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B57772" w14:textId="77777777" w:rsidR="00A9277B" w:rsidRPr="00A9277B" w:rsidRDefault="00A9277B" w:rsidP="00A9277B">
      <w:pPr>
        <w:jc w:val="center"/>
        <w:rPr>
          <w:b/>
          <w:sz w:val="28"/>
          <w:szCs w:val="28"/>
        </w:rPr>
      </w:pPr>
      <w:bookmarkStart w:id="0" w:name="_Toc139986592"/>
      <w:bookmarkStart w:id="1" w:name="_Toc153788933"/>
      <w:bookmarkStart w:id="2" w:name="_Toc217320294"/>
      <w:r w:rsidRPr="00A9277B">
        <w:rPr>
          <w:b/>
          <w:sz w:val="28"/>
          <w:szCs w:val="28"/>
        </w:rPr>
        <w:t>Уведомление</w:t>
      </w:r>
    </w:p>
    <w:p w14:paraId="08B43246" w14:textId="77777777" w:rsidR="00A9277B" w:rsidRPr="00A9277B" w:rsidRDefault="00A9277B" w:rsidP="00A9277B">
      <w:pPr>
        <w:jc w:val="center"/>
        <w:rPr>
          <w:b/>
          <w:sz w:val="28"/>
          <w:szCs w:val="28"/>
        </w:rPr>
      </w:pPr>
      <w:r w:rsidRPr="00A9277B">
        <w:rPr>
          <w:b/>
          <w:sz w:val="28"/>
          <w:szCs w:val="28"/>
        </w:rPr>
        <w:t>о проведении общественного обсуждения проектов муниципальных правовых актов администрации города Мурманска</w:t>
      </w:r>
    </w:p>
    <w:p w14:paraId="03F9639A" w14:textId="77777777" w:rsidR="00A9277B" w:rsidRPr="00A9277B" w:rsidRDefault="00A9277B" w:rsidP="00A9277B">
      <w:pPr>
        <w:jc w:val="center"/>
        <w:rPr>
          <w:sz w:val="28"/>
          <w:szCs w:val="28"/>
        </w:rPr>
      </w:pPr>
    </w:p>
    <w:p w14:paraId="116EB8F4" w14:textId="44FAE4D6" w:rsidR="00A9277B" w:rsidRPr="00A9277B" w:rsidRDefault="00A9277B" w:rsidP="00A9277B">
      <w:pPr>
        <w:ind w:firstLine="709"/>
        <w:jc w:val="both"/>
        <w:rPr>
          <w:sz w:val="28"/>
          <w:szCs w:val="28"/>
        </w:rPr>
      </w:pPr>
      <w:r w:rsidRPr="00A9277B">
        <w:rPr>
          <w:sz w:val="28"/>
          <w:szCs w:val="28"/>
        </w:rPr>
        <w:t xml:space="preserve">Настоящим комитет по развитию городского хозяйства администрации города Мурманска извещает о начале проведения общественного обсуждения и сбора замечаний и предложений заинтересованных лиц в отношении проекта </w:t>
      </w:r>
      <w:r w:rsidRPr="00A9277B">
        <w:rPr>
          <w:color w:val="000000"/>
          <w:sz w:val="28"/>
          <w:szCs w:val="28"/>
        </w:rPr>
        <w:t xml:space="preserve">постановления </w:t>
      </w:r>
      <w:r w:rsidRPr="00A9277B">
        <w:rPr>
          <w:sz w:val="28"/>
          <w:szCs w:val="28"/>
        </w:rPr>
        <w:t xml:space="preserve">администрации города Мурманска </w:t>
      </w:r>
      <w:r w:rsidRPr="00A9277B">
        <w:rPr>
          <w:sz w:val="28"/>
          <w:szCs w:val="28"/>
          <w:u w:val="single"/>
        </w:rPr>
        <w:t>«</w:t>
      </w:r>
      <w:r w:rsidRPr="00A9277B">
        <w:rPr>
          <w:sz w:val="28"/>
          <w:szCs w:val="28"/>
          <w:u w:val="single"/>
        </w:rPr>
        <w:t>Об утверждении лесохозяйственного регламента Мурманского городского лесничества муниципального образования город Мурманск</w:t>
      </w:r>
      <w:r w:rsidRPr="00A9277B">
        <w:rPr>
          <w:sz w:val="28"/>
          <w:szCs w:val="28"/>
          <w:u w:val="single"/>
        </w:rPr>
        <w:t>».</w:t>
      </w:r>
    </w:p>
    <w:p w14:paraId="5FBA3058" w14:textId="77777777" w:rsidR="00A9277B" w:rsidRPr="00A9277B" w:rsidRDefault="00A9277B" w:rsidP="00A9277B">
      <w:pPr>
        <w:ind w:firstLine="709"/>
        <w:jc w:val="both"/>
        <w:rPr>
          <w:sz w:val="28"/>
          <w:szCs w:val="28"/>
          <w:u w:val="single"/>
        </w:rPr>
      </w:pPr>
      <w:r w:rsidRPr="00A9277B">
        <w:rPr>
          <w:sz w:val="28"/>
          <w:szCs w:val="28"/>
        </w:rPr>
        <w:t xml:space="preserve">Замечания и предложения принимаются по адресу: </w:t>
      </w:r>
      <w:r w:rsidRPr="00A9277B">
        <w:rPr>
          <w:sz w:val="28"/>
          <w:szCs w:val="28"/>
          <w:u w:val="single"/>
        </w:rPr>
        <w:t xml:space="preserve">183038, г. </w:t>
      </w:r>
      <w:proofErr w:type="gramStart"/>
      <w:r w:rsidRPr="00A9277B">
        <w:rPr>
          <w:sz w:val="28"/>
          <w:szCs w:val="28"/>
          <w:u w:val="single"/>
        </w:rPr>
        <w:t xml:space="preserve">Мурманск,   </w:t>
      </w:r>
      <w:proofErr w:type="gramEnd"/>
      <w:r w:rsidRPr="00A9277B">
        <w:rPr>
          <w:sz w:val="28"/>
          <w:szCs w:val="28"/>
          <w:u w:val="single"/>
        </w:rPr>
        <w:t xml:space="preserve">                   ул. Профсоюзов, д. 20, </w:t>
      </w:r>
      <w:r w:rsidRPr="00A9277B">
        <w:rPr>
          <w:sz w:val="28"/>
          <w:szCs w:val="28"/>
        </w:rPr>
        <w:t>адрес электронной почты:</w:t>
      </w:r>
      <w:r w:rsidRPr="00A9277B">
        <w:rPr>
          <w:caps/>
          <w:sz w:val="28"/>
          <w:szCs w:val="28"/>
        </w:rPr>
        <w:t xml:space="preserve"> </w:t>
      </w:r>
      <w:proofErr w:type="spellStart"/>
      <w:r w:rsidRPr="00A9277B">
        <w:rPr>
          <w:sz w:val="28"/>
          <w:szCs w:val="28"/>
          <w:u w:val="single"/>
          <w:lang w:val="en-US"/>
        </w:rPr>
        <w:t>krgh</w:t>
      </w:r>
      <w:proofErr w:type="spellEnd"/>
      <w:r w:rsidRPr="00A9277B">
        <w:rPr>
          <w:sz w:val="28"/>
          <w:szCs w:val="28"/>
          <w:u w:val="single"/>
        </w:rPr>
        <w:t>@</w:t>
      </w:r>
      <w:proofErr w:type="spellStart"/>
      <w:r w:rsidRPr="00A9277B">
        <w:rPr>
          <w:sz w:val="28"/>
          <w:szCs w:val="28"/>
          <w:u w:val="single"/>
          <w:lang w:val="en-US"/>
        </w:rPr>
        <w:t>citymurmansk</w:t>
      </w:r>
      <w:proofErr w:type="spellEnd"/>
      <w:r w:rsidRPr="00A9277B">
        <w:rPr>
          <w:sz w:val="28"/>
          <w:szCs w:val="28"/>
          <w:u w:val="single"/>
        </w:rPr>
        <w:t>.</w:t>
      </w:r>
      <w:proofErr w:type="spellStart"/>
      <w:r w:rsidRPr="00A9277B">
        <w:rPr>
          <w:sz w:val="28"/>
          <w:szCs w:val="28"/>
          <w:u w:val="single"/>
          <w:lang w:val="en-US"/>
        </w:rPr>
        <w:t>ru</w:t>
      </w:r>
      <w:proofErr w:type="spellEnd"/>
    </w:p>
    <w:p w14:paraId="04DD99A8" w14:textId="674F38D9" w:rsidR="00A9277B" w:rsidRPr="00A9277B" w:rsidRDefault="00A9277B" w:rsidP="00A9277B">
      <w:pPr>
        <w:ind w:firstLine="709"/>
        <w:jc w:val="both"/>
        <w:rPr>
          <w:sz w:val="28"/>
          <w:szCs w:val="28"/>
        </w:rPr>
      </w:pPr>
      <w:r w:rsidRPr="00A9277B">
        <w:rPr>
          <w:sz w:val="28"/>
          <w:szCs w:val="28"/>
        </w:rPr>
        <w:t xml:space="preserve">Сроки приема замечаний и предложений: с </w:t>
      </w:r>
      <w:r>
        <w:rPr>
          <w:sz w:val="28"/>
          <w:szCs w:val="28"/>
        </w:rPr>
        <w:t>30.12.2025</w:t>
      </w:r>
      <w:r w:rsidRPr="00A9277B">
        <w:rPr>
          <w:sz w:val="28"/>
          <w:szCs w:val="28"/>
        </w:rPr>
        <w:t xml:space="preserve"> по </w:t>
      </w:r>
      <w:r>
        <w:rPr>
          <w:sz w:val="28"/>
          <w:szCs w:val="28"/>
        </w:rPr>
        <w:t>30.01.2026</w:t>
      </w:r>
      <w:r w:rsidRPr="00A9277B">
        <w:rPr>
          <w:sz w:val="28"/>
          <w:szCs w:val="28"/>
        </w:rPr>
        <w:t>.</w:t>
      </w:r>
    </w:p>
    <w:p w14:paraId="445C74E8" w14:textId="2B436363" w:rsidR="00A9277B" w:rsidRPr="00A9277B" w:rsidRDefault="00A9277B" w:rsidP="00A9277B">
      <w:pPr>
        <w:ind w:firstLine="709"/>
        <w:jc w:val="both"/>
        <w:rPr>
          <w:sz w:val="28"/>
          <w:szCs w:val="28"/>
        </w:rPr>
      </w:pPr>
      <w:r w:rsidRPr="00A9277B">
        <w:rPr>
          <w:sz w:val="28"/>
          <w:szCs w:val="28"/>
        </w:rPr>
        <w:t xml:space="preserve">Информация о результатах проведения общественного обсуждения в форме итогового документа по результатам общественного обсуждения проекта документа в случае его составления будет размещена на сайте: </w:t>
      </w:r>
      <w:proofErr w:type="spellStart"/>
      <w:r w:rsidRPr="00A9277B">
        <w:rPr>
          <w:sz w:val="28"/>
          <w:szCs w:val="28"/>
          <w:u w:val="single"/>
          <w:lang w:val="en-US"/>
        </w:rPr>
        <w:t>citymurmansk</w:t>
      </w:r>
      <w:proofErr w:type="spellEnd"/>
      <w:r w:rsidRPr="00A9277B">
        <w:rPr>
          <w:sz w:val="28"/>
          <w:szCs w:val="28"/>
          <w:u w:val="single"/>
        </w:rPr>
        <w:t>.</w:t>
      </w:r>
      <w:proofErr w:type="spellStart"/>
      <w:r w:rsidRPr="00A9277B">
        <w:rPr>
          <w:sz w:val="28"/>
          <w:szCs w:val="28"/>
          <w:u w:val="single"/>
          <w:lang w:val="en-US"/>
        </w:rPr>
        <w:t>ru</w:t>
      </w:r>
      <w:proofErr w:type="spellEnd"/>
      <w:r w:rsidRPr="00A9277B">
        <w:rPr>
          <w:sz w:val="28"/>
          <w:szCs w:val="28"/>
          <w:u w:val="single"/>
        </w:rPr>
        <w:t xml:space="preserve"> (вкладка «Информационные сообщения» в разделе комитета по развитию городского хозяйства администрации города Мурманска) </w:t>
      </w:r>
      <w:r w:rsidRPr="00A9277B">
        <w:rPr>
          <w:sz w:val="28"/>
          <w:szCs w:val="28"/>
        </w:rPr>
        <w:t xml:space="preserve">не позднее </w:t>
      </w:r>
      <w:r>
        <w:rPr>
          <w:sz w:val="28"/>
          <w:szCs w:val="28"/>
        </w:rPr>
        <w:t>06.02.2025</w:t>
      </w:r>
      <w:r w:rsidRPr="00A9277B">
        <w:rPr>
          <w:sz w:val="28"/>
          <w:szCs w:val="28"/>
        </w:rPr>
        <w:t>.</w:t>
      </w:r>
    </w:p>
    <w:p w14:paraId="0A960B5A" w14:textId="29FDCEEF" w:rsidR="00491905" w:rsidRDefault="00491905" w:rsidP="00491905">
      <w:pPr>
        <w:jc w:val="center"/>
        <w:rPr>
          <w:sz w:val="28"/>
          <w:szCs w:val="28"/>
        </w:rPr>
      </w:pPr>
    </w:p>
    <w:p w14:paraId="08F87AD3" w14:textId="3F8C9584" w:rsidR="00A9277B" w:rsidRDefault="00A9277B" w:rsidP="00491905">
      <w:pPr>
        <w:jc w:val="center"/>
        <w:rPr>
          <w:sz w:val="28"/>
          <w:szCs w:val="28"/>
        </w:rPr>
      </w:pPr>
    </w:p>
    <w:p w14:paraId="0F50D0E2" w14:textId="2A6A1F1B" w:rsidR="00A9277B" w:rsidRDefault="00A9277B">
      <w:pPr>
        <w:spacing w:after="200" w:line="276" w:lineRule="auto"/>
        <w:rPr>
          <w:sz w:val="28"/>
          <w:szCs w:val="28"/>
        </w:rPr>
      </w:pPr>
      <w:r>
        <w:rPr>
          <w:sz w:val="28"/>
          <w:szCs w:val="28"/>
        </w:rPr>
        <w:br w:type="page"/>
      </w:r>
    </w:p>
    <w:p w14:paraId="393E250E" w14:textId="280BEDFB" w:rsidR="00491905" w:rsidRPr="00491905" w:rsidRDefault="00A9277B" w:rsidP="00491905">
      <w:pPr>
        <w:jc w:val="center"/>
        <w:rPr>
          <w:sz w:val="28"/>
          <w:szCs w:val="28"/>
        </w:rPr>
      </w:pPr>
      <w:r w:rsidRPr="00491905">
        <w:rPr>
          <w:noProof/>
          <w:sz w:val="28"/>
          <w:szCs w:val="28"/>
        </w:rPr>
        <w:lastRenderedPageBreak/>
        <w:drawing>
          <wp:anchor distT="0" distB="0" distL="114300" distR="114300" simplePos="0" relativeHeight="251659264" behindDoc="0" locked="0" layoutInCell="1" allowOverlap="1" wp14:anchorId="53E31CF9" wp14:editId="712C738C">
            <wp:simplePos x="0" y="0"/>
            <wp:positionH relativeFrom="column">
              <wp:posOffset>2683496</wp:posOffset>
            </wp:positionH>
            <wp:positionV relativeFrom="paragraph">
              <wp:posOffset>15225</wp:posOffset>
            </wp:positionV>
            <wp:extent cx="640080" cy="717550"/>
            <wp:effectExtent l="0" t="0" r="7620" b="6350"/>
            <wp:wrapNone/>
            <wp:docPr id="2" name="Рисунок 8" descr="C:\Users\VissonovSV\Downloads\1200px-RUS_Murmansk_COA.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C:\Users\VissonovSV\Downloads\1200px-RUS_Murmansk_COA.svg.png"/>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717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206E1E" w14:textId="0B31856B" w:rsidR="00491905" w:rsidRDefault="00491905" w:rsidP="00491905">
      <w:pPr>
        <w:jc w:val="center"/>
        <w:rPr>
          <w:sz w:val="28"/>
          <w:szCs w:val="28"/>
        </w:rPr>
      </w:pPr>
    </w:p>
    <w:p w14:paraId="2C9E8991" w14:textId="59103D6A" w:rsidR="00A9277B" w:rsidRDefault="00A9277B" w:rsidP="00491905">
      <w:pPr>
        <w:jc w:val="center"/>
        <w:rPr>
          <w:sz w:val="28"/>
          <w:szCs w:val="28"/>
        </w:rPr>
      </w:pPr>
    </w:p>
    <w:p w14:paraId="5F10FF1F" w14:textId="77777777" w:rsidR="00A9277B" w:rsidRPr="00491905" w:rsidRDefault="00A9277B" w:rsidP="00491905">
      <w:pPr>
        <w:jc w:val="center"/>
        <w:rPr>
          <w:sz w:val="28"/>
          <w:szCs w:val="28"/>
        </w:rPr>
      </w:pPr>
      <w:bookmarkStart w:id="3" w:name="_GoBack"/>
      <w:bookmarkEnd w:id="3"/>
    </w:p>
    <w:p w14:paraId="172D3B2F" w14:textId="77777777" w:rsidR="00491905" w:rsidRPr="00491905" w:rsidRDefault="00491905" w:rsidP="00491905">
      <w:pPr>
        <w:keepNext/>
        <w:jc w:val="center"/>
        <w:rPr>
          <w:b/>
          <w:color w:val="000000"/>
          <w:sz w:val="28"/>
          <w:szCs w:val="28"/>
        </w:rPr>
      </w:pPr>
      <w:r w:rsidRPr="00491905">
        <w:rPr>
          <w:b/>
          <w:color w:val="000000"/>
          <w:sz w:val="28"/>
          <w:szCs w:val="28"/>
        </w:rPr>
        <w:t>АДМИНИСТРАЦИЯ ГОРОДА МУРМАНСКА</w:t>
      </w:r>
    </w:p>
    <w:p w14:paraId="3D443C16" w14:textId="77777777" w:rsidR="00491905" w:rsidRPr="00491905" w:rsidRDefault="00491905" w:rsidP="00491905">
      <w:pPr>
        <w:jc w:val="center"/>
        <w:rPr>
          <w:sz w:val="28"/>
          <w:szCs w:val="28"/>
        </w:rPr>
      </w:pPr>
    </w:p>
    <w:p w14:paraId="7DC1F2CD" w14:textId="77777777" w:rsidR="00491905" w:rsidRPr="00491905" w:rsidRDefault="00491905" w:rsidP="00491905">
      <w:pPr>
        <w:keepNext/>
        <w:jc w:val="center"/>
        <w:outlineLvl w:val="4"/>
        <w:rPr>
          <w:b/>
          <w:color w:val="000000"/>
          <w:sz w:val="28"/>
          <w:szCs w:val="28"/>
        </w:rPr>
      </w:pPr>
      <w:r w:rsidRPr="00491905">
        <w:rPr>
          <w:b/>
          <w:color w:val="000000"/>
          <w:sz w:val="28"/>
          <w:szCs w:val="28"/>
        </w:rPr>
        <w:t xml:space="preserve">П О С Т А Н О В Л Е Н И Е </w:t>
      </w:r>
    </w:p>
    <w:p w14:paraId="148CA85F" w14:textId="77777777" w:rsidR="00491905" w:rsidRPr="00491905" w:rsidRDefault="00491905" w:rsidP="00491905">
      <w:pPr>
        <w:jc w:val="center"/>
        <w:rPr>
          <w:sz w:val="28"/>
          <w:szCs w:val="28"/>
        </w:rPr>
      </w:pPr>
    </w:p>
    <w:p w14:paraId="73240EC3" w14:textId="77777777" w:rsidR="00491905" w:rsidRPr="00491905" w:rsidRDefault="00491905" w:rsidP="00491905">
      <w:pPr>
        <w:jc w:val="center"/>
        <w:rPr>
          <w:sz w:val="28"/>
          <w:szCs w:val="28"/>
        </w:rPr>
      </w:pPr>
    </w:p>
    <w:p w14:paraId="49574F44" w14:textId="77777777" w:rsidR="00491905" w:rsidRPr="00491905" w:rsidRDefault="00491905" w:rsidP="00491905">
      <w:pPr>
        <w:jc w:val="both"/>
        <w:rPr>
          <w:sz w:val="28"/>
          <w:szCs w:val="28"/>
        </w:rPr>
      </w:pPr>
      <w:r w:rsidRPr="00491905">
        <w:rPr>
          <w:sz w:val="28"/>
          <w:szCs w:val="28"/>
        </w:rPr>
        <w:fldChar w:fldCharType="begin">
          <w:ffData>
            <w:name w:val="ТекстовоеПоле1"/>
            <w:enabled/>
            <w:calcOnExit w:val="0"/>
            <w:textInput>
              <w:maxLength w:val="2"/>
            </w:textInput>
          </w:ffData>
        </w:fldChar>
      </w:r>
      <w:bookmarkStart w:id="4" w:name="ТекстовоеПоле1"/>
      <w:r w:rsidRPr="00491905">
        <w:rPr>
          <w:sz w:val="28"/>
          <w:szCs w:val="28"/>
        </w:rPr>
        <w:instrText xml:space="preserve"> FORMTEXT </w:instrText>
      </w:r>
      <w:r w:rsidRPr="00491905">
        <w:rPr>
          <w:sz w:val="28"/>
          <w:szCs w:val="28"/>
        </w:rPr>
      </w:r>
      <w:r w:rsidRPr="00491905">
        <w:rPr>
          <w:sz w:val="28"/>
          <w:szCs w:val="28"/>
        </w:rPr>
        <w:fldChar w:fldCharType="separate"/>
      </w:r>
      <w:r w:rsidRPr="00491905">
        <w:rPr>
          <w:noProof/>
          <w:sz w:val="28"/>
          <w:szCs w:val="28"/>
        </w:rPr>
        <w:t> </w:t>
      </w:r>
      <w:r w:rsidRPr="00491905">
        <w:rPr>
          <w:noProof/>
          <w:sz w:val="28"/>
          <w:szCs w:val="28"/>
        </w:rPr>
        <w:t> </w:t>
      </w:r>
      <w:r w:rsidRPr="00491905">
        <w:rPr>
          <w:sz w:val="28"/>
          <w:szCs w:val="28"/>
        </w:rPr>
        <w:fldChar w:fldCharType="end"/>
      </w:r>
      <w:bookmarkEnd w:id="4"/>
      <w:r w:rsidRPr="00491905">
        <w:rPr>
          <w:sz w:val="28"/>
          <w:szCs w:val="28"/>
        </w:rPr>
        <w:fldChar w:fldCharType="begin">
          <w:ffData>
            <w:name w:val=""/>
            <w:enabled/>
            <w:calcOnExit/>
            <w:textInput>
              <w:maxLength w:val="2"/>
            </w:textInput>
          </w:ffData>
        </w:fldChar>
      </w:r>
      <w:r w:rsidRPr="00491905">
        <w:rPr>
          <w:sz w:val="28"/>
          <w:szCs w:val="28"/>
        </w:rPr>
        <w:instrText xml:space="preserve"> FORMTEXT </w:instrText>
      </w:r>
      <w:r w:rsidRPr="00491905">
        <w:rPr>
          <w:sz w:val="28"/>
          <w:szCs w:val="28"/>
        </w:rPr>
      </w:r>
      <w:r w:rsidRPr="00491905">
        <w:rPr>
          <w:sz w:val="28"/>
          <w:szCs w:val="28"/>
        </w:rPr>
        <w:fldChar w:fldCharType="separate"/>
      </w:r>
      <w:r w:rsidRPr="00491905">
        <w:rPr>
          <w:noProof/>
          <w:sz w:val="28"/>
          <w:szCs w:val="28"/>
        </w:rPr>
        <w:t> </w:t>
      </w:r>
      <w:r w:rsidRPr="00491905">
        <w:rPr>
          <w:noProof/>
          <w:sz w:val="28"/>
          <w:szCs w:val="28"/>
        </w:rPr>
        <w:t> </w:t>
      </w:r>
      <w:r w:rsidRPr="00491905">
        <w:rPr>
          <w:sz w:val="28"/>
          <w:szCs w:val="28"/>
        </w:rPr>
        <w:fldChar w:fldCharType="end"/>
      </w:r>
      <w:r w:rsidRPr="00491905">
        <w:rPr>
          <w:sz w:val="28"/>
          <w:szCs w:val="28"/>
        </w:rPr>
        <w:fldChar w:fldCharType="begin">
          <w:ffData>
            <w:name w:val=""/>
            <w:enabled/>
            <w:calcOnExit w:val="0"/>
            <w:textInput>
              <w:maxLength w:val="4"/>
            </w:textInput>
          </w:ffData>
        </w:fldChar>
      </w:r>
      <w:r w:rsidRPr="00491905">
        <w:rPr>
          <w:sz w:val="28"/>
          <w:szCs w:val="28"/>
        </w:rPr>
        <w:instrText xml:space="preserve"> FORMTEXT </w:instrText>
      </w:r>
      <w:r w:rsidRPr="00491905">
        <w:rPr>
          <w:sz w:val="28"/>
          <w:szCs w:val="28"/>
        </w:rPr>
      </w:r>
      <w:r w:rsidRPr="00491905">
        <w:rPr>
          <w:sz w:val="28"/>
          <w:szCs w:val="28"/>
        </w:rPr>
        <w:fldChar w:fldCharType="separate"/>
      </w:r>
      <w:r w:rsidRPr="00491905">
        <w:rPr>
          <w:noProof/>
          <w:sz w:val="28"/>
          <w:szCs w:val="28"/>
        </w:rPr>
        <w:t> </w:t>
      </w:r>
      <w:r w:rsidRPr="00491905">
        <w:rPr>
          <w:noProof/>
          <w:sz w:val="28"/>
          <w:szCs w:val="28"/>
        </w:rPr>
        <w:t> </w:t>
      </w:r>
      <w:r w:rsidRPr="00491905">
        <w:rPr>
          <w:noProof/>
          <w:sz w:val="28"/>
          <w:szCs w:val="28"/>
        </w:rPr>
        <w:t> </w:t>
      </w:r>
      <w:r w:rsidRPr="00491905">
        <w:rPr>
          <w:noProof/>
          <w:sz w:val="28"/>
          <w:szCs w:val="28"/>
        </w:rPr>
        <w:t> </w:t>
      </w:r>
      <w:r w:rsidRPr="00491905">
        <w:rPr>
          <w:sz w:val="28"/>
          <w:szCs w:val="28"/>
        </w:rPr>
        <w:fldChar w:fldCharType="end"/>
      </w:r>
      <w:r w:rsidRPr="00491905">
        <w:rPr>
          <w:sz w:val="28"/>
          <w:szCs w:val="28"/>
        </w:rPr>
        <w:t xml:space="preserve">                                                                                                        № </w:t>
      </w:r>
      <w:r w:rsidRPr="00491905">
        <w:rPr>
          <w:sz w:val="28"/>
          <w:szCs w:val="28"/>
        </w:rPr>
        <w:fldChar w:fldCharType="begin">
          <w:ffData>
            <w:name w:val="ТекстовоеПоле2"/>
            <w:enabled/>
            <w:calcOnExit w:val="0"/>
            <w:textInput>
              <w:maxLength w:val="4"/>
            </w:textInput>
          </w:ffData>
        </w:fldChar>
      </w:r>
      <w:bookmarkStart w:id="5" w:name="ТекстовоеПоле2"/>
      <w:r w:rsidRPr="00491905">
        <w:rPr>
          <w:sz w:val="28"/>
          <w:szCs w:val="28"/>
        </w:rPr>
        <w:instrText xml:space="preserve"> FORMTEXT </w:instrText>
      </w:r>
      <w:r w:rsidRPr="00491905">
        <w:rPr>
          <w:sz w:val="28"/>
          <w:szCs w:val="28"/>
        </w:rPr>
      </w:r>
      <w:r w:rsidRPr="00491905">
        <w:rPr>
          <w:sz w:val="28"/>
          <w:szCs w:val="28"/>
        </w:rPr>
        <w:fldChar w:fldCharType="separate"/>
      </w:r>
      <w:r w:rsidRPr="00491905">
        <w:rPr>
          <w:noProof/>
          <w:sz w:val="28"/>
          <w:szCs w:val="28"/>
        </w:rPr>
        <w:t> </w:t>
      </w:r>
      <w:r w:rsidRPr="00491905">
        <w:rPr>
          <w:noProof/>
          <w:sz w:val="28"/>
          <w:szCs w:val="28"/>
        </w:rPr>
        <w:t> </w:t>
      </w:r>
      <w:r w:rsidRPr="00491905">
        <w:rPr>
          <w:noProof/>
          <w:sz w:val="28"/>
          <w:szCs w:val="28"/>
        </w:rPr>
        <w:t> </w:t>
      </w:r>
      <w:r w:rsidRPr="00491905">
        <w:rPr>
          <w:noProof/>
          <w:sz w:val="28"/>
          <w:szCs w:val="28"/>
        </w:rPr>
        <w:t> </w:t>
      </w:r>
      <w:r w:rsidRPr="00491905">
        <w:rPr>
          <w:sz w:val="28"/>
          <w:szCs w:val="28"/>
        </w:rPr>
        <w:fldChar w:fldCharType="end"/>
      </w:r>
      <w:bookmarkEnd w:id="5"/>
    </w:p>
    <w:p w14:paraId="3588CA6E" w14:textId="77777777" w:rsidR="00491905" w:rsidRPr="00491905" w:rsidRDefault="00491905" w:rsidP="00491905">
      <w:pPr>
        <w:jc w:val="both"/>
        <w:rPr>
          <w:sz w:val="28"/>
          <w:szCs w:val="28"/>
        </w:rPr>
      </w:pPr>
    </w:p>
    <w:p w14:paraId="5BCAB8EC" w14:textId="77777777" w:rsidR="00491905" w:rsidRPr="00491905" w:rsidRDefault="00491905" w:rsidP="00491905">
      <w:pPr>
        <w:jc w:val="center"/>
        <w:rPr>
          <w:sz w:val="28"/>
          <w:szCs w:val="28"/>
        </w:rPr>
      </w:pPr>
    </w:p>
    <w:sdt>
      <w:sdtPr>
        <w:rPr>
          <w:b/>
          <w:sz w:val="28"/>
          <w:szCs w:val="28"/>
        </w:rPr>
        <w:id w:val="1461541337"/>
        <w:placeholder>
          <w:docPart w:val="64569DB097E54F28B2689BDBF04DE8EF"/>
        </w:placeholder>
      </w:sdtPr>
      <w:sdtContent>
        <w:p w14:paraId="1C547699" w14:textId="2548DC95" w:rsidR="00491905" w:rsidRPr="00491905" w:rsidRDefault="00A9277B" w:rsidP="00491905">
          <w:pPr>
            <w:jc w:val="center"/>
            <w:rPr>
              <w:b/>
              <w:sz w:val="28"/>
              <w:szCs w:val="28"/>
            </w:rPr>
          </w:pPr>
          <w:r w:rsidRPr="00A9277B">
            <w:rPr>
              <w:b/>
              <w:sz w:val="28"/>
              <w:szCs w:val="28"/>
            </w:rPr>
            <w:t>Об утверждении лесохозяйственного регламента Мурманского городского лесничества муниципального образования город Мурманск</w:t>
          </w:r>
        </w:p>
      </w:sdtContent>
    </w:sdt>
    <w:p w14:paraId="6F569562" w14:textId="77777777" w:rsidR="00491905" w:rsidRPr="00491905" w:rsidRDefault="00491905" w:rsidP="00491905">
      <w:pPr>
        <w:jc w:val="center"/>
        <w:rPr>
          <w:sz w:val="28"/>
          <w:szCs w:val="28"/>
        </w:rPr>
      </w:pPr>
    </w:p>
    <w:p w14:paraId="67ADCD94" w14:textId="77777777" w:rsidR="00491905" w:rsidRPr="00491905" w:rsidRDefault="00491905" w:rsidP="00491905">
      <w:pPr>
        <w:jc w:val="center"/>
        <w:rPr>
          <w:sz w:val="28"/>
          <w:szCs w:val="28"/>
        </w:rPr>
      </w:pPr>
    </w:p>
    <w:p w14:paraId="11B4A612" w14:textId="23C8D768" w:rsidR="00491905" w:rsidRPr="00491905" w:rsidRDefault="00491905" w:rsidP="00491905">
      <w:pPr>
        <w:widowControl w:val="0"/>
        <w:autoSpaceDE w:val="0"/>
        <w:autoSpaceDN w:val="0"/>
        <w:adjustRightInd w:val="0"/>
        <w:ind w:firstLine="709"/>
        <w:jc w:val="both"/>
        <w:rPr>
          <w:sz w:val="28"/>
          <w:szCs w:val="28"/>
        </w:rPr>
      </w:pPr>
      <w:r w:rsidRPr="00491905">
        <w:rPr>
          <w:sz w:val="28"/>
          <w:szCs w:val="28"/>
        </w:rPr>
        <w:t>В соответствии с Федеральным законом от 06.10.2003 № 131-ФЗ «Об общих принципах организации местного самоуправления в Российской Федерации», Лесным кодексом Российской Федерации, приказом Министерства природных ресурсов и экологии Российской Федерации от 27.02.2017 № 72 «Об утверждении состава лесохозяйственных регламентов, порядка их разработки, сроков их действия и порядка внесения в них изменений», Уставом муниципального образования городской округ город-герой Мурманск</w:t>
      </w:r>
      <w:r w:rsidRPr="00491905">
        <w:rPr>
          <w:b/>
          <w:sz w:val="28"/>
          <w:szCs w:val="28"/>
        </w:rPr>
        <w:t xml:space="preserve"> </w:t>
      </w:r>
      <w:r w:rsidR="00A9277B">
        <w:rPr>
          <w:b/>
          <w:sz w:val="28"/>
          <w:szCs w:val="28"/>
        </w:rPr>
        <w:t xml:space="preserve">                     </w:t>
      </w:r>
      <w:r w:rsidRPr="00491905">
        <w:rPr>
          <w:b/>
          <w:sz w:val="28"/>
          <w:szCs w:val="28"/>
        </w:rPr>
        <w:t>п о с т а н о в л я ю:</w:t>
      </w:r>
      <w:r w:rsidRPr="00491905">
        <w:rPr>
          <w:sz w:val="28"/>
          <w:szCs w:val="28"/>
        </w:rPr>
        <w:t xml:space="preserve"> </w:t>
      </w:r>
    </w:p>
    <w:p w14:paraId="5A53CB51" w14:textId="77777777" w:rsidR="00491905" w:rsidRPr="00491905" w:rsidRDefault="00491905" w:rsidP="00491905">
      <w:pPr>
        <w:widowControl w:val="0"/>
        <w:autoSpaceDE w:val="0"/>
        <w:autoSpaceDN w:val="0"/>
        <w:adjustRightInd w:val="0"/>
        <w:ind w:firstLine="709"/>
        <w:jc w:val="both"/>
        <w:rPr>
          <w:sz w:val="28"/>
          <w:szCs w:val="28"/>
        </w:rPr>
      </w:pPr>
    </w:p>
    <w:p w14:paraId="5BABC6E7" w14:textId="77777777" w:rsidR="00491905" w:rsidRPr="00491905" w:rsidRDefault="00491905" w:rsidP="00491905">
      <w:pPr>
        <w:pStyle w:val="ConsPlusNormal"/>
        <w:ind w:firstLine="709"/>
        <w:jc w:val="both"/>
        <w:rPr>
          <w:rFonts w:ascii="Times New Roman" w:hAnsi="Times New Roman" w:cs="Times New Roman"/>
          <w:sz w:val="28"/>
          <w:szCs w:val="28"/>
        </w:rPr>
      </w:pPr>
      <w:r w:rsidRPr="00491905">
        <w:rPr>
          <w:rFonts w:ascii="Times New Roman" w:hAnsi="Times New Roman" w:cs="Times New Roman"/>
          <w:sz w:val="28"/>
          <w:szCs w:val="28"/>
        </w:rPr>
        <w:t>1. Утвердить лесохозяйственный регламент Мурманского городского лесничества муниципального образования город Мурманск согласно приложению.</w:t>
      </w:r>
    </w:p>
    <w:p w14:paraId="67FA7C02" w14:textId="77777777" w:rsidR="00491905" w:rsidRPr="00491905" w:rsidRDefault="00491905" w:rsidP="00491905">
      <w:pPr>
        <w:pStyle w:val="ConsPlusNormal"/>
        <w:ind w:firstLine="709"/>
        <w:jc w:val="both"/>
        <w:rPr>
          <w:rFonts w:ascii="Times New Roman" w:hAnsi="Times New Roman" w:cs="Times New Roman"/>
          <w:sz w:val="28"/>
          <w:szCs w:val="28"/>
        </w:rPr>
      </w:pPr>
    </w:p>
    <w:p w14:paraId="0F744EBE" w14:textId="77777777" w:rsidR="00491905" w:rsidRPr="00491905" w:rsidRDefault="00491905" w:rsidP="00491905">
      <w:pPr>
        <w:pStyle w:val="ConsPlusNormal"/>
        <w:ind w:firstLine="709"/>
        <w:jc w:val="both"/>
        <w:rPr>
          <w:rFonts w:ascii="Times New Roman" w:hAnsi="Times New Roman" w:cs="Times New Roman"/>
          <w:sz w:val="28"/>
          <w:szCs w:val="28"/>
        </w:rPr>
      </w:pPr>
      <w:r w:rsidRPr="00491905">
        <w:rPr>
          <w:rFonts w:ascii="Times New Roman" w:hAnsi="Times New Roman" w:cs="Times New Roman"/>
          <w:sz w:val="28"/>
          <w:szCs w:val="28"/>
        </w:rPr>
        <w:t>2. Признать утратившими силу постановления администрации города Мурманска:</w:t>
      </w:r>
    </w:p>
    <w:p w14:paraId="7BFD85B8" w14:textId="77777777" w:rsidR="00491905" w:rsidRPr="00491905" w:rsidRDefault="00491905" w:rsidP="00491905">
      <w:pPr>
        <w:pStyle w:val="ConsPlusNormal"/>
        <w:ind w:firstLine="709"/>
        <w:jc w:val="both"/>
        <w:rPr>
          <w:rFonts w:ascii="Times New Roman" w:hAnsi="Times New Roman" w:cs="Times New Roman"/>
          <w:sz w:val="28"/>
          <w:szCs w:val="28"/>
        </w:rPr>
      </w:pPr>
      <w:r w:rsidRPr="00491905">
        <w:rPr>
          <w:rFonts w:ascii="Times New Roman" w:hAnsi="Times New Roman" w:cs="Times New Roman"/>
          <w:sz w:val="28"/>
          <w:szCs w:val="28"/>
        </w:rPr>
        <w:t xml:space="preserve">- от 27.07.2015 № 2005 «Об утверждении лесохозяйственного регламента Мурманского городского лесничества муниципального образования город Мурманск»; </w:t>
      </w:r>
    </w:p>
    <w:p w14:paraId="47FFD49C" w14:textId="77777777" w:rsidR="00491905" w:rsidRPr="00491905" w:rsidRDefault="00491905" w:rsidP="00491905">
      <w:pPr>
        <w:pStyle w:val="ConsPlusNormal"/>
        <w:ind w:firstLine="709"/>
        <w:jc w:val="both"/>
        <w:rPr>
          <w:rFonts w:ascii="Times New Roman" w:hAnsi="Times New Roman" w:cs="Times New Roman"/>
          <w:sz w:val="28"/>
          <w:szCs w:val="28"/>
        </w:rPr>
      </w:pPr>
      <w:r w:rsidRPr="00491905">
        <w:rPr>
          <w:rFonts w:ascii="Times New Roman" w:hAnsi="Times New Roman" w:cs="Times New Roman"/>
          <w:sz w:val="28"/>
          <w:szCs w:val="28"/>
        </w:rPr>
        <w:t>- от 31.08.2012 № 225 «О внесении изменений в приложение к постановлению администрации города Мурманска от 27.07.2015 № 2005 ««Об утверждении лесохозяйственного регламента Мурманского городского лесничества муниципального образования город Мурманск»;</w:t>
      </w:r>
    </w:p>
    <w:p w14:paraId="3C8C4CBF" w14:textId="77777777" w:rsidR="00491905" w:rsidRPr="00491905" w:rsidRDefault="00491905" w:rsidP="00491905">
      <w:pPr>
        <w:pStyle w:val="ConsPlusNormal"/>
        <w:ind w:firstLine="709"/>
        <w:jc w:val="both"/>
        <w:rPr>
          <w:rFonts w:ascii="Times New Roman" w:hAnsi="Times New Roman" w:cs="Times New Roman"/>
          <w:sz w:val="28"/>
          <w:szCs w:val="28"/>
        </w:rPr>
      </w:pPr>
      <w:r w:rsidRPr="00491905">
        <w:rPr>
          <w:rFonts w:ascii="Times New Roman" w:hAnsi="Times New Roman" w:cs="Times New Roman"/>
          <w:sz w:val="28"/>
          <w:szCs w:val="28"/>
        </w:rPr>
        <w:t>- от 15.06.2023 № 2193 «О внесении изменений в приложение к постановлению администрации города Мурманска от 27.07.2015 № 2005 ««Об утверждении лесохозяйственного регламента Мурманского городского лесничества муниципального образования город Мурманск» (в ред. постановления от 31.08.2021 № 2225).</w:t>
      </w:r>
    </w:p>
    <w:p w14:paraId="6D6920B0" w14:textId="77777777" w:rsidR="00491905" w:rsidRPr="00491905" w:rsidRDefault="00491905" w:rsidP="00491905">
      <w:pPr>
        <w:pStyle w:val="ConsPlusNormal"/>
        <w:ind w:firstLine="709"/>
        <w:jc w:val="both"/>
        <w:rPr>
          <w:rFonts w:ascii="Times New Roman" w:hAnsi="Times New Roman" w:cs="Times New Roman"/>
          <w:sz w:val="28"/>
          <w:szCs w:val="28"/>
        </w:rPr>
      </w:pPr>
    </w:p>
    <w:p w14:paraId="7517EFF4" w14:textId="77777777" w:rsidR="00491905" w:rsidRPr="00491905" w:rsidRDefault="00491905" w:rsidP="00491905">
      <w:pPr>
        <w:pStyle w:val="ConsPlusNormal"/>
        <w:ind w:firstLine="709"/>
        <w:jc w:val="both"/>
        <w:rPr>
          <w:rFonts w:ascii="Times New Roman" w:hAnsi="Times New Roman" w:cs="Times New Roman"/>
          <w:sz w:val="28"/>
          <w:szCs w:val="28"/>
        </w:rPr>
      </w:pPr>
      <w:r w:rsidRPr="00491905">
        <w:rPr>
          <w:rFonts w:ascii="Times New Roman" w:hAnsi="Times New Roman" w:cs="Times New Roman"/>
          <w:sz w:val="28"/>
          <w:szCs w:val="28"/>
        </w:rPr>
        <w:lastRenderedPageBreak/>
        <w:t>3. Отделу администрирования инфраструктуры и информационных систем администрации города Мурманска (</w:t>
      </w:r>
      <w:proofErr w:type="spellStart"/>
      <w:r w:rsidRPr="00491905">
        <w:rPr>
          <w:rFonts w:ascii="Times New Roman" w:hAnsi="Times New Roman" w:cs="Times New Roman"/>
          <w:sz w:val="28"/>
          <w:szCs w:val="28"/>
        </w:rPr>
        <w:t>Харлан</w:t>
      </w:r>
      <w:proofErr w:type="spellEnd"/>
      <w:r w:rsidRPr="00491905">
        <w:rPr>
          <w:rFonts w:ascii="Times New Roman" w:hAnsi="Times New Roman" w:cs="Times New Roman"/>
          <w:sz w:val="28"/>
          <w:szCs w:val="28"/>
        </w:rPr>
        <w:t xml:space="preserve"> Я.В.) разместить настоящее постановление с приложением на официальном сайте администрации города Мурманска в сети Интернет.</w:t>
      </w:r>
    </w:p>
    <w:p w14:paraId="325D52C3" w14:textId="77777777" w:rsidR="00491905" w:rsidRPr="00491905" w:rsidRDefault="00491905" w:rsidP="00491905">
      <w:pPr>
        <w:pStyle w:val="ConsPlusNormal"/>
        <w:ind w:firstLine="709"/>
        <w:jc w:val="both"/>
        <w:rPr>
          <w:rFonts w:ascii="Times New Roman" w:hAnsi="Times New Roman" w:cs="Times New Roman"/>
          <w:sz w:val="28"/>
          <w:szCs w:val="28"/>
        </w:rPr>
      </w:pPr>
    </w:p>
    <w:p w14:paraId="413CC4B4" w14:textId="77777777" w:rsidR="00491905" w:rsidRPr="00491905" w:rsidRDefault="00491905" w:rsidP="00491905">
      <w:pPr>
        <w:pStyle w:val="ConsPlusNormal"/>
        <w:ind w:firstLine="709"/>
        <w:jc w:val="both"/>
        <w:rPr>
          <w:rFonts w:ascii="Times New Roman" w:hAnsi="Times New Roman" w:cs="Times New Roman"/>
          <w:sz w:val="28"/>
          <w:szCs w:val="28"/>
        </w:rPr>
      </w:pPr>
      <w:r w:rsidRPr="00491905">
        <w:rPr>
          <w:rFonts w:ascii="Times New Roman" w:hAnsi="Times New Roman" w:cs="Times New Roman"/>
          <w:sz w:val="28"/>
          <w:szCs w:val="28"/>
        </w:rPr>
        <w:t>4. Редакции газеты «Вечерний Мурманск» (Минко К.А.) опубликовать настоящее постановление с приложением.</w:t>
      </w:r>
    </w:p>
    <w:p w14:paraId="5352FA44" w14:textId="77777777" w:rsidR="00491905" w:rsidRPr="00491905" w:rsidRDefault="00491905" w:rsidP="00491905">
      <w:pPr>
        <w:pStyle w:val="ConsPlusNormal"/>
        <w:ind w:firstLine="709"/>
        <w:jc w:val="both"/>
        <w:rPr>
          <w:rFonts w:ascii="Times New Roman" w:hAnsi="Times New Roman" w:cs="Times New Roman"/>
          <w:sz w:val="28"/>
          <w:szCs w:val="28"/>
        </w:rPr>
      </w:pPr>
    </w:p>
    <w:p w14:paraId="3157EA7B" w14:textId="77777777" w:rsidR="00491905" w:rsidRPr="00491905" w:rsidRDefault="00491905" w:rsidP="00491905">
      <w:pPr>
        <w:pStyle w:val="ConsPlusNormal"/>
        <w:ind w:firstLine="709"/>
        <w:jc w:val="both"/>
        <w:rPr>
          <w:rFonts w:ascii="Times New Roman" w:hAnsi="Times New Roman" w:cs="Times New Roman"/>
          <w:sz w:val="28"/>
          <w:szCs w:val="28"/>
        </w:rPr>
      </w:pPr>
      <w:r w:rsidRPr="00491905">
        <w:rPr>
          <w:rFonts w:ascii="Times New Roman" w:hAnsi="Times New Roman" w:cs="Times New Roman"/>
          <w:sz w:val="28"/>
          <w:szCs w:val="28"/>
        </w:rPr>
        <w:t>5. Настоящее постановление вступает в силу после его официального опубликования.</w:t>
      </w:r>
    </w:p>
    <w:p w14:paraId="14CB3A1E" w14:textId="77777777" w:rsidR="00491905" w:rsidRPr="00491905" w:rsidRDefault="00491905" w:rsidP="00491905">
      <w:pPr>
        <w:pStyle w:val="ConsPlusNormal"/>
        <w:ind w:firstLine="709"/>
        <w:jc w:val="both"/>
        <w:rPr>
          <w:rFonts w:ascii="Times New Roman" w:hAnsi="Times New Roman" w:cs="Times New Roman"/>
          <w:sz w:val="28"/>
          <w:szCs w:val="28"/>
        </w:rPr>
      </w:pPr>
    </w:p>
    <w:p w14:paraId="538144AC" w14:textId="77777777" w:rsidR="00491905" w:rsidRPr="00491905" w:rsidRDefault="00491905" w:rsidP="00491905">
      <w:pPr>
        <w:widowControl w:val="0"/>
        <w:autoSpaceDE w:val="0"/>
        <w:autoSpaceDN w:val="0"/>
        <w:adjustRightInd w:val="0"/>
        <w:ind w:firstLine="709"/>
        <w:jc w:val="both"/>
        <w:rPr>
          <w:sz w:val="28"/>
          <w:szCs w:val="28"/>
        </w:rPr>
      </w:pPr>
      <w:r w:rsidRPr="00491905">
        <w:rPr>
          <w:sz w:val="28"/>
          <w:szCs w:val="28"/>
        </w:rPr>
        <w:t>6. Контроль за выполнением настоящего постановления оставляю за собой.</w:t>
      </w:r>
    </w:p>
    <w:p w14:paraId="21346808" w14:textId="77777777" w:rsidR="00491905" w:rsidRPr="00491905" w:rsidRDefault="00491905" w:rsidP="00491905">
      <w:pPr>
        <w:jc w:val="both"/>
        <w:rPr>
          <w:sz w:val="28"/>
          <w:szCs w:val="28"/>
        </w:rPr>
      </w:pPr>
    </w:p>
    <w:p w14:paraId="7287C3CF" w14:textId="77777777" w:rsidR="00491905" w:rsidRPr="00491905" w:rsidRDefault="00491905" w:rsidP="00491905">
      <w:pPr>
        <w:jc w:val="both"/>
        <w:rPr>
          <w:sz w:val="28"/>
          <w:szCs w:val="28"/>
        </w:rPr>
      </w:pPr>
    </w:p>
    <w:p w14:paraId="5D6FD249" w14:textId="77777777" w:rsidR="00491905" w:rsidRPr="00491905" w:rsidRDefault="00491905" w:rsidP="00491905">
      <w:pPr>
        <w:jc w:val="both"/>
        <w:rPr>
          <w:sz w:val="28"/>
          <w:szCs w:val="28"/>
        </w:rPr>
      </w:pPr>
    </w:p>
    <w:p w14:paraId="25E31E8D" w14:textId="77777777" w:rsidR="00491905" w:rsidRPr="00491905" w:rsidRDefault="00491905" w:rsidP="00491905">
      <w:pPr>
        <w:rPr>
          <w:b/>
          <w:sz w:val="28"/>
          <w:szCs w:val="28"/>
        </w:rPr>
      </w:pPr>
      <w:r w:rsidRPr="00491905">
        <w:rPr>
          <w:b/>
          <w:sz w:val="28"/>
          <w:szCs w:val="28"/>
        </w:rPr>
        <w:t>Временно исполняющий полномочия</w:t>
      </w:r>
    </w:p>
    <w:p w14:paraId="1517CD82" w14:textId="77777777" w:rsidR="00491905" w:rsidRPr="00491905" w:rsidRDefault="00491905" w:rsidP="00491905">
      <w:pPr>
        <w:rPr>
          <w:b/>
          <w:sz w:val="28"/>
          <w:szCs w:val="28"/>
        </w:rPr>
      </w:pPr>
      <w:r w:rsidRPr="00491905">
        <w:rPr>
          <w:b/>
          <w:sz w:val="28"/>
          <w:szCs w:val="28"/>
        </w:rPr>
        <w:t>Главы города Мурманска                                                                  И.Н. Лебедев</w:t>
      </w:r>
    </w:p>
    <w:p w14:paraId="4D33B63D" w14:textId="77777777" w:rsidR="00491905" w:rsidRPr="00491905" w:rsidRDefault="00491905" w:rsidP="00491905">
      <w:pPr>
        <w:jc w:val="both"/>
        <w:rPr>
          <w:b/>
          <w:sz w:val="28"/>
          <w:szCs w:val="28"/>
        </w:rPr>
      </w:pPr>
    </w:p>
    <w:p w14:paraId="4F8CF0F8" w14:textId="445CD77B" w:rsidR="00491905" w:rsidRDefault="00491905" w:rsidP="009270EA">
      <w:pPr>
        <w:pStyle w:val="2"/>
        <w:spacing w:before="0" w:line="276" w:lineRule="auto"/>
        <w:jc w:val="center"/>
        <w:rPr>
          <w:bCs w:val="0"/>
          <w:sz w:val="28"/>
          <w:szCs w:val="28"/>
        </w:rPr>
      </w:pPr>
    </w:p>
    <w:p w14:paraId="38C34FE4" w14:textId="1A2671B7" w:rsidR="00491905" w:rsidRDefault="00491905">
      <w:pPr>
        <w:spacing w:after="200" w:line="276" w:lineRule="auto"/>
        <w:rPr>
          <w:b/>
          <w:sz w:val="28"/>
          <w:szCs w:val="28"/>
          <w:lang w:eastAsia="en-US"/>
        </w:rPr>
      </w:pPr>
      <w:r>
        <w:rPr>
          <w:bCs/>
          <w:sz w:val="28"/>
          <w:szCs w:val="28"/>
        </w:rPr>
        <w:br w:type="page"/>
      </w:r>
    </w:p>
    <w:p w14:paraId="4FE52A42" w14:textId="77777777" w:rsidR="00491905" w:rsidRPr="00491905" w:rsidRDefault="00491905" w:rsidP="009270EA">
      <w:pPr>
        <w:pStyle w:val="2"/>
        <w:spacing w:before="0" w:line="276" w:lineRule="auto"/>
        <w:jc w:val="center"/>
        <w:rPr>
          <w:bCs w:val="0"/>
          <w:sz w:val="28"/>
          <w:szCs w:val="28"/>
        </w:rPr>
      </w:pPr>
    </w:p>
    <w:p w14:paraId="71DB2A44" w14:textId="77777777" w:rsidR="00491905" w:rsidRPr="00D81F49" w:rsidRDefault="00491905" w:rsidP="00491905">
      <w:pPr>
        <w:pStyle w:val="ConsPlusNormal"/>
        <w:ind w:left="5387"/>
        <w:jc w:val="center"/>
        <w:rPr>
          <w:rFonts w:ascii="Times New Roman" w:hAnsi="Times New Roman" w:cs="Times New Roman"/>
          <w:sz w:val="28"/>
          <w:szCs w:val="28"/>
        </w:rPr>
      </w:pPr>
      <w:r w:rsidRPr="00D81F49">
        <w:rPr>
          <w:rFonts w:ascii="Times New Roman" w:hAnsi="Times New Roman" w:cs="Times New Roman"/>
          <w:sz w:val="28"/>
          <w:szCs w:val="28"/>
        </w:rPr>
        <w:t>Приложение</w:t>
      </w:r>
    </w:p>
    <w:p w14:paraId="7FF1632B" w14:textId="77777777" w:rsidR="00491905" w:rsidRPr="00D81F49" w:rsidRDefault="00491905" w:rsidP="00491905">
      <w:pPr>
        <w:pStyle w:val="ConsPlusNormal"/>
        <w:ind w:left="5387"/>
        <w:jc w:val="center"/>
        <w:rPr>
          <w:rFonts w:ascii="Times New Roman" w:hAnsi="Times New Roman" w:cs="Times New Roman"/>
          <w:sz w:val="28"/>
          <w:szCs w:val="28"/>
        </w:rPr>
      </w:pPr>
      <w:r w:rsidRPr="00D81F49">
        <w:rPr>
          <w:rFonts w:ascii="Times New Roman" w:hAnsi="Times New Roman" w:cs="Times New Roman"/>
          <w:sz w:val="28"/>
          <w:szCs w:val="28"/>
        </w:rPr>
        <w:t>к постановлению администрации города Мурманска</w:t>
      </w:r>
    </w:p>
    <w:p w14:paraId="6A765B2F" w14:textId="77777777" w:rsidR="00491905" w:rsidRPr="00D81F49" w:rsidRDefault="00491905" w:rsidP="00491905">
      <w:pPr>
        <w:pStyle w:val="ConsPlusNormal"/>
        <w:ind w:left="5387"/>
        <w:jc w:val="center"/>
        <w:rPr>
          <w:rFonts w:ascii="Times New Roman" w:hAnsi="Times New Roman" w:cs="Times New Roman"/>
          <w:sz w:val="28"/>
          <w:szCs w:val="28"/>
        </w:rPr>
      </w:pPr>
      <w:r w:rsidRPr="00D81F49">
        <w:rPr>
          <w:rFonts w:ascii="Times New Roman" w:hAnsi="Times New Roman" w:cs="Times New Roman"/>
          <w:sz w:val="28"/>
          <w:szCs w:val="28"/>
        </w:rPr>
        <w:t>от __</w:t>
      </w:r>
      <w:proofErr w:type="gramStart"/>
      <w:r w:rsidRPr="00D81F49">
        <w:rPr>
          <w:rFonts w:ascii="Times New Roman" w:hAnsi="Times New Roman" w:cs="Times New Roman"/>
          <w:sz w:val="28"/>
          <w:szCs w:val="28"/>
        </w:rPr>
        <w:t>_._</w:t>
      </w:r>
      <w:proofErr w:type="gramEnd"/>
      <w:r w:rsidRPr="00D81F49">
        <w:rPr>
          <w:rFonts w:ascii="Times New Roman" w:hAnsi="Times New Roman" w:cs="Times New Roman"/>
          <w:sz w:val="28"/>
          <w:szCs w:val="28"/>
        </w:rPr>
        <w:t>__.20___№ _______</w:t>
      </w:r>
    </w:p>
    <w:p w14:paraId="59950FEF" w14:textId="77777777" w:rsidR="00491905" w:rsidRPr="00D81F49" w:rsidRDefault="00491905" w:rsidP="00491905">
      <w:pPr>
        <w:pStyle w:val="ConsPlusNormal"/>
        <w:ind w:firstLine="709"/>
        <w:jc w:val="both"/>
        <w:rPr>
          <w:rFonts w:ascii="Times New Roman" w:hAnsi="Times New Roman" w:cs="Times New Roman"/>
          <w:sz w:val="28"/>
          <w:szCs w:val="28"/>
        </w:rPr>
      </w:pPr>
    </w:p>
    <w:p w14:paraId="46913950" w14:textId="77777777" w:rsidR="00491905" w:rsidRPr="00D81F49" w:rsidRDefault="00491905" w:rsidP="00491905">
      <w:pPr>
        <w:pStyle w:val="ConsPlusNormal"/>
        <w:jc w:val="center"/>
        <w:rPr>
          <w:rFonts w:ascii="Times New Roman" w:hAnsi="Times New Roman" w:cs="Times New Roman"/>
          <w:sz w:val="28"/>
          <w:szCs w:val="28"/>
        </w:rPr>
      </w:pPr>
      <w:r w:rsidRPr="00D81F49">
        <w:rPr>
          <w:rFonts w:ascii="Times New Roman" w:hAnsi="Times New Roman" w:cs="Times New Roman"/>
          <w:sz w:val="28"/>
          <w:szCs w:val="28"/>
        </w:rPr>
        <w:t>ЛЕСОХОЗЯЙСТВЕННЫЙ РЕГЛАМЕНТ МУРМАНСКОГО ГОРОДСКОГО ЛЕСНИЧЕСТВА МУНИЦИПАЛЬНОГО ОБРАЗОВАНИЯ ГОРОД МУРМАНСК</w:t>
      </w:r>
    </w:p>
    <w:p w14:paraId="4C5084B5" w14:textId="77777777" w:rsidR="00491905" w:rsidRPr="00D81F49" w:rsidRDefault="00491905" w:rsidP="00491905">
      <w:pPr>
        <w:pStyle w:val="ConsPlusNormal"/>
        <w:jc w:val="center"/>
        <w:rPr>
          <w:rFonts w:ascii="Times New Roman" w:hAnsi="Times New Roman" w:cs="Times New Roman"/>
          <w:sz w:val="28"/>
          <w:szCs w:val="28"/>
        </w:rPr>
      </w:pPr>
    </w:p>
    <w:p w14:paraId="47FFFB01" w14:textId="77777777" w:rsidR="00491905" w:rsidRPr="00D81F49" w:rsidRDefault="00491905" w:rsidP="00491905">
      <w:pPr>
        <w:pStyle w:val="ConsPlusNormal"/>
        <w:jc w:val="center"/>
        <w:rPr>
          <w:rFonts w:ascii="Times New Roman" w:hAnsi="Times New Roman" w:cs="Times New Roman"/>
          <w:sz w:val="28"/>
          <w:szCs w:val="28"/>
        </w:rPr>
      </w:pPr>
      <w:r w:rsidRPr="00D81F49">
        <w:rPr>
          <w:rFonts w:ascii="Times New Roman" w:hAnsi="Times New Roman" w:cs="Times New Roman"/>
          <w:sz w:val="28"/>
          <w:szCs w:val="28"/>
        </w:rPr>
        <w:t>1. Общие положения</w:t>
      </w:r>
    </w:p>
    <w:bookmarkEnd w:id="0"/>
    <w:bookmarkEnd w:id="1"/>
    <w:bookmarkEnd w:id="2"/>
    <w:p w14:paraId="5665D807" w14:textId="77777777" w:rsidR="00C53597" w:rsidRPr="00491905" w:rsidRDefault="00C53597" w:rsidP="009270EA">
      <w:pPr>
        <w:pStyle w:val="af0"/>
        <w:spacing w:line="276" w:lineRule="auto"/>
        <w:rPr>
          <w:bCs/>
        </w:rPr>
      </w:pPr>
    </w:p>
    <w:p w14:paraId="2A3335D5" w14:textId="160C9149" w:rsidR="00AA2216" w:rsidRPr="00491905" w:rsidRDefault="00C53597" w:rsidP="009270EA">
      <w:pPr>
        <w:pStyle w:val="af0"/>
        <w:spacing w:line="276" w:lineRule="auto"/>
        <w:rPr>
          <w:bCs/>
          <w:noProof/>
          <w:lang w:eastAsia="ru-RU"/>
        </w:rPr>
      </w:pPr>
      <w:r w:rsidRPr="00491905">
        <w:rPr>
          <w:bCs/>
          <w:noProof/>
        </w:rPr>
        <w:t xml:space="preserve">Лесохозяйственный регламент Мурманского городского лесничества муниципального образования город Мурманск (далее – лесохозяйственный регламент) </w:t>
      </w:r>
      <w:r w:rsidRPr="00491905">
        <w:rPr>
          <w:bCs/>
        </w:rPr>
        <w:t xml:space="preserve">разработан в соответствии с частями 4 и 7 статьи 87 Лесного кодекса Российской Федерации (далее </w:t>
      </w:r>
      <w:r w:rsidR="00B2601B" w:rsidRPr="00491905">
        <w:rPr>
          <w:bCs/>
        </w:rPr>
        <w:t>– Лесной кодекс РФ)</w:t>
      </w:r>
      <w:r w:rsidRPr="00491905">
        <w:rPr>
          <w:bCs/>
        </w:rPr>
        <w:t xml:space="preserve"> и </w:t>
      </w:r>
      <w:r w:rsidRPr="00491905">
        <w:rPr>
          <w:bCs/>
          <w:noProof/>
        </w:rPr>
        <w:t xml:space="preserve">является основой осуществления использования, охраны, защиты, воспроизводства лесов, расположенных в границах Мурманского городского лесничества муниципального образования город Мурманск </w:t>
      </w:r>
      <w:r w:rsidRPr="00491905">
        <w:rPr>
          <w:bCs/>
        </w:rPr>
        <w:t>(далее – Мурманское городское лесничество, городские леса)</w:t>
      </w:r>
      <w:r w:rsidRPr="00491905">
        <w:rPr>
          <w:bCs/>
          <w:noProof/>
        </w:rPr>
        <w:t>.</w:t>
      </w:r>
    </w:p>
    <w:p w14:paraId="40821CC5" w14:textId="091A8285" w:rsidR="00C53597" w:rsidRPr="00491905" w:rsidRDefault="00B2601B" w:rsidP="00B2601B">
      <w:pPr>
        <w:spacing w:line="276" w:lineRule="auto"/>
        <w:ind w:firstLine="709"/>
        <w:jc w:val="both"/>
        <w:rPr>
          <w:bCs/>
          <w:noProof/>
          <w:sz w:val="28"/>
          <w:szCs w:val="28"/>
        </w:rPr>
      </w:pPr>
      <w:r w:rsidRPr="00491905">
        <w:rPr>
          <w:bCs/>
          <w:noProof/>
          <w:sz w:val="28"/>
          <w:szCs w:val="28"/>
        </w:rPr>
        <w:t>Внесение изменений в лесохозяйственный регламент осуществляется в соответствии с приказом</w:t>
      </w:r>
      <w:r w:rsidRPr="00491905">
        <w:rPr>
          <w:bCs/>
          <w:sz w:val="28"/>
          <w:szCs w:val="28"/>
        </w:rPr>
        <w:t xml:space="preserve"> Министерства природных ресурсов и экологии Российской Федерации (далее – Минприроды России) от 27.02.2017 № 72 «Об утверждении состава лесохозяйственных регламентов, порядка их разработки, сроков их действия и порядка внесения в них изменений».</w:t>
      </w:r>
    </w:p>
    <w:p w14:paraId="09A4F9EF" w14:textId="75D36BF4" w:rsidR="00AA2216" w:rsidRPr="00491905" w:rsidRDefault="00AA2216" w:rsidP="009270EA">
      <w:pPr>
        <w:spacing w:line="276" w:lineRule="auto"/>
        <w:ind w:firstLine="709"/>
        <w:jc w:val="both"/>
        <w:rPr>
          <w:bCs/>
          <w:noProof/>
          <w:sz w:val="28"/>
          <w:szCs w:val="28"/>
        </w:rPr>
      </w:pPr>
      <w:r w:rsidRPr="00491905">
        <w:rPr>
          <w:bCs/>
          <w:noProof/>
          <w:sz w:val="28"/>
          <w:szCs w:val="28"/>
        </w:rPr>
        <w:t>Основными принципами, на которых основываются лесное законодательство и иные регулирующие лесные отношения, нормативные правовые акты, являются:</w:t>
      </w:r>
    </w:p>
    <w:p w14:paraId="1914F93A" w14:textId="21367248" w:rsidR="00AA2216" w:rsidRPr="00491905" w:rsidRDefault="00AA2216" w:rsidP="00033C1F">
      <w:pPr>
        <w:pStyle w:val="a8"/>
        <w:numPr>
          <w:ilvl w:val="0"/>
          <w:numId w:val="48"/>
        </w:numPr>
        <w:tabs>
          <w:tab w:val="left" w:pos="993"/>
        </w:tabs>
        <w:ind w:left="0" w:firstLine="709"/>
        <w:rPr>
          <w:rFonts w:ascii="Times New Roman" w:hAnsi="Times New Roman"/>
          <w:bCs/>
          <w:noProof/>
          <w:sz w:val="28"/>
          <w:szCs w:val="28"/>
        </w:rPr>
      </w:pPr>
      <w:r w:rsidRPr="00491905">
        <w:rPr>
          <w:rFonts w:ascii="Times New Roman" w:hAnsi="Times New Roman"/>
          <w:bCs/>
          <w:noProof/>
          <w:sz w:val="28"/>
          <w:szCs w:val="28"/>
        </w:rPr>
        <w:t>устойчивое управление лесами, сохранение биологического разнообразия лесов, повышение их потенциала;</w:t>
      </w:r>
    </w:p>
    <w:p w14:paraId="54A9F0C6" w14:textId="47B9CEC2" w:rsidR="00AA2216" w:rsidRPr="00491905" w:rsidRDefault="00AA2216" w:rsidP="00033C1F">
      <w:pPr>
        <w:pStyle w:val="a8"/>
        <w:numPr>
          <w:ilvl w:val="0"/>
          <w:numId w:val="48"/>
        </w:numPr>
        <w:tabs>
          <w:tab w:val="left" w:pos="993"/>
        </w:tabs>
        <w:ind w:left="0" w:firstLine="709"/>
        <w:rPr>
          <w:rFonts w:ascii="Times New Roman" w:hAnsi="Times New Roman"/>
          <w:bCs/>
          <w:noProof/>
          <w:sz w:val="28"/>
          <w:szCs w:val="28"/>
        </w:rPr>
      </w:pPr>
      <w:r w:rsidRPr="00491905">
        <w:rPr>
          <w:rFonts w:ascii="Times New Roman" w:hAnsi="Times New Roman"/>
          <w:bCs/>
          <w:noProof/>
          <w:sz w:val="28"/>
          <w:szCs w:val="28"/>
        </w:rPr>
        <w:t>сохранение средообразующих, водоохранных, защитных, оздоровительных и иных полезных функций лесов в интересах обеспечения права каждого на благоприятную экологическую среду;</w:t>
      </w:r>
    </w:p>
    <w:p w14:paraId="1686B971" w14:textId="6340247E" w:rsidR="00AA2216" w:rsidRPr="00491905" w:rsidRDefault="00AA2216" w:rsidP="00033C1F">
      <w:pPr>
        <w:pStyle w:val="a8"/>
        <w:numPr>
          <w:ilvl w:val="0"/>
          <w:numId w:val="48"/>
        </w:numPr>
        <w:tabs>
          <w:tab w:val="left" w:pos="993"/>
        </w:tabs>
        <w:ind w:left="0" w:firstLine="709"/>
        <w:rPr>
          <w:rFonts w:ascii="Times New Roman" w:hAnsi="Times New Roman"/>
          <w:bCs/>
          <w:noProof/>
          <w:sz w:val="28"/>
          <w:szCs w:val="28"/>
        </w:rPr>
      </w:pPr>
      <w:r w:rsidRPr="00491905">
        <w:rPr>
          <w:rFonts w:ascii="Times New Roman" w:hAnsi="Times New Roman"/>
          <w:bCs/>
          <w:noProof/>
          <w:sz w:val="28"/>
          <w:szCs w:val="28"/>
        </w:rPr>
        <w:t>использование лесов с учетом их глобального экологического значения;</w:t>
      </w:r>
    </w:p>
    <w:p w14:paraId="4984F1E7" w14:textId="5065FFCF" w:rsidR="00AA2216" w:rsidRPr="00491905" w:rsidRDefault="00AA2216" w:rsidP="00033C1F">
      <w:pPr>
        <w:pStyle w:val="32"/>
        <w:numPr>
          <w:ilvl w:val="0"/>
          <w:numId w:val="48"/>
        </w:numPr>
        <w:tabs>
          <w:tab w:val="left" w:pos="993"/>
        </w:tabs>
        <w:spacing w:line="276" w:lineRule="auto"/>
        <w:ind w:left="0" w:firstLine="709"/>
        <w:rPr>
          <w:bCs/>
          <w:noProof/>
          <w:szCs w:val="28"/>
        </w:rPr>
      </w:pPr>
      <w:r w:rsidRPr="00491905">
        <w:rPr>
          <w:bCs/>
          <w:noProof/>
          <w:szCs w:val="28"/>
        </w:rPr>
        <w:t>обеспечение многоцелевого непрерывного, рационального неистощительного использования лесов;</w:t>
      </w:r>
    </w:p>
    <w:p w14:paraId="0C40FA32" w14:textId="2C0BC453" w:rsidR="00AA2216" w:rsidRPr="00491905" w:rsidRDefault="00AA2216" w:rsidP="00033C1F">
      <w:pPr>
        <w:pStyle w:val="32"/>
        <w:numPr>
          <w:ilvl w:val="0"/>
          <w:numId w:val="48"/>
        </w:numPr>
        <w:tabs>
          <w:tab w:val="left" w:pos="993"/>
        </w:tabs>
        <w:spacing w:line="276" w:lineRule="auto"/>
        <w:ind w:left="0" w:firstLine="709"/>
        <w:rPr>
          <w:bCs/>
          <w:noProof/>
          <w:szCs w:val="28"/>
        </w:rPr>
      </w:pPr>
      <w:r w:rsidRPr="00491905">
        <w:rPr>
          <w:bCs/>
          <w:noProof/>
          <w:szCs w:val="28"/>
        </w:rPr>
        <w:t>воспроизводство лесов, улучшение их качества;</w:t>
      </w:r>
    </w:p>
    <w:p w14:paraId="33CB0A62" w14:textId="307D80BF" w:rsidR="00AA2216" w:rsidRPr="00491905" w:rsidRDefault="00AA2216" w:rsidP="00033C1F">
      <w:pPr>
        <w:pStyle w:val="32"/>
        <w:numPr>
          <w:ilvl w:val="0"/>
          <w:numId w:val="48"/>
        </w:numPr>
        <w:tabs>
          <w:tab w:val="left" w:pos="993"/>
        </w:tabs>
        <w:spacing w:line="276" w:lineRule="auto"/>
        <w:ind w:left="0" w:firstLine="709"/>
        <w:rPr>
          <w:bCs/>
          <w:noProof/>
          <w:szCs w:val="28"/>
        </w:rPr>
      </w:pPr>
      <w:r w:rsidRPr="00491905">
        <w:rPr>
          <w:bCs/>
          <w:noProof/>
          <w:szCs w:val="28"/>
        </w:rPr>
        <w:t>обеспечение охраны и защиты лесов.</w:t>
      </w:r>
    </w:p>
    <w:p w14:paraId="3FBAD82C" w14:textId="34780578" w:rsidR="00B2601B" w:rsidRPr="00491905" w:rsidRDefault="00B2601B" w:rsidP="00B2601B">
      <w:pPr>
        <w:pStyle w:val="32"/>
        <w:spacing w:line="276" w:lineRule="auto"/>
        <w:ind w:firstLine="709"/>
        <w:rPr>
          <w:bCs/>
          <w:szCs w:val="28"/>
        </w:rPr>
      </w:pPr>
      <w:r w:rsidRPr="00491905">
        <w:rPr>
          <w:bCs/>
          <w:szCs w:val="28"/>
        </w:rPr>
        <w:t xml:space="preserve">Настоящий лесохозяйственный регламент разработан в целях выполнения задач, возложенных на администрацию города Мурманска, в целях обеспечения </w:t>
      </w:r>
      <w:r w:rsidRPr="00491905">
        <w:rPr>
          <w:bCs/>
          <w:szCs w:val="28"/>
        </w:rPr>
        <w:lastRenderedPageBreak/>
        <w:t>освоения лесов и выполнения мероприятий по охране, защите и воспроизводству лесов на территории Мурманского городского лесничества.</w:t>
      </w:r>
    </w:p>
    <w:p w14:paraId="2261E671" w14:textId="6DDA7282" w:rsidR="00B2601B" w:rsidRPr="00491905" w:rsidRDefault="00B2601B" w:rsidP="00B2601B">
      <w:pPr>
        <w:pStyle w:val="32"/>
        <w:spacing w:line="276" w:lineRule="auto"/>
        <w:ind w:firstLine="709"/>
        <w:rPr>
          <w:bCs/>
          <w:szCs w:val="28"/>
        </w:rPr>
      </w:pPr>
      <w:r w:rsidRPr="00491905">
        <w:rPr>
          <w:bCs/>
          <w:szCs w:val="28"/>
        </w:rPr>
        <w:t xml:space="preserve">Лесохозяйственный регламент разработан на основе: </w:t>
      </w:r>
    </w:p>
    <w:p w14:paraId="40E7AFB7" w14:textId="5BC8E339" w:rsidR="00B2601B" w:rsidRPr="00491905" w:rsidRDefault="00E95DC8" w:rsidP="00E95DC8">
      <w:pPr>
        <w:pStyle w:val="32"/>
        <w:numPr>
          <w:ilvl w:val="0"/>
          <w:numId w:val="50"/>
        </w:numPr>
        <w:tabs>
          <w:tab w:val="left" w:pos="993"/>
        </w:tabs>
        <w:spacing w:line="276" w:lineRule="auto"/>
        <w:ind w:left="0" w:firstLine="709"/>
        <w:rPr>
          <w:bCs/>
          <w:szCs w:val="28"/>
        </w:rPr>
      </w:pPr>
      <w:r w:rsidRPr="00491905">
        <w:rPr>
          <w:bCs/>
          <w:szCs w:val="28"/>
        </w:rPr>
        <w:t>П</w:t>
      </w:r>
      <w:r w:rsidR="00B2601B" w:rsidRPr="00491905">
        <w:rPr>
          <w:bCs/>
          <w:szCs w:val="28"/>
        </w:rPr>
        <w:t xml:space="preserve">риказа </w:t>
      </w:r>
      <w:r w:rsidR="00B16DEC" w:rsidRPr="00491905">
        <w:rPr>
          <w:bCs/>
          <w:szCs w:val="28"/>
        </w:rPr>
        <w:t>Федерального агентства лесного хозяйства России</w:t>
      </w:r>
      <w:r w:rsidR="00B2601B" w:rsidRPr="00491905">
        <w:rPr>
          <w:bCs/>
          <w:szCs w:val="28"/>
        </w:rPr>
        <w:t xml:space="preserve"> от 23.07.2013 № 214 «Об определении количества лесничеств на землях населенных пунктов муниципального образования город Мурманск, занятых городскими лесами, и установлении их границ»;</w:t>
      </w:r>
    </w:p>
    <w:p w14:paraId="134CC43B" w14:textId="540C482C" w:rsidR="00B2601B" w:rsidRPr="00491905" w:rsidRDefault="00E95DC8" w:rsidP="00E95DC8">
      <w:pPr>
        <w:pStyle w:val="32"/>
        <w:numPr>
          <w:ilvl w:val="0"/>
          <w:numId w:val="50"/>
        </w:numPr>
        <w:tabs>
          <w:tab w:val="left" w:pos="993"/>
        </w:tabs>
        <w:spacing w:line="276" w:lineRule="auto"/>
        <w:ind w:left="0" w:firstLine="709"/>
        <w:rPr>
          <w:bCs/>
          <w:szCs w:val="28"/>
        </w:rPr>
      </w:pPr>
      <w:r w:rsidRPr="00491905">
        <w:rPr>
          <w:bCs/>
          <w:szCs w:val="28"/>
        </w:rPr>
        <w:t>П</w:t>
      </w:r>
      <w:r w:rsidR="00B2601B" w:rsidRPr="00491905">
        <w:rPr>
          <w:bCs/>
          <w:szCs w:val="28"/>
        </w:rPr>
        <w:t xml:space="preserve">риказа </w:t>
      </w:r>
      <w:r w:rsidR="00B16DEC" w:rsidRPr="00491905">
        <w:rPr>
          <w:bCs/>
          <w:szCs w:val="28"/>
        </w:rPr>
        <w:t>Федерального агентства лесного хозяйства России</w:t>
      </w:r>
      <w:r w:rsidR="00B2601B" w:rsidRPr="00491905">
        <w:rPr>
          <w:bCs/>
          <w:szCs w:val="28"/>
        </w:rPr>
        <w:t xml:space="preserve"> от 17.01.2019 № 27 «Об установлении границ Мурманского городского лесничества, расположенного на землях населенных пунктов муниципального образования город Мурманск, занятых городскими лесами»;</w:t>
      </w:r>
    </w:p>
    <w:p w14:paraId="72465B1C" w14:textId="0B596D2E" w:rsidR="00B2601B" w:rsidRPr="00491905" w:rsidRDefault="00E95DC8" w:rsidP="00E95DC8">
      <w:pPr>
        <w:pStyle w:val="32"/>
        <w:numPr>
          <w:ilvl w:val="0"/>
          <w:numId w:val="50"/>
        </w:numPr>
        <w:tabs>
          <w:tab w:val="left" w:pos="993"/>
        </w:tabs>
        <w:spacing w:line="276" w:lineRule="auto"/>
        <w:ind w:left="0" w:firstLine="709"/>
        <w:rPr>
          <w:bCs/>
          <w:szCs w:val="28"/>
        </w:rPr>
      </w:pPr>
      <w:r w:rsidRPr="00491905">
        <w:rPr>
          <w:bCs/>
          <w:szCs w:val="28"/>
        </w:rPr>
        <w:t>П</w:t>
      </w:r>
      <w:r w:rsidR="00B2601B" w:rsidRPr="00491905">
        <w:rPr>
          <w:bCs/>
          <w:szCs w:val="28"/>
        </w:rPr>
        <w:t>остановления администрации города Мурманска от 27.07.2015 № 2005 «Об утверждении лесохозяйственного регламента Мурманского городского лесничества муниципального образования город Мурманск» (в ред. постановления от 15.06.2023 № 2192)</w:t>
      </w:r>
      <w:r w:rsidRPr="00491905">
        <w:rPr>
          <w:bCs/>
          <w:szCs w:val="28"/>
        </w:rPr>
        <w:t>;</w:t>
      </w:r>
    </w:p>
    <w:p w14:paraId="61C8E539" w14:textId="210729F8" w:rsidR="00B2601B" w:rsidRPr="00491905" w:rsidRDefault="00E95DC8" w:rsidP="00E95DC8">
      <w:pPr>
        <w:pStyle w:val="32"/>
        <w:numPr>
          <w:ilvl w:val="0"/>
          <w:numId w:val="50"/>
        </w:numPr>
        <w:tabs>
          <w:tab w:val="left" w:pos="993"/>
        </w:tabs>
        <w:spacing w:line="276" w:lineRule="auto"/>
        <w:ind w:left="0" w:firstLine="709"/>
        <w:rPr>
          <w:bCs/>
          <w:szCs w:val="28"/>
        </w:rPr>
      </w:pPr>
      <w:r w:rsidRPr="00491905">
        <w:rPr>
          <w:bCs/>
          <w:szCs w:val="28"/>
        </w:rPr>
        <w:t>м</w:t>
      </w:r>
      <w:r w:rsidR="00B2601B" w:rsidRPr="00491905">
        <w:rPr>
          <w:bCs/>
          <w:szCs w:val="28"/>
        </w:rPr>
        <w:t>атериалов лесоустроительных работ Мурманского городского лесничества, расположенного на землях населенных пунктов муниципального образования город Мурманск</w:t>
      </w:r>
      <w:r w:rsidR="007536D5" w:rsidRPr="00491905">
        <w:rPr>
          <w:bCs/>
          <w:szCs w:val="28"/>
        </w:rPr>
        <w:t>, 2013 года</w:t>
      </w:r>
      <w:r w:rsidR="00B2601B" w:rsidRPr="00491905">
        <w:rPr>
          <w:bCs/>
          <w:szCs w:val="28"/>
        </w:rPr>
        <w:t>.</w:t>
      </w:r>
    </w:p>
    <w:p w14:paraId="421EFAB9" w14:textId="77777777" w:rsidR="00B16DEC" w:rsidRPr="00491905" w:rsidRDefault="00B16DEC" w:rsidP="00B16DEC">
      <w:pPr>
        <w:pStyle w:val="32"/>
        <w:spacing w:line="276" w:lineRule="auto"/>
        <w:ind w:firstLine="709"/>
        <w:rPr>
          <w:bCs/>
          <w:szCs w:val="28"/>
          <w:lang w:eastAsia="en-US"/>
        </w:rPr>
      </w:pPr>
      <w:r w:rsidRPr="00491905">
        <w:rPr>
          <w:bCs/>
          <w:szCs w:val="28"/>
          <w:lang w:eastAsia="en-US"/>
        </w:rPr>
        <w:t>В отношении лесов, расположенных в границах городских лесов муниципального образования город Мурманск, в соответствии с законодательством Российской Федерации установлены:</w:t>
      </w:r>
    </w:p>
    <w:p w14:paraId="39857382" w14:textId="5BB7A768" w:rsidR="00B16DEC" w:rsidRPr="00491905" w:rsidRDefault="00B16DEC" w:rsidP="00E95DC8">
      <w:pPr>
        <w:pStyle w:val="32"/>
        <w:numPr>
          <w:ilvl w:val="0"/>
          <w:numId w:val="51"/>
        </w:numPr>
        <w:tabs>
          <w:tab w:val="left" w:pos="993"/>
        </w:tabs>
        <w:spacing w:line="276" w:lineRule="auto"/>
        <w:ind w:left="0" w:firstLine="709"/>
        <w:rPr>
          <w:bCs/>
          <w:szCs w:val="28"/>
          <w:lang w:eastAsia="en-US"/>
        </w:rPr>
      </w:pPr>
      <w:r w:rsidRPr="00491905">
        <w:rPr>
          <w:bCs/>
          <w:szCs w:val="28"/>
          <w:lang w:eastAsia="en-US"/>
        </w:rPr>
        <w:t>виды разрешенного использования лесов, определенные в соответствии со статьей 25 Лесного кодекса Российской Федерации;</w:t>
      </w:r>
    </w:p>
    <w:p w14:paraId="4FAD1612" w14:textId="63DF8459" w:rsidR="00B16DEC" w:rsidRPr="00491905" w:rsidRDefault="00B16DEC" w:rsidP="00E95DC8">
      <w:pPr>
        <w:pStyle w:val="32"/>
        <w:numPr>
          <w:ilvl w:val="0"/>
          <w:numId w:val="51"/>
        </w:numPr>
        <w:tabs>
          <w:tab w:val="left" w:pos="993"/>
        </w:tabs>
        <w:spacing w:line="276" w:lineRule="auto"/>
        <w:ind w:left="0" w:firstLine="709"/>
        <w:rPr>
          <w:bCs/>
          <w:szCs w:val="28"/>
          <w:lang w:eastAsia="en-US"/>
        </w:rPr>
      </w:pPr>
      <w:r w:rsidRPr="00491905">
        <w:rPr>
          <w:bCs/>
          <w:szCs w:val="28"/>
          <w:lang w:eastAsia="en-US"/>
        </w:rPr>
        <w:t>возрасты рубок, расчетная лесосека, нормативы, параметры и сроки различных видов разрешенного использования лесов;</w:t>
      </w:r>
    </w:p>
    <w:p w14:paraId="3E349432" w14:textId="44DCB8CC" w:rsidR="00B16DEC" w:rsidRPr="00491905" w:rsidRDefault="00B16DEC" w:rsidP="00E95DC8">
      <w:pPr>
        <w:pStyle w:val="32"/>
        <w:numPr>
          <w:ilvl w:val="0"/>
          <w:numId w:val="51"/>
        </w:numPr>
        <w:tabs>
          <w:tab w:val="left" w:pos="993"/>
        </w:tabs>
        <w:spacing w:line="276" w:lineRule="auto"/>
        <w:ind w:left="0" w:firstLine="709"/>
        <w:rPr>
          <w:bCs/>
          <w:szCs w:val="28"/>
          <w:lang w:eastAsia="en-US"/>
        </w:rPr>
      </w:pPr>
      <w:r w:rsidRPr="00491905">
        <w:rPr>
          <w:bCs/>
          <w:szCs w:val="28"/>
          <w:lang w:eastAsia="en-US"/>
        </w:rPr>
        <w:t>ограничения использования лесов в соответствии со статьей 27 Лесного кодекса Российской Федерации и требованиями других федеральных законов;</w:t>
      </w:r>
    </w:p>
    <w:p w14:paraId="02260BF9" w14:textId="3B229A40" w:rsidR="00B16DEC" w:rsidRPr="00491905" w:rsidRDefault="00B16DEC" w:rsidP="00E95DC8">
      <w:pPr>
        <w:pStyle w:val="32"/>
        <w:numPr>
          <w:ilvl w:val="0"/>
          <w:numId w:val="51"/>
        </w:numPr>
        <w:tabs>
          <w:tab w:val="left" w:pos="993"/>
        </w:tabs>
        <w:spacing w:line="276" w:lineRule="auto"/>
        <w:ind w:left="0" w:firstLine="709"/>
        <w:rPr>
          <w:bCs/>
          <w:szCs w:val="28"/>
          <w:lang w:eastAsia="en-US"/>
        </w:rPr>
      </w:pPr>
      <w:r w:rsidRPr="00491905">
        <w:rPr>
          <w:bCs/>
          <w:szCs w:val="28"/>
          <w:lang w:eastAsia="en-US"/>
        </w:rPr>
        <w:t>требования к охране, защите и воспроизводству лесов.</w:t>
      </w:r>
    </w:p>
    <w:p w14:paraId="63DA7D08" w14:textId="08D62F61" w:rsidR="00B2601B" w:rsidRPr="00491905" w:rsidRDefault="00B2601B" w:rsidP="00B2601B">
      <w:pPr>
        <w:pStyle w:val="32"/>
        <w:spacing w:line="276" w:lineRule="auto"/>
        <w:ind w:firstLine="709"/>
        <w:rPr>
          <w:bCs/>
          <w:szCs w:val="28"/>
        </w:rPr>
      </w:pPr>
      <w:r w:rsidRPr="00491905">
        <w:rPr>
          <w:bCs/>
          <w:szCs w:val="28"/>
        </w:rPr>
        <w:t>Срок действия лесохозяйственного регламента устанавливается на 10 лет по 31.12.2036 года.</w:t>
      </w:r>
    </w:p>
    <w:p w14:paraId="1A9EDE09" w14:textId="6C38D971" w:rsidR="00B2601B" w:rsidRPr="00491905" w:rsidRDefault="00B2601B" w:rsidP="00B2601B">
      <w:pPr>
        <w:pStyle w:val="32"/>
        <w:spacing w:line="276" w:lineRule="auto"/>
        <w:ind w:firstLine="709"/>
        <w:rPr>
          <w:bCs/>
          <w:szCs w:val="28"/>
          <w:lang w:eastAsia="en-US"/>
        </w:rPr>
      </w:pPr>
      <w:r w:rsidRPr="00491905">
        <w:rPr>
          <w:bCs/>
          <w:szCs w:val="28"/>
        </w:rPr>
        <w:t xml:space="preserve">Настоящий документ разработан </w:t>
      </w:r>
      <w:r w:rsidR="007536D5" w:rsidRPr="00491905">
        <w:rPr>
          <w:bCs/>
          <w:szCs w:val="28"/>
        </w:rPr>
        <w:t xml:space="preserve">обществом с ограниченной ответственностью «ТРИ-ГЕО» (ООО «ТРИ-ГЕО») на основании муниципального контракта </w:t>
      </w:r>
      <w:r w:rsidR="007536D5" w:rsidRPr="00491905">
        <w:rPr>
          <w:bCs/>
          <w:szCs w:val="28"/>
          <w:lang w:eastAsia="en-US"/>
        </w:rPr>
        <w:t>№</w:t>
      </w:r>
      <w:r w:rsidR="007536D5" w:rsidRPr="00491905">
        <w:rPr>
          <w:bCs/>
          <w:szCs w:val="28"/>
        </w:rPr>
        <w:t xml:space="preserve"> 0849300004925000597 с Комитетом по развитию городского хозяйства администрации города Мурманска на оказание услуг</w:t>
      </w:r>
      <w:r w:rsidR="007536D5" w:rsidRPr="00491905">
        <w:rPr>
          <w:bCs/>
          <w:szCs w:val="28"/>
          <w:lang w:eastAsia="en-US"/>
        </w:rPr>
        <w:t xml:space="preserve"> </w:t>
      </w:r>
      <w:r w:rsidR="007536D5" w:rsidRPr="00491905">
        <w:rPr>
          <w:bCs/>
          <w:szCs w:val="28"/>
        </w:rPr>
        <w:t>по разработке проекта лесохозяйственного регламента Мурманского городского лесничества</w:t>
      </w:r>
      <w:r w:rsidR="007536D5" w:rsidRPr="00491905">
        <w:rPr>
          <w:bCs/>
          <w:szCs w:val="28"/>
          <w:lang w:eastAsia="en-US"/>
        </w:rPr>
        <w:t>.</w:t>
      </w:r>
    </w:p>
    <w:p w14:paraId="0B49AA3F" w14:textId="77777777" w:rsidR="00B16DEC" w:rsidRPr="00491905" w:rsidRDefault="00B16DEC" w:rsidP="00B16DEC">
      <w:pPr>
        <w:pStyle w:val="32"/>
        <w:spacing w:line="276" w:lineRule="auto"/>
        <w:ind w:firstLine="709"/>
        <w:rPr>
          <w:bCs/>
          <w:szCs w:val="28"/>
          <w:lang w:eastAsia="en-US"/>
        </w:rPr>
      </w:pPr>
      <w:r w:rsidRPr="00491905">
        <w:rPr>
          <w:bCs/>
          <w:szCs w:val="28"/>
          <w:lang w:eastAsia="en-US"/>
        </w:rPr>
        <w:t>Внесение изменений в лесохозяйственный регламент осуществляется в случаях:</w:t>
      </w:r>
    </w:p>
    <w:p w14:paraId="2414E89D" w14:textId="19796D7D" w:rsidR="00B16DEC" w:rsidRPr="00491905" w:rsidRDefault="00B16DEC" w:rsidP="00E95DC8">
      <w:pPr>
        <w:pStyle w:val="32"/>
        <w:numPr>
          <w:ilvl w:val="0"/>
          <w:numId w:val="52"/>
        </w:numPr>
        <w:tabs>
          <w:tab w:val="left" w:pos="993"/>
        </w:tabs>
        <w:spacing w:line="276" w:lineRule="auto"/>
        <w:ind w:left="0" w:firstLine="709"/>
        <w:rPr>
          <w:bCs/>
          <w:szCs w:val="28"/>
          <w:lang w:eastAsia="en-US"/>
        </w:rPr>
      </w:pPr>
      <w:r w:rsidRPr="00491905">
        <w:rPr>
          <w:bCs/>
          <w:szCs w:val="28"/>
          <w:lang w:eastAsia="en-US"/>
        </w:rPr>
        <w:lastRenderedPageBreak/>
        <w:t>изменения структуры и состояния лесов, выявленного в процессе проведения лесоустройства, специальных обследований;</w:t>
      </w:r>
    </w:p>
    <w:p w14:paraId="512C8B94" w14:textId="1A7AED18" w:rsidR="00B16DEC" w:rsidRPr="00491905" w:rsidRDefault="00B16DEC" w:rsidP="00E95DC8">
      <w:pPr>
        <w:pStyle w:val="32"/>
        <w:numPr>
          <w:ilvl w:val="0"/>
          <w:numId w:val="52"/>
        </w:numPr>
        <w:tabs>
          <w:tab w:val="left" w:pos="993"/>
        </w:tabs>
        <w:spacing w:line="276" w:lineRule="auto"/>
        <w:ind w:left="0" w:firstLine="709"/>
        <w:rPr>
          <w:bCs/>
          <w:szCs w:val="28"/>
          <w:lang w:eastAsia="en-US"/>
        </w:rPr>
      </w:pPr>
      <w:r w:rsidRPr="00491905">
        <w:rPr>
          <w:bCs/>
          <w:szCs w:val="28"/>
          <w:lang w:eastAsia="en-US"/>
        </w:rPr>
        <w:t>изменения действующих нормативных правовых актов в области лесных отношений;</w:t>
      </w:r>
    </w:p>
    <w:p w14:paraId="34F37D9D" w14:textId="3BB64A77" w:rsidR="00B16DEC" w:rsidRPr="00491905" w:rsidRDefault="00B16DEC" w:rsidP="00E95DC8">
      <w:pPr>
        <w:pStyle w:val="32"/>
        <w:numPr>
          <w:ilvl w:val="0"/>
          <w:numId w:val="52"/>
        </w:numPr>
        <w:tabs>
          <w:tab w:val="left" w:pos="993"/>
        </w:tabs>
        <w:spacing w:line="276" w:lineRule="auto"/>
        <w:ind w:left="0" w:firstLine="709"/>
        <w:rPr>
          <w:bCs/>
          <w:szCs w:val="28"/>
          <w:lang w:eastAsia="en-US"/>
        </w:rPr>
      </w:pPr>
      <w:r w:rsidRPr="00491905">
        <w:rPr>
          <w:bCs/>
          <w:szCs w:val="28"/>
          <w:lang w:eastAsia="en-US"/>
        </w:rPr>
        <w:t>иных случаях, предусмотренных законодательством Российской Федерации.</w:t>
      </w:r>
    </w:p>
    <w:p w14:paraId="7C26C97F" w14:textId="77777777" w:rsidR="00B16DEC" w:rsidRPr="00491905" w:rsidRDefault="00B16DEC" w:rsidP="00B16DEC">
      <w:pPr>
        <w:pStyle w:val="32"/>
        <w:spacing w:line="276" w:lineRule="auto"/>
        <w:ind w:firstLine="709"/>
        <w:rPr>
          <w:bCs/>
          <w:szCs w:val="28"/>
          <w:lang w:eastAsia="en-US"/>
        </w:rPr>
      </w:pPr>
      <w:r w:rsidRPr="00491905">
        <w:rPr>
          <w:bCs/>
          <w:szCs w:val="28"/>
          <w:lang w:eastAsia="en-US"/>
        </w:rPr>
        <w:t>При внесении изменений анализируются материалы специальных обследований, лесоустройства, рассчитываются новые нормативы, параметры и сроки разрешенного использования лесов и требования по охране, защите и воспроизводству лесов.</w:t>
      </w:r>
    </w:p>
    <w:p w14:paraId="770D08B1" w14:textId="2C875887" w:rsidR="00B16DEC" w:rsidRPr="00491905" w:rsidRDefault="00B16DEC" w:rsidP="00B16DEC">
      <w:pPr>
        <w:pStyle w:val="32"/>
        <w:spacing w:line="276" w:lineRule="auto"/>
        <w:ind w:firstLine="709"/>
        <w:rPr>
          <w:bCs/>
          <w:szCs w:val="28"/>
          <w:lang w:eastAsia="en-US"/>
        </w:rPr>
      </w:pPr>
      <w:r w:rsidRPr="00491905">
        <w:rPr>
          <w:bCs/>
          <w:szCs w:val="28"/>
          <w:lang w:eastAsia="en-US"/>
        </w:rPr>
        <w:t xml:space="preserve">Изменения в лесохозяйственный регламент вносятся в порядке, установленном пунктами 16 - 18 </w:t>
      </w:r>
      <w:r w:rsidR="00E95DC8" w:rsidRPr="00491905">
        <w:rPr>
          <w:bCs/>
          <w:szCs w:val="28"/>
          <w:lang w:eastAsia="en-US"/>
        </w:rPr>
        <w:t>П</w:t>
      </w:r>
      <w:r w:rsidRPr="00491905">
        <w:rPr>
          <w:bCs/>
          <w:szCs w:val="28"/>
          <w:lang w:eastAsia="en-US"/>
        </w:rPr>
        <w:t xml:space="preserve">риказа </w:t>
      </w:r>
      <w:r w:rsidR="00014169" w:rsidRPr="00491905">
        <w:rPr>
          <w:bCs/>
          <w:szCs w:val="28"/>
          <w:lang w:eastAsia="en-US"/>
        </w:rPr>
        <w:t>Министерства природных ресурсов и экологии Российской Федерации</w:t>
      </w:r>
      <w:r w:rsidRPr="00491905">
        <w:rPr>
          <w:bCs/>
          <w:szCs w:val="28"/>
          <w:lang w:eastAsia="en-US"/>
        </w:rPr>
        <w:t xml:space="preserve"> от 27.02.2017 № 72 «Об утверждении состава лесохозяйственных регламентов, порядка их разработки, сроков их действия и порядка внесения в них изменений».</w:t>
      </w:r>
    </w:p>
    <w:p w14:paraId="43D2DE95" w14:textId="4A135C5F" w:rsidR="00B16DEC" w:rsidRPr="00491905" w:rsidRDefault="00B16DEC" w:rsidP="00B16DEC">
      <w:pPr>
        <w:pStyle w:val="32"/>
        <w:spacing w:line="276" w:lineRule="auto"/>
        <w:ind w:firstLine="709"/>
        <w:rPr>
          <w:bCs/>
          <w:szCs w:val="28"/>
          <w:lang w:eastAsia="en-US"/>
        </w:rPr>
      </w:pPr>
      <w:r w:rsidRPr="00491905">
        <w:rPr>
          <w:bCs/>
          <w:szCs w:val="28"/>
          <w:lang w:eastAsia="en-US"/>
        </w:rPr>
        <w:t>Действие лесохозяйственного регламента распространяется на леса, расположенные на земельных участках в составе рекреационной зоны, согласно генеральному плану муниципального образования городской округ город-герой Мурманск и Правилам землепользования и застройки муниципального образования город Мурманск.</w:t>
      </w:r>
    </w:p>
    <w:p w14:paraId="6031C9DB" w14:textId="5C732D8C" w:rsidR="007536D5" w:rsidRPr="00491905" w:rsidRDefault="007536D5" w:rsidP="00B2601B">
      <w:pPr>
        <w:pStyle w:val="32"/>
        <w:spacing w:line="276" w:lineRule="auto"/>
        <w:ind w:firstLine="709"/>
        <w:rPr>
          <w:bCs/>
          <w:szCs w:val="28"/>
        </w:rPr>
      </w:pPr>
      <w:r w:rsidRPr="00491905">
        <w:rPr>
          <w:bCs/>
          <w:szCs w:val="28"/>
        </w:rPr>
        <w:t xml:space="preserve">Ниже приводится перечень законодательных нормативно-правовых, нормативно-технических, методических документов, на основе которых разработан лесохозяйственный регламент Мурманского городского лесничества муниципального образования город Мурманск </w:t>
      </w:r>
    </w:p>
    <w:p w14:paraId="40EB7787" w14:textId="6C8A1946" w:rsidR="00B2601B" w:rsidRPr="00491905" w:rsidRDefault="00B2601B" w:rsidP="00B2601B">
      <w:pPr>
        <w:pStyle w:val="32"/>
        <w:spacing w:line="276" w:lineRule="auto"/>
        <w:ind w:firstLine="709"/>
        <w:rPr>
          <w:bCs/>
          <w:szCs w:val="28"/>
        </w:rPr>
      </w:pPr>
    </w:p>
    <w:p w14:paraId="51850F4D" w14:textId="4469EF1F" w:rsidR="007536D5" w:rsidRPr="00491905" w:rsidRDefault="007536D5" w:rsidP="007536D5">
      <w:pPr>
        <w:pStyle w:val="32"/>
        <w:spacing w:line="276" w:lineRule="auto"/>
        <w:ind w:firstLine="709"/>
        <w:jc w:val="center"/>
        <w:rPr>
          <w:b/>
          <w:bCs/>
          <w:szCs w:val="28"/>
        </w:rPr>
      </w:pPr>
      <w:r w:rsidRPr="00491905">
        <w:rPr>
          <w:b/>
          <w:bCs/>
          <w:szCs w:val="28"/>
        </w:rPr>
        <w:t xml:space="preserve">Нормативно-правовые, нормативно-технические, методические документов, на основе которых разработан лесохозяйственный регламент </w:t>
      </w:r>
    </w:p>
    <w:p w14:paraId="08F893D6" w14:textId="3A3AB4DC" w:rsidR="007536D5" w:rsidRPr="00491905" w:rsidRDefault="007536D5" w:rsidP="00B2601B">
      <w:pPr>
        <w:pStyle w:val="32"/>
        <w:spacing w:line="276" w:lineRule="auto"/>
        <w:ind w:firstLine="709"/>
        <w:rPr>
          <w:bCs/>
          <w:szCs w:val="28"/>
        </w:rPr>
      </w:pPr>
    </w:p>
    <w:p w14:paraId="20F4B0D1" w14:textId="7BEC2B6D" w:rsidR="00704DE3" w:rsidRPr="00491905" w:rsidRDefault="00704DE3" w:rsidP="007536D5">
      <w:pPr>
        <w:pStyle w:val="af0"/>
        <w:spacing w:line="276" w:lineRule="auto"/>
        <w:rPr>
          <w:bCs/>
        </w:rPr>
      </w:pPr>
      <w:r w:rsidRPr="00491905">
        <w:rPr>
          <w:bCs/>
        </w:rPr>
        <w:t xml:space="preserve">Правовой, нормативной и методической основой выполнения работ по </w:t>
      </w:r>
      <w:r w:rsidR="00BA6F5A" w:rsidRPr="00491905">
        <w:rPr>
          <w:bCs/>
        </w:rPr>
        <w:t>разработке</w:t>
      </w:r>
      <w:r w:rsidRPr="00491905">
        <w:rPr>
          <w:bCs/>
        </w:rPr>
        <w:t xml:space="preserve"> лесохозяйственного регламента </w:t>
      </w:r>
      <w:r w:rsidR="00532D9E" w:rsidRPr="00491905">
        <w:rPr>
          <w:bCs/>
        </w:rPr>
        <w:t>Мурманского городского лесничества</w:t>
      </w:r>
      <w:r w:rsidR="00933C9E" w:rsidRPr="00491905">
        <w:rPr>
          <w:bCs/>
        </w:rPr>
        <w:t>,</w:t>
      </w:r>
      <w:r w:rsidR="003A0630" w:rsidRPr="00491905">
        <w:rPr>
          <w:bCs/>
        </w:rPr>
        <w:t xml:space="preserve"> </w:t>
      </w:r>
      <w:r w:rsidRPr="00491905">
        <w:rPr>
          <w:bCs/>
        </w:rPr>
        <w:t>послужили следующие документы:</w:t>
      </w:r>
    </w:p>
    <w:p w14:paraId="3D63CB30" w14:textId="52F958C1" w:rsidR="009B76F8" w:rsidRPr="00491905" w:rsidRDefault="00C53597" w:rsidP="007536D5">
      <w:pPr>
        <w:pStyle w:val="af0"/>
        <w:spacing w:line="276" w:lineRule="auto"/>
        <w:rPr>
          <w:bCs/>
          <w:i/>
        </w:rPr>
      </w:pPr>
      <w:r w:rsidRPr="00491905">
        <w:rPr>
          <w:bCs/>
          <w:i/>
        </w:rPr>
        <w:t xml:space="preserve">1. </w:t>
      </w:r>
      <w:bookmarkStart w:id="6" w:name="_Hlk194580068"/>
      <w:r w:rsidR="009B76F8" w:rsidRPr="00491905">
        <w:rPr>
          <w:bCs/>
          <w:i/>
        </w:rPr>
        <w:t>Кодексы</w:t>
      </w:r>
      <w:r w:rsidRPr="00491905">
        <w:rPr>
          <w:bCs/>
          <w:i/>
        </w:rPr>
        <w:t xml:space="preserve"> Российской Федерации (далее – РФ)</w:t>
      </w:r>
      <w:r w:rsidR="009B76F8" w:rsidRPr="00491905">
        <w:rPr>
          <w:bCs/>
          <w:i/>
        </w:rPr>
        <w:t>:</w:t>
      </w:r>
    </w:p>
    <w:p w14:paraId="39D9FC2F" w14:textId="697ED30E" w:rsidR="001F3AA9" w:rsidRPr="00491905" w:rsidRDefault="007536D5" w:rsidP="007536D5">
      <w:pPr>
        <w:pStyle w:val="af0"/>
        <w:tabs>
          <w:tab w:val="left" w:pos="993"/>
        </w:tabs>
        <w:spacing w:line="276" w:lineRule="auto"/>
        <w:rPr>
          <w:bCs/>
        </w:rPr>
      </w:pPr>
      <w:r w:rsidRPr="00491905">
        <w:rPr>
          <w:bCs/>
        </w:rPr>
        <w:t xml:space="preserve">1.1. </w:t>
      </w:r>
      <w:r w:rsidR="001F3AA9" w:rsidRPr="00491905">
        <w:rPr>
          <w:bCs/>
        </w:rPr>
        <w:t>Лесной кодекс РФ</w:t>
      </w:r>
      <w:r w:rsidRPr="00491905">
        <w:rPr>
          <w:bCs/>
        </w:rPr>
        <w:t>.</w:t>
      </w:r>
    </w:p>
    <w:p w14:paraId="7AAC6033" w14:textId="71253BA0" w:rsidR="001F3AA9" w:rsidRPr="00491905" w:rsidRDefault="007536D5" w:rsidP="007536D5">
      <w:pPr>
        <w:pStyle w:val="af0"/>
        <w:tabs>
          <w:tab w:val="left" w:pos="993"/>
        </w:tabs>
        <w:spacing w:line="276" w:lineRule="auto"/>
        <w:rPr>
          <w:bCs/>
        </w:rPr>
      </w:pPr>
      <w:r w:rsidRPr="00491905">
        <w:rPr>
          <w:bCs/>
        </w:rPr>
        <w:t xml:space="preserve">1.2. </w:t>
      </w:r>
      <w:r w:rsidR="001F3AA9" w:rsidRPr="00491905">
        <w:rPr>
          <w:bCs/>
        </w:rPr>
        <w:t>Земельный</w:t>
      </w:r>
      <w:r w:rsidR="001F3AA9" w:rsidRPr="00491905">
        <w:rPr>
          <w:bCs/>
          <w:spacing w:val="-15"/>
        </w:rPr>
        <w:t xml:space="preserve"> </w:t>
      </w:r>
      <w:r w:rsidR="001F3AA9" w:rsidRPr="00491905">
        <w:rPr>
          <w:bCs/>
        </w:rPr>
        <w:t>кодекс</w:t>
      </w:r>
      <w:r w:rsidR="001F3AA9" w:rsidRPr="00491905">
        <w:rPr>
          <w:bCs/>
          <w:spacing w:val="-12"/>
        </w:rPr>
        <w:t xml:space="preserve"> </w:t>
      </w:r>
      <w:r w:rsidR="001F3AA9" w:rsidRPr="00491905">
        <w:rPr>
          <w:bCs/>
        </w:rPr>
        <w:t>РФ</w:t>
      </w:r>
      <w:r w:rsidRPr="00491905">
        <w:rPr>
          <w:bCs/>
        </w:rPr>
        <w:t>.</w:t>
      </w:r>
    </w:p>
    <w:p w14:paraId="41F38F85" w14:textId="3863A1E0" w:rsidR="001F3AA9" w:rsidRPr="00491905" w:rsidRDefault="007536D5" w:rsidP="007536D5">
      <w:pPr>
        <w:pStyle w:val="af0"/>
        <w:tabs>
          <w:tab w:val="left" w:pos="993"/>
        </w:tabs>
        <w:spacing w:line="276" w:lineRule="auto"/>
        <w:rPr>
          <w:bCs/>
        </w:rPr>
      </w:pPr>
      <w:r w:rsidRPr="00491905">
        <w:rPr>
          <w:bCs/>
        </w:rPr>
        <w:t xml:space="preserve">1.3. </w:t>
      </w:r>
      <w:r w:rsidR="001F3AA9" w:rsidRPr="00491905">
        <w:rPr>
          <w:bCs/>
        </w:rPr>
        <w:t>Водный кодекс РФ</w:t>
      </w:r>
      <w:r w:rsidRPr="00491905">
        <w:rPr>
          <w:bCs/>
        </w:rPr>
        <w:t>.</w:t>
      </w:r>
    </w:p>
    <w:p w14:paraId="37D5B90F" w14:textId="23B4A580" w:rsidR="001F3AA9" w:rsidRPr="00491905" w:rsidRDefault="007536D5" w:rsidP="007536D5">
      <w:pPr>
        <w:pStyle w:val="af0"/>
        <w:tabs>
          <w:tab w:val="left" w:pos="993"/>
        </w:tabs>
        <w:spacing w:line="276" w:lineRule="auto"/>
        <w:rPr>
          <w:bCs/>
        </w:rPr>
      </w:pPr>
      <w:r w:rsidRPr="00491905">
        <w:rPr>
          <w:bCs/>
        </w:rPr>
        <w:t xml:space="preserve">1.4. </w:t>
      </w:r>
      <w:r w:rsidR="001F3AA9" w:rsidRPr="00491905">
        <w:rPr>
          <w:bCs/>
        </w:rPr>
        <w:t>Градостроительный</w:t>
      </w:r>
      <w:r w:rsidR="001F3AA9" w:rsidRPr="00491905">
        <w:rPr>
          <w:bCs/>
          <w:spacing w:val="-13"/>
        </w:rPr>
        <w:t xml:space="preserve"> </w:t>
      </w:r>
      <w:r w:rsidR="001F3AA9" w:rsidRPr="00491905">
        <w:rPr>
          <w:bCs/>
        </w:rPr>
        <w:t>кодекс</w:t>
      </w:r>
      <w:r w:rsidR="001F3AA9" w:rsidRPr="00491905">
        <w:rPr>
          <w:bCs/>
          <w:spacing w:val="-11"/>
        </w:rPr>
        <w:t xml:space="preserve"> </w:t>
      </w:r>
      <w:r w:rsidR="001F3AA9" w:rsidRPr="00491905">
        <w:rPr>
          <w:bCs/>
        </w:rPr>
        <w:t>РФ.</w:t>
      </w:r>
    </w:p>
    <w:p w14:paraId="52F57257" w14:textId="1B77E275" w:rsidR="001F3AA9" w:rsidRPr="00491905" w:rsidRDefault="00C53597" w:rsidP="007536D5">
      <w:pPr>
        <w:pStyle w:val="af0"/>
        <w:tabs>
          <w:tab w:val="left" w:pos="993"/>
        </w:tabs>
        <w:spacing w:line="276" w:lineRule="auto"/>
        <w:rPr>
          <w:bCs/>
        </w:rPr>
      </w:pPr>
      <w:r w:rsidRPr="00491905">
        <w:rPr>
          <w:bCs/>
          <w:i/>
        </w:rPr>
        <w:t xml:space="preserve">2. </w:t>
      </w:r>
      <w:r w:rsidR="001F3AA9" w:rsidRPr="00491905">
        <w:rPr>
          <w:bCs/>
          <w:i/>
        </w:rPr>
        <w:t>Федеральные законы</w:t>
      </w:r>
      <w:r w:rsidR="001F3AA9" w:rsidRPr="00491905">
        <w:rPr>
          <w:bCs/>
        </w:rPr>
        <w:t xml:space="preserve"> (далее</w:t>
      </w:r>
      <w:r w:rsidRPr="00491905">
        <w:rPr>
          <w:bCs/>
        </w:rPr>
        <w:t xml:space="preserve"> </w:t>
      </w:r>
      <w:r w:rsidR="001F3AA9" w:rsidRPr="00491905">
        <w:rPr>
          <w:bCs/>
        </w:rPr>
        <w:t>– ФЗ):</w:t>
      </w:r>
    </w:p>
    <w:p w14:paraId="2D305DB5" w14:textId="5A249895" w:rsidR="001F3AA9" w:rsidRPr="00491905" w:rsidRDefault="007536D5" w:rsidP="007536D5">
      <w:pPr>
        <w:pStyle w:val="af0"/>
        <w:tabs>
          <w:tab w:val="left" w:pos="993"/>
        </w:tabs>
        <w:spacing w:line="276" w:lineRule="auto"/>
        <w:rPr>
          <w:bCs/>
        </w:rPr>
      </w:pPr>
      <w:r w:rsidRPr="00491905">
        <w:rPr>
          <w:bCs/>
        </w:rPr>
        <w:t>2.1. ФЗ от</w:t>
      </w:r>
      <w:r w:rsidRPr="00491905">
        <w:rPr>
          <w:bCs/>
          <w:spacing w:val="-7"/>
        </w:rPr>
        <w:t xml:space="preserve"> </w:t>
      </w:r>
      <w:r w:rsidRPr="00491905">
        <w:rPr>
          <w:bCs/>
        </w:rPr>
        <w:t>21.12.1994</w:t>
      </w:r>
      <w:r w:rsidRPr="00491905">
        <w:rPr>
          <w:bCs/>
          <w:spacing w:val="-7"/>
        </w:rPr>
        <w:t xml:space="preserve"> </w:t>
      </w:r>
      <w:r w:rsidRPr="00491905">
        <w:rPr>
          <w:bCs/>
        </w:rPr>
        <w:t>№</w:t>
      </w:r>
      <w:r w:rsidRPr="00491905">
        <w:rPr>
          <w:bCs/>
          <w:spacing w:val="-1"/>
        </w:rPr>
        <w:t xml:space="preserve"> </w:t>
      </w:r>
      <w:r w:rsidRPr="00491905">
        <w:rPr>
          <w:bCs/>
        </w:rPr>
        <w:t xml:space="preserve">69-ФЗ </w:t>
      </w:r>
      <w:r w:rsidR="001F3AA9" w:rsidRPr="00491905">
        <w:rPr>
          <w:bCs/>
        </w:rPr>
        <w:t>«О</w:t>
      </w:r>
      <w:r w:rsidR="001F3AA9" w:rsidRPr="00491905">
        <w:rPr>
          <w:bCs/>
          <w:spacing w:val="-5"/>
        </w:rPr>
        <w:t xml:space="preserve"> </w:t>
      </w:r>
      <w:r w:rsidR="001F3AA9" w:rsidRPr="00491905">
        <w:rPr>
          <w:bCs/>
        </w:rPr>
        <w:t>пожарной</w:t>
      </w:r>
      <w:r w:rsidR="001F3AA9" w:rsidRPr="00491905">
        <w:rPr>
          <w:bCs/>
          <w:spacing w:val="-3"/>
        </w:rPr>
        <w:t xml:space="preserve"> </w:t>
      </w:r>
      <w:r w:rsidR="001F3AA9" w:rsidRPr="00491905">
        <w:rPr>
          <w:bCs/>
          <w:spacing w:val="-2"/>
        </w:rPr>
        <w:t>безопасности»</w:t>
      </w:r>
      <w:r w:rsidRPr="00491905">
        <w:rPr>
          <w:bCs/>
        </w:rPr>
        <w:t>.</w:t>
      </w:r>
    </w:p>
    <w:p w14:paraId="3387A406" w14:textId="2D3A4E69" w:rsidR="001F3AA9" w:rsidRPr="00491905" w:rsidRDefault="007536D5" w:rsidP="007536D5">
      <w:pPr>
        <w:pStyle w:val="af0"/>
        <w:tabs>
          <w:tab w:val="left" w:pos="993"/>
        </w:tabs>
        <w:spacing w:line="276" w:lineRule="auto"/>
        <w:rPr>
          <w:bCs/>
        </w:rPr>
      </w:pPr>
      <w:r w:rsidRPr="00491905">
        <w:rPr>
          <w:bCs/>
        </w:rPr>
        <w:t xml:space="preserve">2.2. ФЗ от 21.12.1994 № 68-ФЗ </w:t>
      </w:r>
      <w:r w:rsidR="001F3AA9" w:rsidRPr="00491905">
        <w:rPr>
          <w:bCs/>
        </w:rPr>
        <w:t xml:space="preserve">«О защите населения и территорий от </w:t>
      </w:r>
      <w:r w:rsidR="001F3AA9" w:rsidRPr="00491905">
        <w:rPr>
          <w:bCs/>
        </w:rPr>
        <w:lastRenderedPageBreak/>
        <w:t>чрезвычайных ситуаций природного и техногенного характера»</w:t>
      </w:r>
      <w:r w:rsidRPr="00491905">
        <w:rPr>
          <w:bCs/>
        </w:rPr>
        <w:t>.</w:t>
      </w:r>
    </w:p>
    <w:p w14:paraId="75AC47A7" w14:textId="024635C4" w:rsidR="001F3AA9" w:rsidRPr="00491905" w:rsidRDefault="007536D5" w:rsidP="007536D5">
      <w:pPr>
        <w:pStyle w:val="af0"/>
        <w:tabs>
          <w:tab w:val="left" w:pos="993"/>
        </w:tabs>
        <w:spacing w:line="276" w:lineRule="auto"/>
        <w:rPr>
          <w:bCs/>
        </w:rPr>
      </w:pPr>
      <w:r w:rsidRPr="00491905">
        <w:rPr>
          <w:bCs/>
        </w:rPr>
        <w:t>2.3. ФЗ от</w:t>
      </w:r>
      <w:r w:rsidRPr="00491905">
        <w:rPr>
          <w:bCs/>
          <w:spacing w:val="-6"/>
        </w:rPr>
        <w:t xml:space="preserve"> </w:t>
      </w:r>
      <w:r w:rsidRPr="00491905">
        <w:rPr>
          <w:bCs/>
        </w:rPr>
        <w:t>14.03.1995</w:t>
      </w:r>
      <w:r w:rsidRPr="00491905">
        <w:rPr>
          <w:bCs/>
          <w:spacing w:val="-8"/>
        </w:rPr>
        <w:t xml:space="preserve"> </w:t>
      </w:r>
      <w:r w:rsidRPr="00491905">
        <w:rPr>
          <w:bCs/>
        </w:rPr>
        <w:t>№</w:t>
      </w:r>
      <w:r w:rsidRPr="00491905">
        <w:rPr>
          <w:bCs/>
          <w:spacing w:val="-3"/>
        </w:rPr>
        <w:t xml:space="preserve"> </w:t>
      </w:r>
      <w:r w:rsidRPr="00491905">
        <w:rPr>
          <w:bCs/>
        </w:rPr>
        <w:t xml:space="preserve">33-ФЗ </w:t>
      </w:r>
      <w:r w:rsidR="001F3AA9" w:rsidRPr="00491905">
        <w:rPr>
          <w:bCs/>
        </w:rPr>
        <w:t>«Об</w:t>
      </w:r>
      <w:r w:rsidR="001F3AA9" w:rsidRPr="00491905">
        <w:rPr>
          <w:bCs/>
          <w:spacing w:val="-4"/>
        </w:rPr>
        <w:t xml:space="preserve"> </w:t>
      </w:r>
      <w:r w:rsidR="001F3AA9" w:rsidRPr="00491905">
        <w:rPr>
          <w:bCs/>
        </w:rPr>
        <w:t>особо</w:t>
      </w:r>
      <w:r w:rsidR="001F3AA9" w:rsidRPr="00491905">
        <w:rPr>
          <w:bCs/>
          <w:spacing w:val="-4"/>
        </w:rPr>
        <w:t xml:space="preserve"> </w:t>
      </w:r>
      <w:r w:rsidR="001F3AA9" w:rsidRPr="00491905">
        <w:rPr>
          <w:bCs/>
        </w:rPr>
        <w:t>охраняемых</w:t>
      </w:r>
      <w:r w:rsidR="001F3AA9" w:rsidRPr="00491905">
        <w:rPr>
          <w:bCs/>
          <w:spacing w:val="-4"/>
        </w:rPr>
        <w:t xml:space="preserve"> </w:t>
      </w:r>
      <w:r w:rsidR="001F3AA9" w:rsidRPr="00491905">
        <w:rPr>
          <w:bCs/>
        </w:rPr>
        <w:t>природных</w:t>
      </w:r>
      <w:r w:rsidR="001F3AA9" w:rsidRPr="00491905">
        <w:rPr>
          <w:bCs/>
          <w:spacing w:val="-4"/>
        </w:rPr>
        <w:t xml:space="preserve"> </w:t>
      </w:r>
      <w:r w:rsidR="001F3AA9" w:rsidRPr="00491905">
        <w:rPr>
          <w:bCs/>
        </w:rPr>
        <w:t>территориях»</w:t>
      </w:r>
      <w:r w:rsidRPr="00491905">
        <w:rPr>
          <w:bCs/>
        </w:rPr>
        <w:t>.</w:t>
      </w:r>
    </w:p>
    <w:p w14:paraId="6D45CAD3" w14:textId="7F38629B" w:rsidR="001F3AA9" w:rsidRPr="00491905" w:rsidRDefault="007536D5" w:rsidP="007536D5">
      <w:pPr>
        <w:pStyle w:val="af0"/>
        <w:tabs>
          <w:tab w:val="left" w:pos="993"/>
        </w:tabs>
        <w:spacing w:line="276" w:lineRule="auto"/>
        <w:rPr>
          <w:bCs/>
        </w:rPr>
      </w:pPr>
      <w:r w:rsidRPr="00491905">
        <w:rPr>
          <w:bCs/>
        </w:rPr>
        <w:t xml:space="preserve">2.4. ФЗ от 24.04.1995 № 52-ФЗ </w:t>
      </w:r>
      <w:r w:rsidR="001F3AA9" w:rsidRPr="00491905">
        <w:rPr>
          <w:bCs/>
        </w:rPr>
        <w:t>«О животном мире»</w:t>
      </w:r>
      <w:r w:rsidRPr="00491905">
        <w:rPr>
          <w:bCs/>
        </w:rPr>
        <w:t>.</w:t>
      </w:r>
    </w:p>
    <w:p w14:paraId="2982F5EB" w14:textId="3075133F" w:rsidR="001F3AA9" w:rsidRPr="00491905" w:rsidRDefault="007536D5" w:rsidP="007536D5">
      <w:pPr>
        <w:pStyle w:val="af0"/>
        <w:tabs>
          <w:tab w:val="left" w:pos="993"/>
        </w:tabs>
        <w:spacing w:line="276" w:lineRule="auto"/>
        <w:rPr>
          <w:bCs/>
          <w:spacing w:val="-2"/>
        </w:rPr>
      </w:pPr>
      <w:r w:rsidRPr="00491905">
        <w:rPr>
          <w:bCs/>
        </w:rPr>
        <w:t>2.5. ФЗ от</w:t>
      </w:r>
      <w:r w:rsidRPr="00491905">
        <w:rPr>
          <w:bCs/>
          <w:spacing w:val="-7"/>
        </w:rPr>
        <w:t xml:space="preserve"> </w:t>
      </w:r>
      <w:r w:rsidRPr="00491905">
        <w:rPr>
          <w:bCs/>
        </w:rPr>
        <w:t xml:space="preserve">30.12.2021 № 454-ФЗ </w:t>
      </w:r>
      <w:r w:rsidR="001F3AA9" w:rsidRPr="00491905">
        <w:rPr>
          <w:bCs/>
        </w:rPr>
        <w:t>«О</w:t>
      </w:r>
      <w:r w:rsidR="001F3AA9" w:rsidRPr="00491905">
        <w:rPr>
          <w:bCs/>
          <w:spacing w:val="-4"/>
        </w:rPr>
        <w:t xml:space="preserve"> </w:t>
      </w:r>
      <w:r w:rsidR="001F3AA9" w:rsidRPr="00491905">
        <w:rPr>
          <w:bCs/>
          <w:spacing w:val="-2"/>
        </w:rPr>
        <w:t>семеноводстве»</w:t>
      </w:r>
      <w:r w:rsidRPr="00491905">
        <w:rPr>
          <w:bCs/>
          <w:spacing w:val="-2"/>
        </w:rPr>
        <w:t>.</w:t>
      </w:r>
    </w:p>
    <w:p w14:paraId="2020F630" w14:textId="5B7AF797" w:rsidR="001F3AA9" w:rsidRPr="00491905" w:rsidRDefault="007536D5" w:rsidP="007536D5">
      <w:pPr>
        <w:pStyle w:val="af0"/>
        <w:tabs>
          <w:tab w:val="left" w:pos="993"/>
        </w:tabs>
        <w:spacing w:line="276" w:lineRule="auto"/>
        <w:rPr>
          <w:bCs/>
          <w:spacing w:val="-2"/>
        </w:rPr>
      </w:pPr>
      <w:r w:rsidRPr="00491905">
        <w:rPr>
          <w:bCs/>
          <w:spacing w:val="-2"/>
        </w:rPr>
        <w:t xml:space="preserve">2.6. </w:t>
      </w:r>
      <w:r w:rsidRPr="00491905">
        <w:rPr>
          <w:bCs/>
        </w:rPr>
        <w:t>ФЗ от 30.03.1999</w:t>
      </w:r>
      <w:r w:rsidRPr="00491905">
        <w:rPr>
          <w:bCs/>
          <w:spacing w:val="40"/>
        </w:rPr>
        <w:t xml:space="preserve"> </w:t>
      </w:r>
      <w:r w:rsidRPr="00491905">
        <w:rPr>
          <w:bCs/>
        </w:rPr>
        <w:t xml:space="preserve">№ 52-ФЗ </w:t>
      </w:r>
      <w:r w:rsidR="001F3AA9" w:rsidRPr="00491905">
        <w:rPr>
          <w:bCs/>
        </w:rPr>
        <w:t>«О</w:t>
      </w:r>
      <w:r w:rsidR="001F3AA9" w:rsidRPr="00491905">
        <w:rPr>
          <w:bCs/>
          <w:spacing w:val="40"/>
        </w:rPr>
        <w:t xml:space="preserve"> </w:t>
      </w:r>
      <w:r w:rsidR="001F3AA9" w:rsidRPr="00491905">
        <w:rPr>
          <w:bCs/>
        </w:rPr>
        <w:t>санитарно-эпидемиологическом</w:t>
      </w:r>
      <w:r w:rsidR="001F3AA9" w:rsidRPr="00491905">
        <w:rPr>
          <w:bCs/>
          <w:spacing w:val="40"/>
        </w:rPr>
        <w:t xml:space="preserve"> </w:t>
      </w:r>
      <w:r w:rsidR="001F3AA9" w:rsidRPr="00491905">
        <w:rPr>
          <w:bCs/>
        </w:rPr>
        <w:t xml:space="preserve">благополучии </w:t>
      </w:r>
      <w:r w:rsidR="001F3AA9" w:rsidRPr="00491905">
        <w:rPr>
          <w:bCs/>
          <w:spacing w:val="-2"/>
        </w:rPr>
        <w:t>населения»</w:t>
      </w:r>
      <w:r w:rsidRPr="00491905">
        <w:rPr>
          <w:bCs/>
          <w:spacing w:val="-2"/>
        </w:rPr>
        <w:t>.</w:t>
      </w:r>
    </w:p>
    <w:p w14:paraId="2B9163A9" w14:textId="2B9218EE" w:rsidR="001F3AA9" w:rsidRPr="00491905" w:rsidRDefault="007536D5" w:rsidP="007536D5">
      <w:pPr>
        <w:pStyle w:val="af0"/>
        <w:tabs>
          <w:tab w:val="left" w:pos="993"/>
        </w:tabs>
        <w:spacing w:line="276" w:lineRule="auto"/>
        <w:rPr>
          <w:bCs/>
        </w:rPr>
      </w:pPr>
      <w:r w:rsidRPr="00491905">
        <w:rPr>
          <w:bCs/>
        </w:rPr>
        <w:t>2.7. ФЗ от</w:t>
      </w:r>
      <w:r w:rsidRPr="00491905">
        <w:rPr>
          <w:bCs/>
          <w:spacing w:val="-7"/>
        </w:rPr>
        <w:t xml:space="preserve"> </w:t>
      </w:r>
      <w:r w:rsidRPr="00491905">
        <w:rPr>
          <w:bCs/>
        </w:rPr>
        <w:t>10.01.2002</w:t>
      </w:r>
      <w:r w:rsidRPr="00491905">
        <w:rPr>
          <w:bCs/>
          <w:spacing w:val="-7"/>
        </w:rPr>
        <w:t xml:space="preserve"> </w:t>
      </w:r>
      <w:r w:rsidRPr="00491905">
        <w:rPr>
          <w:bCs/>
        </w:rPr>
        <w:t>№</w:t>
      </w:r>
      <w:r w:rsidRPr="00491905">
        <w:rPr>
          <w:bCs/>
          <w:spacing w:val="-2"/>
        </w:rPr>
        <w:t xml:space="preserve"> </w:t>
      </w:r>
      <w:r w:rsidRPr="00491905">
        <w:rPr>
          <w:bCs/>
        </w:rPr>
        <w:t xml:space="preserve">7-ФЗ </w:t>
      </w:r>
      <w:r w:rsidR="001F3AA9" w:rsidRPr="00491905">
        <w:rPr>
          <w:bCs/>
        </w:rPr>
        <w:t>«Об</w:t>
      </w:r>
      <w:r w:rsidR="001F3AA9" w:rsidRPr="00491905">
        <w:rPr>
          <w:bCs/>
          <w:spacing w:val="-3"/>
        </w:rPr>
        <w:t xml:space="preserve"> </w:t>
      </w:r>
      <w:r w:rsidR="001F3AA9" w:rsidRPr="00491905">
        <w:rPr>
          <w:bCs/>
        </w:rPr>
        <w:t>охране</w:t>
      </w:r>
      <w:r w:rsidR="001F3AA9" w:rsidRPr="00491905">
        <w:rPr>
          <w:bCs/>
          <w:spacing w:val="-7"/>
        </w:rPr>
        <w:t xml:space="preserve"> </w:t>
      </w:r>
      <w:r w:rsidR="001F3AA9" w:rsidRPr="00491905">
        <w:rPr>
          <w:bCs/>
        </w:rPr>
        <w:t>окружающей</w:t>
      </w:r>
      <w:r w:rsidR="001F3AA9" w:rsidRPr="00491905">
        <w:rPr>
          <w:bCs/>
          <w:spacing w:val="-3"/>
        </w:rPr>
        <w:t xml:space="preserve"> </w:t>
      </w:r>
      <w:r w:rsidR="001F3AA9" w:rsidRPr="00491905">
        <w:rPr>
          <w:bCs/>
          <w:spacing w:val="-2"/>
        </w:rPr>
        <w:t>среды»</w:t>
      </w:r>
      <w:r w:rsidRPr="00491905">
        <w:rPr>
          <w:bCs/>
        </w:rPr>
        <w:t>.</w:t>
      </w:r>
    </w:p>
    <w:p w14:paraId="03A9042B" w14:textId="1B823F80" w:rsidR="001F3AA9" w:rsidRPr="00491905" w:rsidRDefault="007536D5" w:rsidP="007536D5">
      <w:pPr>
        <w:pStyle w:val="af0"/>
        <w:tabs>
          <w:tab w:val="left" w:pos="993"/>
        </w:tabs>
        <w:spacing w:line="276" w:lineRule="auto"/>
        <w:rPr>
          <w:bCs/>
        </w:rPr>
      </w:pPr>
      <w:r w:rsidRPr="00491905">
        <w:rPr>
          <w:bCs/>
        </w:rPr>
        <w:t>2.8. ФЗ от 24.07.2009 №</w:t>
      </w:r>
      <w:r w:rsidRPr="00491905">
        <w:rPr>
          <w:bCs/>
          <w:spacing w:val="-2"/>
        </w:rPr>
        <w:t xml:space="preserve"> </w:t>
      </w:r>
      <w:r w:rsidRPr="00491905">
        <w:rPr>
          <w:bCs/>
        </w:rPr>
        <w:t xml:space="preserve">209-ФЗ </w:t>
      </w:r>
      <w:r w:rsidR="001F3AA9" w:rsidRPr="00491905">
        <w:rPr>
          <w:bCs/>
        </w:rPr>
        <w:t>«Об охоте и</w:t>
      </w:r>
      <w:r w:rsidR="001F3AA9" w:rsidRPr="00491905">
        <w:rPr>
          <w:bCs/>
          <w:spacing w:val="-1"/>
        </w:rPr>
        <w:t xml:space="preserve"> </w:t>
      </w:r>
      <w:r w:rsidR="001F3AA9" w:rsidRPr="00491905">
        <w:rPr>
          <w:bCs/>
        </w:rPr>
        <w:t>о сохранении охотничьих</w:t>
      </w:r>
      <w:r w:rsidR="001F3AA9" w:rsidRPr="00491905">
        <w:rPr>
          <w:bCs/>
          <w:spacing w:val="-1"/>
        </w:rPr>
        <w:t xml:space="preserve"> </w:t>
      </w:r>
      <w:r w:rsidR="001F3AA9" w:rsidRPr="00491905">
        <w:rPr>
          <w:bCs/>
        </w:rPr>
        <w:t>ресурсов,</w:t>
      </w:r>
      <w:r w:rsidR="001F3AA9" w:rsidRPr="00491905">
        <w:rPr>
          <w:bCs/>
          <w:spacing w:val="-2"/>
        </w:rPr>
        <w:t xml:space="preserve"> </w:t>
      </w:r>
      <w:r w:rsidR="001F3AA9" w:rsidRPr="00491905">
        <w:rPr>
          <w:bCs/>
        </w:rPr>
        <w:t>и о внесении изменений в отдельные законодательные акты Российской Федерации»</w:t>
      </w:r>
      <w:r w:rsidRPr="00491905">
        <w:rPr>
          <w:bCs/>
        </w:rPr>
        <w:t>.</w:t>
      </w:r>
    </w:p>
    <w:p w14:paraId="06119AD3" w14:textId="3936447F" w:rsidR="001F3AA9" w:rsidRPr="00491905" w:rsidRDefault="007536D5" w:rsidP="007536D5">
      <w:pPr>
        <w:pStyle w:val="af0"/>
        <w:tabs>
          <w:tab w:val="left" w:pos="993"/>
        </w:tabs>
        <w:spacing w:line="276" w:lineRule="auto"/>
        <w:rPr>
          <w:bCs/>
          <w:spacing w:val="-2"/>
        </w:rPr>
      </w:pPr>
      <w:r w:rsidRPr="00491905">
        <w:rPr>
          <w:bCs/>
        </w:rPr>
        <w:t xml:space="preserve">2.9. ФЗ от 30.12.2015 № 431-ФЗ </w:t>
      </w:r>
      <w:r w:rsidR="001F3AA9" w:rsidRPr="00491905">
        <w:rPr>
          <w:bCs/>
        </w:rPr>
        <w:t xml:space="preserve">«О геодезии, картографии и пространственных данных и о внесении изменений в отдельные законодательные акты Российской </w:t>
      </w:r>
      <w:r w:rsidR="001F3AA9" w:rsidRPr="00491905">
        <w:rPr>
          <w:bCs/>
          <w:spacing w:val="-2"/>
        </w:rPr>
        <w:t>Федерации»</w:t>
      </w:r>
      <w:r w:rsidRPr="00491905">
        <w:rPr>
          <w:bCs/>
          <w:spacing w:val="-2"/>
        </w:rPr>
        <w:t>.</w:t>
      </w:r>
    </w:p>
    <w:p w14:paraId="36A7B9FD" w14:textId="4B505F0F" w:rsidR="001F3AA9" w:rsidRPr="00491905" w:rsidRDefault="007536D5" w:rsidP="009270EA">
      <w:pPr>
        <w:tabs>
          <w:tab w:val="left" w:pos="993"/>
        </w:tabs>
        <w:spacing w:line="276" w:lineRule="auto"/>
        <w:ind w:firstLine="708"/>
        <w:jc w:val="both"/>
        <w:rPr>
          <w:bCs/>
          <w:i/>
          <w:spacing w:val="-2"/>
          <w:sz w:val="28"/>
          <w:szCs w:val="28"/>
        </w:rPr>
      </w:pPr>
      <w:r w:rsidRPr="00491905">
        <w:rPr>
          <w:bCs/>
          <w:i/>
          <w:sz w:val="28"/>
          <w:szCs w:val="28"/>
        </w:rPr>
        <w:t xml:space="preserve">3. </w:t>
      </w:r>
      <w:r w:rsidR="001F3AA9" w:rsidRPr="00491905">
        <w:rPr>
          <w:bCs/>
          <w:i/>
          <w:sz w:val="28"/>
          <w:szCs w:val="28"/>
        </w:rPr>
        <w:t>Постановления</w:t>
      </w:r>
      <w:r w:rsidR="001F3AA9" w:rsidRPr="00491905">
        <w:rPr>
          <w:bCs/>
          <w:i/>
          <w:spacing w:val="-13"/>
          <w:sz w:val="28"/>
          <w:szCs w:val="28"/>
        </w:rPr>
        <w:t xml:space="preserve"> </w:t>
      </w:r>
      <w:r w:rsidR="001F3AA9" w:rsidRPr="00491905">
        <w:rPr>
          <w:bCs/>
          <w:i/>
          <w:sz w:val="28"/>
          <w:szCs w:val="28"/>
        </w:rPr>
        <w:t>Правительства</w:t>
      </w:r>
      <w:r w:rsidR="001F3AA9" w:rsidRPr="00491905">
        <w:rPr>
          <w:bCs/>
          <w:i/>
          <w:spacing w:val="-9"/>
          <w:sz w:val="28"/>
          <w:szCs w:val="28"/>
        </w:rPr>
        <w:t xml:space="preserve"> </w:t>
      </w:r>
      <w:r w:rsidR="001F3AA9" w:rsidRPr="00491905">
        <w:rPr>
          <w:bCs/>
          <w:i/>
          <w:sz w:val="28"/>
          <w:szCs w:val="28"/>
        </w:rPr>
        <w:t>Р</w:t>
      </w:r>
      <w:r w:rsidR="00B36212" w:rsidRPr="00491905">
        <w:rPr>
          <w:bCs/>
          <w:i/>
          <w:sz w:val="28"/>
          <w:szCs w:val="28"/>
        </w:rPr>
        <w:t xml:space="preserve">оссийской Федерации </w:t>
      </w:r>
      <w:r w:rsidRPr="00491905">
        <w:rPr>
          <w:bCs/>
          <w:i/>
          <w:sz w:val="28"/>
          <w:szCs w:val="28"/>
        </w:rPr>
        <w:t xml:space="preserve">(далее – </w:t>
      </w:r>
      <w:r w:rsidR="00B36212" w:rsidRPr="00491905">
        <w:rPr>
          <w:bCs/>
          <w:i/>
          <w:sz w:val="28"/>
          <w:szCs w:val="28"/>
        </w:rPr>
        <w:t>Постановление Правительства</w:t>
      </w:r>
      <w:r w:rsidRPr="00491905">
        <w:rPr>
          <w:bCs/>
          <w:i/>
          <w:sz w:val="28"/>
          <w:szCs w:val="28"/>
        </w:rPr>
        <w:t xml:space="preserve"> РФ)</w:t>
      </w:r>
      <w:r w:rsidR="001F3AA9" w:rsidRPr="00491905">
        <w:rPr>
          <w:bCs/>
          <w:spacing w:val="-2"/>
          <w:sz w:val="28"/>
          <w:szCs w:val="28"/>
        </w:rPr>
        <w:t>:</w:t>
      </w:r>
    </w:p>
    <w:p w14:paraId="5B96F5C0" w14:textId="50557A93" w:rsidR="001F3AA9" w:rsidRPr="00491905" w:rsidRDefault="007536D5" w:rsidP="007536D5">
      <w:pPr>
        <w:widowControl w:val="0"/>
        <w:tabs>
          <w:tab w:val="left" w:pos="993"/>
        </w:tabs>
        <w:autoSpaceDE w:val="0"/>
        <w:autoSpaceDN w:val="0"/>
        <w:ind w:firstLine="709"/>
        <w:jc w:val="both"/>
        <w:rPr>
          <w:bCs/>
          <w:sz w:val="28"/>
          <w:szCs w:val="28"/>
        </w:rPr>
      </w:pPr>
      <w:bookmarkStart w:id="7" w:name="_Hlk193374607"/>
      <w:r w:rsidRPr="00491905">
        <w:rPr>
          <w:bCs/>
          <w:sz w:val="28"/>
          <w:szCs w:val="28"/>
        </w:rPr>
        <w:t xml:space="preserve">3.1. </w:t>
      </w:r>
      <w:r w:rsidR="00B36212" w:rsidRPr="00491905">
        <w:rPr>
          <w:bCs/>
          <w:sz w:val="28"/>
          <w:szCs w:val="28"/>
        </w:rPr>
        <w:t>Постановление Правительства</w:t>
      </w:r>
      <w:r w:rsidRPr="00491905">
        <w:rPr>
          <w:bCs/>
          <w:sz w:val="28"/>
          <w:szCs w:val="28"/>
        </w:rPr>
        <w:t xml:space="preserve"> РФ </w:t>
      </w:r>
      <w:r w:rsidR="00DF6FB6" w:rsidRPr="00491905">
        <w:rPr>
          <w:bCs/>
          <w:sz w:val="28"/>
          <w:szCs w:val="28"/>
        </w:rPr>
        <w:t>от 09.06.1995 №</w:t>
      </w:r>
      <w:r w:rsidR="00DF6FB6" w:rsidRPr="00491905">
        <w:rPr>
          <w:bCs/>
          <w:spacing w:val="-2"/>
          <w:sz w:val="28"/>
          <w:szCs w:val="28"/>
        </w:rPr>
        <w:t xml:space="preserve"> </w:t>
      </w:r>
      <w:r w:rsidR="00DF6FB6" w:rsidRPr="00491905">
        <w:rPr>
          <w:bCs/>
          <w:sz w:val="28"/>
          <w:szCs w:val="28"/>
        </w:rPr>
        <w:t xml:space="preserve">578 </w:t>
      </w:r>
      <w:r w:rsidR="001F3AA9" w:rsidRPr="00491905">
        <w:rPr>
          <w:bCs/>
          <w:sz w:val="28"/>
          <w:szCs w:val="28"/>
        </w:rPr>
        <w:t>«Об утверждении Правил охраны линий и сооружений связи Российской Федерации»</w:t>
      </w:r>
      <w:bookmarkEnd w:id="7"/>
      <w:r w:rsidRPr="00491905">
        <w:rPr>
          <w:bCs/>
          <w:sz w:val="28"/>
          <w:szCs w:val="28"/>
        </w:rPr>
        <w:t>.</w:t>
      </w:r>
      <w:r w:rsidR="001F3AA9" w:rsidRPr="00491905">
        <w:rPr>
          <w:bCs/>
          <w:sz w:val="28"/>
          <w:szCs w:val="28"/>
        </w:rPr>
        <w:t xml:space="preserve"> </w:t>
      </w:r>
    </w:p>
    <w:p w14:paraId="495EB498" w14:textId="1741F811" w:rsidR="001F3AA9" w:rsidRPr="00491905" w:rsidRDefault="007536D5" w:rsidP="007536D5">
      <w:pPr>
        <w:widowControl w:val="0"/>
        <w:tabs>
          <w:tab w:val="left" w:pos="993"/>
        </w:tabs>
        <w:autoSpaceDE w:val="0"/>
        <w:autoSpaceDN w:val="0"/>
        <w:ind w:firstLine="709"/>
        <w:jc w:val="both"/>
        <w:rPr>
          <w:bCs/>
          <w:sz w:val="28"/>
          <w:szCs w:val="28"/>
        </w:rPr>
      </w:pPr>
      <w:r w:rsidRPr="00491905">
        <w:rPr>
          <w:bCs/>
          <w:sz w:val="28"/>
          <w:szCs w:val="28"/>
        </w:rPr>
        <w:t xml:space="preserve">3.2. </w:t>
      </w:r>
      <w:r w:rsidR="00B36212" w:rsidRPr="00491905">
        <w:rPr>
          <w:bCs/>
          <w:sz w:val="28"/>
          <w:szCs w:val="28"/>
        </w:rPr>
        <w:t>Постановление Правительства</w:t>
      </w:r>
      <w:r w:rsidRPr="00491905">
        <w:rPr>
          <w:bCs/>
          <w:sz w:val="28"/>
          <w:szCs w:val="28"/>
        </w:rPr>
        <w:t xml:space="preserve"> РФ </w:t>
      </w:r>
      <w:r w:rsidR="00DF6FB6" w:rsidRPr="00491905">
        <w:rPr>
          <w:bCs/>
          <w:sz w:val="28"/>
          <w:szCs w:val="28"/>
        </w:rPr>
        <w:t xml:space="preserve">от 20.11.2000 № 878 </w:t>
      </w:r>
      <w:r w:rsidR="001F3AA9" w:rsidRPr="00491905">
        <w:rPr>
          <w:bCs/>
          <w:sz w:val="28"/>
          <w:szCs w:val="28"/>
        </w:rPr>
        <w:t>«Об утверждении Правил охраны газораспределительных сетей»</w:t>
      </w:r>
      <w:r w:rsidRPr="00491905">
        <w:rPr>
          <w:bCs/>
          <w:sz w:val="28"/>
          <w:szCs w:val="28"/>
        </w:rPr>
        <w:t>.</w:t>
      </w:r>
    </w:p>
    <w:p w14:paraId="51430FFF" w14:textId="1DF33E4C" w:rsidR="001F3AA9" w:rsidRPr="00491905" w:rsidRDefault="007536D5" w:rsidP="007536D5">
      <w:pPr>
        <w:widowControl w:val="0"/>
        <w:tabs>
          <w:tab w:val="left" w:pos="993"/>
        </w:tabs>
        <w:autoSpaceDE w:val="0"/>
        <w:autoSpaceDN w:val="0"/>
        <w:ind w:firstLine="709"/>
        <w:jc w:val="both"/>
        <w:rPr>
          <w:bCs/>
          <w:sz w:val="28"/>
          <w:szCs w:val="28"/>
        </w:rPr>
      </w:pPr>
      <w:r w:rsidRPr="00491905">
        <w:rPr>
          <w:bCs/>
          <w:sz w:val="28"/>
          <w:szCs w:val="28"/>
        </w:rPr>
        <w:t xml:space="preserve">3.3. </w:t>
      </w:r>
      <w:r w:rsidR="00B36212" w:rsidRPr="00491905">
        <w:rPr>
          <w:bCs/>
          <w:sz w:val="28"/>
          <w:szCs w:val="28"/>
        </w:rPr>
        <w:t>Постановление Правительства</w:t>
      </w:r>
      <w:r w:rsidRPr="00491905">
        <w:rPr>
          <w:bCs/>
          <w:sz w:val="28"/>
          <w:szCs w:val="28"/>
        </w:rPr>
        <w:t xml:space="preserve"> РФ </w:t>
      </w:r>
      <w:r w:rsidR="00DF6FB6" w:rsidRPr="00491905">
        <w:rPr>
          <w:bCs/>
          <w:sz w:val="28"/>
          <w:szCs w:val="28"/>
        </w:rPr>
        <w:t xml:space="preserve">от 11.08.2003 № 486 </w:t>
      </w:r>
      <w:r w:rsidR="001F3AA9" w:rsidRPr="00491905">
        <w:rPr>
          <w:bCs/>
          <w:sz w:val="28"/>
          <w:szCs w:val="28"/>
        </w:rPr>
        <w:t>«Об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r w:rsidRPr="00491905">
        <w:rPr>
          <w:bCs/>
          <w:sz w:val="28"/>
          <w:szCs w:val="28"/>
        </w:rPr>
        <w:t>.</w:t>
      </w:r>
    </w:p>
    <w:p w14:paraId="14C98F3E" w14:textId="50739843" w:rsidR="001F3AA9" w:rsidRPr="00491905" w:rsidRDefault="007536D5" w:rsidP="007536D5">
      <w:pPr>
        <w:widowControl w:val="0"/>
        <w:tabs>
          <w:tab w:val="left" w:pos="993"/>
        </w:tabs>
        <w:autoSpaceDE w:val="0"/>
        <w:autoSpaceDN w:val="0"/>
        <w:ind w:firstLine="709"/>
        <w:jc w:val="both"/>
        <w:rPr>
          <w:bCs/>
          <w:spacing w:val="-2"/>
          <w:sz w:val="28"/>
          <w:szCs w:val="28"/>
        </w:rPr>
      </w:pPr>
      <w:r w:rsidRPr="00491905">
        <w:rPr>
          <w:bCs/>
          <w:sz w:val="28"/>
          <w:szCs w:val="28"/>
        </w:rPr>
        <w:t xml:space="preserve">3.4. </w:t>
      </w:r>
      <w:r w:rsidR="00B36212" w:rsidRPr="00491905">
        <w:rPr>
          <w:bCs/>
          <w:sz w:val="28"/>
          <w:szCs w:val="28"/>
        </w:rPr>
        <w:t>Постановление Правительства</w:t>
      </w:r>
      <w:r w:rsidRPr="00491905">
        <w:rPr>
          <w:bCs/>
          <w:sz w:val="28"/>
          <w:szCs w:val="28"/>
        </w:rPr>
        <w:t xml:space="preserve"> РФ </w:t>
      </w:r>
      <w:r w:rsidR="00DF6FB6" w:rsidRPr="00491905">
        <w:rPr>
          <w:bCs/>
          <w:sz w:val="28"/>
          <w:szCs w:val="28"/>
        </w:rPr>
        <w:t>от</w:t>
      </w:r>
      <w:r w:rsidR="00DF6FB6" w:rsidRPr="00491905">
        <w:rPr>
          <w:bCs/>
          <w:spacing w:val="-3"/>
          <w:sz w:val="28"/>
          <w:szCs w:val="28"/>
        </w:rPr>
        <w:t xml:space="preserve"> </w:t>
      </w:r>
      <w:r w:rsidR="00DF6FB6" w:rsidRPr="00491905">
        <w:rPr>
          <w:bCs/>
          <w:sz w:val="28"/>
          <w:szCs w:val="28"/>
        </w:rPr>
        <w:t>22.05.2007</w:t>
      </w:r>
      <w:r w:rsidR="00DF6FB6" w:rsidRPr="00491905">
        <w:rPr>
          <w:bCs/>
          <w:spacing w:val="-1"/>
          <w:sz w:val="28"/>
          <w:szCs w:val="28"/>
        </w:rPr>
        <w:t xml:space="preserve"> </w:t>
      </w:r>
      <w:r w:rsidR="00DF6FB6" w:rsidRPr="00491905">
        <w:rPr>
          <w:bCs/>
          <w:sz w:val="28"/>
          <w:szCs w:val="28"/>
        </w:rPr>
        <w:t xml:space="preserve">№ 310 </w:t>
      </w:r>
      <w:r w:rsidR="001F3AA9" w:rsidRPr="00491905">
        <w:rPr>
          <w:bCs/>
          <w:sz w:val="28"/>
          <w:szCs w:val="28"/>
        </w:rPr>
        <w:t>«О</w:t>
      </w:r>
      <w:r w:rsidR="001F3AA9" w:rsidRPr="00491905">
        <w:rPr>
          <w:bCs/>
          <w:spacing w:val="-2"/>
          <w:sz w:val="28"/>
          <w:szCs w:val="28"/>
        </w:rPr>
        <w:t xml:space="preserve"> </w:t>
      </w:r>
      <w:r w:rsidR="001F3AA9" w:rsidRPr="00491905">
        <w:rPr>
          <w:bCs/>
          <w:sz w:val="28"/>
          <w:szCs w:val="28"/>
        </w:rPr>
        <w:t>ставках</w:t>
      </w:r>
      <w:r w:rsidR="001F3AA9" w:rsidRPr="00491905">
        <w:rPr>
          <w:bCs/>
          <w:spacing w:val="-1"/>
          <w:sz w:val="28"/>
          <w:szCs w:val="28"/>
        </w:rPr>
        <w:t xml:space="preserve"> </w:t>
      </w:r>
      <w:r w:rsidR="001F3AA9" w:rsidRPr="00491905">
        <w:rPr>
          <w:bCs/>
          <w:sz w:val="28"/>
          <w:szCs w:val="28"/>
        </w:rPr>
        <w:t>платы за</w:t>
      </w:r>
      <w:r w:rsidR="001F3AA9" w:rsidRPr="00491905">
        <w:rPr>
          <w:bCs/>
          <w:spacing w:val="-1"/>
          <w:sz w:val="28"/>
          <w:szCs w:val="28"/>
        </w:rPr>
        <w:t xml:space="preserve"> </w:t>
      </w:r>
      <w:r w:rsidR="001F3AA9" w:rsidRPr="00491905">
        <w:rPr>
          <w:bCs/>
          <w:sz w:val="28"/>
          <w:szCs w:val="28"/>
        </w:rPr>
        <w:t>единицу</w:t>
      </w:r>
      <w:r w:rsidR="001F3AA9" w:rsidRPr="00491905">
        <w:rPr>
          <w:bCs/>
          <w:spacing w:val="-5"/>
          <w:sz w:val="28"/>
          <w:szCs w:val="28"/>
        </w:rPr>
        <w:t xml:space="preserve"> </w:t>
      </w:r>
      <w:r w:rsidR="001F3AA9" w:rsidRPr="00491905">
        <w:rPr>
          <w:bCs/>
          <w:sz w:val="28"/>
          <w:szCs w:val="28"/>
        </w:rPr>
        <w:t>объёма</w:t>
      </w:r>
      <w:r w:rsidR="001F3AA9" w:rsidRPr="00491905">
        <w:rPr>
          <w:bCs/>
          <w:spacing w:val="-1"/>
          <w:sz w:val="28"/>
          <w:szCs w:val="28"/>
        </w:rPr>
        <w:t xml:space="preserve"> </w:t>
      </w:r>
      <w:r w:rsidR="001F3AA9" w:rsidRPr="00491905">
        <w:rPr>
          <w:bCs/>
          <w:sz w:val="28"/>
          <w:szCs w:val="28"/>
        </w:rPr>
        <w:t>лесных</w:t>
      </w:r>
      <w:r w:rsidR="001F3AA9" w:rsidRPr="00491905">
        <w:rPr>
          <w:bCs/>
          <w:spacing w:val="-1"/>
          <w:sz w:val="28"/>
          <w:szCs w:val="28"/>
        </w:rPr>
        <w:t xml:space="preserve"> </w:t>
      </w:r>
      <w:r w:rsidR="001F3AA9" w:rsidRPr="00491905">
        <w:rPr>
          <w:bCs/>
          <w:sz w:val="28"/>
          <w:szCs w:val="28"/>
        </w:rPr>
        <w:t>ресурсов</w:t>
      </w:r>
      <w:r w:rsidR="001F3AA9" w:rsidRPr="00491905">
        <w:rPr>
          <w:bCs/>
          <w:spacing w:val="-2"/>
          <w:sz w:val="28"/>
          <w:szCs w:val="28"/>
        </w:rPr>
        <w:t xml:space="preserve"> </w:t>
      </w:r>
      <w:r w:rsidR="001F3AA9" w:rsidRPr="00491905">
        <w:rPr>
          <w:bCs/>
          <w:sz w:val="28"/>
          <w:szCs w:val="28"/>
        </w:rPr>
        <w:t xml:space="preserve">и ставках платы за единицу площади лесного участка, находящегося в федеральной </w:t>
      </w:r>
      <w:r w:rsidR="001F3AA9" w:rsidRPr="00491905">
        <w:rPr>
          <w:bCs/>
          <w:spacing w:val="-2"/>
          <w:sz w:val="28"/>
          <w:szCs w:val="28"/>
        </w:rPr>
        <w:t>собственности»</w:t>
      </w:r>
      <w:r w:rsidRPr="00491905">
        <w:rPr>
          <w:bCs/>
          <w:spacing w:val="-2"/>
          <w:sz w:val="28"/>
          <w:szCs w:val="28"/>
        </w:rPr>
        <w:t>.</w:t>
      </w:r>
    </w:p>
    <w:p w14:paraId="1388FCB1" w14:textId="089DE069" w:rsidR="001F3AA9" w:rsidRPr="00491905" w:rsidRDefault="007536D5" w:rsidP="007536D5">
      <w:pPr>
        <w:widowControl w:val="0"/>
        <w:tabs>
          <w:tab w:val="left" w:pos="993"/>
        </w:tabs>
        <w:autoSpaceDE w:val="0"/>
        <w:autoSpaceDN w:val="0"/>
        <w:ind w:firstLine="709"/>
        <w:jc w:val="both"/>
        <w:rPr>
          <w:bCs/>
          <w:sz w:val="28"/>
          <w:szCs w:val="28"/>
        </w:rPr>
      </w:pPr>
      <w:r w:rsidRPr="00491905">
        <w:rPr>
          <w:bCs/>
          <w:sz w:val="28"/>
          <w:szCs w:val="28"/>
        </w:rPr>
        <w:t xml:space="preserve">3.5. </w:t>
      </w:r>
      <w:r w:rsidR="00B36212" w:rsidRPr="00491905">
        <w:rPr>
          <w:bCs/>
          <w:sz w:val="28"/>
          <w:szCs w:val="28"/>
        </w:rPr>
        <w:t>Постановление Правительства</w:t>
      </w:r>
      <w:r w:rsidRPr="00491905">
        <w:rPr>
          <w:bCs/>
          <w:sz w:val="28"/>
          <w:szCs w:val="28"/>
        </w:rPr>
        <w:t xml:space="preserve"> РФ </w:t>
      </w:r>
      <w:r w:rsidR="00DF6FB6" w:rsidRPr="00491905">
        <w:rPr>
          <w:bCs/>
          <w:sz w:val="28"/>
          <w:szCs w:val="28"/>
        </w:rPr>
        <w:t xml:space="preserve">от 30.06.2021 № 1098 </w:t>
      </w:r>
      <w:r w:rsidR="001F3AA9" w:rsidRPr="00491905">
        <w:rPr>
          <w:bCs/>
          <w:sz w:val="28"/>
          <w:szCs w:val="28"/>
        </w:rPr>
        <w:t>«О федеральном государственном лесном контроле (надзоре)»</w:t>
      </w:r>
      <w:r w:rsidRPr="00491905">
        <w:rPr>
          <w:bCs/>
          <w:sz w:val="28"/>
          <w:szCs w:val="28"/>
        </w:rPr>
        <w:t>.</w:t>
      </w:r>
    </w:p>
    <w:p w14:paraId="0952CA80" w14:textId="2325F175" w:rsidR="001F3AA9" w:rsidRPr="00491905" w:rsidRDefault="007536D5" w:rsidP="007536D5">
      <w:pPr>
        <w:widowControl w:val="0"/>
        <w:tabs>
          <w:tab w:val="left" w:pos="993"/>
        </w:tabs>
        <w:autoSpaceDE w:val="0"/>
        <w:autoSpaceDN w:val="0"/>
        <w:ind w:firstLine="709"/>
        <w:jc w:val="both"/>
        <w:rPr>
          <w:bCs/>
          <w:sz w:val="28"/>
          <w:szCs w:val="28"/>
        </w:rPr>
      </w:pPr>
      <w:r w:rsidRPr="00491905">
        <w:rPr>
          <w:bCs/>
          <w:sz w:val="28"/>
          <w:szCs w:val="28"/>
        </w:rPr>
        <w:t xml:space="preserve">3.6. </w:t>
      </w:r>
      <w:r w:rsidR="00B36212" w:rsidRPr="00491905">
        <w:rPr>
          <w:bCs/>
          <w:sz w:val="28"/>
          <w:szCs w:val="28"/>
        </w:rPr>
        <w:t>Постановление Правительства</w:t>
      </w:r>
      <w:r w:rsidRPr="00491905">
        <w:rPr>
          <w:bCs/>
          <w:sz w:val="28"/>
          <w:szCs w:val="28"/>
        </w:rPr>
        <w:t xml:space="preserve"> РФ </w:t>
      </w:r>
      <w:r w:rsidR="00DF6FB6" w:rsidRPr="00491905">
        <w:rPr>
          <w:bCs/>
          <w:sz w:val="28"/>
          <w:szCs w:val="28"/>
        </w:rPr>
        <w:t>от 22.06.2007 №</w:t>
      </w:r>
      <w:r w:rsidR="00DF6FB6" w:rsidRPr="00491905">
        <w:rPr>
          <w:bCs/>
          <w:spacing w:val="-1"/>
          <w:sz w:val="28"/>
          <w:szCs w:val="28"/>
        </w:rPr>
        <w:t xml:space="preserve"> </w:t>
      </w:r>
      <w:r w:rsidR="00DF6FB6" w:rsidRPr="00491905">
        <w:rPr>
          <w:bCs/>
          <w:sz w:val="28"/>
          <w:szCs w:val="28"/>
        </w:rPr>
        <w:t xml:space="preserve">395 </w:t>
      </w:r>
      <w:r w:rsidR="001F3AA9" w:rsidRPr="00491905">
        <w:rPr>
          <w:bCs/>
          <w:sz w:val="28"/>
          <w:szCs w:val="28"/>
        </w:rPr>
        <w:t>«Об установлении максимального объёма древесины, подлежащей заготовке лицом, группой лиц»</w:t>
      </w:r>
      <w:r w:rsidRPr="00491905">
        <w:rPr>
          <w:bCs/>
          <w:sz w:val="28"/>
          <w:szCs w:val="28"/>
        </w:rPr>
        <w:t>.</w:t>
      </w:r>
    </w:p>
    <w:p w14:paraId="482F4CD1" w14:textId="732A4A61" w:rsidR="001F3AA9" w:rsidRPr="00491905" w:rsidRDefault="007536D5" w:rsidP="007536D5">
      <w:pPr>
        <w:widowControl w:val="0"/>
        <w:tabs>
          <w:tab w:val="left" w:pos="993"/>
        </w:tabs>
        <w:autoSpaceDE w:val="0"/>
        <w:autoSpaceDN w:val="0"/>
        <w:ind w:firstLine="709"/>
        <w:jc w:val="both"/>
        <w:rPr>
          <w:bCs/>
          <w:sz w:val="28"/>
          <w:szCs w:val="28"/>
        </w:rPr>
      </w:pPr>
      <w:r w:rsidRPr="00491905">
        <w:rPr>
          <w:bCs/>
          <w:sz w:val="28"/>
          <w:szCs w:val="28"/>
        </w:rPr>
        <w:t xml:space="preserve">3.7. </w:t>
      </w:r>
      <w:r w:rsidR="00B36212" w:rsidRPr="00491905">
        <w:rPr>
          <w:bCs/>
          <w:sz w:val="28"/>
          <w:szCs w:val="28"/>
        </w:rPr>
        <w:t>Постановление Правительства</w:t>
      </w:r>
      <w:r w:rsidRPr="00491905">
        <w:rPr>
          <w:bCs/>
          <w:sz w:val="28"/>
          <w:szCs w:val="28"/>
        </w:rPr>
        <w:t xml:space="preserve"> РФ </w:t>
      </w:r>
      <w:r w:rsidR="00DF6FB6" w:rsidRPr="00491905">
        <w:rPr>
          <w:bCs/>
          <w:sz w:val="28"/>
          <w:szCs w:val="28"/>
        </w:rPr>
        <w:t xml:space="preserve">от 31.10.2024 № 1459 </w:t>
      </w:r>
      <w:r w:rsidR="001F3AA9" w:rsidRPr="00491905">
        <w:rPr>
          <w:bCs/>
          <w:sz w:val="28"/>
          <w:szCs w:val="28"/>
        </w:rPr>
        <w:t>«Об утверждении Правил установления на местности границ зон и границ прибрежных защитных полос водных объектов»</w:t>
      </w:r>
      <w:r w:rsidRPr="00491905">
        <w:rPr>
          <w:bCs/>
          <w:sz w:val="28"/>
          <w:szCs w:val="28"/>
        </w:rPr>
        <w:t>.</w:t>
      </w:r>
    </w:p>
    <w:p w14:paraId="59A2D03B" w14:textId="2B882FCD" w:rsidR="001F3AA9" w:rsidRPr="00491905" w:rsidRDefault="007536D5" w:rsidP="007536D5">
      <w:pPr>
        <w:widowControl w:val="0"/>
        <w:tabs>
          <w:tab w:val="left" w:pos="993"/>
        </w:tabs>
        <w:autoSpaceDE w:val="0"/>
        <w:autoSpaceDN w:val="0"/>
        <w:ind w:firstLine="709"/>
        <w:jc w:val="both"/>
        <w:rPr>
          <w:bCs/>
          <w:sz w:val="28"/>
          <w:szCs w:val="28"/>
        </w:rPr>
      </w:pPr>
      <w:r w:rsidRPr="00491905">
        <w:rPr>
          <w:bCs/>
          <w:sz w:val="28"/>
          <w:szCs w:val="28"/>
        </w:rPr>
        <w:t xml:space="preserve">3.8. </w:t>
      </w:r>
      <w:r w:rsidR="00B36212" w:rsidRPr="00491905">
        <w:rPr>
          <w:bCs/>
          <w:sz w:val="28"/>
          <w:szCs w:val="28"/>
        </w:rPr>
        <w:t>Постановление Правительства</w:t>
      </w:r>
      <w:r w:rsidRPr="00491905">
        <w:rPr>
          <w:bCs/>
          <w:sz w:val="28"/>
          <w:szCs w:val="28"/>
        </w:rPr>
        <w:t xml:space="preserve"> РФ </w:t>
      </w:r>
      <w:r w:rsidR="00DF6FB6" w:rsidRPr="00491905">
        <w:rPr>
          <w:bCs/>
          <w:sz w:val="28"/>
          <w:szCs w:val="28"/>
        </w:rPr>
        <w:t xml:space="preserve">от 24.02.2009 № 160 </w:t>
      </w:r>
      <w:r w:rsidR="001F3AA9" w:rsidRPr="00491905">
        <w:rPr>
          <w:bCs/>
          <w:sz w:val="28"/>
          <w:szCs w:val="28"/>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491905">
        <w:rPr>
          <w:bCs/>
          <w:sz w:val="28"/>
          <w:szCs w:val="28"/>
        </w:rPr>
        <w:t>.</w:t>
      </w:r>
    </w:p>
    <w:p w14:paraId="561B4D43" w14:textId="516A6D0F" w:rsidR="001F3AA9" w:rsidRPr="00491905" w:rsidRDefault="007536D5" w:rsidP="007536D5">
      <w:pPr>
        <w:pStyle w:val="a8"/>
        <w:widowControl w:val="0"/>
        <w:tabs>
          <w:tab w:val="left" w:pos="993"/>
        </w:tabs>
        <w:autoSpaceDE w:val="0"/>
        <w:autoSpaceDN w:val="0"/>
        <w:ind w:left="0" w:firstLine="709"/>
        <w:contextualSpacing w:val="0"/>
        <w:rPr>
          <w:rFonts w:ascii="Times New Roman" w:hAnsi="Times New Roman"/>
          <w:bCs/>
          <w:spacing w:val="-2"/>
          <w:sz w:val="28"/>
          <w:szCs w:val="28"/>
        </w:rPr>
      </w:pPr>
      <w:r w:rsidRPr="00491905">
        <w:rPr>
          <w:rFonts w:ascii="Times New Roman" w:hAnsi="Times New Roman"/>
          <w:bCs/>
          <w:sz w:val="28"/>
          <w:szCs w:val="28"/>
        </w:rPr>
        <w:lastRenderedPageBreak/>
        <w:t xml:space="preserve">3.9. </w:t>
      </w:r>
      <w:r w:rsidR="00B36212" w:rsidRPr="00491905">
        <w:rPr>
          <w:rFonts w:ascii="Times New Roman" w:hAnsi="Times New Roman"/>
          <w:bCs/>
          <w:sz w:val="28"/>
          <w:szCs w:val="28"/>
        </w:rPr>
        <w:t>Постановление Правительства</w:t>
      </w:r>
      <w:r w:rsidRPr="00491905">
        <w:rPr>
          <w:rFonts w:ascii="Times New Roman" w:hAnsi="Times New Roman"/>
          <w:bCs/>
          <w:sz w:val="28"/>
          <w:szCs w:val="28"/>
        </w:rPr>
        <w:t xml:space="preserve"> РФ </w:t>
      </w:r>
      <w:r w:rsidR="00DF6FB6" w:rsidRPr="00491905">
        <w:rPr>
          <w:rFonts w:ascii="Times New Roman" w:hAnsi="Times New Roman"/>
          <w:bCs/>
          <w:sz w:val="28"/>
          <w:szCs w:val="28"/>
        </w:rPr>
        <w:t>от</w:t>
      </w:r>
      <w:r w:rsidR="00DF6FB6" w:rsidRPr="00491905">
        <w:rPr>
          <w:rFonts w:ascii="Times New Roman" w:hAnsi="Times New Roman"/>
          <w:bCs/>
          <w:spacing w:val="-9"/>
          <w:sz w:val="28"/>
          <w:szCs w:val="28"/>
        </w:rPr>
        <w:t xml:space="preserve"> 22.04.2025 № 526</w:t>
      </w:r>
      <w:r w:rsidR="00DF6FB6" w:rsidRPr="00491905">
        <w:rPr>
          <w:rFonts w:ascii="Times New Roman" w:hAnsi="Times New Roman"/>
          <w:bCs/>
          <w:sz w:val="28"/>
          <w:szCs w:val="28"/>
        </w:rPr>
        <w:t xml:space="preserve"> </w:t>
      </w:r>
      <w:r w:rsidR="001F3AA9" w:rsidRPr="00491905">
        <w:rPr>
          <w:rFonts w:ascii="Times New Roman" w:hAnsi="Times New Roman"/>
          <w:bCs/>
          <w:sz w:val="28"/>
          <w:szCs w:val="28"/>
        </w:rPr>
        <w:t>«О</w:t>
      </w:r>
      <w:r w:rsidR="001F3AA9" w:rsidRPr="00491905">
        <w:rPr>
          <w:rFonts w:ascii="Times New Roman" w:hAnsi="Times New Roman"/>
          <w:bCs/>
          <w:spacing w:val="-7"/>
          <w:sz w:val="28"/>
          <w:szCs w:val="28"/>
        </w:rPr>
        <w:t xml:space="preserve"> </w:t>
      </w:r>
      <w:r w:rsidR="001F3AA9" w:rsidRPr="00491905">
        <w:rPr>
          <w:rFonts w:ascii="Times New Roman" w:hAnsi="Times New Roman"/>
          <w:bCs/>
          <w:sz w:val="28"/>
          <w:szCs w:val="28"/>
        </w:rPr>
        <w:t>мерах</w:t>
      </w:r>
      <w:r w:rsidR="001F3AA9" w:rsidRPr="00491905">
        <w:rPr>
          <w:rFonts w:ascii="Times New Roman" w:hAnsi="Times New Roman"/>
          <w:bCs/>
          <w:spacing w:val="-4"/>
          <w:sz w:val="28"/>
          <w:szCs w:val="28"/>
        </w:rPr>
        <w:t xml:space="preserve"> </w:t>
      </w:r>
      <w:r w:rsidR="001F3AA9" w:rsidRPr="00491905">
        <w:rPr>
          <w:rFonts w:ascii="Times New Roman" w:hAnsi="Times New Roman"/>
          <w:bCs/>
          <w:sz w:val="28"/>
          <w:szCs w:val="28"/>
        </w:rPr>
        <w:t>противопожарного</w:t>
      </w:r>
      <w:r w:rsidR="001F3AA9" w:rsidRPr="00491905">
        <w:rPr>
          <w:rFonts w:ascii="Times New Roman" w:hAnsi="Times New Roman"/>
          <w:bCs/>
          <w:spacing w:val="-4"/>
          <w:sz w:val="28"/>
          <w:szCs w:val="28"/>
        </w:rPr>
        <w:t xml:space="preserve"> </w:t>
      </w:r>
      <w:r w:rsidR="001F3AA9" w:rsidRPr="00491905">
        <w:rPr>
          <w:rFonts w:ascii="Times New Roman" w:hAnsi="Times New Roman"/>
          <w:bCs/>
          <w:sz w:val="28"/>
          <w:szCs w:val="28"/>
        </w:rPr>
        <w:t>обустройства</w:t>
      </w:r>
      <w:r w:rsidR="001F3AA9" w:rsidRPr="00491905">
        <w:rPr>
          <w:rFonts w:ascii="Times New Roman" w:hAnsi="Times New Roman"/>
          <w:bCs/>
          <w:spacing w:val="-5"/>
          <w:sz w:val="28"/>
          <w:szCs w:val="28"/>
        </w:rPr>
        <w:t xml:space="preserve"> </w:t>
      </w:r>
      <w:r w:rsidR="001F3AA9" w:rsidRPr="00491905">
        <w:rPr>
          <w:rFonts w:ascii="Times New Roman" w:hAnsi="Times New Roman"/>
          <w:bCs/>
          <w:spacing w:val="-2"/>
          <w:sz w:val="28"/>
          <w:szCs w:val="28"/>
        </w:rPr>
        <w:t>лесов»</w:t>
      </w:r>
      <w:r w:rsidRPr="00491905">
        <w:rPr>
          <w:rFonts w:ascii="Times New Roman" w:hAnsi="Times New Roman"/>
          <w:bCs/>
          <w:spacing w:val="-2"/>
          <w:sz w:val="28"/>
          <w:szCs w:val="28"/>
        </w:rPr>
        <w:t>.</w:t>
      </w:r>
    </w:p>
    <w:p w14:paraId="706FD768" w14:textId="5D4B17A9" w:rsidR="001F3AA9" w:rsidRPr="00491905" w:rsidRDefault="007536D5" w:rsidP="007536D5">
      <w:pPr>
        <w:pStyle w:val="a8"/>
        <w:widowControl w:val="0"/>
        <w:tabs>
          <w:tab w:val="left" w:pos="993"/>
        </w:tabs>
        <w:autoSpaceDE w:val="0"/>
        <w:autoSpaceDN w:val="0"/>
        <w:ind w:left="0" w:firstLine="709"/>
        <w:contextualSpacing w:val="0"/>
        <w:rPr>
          <w:rFonts w:ascii="Times New Roman" w:hAnsi="Times New Roman"/>
          <w:bCs/>
          <w:sz w:val="28"/>
          <w:szCs w:val="28"/>
        </w:rPr>
      </w:pPr>
      <w:r w:rsidRPr="00491905">
        <w:rPr>
          <w:rFonts w:ascii="Times New Roman" w:hAnsi="Times New Roman"/>
          <w:bCs/>
          <w:sz w:val="28"/>
          <w:szCs w:val="28"/>
        </w:rPr>
        <w:t xml:space="preserve">3.10. </w:t>
      </w:r>
      <w:r w:rsidR="00B36212" w:rsidRPr="00491905">
        <w:rPr>
          <w:rFonts w:ascii="Times New Roman" w:hAnsi="Times New Roman"/>
          <w:bCs/>
          <w:sz w:val="28"/>
          <w:szCs w:val="28"/>
        </w:rPr>
        <w:t>Постановление Правительства</w:t>
      </w:r>
      <w:r w:rsidRPr="00491905">
        <w:rPr>
          <w:rFonts w:ascii="Times New Roman" w:hAnsi="Times New Roman"/>
          <w:bCs/>
          <w:sz w:val="28"/>
          <w:szCs w:val="28"/>
        </w:rPr>
        <w:t xml:space="preserve"> РФ </w:t>
      </w:r>
      <w:r w:rsidR="00DF6FB6" w:rsidRPr="00491905">
        <w:rPr>
          <w:rFonts w:ascii="Times New Roman" w:hAnsi="Times New Roman"/>
          <w:bCs/>
          <w:sz w:val="28"/>
          <w:szCs w:val="28"/>
        </w:rPr>
        <w:t xml:space="preserve">от 17.05.2011 № 376 </w:t>
      </w:r>
      <w:r w:rsidR="001F3AA9" w:rsidRPr="00491905">
        <w:rPr>
          <w:rFonts w:ascii="Times New Roman" w:hAnsi="Times New Roman"/>
          <w:bCs/>
          <w:sz w:val="28"/>
          <w:szCs w:val="28"/>
        </w:rPr>
        <w:t>«О чрезвычайных ситуациях в лесах, возникших вследствие лесных пожаров»</w:t>
      </w:r>
      <w:r w:rsidRPr="00491905">
        <w:rPr>
          <w:rFonts w:ascii="Times New Roman" w:hAnsi="Times New Roman"/>
          <w:bCs/>
          <w:sz w:val="28"/>
          <w:szCs w:val="28"/>
        </w:rPr>
        <w:t>.</w:t>
      </w:r>
    </w:p>
    <w:p w14:paraId="0DA7A958" w14:textId="3B1E2DB5" w:rsidR="001F3AA9" w:rsidRPr="00491905" w:rsidRDefault="007536D5" w:rsidP="007536D5">
      <w:pPr>
        <w:pStyle w:val="a8"/>
        <w:widowControl w:val="0"/>
        <w:tabs>
          <w:tab w:val="left" w:pos="993"/>
        </w:tabs>
        <w:autoSpaceDE w:val="0"/>
        <w:autoSpaceDN w:val="0"/>
        <w:ind w:left="0" w:firstLine="709"/>
        <w:contextualSpacing w:val="0"/>
        <w:rPr>
          <w:rFonts w:ascii="Times New Roman" w:hAnsi="Times New Roman"/>
          <w:bCs/>
          <w:sz w:val="28"/>
          <w:szCs w:val="28"/>
        </w:rPr>
      </w:pPr>
      <w:r w:rsidRPr="00491905">
        <w:rPr>
          <w:rFonts w:ascii="Times New Roman" w:hAnsi="Times New Roman"/>
          <w:bCs/>
          <w:sz w:val="28"/>
          <w:szCs w:val="28"/>
        </w:rPr>
        <w:t xml:space="preserve">3.11. </w:t>
      </w:r>
      <w:r w:rsidR="00B36212" w:rsidRPr="00491905">
        <w:rPr>
          <w:rFonts w:ascii="Times New Roman" w:hAnsi="Times New Roman"/>
          <w:bCs/>
          <w:sz w:val="28"/>
          <w:szCs w:val="28"/>
        </w:rPr>
        <w:t>Постановление Правительства</w:t>
      </w:r>
      <w:r w:rsidRPr="00491905">
        <w:rPr>
          <w:rFonts w:ascii="Times New Roman" w:hAnsi="Times New Roman"/>
          <w:bCs/>
          <w:sz w:val="28"/>
          <w:szCs w:val="28"/>
        </w:rPr>
        <w:t xml:space="preserve"> РФ </w:t>
      </w:r>
      <w:r w:rsidR="00DF6FB6" w:rsidRPr="00491905">
        <w:rPr>
          <w:rFonts w:ascii="Times New Roman" w:hAnsi="Times New Roman"/>
          <w:bCs/>
          <w:sz w:val="28"/>
          <w:szCs w:val="28"/>
        </w:rPr>
        <w:t xml:space="preserve">от 17.05.2011 № 377 </w:t>
      </w:r>
      <w:r w:rsidR="001F3AA9" w:rsidRPr="00491905">
        <w:rPr>
          <w:rFonts w:ascii="Times New Roman" w:hAnsi="Times New Roman"/>
          <w:bCs/>
          <w:sz w:val="28"/>
          <w:szCs w:val="28"/>
        </w:rPr>
        <w:t>«Об утверждении Правил разработки и утверждения плана тушения лесных пожаров и его формы»</w:t>
      </w:r>
      <w:r w:rsidRPr="00491905">
        <w:rPr>
          <w:rFonts w:ascii="Times New Roman" w:hAnsi="Times New Roman"/>
          <w:bCs/>
          <w:sz w:val="28"/>
          <w:szCs w:val="28"/>
        </w:rPr>
        <w:t>.</w:t>
      </w:r>
    </w:p>
    <w:p w14:paraId="7418527B" w14:textId="1A48A336" w:rsidR="001F3AA9" w:rsidRPr="00491905" w:rsidRDefault="007536D5" w:rsidP="007536D5">
      <w:pPr>
        <w:pStyle w:val="a8"/>
        <w:widowControl w:val="0"/>
        <w:tabs>
          <w:tab w:val="left" w:pos="993"/>
        </w:tabs>
        <w:autoSpaceDE w:val="0"/>
        <w:autoSpaceDN w:val="0"/>
        <w:ind w:left="0" w:firstLine="709"/>
        <w:contextualSpacing w:val="0"/>
        <w:rPr>
          <w:rFonts w:ascii="Times New Roman" w:hAnsi="Times New Roman"/>
          <w:bCs/>
          <w:sz w:val="28"/>
          <w:szCs w:val="28"/>
        </w:rPr>
      </w:pPr>
      <w:r w:rsidRPr="00491905">
        <w:rPr>
          <w:rFonts w:ascii="Times New Roman" w:hAnsi="Times New Roman"/>
          <w:bCs/>
          <w:sz w:val="28"/>
          <w:szCs w:val="28"/>
        </w:rPr>
        <w:t xml:space="preserve">3.12. </w:t>
      </w:r>
      <w:r w:rsidR="00B36212" w:rsidRPr="00491905">
        <w:rPr>
          <w:rFonts w:ascii="Times New Roman" w:hAnsi="Times New Roman"/>
          <w:bCs/>
          <w:sz w:val="28"/>
          <w:szCs w:val="28"/>
        </w:rPr>
        <w:t>Постановление Правительства</w:t>
      </w:r>
      <w:r w:rsidRPr="00491905">
        <w:rPr>
          <w:rFonts w:ascii="Times New Roman" w:hAnsi="Times New Roman"/>
          <w:bCs/>
          <w:sz w:val="28"/>
          <w:szCs w:val="28"/>
        </w:rPr>
        <w:t xml:space="preserve"> РФ </w:t>
      </w:r>
      <w:r w:rsidR="00DF6FB6" w:rsidRPr="00491905">
        <w:rPr>
          <w:rFonts w:ascii="Times New Roman" w:hAnsi="Times New Roman"/>
          <w:bCs/>
          <w:sz w:val="28"/>
          <w:szCs w:val="28"/>
        </w:rPr>
        <w:t xml:space="preserve">от 31.10.2013 № 978 </w:t>
      </w:r>
      <w:r w:rsidR="001F3AA9" w:rsidRPr="00491905">
        <w:rPr>
          <w:rFonts w:ascii="Times New Roman" w:hAnsi="Times New Roman"/>
          <w:bCs/>
          <w:sz w:val="28"/>
          <w:szCs w:val="28"/>
        </w:rPr>
        <w:t>«Об утверждении Перечня особо ценных диких животных и водных биологических ресурсов, принадлежащих к видам, занесённым в Красную книгу Российской Федерации и (или) охраняемым международными</w:t>
      </w:r>
      <w:r w:rsidR="001F3AA9" w:rsidRPr="00491905">
        <w:rPr>
          <w:rFonts w:ascii="Times New Roman" w:hAnsi="Times New Roman"/>
          <w:bCs/>
          <w:spacing w:val="40"/>
          <w:sz w:val="28"/>
          <w:szCs w:val="28"/>
        </w:rPr>
        <w:t xml:space="preserve"> </w:t>
      </w:r>
      <w:r w:rsidR="001F3AA9" w:rsidRPr="00491905">
        <w:rPr>
          <w:rFonts w:ascii="Times New Roman" w:hAnsi="Times New Roman"/>
          <w:bCs/>
          <w:sz w:val="28"/>
          <w:szCs w:val="28"/>
        </w:rPr>
        <w:t>договорами</w:t>
      </w:r>
      <w:r w:rsidR="001F3AA9" w:rsidRPr="00491905">
        <w:rPr>
          <w:rFonts w:ascii="Times New Roman" w:hAnsi="Times New Roman"/>
          <w:bCs/>
          <w:spacing w:val="40"/>
          <w:sz w:val="28"/>
          <w:szCs w:val="28"/>
        </w:rPr>
        <w:t xml:space="preserve"> </w:t>
      </w:r>
      <w:r w:rsidR="001F3AA9" w:rsidRPr="00491905">
        <w:rPr>
          <w:rFonts w:ascii="Times New Roman" w:hAnsi="Times New Roman"/>
          <w:bCs/>
          <w:sz w:val="28"/>
          <w:szCs w:val="28"/>
        </w:rPr>
        <w:t>Российской</w:t>
      </w:r>
      <w:r w:rsidR="001F3AA9" w:rsidRPr="00491905">
        <w:rPr>
          <w:rFonts w:ascii="Times New Roman" w:hAnsi="Times New Roman"/>
          <w:bCs/>
          <w:spacing w:val="40"/>
          <w:sz w:val="28"/>
          <w:szCs w:val="28"/>
        </w:rPr>
        <w:t xml:space="preserve"> </w:t>
      </w:r>
      <w:r w:rsidR="001F3AA9" w:rsidRPr="00491905">
        <w:rPr>
          <w:rFonts w:ascii="Times New Roman" w:hAnsi="Times New Roman"/>
          <w:bCs/>
          <w:sz w:val="28"/>
          <w:szCs w:val="28"/>
        </w:rPr>
        <w:t>Федерации,</w:t>
      </w:r>
      <w:r w:rsidR="001F3AA9" w:rsidRPr="00491905">
        <w:rPr>
          <w:rFonts w:ascii="Times New Roman" w:hAnsi="Times New Roman"/>
          <w:bCs/>
          <w:spacing w:val="40"/>
          <w:sz w:val="28"/>
          <w:szCs w:val="28"/>
        </w:rPr>
        <w:t xml:space="preserve"> </w:t>
      </w:r>
      <w:r w:rsidR="001F3AA9" w:rsidRPr="00491905">
        <w:rPr>
          <w:rFonts w:ascii="Times New Roman" w:hAnsi="Times New Roman"/>
          <w:bCs/>
          <w:sz w:val="28"/>
          <w:szCs w:val="28"/>
        </w:rPr>
        <w:t>для</w:t>
      </w:r>
      <w:r w:rsidR="001F3AA9" w:rsidRPr="00491905">
        <w:rPr>
          <w:rFonts w:ascii="Times New Roman" w:hAnsi="Times New Roman"/>
          <w:bCs/>
          <w:spacing w:val="40"/>
          <w:sz w:val="28"/>
          <w:szCs w:val="28"/>
        </w:rPr>
        <w:t xml:space="preserve"> </w:t>
      </w:r>
      <w:r w:rsidR="001F3AA9" w:rsidRPr="00491905">
        <w:rPr>
          <w:rFonts w:ascii="Times New Roman" w:hAnsi="Times New Roman"/>
          <w:bCs/>
          <w:sz w:val="28"/>
          <w:szCs w:val="28"/>
        </w:rPr>
        <w:t>целей</w:t>
      </w:r>
      <w:r w:rsidR="001F3AA9" w:rsidRPr="00491905">
        <w:rPr>
          <w:rFonts w:ascii="Times New Roman" w:hAnsi="Times New Roman"/>
          <w:bCs/>
          <w:spacing w:val="40"/>
          <w:sz w:val="28"/>
          <w:szCs w:val="28"/>
        </w:rPr>
        <w:t xml:space="preserve"> </w:t>
      </w:r>
      <w:hyperlink r:id="rId9">
        <w:r w:rsidR="001F3AA9" w:rsidRPr="00491905">
          <w:rPr>
            <w:rFonts w:ascii="Times New Roman" w:hAnsi="Times New Roman"/>
            <w:bCs/>
            <w:sz w:val="28"/>
            <w:szCs w:val="28"/>
          </w:rPr>
          <w:t>статей</w:t>
        </w:r>
        <w:r w:rsidR="001F3AA9" w:rsidRPr="00491905">
          <w:rPr>
            <w:rFonts w:ascii="Times New Roman" w:hAnsi="Times New Roman"/>
            <w:bCs/>
            <w:spacing w:val="40"/>
            <w:sz w:val="28"/>
            <w:szCs w:val="28"/>
          </w:rPr>
          <w:t xml:space="preserve"> </w:t>
        </w:r>
        <w:r w:rsidR="001F3AA9" w:rsidRPr="00491905">
          <w:rPr>
            <w:rFonts w:ascii="Times New Roman" w:hAnsi="Times New Roman"/>
            <w:bCs/>
            <w:sz w:val="28"/>
            <w:szCs w:val="28"/>
          </w:rPr>
          <w:t>226.1</w:t>
        </w:r>
      </w:hyperlink>
      <w:r w:rsidR="001F3AA9" w:rsidRPr="00491905">
        <w:rPr>
          <w:rFonts w:ascii="Times New Roman" w:hAnsi="Times New Roman"/>
          <w:bCs/>
          <w:spacing w:val="40"/>
          <w:sz w:val="28"/>
          <w:szCs w:val="28"/>
        </w:rPr>
        <w:t xml:space="preserve"> </w:t>
      </w:r>
      <w:r w:rsidR="001F3AA9" w:rsidRPr="00491905">
        <w:rPr>
          <w:rFonts w:ascii="Times New Roman" w:hAnsi="Times New Roman"/>
          <w:bCs/>
          <w:sz w:val="28"/>
          <w:szCs w:val="28"/>
        </w:rPr>
        <w:t>и 258.1 Уголовного</w:t>
      </w:r>
      <w:r w:rsidR="001F3AA9" w:rsidRPr="00491905">
        <w:rPr>
          <w:rFonts w:ascii="Times New Roman" w:hAnsi="Times New Roman"/>
          <w:bCs/>
          <w:spacing w:val="-8"/>
          <w:sz w:val="28"/>
          <w:szCs w:val="28"/>
        </w:rPr>
        <w:t xml:space="preserve"> </w:t>
      </w:r>
      <w:r w:rsidR="001F3AA9" w:rsidRPr="00491905">
        <w:rPr>
          <w:rFonts w:ascii="Times New Roman" w:hAnsi="Times New Roman"/>
          <w:bCs/>
          <w:sz w:val="28"/>
          <w:szCs w:val="28"/>
        </w:rPr>
        <w:t>кодекса</w:t>
      </w:r>
      <w:r w:rsidR="001F3AA9" w:rsidRPr="00491905">
        <w:rPr>
          <w:rFonts w:ascii="Times New Roman" w:hAnsi="Times New Roman"/>
          <w:bCs/>
          <w:spacing w:val="-8"/>
          <w:sz w:val="28"/>
          <w:szCs w:val="28"/>
        </w:rPr>
        <w:t xml:space="preserve"> </w:t>
      </w:r>
      <w:r w:rsidR="001F3AA9" w:rsidRPr="00491905">
        <w:rPr>
          <w:rFonts w:ascii="Times New Roman" w:hAnsi="Times New Roman"/>
          <w:bCs/>
          <w:sz w:val="28"/>
          <w:szCs w:val="28"/>
        </w:rPr>
        <w:t>Российской</w:t>
      </w:r>
      <w:r w:rsidR="001F3AA9" w:rsidRPr="00491905">
        <w:rPr>
          <w:rFonts w:ascii="Times New Roman" w:hAnsi="Times New Roman"/>
          <w:bCs/>
          <w:spacing w:val="-8"/>
          <w:sz w:val="28"/>
          <w:szCs w:val="28"/>
        </w:rPr>
        <w:t xml:space="preserve"> </w:t>
      </w:r>
      <w:r w:rsidR="001F3AA9" w:rsidRPr="00491905">
        <w:rPr>
          <w:rFonts w:ascii="Times New Roman" w:hAnsi="Times New Roman"/>
          <w:bCs/>
          <w:spacing w:val="-2"/>
          <w:sz w:val="28"/>
          <w:szCs w:val="28"/>
        </w:rPr>
        <w:t>Федерации»</w:t>
      </w:r>
      <w:r w:rsidRPr="00491905">
        <w:rPr>
          <w:rFonts w:ascii="Times New Roman" w:hAnsi="Times New Roman"/>
          <w:bCs/>
          <w:sz w:val="28"/>
          <w:szCs w:val="28"/>
        </w:rPr>
        <w:t>.</w:t>
      </w:r>
    </w:p>
    <w:p w14:paraId="64213DC1" w14:textId="25681B75" w:rsidR="001F3AA9" w:rsidRPr="00491905" w:rsidRDefault="007536D5" w:rsidP="007536D5">
      <w:pPr>
        <w:pStyle w:val="a8"/>
        <w:widowControl w:val="0"/>
        <w:tabs>
          <w:tab w:val="left" w:pos="993"/>
        </w:tabs>
        <w:autoSpaceDE w:val="0"/>
        <w:autoSpaceDN w:val="0"/>
        <w:ind w:left="0" w:firstLine="709"/>
        <w:contextualSpacing w:val="0"/>
        <w:rPr>
          <w:rFonts w:ascii="Times New Roman" w:hAnsi="Times New Roman"/>
          <w:bCs/>
          <w:sz w:val="28"/>
          <w:szCs w:val="28"/>
        </w:rPr>
      </w:pPr>
      <w:r w:rsidRPr="00491905">
        <w:rPr>
          <w:rFonts w:ascii="Times New Roman" w:hAnsi="Times New Roman"/>
          <w:bCs/>
          <w:sz w:val="28"/>
          <w:szCs w:val="28"/>
        </w:rPr>
        <w:t xml:space="preserve">3.13. </w:t>
      </w:r>
      <w:r w:rsidR="00B36212" w:rsidRPr="00491905">
        <w:rPr>
          <w:rFonts w:ascii="Times New Roman" w:hAnsi="Times New Roman"/>
          <w:bCs/>
          <w:sz w:val="28"/>
          <w:szCs w:val="28"/>
        </w:rPr>
        <w:t>Постановление Правительства</w:t>
      </w:r>
      <w:r w:rsidRPr="00491905">
        <w:rPr>
          <w:rFonts w:ascii="Times New Roman" w:hAnsi="Times New Roman"/>
          <w:bCs/>
          <w:sz w:val="28"/>
          <w:szCs w:val="28"/>
        </w:rPr>
        <w:t xml:space="preserve"> РФ </w:t>
      </w:r>
      <w:r w:rsidR="00DF6FB6" w:rsidRPr="00491905">
        <w:rPr>
          <w:rFonts w:ascii="Times New Roman" w:hAnsi="Times New Roman"/>
          <w:bCs/>
          <w:sz w:val="28"/>
          <w:szCs w:val="28"/>
        </w:rPr>
        <w:t>от 15.04.2014 №</w:t>
      </w:r>
      <w:r w:rsidR="00DF6FB6" w:rsidRPr="00491905">
        <w:rPr>
          <w:rFonts w:ascii="Times New Roman" w:hAnsi="Times New Roman"/>
          <w:bCs/>
          <w:spacing w:val="-1"/>
          <w:sz w:val="28"/>
          <w:szCs w:val="28"/>
        </w:rPr>
        <w:t xml:space="preserve"> </w:t>
      </w:r>
      <w:r w:rsidR="00DF6FB6" w:rsidRPr="00491905">
        <w:rPr>
          <w:rFonts w:ascii="Times New Roman" w:hAnsi="Times New Roman"/>
          <w:bCs/>
          <w:sz w:val="28"/>
          <w:szCs w:val="28"/>
        </w:rPr>
        <w:t xml:space="preserve">318 </w:t>
      </w:r>
      <w:r w:rsidR="001F3AA9" w:rsidRPr="00491905">
        <w:rPr>
          <w:rFonts w:ascii="Times New Roman" w:hAnsi="Times New Roman"/>
          <w:bCs/>
          <w:sz w:val="28"/>
          <w:szCs w:val="28"/>
        </w:rPr>
        <w:t>«Об утверждении государственной программы Российской Федерации «Развитие лесного хозяйства»</w:t>
      </w:r>
      <w:r w:rsidRPr="00491905">
        <w:rPr>
          <w:rFonts w:ascii="Times New Roman" w:hAnsi="Times New Roman"/>
          <w:bCs/>
          <w:sz w:val="28"/>
          <w:szCs w:val="28"/>
        </w:rPr>
        <w:t>.</w:t>
      </w:r>
    </w:p>
    <w:p w14:paraId="6A4B05BA" w14:textId="2349AED3" w:rsidR="001F3AA9" w:rsidRPr="00491905" w:rsidRDefault="007536D5" w:rsidP="007536D5">
      <w:pPr>
        <w:pStyle w:val="a8"/>
        <w:widowControl w:val="0"/>
        <w:tabs>
          <w:tab w:val="left" w:pos="993"/>
        </w:tabs>
        <w:autoSpaceDE w:val="0"/>
        <w:autoSpaceDN w:val="0"/>
        <w:ind w:left="0" w:firstLine="709"/>
        <w:contextualSpacing w:val="0"/>
        <w:rPr>
          <w:rFonts w:ascii="Times New Roman" w:hAnsi="Times New Roman"/>
          <w:bCs/>
          <w:sz w:val="28"/>
          <w:szCs w:val="28"/>
        </w:rPr>
      </w:pPr>
      <w:r w:rsidRPr="00491905">
        <w:rPr>
          <w:rFonts w:ascii="Times New Roman" w:hAnsi="Times New Roman"/>
          <w:bCs/>
          <w:sz w:val="28"/>
          <w:szCs w:val="28"/>
        </w:rPr>
        <w:t xml:space="preserve">3.14. </w:t>
      </w:r>
      <w:r w:rsidR="00B36212" w:rsidRPr="00491905">
        <w:rPr>
          <w:rFonts w:ascii="Times New Roman" w:hAnsi="Times New Roman"/>
          <w:bCs/>
          <w:sz w:val="28"/>
          <w:szCs w:val="28"/>
        </w:rPr>
        <w:t>Постановление Правительства</w:t>
      </w:r>
      <w:r w:rsidRPr="00491905">
        <w:rPr>
          <w:rFonts w:ascii="Times New Roman" w:hAnsi="Times New Roman"/>
          <w:bCs/>
          <w:sz w:val="28"/>
          <w:szCs w:val="28"/>
        </w:rPr>
        <w:t xml:space="preserve"> РФ </w:t>
      </w:r>
      <w:r w:rsidR="00DF6FB6" w:rsidRPr="00491905">
        <w:rPr>
          <w:rFonts w:ascii="Times New Roman" w:hAnsi="Times New Roman"/>
          <w:bCs/>
          <w:sz w:val="28"/>
          <w:szCs w:val="28"/>
        </w:rPr>
        <w:t>от 03.12.2014 №</w:t>
      </w:r>
      <w:r w:rsidR="00DF6FB6" w:rsidRPr="00491905">
        <w:rPr>
          <w:rFonts w:ascii="Times New Roman" w:hAnsi="Times New Roman"/>
          <w:bCs/>
          <w:spacing w:val="-2"/>
          <w:sz w:val="28"/>
          <w:szCs w:val="28"/>
        </w:rPr>
        <w:t xml:space="preserve"> </w:t>
      </w:r>
      <w:r w:rsidR="00DF6FB6" w:rsidRPr="00491905">
        <w:rPr>
          <w:rFonts w:ascii="Times New Roman" w:hAnsi="Times New Roman"/>
          <w:bCs/>
          <w:sz w:val="28"/>
          <w:szCs w:val="28"/>
        </w:rPr>
        <w:t xml:space="preserve">1300 </w:t>
      </w:r>
      <w:r w:rsidR="001F3AA9" w:rsidRPr="00491905">
        <w:rPr>
          <w:rFonts w:ascii="Times New Roman" w:hAnsi="Times New Roman"/>
          <w:bCs/>
          <w:sz w:val="28"/>
          <w:szCs w:val="28"/>
        </w:rPr>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sidRPr="00491905">
        <w:rPr>
          <w:rFonts w:ascii="Times New Roman" w:hAnsi="Times New Roman"/>
          <w:bCs/>
          <w:sz w:val="28"/>
          <w:szCs w:val="28"/>
        </w:rPr>
        <w:t>.</w:t>
      </w:r>
    </w:p>
    <w:p w14:paraId="5B27B0FF" w14:textId="0F8B710E" w:rsidR="001F3AA9" w:rsidRPr="00491905" w:rsidRDefault="007536D5" w:rsidP="007536D5">
      <w:pPr>
        <w:pStyle w:val="a8"/>
        <w:widowControl w:val="0"/>
        <w:tabs>
          <w:tab w:val="left" w:pos="993"/>
        </w:tabs>
        <w:autoSpaceDE w:val="0"/>
        <w:autoSpaceDN w:val="0"/>
        <w:ind w:left="0" w:firstLine="709"/>
        <w:contextualSpacing w:val="0"/>
        <w:rPr>
          <w:rFonts w:ascii="Times New Roman" w:hAnsi="Times New Roman"/>
          <w:bCs/>
          <w:sz w:val="28"/>
          <w:szCs w:val="28"/>
        </w:rPr>
      </w:pPr>
      <w:r w:rsidRPr="00491905">
        <w:rPr>
          <w:rFonts w:ascii="Times New Roman" w:hAnsi="Times New Roman"/>
          <w:bCs/>
          <w:sz w:val="28"/>
          <w:szCs w:val="28"/>
        </w:rPr>
        <w:t xml:space="preserve">3.15. </w:t>
      </w:r>
      <w:r w:rsidR="00B36212" w:rsidRPr="00491905">
        <w:rPr>
          <w:rFonts w:ascii="Times New Roman" w:hAnsi="Times New Roman"/>
          <w:bCs/>
          <w:sz w:val="28"/>
          <w:szCs w:val="28"/>
        </w:rPr>
        <w:t>Постановление Правительства</w:t>
      </w:r>
      <w:r w:rsidRPr="00491905">
        <w:rPr>
          <w:rFonts w:ascii="Times New Roman" w:hAnsi="Times New Roman"/>
          <w:bCs/>
          <w:sz w:val="28"/>
          <w:szCs w:val="28"/>
        </w:rPr>
        <w:t xml:space="preserve"> РФ </w:t>
      </w:r>
      <w:r w:rsidR="00DF6FB6" w:rsidRPr="00491905">
        <w:rPr>
          <w:rFonts w:ascii="Times New Roman" w:hAnsi="Times New Roman"/>
          <w:bCs/>
          <w:sz w:val="28"/>
          <w:szCs w:val="28"/>
        </w:rPr>
        <w:t xml:space="preserve">от 19.02.2015 № 138 </w:t>
      </w:r>
      <w:r w:rsidR="001F3AA9" w:rsidRPr="00491905">
        <w:rPr>
          <w:rFonts w:ascii="Times New Roman" w:hAnsi="Times New Roman"/>
          <w:bCs/>
          <w:sz w:val="28"/>
          <w:szCs w:val="28"/>
        </w:rPr>
        <w:t>«Об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r w:rsidRPr="00491905">
        <w:rPr>
          <w:rFonts w:ascii="Times New Roman" w:hAnsi="Times New Roman"/>
          <w:bCs/>
          <w:sz w:val="28"/>
          <w:szCs w:val="28"/>
        </w:rPr>
        <w:t>.</w:t>
      </w:r>
    </w:p>
    <w:p w14:paraId="1CBE0D37" w14:textId="3A191223" w:rsidR="001F3AA9" w:rsidRPr="00491905" w:rsidRDefault="007536D5" w:rsidP="007536D5">
      <w:pPr>
        <w:pStyle w:val="a8"/>
        <w:widowControl w:val="0"/>
        <w:tabs>
          <w:tab w:val="left" w:pos="993"/>
        </w:tabs>
        <w:autoSpaceDE w:val="0"/>
        <w:autoSpaceDN w:val="0"/>
        <w:ind w:left="0" w:firstLine="709"/>
        <w:contextualSpacing w:val="0"/>
        <w:rPr>
          <w:rFonts w:ascii="Times New Roman" w:hAnsi="Times New Roman"/>
          <w:bCs/>
          <w:sz w:val="28"/>
          <w:szCs w:val="28"/>
        </w:rPr>
      </w:pPr>
      <w:r w:rsidRPr="00491905">
        <w:rPr>
          <w:rFonts w:ascii="Times New Roman" w:hAnsi="Times New Roman"/>
          <w:bCs/>
          <w:sz w:val="28"/>
          <w:szCs w:val="28"/>
        </w:rPr>
        <w:t xml:space="preserve">3.16. </w:t>
      </w:r>
      <w:r w:rsidR="00B36212" w:rsidRPr="00491905">
        <w:rPr>
          <w:rFonts w:ascii="Times New Roman" w:hAnsi="Times New Roman"/>
          <w:bCs/>
          <w:sz w:val="28"/>
          <w:szCs w:val="28"/>
        </w:rPr>
        <w:t>Постановление Правительства</w:t>
      </w:r>
      <w:r w:rsidRPr="00491905">
        <w:rPr>
          <w:rFonts w:ascii="Times New Roman" w:hAnsi="Times New Roman"/>
          <w:bCs/>
          <w:sz w:val="28"/>
          <w:szCs w:val="28"/>
        </w:rPr>
        <w:t xml:space="preserve"> РФ </w:t>
      </w:r>
      <w:r w:rsidR="00DF6FB6" w:rsidRPr="00491905">
        <w:rPr>
          <w:rFonts w:ascii="Times New Roman" w:hAnsi="Times New Roman"/>
          <w:bCs/>
          <w:sz w:val="28"/>
          <w:szCs w:val="28"/>
        </w:rPr>
        <w:t>от 12.11.2016 №</w:t>
      </w:r>
      <w:r w:rsidR="00DF6FB6" w:rsidRPr="00491905">
        <w:rPr>
          <w:rFonts w:ascii="Times New Roman" w:hAnsi="Times New Roman"/>
          <w:bCs/>
          <w:spacing w:val="-2"/>
          <w:sz w:val="28"/>
          <w:szCs w:val="28"/>
        </w:rPr>
        <w:t xml:space="preserve"> </w:t>
      </w:r>
      <w:r w:rsidR="00DF6FB6" w:rsidRPr="00491905">
        <w:rPr>
          <w:rFonts w:ascii="Times New Roman" w:hAnsi="Times New Roman"/>
          <w:bCs/>
          <w:sz w:val="28"/>
          <w:szCs w:val="28"/>
        </w:rPr>
        <w:t xml:space="preserve">1158 </w:t>
      </w:r>
      <w:r w:rsidR="001F3AA9" w:rsidRPr="00491905">
        <w:rPr>
          <w:rFonts w:ascii="Times New Roman" w:hAnsi="Times New Roman"/>
          <w:bCs/>
          <w:sz w:val="28"/>
          <w:szCs w:val="28"/>
        </w:rPr>
        <w:t>«Об утверждении Положения об осуществлении контроля за достоверностью сведений о санитарном и лесопатологическом состоянии лесов и обоснованностью мероприятий, предусмотренных актами лесопатологических обследований, утвержденными уполномоченными органами государственной</w:t>
      </w:r>
      <w:r w:rsidR="001F3AA9" w:rsidRPr="00491905">
        <w:rPr>
          <w:rFonts w:ascii="Times New Roman" w:hAnsi="Times New Roman"/>
          <w:bCs/>
          <w:spacing w:val="50"/>
          <w:w w:val="150"/>
          <w:sz w:val="28"/>
          <w:szCs w:val="28"/>
        </w:rPr>
        <w:t xml:space="preserve"> </w:t>
      </w:r>
      <w:r w:rsidR="001F3AA9" w:rsidRPr="00491905">
        <w:rPr>
          <w:rFonts w:ascii="Times New Roman" w:hAnsi="Times New Roman"/>
          <w:bCs/>
          <w:sz w:val="28"/>
          <w:szCs w:val="28"/>
        </w:rPr>
        <w:t>власти</w:t>
      </w:r>
      <w:r w:rsidR="001F3AA9" w:rsidRPr="00491905">
        <w:rPr>
          <w:rFonts w:ascii="Times New Roman" w:hAnsi="Times New Roman"/>
          <w:bCs/>
          <w:spacing w:val="50"/>
          <w:w w:val="150"/>
          <w:sz w:val="28"/>
          <w:szCs w:val="28"/>
        </w:rPr>
        <w:t xml:space="preserve"> </w:t>
      </w:r>
      <w:r w:rsidR="001F3AA9" w:rsidRPr="00491905">
        <w:rPr>
          <w:rFonts w:ascii="Times New Roman" w:hAnsi="Times New Roman"/>
          <w:bCs/>
          <w:sz w:val="28"/>
          <w:szCs w:val="28"/>
        </w:rPr>
        <w:t>субъектов</w:t>
      </w:r>
      <w:r w:rsidR="001F3AA9" w:rsidRPr="00491905">
        <w:rPr>
          <w:rFonts w:ascii="Times New Roman" w:hAnsi="Times New Roman"/>
          <w:bCs/>
          <w:spacing w:val="50"/>
          <w:w w:val="150"/>
          <w:sz w:val="28"/>
          <w:szCs w:val="28"/>
        </w:rPr>
        <w:t xml:space="preserve"> </w:t>
      </w:r>
      <w:r w:rsidR="001F3AA9" w:rsidRPr="00491905">
        <w:rPr>
          <w:rFonts w:ascii="Times New Roman" w:hAnsi="Times New Roman"/>
          <w:bCs/>
          <w:sz w:val="28"/>
          <w:szCs w:val="28"/>
        </w:rPr>
        <w:t>Российской</w:t>
      </w:r>
      <w:r w:rsidR="001F3AA9" w:rsidRPr="00491905">
        <w:rPr>
          <w:rFonts w:ascii="Times New Roman" w:hAnsi="Times New Roman"/>
          <w:bCs/>
          <w:spacing w:val="50"/>
          <w:w w:val="150"/>
          <w:sz w:val="28"/>
          <w:szCs w:val="28"/>
        </w:rPr>
        <w:t xml:space="preserve"> </w:t>
      </w:r>
      <w:r w:rsidR="001F3AA9" w:rsidRPr="00491905">
        <w:rPr>
          <w:rFonts w:ascii="Times New Roman" w:hAnsi="Times New Roman"/>
          <w:bCs/>
          <w:sz w:val="28"/>
          <w:szCs w:val="28"/>
        </w:rPr>
        <w:t>Федерации,</w:t>
      </w:r>
      <w:r w:rsidR="001F3AA9" w:rsidRPr="00491905">
        <w:rPr>
          <w:rFonts w:ascii="Times New Roman" w:hAnsi="Times New Roman"/>
          <w:bCs/>
          <w:spacing w:val="50"/>
          <w:w w:val="150"/>
          <w:sz w:val="28"/>
          <w:szCs w:val="28"/>
        </w:rPr>
        <w:t xml:space="preserve"> </w:t>
      </w:r>
      <w:r w:rsidR="001F3AA9" w:rsidRPr="00491905">
        <w:rPr>
          <w:rFonts w:ascii="Times New Roman" w:hAnsi="Times New Roman"/>
          <w:bCs/>
          <w:spacing w:val="-2"/>
          <w:sz w:val="28"/>
          <w:szCs w:val="28"/>
        </w:rPr>
        <w:t xml:space="preserve">осуществляющими </w:t>
      </w:r>
      <w:r w:rsidR="001F3AA9" w:rsidRPr="00491905">
        <w:rPr>
          <w:rFonts w:ascii="Times New Roman" w:hAnsi="Times New Roman"/>
          <w:bCs/>
          <w:sz w:val="28"/>
          <w:szCs w:val="28"/>
        </w:rPr>
        <w:t>переданные им полномочия Российской Федерации в области лесных</w:t>
      </w:r>
      <w:r w:rsidR="001F3AA9" w:rsidRPr="00491905">
        <w:rPr>
          <w:rFonts w:ascii="Times New Roman" w:hAnsi="Times New Roman"/>
          <w:bCs/>
          <w:spacing w:val="40"/>
          <w:sz w:val="28"/>
          <w:szCs w:val="28"/>
        </w:rPr>
        <w:t xml:space="preserve"> </w:t>
      </w:r>
      <w:r w:rsidR="001F3AA9" w:rsidRPr="00491905">
        <w:rPr>
          <w:rFonts w:ascii="Times New Roman" w:hAnsi="Times New Roman"/>
          <w:bCs/>
          <w:spacing w:val="-2"/>
          <w:sz w:val="28"/>
          <w:szCs w:val="28"/>
        </w:rPr>
        <w:t>отношений»</w:t>
      </w:r>
      <w:r w:rsidRPr="00491905">
        <w:rPr>
          <w:rFonts w:ascii="Times New Roman" w:hAnsi="Times New Roman"/>
          <w:bCs/>
          <w:sz w:val="28"/>
          <w:szCs w:val="28"/>
        </w:rPr>
        <w:t>.</w:t>
      </w:r>
    </w:p>
    <w:p w14:paraId="420DC402" w14:textId="7EADF0BE" w:rsidR="001F3AA9" w:rsidRPr="00491905" w:rsidRDefault="007536D5" w:rsidP="007536D5">
      <w:pPr>
        <w:pStyle w:val="a8"/>
        <w:widowControl w:val="0"/>
        <w:tabs>
          <w:tab w:val="left" w:pos="993"/>
        </w:tabs>
        <w:autoSpaceDE w:val="0"/>
        <w:autoSpaceDN w:val="0"/>
        <w:ind w:left="0" w:firstLine="709"/>
        <w:contextualSpacing w:val="0"/>
        <w:rPr>
          <w:rFonts w:ascii="Times New Roman" w:hAnsi="Times New Roman"/>
          <w:bCs/>
          <w:sz w:val="28"/>
          <w:szCs w:val="28"/>
        </w:rPr>
      </w:pPr>
      <w:r w:rsidRPr="00491905">
        <w:rPr>
          <w:rFonts w:ascii="Times New Roman" w:hAnsi="Times New Roman"/>
          <w:bCs/>
          <w:sz w:val="28"/>
          <w:szCs w:val="28"/>
        </w:rPr>
        <w:t xml:space="preserve">3.17. </w:t>
      </w:r>
      <w:r w:rsidR="00B36212" w:rsidRPr="00491905">
        <w:rPr>
          <w:rFonts w:ascii="Times New Roman" w:hAnsi="Times New Roman"/>
          <w:bCs/>
          <w:sz w:val="28"/>
          <w:szCs w:val="28"/>
        </w:rPr>
        <w:t>Постановление Правительства</w:t>
      </w:r>
      <w:r w:rsidRPr="00491905">
        <w:rPr>
          <w:rFonts w:ascii="Times New Roman" w:hAnsi="Times New Roman"/>
          <w:bCs/>
          <w:sz w:val="28"/>
          <w:szCs w:val="28"/>
        </w:rPr>
        <w:t xml:space="preserve"> РФ </w:t>
      </w:r>
      <w:r w:rsidR="00DF6FB6" w:rsidRPr="00491905">
        <w:rPr>
          <w:rFonts w:ascii="Times New Roman" w:hAnsi="Times New Roman"/>
          <w:bCs/>
          <w:sz w:val="28"/>
          <w:szCs w:val="28"/>
        </w:rPr>
        <w:t xml:space="preserve">от 02.12.2017 № 1464 </w:t>
      </w:r>
      <w:r w:rsidR="001F3AA9" w:rsidRPr="00491905">
        <w:rPr>
          <w:rFonts w:ascii="Times New Roman" w:hAnsi="Times New Roman"/>
          <w:bCs/>
          <w:sz w:val="28"/>
          <w:szCs w:val="28"/>
        </w:rPr>
        <w:t>«О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 вместе с «Правилами привлечения сил и средств федеральных органов исполнительной власти для ликвидации чрезвычайных ситуаций в лесах, возникших вследствие лесных пожаров»</w:t>
      </w:r>
      <w:r w:rsidRPr="00491905">
        <w:rPr>
          <w:rFonts w:ascii="Times New Roman" w:hAnsi="Times New Roman"/>
          <w:bCs/>
          <w:sz w:val="28"/>
          <w:szCs w:val="28"/>
        </w:rPr>
        <w:t>.</w:t>
      </w:r>
    </w:p>
    <w:p w14:paraId="25255014" w14:textId="3016301F" w:rsidR="001F3AA9" w:rsidRPr="00491905" w:rsidRDefault="007536D5" w:rsidP="007536D5">
      <w:pPr>
        <w:pStyle w:val="a8"/>
        <w:widowControl w:val="0"/>
        <w:tabs>
          <w:tab w:val="left" w:pos="993"/>
        </w:tabs>
        <w:autoSpaceDE w:val="0"/>
        <w:autoSpaceDN w:val="0"/>
        <w:ind w:left="0" w:firstLine="709"/>
        <w:contextualSpacing w:val="0"/>
        <w:rPr>
          <w:rFonts w:ascii="Times New Roman" w:hAnsi="Times New Roman"/>
          <w:bCs/>
          <w:spacing w:val="-2"/>
          <w:sz w:val="28"/>
          <w:szCs w:val="28"/>
        </w:rPr>
      </w:pPr>
      <w:r w:rsidRPr="00491905">
        <w:rPr>
          <w:rFonts w:ascii="Times New Roman" w:hAnsi="Times New Roman"/>
          <w:bCs/>
          <w:sz w:val="28"/>
          <w:szCs w:val="28"/>
        </w:rPr>
        <w:lastRenderedPageBreak/>
        <w:t xml:space="preserve">3.18. </w:t>
      </w:r>
      <w:r w:rsidR="00B36212" w:rsidRPr="00491905">
        <w:rPr>
          <w:rFonts w:ascii="Times New Roman" w:hAnsi="Times New Roman"/>
          <w:bCs/>
          <w:sz w:val="28"/>
          <w:szCs w:val="28"/>
        </w:rPr>
        <w:t>Постановление Правительства</w:t>
      </w:r>
      <w:r w:rsidRPr="00491905">
        <w:rPr>
          <w:rFonts w:ascii="Times New Roman" w:hAnsi="Times New Roman"/>
          <w:bCs/>
          <w:sz w:val="28"/>
          <w:szCs w:val="28"/>
        </w:rPr>
        <w:t xml:space="preserve"> РФ </w:t>
      </w:r>
      <w:r w:rsidR="00DF6FB6" w:rsidRPr="00491905">
        <w:rPr>
          <w:rFonts w:ascii="Times New Roman" w:hAnsi="Times New Roman"/>
          <w:bCs/>
          <w:sz w:val="28"/>
          <w:szCs w:val="28"/>
        </w:rPr>
        <w:t>от 07.10.2020 №</w:t>
      </w:r>
      <w:r w:rsidR="00DF6FB6" w:rsidRPr="00491905">
        <w:rPr>
          <w:rFonts w:ascii="Times New Roman" w:hAnsi="Times New Roman"/>
          <w:bCs/>
          <w:spacing w:val="-2"/>
          <w:sz w:val="28"/>
          <w:szCs w:val="28"/>
        </w:rPr>
        <w:t xml:space="preserve"> </w:t>
      </w:r>
      <w:r w:rsidR="00DF6FB6" w:rsidRPr="00491905">
        <w:rPr>
          <w:rFonts w:ascii="Times New Roman" w:hAnsi="Times New Roman"/>
          <w:bCs/>
          <w:sz w:val="28"/>
          <w:szCs w:val="28"/>
        </w:rPr>
        <w:t xml:space="preserve">1614 </w:t>
      </w:r>
      <w:r w:rsidR="001F3AA9" w:rsidRPr="00491905">
        <w:rPr>
          <w:rFonts w:ascii="Times New Roman" w:hAnsi="Times New Roman"/>
          <w:bCs/>
          <w:sz w:val="28"/>
          <w:szCs w:val="28"/>
        </w:rPr>
        <w:t xml:space="preserve">«Об утверждении Правил пожарной безопасности в </w:t>
      </w:r>
      <w:r w:rsidR="001F3AA9" w:rsidRPr="00491905">
        <w:rPr>
          <w:rFonts w:ascii="Times New Roman" w:hAnsi="Times New Roman"/>
          <w:bCs/>
          <w:spacing w:val="-2"/>
          <w:sz w:val="28"/>
          <w:szCs w:val="28"/>
        </w:rPr>
        <w:t>лесах»</w:t>
      </w:r>
      <w:r w:rsidRPr="00491905">
        <w:rPr>
          <w:rFonts w:ascii="Times New Roman" w:hAnsi="Times New Roman"/>
          <w:bCs/>
          <w:spacing w:val="-2"/>
          <w:sz w:val="28"/>
          <w:szCs w:val="28"/>
        </w:rPr>
        <w:t>.</w:t>
      </w:r>
    </w:p>
    <w:p w14:paraId="237DD075" w14:textId="731CBC2B" w:rsidR="001F3AA9" w:rsidRPr="00491905" w:rsidRDefault="007536D5" w:rsidP="00DF6FB6">
      <w:pPr>
        <w:pStyle w:val="a8"/>
        <w:widowControl w:val="0"/>
        <w:tabs>
          <w:tab w:val="left" w:pos="993"/>
        </w:tabs>
        <w:autoSpaceDE w:val="0"/>
        <w:autoSpaceDN w:val="0"/>
        <w:ind w:left="0" w:firstLine="709"/>
        <w:contextualSpacing w:val="0"/>
        <w:rPr>
          <w:rFonts w:ascii="Times New Roman" w:hAnsi="Times New Roman"/>
          <w:bCs/>
          <w:spacing w:val="-2"/>
          <w:sz w:val="28"/>
          <w:szCs w:val="28"/>
        </w:rPr>
      </w:pPr>
      <w:r w:rsidRPr="00491905">
        <w:rPr>
          <w:rFonts w:ascii="Times New Roman" w:hAnsi="Times New Roman"/>
          <w:bCs/>
          <w:sz w:val="28"/>
          <w:szCs w:val="28"/>
        </w:rPr>
        <w:t xml:space="preserve">3.19. </w:t>
      </w:r>
      <w:r w:rsidR="00B36212" w:rsidRPr="00491905">
        <w:rPr>
          <w:rFonts w:ascii="Times New Roman" w:hAnsi="Times New Roman"/>
          <w:bCs/>
          <w:sz w:val="28"/>
          <w:szCs w:val="28"/>
        </w:rPr>
        <w:t>Постановление Правительства</w:t>
      </w:r>
      <w:r w:rsidRPr="00491905">
        <w:rPr>
          <w:rFonts w:ascii="Times New Roman" w:hAnsi="Times New Roman"/>
          <w:bCs/>
          <w:sz w:val="28"/>
          <w:szCs w:val="28"/>
        </w:rPr>
        <w:t xml:space="preserve"> РФ </w:t>
      </w:r>
      <w:r w:rsidR="00DF6FB6" w:rsidRPr="00491905">
        <w:rPr>
          <w:rFonts w:ascii="Times New Roman" w:hAnsi="Times New Roman"/>
          <w:bCs/>
          <w:sz w:val="28"/>
          <w:szCs w:val="28"/>
        </w:rPr>
        <w:t>от</w:t>
      </w:r>
      <w:r w:rsidR="00DF6FB6" w:rsidRPr="00491905">
        <w:rPr>
          <w:rFonts w:ascii="Times New Roman" w:hAnsi="Times New Roman"/>
          <w:bCs/>
          <w:spacing w:val="-8"/>
          <w:sz w:val="28"/>
          <w:szCs w:val="28"/>
        </w:rPr>
        <w:t xml:space="preserve"> </w:t>
      </w:r>
      <w:r w:rsidR="00DF6FB6" w:rsidRPr="00491905">
        <w:rPr>
          <w:rFonts w:ascii="Times New Roman" w:hAnsi="Times New Roman"/>
          <w:bCs/>
          <w:sz w:val="28"/>
          <w:szCs w:val="28"/>
        </w:rPr>
        <w:t>30.11.2021</w:t>
      </w:r>
      <w:r w:rsidR="00DF6FB6" w:rsidRPr="00491905">
        <w:rPr>
          <w:rFonts w:ascii="Times New Roman" w:hAnsi="Times New Roman"/>
          <w:bCs/>
          <w:spacing w:val="-7"/>
          <w:sz w:val="28"/>
          <w:szCs w:val="28"/>
        </w:rPr>
        <w:t xml:space="preserve"> </w:t>
      </w:r>
      <w:r w:rsidR="00DF6FB6" w:rsidRPr="00491905">
        <w:rPr>
          <w:rFonts w:ascii="Times New Roman" w:hAnsi="Times New Roman"/>
          <w:bCs/>
          <w:sz w:val="28"/>
          <w:szCs w:val="28"/>
        </w:rPr>
        <w:t xml:space="preserve">№ 2128 </w:t>
      </w:r>
      <w:r w:rsidR="001F3AA9" w:rsidRPr="00491905">
        <w:rPr>
          <w:rFonts w:ascii="Times New Roman" w:hAnsi="Times New Roman"/>
          <w:bCs/>
          <w:sz w:val="28"/>
          <w:szCs w:val="28"/>
        </w:rPr>
        <w:t>«О порядке определения характеристик древесины и учета древесины</w:t>
      </w:r>
      <w:r w:rsidR="001F3AA9" w:rsidRPr="00491905">
        <w:rPr>
          <w:rFonts w:ascii="Times New Roman" w:hAnsi="Times New Roman"/>
          <w:bCs/>
          <w:spacing w:val="-2"/>
          <w:sz w:val="28"/>
          <w:szCs w:val="28"/>
        </w:rPr>
        <w:t>»</w:t>
      </w:r>
      <w:r w:rsidRPr="00491905">
        <w:rPr>
          <w:rFonts w:ascii="Times New Roman" w:hAnsi="Times New Roman"/>
          <w:bCs/>
          <w:spacing w:val="-2"/>
          <w:sz w:val="28"/>
          <w:szCs w:val="28"/>
        </w:rPr>
        <w:t>.</w:t>
      </w:r>
    </w:p>
    <w:p w14:paraId="2CB2CD08" w14:textId="2F022348" w:rsidR="001F3AA9" w:rsidRPr="00491905" w:rsidRDefault="007536D5" w:rsidP="00DF6FB6">
      <w:pPr>
        <w:pStyle w:val="a8"/>
        <w:widowControl w:val="0"/>
        <w:tabs>
          <w:tab w:val="left" w:pos="993"/>
        </w:tabs>
        <w:autoSpaceDE w:val="0"/>
        <w:autoSpaceDN w:val="0"/>
        <w:ind w:left="0" w:firstLine="709"/>
        <w:contextualSpacing w:val="0"/>
        <w:rPr>
          <w:rFonts w:ascii="Times New Roman" w:hAnsi="Times New Roman"/>
          <w:bCs/>
          <w:spacing w:val="-2"/>
          <w:sz w:val="28"/>
          <w:szCs w:val="28"/>
        </w:rPr>
      </w:pPr>
      <w:r w:rsidRPr="00491905">
        <w:rPr>
          <w:rFonts w:ascii="Times New Roman" w:hAnsi="Times New Roman"/>
          <w:bCs/>
          <w:sz w:val="28"/>
          <w:szCs w:val="28"/>
        </w:rPr>
        <w:t xml:space="preserve">3.20. </w:t>
      </w:r>
      <w:r w:rsidR="00B36212" w:rsidRPr="00491905">
        <w:rPr>
          <w:rFonts w:ascii="Times New Roman" w:hAnsi="Times New Roman"/>
          <w:bCs/>
          <w:sz w:val="28"/>
          <w:szCs w:val="28"/>
        </w:rPr>
        <w:t>Постановление Правительства</w:t>
      </w:r>
      <w:r w:rsidRPr="00491905">
        <w:rPr>
          <w:rFonts w:ascii="Times New Roman" w:hAnsi="Times New Roman"/>
          <w:bCs/>
          <w:sz w:val="28"/>
          <w:szCs w:val="28"/>
        </w:rPr>
        <w:t xml:space="preserve"> РФ </w:t>
      </w:r>
      <w:r w:rsidR="00DF6FB6" w:rsidRPr="00491905">
        <w:rPr>
          <w:rFonts w:ascii="Times New Roman" w:hAnsi="Times New Roman"/>
          <w:bCs/>
          <w:sz w:val="28"/>
          <w:szCs w:val="28"/>
        </w:rPr>
        <w:t xml:space="preserve">от 09.12.2020 № 2047 </w:t>
      </w:r>
      <w:r w:rsidR="001F3AA9" w:rsidRPr="00491905">
        <w:rPr>
          <w:rFonts w:ascii="Times New Roman" w:hAnsi="Times New Roman"/>
          <w:bCs/>
          <w:sz w:val="28"/>
          <w:szCs w:val="28"/>
        </w:rPr>
        <w:t xml:space="preserve">«Об утверждении Правил санитарной безопасности в </w:t>
      </w:r>
      <w:r w:rsidR="001F3AA9" w:rsidRPr="00491905">
        <w:rPr>
          <w:rFonts w:ascii="Times New Roman" w:hAnsi="Times New Roman"/>
          <w:bCs/>
          <w:spacing w:val="-2"/>
          <w:sz w:val="28"/>
          <w:szCs w:val="28"/>
        </w:rPr>
        <w:t>лесах»</w:t>
      </w:r>
      <w:r w:rsidRPr="00491905">
        <w:rPr>
          <w:rFonts w:ascii="Times New Roman" w:hAnsi="Times New Roman"/>
          <w:bCs/>
          <w:spacing w:val="-2"/>
          <w:sz w:val="28"/>
          <w:szCs w:val="28"/>
        </w:rPr>
        <w:t>.</w:t>
      </w:r>
    </w:p>
    <w:p w14:paraId="62706C0B" w14:textId="77777777" w:rsidR="001F3AA9" w:rsidRPr="00491905" w:rsidRDefault="001F3AA9" w:rsidP="00DF6FB6">
      <w:pPr>
        <w:tabs>
          <w:tab w:val="left" w:pos="993"/>
        </w:tabs>
        <w:spacing w:line="276" w:lineRule="auto"/>
        <w:ind w:firstLine="709"/>
        <w:jc w:val="both"/>
        <w:rPr>
          <w:bCs/>
          <w:sz w:val="28"/>
          <w:szCs w:val="28"/>
        </w:rPr>
      </w:pPr>
    </w:p>
    <w:p w14:paraId="0DEDCE6C" w14:textId="34F68CAA" w:rsidR="001F3AA9" w:rsidRPr="00491905" w:rsidRDefault="00DF6FB6" w:rsidP="00DF6FB6">
      <w:pPr>
        <w:tabs>
          <w:tab w:val="left" w:pos="993"/>
        </w:tabs>
        <w:spacing w:line="276" w:lineRule="auto"/>
        <w:ind w:firstLine="709"/>
        <w:jc w:val="both"/>
        <w:rPr>
          <w:bCs/>
          <w:i/>
          <w:sz w:val="28"/>
          <w:szCs w:val="28"/>
        </w:rPr>
      </w:pPr>
      <w:r w:rsidRPr="00491905">
        <w:rPr>
          <w:bCs/>
          <w:i/>
          <w:sz w:val="28"/>
          <w:szCs w:val="28"/>
        </w:rPr>
        <w:t xml:space="preserve">4. </w:t>
      </w:r>
      <w:r w:rsidR="001F3AA9" w:rsidRPr="00491905">
        <w:rPr>
          <w:bCs/>
          <w:i/>
          <w:sz w:val="28"/>
          <w:szCs w:val="28"/>
        </w:rPr>
        <w:t>Распоряжения</w:t>
      </w:r>
      <w:r w:rsidR="001F3AA9" w:rsidRPr="00491905">
        <w:rPr>
          <w:bCs/>
          <w:i/>
          <w:spacing w:val="-12"/>
          <w:sz w:val="28"/>
          <w:szCs w:val="28"/>
        </w:rPr>
        <w:t xml:space="preserve"> </w:t>
      </w:r>
      <w:r w:rsidR="001F3AA9" w:rsidRPr="00491905">
        <w:rPr>
          <w:bCs/>
          <w:i/>
          <w:sz w:val="28"/>
          <w:szCs w:val="28"/>
        </w:rPr>
        <w:t>Правительства</w:t>
      </w:r>
      <w:r w:rsidR="001F3AA9" w:rsidRPr="00491905">
        <w:rPr>
          <w:bCs/>
          <w:i/>
          <w:spacing w:val="-6"/>
          <w:sz w:val="28"/>
          <w:szCs w:val="28"/>
        </w:rPr>
        <w:t xml:space="preserve"> </w:t>
      </w:r>
      <w:r w:rsidR="001F3AA9" w:rsidRPr="00491905">
        <w:rPr>
          <w:bCs/>
          <w:i/>
          <w:sz w:val="28"/>
          <w:szCs w:val="28"/>
        </w:rPr>
        <w:t>Российской</w:t>
      </w:r>
      <w:r w:rsidR="001F3AA9" w:rsidRPr="00491905">
        <w:rPr>
          <w:bCs/>
          <w:i/>
          <w:spacing w:val="-8"/>
          <w:sz w:val="28"/>
          <w:szCs w:val="28"/>
        </w:rPr>
        <w:t xml:space="preserve"> </w:t>
      </w:r>
      <w:r w:rsidR="001F3AA9" w:rsidRPr="00491905">
        <w:rPr>
          <w:bCs/>
          <w:i/>
          <w:spacing w:val="-2"/>
          <w:sz w:val="28"/>
          <w:szCs w:val="28"/>
        </w:rPr>
        <w:t>Федерации</w:t>
      </w:r>
      <w:r w:rsidRPr="00491905">
        <w:rPr>
          <w:bCs/>
          <w:i/>
          <w:spacing w:val="-2"/>
          <w:sz w:val="28"/>
          <w:szCs w:val="28"/>
        </w:rPr>
        <w:t xml:space="preserve"> (далее – </w:t>
      </w:r>
      <w:r w:rsidR="00B36212" w:rsidRPr="00491905">
        <w:rPr>
          <w:bCs/>
          <w:i/>
          <w:spacing w:val="-2"/>
          <w:sz w:val="28"/>
          <w:szCs w:val="28"/>
        </w:rPr>
        <w:t>Распоряжение Правительства</w:t>
      </w:r>
      <w:r w:rsidRPr="00491905">
        <w:rPr>
          <w:bCs/>
          <w:i/>
          <w:spacing w:val="-2"/>
          <w:sz w:val="28"/>
          <w:szCs w:val="28"/>
        </w:rPr>
        <w:t xml:space="preserve"> РФ)</w:t>
      </w:r>
      <w:r w:rsidR="001F3AA9" w:rsidRPr="00491905">
        <w:rPr>
          <w:bCs/>
          <w:i/>
          <w:spacing w:val="-2"/>
          <w:sz w:val="28"/>
          <w:szCs w:val="28"/>
        </w:rPr>
        <w:t>:</w:t>
      </w:r>
    </w:p>
    <w:p w14:paraId="7714B257" w14:textId="0FF193B4" w:rsidR="001F3AA9" w:rsidRPr="00491905" w:rsidRDefault="00DF6FB6" w:rsidP="00DF6FB6">
      <w:pPr>
        <w:pStyle w:val="a8"/>
        <w:widowControl w:val="0"/>
        <w:tabs>
          <w:tab w:val="left" w:pos="993"/>
        </w:tabs>
        <w:autoSpaceDE w:val="0"/>
        <w:autoSpaceDN w:val="0"/>
        <w:ind w:left="0" w:firstLine="709"/>
        <w:contextualSpacing w:val="0"/>
        <w:rPr>
          <w:rFonts w:ascii="Times New Roman" w:hAnsi="Times New Roman"/>
          <w:bCs/>
          <w:sz w:val="28"/>
          <w:szCs w:val="28"/>
        </w:rPr>
      </w:pPr>
      <w:r w:rsidRPr="00491905">
        <w:rPr>
          <w:rFonts w:ascii="Times New Roman" w:hAnsi="Times New Roman"/>
          <w:bCs/>
          <w:sz w:val="28"/>
          <w:szCs w:val="28"/>
        </w:rPr>
        <w:t>4.1. Р</w:t>
      </w:r>
      <w:r w:rsidR="00B36212" w:rsidRPr="00491905">
        <w:rPr>
          <w:rFonts w:ascii="Times New Roman" w:hAnsi="Times New Roman"/>
          <w:bCs/>
          <w:sz w:val="28"/>
          <w:szCs w:val="28"/>
        </w:rPr>
        <w:t>аспоряжение Правительства</w:t>
      </w:r>
      <w:r w:rsidRPr="00491905">
        <w:rPr>
          <w:rFonts w:ascii="Times New Roman" w:hAnsi="Times New Roman"/>
          <w:bCs/>
          <w:sz w:val="28"/>
          <w:szCs w:val="28"/>
        </w:rPr>
        <w:t xml:space="preserve"> РФ </w:t>
      </w:r>
      <w:r w:rsidR="00860DFD" w:rsidRPr="00491905">
        <w:rPr>
          <w:rFonts w:ascii="Times New Roman" w:hAnsi="Times New Roman"/>
          <w:bCs/>
          <w:sz w:val="28"/>
          <w:szCs w:val="28"/>
        </w:rPr>
        <w:t xml:space="preserve">от 17.07.2012 № 1283-р </w:t>
      </w:r>
      <w:r w:rsidR="001F3AA9" w:rsidRPr="00491905">
        <w:rPr>
          <w:rFonts w:ascii="Times New Roman" w:hAnsi="Times New Roman"/>
          <w:bCs/>
          <w:sz w:val="28"/>
          <w:szCs w:val="28"/>
        </w:rPr>
        <w:t>«Об утверждении Перечня объектов лесной инфраструктуры для защитных лесов, эксплуатационных лесов и резервных лесов»</w:t>
      </w:r>
      <w:r w:rsidR="000A6807" w:rsidRPr="00491905">
        <w:rPr>
          <w:rFonts w:ascii="Times New Roman" w:hAnsi="Times New Roman"/>
          <w:bCs/>
          <w:sz w:val="28"/>
          <w:szCs w:val="28"/>
        </w:rPr>
        <w:t>.</w:t>
      </w:r>
    </w:p>
    <w:p w14:paraId="700A9AC7" w14:textId="16E3323D" w:rsidR="001F3AA9" w:rsidRPr="00491905" w:rsidRDefault="00DF6FB6" w:rsidP="00DF6FB6">
      <w:pPr>
        <w:pStyle w:val="a8"/>
        <w:widowControl w:val="0"/>
        <w:tabs>
          <w:tab w:val="left" w:pos="993"/>
        </w:tabs>
        <w:autoSpaceDE w:val="0"/>
        <w:autoSpaceDN w:val="0"/>
        <w:ind w:left="0" w:firstLine="709"/>
        <w:contextualSpacing w:val="0"/>
        <w:rPr>
          <w:rFonts w:ascii="Times New Roman" w:hAnsi="Times New Roman"/>
          <w:bCs/>
          <w:sz w:val="28"/>
          <w:szCs w:val="28"/>
        </w:rPr>
      </w:pPr>
      <w:r w:rsidRPr="00491905">
        <w:rPr>
          <w:rFonts w:ascii="Times New Roman" w:hAnsi="Times New Roman"/>
          <w:bCs/>
          <w:sz w:val="28"/>
          <w:szCs w:val="28"/>
        </w:rPr>
        <w:t xml:space="preserve">4.2. </w:t>
      </w:r>
      <w:r w:rsidR="00B36212" w:rsidRPr="00491905">
        <w:rPr>
          <w:rFonts w:ascii="Times New Roman" w:hAnsi="Times New Roman"/>
          <w:bCs/>
          <w:sz w:val="28"/>
          <w:szCs w:val="28"/>
        </w:rPr>
        <w:t>Распоряжение Правительства</w:t>
      </w:r>
      <w:r w:rsidRPr="00491905">
        <w:rPr>
          <w:rFonts w:ascii="Times New Roman" w:hAnsi="Times New Roman"/>
          <w:bCs/>
          <w:sz w:val="28"/>
          <w:szCs w:val="28"/>
        </w:rPr>
        <w:t xml:space="preserve"> РФ </w:t>
      </w:r>
      <w:r w:rsidR="00860DFD" w:rsidRPr="00491905">
        <w:rPr>
          <w:rFonts w:ascii="Times New Roman" w:hAnsi="Times New Roman"/>
          <w:bCs/>
          <w:sz w:val="28"/>
          <w:szCs w:val="28"/>
        </w:rPr>
        <w:t xml:space="preserve">от 30.04.2022 № 1084-р </w:t>
      </w:r>
      <w:r w:rsidR="001F3AA9" w:rsidRPr="00491905">
        <w:rPr>
          <w:rFonts w:ascii="Times New Roman" w:hAnsi="Times New Roman"/>
          <w:bCs/>
          <w:sz w:val="28"/>
          <w:szCs w:val="28"/>
        </w:rPr>
        <w:t>«Об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r w:rsidR="000A6807" w:rsidRPr="00491905">
        <w:rPr>
          <w:rFonts w:ascii="Times New Roman" w:hAnsi="Times New Roman"/>
          <w:bCs/>
          <w:sz w:val="28"/>
          <w:szCs w:val="28"/>
        </w:rPr>
        <w:t>.</w:t>
      </w:r>
    </w:p>
    <w:p w14:paraId="61E0C924" w14:textId="00493B73" w:rsidR="001F3AA9" w:rsidRPr="00491905" w:rsidRDefault="00DF6FB6" w:rsidP="00DF6FB6">
      <w:pPr>
        <w:pStyle w:val="a8"/>
        <w:widowControl w:val="0"/>
        <w:tabs>
          <w:tab w:val="left" w:pos="993"/>
        </w:tabs>
        <w:autoSpaceDE w:val="0"/>
        <w:autoSpaceDN w:val="0"/>
        <w:ind w:left="0" w:firstLine="709"/>
        <w:contextualSpacing w:val="0"/>
        <w:rPr>
          <w:rFonts w:ascii="Times New Roman" w:hAnsi="Times New Roman"/>
          <w:bCs/>
          <w:sz w:val="28"/>
          <w:szCs w:val="28"/>
        </w:rPr>
      </w:pPr>
      <w:r w:rsidRPr="00491905">
        <w:rPr>
          <w:rFonts w:ascii="Times New Roman" w:hAnsi="Times New Roman"/>
          <w:bCs/>
          <w:sz w:val="28"/>
          <w:szCs w:val="28"/>
        </w:rPr>
        <w:t xml:space="preserve">4.3. </w:t>
      </w:r>
      <w:r w:rsidR="00B36212" w:rsidRPr="00491905">
        <w:rPr>
          <w:rFonts w:ascii="Times New Roman" w:hAnsi="Times New Roman"/>
          <w:bCs/>
          <w:sz w:val="28"/>
          <w:szCs w:val="28"/>
        </w:rPr>
        <w:t>Распоряжение Правительства</w:t>
      </w:r>
      <w:r w:rsidRPr="00491905">
        <w:rPr>
          <w:rFonts w:ascii="Times New Roman" w:hAnsi="Times New Roman"/>
          <w:bCs/>
          <w:sz w:val="28"/>
          <w:szCs w:val="28"/>
        </w:rPr>
        <w:t xml:space="preserve"> РФ </w:t>
      </w:r>
      <w:r w:rsidR="00860DFD" w:rsidRPr="00491905">
        <w:rPr>
          <w:rFonts w:ascii="Times New Roman" w:hAnsi="Times New Roman"/>
          <w:bCs/>
          <w:sz w:val="28"/>
          <w:szCs w:val="28"/>
        </w:rPr>
        <w:t xml:space="preserve">от 23.04.2022 № 999-р </w:t>
      </w:r>
      <w:r w:rsidR="001F3AA9" w:rsidRPr="00491905">
        <w:rPr>
          <w:rFonts w:ascii="Times New Roman" w:hAnsi="Times New Roman"/>
          <w:bCs/>
          <w:sz w:val="28"/>
          <w:szCs w:val="28"/>
        </w:rPr>
        <w:t>«Об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r w:rsidR="000A6807" w:rsidRPr="00491905">
        <w:rPr>
          <w:rFonts w:ascii="Times New Roman" w:hAnsi="Times New Roman"/>
          <w:bCs/>
          <w:sz w:val="28"/>
          <w:szCs w:val="28"/>
        </w:rPr>
        <w:t>.</w:t>
      </w:r>
    </w:p>
    <w:p w14:paraId="079145DE" w14:textId="33B19096" w:rsidR="001F3AA9" w:rsidRPr="00491905" w:rsidRDefault="00DF6FB6" w:rsidP="00DF6FB6">
      <w:pPr>
        <w:pStyle w:val="a8"/>
        <w:widowControl w:val="0"/>
        <w:tabs>
          <w:tab w:val="left" w:pos="993"/>
        </w:tabs>
        <w:autoSpaceDE w:val="0"/>
        <w:autoSpaceDN w:val="0"/>
        <w:ind w:left="0" w:firstLine="709"/>
        <w:contextualSpacing w:val="0"/>
        <w:rPr>
          <w:rFonts w:ascii="Times New Roman" w:hAnsi="Times New Roman"/>
          <w:bCs/>
          <w:sz w:val="28"/>
          <w:szCs w:val="28"/>
        </w:rPr>
      </w:pPr>
      <w:r w:rsidRPr="00491905">
        <w:rPr>
          <w:rFonts w:ascii="Times New Roman" w:hAnsi="Times New Roman"/>
          <w:bCs/>
          <w:sz w:val="28"/>
          <w:szCs w:val="28"/>
        </w:rPr>
        <w:t xml:space="preserve">4.4. </w:t>
      </w:r>
      <w:r w:rsidR="00B36212" w:rsidRPr="00491905">
        <w:rPr>
          <w:rFonts w:ascii="Times New Roman" w:hAnsi="Times New Roman"/>
          <w:bCs/>
          <w:sz w:val="28"/>
          <w:szCs w:val="28"/>
        </w:rPr>
        <w:t>Распоряжение Правительства</w:t>
      </w:r>
      <w:r w:rsidRPr="00491905">
        <w:rPr>
          <w:rFonts w:ascii="Times New Roman" w:hAnsi="Times New Roman"/>
          <w:bCs/>
          <w:sz w:val="28"/>
          <w:szCs w:val="28"/>
        </w:rPr>
        <w:t xml:space="preserve"> РФ </w:t>
      </w:r>
      <w:r w:rsidR="00860DFD" w:rsidRPr="00491905">
        <w:rPr>
          <w:rFonts w:ascii="Times New Roman" w:hAnsi="Times New Roman"/>
          <w:bCs/>
          <w:sz w:val="28"/>
          <w:szCs w:val="28"/>
        </w:rPr>
        <w:t xml:space="preserve">от 26.09.2013 № 1724-р </w:t>
      </w:r>
      <w:r w:rsidR="001F3AA9" w:rsidRPr="00491905">
        <w:rPr>
          <w:rFonts w:ascii="Times New Roman" w:hAnsi="Times New Roman"/>
          <w:bCs/>
          <w:sz w:val="28"/>
          <w:szCs w:val="28"/>
        </w:rPr>
        <w:t>«Об утверждении Основ государственной политики в области использования, охраны, защиты и воспроизводства лесов в Российской Федерации на период до 2030 года»</w:t>
      </w:r>
      <w:r w:rsidR="000A6807" w:rsidRPr="00491905">
        <w:rPr>
          <w:rFonts w:ascii="Times New Roman" w:hAnsi="Times New Roman"/>
          <w:bCs/>
          <w:sz w:val="28"/>
          <w:szCs w:val="28"/>
        </w:rPr>
        <w:t>.</w:t>
      </w:r>
    </w:p>
    <w:p w14:paraId="6B321CAE" w14:textId="0ABE6060" w:rsidR="001F3AA9" w:rsidRPr="00491905" w:rsidRDefault="00DF6FB6" w:rsidP="00DF6FB6">
      <w:pPr>
        <w:pStyle w:val="a8"/>
        <w:widowControl w:val="0"/>
        <w:tabs>
          <w:tab w:val="left" w:pos="993"/>
        </w:tabs>
        <w:autoSpaceDE w:val="0"/>
        <w:autoSpaceDN w:val="0"/>
        <w:ind w:left="0" w:firstLine="709"/>
        <w:contextualSpacing w:val="0"/>
        <w:rPr>
          <w:rFonts w:ascii="Times New Roman" w:hAnsi="Times New Roman"/>
          <w:bCs/>
          <w:sz w:val="28"/>
          <w:szCs w:val="28"/>
        </w:rPr>
      </w:pPr>
      <w:r w:rsidRPr="00491905">
        <w:rPr>
          <w:rFonts w:ascii="Times New Roman" w:hAnsi="Times New Roman"/>
          <w:bCs/>
          <w:sz w:val="28"/>
          <w:szCs w:val="28"/>
        </w:rPr>
        <w:t xml:space="preserve">4.5. </w:t>
      </w:r>
      <w:r w:rsidR="00B36212" w:rsidRPr="00491905">
        <w:rPr>
          <w:rFonts w:ascii="Times New Roman" w:hAnsi="Times New Roman"/>
          <w:bCs/>
          <w:sz w:val="28"/>
          <w:szCs w:val="28"/>
        </w:rPr>
        <w:t>Распоряжение Правительства</w:t>
      </w:r>
      <w:r w:rsidRPr="00491905">
        <w:rPr>
          <w:rFonts w:ascii="Times New Roman" w:hAnsi="Times New Roman"/>
          <w:bCs/>
          <w:sz w:val="28"/>
          <w:szCs w:val="28"/>
        </w:rPr>
        <w:t xml:space="preserve"> РФ </w:t>
      </w:r>
      <w:r w:rsidR="00860DFD" w:rsidRPr="00491905">
        <w:rPr>
          <w:rFonts w:ascii="Times New Roman" w:hAnsi="Times New Roman"/>
          <w:bCs/>
          <w:sz w:val="28"/>
          <w:szCs w:val="28"/>
        </w:rPr>
        <w:t xml:space="preserve">от 17.02.2014 № 212-р </w:t>
      </w:r>
      <w:r w:rsidR="001F3AA9" w:rsidRPr="00491905">
        <w:rPr>
          <w:rFonts w:ascii="Times New Roman" w:hAnsi="Times New Roman"/>
          <w:bCs/>
          <w:sz w:val="28"/>
          <w:szCs w:val="28"/>
        </w:rPr>
        <w:t>«Об утверждении Стратегии сохранения редких и находящихся под угрозой исчезновения видов животных, растений и грибов в Российской Федерации на период до 2030 года»</w:t>
      </w:r>
      <w:r w:rsidR="000A6807" w:rsidRPr="00491905">
        <w:rPr>
          <w:rFonts w:ascii="Times New Roman" w:hAnsi="Times New Roman"/>
          <w:bCs/>
          <w:sz w:val="28"/>
          <w:szCs w:val="28"/>
        </w:rPr>
        <w:t>.</w:t>
      </w:r>
    </w:p>
    <w:p w14:paraId="7C83208A" w14:textId="21E745B7" w:rsidR="001F3AA9" w:rsidRPr="00491905" w:rsidRDefault="00DF6FB6" w:rsidP="00DF6FB6">
      <w:pPr>
        <w:pStyle w:val="a8"/>
        <w:widowControl w:val="0"/>
        <w:tabs>
          <w:tab w:val="left" w:pos="993"/>
        </w:tabs>
        <w:autoSpaceDE w:val="0"/>
        <w:autoSpaceDN w:val="0"/>
        <w:ind w:left="0" w:firstLine="709"/>
        <w:contextualSpacing w:val="0"/>
        <w:rPr>
          <w:rFonts w:ascii="Times New Roman" w:hAnsi="Times New Roman"/>
          <w:bCs/>
          <w:sz w:val="28"/>
          <w:szCs w:val="28"/>
        </w:rPr>
      </w:pPr>
      <w:r w:rsidRPr="00491905">
        <w:rPr>
          <w:rFonts w:ascii="Times New Roman" w:hAnsi="Times New Roman"/>
          <w:bCs/>
          <w:sz w:val="28"/>
          <w:szCs w:val="28"/>
        </w:rPr>
        <w:t xml:space="preserve">4.6. </w:t>
      </w:r>
      <w:r w:rsidR="00B36212" w:rsidRPr="00491905">
        <w:rPr>
          <w:rFonts w:ascii="Times New Roman" w:hAnsi="Times New Roman"/>
          <w:bCs/>
          <w:sz w:val="28"/>
          <w:szCs w:val="28"/>
        </w:rPr>
        <w:t>Распоряжение Правительства</w:t>
      </w:r>
      <w:r w:rsidRPr="00491905">
        <w:rPr>
          <w:rFonts w:ascii="Times New Roman" w:hAnsi="Times New Roman"/>
          <w:bCs/>
          <w:sz w:val="28"/>
          <w:szCs w:val="28"/>
        </w:rPr>
        <w:t xml:space="preserve"> РФ </w:t>
      </w:r>
      <w:r w:rsidR="00860DFD" w:rsidRPr="00491905">
        <w:rPr>
          <w:rFonts w:ascii="Times New Roman" w:hAnsi="Times New Roman"/>
          <w:bCs/>
          <w:sz w:val="28"/>
          <w:szCs w:val="28"/>
        </w:rPr>
        <w:t xml:space="preserve">от 11.07.2017 № 1469-р </w:t>
      </w:r>
      <w:r w:rsidR="001F3AA9" w:rsidRPr="00491905">
        <w:rPr>
          <w:rFonts w:ascii="Times New Roman" w:hAnsi="Times New Roman"/>
          <w:bCs/>
          <w:sz w:val="28"/>
          <w:szCs w:val="28"/>
        </w:rPr>
        <w:t>«Об утверждении перечня объектов, относящихся к охотничьей инфраструктуре»</w:t>
      </w:r>
      <w:r w:rsidR="000A6807" w:rsidRPr="00491905">
        <w:rPr>
          <w:rFonts w:ascii="Times New Roman" w:hAnsi="Times New Roman"/>
          <w:bCs/>
          <w:sz w:val="28"/>
          <w:szCs w:val="28"/>
        </w:rPr>
        <w:t>.</w:t>
      </w:r>
    </w:p>
    <w:p w14:paraId="4D844C89" w14:textId="46E90E48" w:rsidR="001F3AA9" w:rsidRPr="00491905" w:rsidRDefault="00DF6FB6" w:rsidP="00DF6FB6">
      <w:pPr>
        <w:pStyle w:val="a8"/>
        <w:widowControl w:val="0"/>
        <w:tabs>
          <w:tab w:val="left" w:pos="993"/>
        </w:tabs>
        <w:autoSpaceDE w:val="0"/>
        <w:autoSpaceDN w:val="0"/>
        <w:ind w:left="0" w:firstLine="709"/>
        <w:contextualSpacing w:val="0"/>
        <w:rPr>
          <w:rFonts w:ascii="Times New Roman" w:hAnsi="Times New Roman"/>
          <w:bCs/>
          <w:sz w:val="28"/>
          <w:szCs w:val="28"/>
        </w:rPr>
      </w:pPr>
      <w:r w:rsidRPr="00491905">
        <w:rPr>
          <w:rFonts w:ascii="Times New Roman" w:hAnsi="Times New Roman"/>
          <w:bCs/>
          <w:sz w:val="28"/>
          <w:szCs w:val="28"/>
        </w:rPr>
        <w:t xml:space="preserve">4.7. </w:t>
      </w:r>
      <w:r w:rsidR="00B36212" w:rsidRPr="00491905">
        <w:rPr>
          <w:rFonts w:ascii="Times New Roman" w:hAnsi="Times New Roman"/>
          <w:bCs/>
          <w:sz w:val="28"/>
          <w:szCs w:val="28"/>
        </w:rPr>
        <w:t>Распоряжение Правительства</w:t>
      </w:r>
      <w:r w:rsidRPr="00491905">
        <w:rPr>
          <w:rFonts w:ascii="Times New Roman" w:hAnsi="Times New Roman"/>
          <w:bCs/>
          <w:sz w:val="28"/>
          <w:szCs w:val="28"/>
        </w:rPr>
        <w:t xml:space="preserve"> РФ от 19.07.2019 № 1605-р </w:t>
      </w:r>
      <w:r w:rsidR="001F3AA9" w:rsidRPr="00491905">
        <w:rPr>
          <w:rFonts w:ascii="Times New Roman" w:hAnsi="Times New Roman"/>
          <w:bCs/>
          <w:sz w:val="28"/>
          <w:szCs w:val="28"/>
        </w:rPr>
        <w:t xml:space="preserve">«Об утверждении нормативов обеспеченности субъекта Российской Федерации </w:t>
      </w:r>
      <w:proofErr w:type="spellStart"/>
      <w:r w:rsidR="001F3AA9" w:rsidRPr="00491905">
        <w:rPr>
          <w:rFonts w:ascii="Times New Roman" w:hAnsi="Times New Roman"/>
          <w:bCs/>
          <w:sz w:val="28"/>
          <w:szCs w:val="28"/>
        </w:rPr>
        <w:t>лесопожарными</w:t>
      </w:r>
      <w:proofErr w:type="spellEnd"/>
      <w:r w:rsidR="001F3AA9" w:rsidRPr="00491905">
        <w:rPr>
          <w:rFonts w:ascii="Times New Roman" w:hAnsi="Times New Roman"/>
          <w:bCs/>
          <w:sz w:val="28"/>
          <w:szCs w:val="28"/>
        </w:rPr>
        <w:t xml:space="preserve"> формированиями, пожарной техникой и оборудованием, противопожарным снаряжением и инвентарем, иными средствами предупреждения и тушения лесных пожаров».</w:t>
      </w:r>
    </w:p>
    <w:p w14:paraId="67790E17" w14:textId="77777777" w:rsidR="001F3AA9" w:rsidRPr="00491905" w:rsidRDefault="001F3AA9" w:rsidP="00DF6FB6">
      <w:pPr>
        <w:pStyle w:val="a8"/>
        <w:widowControl w:val="0"/>
        <w:tabs>
          <w:tab w:val="left" w:pos="993"/>
        </w:tabs>
        <w:autoSpaceDE w:val="0"/>
        <w:autoSpaceDN w:val="0"/>
        <w:ind w:left="0" w:firstLine="709"/>
        <w:contextualSpacing w:val="0"/>
        <w:rPr>
          <w:rFonts w:ascii="Times New Roman" w:hAnsi="Times New Roman"/>
          <w:bCs/>
          <w:sz w:val="28"/>
          <w:szCs w:val="28"/>
        </w:rPr>
      </w:pPr>
    </w:p>
    <w:p w14:paraId="2A1E7EE5" w14:textId="15EBFF9E" w:rsidR="001F3AA9" w:rsidRPr="00491905" w:rsidRDefault="00860DFD" w:rsidP="000A6807">
      <w:pPr>
        <w:tabs>
          <w:tab w:val="left" w:pos="993"/>
        </w:tabs>
        <w:spacing w:line="276" w:lineRule="auto"/>
        <w:ind w:firstLine="708"/>
        <w:jc w:val="both"/>
        <w:rPr>
          <w:bCs/>
          <w:sz w:val="28"/>
          <w:szCs w:val="28"/>
        </w:rPr>
      </w:pPr>
      <w:r w:rsidRPr="00491905">
        <w:rPr>
          <w:bCs/>
          <w:i/>
          <w:sz w:val="28"/>
          <w:szCs w:val="28"/>
        </w:rPr>
        <w:t xml:space="preserve">5. </w:t>
      </w:r>
      <w:r w:rsidR="001F3AA9" w:rsidRPr="00491905">
        <w:rPr>
          <w:bCs/>
          <w:i/>
          <w:sz w:val="28"/>
          <w:szCs w:val="28"/>
        </w:rPr>
        <w:t xml:space="preserve">Приказы Министерства природных ресурсов и экологии Российской Федерации (далее по тексту </w:t>
      </w:r>
      <w:r w:rsidRPr="00491905">
        <w:rPr>
          <w:bCs/>
          <w:i/>
          <w:sz w:val="28"/>
          <w:szCs w:val="28"/>
        </w:rPr>
        <w:t xml:space="preserve">- </w:t>
      </w:r>
      <w:r w:rsidR="001F3AA9" w:rsidRPr="00491905">
        <w:rPr>
          <w:bCs/>
          <w:i/>
          <w:sz w:val="28"/>
          <w:szCs w:val="28"/>
        </w:rPr>
        <w:t>Минприроды России):</w:t>
      </w:r>
    </w:p>
    <w:p w14:paraId="6EF6D84D" w14:textId="7A669B8F" w:rsidR="001F3AA9" w:rsidRPr="00491905" w:rsidRDefault="00860DFD" w:rsidP="000A6807">
      <w:pPr>
        <w:pStyle w:val="a8"/>
        <w:widowControl w:val="0"/>
        <w:tabs>
          <w:tab w:val="left" w:pos="993"/>
        </w:tabs>
        <w:autoSpaceDE w:val="0"/>
        <w:autoSpaceDN w:val="0"/>
        <w:ind w:left="0" w:firstLine="708"/>
        <w:contextualSpacing w:val="0"/>
        <w:rPr>
          <w:rFonts w:ascii="Times New Roman" w:hAnsi="Times New Roman"/>
          <w:bCs/>
          <w:sz w:val="28"/>
          <w:szCs w:val="28"/>
        </w:rPr>
      </w:pPr>
      <w:r w:rsidRPr="00491905">
        <w:rPr>
          <w:rFonts w:ascii="Times New Roman" w:hAnsi="Times New Roman"/>
          <w:bCs/>
          <w:sz w:val="28"/>
          <w:szCs w:val="28"/>
        </w:rPr>
        <w:t xml:space="preserve">5.1. Приказ Минприроды России от 06.04.2004 № 323 </w:t>
      </w:r>
      <w:r w:rsidR="001F3AA9" w:rsidRPr="00491905">
        <w:rPr>
          <w:rFonts w:ascii="Times New Roman" w:hAnsi="Times New Roman"/>
          <w:bCs/>
          <w:sz w:val="28"/>
          <w:szCs w:val="28"/>
        </w:rPr>
        <w:t xml:space="preserve">«Об утверждении </w:t>
      </w:r>
      <w:r w:rsidR="001F3AA9" w:rsidRPr="00491905">
        <w:rPr>
          <w:rFonts w:ascii="Times New Roman" w:hAnsi="Times New Roman"/>
          <w:bCs/>
          <w:sz w:val="28"/>
          <w:szCs w:val="28"/>
        </w:rPr>
        <w:lastRenderedPageBreak/>
        <w:t>Стратегии сохранения редких и находящихся под угрозой исчезновения видов животных, растений и грибов»</w:t>
      </w:r>
      <w:r w:rsidR="000A6807" w:rsidRPr="00491905">
        <w:rPr>
          <w:rFonts w:ascii="Times New Roman" w:hAnsi="Times New Roman"/>
          <w:bCs/>
          <w:sz w:val="28"/>
          <w:szCs w:val="28"/>
        </w:rPr>
        <w:t>.</w:t>
      </w:r>
    </w:p>
    <w:p w14:paraId="0ED4FC42" w14:textId="69C22432" w:rsidR="001F3AA9" w:rsidRPr="00491905" w:rsidRDefault="00860DFD" w:rsidP="000A6807">
      <w:pPr>
        <w:pStyle w:val="a8"/>
        <w:widowControl w:val="0"/>
        <w:tabs>
          <w:tab w:val="left" w:pos="993"/>
        </w:tabs>
        <w:autoSpaceDE w:val="0"/>
        <w:autoSpaceDN w:val="0"/>
        <w:ind w:left="0" w:firstLine="708"/>
        <w:contextualSpacing w:val="0"/>
        <w:rPr>
          <w:rFonts w:ascii="Times New Roman" w:hAnsi="Times New Roman"/>
          <w:bCs/>
          <w:sz w:val="28"/>
          <w:szCs w:val="28"/>
        </w:rPr>
      </w:pPr>
      <w:r w:rsidRPr="00491905">
        <w:rPr>
          <w:rFonts w:ascii="Times New Roman" w:hAnsi="Times New Roman"/>
          <w:bCs/>
          <w:sz w:val="28"/>
          <w:szCs w:val="28"/>
        </w:rPr>
        <w:t>5.</w:t>
      </w:r>
      <w:r w:rsidR="000A6807" w:rsidRPr="00491905">
        <w:rPr>
          <w:rFonts w:ascii="Times New Roman" w:hAnsi="Times New Roman"/>
          <w:bCs/>
          <w:sz w:val="28"/>
          <w:szCs w:val="28"/>
        </w:rPr>
        <w:t>2</w:t>
      </w:r>
      <w:r w:rsidRPr="00491905">
        <w:rPr>
          <w:rFonts w:ascii="Times New Roman" w:hAnsi="Times New Roman"/>
          <w:bCs/>
          <w:sz w:val="28"/>
          <w:szCs w:val="28"/>
        </w:rPr>
        <w:t xml:space="preserve">. Приказ Минприроды России </w:t>
      </w:r>
      <w:r w:rsidR="000A6807" w:rsidRPr="00491905">
        <w:rPr>
          <w:rFonts w:ascii="Times New Roman" w:hAnsi="Times New Roman"/>
          <w:bCs/>
          <w:sz w:val="28"/>
          <w:szCs w:val="28"/>
        </w:rPr>
        <w:t>от 24.11.2004 №</w:t>
      </w:r>
      <w:r w:rsidR="000A6807" w:rsidRPr="00491905">
        <w:rPr>
          <w:rFonts w:ascii="Times New Roman" w:hAnsi="Times New Roman"/>
          <w:bCs/>
          <w:spacing w:val="-1"/>
          <w:sz w:val="28"/>
          <w:szCs w:val="28"/>
        </w:rPr>
        <w:t xml:space="preserve"> </w:t>
      </w:r>
      <w:r w:rsidR="000A6807" w:rsidRPr="00491905">
        <w:rPr>
          <w:rFonts w:ascii="Times New Roman" w:hAnsi="Times New Roman"/>
          <w:bCs/>
          <w:sz w:val="28"/>
          <w:szCs w:val="28"/>
        </w:rPr>
        <w:t xml:space="preserve">701 </w:t>
      </w:r>
      <w:r w:rsidR="001F3AA9" w:rsidRPr="00491905">
        <w:rPr>
          <w:rFonts w:ascii="Times New Roman" w:hAnsi="Times New Roman"/>
          <w:bCs/>
          <w:sz w:val="28"/>
          <w:szCs w:val="28"/>
        </w:rPr>
        <w:t>«Об утверждении Порядка подготовки и утверждения акта натурного технического обследования участка лесного фонда»</w:t>
      </w:r>
      <w:r w:rsidR="000A6807" w:rsidRPr="00491905">
        <w:rPr>
          <w:rFonts w:ascii="Times New Roman" w:hAnsi="Times New Roman"/>
          <w:bCs/>
          <w:sz w:val="28"/>
          <w:szCs w:val="28"/>
        </w:rPr>
        <w:t>.</w:t>
      </w:r>
    </w:p>
    <w:p w14:paraId="1BDE343D" w14:textId="573D9E18" w:rsidR="001F3AA9" w:rsidRPr="00491905" w:rsidRDefault="00860DFD" w:rsidP="000A6807">
      <w:pPr>
        <w:pStyle w:val="a8"/>
        <w:widowControl w:val="0"/>
        <w:tabs>
          <w:tab w:val="left" w:pos="993"/>
        </w:tabs>
        <w:autoSpaceDE w:val="0"/>
        <w:autoSpaceDN w:val="0"/>
        <w:ind w:left="0" w:firstLine="708"/>
        <w:contextualSpacing w:val="0"/>
        <w:rPr>
          <w:rFonts w:ascii="Times New Roman" w:hAnsi="Times New Roman"/>
          <w:bCs/>
          <w:sz w:val="28"/>
          <w:szCs w:val="28"/>
        </w:rPr>
      </w:pPr>
      <w:r w:rsidRPr="00491905">
        <w:rPr>
          <w:rFonts w:ascii="Times New Roman" w:hAnsi="Times New Roman"/>
          <w:bCs/>
          <w:sz w:val="28"/>
          <w:szCs w:val="28"/>
        </w:rPr>
        <w:t>5.</w:t>
      </w:r>
      <w:r w:rsidR="000A6807" w:rsidRPr="00491905">
        <w:rPr>
          <w:rFonts w:ascii="Times New Roman" w:hAnsi="Times New Roman"/>
          <w:bCs/>
          <w:sz w:val="28"/>
          <w:szCs w:val="28"/>
        </w:rPr>
        <w:t>3</w:t>
      </w:r>
      <w:r w:rsidRPr="00491905">
        <w:rPr>
          <w:rFonts w:ascii="Times New Roman" w:hAnsi="Times New Roman"/>
          <w:bCs/>
          <w:sz w:val="28"/>
          <w:szCs w:val="28"/>
        </w:rPr>
        <w:t xml:space="preserve">. Приказ Минприроды России </w:t>
      </w:r>
      <w:r w:rsidR="000A6807" w:rsidRPr="00491905">
        <w:rPr>
          <w:rFonts w:ascii="Times New Roman" w:hAnsi="Times New Roman"/>
          <w:bCs/>
          <w:sz w:val="28"/>
          <w:szCs w:val="28"/>
        </w:rPr>
        <w:t xml:space="preserve">от 12.08.2021 № 558 </w:t>
      </w:r>
      <w:r w:rsidR="001F3AA9" w:rsidRPr="00491905">
        <w:rPr>
          <w:rFonts w:ascii="Times New Roman" w:hAnsi="Times New Roman"/>
          <w:bCs/>
          <w:sz w:val="28"/>
          <w:szCs w:val="28"/>
        </w:rPr>
        <w:t>«Об утверждении Особенностей использования, охраны, защиты, воспроизводства лесов, расположенных на особо охраняемых природных территориях»</w:t>
      </w:r>
      <w:r w:rsidR="000A6807" w:rsidRPr="00491905">
        <w:rPr>
          <w:rFonts w:ascii="Times New Roman" w:hAnsi="Times New Roman"/>
          <w:bCs/>
          <w:sz w:val="28"/>
          <w:szCs w:val="28"/>
        </w:rPr>
        <w:t>.</w:t>
      </w:r>
    </w:p>
    <w:p w14:paraId="3686CDD8" w14:textId="565DD0C7" w:rsidR="001F3AA9" w:rsidRPr="00491905" w:rsidRDefault="00860DFD" w:rsidP="000A6807">
      <w:pPr>
        <w:pStyle w:val="a8"/>
        <w:widowControl w:val="0"/>
        <w:tabs>
          <w:tab w:val="left" w:pos="993"/>
        </w:tabs>
        <w:autoSpaceDE w:val="0"/>
        <w:autoSpaceDN w:val="0"/>
        <w:ind w:left="0" w:firstLine="708"/>
        <w:contextualSpacing w:val="0"/>
        <w:rPr>
          <w:rFonts w:ascii="Times New Roman" w:hAnsi="Times New Roman"/>
          <w:bCs/>
          <w:sz w:val="28"/>
          <w:szCs w:val="28"/>
        </w:rPr>
      </w:pPr>
      <w:r w:rsidRPr="00491905">
        <w:rPr>
          <w:rFonts w:ascii="Times New Roman" w:hAnsi="Times New Roman"/>
          <w:bCs/>
          <w:sz w:val="28"/>
          <w:szCs w:val="28"/>
        </w:rPr>
        <w:t>5.</w:t>
      </w:r>
      <w:r w:rsidR="000A6807" w:rsidRPr="00491905">
        <w:rPr>
          <w:rFonts w:ascii="Times New Roman" w:hAnsi="Times New Roman"/>
          <w:bCs/>
          <w:sz w:val="28"/>
          <w:szCs w:val="28"/>
        </w:rPr>
        <w:t>4</w:t>
      </w:r>
      <w:r w:rsidRPr="00491905">
        <w:rPr>
          <w:rFonts w:ascii="Times New Roman" w:hAnsi="Times New Roman"/>
          <w:bCs/>
          <w:sz w:val="28"/>
          <w:szCs w:val="28"/>
        </w:rPr>
        <w:t xml:space="preserve">. Приказ Минприроды России </w:t>
      </w:r>
      <w:r w:rsidR="000A6807" w:rsidRPr="00491905">
        <w:rPr>
          <w:rFonts w:ascii="Times New Roman" w:hAnsi="Times New Roman"/>
          <w:bCs/>
          <w:sz w:val="28"/>
          <w:szCs w:val="28"/>
        </w:rPr>
        <w:t xml:space="preserve">от 31.10.2007 № 282 </w:t>
      </w:r>
      <w:r w:rsidR="001F3AA9" w:rsidRPr="00491905">
        <w:rPr>
          <w:rFonts w:ascii="Times New Roman" w:hAnsi="Times New Roman"/>
          <w:bCs/>
          <w:sz w:val="28"/>
          <w:szCs w:val="28"/>
        </w:rPr>
        <w:t>«Об утверждении Административного регламента исполнения государственной функции по ведению государственного лесного реестра</w:t>
      </w:r>
      <w:r w:rsidR="001F3AA9" w:rsidRPr="00491905">
        <w:rPr>
          <w:rFonts w:ascii="Times New Roman" w:hAnsi="Times New Roman"/>
          <w:bCs/>
          <w:spacing w:val="-2"/>
          <w:sz w:val="28"/>
          <w:szCs w:val="28"/>
        </w:rPr>
        <w:t xml:space="preserve"> </w:t>
      </w:r>
      <w:r w:rsidR="001F3AA9" w:rsidRPr="00491905">
        <w:rPr>
          <w:rFonts w:ascii="Times New Roman" w:hAnsi="Times New Roman"/>
          <w:bCs/>
          <w:sz w:val="28"/>
          <w:szCs w:val="28"/>
        </w:rPr>
        <w:t>и предоставления государственной услуги по предоставлению выписки из государственного лесного реестра»</w:t>
      </w:r>
      <w:r w:rsidR="000A6807" w:rsidRPr="00491905">
        <w:rPr>
          <w:rFonts w:ascii="Times New Roman" w:hAnsi="Times New Roman"/>
          <w:bCs/>
          <w:sz w:val="28"/>
          <w:szCs w:val="28"/>
        </w:rPr>
        <w:t>.</w:t>
      </w:r>
    </w:p>
    <w:p w14:paraId="6C93AE75" w14:textId="75390844" w:rsidR="001F3AA9" w:rsidRPr="00491905" w:rsidRDefault="00860DFD" w:rsidP="000A6807">
      <w:pPr>
        <w:pStyle w:val="a8"/>
        <w:widowControl w:val="0"/>
        <w:tabs>
          <w:tab w:val="left" w:pos="993"/>
        </w:tabs>
        <w:autoSpaceDE w:val="0"/>
        <w:autoSpaceDN w:val="0"/>
        <w:ind w:left="0" w:firstLine="708"/>
        <w:contextualSpacing w:val="0"/>
        <w:rPr>
          <w:rFonts w:ascii="Times New Roman" w:hAnsi="Times New Roman"/>
          <w:bCs/>
          <w:sz w:val="28"/>
          <w:szCs w:val="28"/>
        </w:rPr>
      </w:pPr>
      <w:r w:rsidRPr="00491905">
        <w:rPr>
          <w:rFonts w:ascii="Times New Roman" w:hAnsi="Times New Roman"/>
          <w:bCs/>
          <w:sz w:val="28"/>
          <w:szCs w:val="28"/>
        </w:rPr>
        <w:t>5.</w:t>
      </w:r>
      <w:r w:rsidR="000A6807" w:rsidRPr="00491905">
        <w:rPr>
          <w:rFonts w:ascii="Times New Roman" w:hAnsi="Times New Roman"/>
          <w:bCs/>
          <w:sz w:val="28"/>
          <w:szCs w:val="28"/>
        </w:rPr>
        <w:t>5</w:t>
      </w:r>
      <w:r w:rsidRPr="00491905">
        <w:rPr>
          <w:rFonts w:ascii="Times New Roman" w:hAnsi="Times New Roman"/>
          <w:bCs/>
          <w:sz w:val="28"/>
          <w:szCs w:val="28"/>
        </w:rPr>
        <w:t xml:space="preserve">. Приказ Минприроды России </w:t>
      </w:r>
      <w:r w:rsidR="000A6807" w:rsidRPr="00491905">
        <w:rPr>
          <w:rFonts w:ascii="Times New Roman" w:hAnsi="Times New Roman"/>
          <w:bCs/>
          <w:sz w:val="28"/>
          <w:szCs w:val="28"/>
        </w:rPr>
        <w:t xml:space="preserve">от 28.04.2008 № 107 </w:t>
      </w:r>
      <w:r w:rsidR="001F3AA9" w:rsidRPr="00491905">
        <w:rPr>
          <w:rFonts w:ascii="Times New Roman" w:hAnsi="Times New Roman"/>
          <w:bCs/>
          <w:sz w:val="28"/>
          <w:szCs w:val="28"/>
        </w:rPr>
        <w:t>«Об утверждении Методики исчисления размера вреда, причинённого объектам животного мира, занесённым в Красную книгу Российской Федерации, а также иным объектам животного мира, не относящимся к объектам охоты и рыболовства и среде их обитания»</w:t>
      </w:r>
      <w:r w:rsidR="000A6807" w:rsidRPr="00491905">
        <w:rPr>
          <w:rFonts w:ascii="Times New Roman" w:hAnsi="Times New Roman"/>
          <w:bCs/>
          <w:sz w:val="28"/>
          <w:szCs w:val="28"/>
        </w:rPr>
        <w:t>.</w:t>
      </w:r>
    </w:p>
    <w:p w14:paraId="7898BA48" w14:textId="6504192A" w:rsidR="001F3AA9" w:rsidRPr="00491905" w:rsidRDefault="00860DFD" w:rsidP="000A6807">
      <w:pPr>
        <w:pStyle w:val="a8"/>
        <w:widowControl w:val="0"/>
        <w:tabs>
          <w:tab w:val="left" w:pos="993"/>
        </w:tabs>
        <w:autoSpaceDE w:val="0"/>
        <w:autoSpaceDN w:val="0"/>
        <w:ind w:left="0" w:firstLine="708"/>
        <w:contextualSpacing w:val="0"/>
        <w:rPr>
          <w:rFonts w:ascii="Times New Roman" w:hAnsi="Times New Roman"/>
          <w:bCs/>
          <w:sz w:val="28"/>
          <w:szCs w:val="28"/>
        </w:rPr>
      </w:pPr>
      <w:r w:rsidRPr="00491905">
        <w:rPr>
          <w:rFonts w:ascii="Times New Roman" w:hAnsi="Times New Roman"/>
          <w:bCs/>
          <w:sz w:val="28"/>
          <w:szCs w:val="28"/>
        </w:rPr>
        <w:t>5.</w:t>
      </w:r>
      <w:r w:rsidR="000A6807" w:rsidRPr="00491905">
        <w:rPr>
          <w:rFonts w:ascii="Times New Roman" w:hAnsi="Times New Roman"/>
          <w:bCs/>
          <w:sz w:val="28"/>
          <w:szCs w:val="28"/>
        </w:rPr>
        <w:t>6</w:t>
      </w:r>
      <w:r w:rsidRPr="00491905">
        <w:rPr>
          <w:rFonts w:ascii="Times New Roman" w:hAnsi="Times New Roman"/>
          <w:bCs/>
          <w:sz w:val="28"/>
          <w:szCs w:val="28"/>
        </w:rPr>
        <w:t xml:space="preserve">. Приказ Минприроды России </w:t>
      </w:r>
      <w:r w:rsidR="000A6807" w:rsidRPr="00491905">
        <w:rPr>
          <w:rFonts w:ascii="Times New Roman" w:hAnsi="Times New Roman"/>
          <w:bCs/>
          <w:sz w:val="28"/>
          <w:szCs w:val="28"/>
        </w:rPr>
        <w:t xml:space="preserve">от 06.07.2020 № 412 </w:t>
      </w:r>
      <w:r w:rsidR="001F3AA9" w:rsidRPr="00491905">
        <w:rPr>
          <w:rFonts w:ascii="Times New Roman" w:hAnsi="Times New Roman"/>
          <w:bCs/>
          <w:sz w:val="28"/>
          <w:szCs w:val="28"/>
        </w:rPr>
        <w:t>«Об утверждении Порядка установления на местности границ зон охраны охотничьих ресурсов»</w:t>
      </w:r>
      <w:r w:rsidR="000A6807" w:rsidRPr="00491905">
        <w:rPr>
          <w:rFonts w:ascii="Times New Roman" w:hAnsi="Times New Roman"/>
          <w:bCs/>
          <w:sz w:val="28"/>
          <w:szCs w:val="28"/>
        </w:rPr>
        <w:t>.</w:t>
      </w:r>
    </w:p>
    <w:p w14:paraId="162F5F0F" w14:textId="01281012" w:rsidR="001F3AA9" w:rsidRPr="00491905" w:rsidRDefault="00860DFD" w:rsidP="000A6807">
      <w:pPr>
        <w:pStyle w:val="a8"/>
        <w:widowControl w:val="0"/>
        <w:tabs>
          <w:tab w:val="left" w:pos="993"/>
        </w:tabs>
        <w:autoSpaceDE w:val="0"/>
        <w:autoSpaceDN w:val="0"/>
        <w:ind w:left="0" w:firstLine="708"/>
        <w:contextualSpacing w:val="0"/>
        <w:rPr>
          <w:rFonts w:ascii="Times New Roman" w:hAnsi="Times New Roman"/>
          <w:bCs/>
          <w:sz w:val="28"/>
          <w:szCs w:val="28"/>
        </w:rPr>
      </w:pPr>
      <w:r w:rsidRPr="00491905">
        <w:rPr>
          <w:rFonts w:ascii="Times New Roman" w:hAnsi="Times New Roman"/>
          <w:bCs/>
          <w:sz w:val="28"/>
          <w:szCs w:val="28"/>
        </w:rPr>
        <w:t>5.</w:t>
      </w:r>
      <w:r w:rsidR="000A6807" w:rsidRPr="00491905">
        <w:rPr>
          <w:rFonts w:ascii="Times New Roman" w:hAnsi="Times New Roman"/>
          <w:bCs/>
          <w:sz w:val="28"/>
          <w:szCs w:val="28"/>
        </w:rPr>
        <w:t>7</w:t>
      </w:r>
      <w:r w:rsidRPr="00491905">
        <w:rPr>
          <w:rFonts w:ascii="Times New Roman" w:hAnsi="Times New Roman"/>
          <w:bCs/>
          <w:sz w:val="28"/>
          <w:szCs w:val="28"/>
        </w:rPr>
        <w:t xml:space="preserve">. Приказ Минприроды </w:t>
      </w:r>
      <w:r w:rsidR="000A6807" w:rsidRPr="00491905">
        <w:rPr>
          <w:rFonts w:ascii="Times New Roman" w:hAnsi="Times New Roman"/>
          <w:bCs/>
          <w:sz w:val="28"/>
          <w:szCs w:val="28"/>
        </w:rPr>
        <w:t>России от 17.03.2025 № 106</w:t>
      </w:r>
      <w:r w:rsidRPr="00491905">
        <w:rPr>
          <w:rFonts w:ascii="Times New Roman" w:hAnsi="Times New Roman"/>
          <w:bCs/>
          <w:sz w:val="28"/>
          <w:szCs w:val="28"/>
        </w:rPr>
        <w:t xml:space="preserve"> </w:t>
      </w:r>
      <w:r w:rsidR="001F3AA9" w:rsidRPr="00491905">
        <w:rPr>
          <w:rFonts w:ascii="Times New Roman" w:hAnsi="Times New Roman"/>
          <w:bCs/>
          <w:sz w:val="28"/>
          <w:szCs w:val="28"/>
        </w:rPr>
        <w:t>«Об утверждении видов и состава биотехнических мероприятий, а также порядка их проведения в целях сохранения охотничьих ресурсов</w:t>
      </w:r>
      <w:r w:rsidR="000A6807" w:rsidRPr="00491905">
        <w:rPr>
          <w:rFonts w:ascii="Times New Roman" w:hAnsi="Times New Roman"/>
          <w:bCs/>
          <w:sz w:val="28"/>
          <w:szCs w:val="28"/>
        </w:rPr>
        <w:t>».</w:t>
      </w:r>
    </w:p>
    <w:p w14:paraId="325E8284" w14:textId="0D5AC8E5" w:rsidR="001F3AA9" w:rsidRPr="00491905" w:rsidRDefault="00860DFD" w:rsidP="000A6807">
      <w:pPr>
        <w:pStyle w:val="a8"/>
        <w:widowControl w:val="0"/>
        <w:tabs>
          <w:tab w:val="left" w:pos="993"/>
        </w:tabs>
        <w:autoSpaceDE w:val="0"/>
        <w:autoSpaceDN w:val="0"/>
        <w:ind w:left="0" w:firstLine="708"/>
        <w:contextualSpacing w:val="0"/>
        <w:rPr>
          <w:rFonts w:ascii="Times New Roman" w:hAnsi="Times New Roman"/>
          <w:bCs/>
          <w:sz w:val="28"/>
          <w:szCs w:val="28"/>
        </w:rPr>
      </w:pPr>
      <w:r w:rsidRPr="00491905">
        <w:rPr>
          <w:rFonts w:ascii="Times New Roman" w:hAnsi="Times New Roman"/>
          <w:bCs/>
          <w:sz w:val="28"/>
          <w:szCs w:val="28"/>
        </w:rPr>
        <w:t>5.</w:t>
      </w:r>
      <w:r w:rsidR="000A6807" w:rsidRPr="00491905">
        <w:rPr>
          <w:rFonts w:ascii="Times New Roman" w:hAnsi="Times New Roman"/>
          <w:bCs/>
          <w:sz w:val="28"/>
          <w:szCs w:val="28"/>
        </w:rPr>
        <w:t>8</w:t>
      </w:r>
      <w:r w:rsidRPr="00491905">
        <w:rPr>
          <w:rFonts w:ascii="Times New Roman" w:hAnsi="Times New Roman"/>
          <w:bCs/>
          <w:sz w:val="28"/>
          <w:szCs w:val="28"/>
        </w:rPr>
        <w:t xml:space="preserve">. Приказ Минприроды России </w:t>
      </w:r>
      <w:r w:rsidR="000A6807" w:rsidRPr="00491905">
        <w:rPr>
          <w:rFonts w:ascii="Times New Roman" w:hAnsi="Times New Roman"/>
          <w:bCs/>
          <w:sz w:val="28"/>
          <w:szCs w:val="28"/>
        </w:rPr>
        <w:t xml:space="preserve">от 16.12.2013 № 591 </w:t>
      </w:r>
      <w:r w:rsidR="001F3AA9" w:rsidRPr="00491905">
        <w:rPr>
          <w:rFonts w:ascii="Times New Roman" w:hAnsi="Times New Roman"/>
          <w:bCs/>
          <w:sz w:val="28"/>
          <w:szCs w:val="28"/>
        </w:rPr>
        <w:t>«Об утверждении Методических указаний по заполнению формы плана тушения лесных пожаров»</w:t>
      </w:r>
      <w:r w:rsidR="000A6807" w:rsidRPr="00491905">
        <w:rPr>
          <w:rFonts w:ascii="Times New Roman" w:hAnsi="Times New Roman"/>
          <w:bCs/>
          <w:sz w:val="28"/>
          <w:szCs w:val="28"/>
        </w:rPr>
        <w:t>.</w:t>
      </w:r>
    </w:p>
    <w:p w14:paraId="6EC1C10A" w14:textId="05E908A5" w:rsidR="001F3AA9" w:rsidRPr="00491905" w:rsidRDefault="00860DFD" w:rsidP="000A6807">
      <w:pPr>
        <w:pStyle w:val="a8"/>
        <w:widowControl w:val="0"/>
        <w:tabs>
          <w:tab w:val="left" w:pos="993"/>
        </w:tabs>
        <w:autoSpaceDE w:val="0"/>
        <w:autoSpaceDN w:val="0"/>
        <w:ind w:left="0" w:firstLine="708"/>
        <w:contextualSpacing w:val="0"/>
        <w:rPr>
          <w:rFonts w:ascii="Times New Roman" w:hAnsi="Times New Roman"/>
          <w:bCs/>
          <w:sz w:val="28"/>
          <w:szCs w:val="28"/>
        </w:rPr>
      </w:pPr>
      <w:r w:rsidRPr="00491905">
        <w:rPr>
          <w:rFonts w:ascii="Times New Roman" w:hAnsi="Times New Roman"/>
          <w:bCs/>
          <w:sz w:val="28"/>
          <w:szCs w:val="28"/>
        </w:rPr>
        <w:t>5.</w:t>
      </w:r>
      <w:r w:rsidR="000A6807" w:rsidRPr="00491905">
        <w:rPr>
          <w:rFonts w:ascii="Times New Roman" w:hAnsi="Times New Roman"/>
          <w:bCs/>
          <w:sz w:val="28"/>
          <w:szCs w:val="28"/>
        </w:rPr>
        <w:t>9</w:t>
      </w:r>
      <w:r w:rsidRPr="00491905">
        <w:rPr>
          <w:rFonts w:ascii="Times New Roman" w:hAnsi="Times New Roman"/>
          <w:bCs/>
          <w:sz w:val="28"/>
          <w:szCs w:val="28"/>
        </w:rPr>
        <w:t xml:space="preserve">. Приказ Минприроды России </w:t>
      </w:r>
      <w:r w:rsidR="000A6807" w:rsidRPr="00491905">
        <w:rPr>
          <w:rFonts w:ascii="Times New Roman" w:hAnsi="Times New Roman"/>
          <w:bCs/>
          <w:sz w:val="28"/>
          <w:szCs w:val="28"/>
        </w:rPr>
        <w:t xml:space="preserve">от 09.04.2025 № 183 </w:t>
      </w:r>
      <w:r w:rsidR="001F3AA9" w:rsidRPr="00491905">
        <w:rPr>
          <w:rFonts w:ascii="Times New Roman" w:hAnsi="Times New Roman"/>
          <w:bCs/>
          <w:sz w:val="28"/>
          <w:szCs w:val="28"/>
        </w:rPr>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000A6807" w:rsidRPr="00491905">
        <w:rPr>
          <w:rFonts w:ascii="Times New Roman" w:hAnsi="Times New Roman"/>
          <w:bCs/>
          <w:sz w:val="28"/>
          <w:szCs w:val="28"/>
        </w:rPr>
        <w:t>.</w:t>
      </w:r>
    </w:p>
    <w:p w14:paraId="1A179A97" w14:textId="253BB0F4" w:rsidR="001F3AA9" w:rsidRPr="00491905" w:rsidRDefault="00860DFD" w:rsidP="000A6807">
      <w:pPr>
        <w:pStyle w:val="a8"/>
        <w:widowControl w:val="0"/>
        <w:tabs>
          <w:tab w:val="left" w:pos="993"/>
        </w:tabs>
        <w:autoSpaceDE w:val="0"/>
        <w:autoSpaceDN w:val="0"/>
        <w:ind w:left="0" w:firstLine="708"/>
        <w:contextualSpacing w:val="0"/>
        <w:rPr>
          <w:rFonts w:ascii="Times New Roman" w:hAnsi="Times New Roman"/>
          <w:bCs/>
          <w:sz w:val="28"/>
          <w:szCs w:val="28"/>
        </w:rPr>
      </w:pPr>
      <w:r w:rsidRPr="00491905">
        <w:rPr>
          <w:rFonts w:ascii="Times New Roman" w:hAnsi="Times New Roman"/>
          <w:bCs/>
          <w:sz w:val="28"/>
          <w:szCs w:val="28"/>
        </w:rPr>
        <w:t>5.1</w:t>
      </w:r>
      <w:r w:rsidR="000A6807" w:rsidRPr="00491905">
        <w:rPr>
          <w:rFonts w:ascii="Times New Roman" w:hAnsi="Times New Roman"/>
          <w:bCs/>
          <w:sz w:val="28"/>
          <w:szCs w:val="28"/>
        </w:rPr>
        <w:t>0</w:t>
      </w:r>
      <w:r w:rsidRPr="00491905">
        <w:rPr>
          <w:rFonts w:ascii="Times New Roman" w:hAnsi="Times New Roman"/>
          <w:bCs/>
          <w:sz w:val="28"/>
          <w:szCs w:val="28"/>
        </w:rPr>
        <w:t xml:space="preserve">. Приказ Минприроды России </w:t>
      </w:r>
      <w:r w:rsidR="000A6807" w:rsidRPr="00491905">
        <w:rPr>
          <w:rFonts w:ascii="Times New Roman" w:hAnsi="Times New Roman"/>
          <w:bCs/>
          <w:sz w:val="28"/>
          <w:szCs w:val="28"/>
        </w:rPr>
        <w:t>от</w:t>
      </w:r>
      <w:r w:rsidR="000A6807" w:rsidRPr="00491905">
        <w:rPr>
          <w:rFonts w:ascii="Times New Roman" w:hAnsi="Times New Roman"/>
          <w:bCs/>
          <w:spacing w:val="-5"/>
          <w:sz w:val="28"/>
          <w:szCs w:val="28"/>
        </w:rPr>
        <w:t xml:space="preserve"> </w:t>
      </w:r>
      <w:r w:rsidR="000A6807" w:rsidRPr="00491905">
        <w:rPr>
          <w:rFonts w:ascii="Times New Roman" w:hAnsi="Times New Roman"/>
          <w:bCs/>
          <w:sz w:val="28"/>
          <w:szCs w:val="28"/>
        </w:rPr>
        <w:t>12.05.2025</w:t>
      </w:r>
      <w:r w:rsidR="000A6807" w:rsidRPr="00491905">
        <w:rPr>
          <w:rFonts w:ascii="Times New Roman" w:hAnsi="Times New Roman"/>
          <w:bCs/>
          <w:spacing w:val="-7"/>
          <w:sz w:val="28"/>
          <w:szCs w:val="28"/>
        </w:rPr>
        <w:t xml:space="preserve"> </w:t>
      </w:r>
      <w:r w:rsidR="000A6807" w:rsidRPr="00491905">
        <w:rPr>
          <w:rFonts w:ascii="Times New Roman" w:hAnsi="Times New Roman"/>
          <w:bCs/>
          <w:sz w:val="28"/>
          <w:szCs w:val="28"/>
        </w:rPr>
        <w:t>№</w:t>
      </w:r>
      <w:r w:rsidR="000A6807" w:rsidRPr="00491905">
        <w:rPr>
          <w:rFonts w:ascii="Times New Roman" w:hAnsi="Times New Roman"/>
          <w:bCs/>
          <w:spacing w:val="-2"/>
          <w:sz w:val="28"/>
          <w:szCs w:val="28"/>
        </w:rPr>
        <w:t xml:space="preserve"> </w:t>
      </w:r>
      <w:r w:rsidR="000A6807" w:rsidRPr="00491905">
        <w:rPr>
          <w:rFonts w:ascii="Times New Roman" w:hAnsi="Times New Roman"/>
          <w:bCs/>
          <w:sz w:val="28"/>
          <w:szCs w:val="28"/>
        </w:rPr>
        <w:t xml:space="preserve">256 </w:t>
      </w:r>
      <w:r w:rsidR="001F3AA9" w:rsidRPr="00491905">
        <w:rPr>
          <w:rFonts w:ascii="Times New Roman" w:hAnsi="Times New Roman"/>
          <w:bCs/>
          <w:sz w:val="28"/>
          <w:szCs w:val="28"/>
        </w:rPr>
        <w:t>«Об утверждении Порядка осуществления мониторинга пожарной опасности в лесах и лесных пожаров»</w:t>
      </w:r>
      <w:r w:rsidR="000A6807" w:rsidRPr="00491905">
        <w:rPr>
          <w:rFonts w:ascii="Times New Roman" w:hAnsi="Times New Roman"/>
          <w:bCs/>
          <w:sz w:val="28"/>
          <w:szCs w:val="28"/>
        </w:rPr>
        <w:t>.</w:t>
      </w:r>
    </w:p>
    <w:p w14:paraId="1692535F" w14:textId="2B074752" w:rsidR="001F3AA9" w:rsidRPr="00491905" w:rsidRDefault="00860DFD" w:rsidP="000A6807">
      <w:pPr>
        <w:pStyle w:val="a8"/>
        <w:widowControl w:val="0"/>
        <w:tabs>
          <w:tab w:val="left" w:pos="993"/>
        </w:tabs>
        <w:autoSpaceDE w:val="0"/>
        <w:autoSpaceDN w:val="0"/>
        <w:ind w:left="0" w:firstLine="708"/>
        <w:contextualSpacing w:val="0"/>
        <w:rPr>
          <w:rFonts w:ascii="Times New Roman" w:hAnsi="Times New Roman"/>
          <w:bCs/>
          <w:sz w:val="28"/>
          <w:szCs w:val="28"/>
        </w:rPr>
      </w:pPr>
      <w:r w:rsidRPr="00491905">
        <w:rPr>
          <w:rFonts w:ascii="Times New Roman" w:hAnsi="Times New Roman"/>
          <w:bCs/>
          <w:sz w:val="28"/>
          <w:szCs w:val="28"/>
        </w:rPr>
        <w:t>5.1</w:t>
      </w:r>
      <w:r w:rsidR="000A6807" w:rsidRPr="00491905">
        <w:rPr>
          <w:rFonts w:ascii="Times New Roman" w:hAnsi="Times New Roman"/>
          <w:bCs/>
          <w:sz w:val="28"/>
          <w:szCs w:val="28"/>
        </w:rPr>
        <w:t>1</w:t>
      </w:r>
      <w:r w:rsidRPr="00491905">
        <w:rPr>
          <w:rFonts w:ascii="Times New Roman" w:hAnsi="Times New Roman"/>
          <w:bCs/>
          <w:sz w:val="28"/>
          <w:szCs w:val="28"/>
        </w:rPr>
        <w:t xml:space="preserve">. Приказ Минприроды России </w:t>
      </w:r>
      <w:r w:rsidR="000A6807" w:rsidRPr="00491905">
        <w:rPr>
          <w:rFonts w:ascii="Times New Roman" w:hAnsi="Times New Roman"/>
          <w:bCs/>
          <w:sz w:val="28"/>
          <w:szCs w:val="28"/>
        </w:rPr>
        <w:t xml:space="preserve">от 01.04.2022 № 244 </w:t>
      </w:r>
      <w:r w:rsidR="001F3AA9" w:rsidRPr="00491905">
        <w:rPr>
          <w:rFonts w:ascii="Times New Roman" w:hAnsi="Times New Roman"/>
          <w:bCs/>
          <w:sz w:val="28"/>
          <w:szCs w:val="28"/>
        </w:rPr>
        <w:t>«Об утверждении Правил тушения лесных пожаров»</w:t>
      </w:r>
      <w:r w:rsidR="000A6807" w:rsidRPr="00491905">
        <w:rPr>
          <w:rFonts w:ascii="Times New Roman" w:hAnsi="Times New Roman"/>
          <w:bCs/>
          <w:sz w:val="28"/>
          <w:szCs w:val="28"/>
        </w:rPr>
        <w:t>.</w:t>
      </w:r>
    </w:p>
    <w:p w14:paraId="0695260D" w14:textId="3D2F2501" w:rsidR="001F3AA9" w:rsidRPr="00491905" w:rsidRDefault="00860DFD" w:rsidP="000A6807">
      <w:pPr>
        <w:pStyle w:val="a8"/>
        <w:widowControl w:val="0"/>
        <w:tabs>
          <w:tab w:val="left" w:pos="993"/>
        </w:tabs>
        <w:autoSpaceDE w:val="0"/>
        <w:autoSpaceDN w:val="0"/>
        <w:ind w:left="0" w:firstLine="708"/>
        <w:contextualSpacing w:val="0"/>
        <w:rPr>
          <w:rFonts w:ascii="Times New Roman" w:hAnsi="Times New Roman"/>
          <w:bCs/>
          <w:sz w:val="28"/>
          <w:szCs w:val="28"/>
        </w:rPr>
      </w:pPr>
      <w:r w:rsidRPr="00491905">
        <w:rPr>
          <w:rFonts w:ascii="Times New Roman" w:hAnsi="Times New Roman"/>
          <w:bCs/>
          <w:sz w:val="28"/>
          <w:szCs w:val="28"/>
        </w:rPr>
        <w:t>5.1</w:t>
      </w:r>
      <w:r w:rsidR="000A6807" w:rsidRPr="00491905">
        <w:rPr>
          <w:rFonts w:ascii="Times New Roman" w:hAnsi="Times New Roman"/>
          <w:bCs/>
          <w:sz w:val="28"/>
          <w:szCs w:val="28"/>
        </w:rPr>
        <w:t>2</w:t>
      </w:r>
      <w:r w:rsidRPr="00491905">
        <w:rPr>
          <w:rFonts w:ascii="Times New Roman" w:hAnsi="Times New Roman"/>
          <w:bCs/>
          <w:sz w:val="28"/>
          <w:szCs w:val="28"/>
        </w:rPr>
        <w:t xml:space="preserve">. Приказ Минприроды России </w:t>
      </w:r>
      <w:r w:rsidR="000A6807" w:rsidRPr="00491905">
        <w:rPr>
          <w:rFonts w:ascii="Times New Roman" w:hAnsi="Times New Roman"/>
          <w:bCs/>
          <w:sz w:val="28"/>
          <w:szCs w:val="28"/>
        </w:rPr>
        <w:t xml:space="preserve">от 09.04.2025 № 184 </w:t>
      </w:r>
      <w:r w:rsidR="001F3AA9" w:rsidRPr="00491905">
        <w:rPr>
          <w:rFonts w:ascii="Times New Roman" w:hAnsi="Times New Roman"/>
          <w:bCs/>
          <w:sz w:val="28"/>
          <w:szCs w:val="28"/>
        </w:rPr>
        <w:t>«Об установлении нормативов противопожарного обустройства лесов»</w:t>
      </w:r>
      <w:r w:rsidR="000A6807" w:rsidRPr="00491905">
        <w:rPr>
          <w:rFonts w:ascii="Times New Roman" w:hAnsi="Times New Roman"/>
          <w:bCs/>
          <w:sz w:val="28"/>
          <w:szCs w:val="28"/>
        </w:rPr>
        <w:t>.</w:t>
      </w:r>
    </w:p>
    <w:p w14:paraId="22E17F97" w14:textId="6095FF4C" w:rsidR="001F3AA9" w:rsidRPr="00491905" w:rsidRDefault="00860DFD" w:rsidP="000A6807">
      <w:pPr>
        <w:pStyle w:val="a8"/>
        <w:widowControl w:val="0"/>
        <w:tabs>
          <w:tab w:val="left" w:pos="993"/>
        </w:tabs>
        <w:autoSpaceDE w:val="0"/>
        <w:autoSpaceDN w:val="0"/>
        <w:ind w:left="0" w:firstLine="708"/>
        <w:contextualSpacing w:val="0"/>
        <w:rPr>
          <w:rFonts w:ascii="Times New Roman" w:hAnsi="Times New Roman"/>
          <w:bCs/>
          <w:sz w:val="28"/>
          <w:szCs w:val="28"/>
        </w:rPr>
      </w:pPr>
      <w:r w:rsidRPr="00491905">
        <w:rPr>
          <w:rFonts w:ascii="Times New Roman" w:hAnsi="Times New Roman"/>
          <w:bCs/>
          <w:sz w:val="28"/>
          <w:szCs w:val="28"/>
        </w:rPr>
        <w:t>5.1</w:t>
      </w:r>
      <w:r w:rsidR="000A6807" w:rsidRPr="00491905">
        <w:rPr>
          <w:rFonts w:ascii="Times New Roman" w:hAnsi="Times New Roman"/>
          <w:bCs/>
          <w:sz w:val="28"/>
          <w:szCs w:val="28"/>
        </w:rPr>
        <w:t>3</w:t>
      </w:r>
      <w:r w:rsidRPr="00491905">
        <w:rPr>
          <w:rFonts w:ascii="Times New Roman" w:hAnsi="Times New Roman"/>
          <w:bCs/>
          <w:sz w:val="28"/>
          <w:szCs w:val="28"/>
        </w:rPr>
        <w:t xml:space="preserve">. Приказ Минприроды России </w:t>
      </w:r>
      <w:r w:rsidR="000A6807" w:rsidRPr="00491905">
        <w:rPr>
          <w:rFonts w:ascii="Times New Roman" w:hAnsi="Times New Roman"/>
          <w:bCs/>
          <w:sz w:val="28"/>
          <w:szCs w:val="28"/>
        </w:rPr>
        <w:t xml:space="preserve">от 18.08.2014 № 367 </w:t>
      </w:r>
      <w:r w:rsidR="001F3AA9" w:rsidRPr="00491905">
        <w:rPr>
          <w:rFonts w:ascii="Times New Roman" w:hAnsi="Times New Roman"/>
          <w:bCs/>
          <w:sz w:val="28"/>
          <w:szCs w:val="28"/>
        </w:rPr>
        <w:t>«Об утверждении Перечня лесорастительных зон Российской Федерации и Перечня лесных районов Российской Федерации»</w:t>
      </w:r>
      <w:r w:rsidR="000A6807" w:rsidRPr="00491905">
        <w:rPr>
          <w:rFonts w:ascii="Times New Roman" w:hAnsi="Times New Roman"/>
          <w:bCs/>
          <w:sz w:val="28"/>
          <w:szCs w:val="28"/>
        </w:rPr>
        <w:t>.</w:t>
      </w:r>
    </w:p>
    <w:p w14:paraId="3FE8868B" w14:textId="26743364" w:rsidR="001F3AA9" w:rsidRPr="00491905" w:rsidRDefault="00860DFD" w:rsidP="000A6807">
      <w:pPr>
        <w:pStyle w:val="a8"/>
        <w:widowControl w:val="0"/>
        <w:tabs>
          <w:tab w:val="left" w:pos="993"/>
        </w:tabs>
        <w:autoSpaceDE w:val="0"/>
        <w:autoSpaceDN w:val="0"/>
        <w:ind w:left="0" w:firstLine="708"/>
        <w:contextualSpacing w:val="0"/>
        <w:rPr>
          <w:rFonts w:ascii="Times New Roman" w:hAnsi="Times New Roman"/>
          <w:bCs/>
          <w:sz w:val="28"/>
          <w:szCs w:val="28"/>
        </w:rPr>
      </w:pPr>
      <w:r w:rsidRPr="00491905">
        <w:rPr>
          <w:rFonts w:ascii="Times New Roman" w:hAnsi="Times New Roman"/>
          <w:bCs/>
          <w:sz w:val="28"/>
          <w:szCs w:val="28"/>
        </w:rPr>
        <w:t>5.1</w:t>
      </w:r>
      <w:r w:rsidR="000A6807" w:rsidRPr="00491905">
        <w:rPr>
          <w:rFonts w:ascii="Times New Roman" w:hAnsi="Times New Roman"/>
          <w:bCs/>
          <w:sz w:val="28"/>
          <w:szCs w:val="28"/>
        </w:rPr>
        <w:t>4</w:t>
      </w:r>
      <w:r w:rsidRPr="00491905">
        <w:rPr>
          <w:rFonts w:ascii="Times New Roman" w:hAnsi="Times New Roman"/>
          <w:bCs/>
          <w:sz w:val="28"/>
          <w:szCs w:val="28"/>
        </w:rPr>
        <w:t>. Приказ Минприроды России</w:t>
      </w:r>
      <w:r w:rsidR="001F3AA9" w:rsidRPr="00491905">
        <w:rPr>
          <w:rFonts w:ascii="Times New Roman" w:hAnsi="Times New Roman"/>
          <w:bCs/>
          <w:sz w:val="28"/>
          <w:szCs w:val="28"/>
        </w:rPr>
        <w:t xml:space="preserve"> </w:t>
      </w:r>
      <w:r w:rsidR="000A6807" w:rsidRPr="00491905">
        <w:rPr>
          <w:rFonts w:ascii="Times New Roman" w:hAnsi="Times New Roman"/>
          <w:bCs/>
          <w:sz w:val="28"/>
          <w:szCs w:val="28"/>
        </w:rPr>
        <w:t xml:space="preserve">от 27.09.2021 № 686 </w:t>
      </w:r>
      <w:r w:rsidR="001F3AA9" w:rsidRPr="00491905">
        <w:rPr>
          <w:rFonts w:ascii="Times New Roman" w:hAnsi="Times New Roman"/>
          <w:bCs/>
          <w:sz w:val="28"/>
          <w:szCs w:val="28"/>
        </w:rPr>
        <w:t xml:space="preserve">«Об утверждении </w:t>
      </w:r>
      <w:r w:rsidR="001F3AA9" w:rsidRPr="00491905">
        <w:rPr>
          <w:rFonts w:ascii="Times New Roman" w:hAnsi="Times New Roman"/>
          <w:bCs/>
          <w:sz w:val="28"/>
          <w:szCs w:val="28"/>
        </w:rPr>
        <w:lastRenderedPageBreak/>
        <w:t>Порядка проведения государственной инвентаризации лесов»</w:t>
      </w:r>
      <w:r w:rsidR="000A6807" w:rsidRPr="00491905">
        <w:rPr>
          <w:rFonts w:ascii="Times New Roman" w:hAnsi="Times New Roman"/>
          <w:bCs/>
          <w:sz w:val="28"/>
          <w:szCs w:val="28"/>
        </w:rPr>
        <w:t>.</w:t>
      </w:r>
    </w:p>
    <w:p w14:paraId="567E4F4C" w14:textId="04EDF51B" w:rsidR="001F3AA9" w:rsidRPr="00491905" w:rsidRDefault="00860DFD" w:rsidP="000A6807">
      <w:pPr>
        <w:pStyle w:val="a8"/>
        <w:widowControl w:val="0"/>
        <w:tabs>
          <w:tab w:val="left" w:pos="993"/>
        </w:tabs>
        <w:autoSpaceDE w:val="0"/>
        <w:autoSpaceDN w:val="0"/>
        <w:ind w:left="0" w:firstLine="708"/>
        <w:contextualSpacing w:val="0"/>
        <w:rPr>
          <w:rFonts w:ascii="Times New Roman" w:hAnsi="Times New Roman"/>
          <w:bCs/>
          <w:sz w:val="28"/>
          <w:szCs w:val="28"/>
        </w:rPr>
      </w:pPr>
      <w:r w:rsidRPr="00491905">
        <w:rPr>
          <w:rFonts w:ascii="Times New Roman" w:hAnsi="Times New Roman"/>
          <w:bCs/>
          <w:sz w:val="28"/>
          <w:szCs w:val="28"/>
        </w:rPr>
        <w:t>5.1</w:t>
      </w:r>
      <w:r w:rsidR="000A6807" w:rsidRPr="00491905">
        <w:rPr>
          <w:rFonts w:ascii="Times New Roman" w:hAnsi="Times New Roman"/>
          <w:bCs/>
          <w:sz w:val="28"/>
          <w:szCs w:val="28"/>
        </w:rPr>
        <w:t>5</w:t>
      </w:r>
      <w:r w:rsidRPr="00491905">
        <w:rPr>
          <w:rFonts w:ascii="Times New Roman" w:hAnsi="Times New Roman"/>
          <w:bCs/>
          <w:sz w:val="28"/>
          <w:szCs w:val="28"/>
        </w:rPr>
        <w:t xml:space="preserve">. Приказ Минприроды России </w:t>
      </w:r>
      <w:r w:rsidR="000A6807" w:rsidRPr="00491905">
        <w:rPr>
          <w:rFonts w:ascii="Times New Roman" w:hAnsi="Times New Roman"/>
          <w:bCs/>
          <w:sz w:val="28"/>
          <w:szCs w:val="28"/>
        </w:rPr>
        <w:t xml:space="preserve">от 15.01.2019 № 10 </w:t>
      </w:r>
      <w:r w:rsidR="001F3AA9" w:rsidRPr="00491905">
        <w:rPr>
          <w:rFonts w:ascii="Times New Roman" w:hAnsi="Times New Roman"/>
          <w:bCs/>
          <w:sz w:val="28"/>
          <w:szCs w:val="28"/>
        </w:rPr>
        <w:t xml:space="preserve">«Об утверждении Порядка ведения государственного лесного реестра и внесении изменений в Перечень, формы и порядок подготовки документов, на основании которых осуществляется внесение документированной информации в государственный лесной реестр и ее изменение, утвержденные приказом Минприроды России от 11 ноября 2013 г. </w:t>
      </w:r>
      <w:r w:rsidR="000A6807" w:rsidRPr="00491905">
        <w:rPr>
          <w:rFonts w:ascii="Times New Roman" w:hAnsi="Times New Roman"/>
          <w:bCs/>
          <w:sz w:val="28"/>
          <w:szCs w:val="28"/>
        </w:rPr>
        <w:t>№</w:t>
      </w:r>
      <w:r w:rsidR="001F3AA9" w:rsidRPr="00491905">
        <w:rPr>
          <w:rFonts w:ascii="Times New Roman" w:hAnsi="Times New Roman"/>
          <w:bCs/>
          <w:sz w:val="28"/>
          <w:szCs w:val="28"/>
        </w:rPr>
        <w:t xml:space="preserve"> 496»</w:t>
      </w:r>
      <w:r w:rsidR="000A6807" w:rsidRPr="00491905">
        <w:rPr>
          <w:rFonts w:ascii="Times New Roman" w:hAnsi="Times New Roman"/>
          <w:bCs/>
          <w:sz w:val="28"/>
          <w:szCs w:val="28"/>
        </w:rPr>
        <w:t>.</w:t>
      </w:r>
    </w:p>
    <w:p w14:paraId="46B4F76B" w14:textId="1CF3A2D9" w:rsidR="001F3AA9" w:rsidRPr="00491905" w:rsidRDefault="00860DFD" w:rsidP="000A6807">
      <w:pPr>
        <w:pStyle w:val="a8"/>
        <w:widowControl w:val="0"/>
        <w:tabs>
          <w:tab w:val="left" w:pos="993"/>
        </w:tabs>
        <w:autoSpaceDE w:val="0"/>
        <w:autoSpaceDN w:val="0"/>
        <w:ind w:left="0" w:firstLine="708"/>
        <w:contextualSpacing w:val="0"/>
        <w:rPr>
          <w:rFonts w:ascii="Times New Roman" w:hAnsi="Times New Roman"/>
          <w:bCs/>
          <w:sz w:val="28"/>
          <w:szCs w:val="28"/>
        </w:rPr>
      </w:pPr>
      <w:r w:rsidRPr="00491905">
        <w:rPr>
          <w:rFonts w:ascii="Times New Roman" w:hAnsi="Times New Roman"/>
          <w:bCs/>
          <w:sz w:val="28"/>
          <w:szCs w:val="28"/>
        </w:rPr>
        <w:t>5.1</w:t>
      </w:r>
      <w:r w:rsidR="000A6807" w:rsidRPr="00491905">
        <w:rPr>
          <w:rFonts w:ascii="Times New Roman" w:hAnsi="Times New Roman"/>
          <w:bCs/>
          <w:sz w:val="28"/>
          <w:szCs w:val="28"/>
        </w:rPr>
        <w:t>6</w:t>
      </w:r>
      <w:r w:rsidRPr="00491905">
        <w:rPr>
          <w:rFonts w:ascii="Times New Roman" w:hAnsi="Times New Roman"/>
          <w:bCs/>
          <w:sz w:val="28"/>
          <w:szCs w:val="28"/>
        </w:rPr>
        <w:t xml:space="preserve">. Приказ Минприроды России </w:t>
      </w:r>
      <w:r w:rsidR="000A6807" w:rsidRPr="00491905">
        <w:rPr>
          <w:rFonts w:ascii="Times New Roman" w:hAnsi="Times New Roman"/>
          <w:bCs/>
          <w:sz w:val="28"/>
          <w:szCs w:val="28"/>
        </w:rPr>
        <w:t>от 11.11.2016 №</w:t>
      </w:r>
      <w:r w:rsidR="000A6807" w:rsidRPr="00491905">
        <w:rPr>
          <w:rFonts w:ascii="Times New Roman" w:hAnsi="Times New Roman"/>
          <w:bCs/>
          <w:spacing w:val="-1"/>
          <w:sz w:val="28"/>
          <w:szCs w:val="28"/>
        </w:rPr>
        <w:t xml:space="preserve"> </w:t>
      </w:r>
      <w:r w:rsidR="000A6807" w:rsidRPr="00491905">
        <w:rPr>
          <w:rFonts w:ascii="Times New Roman" w:hAnsi="Times New Roman"/>
          <w:bCs/>
          <w:sz w:val="28"/>
          <w:szCs w:val="28"/>
        </w:rPr>
        <w:t xml:space="preserve">588 </w:t>
      </w:r>
      <w:r w:rsidR="001F3AA9" w:rsidRPr="00491905">
        <w:rPr>
          <w:rFonts w:ascii="Times New Roman" w:hAnsi="Times New Roman"/>
          <w:bCs/>
          <w:sz w:val="28"/>
          <w:szCs w:val="28"/>
        </w:rPr>
        <w:t>«Об утверждении Порядка представления в Федеральное агентство лесного хозяйства органами государственной власти и органами местного самоуправления документированной информации, содержащейся в государственном лесном реестре»</w:t>
      </w:r>
      <w:r w:rsidR="000A6807" w:rsidRPr="00491905">
        <w:rPr>
          <w:rFonts w:ascii="Times New Roman" w:hAnsi="Times New Roman"/>
          <w:bCs/>
          <w:sz w:val="28"/>
          <w:szCs w:val="28"/>
        </w:rPr>
        <w:t>.</w:t>
      </w:r>
    </w:p>
    <w:p w14:paraId="2784916C" w14:textId="7D8995D5" w:rsidR="001F3AA9" w:rsidRPr="00491905" w:rsidRDefault="00860DFD" w:rsidP="000A6807">
      <w:pPr>
        <w:pStyle w:val="a8"/>
        <w:widowControl w:val="0"/>
        <w:tabs>
          <w:tab w:val="left" w:pos="993"/>
        </w:tabs>
        <w:autoSpaceDE w:val="0"/>
        <w:autoSpaceDN w:val="0"/>
        <w:ind w:left="0" w:firstLine="708"/>
        <w:contextualSpacing w:val="0"/>
        <w:rPr>
          <w:rFonts w:ascii="Times New Roman" w:hAnsi="Times New Roman"/>
          <w:bCs/>
          <w:sz w:val="28"/>
          <w:szCs w:val="28"/>
        </w:rPr>
      </w:pPr>
      <w:r w:rsidRPr="00491905">
        <w:rPr>
          <w:rFonts w:ascii="Times New Roman" w:hAnsi="Times New Roman"/>
          <w:bCs/>
          <w:sz w:val="28"/>
          <w:szCs w:val="28"/>
        </w:rPr>
        <w:t>5.1</w:t>
      </w:r>
      <w:r w:rsidR="000A6807" w:rsidRPr="00491905">
        <w:rPr>
          <w:rFonts w:ascii="Times New Roman" w:hAnsi="Times New Roman"/>
          <w:bCs/>
          <w:sz w:val="28"/>
          <w:szCs w:val="28"/>
        </w:rPr>
        <w:t>7</w:t>
      </w:r>
      <w:r w:rsidRPr="00491905">
        <w:rPr>
          <w:rFonts w:ascii="Times New Roman" w:hAnsi="Times New Roman"/>
          <w:bCs/>
          <w:sz w:val="28"/>
          <w:szCs w:val="28"/>
        </w:rPr>
        <w:t xml:space="preserve">. Приказ Минприроды России </w:t>
      </w:r>
      <w:r w:rsidR="000A6807" w:rsidRPr="00491905">
        <w:rPr>
          <w:rFonts w:ascii="Times New Roman" w:hAnsi="Times New Roman"/>
          <w:bCs/>
          <w:sz w:val="28"/>
          <w:szCs w:val="28"/>
        </w:rPr>
        <w:t xml:space="preserve">от 17.01.2022 № 23 </w:t>
      </w:r>
      <w:r w:rsidR="001F3AA9" w:rsidRPr="00491905">
        <w:rPr>
          <w:rFonts w:ascii="Times New Roman" w:hAnsi="Times New Roman"/>
          <w:bCs/>
          <w:sz w:val="28"/>
          <w:szCs w:val="28"/>
        </w:rPr>
        <w:t>«Об утверждении Видов лесосечных работ, порядка и последовательности их проведения, Формы технологической карты лесосечных работ, Формы акта заключительного осмотра лесосеки и Порядка заключительного осмотра лесосеки»</w:t>
      </w:r>
      <w:r w:rsidR="000A6807" w:rsidRPr="00491905">
        <w:rPr>
          <w:rFonts w:ascii="Times New Roman" w:hAnsi="Times New Roman"/>
          <w:bCs/>
          <w:sz w:val="28"/>
          <w:szCs w:val="28"/>
        </w:rPr>
        <w:t>.</w:t>
      </w:r>
    </w:p>
    <w:p w14:paraId="23CBB600" w14:textId="32A99582" w:rsidR="001F3AA9" w:rsidRPr="00491905" w:rsidRDefault="00860DFD" w:rsidP="000A6807">
      <w:pPr>
        <w:pStyle w:val="a8"/>
        <w:widowControl w:val="0"/>
        <w:tabs>
          <w:tab w:val="left" w:pos="993"/>
        </w:tabs>
        <w:autoSpaceDE w:val="0"/>
        <w:autoSpaceDN w:val="0"/>
        <w:ind w:left="0" w:firstLine="708"/>
        <w:contextualSpacing w:val="0"/>
        <w:rPr>
          <w:rFonts w:ascii="Times New Roman" w:hAnsi="Times New Roman"/>
          <w:bCs/>
          <w:sz w:val="28"/>
          <w:szCs w:val="28"/>
        </w:rPr>
      </w:pPr>
      <w:r w:rsidRPr="00491905">
        <w:rPr>
          <w:rFonts w:ascii="Times New Roman" w:hAnsi="Times New Roman"/>
          <w:bCs/>
          <w:sz w:val="28"/>
          <w:szCs w:val="28"/>
        </w:rPr>
        <w:t>5.1</w:t>
      </w:r>
      <w:r w:rsidR="000A6807" w:rsidRPr="00491905">
        <w:rPr>
          <w:rFonts w:ascii="Times New Roman" w:hAnsi="Times New Roman"/>
          <w:bCs/>
          <w:sz w:val="28"/>
          <w:szCs w:val="28"/>
        </w:rPr>
        <w:t>8</w:t>
      </w:r>
      <w:r w:rsidRPr="00491905">
        <w:rPr>
          <w:rFonts w:ascii="Times New Roman" w:hAnsi="Times New Roman"/>
          <w:bCs/>
          <w:sz w:val="28"/>
          <w:szCs w:val="28"/>
        </w:rPr>
        <w:t xml:space="preserve">. Приказ Минприроды России </w:t>
      </w:r>
      <w:r w:rsidR="000A6807" w:rsidRPr="00491905">
        <w:rPr>
          <w:rFonts w:ascii="Times New Roman" w:hAnsi="Times New Roman"/>
          <w:bCs/>
          <w:sz w:val="28"/>
          <w:szCs w:val="28"/>
        </w:rPr>
        <w:t>от 06.09.2016 №</w:t>
      </w:r>
      <w:r w:rsidR="000A6807" w:rsidRPr="00491905">
        <w:rPr>
          <w:rFonts w:ascii="Times New Roman" w:hAnsi="Times New Roman"/>
          <w:bCs/>
          <w:spacing w:val="-2"/>
          <w:sz w:val="28"/>
          <w:szCs w:val="28"/>
        </w:rPr>
        <w:t> </w:t>
      </w:r>
      <w:r w:rsidR="000A6807" w:rsidRPr="00491905">
        <w:rPr>
          <w:rFonts w:ascii="Times New Roman" w:hAnsi="Times New Roman"/>
          <w:bCs/>
          <w:sz w:val="28"/>
          <w:szCs w:val="28"/>
        </w:rPr>
        <w:t xml:space="preserve">457 </w:t>
      </w:r>
      <w:r w:rsidR="001F3AA9" w:rsidRPr="00491905">
        <w:rPr>
          <w:rFonts w:ascii="Times New Roman" w:hAnsi="Times New Roman"/>
          <w:bCs/>
          <w:sz w:val="28"/>
          <w:szCs w:val="28"/>
        </w:rPr>
        <w:t>«Об утверждении Порядка ограничения пребывания граждан в лесах и въезда в них транспортных средств, проведения в лесах определённых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определённых видов работ в целях обеспечения санитарной безопасности в лесах»</w:t>
      </w:r>
      <w:r w:rsidR="000A6807" w:rsidRPr="00491905">
        <w:rPr>
          <w:rFonts w:ascii="Times New Roman" w:hAnsi="Times New Roman"/>
          <w:bCs/>
          <w:sz w:val="28"/>
          <w:szCs w:val="28"/>
        </w:rPr>
        <w:t>.</w:t>
      </w:r>
    </w:p>
    <w:p w14:paraId="5911E8B4" w14:textId="4731C2F0" w:rsidR="001F3AA9" w:rsidRPr="00491905" w:rsidRDefault="00860DFD" w:rsidP="000A6807">
      <w:pPr>
        <w:pStyle w:val="a8"/>
        <w:widowControl w:val="0"/>
        <w:tabs>
          <w:tab w:val="left" w:pos="993"/>
        </w:tabs>
        <w:autoSpaceDE w:val="0"/>
        <w:autoSpaceDN w:val="0"/>
        <w:ind w:left="0" w:firstLine="708"/>
        <w:contextualSpacing w:val="0"/>
        <w:rPr>
          <w:rFonts w:ascii="Times New Roman" w:hAnsi="Times New Roman"/>
          <w:bCs/>
          <w:sz w:val="28"/>
          <w:szCs w:val="28"/>
        </w:rPr>
      </w:pPr>
      <w:r w:rsidRPr="00491905">
        <w:rPr>
          <w:rFonts w:ascii="Times New Roman" w:hAnsi="Times New Roman"/>
          <w:bCs/>
          <w:sz w:val="28"/>
          <w:szCs w:val="28"/>
        </w:rPr>
        <w:t>5.1</w:t>
      </w:r>
      <w:r w:rsidR="000A6807" w:rsidRPr="00491905">
        <w:rPr>
          <w:rFonts w:ascii="Times New Roman" w:hAnsi="Times New Roman"/>
          <w:bCs/>
          <w:sz w:val="28"/>
          <w:szCs w:val="28"/>
        </w:rPr>
        <w:t>9</w:t>
      </w:r>
      <w:r w:rsidRPr="00491905">
        <w:rPr>
          <w:rFonts w:ascii="Times New Roman" w:hAnsi="Times New Roman"/>
          <w:bCs/>
          <w:sz w:val="28"/>
          <w:szCs w:val="28"/>
        </w:rPr>
        <w:t xml:space="preserve">. Приказ Минприроды России </w:t>
      </w:r>
      <w:r w:rsidR="000A6807" w:rsidRPr="00491905">
        <w:rPr>
          <w:rFonts w:ascii="Times New Roman" w:hAnsi="Times New Roman"/>
          <w:bCs/>
          <w:sz w:val="28"/>
          <w:szCs w:val="28"/>
        </w:rPr>
        <w:t>от 27.02.2017 №</w:t>
      </w:r>
      <w:r w:rsidR="000A6807" w:rsidRPr="00491905">
        <w:rPr>
          <w:rFonts w:ascii="Times New Roman" w:hAnsi="Times New Roman"/>
          <w:bCs/>
          <w:spacing w:val="-1"/>
          <w:sz w:val="28"/>
          <w:szCs w:val="28"/>
        </w:rPr>
        <w:t xml:space="preserve"> </w:t>
      </w:r>
      <w:r w:rsidR="000A6807" w:rsidRPr="00491905">
        <w:rPr>
          <w:rFonts w:ascii="Times New Roman" w:hAnsi="Times New Roman"/>
          <w:bCs/>
          <w:sz w:val="28"/>
          <w:szCs w:val="28"/>
        </w:rPr>
        <w:t xml:space="preserve">72 </w:t>
      </w:r>
      <w:r w:rsidR="001F3AA9" w:rsidRPr="00491905">
        <w:rPr>
          <w:rFonts w:ascii="Times New Roman" w:hAnsi="Times New Roman"/>
          <w:bCs/>
          <w:sz w:val="28"/>
          <w:szCs w:val="28"/>
        </w:rPr>
        <w:t>«Об утверждении состава лесохозяйственных регламентов, порядка их разработки, сроков их действия и порядка внесения в</w:t>
      </w:r>
      <w:r w:rsidR="001F3AA9" w:rsidRPr="00491905">
        <w:rPr>
          <w:rFonts w:ascii="Times New Roman" w:hAnsi="Times New Roman"/>
          <w:bCs/>
          <w:spacing w:val="80"/>
          <w:sz w:val="28"/>
          <w:szCs w:val="28"/>
        </w:rPr>
        <w:t xml:space="preserve"> </w:t>
      </w:r>
      <w:r w:rsidR="001F3AA9" w:rsidRPr="00491905">
        <w:rPr>
          <w:rFonts w:ascii="Times New Roman" w:hAnsi="Times New Roman"/>
          <w:bCs/>
          <w:sz w:val="28"/>
          <w:szCs w:val="28"/>
        </w:rPr>
        <w:t>них изменений»</w:t>
      </w:r>
      <w:r w:rsidR="000A6807" w:rsidRPr="00491905">
        <w:rPr>
          <w:rFonts w:ascii="Times New Roman" w:hAnsi="Times New Roman"/>
          <w:bCs/>
          <w:sz w:val="28"/>
          <w:szCs w:val="28"/>
        </w:rPr>
        <w:t>.</w:t>
      </w:r>
    </w:p>
    <w:p w14:paraId="1F191EE7" w14:textId="038A9CE9" w:rsidR="001F3AA9" w:rsidRPr="00491905" w:rsidRDefault="00860DFD" w:rsidP="000A6807">
      <w:pPr>
        <w:pStyle w:val="a8"/>
        <w:widowControl w:val="0"/>
        <w:tabs>
          <w:tab w:val="left" w:pos="993"/>
        </w:tabs>
        <w:autoSpaceDE w:val="0"/>
        <w:autoSpaceDN w:val="0"/>
        <w:ind w:left="0" w:firstLine="708"/>
        <w:contextualSpacing w:val="0"/>
        <w:rPr>
          <w:rFonts w:ascii="Times New Roman" w:hAnsi="Times New Roman"/>
          <w:bCs/>
          <w:sz w:val="28"/>
          <w:szCs w:val="28"/>
        </w:rPr>
      </w:pPr>
      <w:r w:rsidRPr="00491905">
        <w:rPr>
          <w:rFonts w:ascii="Times New Roman" w:hAnsi="Times New Roman"/>
          <w:bCs/>
          <w:sz w:val="28"/>
          <w:szCs w:val="28"/>
        </w:rPr>
        <w:t>5.</w:t>
      </w:r>
      <w:r w:rsidR="000A6807" w:rsidRPr="00491905">
        <w:rPr>
          <w:rFonts w:ascii="Times New Roman" w:hAnsi="Times New Roman"/>
          <w:bCs/>
          <w:sz w:val="28"/>
          <w:szCs w:val="28"/>
        </w:rPr>
        <w:t>20</w:t>
      </w:r>
      <w:r w:rsidRPr="00491905">
        <w:rPr>
          <w:rFonts w:ascii="Times New Roman" w:hAnsi="Times New Roman"/>
          <w:bCs/>
          <w:sz w:val="28"/>
          <w:szCs w:val="28"/>
        </w:rPr>
        <w:t xml:space="preserve">. Приказ Минприроды России </w:t>
      </w:r>
      <w:r w:rsidR="000A6807" w:rsidRPr="00491905">
        <w:rPr>
          <w:rFonts w:ascii="Times New Roman" w:hAnsi="Times New Roman"/>
          <w:bCs/>
          <w:sz w:val="28"/>
          <w:szCs w:val="28"/>
        </w:rPr>
        <w:t xml:space="preserve">от 27.03.2025 № 142 </w:t>
      </w:r>
      <w:r w:rsidR="001F3AA9" w:rsidRPr="00491905">
        <w:rPr>
          <w:rFonts w:ascii="Times New Roman" w:hAnsi="Times New Roman"/>
          <w:bCs/>
          <w:sz w:val="28"/>
          <w:szCs w:val="28"/>
        </w:rPr>
        <w:t>«Об утверждении Особенностей охраны в лесах редких и находящихся под угрозой исчезновения деревьев, кустарников, лиан, иных лесных растений, занесённых в Красную книгу Российской Федерации или красные книги субъектов Российской Федерации»</w:t>
      </w:r>
      <w:r w:rsidR="000A6807" w:rsidRPr="00491905">
        <w:rPr>
          <w:rFonts w:ascii="Times New Roman" w:hAnsi="Times New Roman"/>
          <w:bCs/>
          <w:sz w:val="28"/>
          <w:szCs w:val="28"/>
        </w:rPr>
        <w:t>.</w:t>
      </w:r>
    </w:p>
    <w:p w14:paraId="21C351C5" w14:textId="55EEBB59" w:rsidR="001F3AA9" w:rsidRPr="00491905" w:rsidRDefault="00860DFD" w:rsidP="000A6807">
      <w:pPr>
        <w:pStyle w:val="a8"/>
        <w:widowControl w:val="0"/>
        <w:tabs>
          <w:tab w:val="left" w:pos="993"/>
        </w:tabs>
        <w:autoSpaceDE w:val="0"/>
        <w:autoSpaceDN w:val="0"/>
        <w:ind w:left="0" w:firstLine="708"/>
        <w:contextualSpacing w:val="0"/>
        <w:rPr>
          <w:rFonts w:ascii="Times New Roman" w:hAnsi="Times New Roman"/>
          <w:bCs/>
          <w:sz w:val="28"/>
          <w:szCs w:val="28"/>
        </w:rPr>
      </w:pPr>
      <w:r w:rsidRPr="00491905">
        <w:rPr>
          <w:rFonts w:ascii="Times New Roman" w:hAnsi="Times New Roman"/>
          <w:bCs/>
          <w:sz w:val="28"/>
          <w:szCs w:val="28"/>
        </w:rPr>
        <w:t>5.</w:t>
      </w:r>
      <w:r w:rsidR="000A6807" w:rsidRPr="00491905">
        <w:rPr>
          <w:rFonts w:ascii="Times New Roman" w:hAnsi="Times New Roman"/>
          <w:bCs/>
          <w:sz w:val="28"/>
          <w:szCs w:val="28"/>
        </w:rPr>
        <w:t>21</w:t>
      </w:r>
      <w:r w:rsidRPr="00491905">
        <w:rPr>
          <w:rFonts w:ascii="Times New Roman" w:hAnsi="Times New Roman"/>
          <w:bCs/>
          <w:sz w:val="28"/>
          <w:szCs w:val="28"/>
        </w:rPr>
        <w:t xml:space="preserve">. Приказ Минприроды России </w:t>
      </w:r>
      <w:r w:rsidR="001059D6" w:rsidRPr="00491905">
        <w:rPr>
          <w:rFonts w:ascii="Times New Roman" w:hAnsi="Times New Roman"/>
          <w:bCs/>
          <w:sz w:val="28"/>
          <w:szCs w:val="28"/>
        </w:rPr>
        <w:t>от 03.02.2017 №</w:t>
      </w:r>
      <w:r w:rsidR="001059D6" w:rsidRPr="00491905">
        <w:rPr>
          <w:rFonts w:ascii="Times New Roman" w:hAnsi="Times New Roman"/>
          <w:bCs/>
          <w:spacing w:val="-3"/>
          <w:sz w:val="28"/>
          <w:szCs w:val="28"/>
        </w:rPr>
        <w:t xml:space="preserve"> </w:t>
      </w:r>
      <w:r w:rsidR="001059D6" w:rsidRPr="00491905">
        <w:rPr>
          <w:rFonts w:ascii="Times New Roman" w:hAnsi="Times New Roman"/>
          <w:bCs/>
          <w:sz w:val="28"/>
          <w:szCs w:val="28"/>
        </w:rPr>
        <w:t xml:space="preserve">54 </w:t>
      </w:r>
      <w:r w:rsidR="001F3AA9" w:rsidRPr="00491905">
        <w:rPr>
          <w:rFonts w:ascii="Times New Roman" w:hAnsi="Times New Roman"/>
          <w:bCs/>
          <w:sz w:val="28"/>
          <w:szCs w:val="28"/>
        </w:rPr>
        <w:t>«Об утверждении Требований к составу и к содержанию проектной документации лесного участка, порядка её подготовки»</w:t>
      </w:r>
      <w:r w:rsidR="000A6807" w:rsidRPr="00491905">
        <w:rPr>
          <w:rFonts w:ascii="Times New Roman" w:hAnsi="Times New Roman"/>
          <w:bCs/>
          <w:sz w:val="28"/>
          <w:szCs w:val="28"/>
        </w:rPr>
        <w:t>.</w:t>
      </w:r>
    </w:p>
    <w:p w14:paraId="5D24C1D7" w14:textId="7CF4BEB8" w:rsidR="001F3AA9" w:rsidRPr="00491905" w:rsidRDefault="00860DFD" w:rsidP="000A6807">
      <w:pPr>
        <w:pStyle w:val="a8"/>
        <w:widowControl w:val="0"/>
        <w:tabs>
          <w:tab w:val="left" w:pos="993"/>
        </w:tabs>
        <w:autoSpaceDE w:val="0"/>
        <w:autoSpaceDN w:val="0"/>
        <w:ind w:left="0" w:firstLine="708"/>
        <w:contextualSpacing w:val="0"/>
        <w:rPr>
          <w:rFonts w:ascii="Times New Roman" w:hAnsi="Times New Roman"/>
          <w:bCs/>
          <w:sz w:val="28"/>
          <w:szCs w:val="28"/>
        </w:rPr>
      </w:pPr>
      <w:r w:rsidRPr="00491905">
        <w:rPr>
          <w:rFonts w:ascii="Times New Roman" w:hAnsi="Times New Roman"/>
          <w:bCs/>
          <w:sz w:val="28"/>
          <w:szCs w:val="28"/>
        </w:rPr>
        <w:t>5.</w:t>
      </w:r>
      <w:r w:rsidR="000A6807" w:rsidRPr="00491905">
        <w:rPr>
          <w:rFonts w:ascii="Times New Roman" w:hAnsi="Times New Roman"/>
          <w:bCs/>
          <w:sz w:val="28"/>
          <w:szCs w:val="28"/>
        </w:rPr>
        <w:t>22</w:t>
      </w:r>
      <w:r w:rsidRPr="00491905">
        <w:rPr>
          <w:rFonts w:ascii="Times New Roman" w:hAnsi="Times New Roman"/>
          <w:bCs/>
          <w:sz w:val="28"/>
          <w:szCs w:val="28"/>
        </w:rPr>
        <w:t xml:space="preserve">. Приказ Минприроды России </w:t>
      </w:r>
      <w:r w:rsidR="001059D6" w:rsidRPr="00491905">
        <w:rPr>
          <w:rFonts w:ascii="Times New Roman" w:hAnsi="Times New Roman"/>
          <w:bCs/>
          <w:sz w:val="28"/>
          <w:szCs w:val="28"/>
        </w:rPr>
        <w:t xml:space="preserve">от 05.04.2017 № 156 </w:t>
      </w:r>
      <w:r w:rsidR="001F3AA9" w:rsidRPr="00491905">
        <w:rPr>
          <w:rFonts w:ascii="Times New Roman" w:hAnsi="Times New Roman"/>
          <w:bCs/>
          <w:sz w:val="28"/>
          <w:szCs w:val="28"/>
        </w:rPr>
        <w:t>«Об утверждении Порядка осуществления государственного лесопатологического мониторинга»</w:t>
      </w:r>
      <w:r w:rsidR="000A6807" w:rsidRPr="00491905">
        <w:rPr>
          <w:rFonts w:ascii="Times New Roman" w:hAnsi="Times New Roman"/>
          <w:bCs/>
          <w:sz w:val="28"/>
          <w:szCs w:val="28"/>
        </w:rPr>
        <w:t>.</w:t>
      </w:r>
    </w:p>
    <w:p w14:paraId="662D35B0" w14:textId="383A6471" w:rsidR="001F3AA9" w:rsidRPr="00491905" w:rsidRDefault="00860DFD" w:rsidP="000A6807">
      <w:pPr>
        <w:pStyle w:val="a8"/>
        <w:widowControl w:val="0"/>
        <w:tabs>
          <w:tab w:val="left" w:pos="993"/>
        </w:tabs>
        <w:autoSpaceDE w:val="0"/>
        <w:autoSpaceDN w:val="0"/>
        <w:ind w:left="0" w:firstLine="708"/>
        <w:contextualSpacing w:val="0"/>
        <w:rPr>
          <w:rFonts w:ascii="Times New Roman" w:hAnsi="Times New Roman"/>
          <w:bCs/>
          <w:spacing w:val="-2"/>
          <w:sz w:val="28"/>
          <w:szCs w:val="28"/>
        </w:rPr>
      </w:pPr>
      <w:r w:rsidRPr="00491905">
        <w:rPr>
          <w:rFonts w:ascii="Times New Roman" w:hAnsi="Times New Roman"/>
          <w:bCs/>
          <w:sz w:val="28"/>
          <w:szCs w:val="28"/>
        </w:rPr>
        <w:t>5.</w:t>
      </w:r>
      <w:r w:rsidR="000A6807" w:rsidRPr="00491905">
        <w:rPr>
          <w:rFonts w:ascii="Times New Roman" w:hAnsi="Times New Roman"/>
          <w:bCs/>
          <w:sz w:val="28"/>
          <w:szCs w:val="28"/>
        </w:rPr>
        <w:t>23</w:t>
      </w:r>
      <w:r w:rsidRPr="00491905">
        <w:rPr>
          <w:rFonts w:ascii="Times New Roman" w:hAnsi="Times New Roman"/>
          <w:bCs/>
          <w:sz w:val="28"/>
          <w:szCs w:val="28"/>
        </w:rPr>
        <w:t xml:space="preserve">. Приказ Минприроды России </w:t>
      </w:r>
      <w:r w:rsidR="001059D6" w:rsidRPr="00491905">
        <w:rPr>
          <w:rFonts w:ascii="Times New Roman" w:hAnsi="Times New Roman"/>
          <w:bCs/>
          <w:sz w:val="28"/>
          <w:szCs w:val="28"/>
        </w:rPr>
        <w:t xml:space="preserve">от 09.01.2017 № 1 </w:t>
      </w:r>
      <w:r w:rsidR="001F3AA9" w:rsidRPr="00491905">
        <w:rPr>
          <w:rFonts w:ascii="Times New Roman" w:hAnsi="Times New Roman"/>
          <w:bCs/>
          <w:sz w:val="28"/>
          <w:szCs w:val="28"/>
        </w:rPr>
        <w:t xml:space="preserve">«Об утверждении Порядка лесозащитного </w:t>
      </w:r>
      <w:r w:rsidR="001F3AA9" w:rsidRPr="00491905">
        <w:rPr>
          <w:rFonts w:ascii="Times New Roman" w:hAnsi="Times New Roman"/>
          <w:bCs/>
          <w:spacing w:val="-2"/>
          <w:sz w:val="28"/>
          <w:szCs w:val="28"/>
        </w:rPr>
        <w:t>районирования»</w:t>
      </w:r>
      <w:r w:rsidR="000A6807" w:rsidRPr="00491905">
        <w:rPr>
          <w:rFonts w:ascii="Times New Roman" w:hAnsi="Times New Roman"/>
          <w:bCs/>
          <w:spacing w:val="-2"/>
          <w:sz w:val="28"/>
          <w:szCs w:val="28"/>
        </w:rPr>
        <w:t>.</w:t>
      </w:r>
    </w:p>
    <w:p w14:paraId="6F717FF2" w14:textId="17D5C74F" w:rsidR="001F3AA9" w:rsidRPr="00491905" w:rsidRDefault="00860DFD" w:rsidP="000A6807">
      <w:pPr>
        <w:pStyle w:val="a8"/>
        <w:widowControl w:val="0"/>
        <w:tabs>
          <w:tab w:val="left" w:pos="993"/>
        </w:tabs>
        <w:autoSpaceDE w:val="0"/>
        <w:autoSpaceDN w:val="0"/>
        <w:ind w:left="0" w:firstLine="708"/>
        <w:contextualSpacing w:val="0"/>
        <w:rPr>
          <w:rFonts w:ascii="Times New Roman" w:hAnsi="Times New Roman"/>
          <w:bCs/>
          <w:spacing w:val="-2"/>
          <w:sz w:val="28"/>
          <w:szCs w:val="28"/>
        </w:rPr>
      </w:pPr>
      <w:r w:rsidRPr="00491905">
        <w:rPr>
          <w:rFonts w:ascii="Times New Roman" w:hAnsi="Times New Roman"/>
          <w:bCs/>
          <w:sz w:val="28"/>
          <w:szCs w:val="28"/>
        </w:rPr>
        <w:t>5.</w:t>
      </w:r>
      <w:r w:rsidR="000A6807" w:rsidRPr="00491905">
        <w:rPr>
          <w:rFonts w:ascii="Times New Roman" w:hAnsi="Times New Roman"/>
          <w:bCs/>
          <w:sz w:val="28"/>
          <w:szCs w:val="28"/>
        </w:rPr>
        <w:t>24</w:t>
      </w:r>
      <w:r w:rsidRPr="00491905">
        <w:rPr>
          <w:rFonts w:ascii="Times New Roman" w:hAnsi="Times New Roman"/>
          <w:bCs/>
          <w:sz w:val="28"/>
          <w:szCs w:val="28"/>
        </w:rPr>
        <w:t xml:space="preserve">. Приказ Минприроды России </w:t>
      </w:r>
      <w:r w:rsidR="001059D6" w:rsidRPr="00491905">
        <w:rPr>
          <w:rFonts w:ascii="Times New Roman" w:hAnsi="Times New Roman"/>
          <w:bCs/>
          <w:sz w:val="28"/>
          <w:szCs w:val="28"/>
        </w:rPr>
        <w:t xml:space="preserve">от 18.03.2025 № 111 </w:t>
      </w:r>
      <w:r w:rsidR="001F3AA9" w:rsidRPr="00491905">
        <w:rPr>
          <w:rFonts w:ascii="Times New Roman" w:hAnsi="Times New Roman"/>
          <w:bCs/>
          <w:sz w:val="28"/>
          <w:szCs w:val="28"/>
        </w:rPr>
        <w:t xml:space="preserve">«Об утверждении перечня информации, включаемой в отчет об охране лесов от пожаров, формы и </w:t>
      </w:r>
      <w:r w:rsidR="001F3AA9" w:rsidRPr="00491905">
        <w:rPr>
          <w:rFonts w:ascii="Times New Roman" w:hAnsi="Times New Roman"/>
          <w:bCs/>
          <w:sz w:val="28"/>
          <w:szCs w:val="28"/>
        </w:rPr>
        <w:lastRenderedPageBreak/>
        <w:t>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r w:rsidR="001059D6" w:rsidRPr="00491905">
        <w:rPr>
          <w:rFonts w:ascii="Times New Roman" w:hAnsi="Times New Roman"/>
          <w:bCs/>
          <w:sz w:val="28"/>
          <w:szCs w:val="28"/>
        </w:rPr>
        <w:t>.</w:t>
      </w:r>
    </w:p>
    <w:p w14:paraId="70464D0A" w14:textId="7D288F0A" w:rsidR="001F3AA9" w:rsidRPr="00491905" w:rsidRDefault="00860DFD" w:rsidP="000A6807">
      <w:pPr>
        <w:pStyle w:val="a8"/>
        <w:widowControl w:val="0"/>
        <w:tabs>
          <w:tab w:val="left" w:pos="993"/>
        </w:tabs>
        <w:autoSpaceDE w:val="0"/>
        <w:autoSpaceDN w:val="0"/>
        <w:ind w:left="0" w:firstLine="708"/>
        <w:contextualSpacing w:val="0"/>
        <w:rPr>
          <w:rFonts w:ascii="Times New Roman" w:hAnsi="Times New Roman"/>
          <w:bCs/>
          <w:sz w:val="28"/>
          <w:szCs w:val="28"/>
        </w:rPr>
      </w:pPr>
      <w:r w:rsidRPr="00491905">
        <w:rPr>
          <w:rFonts w:ascii="Times New Roman" w:hAnsi="Times New Roman"/>
          <w:bCs/>
          <w:sz w:val="28"/>
          <w:szCs w:val="28"/>
        </w:rPr>
        <w:t>5.</w:t>
      </w:r>
      <w:r w:rsidR="000A6807" w:rsidRPr="00491905">
        <w:rPr>
          <w:rFonts w:ascii="Times New Roman" w:hAnsi="Times New Roman"/>
          <w:bCs/>
          <w:sz w:val="28"/>
          <w:szCs w:val="28"/>
        </w:rPr>
        <w:t>25</w:t>
      </w:r>
      <w:r w:rsidRPr="00491905">
        <w:rPr>
          <w:rFonts w:ascii="Times New Roman" w:hAnsi="Times New Roman"/>
          <w:bCs/>
          <w:sz w:val="28"/>
          <w:szCs w:val="28"/>
        </w:rPr>
        <w:t xml:space="preserve">. Приказ Минприроды России </w:t>
      </w:r>
      <w:r w:rsidR="001059D6" w:rsidRPr="00491905">
        <w:rPr>
          <w:rFonts w:ascii="Times New Roman" w:hAnsi="Times New Roman"/>
          <w:bCs/>
          <w:sz w:val="28"/>
          <w:szCs w:val="28"/>
        </w:rPr>
        <w:t xml:space="preserve">от 08.06.2017 № 283 </w:t>
      </w:r>
      <w:r w:rsidR="001F3AA9" w:rsidRPr="00491905">
        <w:rPr>
          <w:rFonts w:ascii="Times New Roman" w:hAnsi="Times New Roman"/>
          <w:bCs/>
          <w:sz w:val="28"/>
          <w:szCs w:val="28"/>
        </w:rPr>
        <w:t>«Об утверждении Особенностей осуществления профилактических и реабилитационных мероприятий в зонах радиоактивного загрязнения лесов»</w:t>
      </w:r>
      <w:r w:rsidR="001059D6" w:rsidRPr="00491905">
        <w:rPr>
          <w:rFonts w:ascii="Times New Roman" w:hAnsi="Times New Roman"/>
          <w:bCs/>
          <w:sz w:val="28"/>
          <w:szCs w:val="28"/>
        </w:rPr>
        <w:t>.</w:t>
      </w:r>
    </w:p>
    <w:p w14:paraId="540668A6" w14:textId="553CDE52" w:rsidR="001F3AA9" w:rsidRPr="00491905" w:rsidRDefault="00860DFD" w:rsidP="000A6807">
      <w:pPr>
        <w:pStyle w:val="a8"/>
        <w:widowControl w:val="0"/>
        <w:tabs>
          <w:tab w:val="left" w:pos="993"/>
        </w:tabs>
        <w:autoSpaceDE w:val="0"/>
        <w:autoSpaceDN w:val="0"/>
        <w:ind w:left="0" w:firstLine="708"/>
        <w:contextualSpacing w:val="0"/>
        <w:rPr>
          <w:rFonts w:ascii="Times New Roman" w:hAnsi="Times New Roman"/>
          <w:bCs/>
          <w:sz w:val="28"/>
          <w:szCs w:val="28"/>
        </w:rPr>
      </w:pPr>
      <w:r w:rsidRPr="00491905">
        <w:rPr>
          <w:rFonts w:ascii="Times New Roman" w:hAnsi="Times New Roman"/>
          <w:bCs/>
          <w:sz w:val="28"/>
          <w:szCs w:val="28"/>
        </w:rPr>
        <w:t>5.</w:t>
      </w:r>
      <w:r w:rsidR="000A6807" w:rsidRPr="00491905">
        <w:rPr>
          <w:rFonts w:ascii="Times New Roman" w:hAnsi="Times New Roman"/>
          <w:bCs/>
          <w:sz w:val="28"/>
          <w:szCs w:val="28"/>
        </w:rPr>
        <w:t>26</w:t>
      </w:r>
      <w:r w:rsidRPr="00491905">
        <w:rPr>
          <w:rFonts w:ascii="Times New Roman" w:hAnsi="Times New Roman"/>
          <w:bCs/>
          <w:sz w:val="28"/>
          <w:szCs w:val="28"/>
        </w:rPr>
        <w:t xml:space="preserve">. Приказ Минприроды России </w:t>
      </w:r>
      <w:r w:rsidR="001059D6" w:rsidRPr="00491905">
        <w:rPr>
          <w:rFonts w:ascii="Times New Roman" w:hAnsi="Times New Roman"/>
          <w:bCs/>
          <w:sz w:val="28"/>
          <w:szCs w:val="28"/>
        </w:rPr>
        <w:t>от 05.08.2022 №</w:t>
      </w:r>
      <w:r w:rsidR="001059D6" w:rsidRPr="00491905">
        <w:rPr>
          <w:rFonts w:ascii="Times New Roman" w:hAnsi="Times New Roman"/>
          <w:bCs/>
          <w:spacing w:val="-2"/>
          <w:sz w:val="28"/>
          <w:szCs w:val="28"/>
        </w:rPr>
        <w:t xml:space="preserve"> </w:t>
      </w:r>
      <w:r w:rsidR="001059D6" w:rsidRPr="00491905">
        <w:rPr>
          <w:rFonts w:ascii="Times New Roman" w:hAnsi="Times New Roman"/>
          <w:bCs/>
          <w:sz w:val="28"/>
          <w:szCs w:val="28"/>
        </w:rPr>
        <w:t xml:space="preserve">510 </w:t>
      </w:r>
      <w:r w:rsidR="001F3AA9" w:rsidRPr="00491905">
        <w:rPr>
          <w:rFonts w:ascii="Times New Roman" w:hAnsi="Times New Roman"/>
          <w:bCs/>
          <w:sz w:val="28"/>
          <w:szCs w:val="28"/>
        </w:rPr>
        <w:t>«Об утверждении Лесоустроительной инструкции»</w:t>
      </w:r>
      <w:r w:rsidR="001059D6" w:rsidRPr="00491905">
        <w:rPr>
          <w:rFonts w:ascii="Times New Roman" w:hAnsi="Times New Roman"/>
          <w:bCs/>
          <w:sz w:val="28"/>
          <w:szCs w:val="28"/>
        </w:rPr>
        <w:t>.</w:t>
      </w:r>
    </w:p>
    <w:p w14:paraId="14E9976D" w14:textId="60DA5C33" w:rsidR="001F3AA9" w:rsidRPr="00491905" w:rsidRDefault="00860DFD" w:rsidP="000A6807">
      <w:pPr>
        <w:pStyle w:val="a8"/>
        <w:widowControl w:val="0"/>
        <w:tabs>
          <w:tab w:val="left" w:pos="993"/>
        </w:tabs>
        <w:autoSpaceDE w:val="0"/>
        <w:autoSpaceDN w:val="0"/>
        <w:ind w:left="0" w:firstLine="708"/>
        <w:contextualSpacing w:val="0"/>
        <w:rPr>
          <w:rFonts w:ascii="Times New Roman" w:hAnsi="Times New Roman"/>
          <w:bCs/>
          <w:sz w:val="28"/>
          <w:szCs w:val="28"/>
        </w:rPr>
      </w:pPr>
      <w:r w:rsidRPr="00491905">
        <w:rPr>
          <w:rFonts w:ascii="Times New Roman" w:hAnsi="Times New Roman"/>
          <w:bCs/>
          <w:sz w:val="28"/>
          <w:szCs w:val="28"/>
        </w:rPr>
        <w:t>5.</w:t>
      </w:r>
      <w:r w:rsidR="000A6807" w:rsidRPr="00491905">
        <w:rPr>
          <w:rFonts w:ascii="Times New Roman" w:hAnsi="Times New Roman"/>
          <w:bCs/>
          <w:sz w:val="28"/>
          <w:szCs w:val="28"/>
        </w:rPr>
        <w:t>27</w:t>
      </w:r>
      <w:r w:rsidRPr="00491905">
        <w:rPr>
          <w:rFonts w:ascii="Times New Roman" w:hAnsi="Times New Roman"/>
          <w:bCs/>
          <w:sz w:val="28"/>
          <w:szCs w:val="28"/>
        </w:rPr>
        <w:t xml:space="preserve">. Приказ Минприроды России </w:t>
      </w:r>
      <w:r w:rsidR="001059D6" w:rsidRPr="00491905">
        <w:rPr>
          <w:rFonts w:ascii="Times New Roman" w:hAnsi="Times New Roman"/>
          <w:bCs/>
          <w:sz w:val="28"/>
          <w:szCs w:val="28"/>
        </w:rPr>
        <w:t xml:space="preserve">от 27.08.2019 № 580 </w:t>
      </w:r>
      <w:r w:rsidR="001F3AA9" w:rsidRPr="00491905">
        <w:rPr>
          <w:rFonts w:ascii="Times New Roman" w:hAnsi="Times New Roman"/>
          <w:bCs/>
          <w:sz w:val="28"/>
          <w:szCs w:val="28"/>
        </w:rPr>
        <w:t>«Об утверждении Методических указаний по организации и проведению профилактических контролируемых</w:t>
      </w:r>
      <w:r w:rsidR="001F3AA9" w:rsidRPr="00491905">
        <w:rPr>
          <w:rFonts w:ascii="Times New Roman" w:hAnsi="Times New Roman"/>
          <w:bCs/>
          <w:spacing w:val="40"/>
          <w:sz w:val="28"/>
          <w:szCs w:val="28"/>
        </w:rPr>
        <w:t xml:space="preserve"> </w:t>
      </w:r>
      <w:r w:rsidR="001F3AA9" w:rsidRPr="00491905">
        <w:rPr>
          <w:rFonts w:ascii="Times New Roman" w:hAnsi="Times New Roman"/>
          <w:bCs/>
          <w:sz w:val="28"/>
          <w:szCs w:val="28"/>
        </w:rPr>
        <w:t>противопожарных выжиганий хвороста, лесной подстилки, сухой травы и других лесных горючих материалов в лесах, расположенных на землях лесного фонда»</w:t>
      </w:r>
      <w:r w:rsidR="001059D6" w:rsidRPr="00491905">
        <w:rPr>
          <w:rFonts w:ascii="Times New Roman" w:hAnsi="Times New Roman"/>
          <w:bCs/>
          <w:sz w:val="28"/>
          <w:szCs w:val="28"/>
        </w:rPr>
        <w:t>.</w:t>
      </w:r>
    </w:p>
    <w:p w14:paraId="6062F262" w14:textId="6001DCA7" w:rsidR="001F3AA9" w:rsidRPr="00491905" w:rsidRDefault="00860DFD" w:rsidP="000A6807">
      <w:pPr>
        <w:pStyle w:val="a8"/>
        <w:widowControl w:val="0"/>
        <w:tabs>
          <w:tab w:val="left" w:pos="993"/>
        </w:tabs>
        <w:autoSpaceDE w:val="0"/>
        <w:autoSpaceDN w:val="0"/>
        <w:ind w:left="0" w:firstLine="708"/>
        <w:contextualSpacing w:val="0"/>
        <w:rPr>
          <w:rFonts w:ascii="Times New Roman" w:hAnsi="Times New Roman"/>
          <w:bCs/>
          <w:sz w:val="28"/>
          <w:szCs w:val="28"/>
        </w:rPr>
      </w:pPr>
      <w:r w:rsidRPr="00491905">
        <w:rPr>
          <w:rFonts w:ascii="Times New Roman" w:hAnsi="Times New Roman"/>
          <w:bCs/>
          <w:sz w:val="28"/>
          <w:szCs w:val="28"/>
        </w:rPr>
        <w:t>5.</w:t>
      </w:r>
      <w:r w:rsidR="000A6807" w:rsidRPr="00491905">
        <w:rPr>
          <w:rFonts w:ascii="Times New Roman" w:hAnsi="Times New Roman"/>
          <w:bCs/>
          <w:sz w:val="28"/>
          <w:szCs w:val="28"/>
        </w:rPr>
        <w:t>28</w:t>
      </w:r>
      <w:r w:rsidRPr="00491905">
        <w:rPr>
          <w:rFonts w:ascii="Times New Roman" w:hAnsi="Times New Roman"/>
          <w:bCs/>
          <w:sz w:val="28"/>
          <w:szCs w:val="28"/>
        </w:rPr>
        <w:t xml:space="preserve">. Приказ Минприроды России </w:t>
      </w:r>
      <w:r w:rsidR="001059D6" w:rsidRPr="00491905">
        <w:rPr>
          <w:rFonts w:ascii="Times New Roman" w:hAnsi="Times New Roman"/>
          <w:bCs/>
          <w:sz w:val="28"/>
          <w:szCs w:val="28"/>
        </w:rPr>
        <w:t xml:space="preserve">от 11.03.2019 № 150 </w:t>
      </w:r>
      <w:r w:rsidR="001F3AA9" w:rsidRPr="00491905">
        <w:rPr>
          <w:rFonts w:ascii="Times New Roman" w:hAnsi="Times New Roman"/>
          <w:bCs/>
          <w:sz w:val="28"/>
          <w:szCs w:val="28"/>
        </w:rPr>
        <w:t>«Об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r w:rsidR="001059D6" w:rsidRPr="00491905">
        <w:rPr>
          <w:rFonts w:ascii="Times New Roman" w:hAnsi="Times New Roman"/>
          <w:bCs/>
          <w:sz w:val="28"/>
          <w:szCs w:val="28"/>
        </w:rPr>
        <w:t>.</w:t>
      </w:r>
    </w:p>
    <w:p w14:paraId="4EF985DF" w14:textId="4D2D644E" w:rsidR="001F3AA9" w:rsidRPr="00491905" w:rsidRDefault="00860DFD" w:rsidP="000A6807">
      <w:pPr>
        <w:pStyle w:val="a8"/>
        <w:widowControl w:val="0"/>
        <w:tabs>
          <w:tab w:val="left" w:pos="993"/>
        </w:tabs>
        <w:autoSpaceDE w:val="0"/>
        <w:autoSpaceDN w:val="0"/>
        <w:ind w:left="0" w:firstLine="708"/>
        <w:contextualSpacing w:val="0"/>
        <w:rPr>
          <w:rFonts w:ascii="Times New Roman" w:hAnsi="Times New Roman"/>
          <w:bCs/>
          <w:sz w:val="28"/>
          <w:szCs w:val="28"/>
        </w:rPr>
      </w:pPr>
      <w:r w:rsidRPr="00491905">
        <w:rPr>
          <w:rFonts w:ascii="Times New Roman" w:hAnsi="Times New Roman"/>
          <w:bCs/>
          <w:sz w:val="28"/>
          <w:szCs w:val="28"/>
        </w:rPr>
        <w:t>5.</w:t>
      </w:r>
      <w:r w:rsidR="000A6807" w:rsidRPr="00491905">
        <w:rPr>
          <w:rFonts w:ascii="Times New Roman" w:hAnsi="Times New Roman"/>
          <w:bCs/>
          <w:sz w:val="28"/>
          <w:szCs w:val="28"/>
        </w:rPr>
        <w:t>29</w:t>
      </w:r>
      <w:r w:rsidRPr="00491905">
        <w:rPr>
          <w:rFonts w:ascii="Times New Roman" w:hAnsi="Times New Roman"/>
          <w:bCs/>
          <w:sz w:val="28"/>
          <w:szCs w:val="28"/>
        </w:rPr>
        <w:t xml:space="preserve">. Приказ Минприроды России </w:t>
      </w:r>
      <w:r w:rsidR="001059D6" w:rsidRPr="00491905">
        <w:rPr>
          <w:rFonts w:ascii="Times New Roman" w:hAnsi="Times New Roman"/>
          <w:bCs/>
          <w:sz w:val="28"/>
          <w:szCs w:val="28"/>
        </w:rPr>
        <w:t xml:space="preserve">от 02.07.2020 № 408 </w:t>
      </w:r>
      <w:r w:rsidR="001F3AA9" w:rsidRPr="00491905">
        <w:rPr>
          <w:rFonts w:ascii="Times New Roman" w:hAnsi="Times New Roman"/>
          <w:bCs/>
          <w:sz w:val="28"/>
          <w:szCs w:val="28"/>
        </w:rPr>
        <w:t>«Об утверждении Правил использования лесов для ведения сельского хозяйства и Перечня случаев использования лесов для ведения сельского хозяйства</w:t>
      </w:r>
      <w:r w:rsidR="001F3AA9" w:rsidRPr="00491905">
        <w:rPr>
          <w:rFonts w:ascii="Times New Roman" w:hAnsi="Times New Roman"/>
          <w:bCs/>
          <w:spacing w:val="-4"/>
          <w:sz w:val="28"/>
          <w:szCs w:val="28"/>
        </w:rPr>
        <w:t xml:space="preserve"> </w:t>
      </w:r>
      <w:r w:rsidR="001F3AA9" w:rsidRPr="00491905">
        <w:rPr>
          <w:rFonts w:ascii="Times New Roman" w:hAnsi="Times New Roman"/>
          <w:bCs/>
          <w:sz w:val="28"/>
          <w:szCs w:val="28"/>
        </w:rPr>
        <w:t>без</w:t>
      </w:r>
      <w:r w:rsidR="001F3AA9" w:rsidRPr="00491905">
        <w:rPr>
          <w:rFonts w:ascii="Times New Roman" w:hAnsi="Times New Roman"/>
          <w:bCs/>
          <w:spacing w:val="-1"/>
          <w:sz w:val="28"/>
          <w:szCs w:val="28"/>
        </w:rPr>
        <w:t xml:space="preserve"> </w:t>
      </w:r>
      <w:r w:rsidR="001F3AA9" w:rsidRPr="00491905">
        <w:rPr>
          <w:rFonts w:ascii="Times New Roman" w:hAnsi="Times New Roman"/>
          <w:bCs/>
          <w:sz w:val="28"/>
          <w:szCs w:val="28"/>
        </w:rPr>
        <w:t>предоставления</w:t>
      </w:r>
      <w:r w:rsidR="001F3AA9" w:rsidRPr="00491905">
        <w:rPr>
          <w:rFonts w:ascii="Times New Roman" w:hAnsi="Times New Roman"/>
          <w:bCs/>
          <w:spacing w:val="-3"/>
          <w:sz w:val="28"/>
          <w:szCs w:val="28"/>
        </w:rPr>
        <w:t xml:space="preserve"> </w:t>
      </w:r>
      <w:r w:rsidR="001F3AA9" w:rsidRPr="00491905">
        <w:rPr>
          <w:rFonts w:ascii="Times New Roman" w:hAnsi="Times New Roman"/>
          <w:bCs/>
          <w:sz w:val="28"/>
          <w:szCs w:val="28"/>
        </w:rPr>
        <w:t>лесного участка,</w:t>
      </w:r>
      <w:r w:rsidR="001F3AA9" w:rsidRPr="00491905">
        <w:rPr>
          <w:rFonts w:ascii="Times New Roman" w:hAnsi="Times New Roman"/>
          <w:bCs/>
          <w:spacing w:val="-1"/>
          <w:sz w:val="28"/>
          <w:szCs w:val="28"/>
        </w:rPr>
        <w:t xml:space="preserve"> </w:t>
      </w:r>
      <w:r w:rsidR="001F3AA9" w:rsidRPr="00491905">
        <w:rPr>
          <w:rFonts w:ascii="Times New Roman" w:hAnsi="Times New Roman"/>
          <w:bCs/>
          <w:sz w:val="28"/>
          <w:szCs w:val="28"/>
        </w:rPr>
        <w:t>с</w:t>
      </w:r>
      <w:r w:rsidR="001F3AA9" w:rsidRPr="00491905">
        <w:rPr>
          <w:rFonts w:ascii="Times New Roman" w:hAnsi="Times New Roman"/>
          <w:bCs/>
          <w:spacing w:val="-1"/>
          <w:sz w:val="28"/>
          <w:szCs w:val="28"/>
        </w:rPr>
        <w:t xml:space="preserve"> </w:t>
      </w:r>
      <w:r w:rsidR="001F3AA9" w:rsidRPr="00491905">
        <w:rPr>
          <w:rFonts w:ascii="Times New Roman" w:hAnsi="Times New Roman"/>
          <w:bCs/>
          <w:sz w:val="28"/>
          <w:szCs w:val="28"/>
        </w:rPr>
        <w:t>установлением</w:t>
      </w:r>
      <w:r w:rsidR="001F3AA9" w:rsidRPr="00491905">
        <w:rPr>
          <w:rFonts w:ascii="Times New Roman" w:hAnsi="Times New Roman"/>
          <w:bCs/>
          <w:spacing w:val="-1"/>
          <w:sz w:val="28"/>
          <w:szCs w:val="28"/>
        </w:rPr>
        <w:t xml:space="preserve"> </w:t>
      </w:r>
      <w:r w:rsidR="001F3AA9" w:rsidRPr="00491905">
        <w:rPr>
          <w:rFonts w:ascii="Times New Roman" w:hAnsi="Times New Roman"/>
          <w:bCs/>
          <w:sz w:val="28"/>
          <w:szCs w:val="28"/>
        </w:rPr>
        <w:t>или</w:t>
      </w:r>
      <w:r w:rsidR="001F3AA9" w:rsidRPr="00491905">
        <w:rPr>
          <w:rFonts w:ascii="Times New Roman" w:hAnsi="Times New Roman"/>
          <w:bCs/>
          <w:spacing w:val="-2"/>
          <w:sz w:val="28"/>
          <w:szCs w:val="28"/>
        </w:rPr>
        <w:t xml:space="preserve"> </w:t>
      </w:r>
      <w:r w:rsidR="001F3AA9" w:rsidRPr="00491905">
        <w:rPr>
          <w:rFonts w:ascii="Times New Roman" w:hAnsi="Times New Roman"/>
          <w:bCs/>
          <w:sz w:val="28"/>
          <w:szCs w:val="28"/>
        </w:rPr>
        <w:t>без установления сервитута, публичного сервитута»</w:t>
      </w:r>
      <w:r w:rsidR="001059D6" w:rsidRPr="00491905">
        <w:rPr>
          <w:rFonts w:ascii="Times New Roman" w:hAnsi="Times New Roman"/>
          <w:bCs/>
          <w:sz w:val="28"/>
          <w:szCs w:val="28"/>
        </w:rPr>
        <w:t>.</w:t>
      </w:r>
    </w:p>
    <w:p w14:paraId="5591A7E8" w14:textId="27AA7548" w:rsidR="001F3AA9" w:rsidRPr="00491905" w:rsidRDefault="00860DFD" w:rsidP="000A6807">
      <w:pPr>
        <w:pStyle w:val="a8"/>
        <w:widowControl w:val="0"/>
        <w:tabs>
          <w:tab w:val="left" w:pos="993"/>
        </w:tabs>
        <w:autoSpaceDE w:val="0"/>
        <w:autoSpaceDN w:val="0"/>
        <w:ind w:left="0" w:firstLine="708"/>
        <w:contextualSpacing w:val="0"/>
        <w:rPr>
          <w:rFonts w:ascii="Times New Roman" w:hAnsi="Times New Roman"/>
          <w:bCs/>
          <w:sz w:val="28"/>
          <w:szCs w:val="28"/>
        </w:rPr>
      </w:pPr>
      <w:r w:rsidRPr="00491905">
        <w:rPr>
          <w:rFonts w:ascii="Times New Roman" w:hAnsi="Times New Roman"/>
          <w:bCs/>
          <w:sz w:val="28"/>
          <w:szCs w:val="28"/>
        </w:rPr>
        <w:t>5.</w:t>
      </w:r>
      <w:r w:rsidR="000A6807" w:rsidRPr="00491905">
        <w:rPr>
          <w:rFonts w:ascii="Times New Roman" w:hAnsi="Times New Roman"/>
          <w:bCs/>
          <w:sz w:val="28"/>
          <w:szCs w:val="28"/>
        </w:rPr>
        <w:t>30</w:t>
      </w:r>
      <w:r w:rsidRPr="00491905">
        <w:rPr>
          <w:rFonts w:ascii="Times New Roman" w:hAnsi="Times New Roman"/>
          <w:bCs/>
          <w:sz w:val="28"/>
          <w:szCs w:val="28"/>
        </w:rPr>
        <w:t xml:space="preserve">. Приказ Минприроды России </w:t>
      </w:r>
      <w:r w:rsidR="001059D6" w:rsidRPr="00491905">
        <w:rPr>
          <w:rFonts w:ascii="Times New Roman" w:hAnsi="Times New Roman"/>
          <w:bCs/>
          <w:sz w:val="28"/>
          <w:szCs w:val="28"/>
        </w:rPr>
        <w:t xml:space="preserve">от 27.01.2022 № 49 </w:t>
      </w:r>
      <w:r w:rsidR="001F3AA9" w:rsidRPr="00491905">
        <w:rPr>
          <w:rFonts w:ascii="Times New Roman" w:hAnsi="Times New Roman"/>
          <w:bCs/>
          <w:sz w:val="28"/>
          <w:szCs w:val="28"/>
        </w:rPr>
        <w:t>«Об утверждении нормативов допустимого изъятия охотничьих ресурсов и нормативов биотехнических мероприятий и о признании утратившим силу приказа министерства природных ресурсов и экологии Российской Федерации»</w:t>
      </w:r>
      <w:r w:rsidR="001059D6" w:rsidRPr="00491905">
        <w:rPr>
          <w:rFonts w:ascii="Times New Roman" w:hAnsi="Times New Roman"/>
          <w:bCs/>
          <w:sz w:val="28"/>
          <w:szCs w:val="28"/>
        </w:rPr>
        <w:t>.</w:t>
      </w:r>
    </w:p>
    <w:p w14:paraId="4FE35EB3" w14:textId="7CF8D2E6" w:rsidR="001F3AA9" w:rsidRPr="00491905" w:rsidRDefault="00860DFD" w:rsidP="000A6807">
      <w:pPr>
        <w:pStyle w:val="a8"/>
        <w:widowControl w:val="0"/>
        <w:tabs>
          <w:tab w:val="left" w:pos="993"/>
        </w:tabs>
        <w:autoSpaceDE w:val="0"/>
        <w:autoSpaceDN w:val="0"/>
        <w:ind w:left="0" w:firstLine="708"/>
        <w:contextualSpacing w:val="0"/>
        <w:rPr>
          <w:rFonts w:ascii="Times New Roman" w:hAnsi="Times New Roman"/>
          <w:bCs/>
          <w:spacing w:val="-2"/>
          <w:sz w:val="28"/>
          <w:szCs w:val="28"/>
        </w:rPr>
      </w:pPr>
      <w:r w:rsidRPr="00491905">
        <w:rPr>
          <w:rFonts w:ascii="Times New Roman" w:hAnsi="Times New Roman"/>
          <w:bCs/>
          <w:sz w:val="28"/>
          <w:szCs w:val="28"/>
        </w:rPr>
        <w:t>5.</w:t>
      </w:r>
      <w:r w:rsidR="000A6807" w:rsidRPr="00491905">
        <w:rPr>
          <w:rFonts w:ascii="Times New Roman" w:hAnsi="Times New Roman"/>
          <w:bCs/>
          <w:sz w:val="28"/>
          <w:szCs w:val="28"/>
        </w:rPr>
        <w:t>3</w:t>
      </w:r>
      <w:r w:rsidRPr="00491905">
        <w:rPr>
          <w:rFonts w:ascii="Times New Roman" w:hAnsi="Times New Roman"/>
          <w:bCs/>
          <w:sz w:val="28"/>
          <w:szCs w:val="28"/>
        </w:rPr>
        <w:t xml:space="preserve">1. Приказ Минприроды России </w:t>
      </w:r>
      <w:r w:rsidR="001059D6" w:rsidRPr="00491905">
        <w:rPr>
          <w:rFonts w:ascii="Times New Roman" w:hAnsi="Times New Roman"/>
          <w:bCs/>
          <w:sz w:val="28"/>
          <w:szCs w:val="28"/>
        </w:rPr>
        <w:t>от</w:t>
      </w:r>
      <w:r w:rsidR="001059D6" w:rsidRPr="00491905">
        <w:rPr>
          <w:rFonts w:ascii="Times New Roman" w:hAnsi="Times New Roman"/>
          <w:bCs/>
          <w:spacing w:val="-7"/>
          <w:sz w:val="28"/>
          <w:szCs w:val="28"/>
        </w:rPr>
        <w:t xml:space="preserve"> </w:t>
      </w:r>
      <w:r w:rsidR="001059D6" w:rsidRPr="00491905">
        <w:rPr>
          <w:rFonts w:ascii="Times New Roman" w:hAnsi="Times New Roman"/>
          <w:bCs/>
          <w:sz w:val="28"/>
          <w:szCs w:val="28"/>
        </w:rPr>
        <w:t>30.07.2020</w:t>
      </w:r>
      <w:r w:rsidR="001059D6" w:rsidRPr="00491905">
        <w:rPr>
          <w:rFonts w:ascii="Times New Roman" w:hAnsi="Times New Roman"/>
          <w:bCs/>
          <w:spacing w:val="-7"/>
          <w:sz w:val="28"/>
          <w:szCs w:val="28"/>
        </w:rPr>
        <w:t xml:space="preserve"> </w:t>
      </w:r>
      <w:r w:rsidR="001059D6" w:rsidRPr="00491905">
        <w:rPr>
          <w:rFonts w:ascii="Times New Roman" w:hAnsi="Times New Roman"/>
          <w:bCs/>
          <w:sz w:val="28"/>
          <w:szCs w:val="28"/>
        </w:rPr>
        <w:t>№</w:t>
      </w:r>
      <w:r w:rsidR="001059D6" w:rsidRPr="00491905">
        <w:rPr>
          <w:rFonts w:ascii="Times New Roman" w:hAnsi="Times New Roman"/>
          <w:bCs/>
          <w:spacing w:val="-2"/>
          <w:sz w:val="28"/>
          <w:szCs w:val="28"/>
        </w:rPr>
        <w:t xml:space="preserve"> </w:t>
      </w:r>
      <w:r w:rsidR="001059D6" w:rsidRPr="00491905">
        <w:rPr>
          <w:rFonts w:ascii="Times New Roman" w:hAnsi="Times New Roman"/>
          <w:bCs/>
          <w:sz w:val="28"/>
          <w:szCs w:val="28"/>
        </w:rPr>
        <w:t xml:space="preserve">534 </w:t>
      </w:r>
      <w:r w:rsidR="001F3AA9" w:rsidRPr="00491905">
        <w:rPr>
          <w:rFonts w:ascii="Times New Roman" w:hAnsi="Times New Roman"/>
          <w:bCs/>
          <w:sz w:val="28"/>
          <w:szCs w:val="28"/>
        </w:rPr>
        <w:t>«Об</w:t>
      </w:r>
      <w:r w:rsidR="001F3AA9" w:rsidRPr="00491905">
        <w:rPr>
          <w:rFonts w:ascii="Times New Roman" w:hAnsi="Times New Roman"/>
          <w:bCs/>
          <w:spacing w:val="-1"/>
          <w:sz w:val="28"/>
          <w:szCs w:val="28"/>
        </w:rPr>
        <w:t xml:space="preserve"> </w:t>
      </w:r>
      <w:r w:rsidR="001F3AA9" w:rsidRPr="00491905">
        <w:rPr>
          <w:rFonts w:ascii="Times New Roman" w:hAnsi="Times New Roman"/>
          <w:bCs/>
          <w:sz w:val="28"/>
          <w:szCs w:val="28"/>
        </w:rPr>
        <w:t>утверждении</w:t>
      </w:r>
      <w:r w:rsidR="001F3AA9" w:rsidRPr="00491905">
        <w:rPr>
          <w:rFonts w:ascii="Times New Roman" w:hAnsi="Times New Roman"/>
          <w:bCs/>
          <w:spacing w:val="-7"/>
          <w:sz w:val="28"/>
          <w:szCs w:val="28"/>
        </w:rPr>
        <w:t xml:space="preserve"> </w:t>
      </w:r>
      <w:r w:rsidR="001F3AA9" w:rsidRPr="00491905">
        <w:rPr>
          <w:rFonts w:ascii="Times New Roman" w:hAnsi="Times New Roman"/>
          <w:bCs/>
          <w:sz w:val="28"/>
          <w:szCs w:val="28"/>
        </w:rPr>
        <w:t>Правил</w:t>
      </w:r>
      <w:r w:rsidR="001F3AA9" w:rsidRPr="00491905">
        <w:rPr>
          <w:rFonts w:ascii="Times New Roman" w:hAnsi="Times New Roman"/>
          <w:bCs/>
          <w:spacing w:val="-5"/>
          <w:sz w:val="28"/>
          <w:szCs w:val="28"/>
        </w:rPr>
        <w:t xml:space="preserve"> </w:t>
      </w:r>
      <w:r w:rsidR="001F3AA9" w:rsidRPr="00491905">
        <w:rPr>
          <w:rFonts w:ascii="Times New Roman" w:hAnsi="Times New Roman"/>
          <w:bCs/>
          <w:sz w:val="28"/>
          <w:szCs w:val="28"/>
        </w:rPr>
        <w:t>ухода</w:t>
      </w:r>
      <w:r w:rsidR="001F3AA9" w:rsidRPr="00491905">
        <w:rPr>
          <w:rFonts w:ascii="Times New Roman" w:hAnsi="Times New Roman"/>
          <w:bCs/>
          <w:spacing w:val="-4"/>
          <w:sz w:val="28"/>
          <w:szCs w:val="28"/>
        </w:rPr>
        <w:t xml:space="preserve"> </w:t>
      </w:r>
      <w:r w:rsidR="001F3AA9" w:rsidRPr="00491905">
        <w:rPr>
          <w:rFonts w:ascii="Times New Roman" w:hAnsi="Times New Roman"/>
          <w:bCs/>
          <w:sz w:val="28"/>
          <w:szCs w:val="28"/>
        </w:rPr>
        <w:t>за</w:t>
      </w:r>
      <w:r w:rsidR="001F3AA9" w:rsidRPr="00491905">
        <w:rPr>
          <w:rFonts w:ascii="Times New Roman" w:hAnsi="Times New Roman"/>
          <w:bCs/>
          <w:spacing w:val="-3"/>
          <w:sz w:val="28"/>
          <w:szCs w:val="28"/>
        </w:rPr>
        <w:t xml:space="preserve"> </w:t>
      </w:r>
      <w:r w:rsidR="001F3AA9" w:rsidRPr="00491905">
        <w:rPr>
          <w:rFonts w:ascii="Times New Roman" w:hAnsi="Times New Roman"/>
          <w:bCs/>
          <w:spacing w:val="-2"/>
          <w:sz w:val="28"/>
          <w:szCs w:val="28"/>
        </w:rPr>
        <w:t>лесами»</w:t>
      </w:r>
      <w:r w:rsidR="001059D6" w:rsidRPr="00491905">
        <w:rPr>
          <w:rFonts w:ascii="Times New Roman" w:hAnsi="Times New Roman"/>
          <w:bCs/>
          <w:spacing w:val="-2"/>
          <w:sz w:val="28"/>
          <w:szCs w:val="28"/>
        </w:rPr>
        <w:t>.</w:t>
      </w:r>
    </w:p>
    <w:p w14:paraId="60B4D6B0" w14:textId="0E8F751C" w:rsidR="001F3AA9" w:rsidRPr="00491905" w:rsidRDefault="00860DFD" w:rsidP="000A6807">
      <w:pPr>
        <w:pStyle w:val="a8"/>
        <w:widowControl w:val="0"/>
        <w:tabs>
          <w:tab w:val="left" w:pos="993"/>
        </w:tabs>
        <w:autoSpaceDE w:val="0"/>
        <w:autoSpaceDN w:val="0"/>
        <w:ind w:left="0" w:firstLine="708"/>
        <w:contextualSpacing w:val="0"/>
        <w:rPr>
          <w:rFonts w:ascii="Times New Roman" w:hAnsi="Times New Roman"/>
          <w:bCs/>
          <w:spacing w:val="-2"/>
          <w:sz w:val="28"/>
          <w:szCs w:val="28"/>
        </w:rPr>
      </w:pPr>
      <w:r w:rsidRPr="00491905">
        <w:rPr>
          <w:rFonts w:ascii="Times New Roman" w:hAnsi="Times New Roman"/>
          <w:bCs/>
          <w:sz w:val="28"/>
          <w:szCs w:val="28"/>
        </w:rPr>
        <w:t>5.</w:t>
      </w:r>
      <w:r w:rsidR="000A6807" w:rsidRPr="00491905">
        <w:rPr>
          <w:rFonts w:ascii="Times New Roman" w:hAnsi="Times New Roman"/>
          <w:bCs/>
          <w:sz w:val="28"/>
          <w:szCs w:val="28"/>
        </w:rPr>
        <w:t>32</w:t>
      </w:r>
      <w:r w:rsidRPr="00491905">
        <w:rPr>
          <w:rFonts w:ascii="Times New Roman" w:hAnsi="Times New Roman"/>
          <w:bCs/>
          <w:sz w:val="28"/>
          <w:szCs w:val="28"/>
        </w:rPr>
        <w:t xml:space="preserve">. Приказ Минприроды России </w:t>
      </w:r>
      <w:r w:rsidR="001059D6" w:rsidRPr="00491905">
        <w:rPr>
          <w:rFonts w:ascii="Times New Roman" w:hAnsi="Times New Roman"/>
          <w:bCs/>
          <w:sz w:val="28"/>
          <w:szCs w:val="28"/>
        </w:rPr>
        <w:t xml:space="preserve">от 09.11.2020 № 910 </w:t>
      </w:r>
      <w:r w:rsidR="001F3AA9" w:rsidRPr="00491905">
        <w:rPr>
          <w:rFonts w:ascii="Times New Roman" w:hAnsi="Times New Roman"/>
          <w:bCs/>
          <w:sz w:val="28"/>
          <w:szCs w:val="28"/>
        </w:rPr>
        <w:t xml:space="preserve">«Об утверждении Порядка проведения лесопатологических обследований и формы акта лесопатологического </w:t>
      </w:r>
      <w:r w:rsidR="001F3AA9" w:rsidRPr="00491905">
        <w:rPr>
          <w:rFonts w:ascii="Times New Roman" w:hAnsi="Times New Roman"/>
          <w:bCs/>
          <w:spacing w:val="-2"/>
          <w:sz w:val="28"/>
          <w:szCs w:val="28"/>
        </w:rPr>
        <w:t>обследования»</w:t>
      </w:r>
      <w:r w:rsidR="001059D6" w:rsidRPr="00491905">
        <w:rPr>
          <w:rFonts w:ascii="Times New Roman" w:hAnsi="Times New Roman"/>
          <w:bCs/>
          <w:spacing w:val="-2"/>
          <w:sz w:val="28"/>
          <w:szCs w:val="28"/>
        </w:rPr>
        <w:t>.</w:t>
      </w:r>
      <w:r w:rsidR="001F3AA9" w:rsidRPr="00491905">
        <w:rPr>
          <w:rFonts w:ascii="Times New Roman" w:hAnsi="Times New Roman"/>
          <w:bCs/>
          <w:spacing w:val="-2"/>
          <w:sz w:val="28"/>
          <w:szCs w:val="28"/>
        </w:rPr>
        <w:t xml:space="preserve"> </w:t>
      </w:r>
    </w:p>
    <w:p w14:paraId="149CF9BA" w14:textId="680D3EF3" w:rsidR="001F3AA9" w:rsidRPr="00491905" w:rsidRDefault="00860DFD" w:rsidP="000A6807">
      <w:pPr>
        <w:pStyle w:val="a8"/>
        <w:widowControl w:val="0"/>
        <w:tabs>
          <w:tab w:val="left" w:pos="993"/>
        </w:tabs>
        <w:autoSpaceDE w:val="0"/>
        <w:autoSpaceDN w:val="0"/>
        <w:ind w:left="0" w:firstLine="708"/>
        <w:contextualSpacing w:val="0"/>
        <w:rPr>
          <w:rFonts w:ascii="Times New Roman" w:hAnsi="Times New Roman"/>
          <w:bCs/>
          <w:spacing w:val="-2"/>
          <w:sz w:val="28"/>
          <w:szCs w:val="28"/>
        </w:rPr>
      </w:pPr>
      <w:r w:rsidRPr="00491905">
        <w:rPr>
          <w:rFonts w:ascii="Times New Roman" w:hAnsi="Times New Roman"/>
          <w:bCs/>
          <w:sz w:val="28"/>
          <w:szCs w:val="28"/>
        </w:rPr>
        <w:t>5.</w:t>
      </w:r>
      <w:r w:rsidR="000A6807" w:rsidRPr="00491905">
        <w:rPr>
          <w:rFonts w:ascii="Times New Roman" w:hAnsi="Times New Roman"/>
          <w:bCs/>
          <w:sz w:val="28"/>
          <w:szCs w:val="28"/>
        </w:rPr>
        <w:t>33</w:t>
      </w:r>
      <w:r w:rsidRPr="00491905">
        <w:rPr>
          <w:rFonts w:ascii="Times New Roman" w:hAnsi="Times New Roman"/>
          <w:bCs/>
          <w:sz w:val="28"/>
          <w:szCs w:val="28"/>
        </w:rPr>
        <w:t xml:space="preserve">. Приказ Минприроды России </w:t>
      </w:r>
      <w:r w:rsidR="001059D6" w:rsidRPr="00491905">
        <w:rPr>
          <w:rFonts w:ascii="Times New Roman" w:hAnsi="Times New Roman"/>
          <w:bCs/>
          <w:sz w:val="28"/>
          <w:szCs w:val="28"/>
        </w:rPr>
        <w:t>от 09.11.2020 №</w:t>
      </w:r>
      <w:r w:rsidR="001059D6" w:rsidRPr="00491905">
        <w:rPr>
          <w:rFonts w:ascii="Times New Roman" w:hAnsi="Times New Roman"/>
          <w:bCs/>
          <w:spacing w:val="-2"/>
          <w:sz w:val="28"/>
          <w:szCs w:val="28"/>
        </w:rPr>
        <w:t xml:space="preserve"> </w:t>
      </w:r>
      <w:r w:rsidR="001059D6" w:rsidRPr="00491905">
        <w:rPr>
          <w:rFonts w:ascii="Times New Roman" w:hAnsi="Times New Roman"/>
          <w:bCs/>
          <w:sz w:val="28"/>
          <w:szCs w:val="28"/>
        </w:rPr>
        <w:t xml:space="preserve">913 </w:t>
      </w:r>
      <w:r w:rsidR="001F3AA9" w:rsidRPr="00491905">
        <w:rPr>
          <w:rFonts w:ascii="Times New Roman" w:hAnsi="Times New Roman"/>
          <w:bCs/>
          <w:sz w:val="28"/>
          <w:szCs w:val="28"/>
        </w:rPr>
        <w:t xml:space="preserve">«Об утверждении Правил ликвидации очагов вредных </w:t>
      </w:r>
      <w:r w:rsidR="001F3AA9" w:rsidRPr="00491905">
        <w:rPr>
          <w:rFonts w:ascii="Times New Roman" w:hAnsi="Times New Roman"/>
          <w:bCs/>
          <w:spacing w:val="-2"/>
          <w:sz w:val="28"/>
          <w:szCs w:val="28"/>
        </w:rPr>
        <w:t>организмов»</w:t>
      </w:r>
      <w:r w:rsidR="001059D6" w:rsidRPr="00491905">
        <w:rPr>
          <w:rFonts w:ascii="Times New Roman" w:hAnsi="Times New Roman"/>
          <w:bCs/>
          <w:spacing w:val="-2"/>
          <w:sz w:val="28"/>
          <w:szCs w:val="28"/>
        </w:rPr>
        <w:t>.</w:t>
      </w:r>
    </w:p>
    <w:p w14:paraId="65251B9A" w14:textId="31E2359E" w:rsidR="001F3AA9" w:rsidRPr="00491905" w:rsidRDefault="00860DFD" w:rsidP="000A6807">
      <w:pPr>
        <w:pStyle w:val="a8"/>
        <w:widowControl w:val="0"/>
        <w:tabs>
          <w:tab w:val="left" w:pos="993"/>
        </w:tabs>
        <w:autoSpaceDE w:val="0"/>
        <w:autoSpaceDN w:val="0"/>
        <w:ind w:left="0" w:firstLine="708"/>
        <w:contextualSpacing w:val="0"/>
        <w:rPr>
          <w:rFonts w:ascii="Times New Roman" w:hAnsi="Times New Roman"/>
          <w:bCs/>
          <w:sz w:val="28"/>
          <w:szCs w:val="28"/>
        </w:rPr>
      </w:pPr>
      <w:r w:rsidRPr="00491905">
        <w:rPr>
          <w:rFonts w:ascii="Times New Roman" w:hAnsi="Times New Roman"/>
          <w:bCs/>
          <w:sz w:val="28"/>
          <w:szCs w:val="28"/>
        </w:rPr>
        <w:t>5.</w:t>
      </w:r>
      <w:r w:rsidR="000A6807" w:rsidRPr="00491905">
        <w:rPr>
          <w:rFonts w:ascii="Times New Roman" w:hAnsi="Times New Roman"/>
          <w:bCs/>
          <w:sz w:val="28"/>
          <w:szCs w:val="28"/>
        </w:rPr>
        <w:t>34</w:t>
      </w:r>
      <w:r w:rsidRPr="00491905">
        <w:rPr>
          <w:rFonts w:ascii="Times New Roman" w:hAnsi="Times New Roman"/>
          <w:bCs/>
          <w:sz w:val="28"/>
          <w:szCs w:val="28"/>
        </w:rPr>
        <w:t xml:space="preserve">. Приказ Минприроды России </w:t>
      </w:r>
      <w:r w:rsidR="001059D6" w:rsidRPr="00491905">
        <w:rPr>
          <w:rFonts w:ascii="Times New Roman" w:hAnsi="Times New Roman"/>
          <w:bCs/>
          <w:sz w:val="28"/>
          <w:szCs w:val="28"/>
        </w:rPr>
        <w:t xml:space="preserve">от 09.11.2020 № 912 </w:t>
      </w:r>
      <w:r w:rsidR="001F3AA9" w:rsidRPr="00491905">
        <w:rPr>
          <w:rFonts w:ascii="Times New Roman" w:hAnsi="Times New Roman"/>
          <w:bCs/>
          <w:sz w:val="28"/>
          <w:szCs w:val="28"/>
        </w:rPr>
        <w:t>«Об утверждении Правил осуществления мероприятий по предупреждению распространения вредных организмов»</w:t>
      </w:r>
      <w:r w:rsidR="001059D6" w:rsidRPr="00491905">
        <w:rPr>
          <w:rFonts w:ascii="Times New Roman" w:hAnsi="Times New Roman"/>
          <w:bCs/>
          <w:sz w:val="28"/>
          <w:szCs w:val="28"/>
        </w:rPr>
        <w:t>.</w:t>
      </w:r>
    </w:p>
    <w:p w14:paraId="5BA0C447" w14:textId="627D9070" w:rsidR="001F3AA9" w:rsidRPr="00491905" w:rsidRDefault="000A6807" w:rsidP="000A6807">
      <w:pPr>
        <w:pStyle w:val="a8"/>
        <w:widowControl w:val="0"/>
        <w:tabs>
          <w:tab w:val="left" w:pos="993"/>
        </w:tabs>
        <w:autoSpaceDE w:val="0"/>
        <w:autoSpaceDN w:val="0"/>
        <w:ind w:left="0" w:firstLine="708"/>
        <w:contextualSpacing w:val="0"/>
        <w:rPr>
          <w:rFonts w:ascii="Times New Roman" w:hAnsi="Times New Roman"/>
          <w:bCs/>
          <w:sz w:val="28"/>
          <w:szCs w:val="28"/>
        </w:rPr>
      </w:pPr>
      <w:r w:rsidRPr="00491905">
        <w:rPr>
          <w:rFonts w:ascii="Times New Roman" w:hAnsi="Times New Roman"/>
          <w:bCs/>
          <w:sz w:val="28"/>
          <w:szCs w:val="28"/>
        </w:rPr>
        <w:t>5.35</w:t>
      </w:r>
      <w:r w:rsidR="00860DFD" w:rsidRPr="00491905">
        <w:rPr>
          <w:rFonts w:ascii="Times New Roman" w:hAnsi="Times New Roman"/>
          <w:bCs/>
          <w:sz w:val="28"/>
          <w:szCs w:val="28"/>
        </w:rPr>
        <w:t xml:space="preserve">. Приказ Минприроды России </w:t>
      </w:r>
      <w:r w:rsidR="001059D6" w:rsidRPr="00491905">
        <w:rPr>
          <w:rFonts w:ascii="Times New Roman" w:hAnsi="Times New Roman"/>
          <w:bCs/>
          <w:sz w:val="28"/>
          <w:szCs w:val="28"/>
        </w:rPr>
        <w:t>от 29.12.2021 №</w:t>
      </w:r>
      <w:r w:rsidR="001059D6" w:rsidRPr="00491905">
        <w:rPr>
          <w:rFonts w:ascii="Times New Roman" w:hAnsi="Times New Roman"/>
          <w:bCs/>
          <w:spacing w:val="-2"/>
          <w:sz w:val="28"/>
          <w:szCs w:val="28"/>
        </w:rPr>
        <w:t xml:space="preserve"> </w:t>
      </w:r>
      <w:r w:rsidR="001059D6" w:rsidRPr="00491905">
        <w:rPr>
          <w:rFonts w:ascii="Times New Roman" w:hAnsi="Times New Roman"/>
          <w:bCs/>
          <w:sz w:val="28"/>
          <w:szCs w:val="28"/>
        </w:rPr>
        <w:t xml:space="preserve">1024 </w:t>
      </w:r>
      <w:r w:rsidR="001F3AA9" w:rsidRPr="00491905">
        <w:rPr>
          <w:rFonts w:ascii="Times New Roman" w:hAnsi="Times New Roman"/>
          <w:bCs/>
          <w:sz w:val="28"/>
          <w:szCs w:val="28"/>
        </w:rPr>
        <w:t>«Об утверждении Правил лесовосстановления,</w:t>
      </w:r>
      <w:r w:rsidR="001F3AA9" w:rsidRPr="00491905">
        <w:rPr>
          <w:rFonts w:ascii="Times New Roman" w:hAnsi="Times New Roman"/>
          <w:bCs/>
          <w:spacing w:val="40"/>
          <w:sz w:val="28"/>
          <w:szCs w:val="28"/>
        </w:rPr>
        <w:t xml:space="preserve"> </w:t>
      </w:r>
      <w:r w:rsidR="001F3AA9" w:rsidRPr="00491905">
        <w:rPr>
          <w:rFonts w:ascii="Times New Roman" w:hAnsi="Times New Roman"/>
          <w:bCs/>
          <w:sz w:val="28"/>
          <w:szCs w:val="28"/>
        </w:rPr>
        <w:t>формы,</w:t>
      </w:r>
      <w:r w:rsidR="001F3AA9" w:rsidRPr="00491905">
        <w:rPr>
          <w:rFonts w:ascii="Times New Roman" w:hAnsi="Times New Roman"/>
          <w:bCs/>
          <w:spacing w:val="40"/>
          <w:sz w:val="28"/>
          <w:szCs w:val="28"/>
        </w:rPr>
        <w:t xml:space="preserve"> </w:t>
      </w:r>
      <w:r w:rsidR="001F3AA9" w:rsidRPr="00491905">
        <w:rPr>
          <w:rFonts w:ascii="Times New Roman" w:hAnsi="Times New Roman"/>
          <w:bCs/>
          <w:sz w:val="28"/>
          <w:szCs w:val="28"/>
        </w:rPr>
        <w:t xml:space="preserve">состава, порядка согласования проекта </w:t>
      </w:r>
      <w:r w:rsidR="001F3AA9" w:rsidRPr="00491905">
        <w:rPr>
          <w:rFonts w:ascii="Times New Roman" w:hAnsi="Times New Roman"/>
          <w:bCs/>
          <w:sz w:val="28"/>
          <w:szCs w:val="28"/>
        </w:rPr>
        <w:lastRenderedPageBreak/>
        <w:t>лесовосстановления, оснований для отказа в его согласовании, а также требований к формату в электронной форме проекта лесовосстановления»</w:t>
      </w:r>
      <w:r w:rsidR="001059D6" w:rsidRPr="00491905">
        <w:rPr>
          <w:rFonts w:ascii="Times New Roman" w:hAnsi="Times New Roman"/>
          <w:bCs/>
          <w:sz w:val="28"/>
          <w:szCs w:val="28"/>
        </w:rPr>
        <w:t>.</w:t>
      </w:r>
    </w:p>
    <w:p w14:paraId="4CE188C2" w14:textId="71CBF20C" w:rsidR="001F3AA9" w:rsidRPr="00491905" w:rsidRDefault="00860DFD" w:rsidP="000A6807">
      <w:pPr>
        <w:pStyle w:val="a8"/>
        <w:widowControl w:val="0"/>
        <w:tabs>
          <w:tab w:val="left" w:pos="993"/>
        </w:tabs>
        <w:autoSpaceDE w:val="0"/>
        <w:autoSpaceDN w:val="0"/>
        <w:ind w:left="0" w:firstLine="708"/>
        <w:contextualSpacing w:val="0"/>
        <w:rPr>
          <w:rFonts w:ascii="Times New Roman" w:hAnsi="Times New Roman"/>
          <w:bCs/>
          <w:sz w:val="28"/>
          <w:szCs w:val="28"/>
        </w:rPr>
      </w:pPr>
      <w:r w:rsidRPr="00491905">
        <w:rPr>
          <w:rFonts w:ascii="Times New Roman" w:hAnsi="Times New Roman"/>
          <w:bCs/>
          <w:sz w:val="28"/>
          <w:szCs w:val="28"/>
        </w:rPr>
        <w:t>5.</w:t>
      </w:r>
      <w:r w:rsidR="000A6807" w:rsidRPr="00491905">
        <w:rPr>
          <w:rFonts w:ascii="Times New Roman" w:hAnsi="Times New Roman"/>
          <w:bCs/>
          <w:sz w:val="28"/>
          <w:szCs w:val="28"/>
        </w:rPr>
        <w:t>36</w:t>
      </w:r>
      <w:r w:rsidRPr="00491905">
        <w:rPr>
          <w:rFonts w:ascii="Times New Roman" w:hAnsi="Times New Roman"/>
          <w:bCs/>
          <w:sz w:val="28"/>
          <w:szCs w:val="28"/>
        </w:rPr>
        <w:t xml:space="preserve">. Приказ Минприроды России </w:t>
      </w:r>
      <w:r w:rsidR="001059D6" w:rsidRPr="00491905">
        <w:rPr>
          <w:rFonts w:ascii="Times New Roman" w:hAnsi="Times New Roman"/>
          <w:bCs/>
          <w:sz w:val="28"/>
          <w:szCs w:val="28"/>
        </w:rPr>
        <w:t>от</w:t>
      </w:r>
      <w:r w:rsidR="001059D6" w:rsidRPr="00491905">
        <w:rPr>
          <w:rFonts w:ascii="Times New Roman" w:hAnsi="Times New Roman"/>
          <w:bCs/>
          <w:spacing w:val="-7"/>
          <w:sz w:val="28"/>
          <w:szCs w:val="28"/>
        </w:rPr>
        <w:t xml:space="preserve"> </w:t>
      </w:r>
      <w:r w:rsidR="001059D6" w:rsidRPr="00491905">
        <w:rPr>
          <w:rFonts w:ascii="Times New Roman" w:hAnsi="Times New Roman"/>
          <w:bCs/>
          <w:sz w:val="28"/>
          <w:szCs w:val="28"/>
        </w:rPr>
        <w:t>24.07.2020</w:t>
      </w:r>
      <w:r w:rsidR="001059D6" w:rsidRPr="00491905">
        <w:rPr>
          <w:rFonts w:ascii="Times New Roman" w:hAnsi="Times New Roman"/>
          <w:bCs/>
          <w:spacing w:val="-6"/>
          <w:sz w:val="28"/>
          <w:szCs w:val="28"/>
        </w:rPr>
        <w:t xml:space="preserve"> </w:t>
      </w:r>
      <w:r w:rsidR="001059D6" w:rsidRPr="00491905">
        <w:rPr>
          <w:rFonts w:ascii="Times New Roman" w:hAnsi="Times New Roman"/>
          <w:bCs/>
          <w:sz w:val="28"/>
          <w:szCs w:val="28"/>
        </w:rPr>
        <w:t>№</w:t>
      </w:r>
      <w:r w:rsidR="001059D6" w:rsidRPr="00491905">
        <w:rPr>
          <w:rFonts w:ascii="Times New Roman" w:hAnsi="Times New Roman"/>
          <w:bCs/>
          <w:spacing w:val="-4"/>
          <w:sz w:val="28"/>
          <w:szCs w:val="28"/>
        </w:rPr>
        <w:t xml:space="preserve"> </w:t>
      </w:r>
      <w:r w:rsidR="001059D6" w:rsidRPr="00491905">
        <w:rPr>
          <w:rFonts w:ascii="Times New Roman" w:hAnsi="Times New Roman"/>
          <w:bCs/>
          <w:sz w:val="28"/>
          <w:szCs w:val="28"/>
        </w:rPr>
        <w:t xml:space="preserve">477 </w:t>
      </w:r>
      <w:r w:rsidR="001F3AA9" w:rsidRPr="00491905">
        <w:rPr>
          <w:rFonts w:ascii="Times New Roman" w:hAnsi="Times New Roman"/>
          <w:bCs/>
          <w:sz w:val="28"/>
          <w:szCs w:val="28"/>
        </w:rPr>
        <w:t>«Об</w:t>
      </w:r>
      <w:r w:rsidR="001F3AA9" w:rsidRPr="00491905">
        <w:rPr>
          <w:rFonts w:ascii="Times New Roman" w:hAnsi="Times New Roman"/>
          <w:bCs/>
          <w:spacing w:val="-2"/>
          <w:sz w:val="28"/>
          <w:szCs w:val="28"/>
        </w:rPr>
        <w:t xml:space="preserve"> </w:t>
      </w:r>
      <w:r w:rsidR="001F3AA9" w:rsidRPr="00491905">
        <w:rPr>
          <w:rFonts w:ascii="Times New Roman" w:hAnsi="Times New Roman"/>
          <w:bCs/>
          <w:sz w:val="28"/>
          <w:szCs w:val="28"/>
        </w:rPr>
        <w:t>утверждении</w:t>
      </w:r>
      <w:r w:rsidR="001F3AA9" w:rsidRPr="00491905">
        <w:rPr>
          <w:rFonts w:ascii="Times New Roman" w:hAnsi="Times New Roman"/>
          <w:bCs/>
          <w:spacing w:val="-6"/>
          <w:sz w:val="28"/>
          <w:szCs w:val="28"/>
        </w:rPr>
        <w:t xml:space="preserve"> </w:t>
      </w:r>
      <w:r w:rsidR="001F3AA9" w:rsidRPr="00491905">
        <w:rPr>
          <w:rFonts w:ascii="Times New Roman" w:hAnsi="Times New Roman"/>
          <w:bCs/>
          <w:sz w:val="28"/>
          <w:szCs w:val="28"/>
        </w:rPr>
        <w:t>Правил</w:t>
      </w:r>
      <w:r w:rsidR="001F3AA9" w:rsidRPr="00491905">
        <w:rPr>
          <w:rFonts w:ascii="Times New Roman" w:hAnsi="Times New Roman"/>
          <w:bCs/>
          <w:spacing w:val="-4"/>
          <w:sz w:val="28"/>
          <w:szCs w:val="28"/>
        </w:rPr>
        <w:t xml:space="preserve"> </w:t>
      </w:r>
      <w:r w:rsidR="001F3AA9" w:rsidRPr="00491905">
        <w:rPr>
          <w:rFonts w:ascii="Times New Roman" w:hAnsi="Times New Roman"/>
          <w:bCs/>
          <w:spacing w:val="-2"/>
          <w:sz w:val="28"/>
          <w:szCs w:val="28"/>
        </w:rPr>
        <w:t>охоты»</w:t>
      </w:r>
      <w:r w:rsidR="001059D6" w:rsidRPr="00491905">
        <w:rPr>
          <w:rFonts w:ascii="Times New Roman" w:hAnsi="Times New Roman"/>
          <w:bCs/>
          <w:sz w:val="28"/>
          <w:szCs w:val="28"/>
        </w:rPr>
        <w:t>.</w:t>
      </w:r>
    </w:p>
    <w:p w14:paraId="034847CE" w14:textId="45054104" w:rsidR="001F3AA9" w:rsidRPr="00491905" w:rsidRDefault="00860DFD" w:rsidP="000A6807">
      <w:pPr>
        <w:pStyle w:val="a8"/>
        <w:widowControl w:val="0"/>
        <w:tabs>
          <w:tab w:val="left" w:pos="993"/>
        </w:tabs>
        <w:autoSpaceDE w:val="0"/>
        <w:autoSpaceDN w:val="0"/>
        <w:ind w:left="0" w:firstLine="708"/>
        <w:contextualSpacing w:val="0"/>
        <w:rPr>
          <w:rFonts w:ascii="Times New Roman" w:hAnsi="Times New Roman"/>
          <w:bCs/>
          <w:spacing w:val="-2"/>
          <w:sz w:val="28"/>
          <w:szCs w:val="28"/>
        </w:rPr>
      </w:pPr>
      <w:r w:rsidRPr="00491905">
        <w:rPr>
          <w:rFonts w:ascii="Times New Roman" w:hAnsi="Times New Roman"/>
          <w:bCs/>
          <w:sz w:val="28"/>
          <w:szCs w:val="28"/>
        </w:rPr>
        <w:t>5.</w:t>
      </w:r>
      <w:r w:rsidR="000A6807" w:rsidRPr="00491905">
        <w:rPr>
          <w:rFonts w:ascii="Times New Roman" w:hAnsi="Times New Roman"/>
          <w:bCs/>
          <w:sz w:val="28"/>
          <w:szCs w:val="28"/>
        </w:rPr>
        <w:t>37</w:t>
      </w:r>
      <w:r w:rsidRPr="00491905">
        <w:rPr>
          <w:rFonts w:ascii="Times New Roman" w:hAnsi="Times New Roman"/>
          <w:bCs/>
          <w:sz w:val="28"/>
          <w:szCs w:val="28"/>
        </w:rPr>
        <w:t>. Приказ Минприроды России</w:t>
      </w:r>
      <w:r w:rsidR="001F3AA9" w:rsidRPr="00491905">
        <w:rPr>
          <w:rFonts w:ascii="Times New Roman" w:hAnsi="Times New Roman"/>
          <w:bCs/>
          <w:sz w:val="28"/>
          <w:szCs w:val="28"/>
        </w:rPr>
        <w:t xml:space="preserve"> </w:t>
      </w:r>
      <w:r w:rsidR="001059D6" w:rsidRPr="00491905">
        <w:rPr>
          <w:rFonts w:ascii="Times New Roman" w:hAnsi="Times New Roman"/>
          <w:bCs/>
          <w:sz w:val="28"/>
          <w:szCs w:val="28"/>
        </w:rPr>
        <w:t>от</w:t>
      </w:r>
      <w:r w:rsidR="001059D6" w:rsidRPr="00491905">
        <w:rPr>
          <w:rFonts w:ascii="Times New Roman" w:hAnsi="Times New Roman"/>
          <w:bCs/>
          <w:spacing w:val="-7"/>
          <w:sz w:val="28"/>
          <w:szCs w:val="28"/>
        </w:rPr>
        <w:t xml:space="preserve"> </w:t>
      </w:r>
      <w:r w:rsidR="001059D6" w:rsidRPr="00491905">
        <w:rPr>
          <w:rFonts w:ascii="Times New Roman" w:hAnsi="Times New Roman"/>
          <w:bCs/>
          <w:sz w:val="28"/>
          <w:szCs w:val="28"/>
        </w:rPr>
        <w:t>09.11.2020</w:t>
      </w:r>
      <w:r w:rsidR="001059D6" w:rsidRPr="00491905">
        <w:rPr>
          <w:rFonts w:ascii="Times New Roman" w:hAnsi="Times New Roman"/>
          <w:bCs/>
          <w:spacing w:val="-7"/>
          <w:sz w:val="28"/>
          <w:szCs w:val="28"/>
        </w:rPr>
        <w:t xml:space="preserve"> </w:t>
      </w:r>
      <w:r w:rsidR="001059D6" w:rsidRPr="00491905">
        <w:rPr>
          <w:rFonts w:ascii="Times New Roman" w:hAnsi="Times New Roman"/>
          <w:bCs/>
          <w:sz w:val="28"/>
          <w:szCs w:val="28"/>
        </w:rPr>
        <w:t>№</w:t>
      </w:r>
      <w:r w:rsidR="001059D6" w:rsidRPr="00491905">
        <w:rPr>
          <w:rFonts w:ascii="Times New Roman" w:hAnsi="Times New Roman"/>
          <w:bCs/>
          <w:spacing w:val="-2"/>
          <w:sz w:val="28"/>
          <w:szCs w:val="28"/>
        </w:rPr>
        <w:t xml:space="preserve"> </w:t>
      </w:r>
      <w:r w:rsidR="001059D6" w:rsidRPr="00491905">
        <w:rPr>
          <w:rFonts w:ascii="Times New Roman" w:hAnsi="Times New Roman"/>
          <w:bCs/>
          <w:sz w:val="28"/>
          <w:szCs w:val="28"/>
        </w:rPr>
        <w:t xml:space="preserve">911 </w:t>
      </w:r>
      <w:r w:rsidR="001F3AA9" w:rsidRPr="00491905">
        <w:rPr>
          <w:rFonts w:ascii="Times New Roman" w:hAnsi="Times New Roman"/>
          <w:bCs/>
          <w:sz w:val="28"/>
          <w:szCs w:val="28"/>
        </w:rPr>
        <w:t>«Об</w:t>
      </w:r>
      <w:r w:rsidR="001F3AA9" w:rsidRPr="00491905">
        <w:rPr>
          <w:rFonts w:ascii="Times New Roman" w:hAnsi="Times New Roman"/>
          <w:bCs/>
          <w:spacing w:val="-3"/>
          <w:sz w:val="28"/>
          <w:szCs w:val="28"/>
        </w:rPr>
        <w:t xml:space="preserve"> </w:t>
      </w:r>
      <w:r w:rsidR="001F3AA9" w:rsidRPr="00491905">
        <w:rPr>
          <w:rFonts w:ascii="Times New Roman" w:hAnsi="Times New Roman"/>
          <w:bCs/>
          <w:sz w:val="28"/>
          <w:szCs w:val="28"/>
        </w:rPr>
        <w:t>утверждении</w:t>
      </w:r>
      <w:r w:rsidR="001F3AA9" w:rsidRPr="00491905">
        <w:rPr>
          <w:rFonts w:ascii="Times New Roman" w:hAnsi="Times New Roman"/>
          <w:bCs/>
          <w:spacing w:val="-6"/>
          <w:sz w:val="28"/>
          <w:szCs w:val="28"/>
        </w:rPr>
        <w:t xml:space="preserve"> </w:t>
      </w:r>
      <w:r w:rsidR="001F3AA9" w:rsidRPr="00491905">
        <w:rPr>
          <w:rFonts w:ascii="Times New Roman" w:hAnsi="Times New Roman"/>
          <w:bCs/>
          <w:sz w:val="28"/>
          <w:szCs w:val="28"/>
        </w:rPr>
        <w:t>Правил</w:t>
      </w:r>
      <w:r w:rsidR="001F3AA9" w:rsidRPr="00491905">
        <w:rPr>
          <w:rFonts w:ascii="Times New Roman" w:hAnsi="Times New Roman"/>
          <w:bCs/>
          <w:spacing w:val="-5"/>
          <w:sz w:val="28"/>
          <w:szCs w:val="28"/>
        </w:rPr>
        <w:t xml:space="preserve"> </w:t>
      </w:r>
      <w:r w:rsidR="001F3AA9" w:rsidRPr="00491905">
        <w:rPr>
          <w:rFonts w:ascii="Times New Roman" w:hAnsi="Times New Roman"/>
          <w:bCs/>
          <w:sz w:val="28"/>
          <w:szCs w:val="28"/>
        </w:rPr>
        <w:t>заготовки</w:t>
      </w:r>
      <w:r w:rsidR="001F3AA9" w:rsidRPr="00491905">
        <w:rPr>
          <w:rFonts w:ascii="Times New Roman" w:hAnsi="Times New Roman"/>
          <w:bCs/>
          <w:spacing w:val="-3"/>
          <w:sz w:val="28"/>
          <w:szCs w:val="28"/>
        </w:rPr>
        <w:t xml:space="preserve"> </w:t>
      </w:r>
      <w:r w:rsidR="001F3AA9" w:rsidRPr="00491905">
        <w:rPr>
          <w:rFonts w:ascii="Times New Roman" w:hAnsi="Times New Roman"/>
          <w:bCs/>
          <w:spacing w:val="-2"/>
          <w:sz w:val="28"/>
          <w:szCs w:val="28"/>
        </w:rPr>
        <w:t>живицы»</w:t>
      </w:r>
      <w:r w:rsidR="001059D6" w:rsidRPr="00491905">
        <w:rPr>
          <w:rFonts w:ascii="Times New Roman" w:hAnsi="Times New Roman"/>
          <w:bCs/>
          <w:spacing w:val="-2"/>
          <w:sz w:val="28"/>
          <w:szCs w:val="28"/>
        </w:rPr>
        <w:t>.</w:t>
      </w:r>
    </w:p>
    <w:p w14:paraId="06F76EB3" w14:textId="37D2F039" w:rsidR="001F3AA9" w:rsidRPr="00491905" w:rsidRDefault="00860DFD" w:rsidP="000A6807">
      <w:pPr>
        <w:pStyle w:val="a8"/>
        <w:widowControl w:val="0"/>
        <w:tabs>
          <w:tab w:val="left" w:pos="993"/>
        </w:tabs>
        <w:autoSpaceDE w:val="0"/>
        <w:autoSpaceDN w:val="0"/>
        <w:ind w:left="0" w:firstLine="708"/>
        <w:contextualSpacing w:val="0"/>
        <w:rPr>
          <w:rFonts w:ascii="Times New Roman" w:hAnsi="Times New Roman"/>
          <w:bCs/>
          <w:sz w:val="28"/>
          <w:szCs w:val="28"/>
        </w:rPr>
      </w:pPr>
      <w:r w:rsidRPr="00491905">
        <w:rPr>
          <w:rFonts w:ascii="Times New Roman" w:hAnsi="Times New Roman"/>
          <w:bCs/>
          <w:sz w:val="28"/>
          <w:szCs w:val="28"/>
        </w:rPr>
        <w:t>5.</w:t>
      </w:r>
      <w:r w:rsidR="000A6807" w:rsidRPr="00491905">
        <w:rPr>
          <w:rFonts w:ascii="Times New Roman" w:hAnsi="Times New Roman"/>
          <w:bCs/>
          <w:sz w:val="28"/>
          <w:szCs w:val="28"/>
        </w:rPr>
        <w:t>38</w:t>
      </w:r>
      <w:r w:rsidRPr="00491905">
        <w:rPr>
          <w:rFonts w:ascii="Times New Roman" w:hAnsi="Times New Roman"/>
          <w:bCs/>
          <w:sz w:val="28"/>
          <w:szCs w:val="28"/>
        </w:rPr>
        <w:t xml:space="preserve">. Приказ Минприроды России </w:t>
      </w:r>
      <w:r w:rsidR="001059D6" w:rsidRPr="00491905">
        <w:rPr>
          <w:rFonts w:ascii="Times New Roman" w:hAnsi="Times New Roman"/>
          <w:bCs/>
          <w:sz w:val="28"/>
          <w:szCs w:val="28"/>
        </w:rPr>
        <w:t xml:space="preserve">от 28.07.2020 № 496 </w:t>
      </w:r>
      <w:r w:rsidR="001F3AA9" w:rsidRPr="00491905">
        <w:rPr>
          <w:rFonts w:ascii="Times New Roman" w:hAnsi="Times New Roman"/>
          <w:bCs/>
          <w:sz w:val="28"/>
          <w:szCs w:val="28"/>
        </w:rPr>
        <w:t>«Об утверждении Правил заготовки и сбора недревесных лесных ресурсов»</w:t>
      </w:r>
      <w:r w:rsidR="001059D6" w:rsidRPr="00491905">
        <w:rPr>
          <w:rFonts w:ascii="Times New Roman" w:hAnsi="Times New Roman"/>
          <w:bCs/>
          <w:sz w:val="28"/>
          <w:szCs w:val="28"/>
        </w:rPr>
        <w:t>.</w:t>
      </w:r>
    </w:p>
    <w:p w14:paraId="5D5E79BB" w14:textId="23EAF50F" w:rsidR="001F3AA9" w:rsidRPr="00491905" w:rsidRDefault="00860DFD" w:rsidP="000A6807">
      <w:pPr>
        <w:pStyle w:val="a8"/>
        <w:widowControl w:val="0"/>
        <w:tabs>
          <w:tab w:val="left" w:pos="993"/>
        </w:tabs>
        <w:autoSpaceDE w:val="0"/>
        <w:autoSpaceDN w:val="0"/>
        <w:ind w:left="0" w:firstLine="708"/>
        <w:contextualSpacing w:val="0"/>
        <w:rPr>
          <w:rFonts w:ascii="Times New Roman" w:hAnsi="Times New Roman"/>
          <w:bCs/>
          <w:sz w:val="28"/>
          <w:szCs w:val="28"/>
        </w:rPr>
      </w:pPr>
      <w:r w:rsidRPr="00491905">
        <w:rPr>
          <w:rFonts w:ascii="Times New Roman" w:hAnsi="Times New Roman"/>
          <w:bCs/>
          <w:sz w:val="28"/>
          <w:szCs w:val="28"/>
        </w:rPr>
        <w:t>5.</w:t>
      </w:r>
      <w:r w:rsidR="000A6807" w:rsidRPr="00491905">
        <w:rPr>
          <w:rFonts w:ascii="Times New Roman" w:hAnsi="Times New Roman"/>
          <w:bCs/>
          <w:sz w:val="28"/>
          <w:szCs w:val="28"/>
        </w:rPr>
        <w:t>39</w:t>
      </w:r>
      <w:r w:rsidRPr="00491905">
        <w:rPr>
          <w:rFonts w:ascii="Times New Roman" w:hAnsi="Times New Roman"/>
          <w:bCs/>
          <w:sz w:val="28"/>
          <w:szCs w:val="28"/>
        </w:rPr>
        <w:t xml:space="preserve">. Приказ Минприроды России </w:t>
      </w:r>
      <w:r w:rsidR="001059D6" w:rsidRPr="00491905">
        <w:rPr>
          <w:rFonts w:ascii="Times New Roman" w:hAnsi="Times New Roman"/>
          <w:bCs/>
          <w:sz w:val="28"/>
          <w:szCs w:val="28"/>
        </w:rPr>
        <w:t xml:space="preserve">от 28.07.2020 № 494 </w:t>
      </w:r>
      <w:r w:rsidR="001F3AA9" w:rsidRPr="00491905">
        <w:rPr>
          <w:rFonts w:ascii="Times New Roman" w:hAnsi="Times New Roman"/>
          <w:bCs/>
          <w:sz w:val="28"/>
          <w:szCs w:val="28"/>
        </w:rPr>
        <w:t>«Об утверждении правил заготовки пищевых лесных ресурсов и сбора лекарственных растений»</w:t>
      </w:r>
      <w:r w:rsidR="001059D6" w:rsidRPr="00491905">
        <w:rPr>
          <w:rFonts w:ascii="Times New Roman" w:hAnsi="Times New Roman"/>
          <w:bCs/>
          <w:sz w:val="28"/>
          <w:szCs w:val="28"/>
        </w:rPr>
        <w:t>.</w:t>
      </w:r>
    </w:p>
    <w:p w14:paraId="0C70EE51" w14:textId="46B89D30" w:rsidR="001F3AA9" w:rsidRPr="00491905" w:rsidRDefault="00860DFD" w:rsidP="000A6807">
      <w:pPr>
        <w:pStyle w:val="a8"/>
        <w:widowControl w:val="0"/>
        <w:tabs>
          <w:tab w:val="left" w:pos="993"/>
        </w:tabs>
        <w:autoSpaceDE w:val="0"/>
        <w:autoSpaceDN w:val="0"/>
        <w:ind w:left="0" w:firstLine="708"/>
        <w:contextualSpacing w:val="0"/>
        <w:rPr>
          <w:rFonts w:ascii="Times New Roman" w:hAnsi="Times New Roman"/>
          <w:bCs/>
          <w:sz w:val="28"/>
          <w:szCs w:val="28"/>
        </w:rPr>
      </w:pPr>
      <w:r w:rsidRPr="00491905">
        <w:rPr>
          <w:rFonts w:ascii="Times New Roman" w:hAnsi="Times New Roman"/>
          <w:bCs/>
          <w:sz w:val="28"/>
          <w:szCs w:val="28"/>
        </w:rPr>
        <w:t>5.</w:t>
      </w:r>
      <w:r w:rsidR="000A6807" w:rsidRPr="00491905">
        <w:rPr>
          <w:rFonts w:ascii="Times New Roman" w:hAnsi="Times New Roman"/>
          <w:bCs/>
          <w:sz w:val="28"/>
          <w:szCs w:val="28"/>
        </w:rPr>
        <w:t>40</w:t>
      </w:r>
      <w:r w:rsidRPr="00491905">
        <w:rPr>
          <w:rFonts w:ascii="Times New Roman" w:hAnsi="Times New Roman"/>
          <w:bCs/>
          <w:sz w:val="28"/>
          <w:szCs w:val="28"/>
        </w:rPr>
        <w:t xml:space="preserve">. Приказ Минприроды России </w:t>
      </w:r>
      <w:r w:rsidR="001059D6" w:rsidRPr="00491905">
        <w:rPr>
          <w:rFonts w:ascii="Times New Roman" w:hAnsi="Times New Roman"/>
          <w:bCs/>
          <w:sz w:val="28"/>
          <w:szCs w:val="28"/>
        </w:rPr>
        <w:t xml:space="preserve">от 17.03.2025 № 105 </w:t>
      </w:r>
      <w:r w:rsidR="001F3AA9" w:rsidRPr="00491905">
        <w:rPr>
          <w:rFonts w:ascii="Times New Roman" w:hAnsi="Times New Roman"/>
          <w:bCs/>
          <w:sz w:val="28"/>
          <w:szCs w:val="28"/>
        </w:rPr>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r w:rsidR="001059D6" w:rsidRPr="00491905">
        <w:rPr>
          <w:rFonts w:ascii="Times New Roman" w:hAnsi="Times New Roman"/>
          <w:bCs/>
          <w:sz w:val="28"/>
          <w:szCs w:val="28"/>
        </w:rPr>
        <w:t>.</w:t>
      </w:r>
    </w:p>
    <w:p w14:paraId="6373597D" w14:textId="3077CF7C" w:rsidR="001F3AA9" w:rsidRPr="00491905" w:rsidRDefault="00860DFD" w:rsidP="000A6807">
      <w:pPr>
        <w:pStyle w:val="a8"/>
        <w:widowControl w:val="0"/>
        <w:tabs>
          <w:tab w:val="left" w:pos="993"/>
        </w:tabs>
        <w:autoSpaceDE w:val="0"/>
        <w:autoSpaceDN w:val="0"/>
        <w:ind w:left="0" w:firstLine="708"/>
        <w:contextualSpacing w:val="0"/>
        <w:rPr>
          <w:rFonts w:ascii="Times New Roman" w:hAnsi="Times New Roman"/>
          <w:bCs/>
          <w:spacing w:val="-2"/>
          <w:sz w:val="28"/>
          <w:szCs w:val="28"/>
        </w:rPr>
      </w:pPr>
      <w:r w:rsidRPr="00491905">
        <w:rPr>
          <w:rFonts w:ascii="Times New Roman" w:hAnsi="Times New Roman"/>
          <w:bCs/>
          <w:sz w:val="28"/>
          <w:szCs w:val="28"/>
        </w:rPr>
        <w:t>5.</w:t>
      </w:r>
      <w:r w:rsidR="000A6807" w:rsidRPr="00491905">
        <w:rPr>
          <w:rFonts w:ascii="Times New Roman" w:hAnsi="Times New Roman"/>
          <w:bCs/>
          <w:sz w:val="28"/>
          <w:szCs w:val="28"/>
        </w:rPr>
        <w:t>4</w:t>
      </w:r>
      <w:r w:rsidRPr="00491905">
        <w:rPr>
          <w:rFonts w:ascii="Times New Roman" w:hAnsi="Times New Roman"/>
          <w:bCs/>
          <w:sz w:val="28"/>
          <w:szCs w:val="28"/>
        </w:rPr>
        <w:t xml:space="preserve">1. Приказ Минприроды России </w:t>
      </w:r>
      <w:r w:rsidR="001059D6" w:rsidRPr="00491905">
        <w:rPr>
          <w:rFonts w:ascii="Times New Roman" w:hAnsi="Times New Roman"/>
          <w:bCs/>
          <w:sz w:val="28"/>
          <w:szCs w:val="28"/>
        </w:rPr>
        <w:t xml:space="preserve">от 27.07.2020 № 487 </w:t>
      </w:r>
      <w:r w:rsidR="001F3AA9" w:rsidRPr="00491905">
        <w:rPr>
          <w:rFonts w:ascii="Times New Roman" w:hAnsi="Times New Roman"/>
          <w:bCs/>
          <w:sz w:val="28"/>
          <w:szCs w:val="28"/>
        </w:rPr>
        <w:t xml:space="preserve">«Об утверждении Правил использования лесов для осуществления научно-исследовательской деятельности, образовательной </w:t>
      </w:r>
      <w:r w:rsidR="001F3AA9" w:rsidRPr="00491905">
        <w:rPr>
          <w:rFonts w:ascii="Times New Roman" w:hAnsi="Times New Roman"/>
          <w:bCs/>
          <w:spacing w:val="-2"/>
          <w:sz w:val="28"/>
          <w:szCs w:val="28"/>
        </w:rPr>
        <w:t>деятельности»</w:t>
      </w:r>
      <w:r w:rsidR="001059D6" w:rsidRPr="00491905">
        <w:rPr>
          <w:rFonts w:ascii="Times New Roman" w:hAnsi="Times New Roman"/>
          <w:bCs/>
          <w:spacing w:val="-2"/>
          <w:sz w:val="28"/>
          <w:szCs w:val="28"/>
        </w:rPr>
        <w:t>.</w:t>
      </w:r>
    </w:p>
    <w:p w14:paraId="5B3CF5DD" w14:textId="6D0419E3" w:rsidR="001F3AA9" w:rsidRPr="00491905" w:rsidRDefault="00860DFD" w:rsidP="000A6807">
      <w:pPr>
        <w:pStyle w:val="a8"/>
        <w:widowControl w:val="0"/>
        <w:tabs>
          <w:tab w:val="left" w:pos="993"/>
        </w:tabs>
        <w:autoSpaceDE w:val="0"/>
        <w:autoSpaceDN w:val="0"/>
        <w:ind w:left="0" w:firstLine="708"/>
        <w:contextualSpacing w:val="0"/>
        <w:rPr>
          <w:rFonts w:ascii="Times New Roman" w:hAnsi="Times New Roman"/>
          <w:bCs/>
          <w:sz w:val="28"/>
          <w:szCs w:val="28"/>
        </w:rPr>
      </w:pPr>
      <w:r w:rsidRPr="00491905">
        <w:rPr>
          <w:rFonts w:ascii="Times New Roman" w:hAnsi="Times New Roman"/>
          <w:bCs/>
          <w:sz w:val="28"/>
          <w:szCs w:val="28"/>
        </w:rPr>
        <w:t>5.</w:t>
      </w:r>
      <w:r w:rsidR="000A6807" w:rsidRPr="00491905">
        <w:rPr>
          <w:rFonts w:ascii="Times New Roman" w:hAnsi="Times New Roman"/>
          <w:bCs/>
          <w:sz w:val="28"/>
          <w:szCs w:val="28"/>
        </w:rPr>
        <w:t>42</w:t>
      </w:r>
      <w:r w:rsidRPr="00491905">
        <w:rPr>
          <w:rFonts w:ascii="Times New Roman" w:hAnsi="Times New Roman"/>
          <w:bCs/>
          <w:sz w:val="28"/>
          <w:szCs w:val="28"/>
        </w:rPr>
        <w:t xml:space="preserve">. Приказ Минприроды России </w:t>
      </w:r>
      <w:r w:rsidR="005742C5" w:rsidRPr="00491905">
        <w:rPr>
          <w:rFonts w:ascii="Times New Roman" w:hAnsi="Times New Roman"/>
          <w:bCs/>
          <w:sz w:val="28"/>
          <w:szCs w:val="28"/>
        </w:rPr>
        <w:t xml:space="preserve">от 09.11.2020 № 908 </w:t>
      </w:r>
      <w:r w:rsidR="001F3AA9" w:rsidRPr="00491905">
        <w:rPr>
          <w:rFonts w:ascii="Times New Roman" w:hAnsi="Times New Roman"/>
          <w:bCs/>
          <w:sz w:val="28"/>
          <w:szCs w:val="28"/>
        </w:rPr>
        <w:t>«Об утверждении Правил использования лесов для осуществления рекреационной деятельности»</w:t>
      </w:r>
      <w:r w:rsidR="005742C5" w:rsidRPr="00491905">
        <w:rPr>
          <w:rFonts w:ascii="Times New Roman" w:hAnsi="Times New Roman"/>
          <w:bCs/>
          <w:sz w:val="28"/>
          <w:szCs w:val="28"/>
        </w:rPr>
        <w:t>.</w:t>
      </w:r>
    </w:p>
    <w:p w14:paraId="4CB0F6E0" w14:textId="49E8C51F" w:rsidR="001F3AA9" w:rsidRPr="00491905" w:rsidRDefault="00860DFD" w:rsidP="000A6807">
      <w:pPr>
        <w:pStyle w:val="a8"/>
        <w:widowControl w:val="0"/>
        <w:tabs>
          <w:tab w:val="left" w:pos="993"/>
        </w:tabs>
        <w:autoSpaceDE w:val="0"/>
        <w:autoSpaceDN w:val="0"/>
        <w:ind w:left="0" w:firstLine="708"/>
        <w:contextualSpacing w:val="0"/>
        <w:rPr>
          <w:rFonts w:ascii="Times New Roman" w:hAnsi="Times New Roman"/>
          <w:bCs/>
          <w:spacing w:val="-2"/>
          <w:sz w:val="28"/>
          <w:szCs w:val="28"/>
        </w:rPr>
      </w:pPr>
      <w:r w:rsidRPr="00491905">
        <w:rPr>
          <w:rFonts w:ascii="Times New Roman" w:hAnsi="Times New Roman"/>
          <w:bCs/>
          <w:sz w:val="28"/>
          <w:szCs w:val="28"/>
        </w:rPr>
        <w:t>5.</w:t>
      </w:r>
      <w:r w:rsidR="000A6807" w:rsidRPr="00491905">
        <w:rPr>
          <w:rFonts w:ascii="Times New Roman" w:hAnsi="Times New Roman"/>
          <w:bCs/>
          <w:sz w:val="28"/>
          <w:szCs w:val="28"/>
        </w:rPr>
        <w:t>43</w:t>
      </w:r>
      <w:r w:rsidRPr="00491905">
        <w:rPr>
          <w:rFonts w:ascii="Times New Roman" w:hAnsi="Times New Roman"/>
          <w:bCs/>
          <w:sz w:val="28"/>
          <w:szCs w:val="28"/>
        </w:rPr>
        <w:t xml:space="preserve">. Приказ Минприроды России </w:t>
      </w:r>
      <w:r w:rsidR="005742C5" w:rsidRPr="00491905">
        <w:rPr>
          <w:rFonts w:ascii="Times New Roman" w:hAnsi="Times New Roman"/>
          <w:bCs/>
          <w:sz w:val="28"/>
          <w:szCs w:val="28"/>
        </w:rPr>
        <w:t xml:space="preserve">от 28.07.2020 № 497 </w:t>
      </w:r>
      <w:r w:rsidR="001F3AA9" w:rsidRPr="00491905">
        <w:rPr>
          <w:rFonts w:ascii="Times New Roman" w:hAnsi="Times New Roman"/>
          <w:bCs/>
          <w:sz w:val="28"/>
          <w:szCs w:val="28"/>
        </w:rPr>
        <w:t xml:space="preserve">«Об утверждении Правил использования лесов для выращивания лесных плодовых, ягодных, декоративных растений, лекарственных </w:t>
      </w:r>
      <w:r w:rsidR="001F3AA9" w:rsidRPr="00491905">
        <w:rPr>
          <w:rFonts w:ascii="Times New Roman" w:hAnsi="Times New Roman"/>
          <w:bCs/>
          <w:spacing w:val="-2"/>
          <w:sz w:val="28"/>
          <w:szCs w:val="28"/>
        </w:rPr>
        <w:t>растений»</w:t>
      </w:r>
      <w:r w:rsidR="005742C5" w:rsidRPr="00491905">
        <w:rPr>
          <w:rFonts w:ascii="Times New Roman" w:hAnsi="Times New Roman"/>
          <w:bCs/>
          <w:spacing w:val="-2"/>
          <w:sz w:val="28"/>
          <w:szCs w:val="28"/>
        </w:rPr>
        <w:t>.</w:t>
      </w:r>
    </w:p>
    <w:p w14:paraId="3BFBD62D" w14:textId="5B52217F" w:rsidR="001F3AA9" w:rsidRPr="00491905" w:rsidRDefault="00860DFD" w:rsidP="000A6807">
      <w:pPr>
        <w:pStyle w:val="a8"/>
        <w:widowControl w:val="0"/>
        <w:tabs>
          <w:tab w:val="left" w:pos="993"/>
        </w:tabs>
        <w:autoSpaceDE w:val="0"/>
        <w:autoSpaceDN w:val="0"/>
        <w:ind w:left="0" w:firstLine="708"/>
        <w:contextualSpacing w:val="0"/>
        <w:rPr>
          <w:rFonts w:ascii="Times New Roman" w:hAnsi="Times New Roman"/>
          <w:bCs/>
          <w:sz w:val="28"/>
          <w:szCs w:val="28"/>
        </w:rPr>
      </w:pPr>
      <w:r w:rsidRPr="00491905">
        <w:rPr>
          <w:rFonts w:ascii="Times New Roman" w:hAnsi="Times New Roman"/>
          <w:bCs/>
          <w:sz w:val="28"/>
          <w:szCs w:val="28"/>
        </w:rPr>
        <w:t>5.</w:t>
      </w:r>
      <w:r w:rsidR="000A6807" w:rsidRPr="00491905">
        <w:rPr>
          <w:rFonts w:ascii="Times New Roman" w:hAnsi="Times New Roman"/>
          <w:bCs/>
          <w:sz w:val="28"/>
          <w:szCs w:val="28"/>
        </w:rPr>
        <w:t>44</w:t>
      </w:r>
      <w:r w:rsidRPr="00491905">
        <w:rPr>
          <w:rFonts w:ascii="Times New Roman" w:hAnsi="Times New Roman"/>
          <w:bCs/>
          <w:sz w:val="28"/>
          <w:szCs w:val="28"/>
        </w:rPr>
        <w:t>. Приказ Минприроды России</w:t>
      </w:r>
      <w:r w:rsidR="005742C5" w:rsidRPr="00491905">
        <w:rPr>
          <w:rFonts w:ascii="Times New Roman" w:hAnsi="Times New Roman"/>
          <w:bCs/>
          <w:sz w:val="28"/>
          <w:szCs w:val="28"/>
        </w:rPr>
        <w:t xml:space="preserve"> от 12.10.2021 № 737 </w:t>
      </w:r>
      <w:r w:rsidR="001F3AA9" w:rsidRPr="00491905">
        <w:rPr>
          <w:rFonts w:ascii="Times New Roman" w:hAnsi="Times New Roman"/>
          <w:bCs/>
          <w:sz w:val="28"/>
          <w:szCs w:val="28"/>
        </w:rPr>
        <w:t>«Об утверждении Правил создания лесных питомников</w:t>
      </w:r>
      <w:r w:rsidR="005742C5" w:rsidRPr="00491905">
        <w:rPr>
          <w:rFonts w:ascii="Times New Roman" w:hAnsi="Times New Roman"/>
          <w:bCs/>
          <w:sz w:val="28"/>
          <w:szCs w:val="28"/>
        </w:rPr>
        <w:t>».</w:t>
      </w:r>
    </w:p>
    <w:p w14:paraId="47545E47" w14:textId="44DB5BC2" w:rsidR="001F3AA9" w:rsidRPr="00491905" w:rsidRDefault="00860DFD" w:rsidP="000A6807">
      <w:pPr>
        <w:pStyle w:val="a8"/>
        <w:widowControl w:val="0"/>
        <w:tabs>
          <w:tab w:val="left" w:pos="993"/>
        </w:tabs>
        <w:autoSpaceDE w:val="0"/>
        <w:autoSpaceDN w:val="0"/>
        <w:ind w:left="0" w:firstLine="708"/>
        <w:contextualSpacing w:val="0"/>
        <w:rPr>
          <w:rFonts w:ascii="Times New Roman" w:hAnsi="Times New Roman"/>
          <w:bCs/>
          <w:spacing w:val="-2"/>
          <w:sz w:val="28"/>
          <w:szCs w:val="28"/>
        </w:rPr>
      </w:pPr>
      <w:r w:rsidRPr="00491905">
        <w:rPr>
          <w:rFonts w:ascii="Times New Roman" w:hAnsi="Times New Roman"/>
          <w:bCs/>
          <w:sz w:val="28"/>
          <w:szCs w:val="28"/>
        </w:rPr>
        <w:t>5.</w:t>
      </w:r>
      <w:r w:rsidR="000A6807" w:rsidRPr="00491905">
        <w:rPr>
          <w:rFonts w:ascii="Times New Roman" w:hAnsi="Times New Roman"/>
          <w:bCs/>
          <w:sz w:val="28"/>
          <w:szCs w:val="28"/>
        </w:rPr>
        <w:t>45</w:t>
      </w:r>
      <w:r w:rsidRPr="00491905">
        <w:rPr>
          <w:rFonts w:ascii="Times New Roman" w:hAnsi="Times New Roman"/>
          <w:bCs/>
          <w:sz w:val="28"/>
          <w:szCs w:val="28"/>
        </w:rPr>
        <w:t xml:space="preserve">. Приказ Минприроды России </w:t>
      </w:r>
      <w:r w:rsidR="005742C5" w:rsidRPr="00491905">
        <w:rPr>
          <w:rFonts w:ascii="Times New Roman" w:hAnsi="Times New Roman"/>
          <w:bCs/>
          <w:sz w:val="28"/>
          <w:szCs w:val="28"/>
        </w:rPr>
        <w:t xml:space="preserve">от 07.07.2020 № 417 </w:t>
      </w:r>
      <w:r w:rsidR="001F3AA9" w:rsidRPr="00491905">
        <w:rPr>
          <w:rFonts w:ascii="Times New Roman" w:hAnsi="Times New Roman"/>
          <w:bCs/>
          <w:sz w:val="28"/>
          <w:szCs w:val="28"/>
        </w:rPr>
        <w:t xml:space="preserve">«Об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w:t>
      </w:r>
      <w:r w:rsidR="001F3AA9" w:rsidRPr="00491905">
        <w:rPr>
          <w:rFonts w:ascii="Times New Roman" w:hAnsi="Times New Roman"/>
          <w:bCs/>
          <w:spacing w:val="-2"/>
          <w:sz w:val="28"/>
          <w:szCs w:val="28"/>
        </w:rPr>
        <w:t>сервитута»</w:t>
      </w:r>
      <w:r w:rsidR="005742C5" w:rsidRPr="00491905">
        <w:rPr>
          <w:rFonts w:ascii="Times New Roman" w:hAnsi="Times New Roman"/>
          <w:bCs/>
          <w:spacing w:val="-2"/>
          <w:sz w:val="28"/>
          <w:szCs w:val="28"/>
        </w:rPr>
        <w:t>.</w:t>
      </w:r>
    </w:p>
    <w:p w14:paraId="0AB1B325" w14:textId="162F831F" w:rsidR="001F3AA9" w:rsidRPr="00491905" w:rsidRDefault="00860DFD" w:rsidP="000A6807">
      <w:pPr>
        <w:pStyle w:val="a8"/>
        <w:widowControl w:val="0"/>
        <w:tabs>
          <w:tab w:val="left" w:pos="993"/>
        </w:tabs>
        <w:autoSpaceDE w:val="0"/>
        <w:autoSpaceDN w:val="0"/>
        <w:ind w:left="0" w:firstLine="708"/>
        <w:contextualSpacing w:val="0"/>
        <w:rPr>
          <w:rFonts w:ascii="Times New Roman" w:hAnsi="Times New Roman"/>
          <w:bCs/>
          <w:sz w:val="28"/>
          <w:szCs w:val="28"/>
        </w:rPr>
      </w:pPr>
      <w:r w:rsidRPr="00491905">
        <w:rPr>
          <w:rFonts w:ascii="Times New Roman" w:hAnsi="Times New Roman"/>
          <w:bCs/>
          <w:sz w:val="28"/>
          <w:szCs w:val="28"/>
        </w:rPr>
        <w:t>5.</w:t>
      </w:r>
      <w:r w:rsidR="000A6807" w:rsidRPr="00491905">
        <w:rPr>
          <w:rFonts w:ascii="Times New Roman" w:hAnsi="Times New Roman"/>
          <w:bCs/>
          <w:sz w:val="28"/>
          <w:szCs w:val="28"/>
        </w:rPr>
        <w:t>46</w:t>
      </w:r>
      <w:r w:rsidRPr="00491905">
        <w:rPr>
          <w:rFonts w:ascii="Times New Roman" w:hAnsi="Times New Roman"/>
          <w:bCs/>
          <w:sz w:val="28"/>
          <w:szCs w:val="28"/>
        </w:rPr>
        <w:t xml:space="preserve">. Приказ Минприроды России </w:t>
      </w:r>
      <w:r w:rsidR="000A6807" w:rsidRPr="00491905">
        <w:rPr>
          <w:rFonts w:ascii="Times New Roman" w:hAnsi="Times New Roman"/>
          <w:bCs/>
          <w:sz w:val="28"/>
          <w:szCs w:val="28"/>
        </w:rPr>
        <w:t xml:space="preserve">от 10.07.2020 № 434 </w:t>
      </w:r>
      <w:r w:rsidR="001F3AA9" w:rsidRPr="00491905">
        <w:rPr>
          <w:rFonts w:ascii="Times New Roman" w:hAnsi="Times New Roman"/>
          <w:bCs/>
          <w:sz w:val="28"/>
          <w:szCs w:val="28"/>
        </w:rPr>
        <w:t>«Об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r w:rsidR="005742C5" w:rsidRPr="00491905">
        <w:rPr>
          <w:rFonts w:ascii="Times New Roman" w:hAnsi="Times New Roman"/>
          <w:bCs/>
          <w:sz w:val="28"/>
          <w:szCs w:val="28"/>
        </w:rPr>
        <w:t>.</w:t>
      </w:r>
    </w:p>
    <w:p w14:paraId="5E3254C0" w14:textId="2045F3AE" w:rsidR="001F3AA9" w:rsidRPr="00491905" w:rsidRDefault="00860DFD" w:rsidP="005742C5">
      <w:pPr>
        <w:pStyle w:val="a8"/>
        <w:widowControl w:val="0"/>
        <w:tabs>
          <w:tab w:val="left" w:pos="993"/>
        </w:tabs>
        <w:autoSpaceDE w:val="0"/>
        <w:autoSpaceDN w:val="0"/>
        <w:ind w:left="0" w:firstLine="708"/>
        <w:contextualSpacing w:val="0"/>
        <w:rPr>
          <w:rFonts w:ascii="Times New Roman" w:hAnsi="Times New Roman"/>
          <w:bCs/>
          <w:sz w:val="28"/>
          <w:szCs w:val="28"/>
        </w:rPr>
      </w:pPr>
      <w:r w:rsidRPr="00491905">
        <w:rPr>
          <w:rFonts w:ascii="Times New Roman" w:hAnsi="Times New Roman"/>
          <w:bCs/>
          <w:sz w:val="28"/>
          <w:szCs w:val="28"/>
        </w:rPr>
        <w:t>5.</w:t>
      </w:r>
      <w:r w:rsidR="000A6807" w:rsidRPr="00491905">
        <w:rPr>
          <w:rFonts w:ascii="Times New Roman" w:hAnsi="Times New Roman"/>
          <w:bCs/>
          <w:sz w:val="28"/>
          <w:szCs w:val="28"/>
        </w:rPr>
        <w:t>47</w:t>
      </w:r>
      <w:r w:rsidRPr="00491905">
        <w:rPr>
          <w:rFonts w:ascii="Times New Roman" w:hAnsi="Times New Roman"/>
          <w:bCs/>
          <w:sz w:val="28"/>
          <w:szCs w:val="28"/>
        </w:rPr>
        <w:t xml:space="preserve">. Приказ Минприроды России </w:t>
      </w:r>
      <w:r w:rsidR="000A6807" w:rsidRPr="00491905">
        <w:rPr>
          <w:rFonts w:ascii="Times New Roman" w:hAnsi="Times New Roman"/>
          <w:bCs/>
          <w:sz w:val="28"/>
          <w:szCs w:val="28"/>
        </w:rPr>
        <w:t xml:space="preserve">от 31.01.2022 № 54 </w:t>
      </w:r>
      <w:r w:rsidR="001F3AA9" w:rsidRPr="00491905">
        <w:rPr>
          <w:rFonts w:ascii="Times New Roman" w:hAnsi="Times New Roman"/>
          <w:bCs/>
          <w:sz w:val="28"/>
          <w:szCs w:val="28"/>
        </w:rPr>
        <w:t xml:space="preserve">«Об утверждении Правил использования лесов для создания и эксплуатации объектов </w:t>
      </w:r>
      <w:r w:rsidR="001F3AA9" w:rsidRPr="00491905">
        <w:rPr>
          <w:rFonts w:ascii="Times New Roman" w:hAnsi="Times New Roman"/>
          <w:bCs/>
          <w:sz w:val="28"/>
          <w:szCs w:val="28"/>
        </w:rPr>
        <w:lastRenderedPageBreak/>
        <w:t>лесоперерабатывающей инфраструктуры».</w:t>
      </w:r>
    </w:p>
    <w:p w14:paraId="4BEA4070" w14:textId="77777777" w:rsidR="001F3AA9" w:rsidRPr="00491905" w:rsidRDefault="001F3AA9" w:rsidP="005742C5">
      <w:pPr>
        <w:tabs>
          <w:tab w:val="left" w:pos="993"/>
        </w:tabs>
        <w:spacing w:line="276" w:lineRule="auto"/>
        <w:ind w:firstLine="708"/>
        <w:jc w:val="both"/>
        <w:rPr>
          <w:bCs/>
          <w:sz w:val="28"/>
          <w:szCs w:val="28"/>
        </w:rPr>
      </w:pPr>
    </w:p>
    <w:p w14:paraId="74B6D7BC" w14:textId="7F69185F" w:rsidR="001F3AA9" w:rsidRPr="00491905" w:rsidRDefault="005742C5" w:rsidP="005742C5">
      <w:pPr>
        <w:tabs>
          <w:tab w:val="left" w:pos="993"/>
        </w:tabs>
        <w:spacing w:line="276" w:lineRule="auto"/>
        <w:ind w:firstLine="708"/>
        <w:jc w:val="both"/>
        <w:rPr>
          <w:bCs/>
          <w:spacing w:val="-2"/>
          <w:sz w:val="28"/>
          <w:szCs w:val="28"/>
        </w:rPr>
      </w:pPr>
      <w:r w:rsidRPr="00491905">
        <w:rPr>
          <w:bCs/>
          <w:i/>
          <w:sz w:val="28"/>
          <w:szCs w:val="28"/>
        </w:rPr>
        <w:t xml:space="preserve">6. </w:t>
      </w:r>
      <w:r w:rsidR="001F3AA9" w:rsidRPr="00491905">
        <w:rPr>
          <w:bCs/>
          <w:i/>
          <w:sz w:val="28"/>
          <w:szCs w:val="28"/>
        </w:rPr>
        <w:t>Приказы Федерального агентства лесного хозяйства</w:t>
      </w:r>
      <w:r w:rsidR="001F3AA9" w:rsidRPr="00491905">
        <w:rPr>
          <w:bCs/>
          <w:sz w:val="28"/>
          <w:szCs w:val="28"/>
        </w:rPr>
        <w:t xml:space="preserve"> (далее по тексту </w:t>
      </w:r>
      <w:r w:rsidRPr="00491905">
        <w:rPr>
          <w:bCs/>
          <w:sz w:val="28"/>
          <w:szCs w:val="28"/>
        </w:rPr>
        <w:t xml:space="preserve">– </w:t>
      </w:r>
      <w:r w:rsidR="001F3AA9" w:rsidRPr="00491905">
        <w:rPr>
          <w:bCs/>
          <w:spacing w:val="-2"/>
          <w:sz w:val="28"/>
          <w:szCs w:val="28"/>
        </w:rPr>
        <w:t>Рослесхоза):</w:t>
      </w:r>
    </w:p>
    <w:p w14:paraId="257F3957" w14:textId="4F2F4011" w:rsidR="001F3AA9" w:rsidRPr="00491905" w:rsidRDefault="005742C5" w:rsidP="005742C5">
      <w:pPr>
        <w:pStyle w:val="a8"/>
        <w:widowControl w:val="0"/>
        <w:tabs>
          <w:tab w:val="left" w:pos="993"/>
        </w:tabs>
        <w:autoSpaceDE w:val="0"/>
        <w:autoSpaceDN w:val="0"/>
        <w:ind w:left="0" w:firstLine="708"/>
        <w:contextualSpacing w:val="0"/>
        <w:rPr>
          <w:rFonts w:ascii="Times New Roman" w:hAnsi="Times New Roman"/>
          <w:bCs/>
          <w:sz w:val="28"/>
          <w:szCs w:val="28"/>
        </w:rPr>
      </w:pPr>
      <w:r w:rsidRPr="00491905">
        <w:rPr>
          <w:rFonts w:ascii="Times New Roman" w:hAnsi="Times New Roman"/>
          <w:bCs/>
          <w:sz w:val="28"/>
          <w:szCs w:val="28"/>
        </w:rPr>
        <w:t xml:space="preserve">6.1. Приказ Рослесхоза от 16.03.2009 № 81 </w:t>
      </w:r>
      <w:r w:rsidR="001F3AA9" w:rsidRPr="00491905">
        <w:rPr>
          <w:rFonts w:ascii="Times New Roman" w:hAnsi="Times New Roman"/>
          <w:bCs/>
          <w:sz w:val="28"/>
          <w:szCs w:val="28"/>
        </w:rPr>
        <w:t xml:space="preserve">«Методические </w:t>
      </w:r>
      <w:hyperlink r:id="rId10">
        <w:r w:rsidR="001F3AA9" w:rsidRPr="00491905">
          <w:rPr>
            <w:rFonts w:ascii="Times New Roman" w:hAnsi="Times New Roman"/>
            <w:bCs/>
            <w:sz w:val="28"/>
            <w:szCs w:val="28"/>
          </w:rPr>
          <w:t xml:space="preserve">рекомендации </w:t>
        </w:r>
      </w:hyperlink>
      <w:r w:rsidR="001F3AA9" w:rsidRPr="00491905">
        <w:rPr>
          <w:rFonts w:ascii="Times New Roman" w:hAnsi="Times New Roman"/>
          <w:bCs/>
          <w:sz w:val="28"/>
          <w:szCs w:val="28"/>
        </w:rPr>
        <w:t xml:space="preserve">по регламентации лесохозяйственных мероприятий в лесах, загрязнённых радионуклидами», «Методические </w:t>
      </w:r>
      <w:hyperlink r:id="rId11">
        <w:r w:rsidR="001F3AA9" w:rsidRPr="00491905">
          <w:rPr>
            <w:rFonts w:ascii="Times New Roman" w:hAnsi="Times New Roman"/>
            <w:bCs/>
            <w:sz w:val="28"/>
            <w:szCs w:val="28"/>
          </w:rPr>
          <w:t>рекомендации</w:t>
        </w:r>
      </w:hyperlink>
      <w:r w:rsidR="001F3AA9" w:rsidRPr="00491905">
        <w:rPr>
          <w:rFonts w:ascii="Times New Roman" w:hAnsi="Times New Roman"/>
          <w:bCs/>
          <w:sz w:val="28"/>
          <w:szCs w:val="28"/>
        </w:rPr>
        <w:t xml:space="preserve"> по проведению контроля содержания радионуклидов в лесных ресурсах»</w:t>
      </w:r>
      <w:r w:rsidRPr="00491905">
        <w:rPr>
          <w:rFonts w:ascii="Times New Roman" w:hAnsi="Times New Roman"/>
          <w:bCs/>
          <w:sz w:val="28"/>
          <w:szCs w:val="28"/>
        </w:rPr>
        <w:t>.</w:t>
      </w:r>
    </w:p>
    <w:p w14:paraId="1CC783C4" w14:textId="6ADA7E6C" w:rsidR="001F3AA9" w:rsidRPr="00491905" w:rsidRDefault="005742C5" w:rsidP="005742C5">
      <w:pPr>
        <w:pStyle w:val="a8"/>
        <w:widowControl w:val="0"/>
        <w:tabs>
          <w:tab w:val="left" w:pos="993"/>
        </w:tabs>
        <w:autoSpaceDE w:val="0"/>
        <w:autoSpaceDN w:val="0"/>
        <w:ind w:left="0" w:firstLine="708"/>
        <w:contextualSpacing w:val="0"/>
        <w:rPr>
          <w:rFonts w:ascii="Times New Roman" w:hAnsi="Times New Roman"/>
          <w:bCs/>
          <w:sz w:val="28"/>
          <w:szCs w:val="28"/>
        </w:rPr>
      </w:pPr>
      <w:r w:rsidRPr="00491905">
        <w:rPr>
          <w:rFonts w:ascii="Times New Roman" w:hAnsi="Times New Roman"/>
          <w:bCs/>
          <w:sz w:val="28"/>
          <w:szCs w:val="28"/>
        </w:rPr>
        <w:t xml:space="preserve">6.2. Приказ Рослесхоза от 27.05.2011 № 191 </w:t>
      </w:r>
      <w:r w:rsidR="001F3AA9" w:rsidRPr="00491905">
        <w:rPr>
          <w:rFonts w:ascii="Times New Roman" w:hAnsi="Times New Roman"/>
          <w:bCs/>
          <w:sz w:val="28"/>
          <w:szCs w:val="28"/>
        </w:rPr>
        <w:t>«Об утверждении Порядка исчисления расчётной лесосеки»</w:t>
      </w:r>
      <w:r w:rsidRPr="00491905">
        <w:rPr>
          <w:rFonts w:ascii="Times New Roman" w:hAnsi="Times New Roman"/>
          <w:bCs/>
          <w:sz w:val="28"/>
          <w:szCs w:val="28"/>
        </w:rPr>
        <w:t>.</w:t>
      </w:r>
    </w:p>
    <w:p w14:paraId="2D16C2C8" w14:textId="6447F211" w:rsidR="001F3AA9" w:rsidRPr="00491905" w:rsidRDefault="005742C5" w:rsidP="005742C5">
      <w:pPr>
        <w:pStyle w:val="a8"/>
        <w:widowControl w:val="0"/>
        <w:tabs>
          <w:tab w:val="left" w:pos="993"/>
        </w:tabs>
        <w:autoSpaceDE w:val="0"/>
        <w:autoSpaceDN w:val="0"/>
        <w:ind w:left="0" w:firstLine="708"/>
        <w:contextualSpacing w:val="0"/>
        <w:rPr>
          <w:rFonts w:ascii="Times New Roman" w:hAnsi="Times New Roman"/>
          <w:bCs/>
          <w:sz w:val="28"/>
          <w:szCs w:val="28"/>
        </w:rPr>
      </w:pPr>
      <w:r w:rsidRPr="00491905">
        <w:rPr>
          <w:rFonts w:ascii="Times New Roman" w:hAnsi="Times New Roman"/>
          <w:bCs/>
          <w:sz w:val="28"/>
          <w:szCs w:val="28"/>
        </w:rPr>
        <w:t xml:space="preserve">6.3. Приказ Рослесхоза от 05.07.2011 № 287 </w:t>
      </w:r>
      <w:r w:rsidR="001F3AA9" w:rsidRPr="00491905">
        <w:rPr>
          <w:rFonts w:ascii="Times New Roman" w:hAnsi="Times New Roman"/>
          <w:bCs/>
          <w:sz w:val="28"/>
          <w:szCs w:val="28"/>
        </w:rPr>
        <w:t>«Об утверждении классификации природной пожарной опасности лесов и классификации пожарной опасности в лесах в зависимости от условий погоды»</w:t>
      </w:r>
      <w:r w:rsidRPr="00491905">
        <w:rPr>
          <w:rFonts w:ascii="Times New Roman" w:hAnsi="Times New Roman"/>
          <w:bCs/>
          <w:sz w:val="28"/>
          <w:szCs w:val="28"/>
        </w:rPr>
        <w:t>.</w:t>
      </w:r>
    </w:p>
    <w:p w14:paraId="5D3B3E8F" w14:textId="05CF2176" w:rsidR="001F3AA9" w:rsidRPr="00491905" w:rsidRDefault="005742C5" w:rsidP="005742C5">
      <w:pPr>
        <w:pStyle w:val="a8"/>
        <w:widowControl w:val="0"/>
        <w:tabs>
          <w:tab w:val="left" w:pos="993"/>
        </w:tabs>
        <w:autoSpaceDE w:val="0"/>
        <w:autoSpaceDN w:val="0"/>
        <w:ind w:left="0" w:firstLine="708"/>
        <w:contextualSpacing w:val="0"/>
        <w:rPr>
          <w:rFonts w:ascii="Times New Roman" w:hAnsi="Times New Roman"/>
          <w:bCs/>
          <w:sz w:val="28"/>
          <w:szCs w:val="28"/>
        </w:rPr>
      </w:pPr>
      <w:r w:rsidRPr="00491905">
        <w:rPr>
          <w:rFonts w:ascii="Times New Roman" w:hAnsi="Times New Roman"/>
          <w:bCs/>
          <w:sz w:val="28"/>
          <w:szCs w:val="28"/>
        </w:rPr>
        <w:t xml:space="preserve">6.4. Приказ Рослесхоза от 14.03.2025 № 102 </w:t>
      </w:r>
      <w:r w:rsidR="001F3AA9" w:rsidRPr="00491905">
        <w:rPr>
          <w:rFonts w:ascii="Times New Roman" w:hAnsi="Times New Roman"/>
          <w:bCs/>
          <w:sz w:val="28"/>
          <w:szCs w:val="28"/>
        </w:rPr>
        <w:t xml:space="preserve">«Об утверждении </w:t>
      </w:r>
      <w:r w:rsidR="00CE70D5" w:rsidRPr="00491905">
        <w:rPr>
          <w:rFonts w:ascii="Times New Roman" w:hAnsi="Times New Roman"/>
          <w:bCs/>
          <w:sz w:val="28"/>
          <w:szCs w:val="28"/>
        </w:rPr>
        <w:t>п</w:t>
      </w:r>
      <w:r w:rsidR="001F3AA9" w:rsidRPr="00491905">
        <w:rPr>
          <w:rFonts w:ascii="Times New Roman" w:hAnsi="Times New Roman"/>
          <w:bCs/>
          <w:sz w:val="28"/>
          <w:szCs w:val="28"/>
        </w:rPr>
        <w:t>еречня видов (пород) деревьев и кустарников, заготовка древесины которых не допускается»</w:t>
      </w:r>
      <w:r w:rsidRPr="00491905">
        <w:rPr>
          <w:rFonts w:ascii="Times New Roman" w:hAnsi="Times New Roman"/>
          <w:bCs/>
          <w:sz w:val="28"/>
          <w:szCs w:val="28"/>
        </w:rPr>
        <w:t>.</w:t>
      </w:r>
    </w:p>
    <w:p w14:paraId="44DBCDDD" w14:textId="1C88CC9E" w:rsidR="001F3AA9" w:rsidRPr="00491905" w:rsidRDefault="005742C5" w:rsidP="005742C5">
      <w:pPr>
        <w:pStyle w:val="a8"/>
        <w:widowControl w:val="0"/>
        <w:tabs>
          <w:tab w:val="left" w:pos="993"/>
        </w:tabs>
        <w:autoSpaceDE w:val="0"/>
        <w:autoSpaceDN w:val="0"/>
        <w:ind w:left="0" w:firstLine="708"/>
        <w:contextualSpacing w:val="0"/>
        <w:rPr>
          <w:rFonts w:ascii="Times New Roman" w:hAnsi="Times New Roman"/>
          <w:bCs/>
          <w:sz w:val="28"/>
          <w:szCs w:val="28"/>
        </w:rPr>
      </w:pPr>
      <w:r w:rsidRPr="00491905">
        <w:rPr>
          <w:rFonts w:ascii="Times New Roman" w:hAnsi="Times New Roman"/>
          <w:bCs/>
          <w:sz w:val="28"/>
          <w:szCs w:val="28"/>
        </w:rPr>
        <w:t xml:space="preserve">6.5. Приказ Рослесхоза от 09.10.2013 № 288 </w:t>
      </w:r>
      <w:r w:rsidR="001F3AA9" w:rsidRPr="00491905">
        <w:rPr>
          <w:rFonts w:ascii="Times New Roman" w:hAnsi="Times New Roman"/>
          <w:bCs/>
          <w:sz w:val="28"/>
          <w:szCs w:val="28"/>
        </w:rPr>
        <w:t>«О применении региональных классов пожарной опасности в лесах в зависимости от условий погоды»</w:t>
      </w:r>
      <w:r w:rsidRPr="00491905">
        <w:rPr>
          <w:rFonts w:ascii="Times New Roman" w:hAnsi="Times New Roman"/>
          <w:bCs/>
          <w:sz w:val="28"/>
          <w:szCs w:val="28"/>
        </w:rPr>
        <w:t>.</w:t>
      </w:r>
    </w:p>
    <w:p w14:paraId="3F756FED" w14:textId="15AA4240" w:rsidR="001F3AA9" w:rsidRPr="00491905" w:rsidRDefault="005742C5" w:rsidP="005742C5">
      <w:pPr>
        <w:pStyle w:val="a8"/>
        <w:widowControl w:val="0"/>
        <w:tabs>
          <w:tab w:val="left" w:pos="993"/>
        </w:tabs>
        <w:autoSpaceDE w:val="0"/>
        <w:autoSpaceDN w:val="0"/>
        <w:ind w:left="0" w:firstLine="708"/>
        <w:contextualSpacing w:val="0"/>
        <w:rPr>
          <w:rFonts w:ascii="Times New Roman" w:hAnsi="Times New Roman"/>
          <w:bCs/>
          <w:sz w:val="28"/>
          <w:szCs w:val="28"/>
        </w:rPr>
      </w:pPr>
      <w:r w:rsidRPr="00491905">
        <w:rPr>
          <w:rFonts w:ascii="Times New Roman" w:hAnsi="Times New Roman"/>
          <w:bCs/>
          <w:sz w:val="28"/>
          <w:szCs w:val="28"/>
        </w:rPr>
        <w:t xml:space="preserve">6.6. Приказ Рослесхоза от 09.04.2015 № 105 </w:t>
      </w:r>
      <w:r w:rsidR="001F3AA9" w:rsidRPr="00491905">
        <w:rPr>
          <w:rFonts w:ascii="Times New Roman" w:hAnsi="Times New Roman"/>
          <w:bCs/>
          <w:sz w:val="28"/>
          <w:szCs w:val="28"/>
        </w:rPr>
        <w:t>«Об установлении возрастов рубок»</w:t>
      </w:r>
      <w:r w:rsidRPr="00491905">
        <w:rPr>
          <w:rFonts w:ascii="Times New Roman" w:hAnsi="Times New Roman"/>
          <w:bCs/>
          <w:sz w:val="28"/>
          <w:szCs w:val="28"/>
        </w:rPr>
        <w:t>.</w:t>
      </w:r>
    </w:p>
    <w:p w14:paraId="1753AC5E" w14:textId="2E68EA58" w:rsidR="001F3AA9" w:rsidRPr="00491905" w:rsidRDefault="005742C5" w:rsidP="005742C5">
      <w:pPr>
        <w:pStyle w:val="a8"/>
        <w:widowControl w:val="0"/>
        <w:tabs>
          <w:tab w:val="left" w:pos="993"/>
        </w:tabs>
        <w:autoSpaceDE w:val="0"/>
        <w:autoSpaceDN w:val="0"/>
        <w:ind w:left="0" w:firstLine="708"/>
        <w:contextualSpacing w:val="0"/>
        <w:rPr>
          <w:rFonts w:ascii="Times New Roman" w:hAnsi="Times New Roman"/>
          <w:bCs/>
          <w:sz w:val="28"/>
          <w:szCs w:val="28"/>
        </w:rPr>
      </w:pPr>
      <w:r w:rsidRPr="00491905">
        <w:rPr>
          <w:rFonts w:ascii="Times New Roman" w:hAnsi="Times New Roman"/>
          <w:bCs/>
          <w:sz w:val="28"/>
          <w:szCs w:val="28"/>
        </w:rPr>
        <w:t>6.7.</w:t>
      </w:r>
      <w:r w:rsidR="00B16DEC" w:rsidRPr="00491905">
        <w:rPr>
          <w:rFonts w:ascii="Times New Roman" w:hAnsi="Times New Roman"/>
          <w:bCs/>
          <w:sz w:val="28"/>
          <w:szCs w:val="28"/>
        </w:rPr>
        <w:t> </w:t>
      </w:r>
      <w:r w:rsidRPr="00491905">
        <w:rPr>
          <w:rFonts w:ascii="Times New Roman" w:hAnsi="Times New Roman"/>
          <w:bCs/>
          <w:sz w:val="28"/>
          <w:szCs w:val="28"/>
        </w:rPr>
        <w:t xml:space="preserve">Приказ Рослесхоза от 19.12.2022 № 1032 </w:t>
      </w:r>
      <w:r w:rsidR="001F3AA9" w:rsidRPr="00491905">
        <w:rPr>
          <w:rFonts w:ascii="Times New Roman" w:hAnsi="Times New Roman"/>
          <w:bCs/>
          <w:sz w:val="28"/>
          <w:szCs w:val="28"/>
        </w:rPr>
        <w:t>«Об установлении лесосеменного районирования»</w:t>
      </w:r>
      <w:r w:rsidRPr="00491905">
        <w:rPr>
          <w:rFonts w:ascii="Times New Roman" w:hAnsi="Times New Roman"/>
          <w:bCs/>
          <w:sz w:val="28"/>
          <w:szCs w:val="28"/>
        </w:rPr>
        <w:t>.</w:t>
      </w:r>
    </w:p>
    <w:p w14:paraId="000860C1" w14:textId="77777777" w:rsidR="001F3AA9" w:rsidRPr="00491905" w:rsidRDefault="001F3AA9" w:rsidP="009270EA">
      <w:pPr>
        <w:tabs>
          <w:tab w:val="left" w:pos="993"/>
          <w:tab w:val="left" w:pos="2671"/>
          <w:tab w:val="left" w:pos="4789"/>
          <w:tab w:val="left" w:pos="6905"/>
          <w:tab w:val="left" w:pos="7342"/>
        </w:tabs>
        <w:spacing w:line="276" w:lineRule="auto"/>
        <w:jc w:val="both"/>
        <w:rPr>
          <w:bCs/>
          <w:spacing w:val="-2"/>
          <w:sz w:val="28"/>
          <w:szCs w:val="28"/>
        </w:rPr>
      </w:pPr>
    </w:p>
    <w:p w14:paraId="79AC13EB" w14:textId="672786F0" w:rsidR="001F3AA9" w:rsidRPr="00491905" w:rsidRDefault="005742C5" w:rsidP="00B16DEC">
      <w:pPr>
        <w:tabs>
          <w:tab w:val="left" w:pos="993"/>
          <w:tab w:val="left" w:pos="4789"/>
          <w:tab w:val="left" w:pos="6905"/>
          <w:tab w:val="left" w:pos="7342"/>
        </w:tabs>
        <w:spacing w:line="276" w:lineRule="auto"/>
        <w:ind w:firstLine="709"/>
        <w:jc w:val="both"/>
        <w:rPr>
          <w:bCs/>
          <w:spacing w:val="-2"/>
          <w:sz w:val="28"/>
          <w:szCs w:val="28"/>
        </w:rPr>
      </w:pPr>
      <w:r w:rsidRPr="00491905">
        <w:rPr>
          <w:bCs/>
          <w:i/>
          <w:sz w:val="28"/>
          <w:szCs w:val="28"/>
        </w:rPr>
        <w:t>7.</w:t>
      </w:r>
      <w:r w:rsidR="00B16DEC" w:rsidRPr="00491905">
        <w:rPr>
          <w:bCs/>
          <w:i/>
          <w:sz w:val="28"/>
          <w:szCs w:val="28"/>
        </w:rPr>
        <w:t> </w:t>
      </w:r>
      <w:r w:rsidR="001F3AA9" w:rsidRPr="00491905">
        <w:rPr>
          <w:bCs/>
          <w:i/>
          <w:sz w:val="28"/>
          <w:szCs w:val="28"/>
        </w:rPr>
        <w:t>Приказ Министерства строительства и жилищно-коммунального хозяйства Российской Федерации</w:t>
      </w:r>
      <w:r w:rsidR="001F3AA9" w:rsidRPr="00491905">
        <w:rPr>
          <w:bCs/>
          <w:sz w:val="28"/>
          <w:szCs w:val="28"/>
        </w:rPr>
        <w:t xml:space="preserve"> (далее по тексту –</w:t>
      </w:r>
      <w:r w:rsidRPr="00491905">
        <w:rPr>
          <w:bCs/>
          <w:sz w:val="28"/>
          <w:szCs w:val="28"/>
        </w:rPr>
        <w:t xml:space="preserve"> Минстрой России</w:t>
      </w:r>
      <w:r w:rsidR="00B16DEC" w:rsidRPr="00491905">
        <w:rPr>
          <w:bCs/>
          <w:sz w:val="28"/>
          <w:szCs w:val="28"/>
        </w:rPr>
        <w:t xml:space="preserve">) </w:t>
      </w:r>
      <w:r w:rsidR="00B16DEC" w:rsidRPr="00491905">
        <w:rPr>
          <w:bCs/>
          <w:spacing w:val="-6"/>
          <w:sz w:val="28"/>
          <w:szCs w:val="28"/>
        </w:rPr>
        <w:t xml:space="preserve">от </w:t>
      </w:r>
      <w:r w:rsidR="00B16DEC" w:rsidRPr="00491905">
        <w:rPr>
          <w:bCs/>
          <w:spacing w:val="-2"/>
          <w:sz w:val="28"/>
          <w:szCs w:val="28"/>
        </w:rPr>
        <w:t xml:space="preserve">04.02.2019 </w:t>
      </w:r>
      <w:r w:rsidR="00B16DEC" w:rsidRPr="00491905">
        <w:rPr>
          <w:bCs/>
          <w:sz w:val="28"/>
          <w:szCs w:val="28"/>
        </w:rPr>
        <w:t>№ 83/</w:t>
      </w:r>
      <w:proofErr w:type="spellStart"/>
      <w:r w:rsidR="00B16DEC" w:rsidRPr="00491905">
        <w:rPr>
          <w:bCs/>
          <w:sz w:val="28"/>
          <w:szCs w:val="28"/>
        </w:rPr>
        <w:t>пр</w:t>
      </w:r>
      <w:proofErr w:type="spellEnd"/>
      <w:r w:rsidR="00B16DEC" w:rsidRPr="00491905">
        <w:rPr>
          <w:bCs/>
          <w:sz w:val="28"/>
          <w:szCs w:val="28"/>
        </w:rPr>
        <w:t xml:space="preserve"> </w:t>
      </w:r>
      <w:r w:rsidR="001F3AA9" w:rsidRPr="00491905">
        <w:rPr>
          <w:bCs/>
          <w:sz w:val="28"/>
          <w:szCs w:val="28"/>
        </w:rPr>
        <w:t>«Об утверждении Изменения № 1 к СП288.1325800.2016 «Дороги лесные. Правила проектирования и строительства»</w:t>
      </w:r>
      <w:r w:rsidR="001F3AA9" w:rsidRPr="00491905">
        <w:rPr>
          <w:bCs/>
          <w:spacing w:val="-2"/>
          <w:sz w:val="28"/>
          <w:szCs w:val="28"/>
        </w:rPr>
        <w:t>.</w:t>
      </w:r>
    </w:p>
    <w:p w14:paraId="74EC91AF" w14:textId="1FF8C4E0" w:rsidR="001F3AA9" w:rsidRPr="00491905" w:rsidRDefault="001F3AA9" w:rsidP="009270EA">
      <w:pPr>
        <w:spacing w:line="276" w:lineRule="auto"/>
        <w:ind w:firstLine="700"/>
        <w:jc w:val="both"/>
        <w:rPr>
          <w:bCs/>
          <w:i/>
          <w:spacing w:val="-2"/>
          <w:sz w:val="28"/>
          <w:szCs w:val="28"/>
        </w:rPr>
      </w:pPr>
    </w:p>
    <w:p w14:paraId="25A58272" w14:textId="24D10E42" w:rsidR="005126C3" w:rsidRPr="00491905" w:rsidRDefault="005126C3" w:rsidP="005126C3">
      <w:pPr>
        <w:spacing w:line="276" w:lineRule="auto"/>
        <w:ind w:firstLine="700"/>
        <w:jc w:val="both"/>
        <w:rPr>
          <w:bCs/>
          <w:i/>
          <w:spacing w:val="-2"/>
          <w:sz w:val="28"/>
          <w:szCs w:val="28"/>
        </w:rPr>
      </w:pPr>
      <w:r w:rsidRPr="00491905">
        <w:rPr>
          <w:bCs/>
          <w:i/>
          <w:spacing w:val="-2"/>
          <w:sz w:val="28"/>
          <w:szCs w:val="28"/>
        </w:rPr>
        <w:t xml:space="preserve">8. Письмо Рослесхоза от 17.07.2013 № ВЛ-03-54/7028 «О соблюдении порядка согласования включения лесных участков в земли населённых пунктов» </w:t>
      </w:r>
    </w:p>
    <w:p w14:paraId="5F61941C" w14:textId="77777777" w:rsidR="005126C3" w:rsidRPr="00491905" w:rsidRDefault="005126C3" w:rsidP="009270EA">
      <w:pPr>
        <w:spacing w:line="276" w:lineRule="auto"/>
        <w:ind w:firstLine="700"/>
        <w:jc w:val="both"/>
        <w:rPr>
          <w:bCs/>
          <w:i/>
          <w:spacing w:val="-2"/>
          <w:sz w:val="28"/>
          <w:szCs w:val="28"/>
        </w:rPr>
      </w:pPr>
    </w:p>
    <w:p w14:paraId="329DE6DA" w14:textId="046C5D7B" w:rsidR="001F3AA9" w:rsidRPr="00491905" w:rsidRDefault="005126C3" w:rsidP="009270EA">
      <w:pPr>
        <w:spacing w:line="276" w:lineRule="auto"/>
        <w:ind w:firstLine="700"/>
        <w:jc w:val="both"/>
        <w:rPr>
          <w:bCs/>
          <w:sz w:val="28"/>
          <w:szCs w:val="28"/>
        </w:rPr>
      </w:pPr>
      <w:r w:rsidRPr="00491905">
        <w:rPr>
          <w:bCs/>
          <w:i/>
          <w:sz w:val="28"/>
          <w:szCs w:val="28"/>
        </w:rPr>
        <w:t>9</w:t>
      </w:r>
      <w:r w:rsidR="00B16DEC" w:rsidRPr="00491905">
        <w:rPr>
          <w:bCs/>
          <w:i/>
          <w:sz w:val="28"/>
          <w:szCs w:val="28"/>
        </w:rPr>
        <w:t>. </w:t>
      </w:r>
      <w:r w:rsidR="001F3AA9" w:rsidRPr="00491905">
        <w:rPr>
          <w:bCs/>
          <w:i/>
          <w:sz w:val="28"/>
          <w:szCs w:val="28"/>
        </w:rPr>
        <w:t xml:space="preserve">Указы, постановления и распоряжения губернатора </w:t>
      </w:r>
      <w:r w:rsidR="001F3AA9" w:rsidRPr="00491905">
        <w:rPr>
          <w:bCs/>
          <w:i/>
          <w:spacing w:val="-2"/>
          <w:sz w:val="28"/>
          <w:szCs w:val="28"/>
        </w:rPr>
        <w:t>региона/области/округа</w:t>
      </w:r>
      <w:r w:rsidR="001F3AA9" w:rsidRPr="00491905">
        <w:rPr>
          <w:bCs/>
          <w:spacing w:val="-2"/>
          <w:sz w:val="28"/>
          <w:szCs w:val="28"/>
        </w:rPr>
        <w:t>:</w:t>
      </w:r>
    </w:p>
    <w:p w14:paraId="5B9B17D8" w14:textId="1FBCA578" w:rsidR="00CF779E" w:rsidRPr="00491905" w:rsidRDefault="005126C3" w:rsidP="00014169">
      <w:pPr>
        <w:pStyle w:val="a8"/>
        <w:widowControl w:val="0"/>
        <w:tabs>
          <w:tab w:val="left" w:pos="993"/>
        </w:tabs>
        <w:autoSpaceDE w:val="0"/>
        <w:autoSpaceDN w:val="0"/>
        <w:ind w:left="0" w:firstLine="709"/>
        <w:contextualSpacing w:val="0"/>
        <w:rPr>
          <w:rFonts w:ascii="Times New Roman" w:hAnsi="Times New Roman"/>
          <w:bCs/>
          <w:sz w:val="28"/>
          <w:szCs w:val="28"/>
        </w:rPr>
      </w:pPr>
      <w:bookmarkStart w:id="8" w:name="_Hlk203123663"/>
      <w:r w:rsidRPr="00491905">
        <w:rPr>
          <w:rFonts w:ascii="Times New Roman" w:hAnsi="Times New Roman"/>
          <w:bCs/>
          <w:sz w:val="28"/>
          <w:szCs w:val="28"/>
        </w:rPr>
        <w:t>9</w:t>
      </w:r>
      <w:r w:rsidR="00014169" w:rsidRPr="00491905">
        <w:rPr>
          <w:rFonts w:ascii="Times New Roman" w:hAnsi="Times New Roman"/>
          <w:bCs/>
          <w:sz w:val="28"/>
          <w:szCs w:val="28"/>
        </w:rPr>
        <w:t xml:space="preserve">.1. </w:t>
      </w:r>
      <w:r w:rsidR="00CF779E" w:rsidRPr="00491905">
        <w:rPr>
          <w:rFonts w:ascii="Times New Roman" w:hAnsi="Times New Roman"/>
          <w:bCs/>
          <w:sz w:val="28"/>
          <w:szCs w:val="28"/>
        </w:rPr>
        <w:t>Закон Мурманской области от 29.12.2004 № 585-01-ЗМО «О защите населения и территорий Мурманской области от чрезвычайных ситуаций природного и техногенного характера»</w:t>
      </w:r>
      <w:r w:rsidR="00014169" w:rsidRPr="00491905">
        <w:rPr>
          <w:rFonts w:ascii="Times New Roman" w:hAnsi="Times New Roman"/>
          <w:bCs/>
          <w:sz w:val="28"/>
          <w:szCs w:val="28"/>
        </w:rPr>
        <w:t>.</w:t>
      </w:r>
    </w:p>
    <w:p w14:paraId="4770858B" w14:textId="603C9DA8" w:rsidR="00CF779E" w:rsidRPr="00491905" w:rsidRDefault="005126C3" w:rsidP="00014169">
      <w:pPr>
        <w:pStyle w:val="a8"/>
        <w:widowControl w:val="0"/>
        <w:tabs>
          <w:tab w:val="left" w:pos="993"/>
        </w:tabs>
        <w:autoSpaceDE w:val="0"/>
        <w:autoSpaceDN w:val="0"/>
        <w:ind w:left="0" w:firstLine="709"/>
        <w:contextualSpacing w:val="0"/>
        <w:rPr>
          <w:rFonts w:ascii="Times New Roman" w:hAnsi="Times New Roman"/>
          <w:bCs/>
          <w:sz w:val="28"/>
          <w:szCs w:val="28"/>
        </w:rPr>
      </w:pPr>
      <w:r w:rsidRPr="00491905">
        <w:rPr>
          <w:rFonts w:ascii="Times New Roman" w:hAnsi="Times New Roman"/>
          <w:bCs/>
          <w:sz w:val="28"/>
          <w:szCs w:val="28"/>
        </w:rPr>
        <w:t>9</w:t>
      </w:r>
      <w:r w:rsidR="00014169" w:rsidRPr="00491905">
        <w:rPr>
          <w:rFonts w:ascii="Times New Roman" w:hAnsi="Times New Roman"/>
          <w:bCs/>
          <w:sz w:val="28"/>
          <w:szCs w:val="28"/>
        </w:rPr>
        <w:t xml:space="preserve">.2. </w:t>
      </w:r>
      <w:r w:rsidR="00CF779E" w:rsidRPr="00491905">
        <w:rPr>
          <w:rFonts w:ascii="Times New Roman" w:hAnsi="Times New Roman"/>
          <w:bCs/>
          <w:sz w:val="28"/>
          <w:szCs w:val="28"/>
        </w:rPr>
        <w:t>Закон Мурманской области от 09.07.2010 № 1255-01-ЗМО «О пожарной безопасности в Мурманской области»</w:t>
      </w:r>
      <w:r w:rsidR="00014169" w:rsidRPr="00491905">
        <w:rPr>
          <w:rFonts w:ascii="Times New Roman" w:hAnsi="Times New Roman"/>
          <w:bCs/>
          <w:sz w:val="28"/>
          <w:szCs w:val="28"/>
        </w:rPr>
        <w:t>.</w:t>
      </w:r>
    </w:p>
    <w:p w14:paraId="10791A83" w14:textId="30737990" w:rsidR="00D647D0" w:rsidRPr="00491905" w:rsidRDefault="00D647D0" w:rsidP="00014169">
      <w:pPr>
        <w:pStyle w:val="a8"/>
        <w:widowControl w:val="0"/>
        <w:tabs>
          <w:tab w:val="left" w:pos="993"/>
        </w:tabs>
        <w:autoSpaceDE w:val="0"/>
        <w:autoSpaceDN w:val="0"/>
        <w:ind w:left="0" w:firstLine="709"/>
        <w:contextualSpacing w:val="0"/>
        <w:rPr>
          <w:rFonts w:ascii="Times New Roman" w:hAnsi="Times New Roman"/>
          <w:bCs/>
          <w:sz w:val="28"/>
          <w:szCs w:val="28"/>
        </w:rPr>
      </w:pPr>
      <w:r w:rsidRPr="00491905">
        <w:rPr>
          <w:rFonts w:ascii="Times New Roman" w:hAnsi="Times New Roman"/>
          <w:bCs/>
          <w:sz w:val="28"/>
          <w:szCs w:val="28"/>
        </w:rPr>
        <w:t xml:space="preserve">9.3. Закон Мурманской области от 22.02.2008 № 940-01-ЗМО «Об </w:t>
      </w:r>
      <w:r w:rsidRPr="00491905">
        <w:rPr>
          <w:rFonts w:ascii="Times New Roman" w:hAnsi="Times New Roman"/>
          <w:bCs/>
          <w:sz w:val="28"/>
          <w:szCs w:val="28"/>
        </w:rPr>
        <w:lastRenderedPageBreak/>
        <w:t>утверждении Порядка и сбора гражданами недревесных лесных ресурсов для собственных нужд в лесах на территории Мурманской области».</w:t>
      </w:r>
    </w:p>
    <w:p w14:paraId="3CDF85D7" w14:textId="39D112B3" w:rsidR="001F3AA9" w:rsidRPr="00491905" w:rsidRDefault="005126C3" w:rsidP="00014169">
      <w:pPr>
        <w:pStyle w:val="a8"/>
        <w:widowControl w:val="0"/>
        <w:tabs>
          <w:tab w:val="left" w:pos="993"/>
        </w:tabs>
        <w:autoSpaceDE w:val="0"/>
        <w:autoSpaceDN w:val="0"/>
        <w:ind w:left="0" w:firstLine="709"/>
        <w:contextualSpacing w:val="0"/>
        <w:rPr>
          <w:rFonts w:ascii="Times New Roman" w:hAnsi="Times New Roman"/>
          <w:bCs/>
          <w:sz w:val="28"/>
          <w:szCs w:val="28"/>
        </w:rPr>
      </w:pPr>
      <w:r w:rsidRPr="00491905">
        <w:rPr>
          <w:rFonts w:ascii="Times New Roman" w:hAnsi="Times New Roman"/>
          <w:bCs/>
          <w:spacing w:val="-4"/>
          <w:sz w:val="28"/>
          <w:szCs w:val="28"/>
        </w:rPr>
        <w:t>9.</w:t>
      </w:r>
      <w:r w:rsidR="00D647D0" w:rsidRPr="00491905">
        <w:rPr>
          <w:rFonts w:ascii="Times New Roman" w:hAnsi="Times New Roman"/>
          <w:bCs/>
          <w:spacing w:val="-4"/>
          <w:sz w:val="28"/>
          <w:szCs w:val="28"/>
        </w:rPr>
        <w:t>4</w:t>
      </w:r>
      <w:r w:rsidR="00014169" w:rsidRPr="00491905">
        <w:rPr>
          <w:rFonts w:ascii="Times New Roman" w:hAnsi="Times New Roman"/>
          <w:bCs/>
          <w:spacing w:val="-4"/>
          <w:sz w:val="28"/>
          <w:szCs w:val="28"/>
        </w:rPr>
        <w:t xml:space="preserve">. </w:t>
      </w:r>
      <w:r w:rsidR="00CF779E" w:rsidRPr="00491905">
        <w:rPr>
          <w:rFonts w:ascii="Times New Roman" w:hAnsi="Times New Roman"/>
          <w:bCs/>
          <w:spacing w:val="-4"/>
          <w:sz w:val="28"/>
          <w:szCs w:val="28"/>
        </w:rPr>
        <w:t xml:space="preserve">Постановление Правительства Мурманской области от 04.09.2002 № 325-ПП </w:t>
      </w:r>
      <w:r w:rsidR="00CF779E" w:rsidRPr="00491905">
        <w:rPr>
          <w:rFonts w:ascii="Times New Roman" w:hAnsi="Times New Roman"/>
          <w:bCs/>
          <w:sz w:val="28"/>
          <w:szCs w:val="28"/>
        </w:rPr>
        <w:t>«О Красной книге Мурманской области»</w:t>
      </w:r>
      <w:r w:rsidR="00014169" w:rsidRPr="00491905">
        <w:rPr>
          <w:rFonts w:ascii="Times New Roman" w:hAnsi="Times New Roman"/>
          <w:bCs/>
          <w:sz w:val="28"/>
          <w:szCs w:val="28"/>
        </w:rPr>
        <w:t>.</w:t>
      </w:r>
    </w:p>
    <w:p w14:paraId="40E34531" w14:textId="4AD1F194" w:rsidR="0047575B" w:rsidRPr="00491905" w:rsidRDefault="005126C3" w:rsidP="00014169">
      <w:pPr>
        <w:pStyle w:val="a8"/>
        <w:tabs>
          <w:tab w:val="left" w:pos="993"/>
        </w:tabs>
        <w:ind w:left="0" w:firstLine="709"/>
        <w:rPr>
          <w:rFonts w:ascii="Times New Roman" w:hAnsi="Times New Roman"/>
          <w:bCs/>
          <w:sz w:val="28"/>
          <w:szCs w:val="28"/>
        </w:rPr>
      </w:pPr>
      <w:r w:rsidRPr="00491905">
        <w:rPr>
          <w:rFonts w:ascii="Times New Roman" w:hAnsi="Times New Roman"/>
          <w:bCs/>
          <w:sz w:val="28"/>
          <w:szCs w:val="28"/>
        </w:rPr>
        <w:t>9</w:t>
      </w:r>
      <w:r w:rsidR="00014169" w:rsidRPr="00491905">
        <w:rPr>
          <w:rFonts w:ascii="Times New Roman" w:hAnsi="Times New Roman"/>
          <w:bCs/>
          <w:sz w:val="28"/>
          <w:szCs w:val="28"/>
        </w:rPr>
        <w:t>.</w:t>
      </w:r>
      <w:r w:rsidR="00D647D0" w:rsidRPr="00491905">
        <w:rPr>
          <w:rFonts w:ascii="Times New Roman" w:hAnsi="Times New Roman"/>
          <w:bCs/>
          <w:sz w:val="28"/>
          <w:szCs w:val="28"/>
        </w:rPr>
        <w:t>5</w:t>
      </w:r>
      <w:r w:rsidR="00014169" w:rsidRPr="00491905">
        <w:rPr>
          <w:rFonts w:ascii="Times New Roman" w:hAnsi="Times New Roman"/>
          <w:bCs/>
          <w:sz w:val="28"/>
          <w:szCs w:val="28"/>
        </w:rPr>
        <w:t>. </w:t>
      </w:r>
      <w:r w:rsidR="0047575B" w:rsidRPr="00491905">
        <w:rPr>
          <w:rFonts w:ascii="Times New Roman" w:hAnsi="Times New Roman"/>
          <w:bCs/>
          <w:sz w:val="28"/>
          <w:szCs w:val="28"/>
        </w:rPr>
        <w:t>Приказ Министерства градостроительства и благоустройства Мурманской области от 15.02.2021 № 14 «Об утверждении Правил землепользования и застройки муниципального образования город Мурманск»</w:t>
      </w:r>
      <w:r w:rsidR="00014169" w:rsidRPr="00491905">
        <w:rPr>
          <w:rFonts w:ascii="Times New Roman" w:hAnsi="Times New Roman"/>
          <w:bCs/>
          <w:sz w:val="28"/>
          <w:szCs w:val="28"/>
        </w:rPr>
        <w:t>.</w:t>
      </w:r>
    </w:p>
    <w:p w14:paraId="0012A287" w14:textId="498C84B5" w:rsidR="0047575B" w:rsidRPr="00491905" w:rsidRDefault="005126C3" w:rsidP="00014169">
      <w:pPr>
        <w:pStyle w:val="a8"/>
        <w:widowControl w:val="0"/>
        <w:tabs>
          <w:tab w:val="left" w:pos="993"/>
        </w:tabs>
        <w:autoSpaceDE w:val="0"/>
        <w:autoSpaceDN w:val="0"/>
        <w:ind w:left="0" w:firstLine="709"/>
        <w:contextualSpacing w:val="0"/>
        <w:rPr>
          <w:rFonts w:ascii="Times New Roman" w:hAnsi="Times New Roman"/>
          <w:bCs/>
          <w:sz w:val="28"/>
          <w:szCs w:val="28"/>
        </w:rPr>
      </w:pPr>
      <w:r w:rsidRPr="00491905">
        <w:rPr>
          <w:rFonts w:ascii="Times New Roman" w:hAnsi="Times New Roman"/>
          <w:bCs/>
          <w:sz w:val="28"/>
          <w:szCs w:val="28"/>
        </w:rPr>
        <w:t>9</w:t>
      </w:r>
      <w:r w:rsidR="00014169" w:rsidRPr="00491905">
        <w:rPr>
          <w:rFonts w:ascii="Times New Roman" w:hAnsi="Times New Roman"/>
          <w:bCs/>
          <w:sz w:val="28"/>
          <w:szCs w:val="28"/>
        </w:rPr>
        <w:t>.</w:t>
      </w:r>
      <w:r w:rsidR="00D647D0" w:rsidRPr="00491905">
        <w:rPr>
          <w:rFonts w:ascii="Times New Roman" w:hAnsi="Times New Roman"/>
          <w:bCs/>
          <w:sz w:val="28"/>
          <w:szCs w:val="28"/>
        </w:rPr>
        <w:t>6</w:t>
      </w:r>
      <w:r w:rsidR="00014169" w:rsidRPr="00491905">
        <w:rPr>
          <w:rFonts w:ascii="Times New Roman" w:hAnsi="Times New Roman"/>
          <w:bCs/>
          <w:sz w:val="28"/>
          <w:szCs w:val="28"/>
        </w:rPr>
        <w:t xml:space="preserve">. </w:t>
      </w:r>
      <w:r w:rsidR="0047575B" w:rsidRPr="00491905">
        <w:rPr>
          <w:rFonts w:ascii="Times New Roman" w:hAnsi="Times New Roman"/>
          <w:bCs/>
          <w:sz w:val="28"/>
          <w:szCs w:val="28"/>
        </w:rPr>
        <w:t>Постановление Губернатора Мурманской области от 20.03.2019 №</w:t>
      </w:r>
      <w:r w:rsidR="00014169" w:rsidRPr="00491905">
        <w:rPr>
          <w:rFonts w:ascii="Times New Roman" w:hAnsi="Times New Roman"/>
          <w:bCs/>
          <w:sz w:val="28"/>
          <w:szCs w:val="28"/>
        </w:rPr>
        <w:t xml:space="preserve"> </w:t>
      </w:r>
      <w:r w:rsidR="0047575B" w:rsidRPr="00491905">
        <w:rPr>
          <w:rFonts w:ascii="Times New Roman" w:hAnsi="Times New Roman"/>
          <w:bCs/>
          <w:sz w:val="28"/>
          <w:szCs w:val="28"/>
        </w:rPr>
        <w:t>29-ПГ «об утверждении лесного плана Мурманской области.</w:t>
      </w:r>
    </w:p>
    <w:bookmarkEnd w:id="8"/>
    <w:p w14:paraId="1D74BC57" w14:textId="77777777" w:rsidR="0047575B" w:rsidRPr="00491905" w:rsidRDefault="0047575B" w:rsidP="00014169">
      <w:pPr>
        <w:tabs>
          <w:tab w:val="left" w:pos="993"/>
        </w:tabs>
        <w:spacing w:line="276" w:lineRule="auto"/>
        <w:ind w:firstLine="709"/>
        <w:jc w:val="both"/>
        <w:rPr>
          <w:bCs/>
          <w:i/>
          <w:sz w:val="28"/>
          <w:szCs w:val="28"/>
        </w:rPr>
      </w:pPr>
    </w:p>
    <w:p w14:paraId="63D0A23D" w14:textId="3D8BEB6F" w:rsidR="001F3AA9" w:rsidRPr="00491905" w:rsidRDefault="005126C3" w:rsidP="00014169">
      <w:pPr>
        <w:tabs>
          <w:tab w:val="left" w:pos="993"/>
        </w:tabs>
        <w:spacing w:line="276" w:lineRule="auto"/>
        <w:ind w:firstLine="709"/>
        <w:jc w:val="both"/>
        <w:rPr>
          <w:bCs/>
          <w:sz w:val="28"/>
          <w:szCs w:val="28"/>
        </w:rPr>
      </w:pPr>
      <w:r w:rsidRPr="00491905">
        <w:rPr>
          <w:bCs/>
          <w:i/>
          <w:sz w:val="28"/>
          <w:szCs w:val="28"/>
        </w:rPr>
        <w:t>10</w:t>
      </w:r>
      <w:r w:rsidR="00014169" w:rsidRPr="00491905">
        <w:rPr>
          <w:bCs/>
          <w:i/>
          <w:sz w:val="28"/>
          <w:szCs w:val="28"/>
        </w:rPr>
        <w:t xml:space="preserve">. </w:t>
      </w:r>
      <w:r w:rsidR="001F3AA9" w:rsidRPr="00491905">
        <w:rPr>
          <w:bCs/>
          <w:i/>
          <w:sz w:val="28"/>
          <w:szCs w:val="28"/>
        </w:rPr>
        <w:t>Государственные и отраслевые стандарты:</w:t>
      </w:r>
    </w:p>
    <w:p w14:paraId="55ECE064" w14:textId="50729987" w:rsidR="001F3AA9" w:rsidRPr="00491905" w:rsidRDefault="005126C3" w:rsidP="00014169">
      <w:pPr>
        <w:pStyle w:val="a8"/>
        <w:widowControl w:val="0"/>
        <w:tabs>
          <w:tab w:val="left" w:pos="993"/>
        </w:tabs>
        <w:autoSpaceDE w:val="0"/>
        <w:autoSpaceDN w:val="0"/>
        <w:ind w:left="0" w:firstLine="709"/>
        <w:contextualSpacing w:val="0"/>
        <w:rPr>
          <w:rFonts w:ascii="Times New Roman" w:hAnsi="Times New Roman"/>
          <w:bCs/>
          <w:spacing w:val="-2"/>
          <w:sz w:val="28"/>
          <w:szCs w:val="28"/>
        </w:rPr>
      </w:pPr>
      <w:r w:rsidRPr="00491905">
        <w:rPr>
          <w:rFonts w:ascii="Times New Roman" w:hAnsi="Times New Roman"/>
          <w:bCs/>
          <w:sz w:val="28"/>
          <w:szCs w:val="28"/>
        </w:rPr>
        <w:t>10</w:t>
      </w:r>
      <w:r w:rsidR="00014169" w:rsidRPr="00491905">
        <w:rPr>
          <w:rFonts w:ascii="Times New Roman" w:hAnsi="Times New Roman"/>
          <w:bCs/>
          <w:sz w:val="28"/>
          <w:szCs w:val="28"/>
        </w:rPr>
        <w:t>.1. Г</w:t>
      </w:r>
      <w:r w:rsidR="001F3AA9" w:rsidRPr="00491905">
        <w:rPr>
          <w:rFonts w:ascii="Times New Roman" w:hAnsi="Times New Roman"/>
          <w:bCs/>
          <w:sz w:val="28"/>
          <w:szCs w:val="28"/>
        </w:rPr>
        <w:t>ОСТ</w:t>
      </w:r>
      <w:r w:rsidR="001F3AA9" w:rsidRPr="00491905">
        <w:rPr>
          <w:rFonts w:ascii="Times New Roman" w:hAnsi="Times New Roman"/>
          <w:bCs/>
          <w:spacing w:val="-7"/>
          <w:sz w:val="28"/>
          <w:szCs w:val="28"/>
        </w:rPr>
        <w:t xml:space="preserve"> </w:t>
      </w:r>
      <w:r w:rsidR="001F3AA9" w:rsidRPr="00491905">
        <w:rPr>
          <w:rFonts w:ascii="Times New Roman" w:hAnsi="Times New Roman"/>
          <w:bCs/>
          <w:sz w:val="28"/>
          <w:szCs w:val="28"/>
        </w:rPr>
        <w:t>56-44-80</w:t>
      </w:r>
      <w:r w:rsidR="001F3AA9" w:rsidRPr="00491905">
        <w:rPr>
          <w:rFonts w:ascii="Times New Roman" w:hAnsi="Times New Roman"/>
          <w:bCs/>
          <w:spacing w:val="68"/>
          <w:sz w:val="28"/>
          <w:szCs w:val="28"/>
        </w:rPr>
        <w:t xml:space="preserve"> </w:t>
      </w:r>
      <w:r w:rsidR="001F3AA9" w:rsidRPr="00491905">
        <w:rPr>
          <w:rFonts w:ascii="Times New Roman" w:hAnsi="Times New Roman"/>
          <w:bCs/>
          <w:sz w:val="28"/>
          <w:szCs w:val="28"/>
        </w:rPr>
        <w:t>«Знаки</w:t>
      </w:r>
      <w:r w:rsidR="001F3AA9" w:rsidRPr="00491905">
        <w:rPr>
          <w:rFonts w:ascii="Times New Roman" w:hAnsi="Times New Roman"/>
          <w:bCs/>
          <w:spacing w:val="69"/>
          <w:sz w:val="28"/>
          <w:szCs w:val="28"/>
        </w:rPr>
        <w:t xml:space="preserve"> </w:t>
      </w:r>
      <w:r w:rsidR="001F3AA9" w:rsidRPr="00491905">
        <w:rPr>
          <w:rFonts w:ascii="Times New Roman" w:hAnsi="Times New Roman"/>
          <w:bCs/>
          <w:sz w:val="28"/>
          <w:szCs w:val="28"/>
        </w:rPr>
        <w:t>натурные</w:t>
      </w:r>
      <w:r w:rsidR="001F3AA9" w:rsidRPr="00491905">
        <w:rPr>
          <w:rFonts w:ascii="Times New Roman" w:hAnsi="Times New Roman"/>
          <w:bCs/>
          <w:spacing w:val="67"/>
          <w:sz w:val="28"/>
          <w:szCs w:val="28"/>
        </w:rPr>
        <w:t xml:space="preserve"> </w:t>
      </w:r>
      <w:r w:rsidR="001F3AA9" w:rsidRPr="00491905">
        <w:rPr>
          <w:rFonts w:ascii="Times New Roman" w:hAnsi="Times New Roman"/>
          <w:bCs/>
          <w:sz w:val="28"/>
          <w:szCs w:val="28"/>
        </w:rPr>
        <w:t>лесоустроительные</w:t>
      </w:r>
      <w:r w:rsidR="001F3AA9" w:rsidRPr="00491905">
        <w:rPr>
          <w:rFonts w:ascii="Times New Roman" w:hAnsi="Times New Roman"/>
          <w:bCs/>
          <w:spacing w:val="66"/>
          <w:sz w:val="28"/>
          <w:szCs w:val="28"/>
        </w:rPr>
        <w:t xml:space="preserve"> </w:t>
      </w:r>
      <w:r w:rsidR="001F3AA9" w:rsidRPr="00491905">
        <w:rPr>
          <w:rFonts w:ascii="Times New Roman" w:hAnsi="Times New Roman"/>
          <w:bCs/>
          <w:sz w:val="28"/>
          <w:szCs w:val="28"/>
        </w:rPr>
        <w:t>и</w:t>
      </w:r>
      <w:r w:rsidR="001F3AA9" w:rsidRPr="00491905">
        <w:rPr>
          <w:rFonts w:ascii="Times New Roman" w:hAnsi="Times New Roman"/>
          <w:bCs/>
          <w:spacing w:val="69"/>
          <w:sz w:val="28"/>
          <w:szCs w:val="28"/>
        </w:rPr>
        <w:t xml:space="preserve"> </w:t>
      </w:r>
      <w:r w:rsidR="001F3AA9" w:rsidRPr="00491905">
        <w:rPr>
          <w:rFonts w:ascii="Times New Roman" w:hAnsi="Times New Roman"/>
          <w:bCs/>
          <w:spacing w:val="-2"/>
          <w:sz w:val="28"/>
          <w:szCs w:val="28"/>
        </w:rPr>
        <w:t xml:space="preserve">лесохозяйственные. </w:t>
      </w:r>
      <w:r w:rsidR="001F3AA9" w:rsidRPr="00491905">
        <w:rPr>
          <w:rFonts w:ascii="Times New Roman" w:hAnsi="Times New Roman"/>
          <w:bCs/>
          <w:sz w:val="28"/>
          <w:szCs w:val="28"/>
        </w:rPr>
        <w:t>Типы,</w:t>
      </w:r>
      <w:r w:rsidR="001F3AA9" w:rsidRPr="00491905">
        <w:rPr>
          <w:rFonts w:ascii="Times New Roman" w:hAnsi="Times New Roman"/>
          <w:bCs/>
          <w:spacing w:val="-8"/>
          <w:sz w:val="28"/>
          <w:szCs w:val="28"/>
        </w:rPr>
        <w:t xml:space="preserve"> </w:t>
      </w:r>
      <w:r w:rsidR="001F3AA9" w:rsidRPr="00491905">
        <w:rPr>
          <w:rFonts w:ascii="Times New Roman" w:hAnsi="Times New Roman"/>
          <w:bCs/>
          <w:sz w:val="28"/>
          <w:szCs w:val="28"/>
        </w:rPr>
        <w:t>размеры</w:t>
      </w:r>
      <w:r w:rsidR="001F3AA9" w:rsidRPr="00491905">
        <w:rPr>
          <w:rFonts w:ascii="Times New Roman" w:hAnsi="Times New Roman"/>
          <w:bCs/>
          <w:spacing w:val="-4"/>
          <w:sz w:val="28"/>
          <w:szCs w:val="28"/>
        </w:rPr>
        <w:t xml:space="preserve"> </w:t>
      </w:r>
      <w:r w:rsidR="001F3AA9" w:rsidRPr="00491905">
        <w:rPr>
          <w:rFonts w:ascii="Times New Roman" w:hAnsi="Times New Roman"/>
          <w:bCs/>
          <w:sz w:val="28"/>
          <w:szCs w:val="28"/>
        </w:rPr>
        <w:t>и</w:t>
      </w:r>
      <w:r w:rsidR="001F3AA9" w:rsidRPr="00491905">
        <w:rPr>
          <w:rFonts w:ascii="Times New Roman" w:hAnsi="Times New Roman"/>
          <w:bCs/>
          <w:spacing w:val="-4"/>
          <w:sz w:val="28"/>
          <w:szCs w:val="28"/>
        </w:rPr>
        <w:t xml:space="preserve"> </w:t>
      </w:r>
      <w:r w:rsidR="001F3AA9" w:rsidRPr="00491905">
        <w:rPr>
          <w:rFonts w:ascii="Times New Roman" w:hAnsi="Times New Roman"/>
          <w:bCs/>
          <w:sz w:val="28"/>
          <w:szCs w:val="28"/>
        </w:rPr>
        <w:t>общие</w:t>
      </w:r>
      <w:r w:rsidR="001F3AA9" w:rsidRPr="00491905">
        <w:rPr>
          <w:rFonts w:ascii="Times New Roman" w:hAnsi="Times New Roman"/>
          <w:bCs/>
          <w:spacing w:val="-4"/>
          <w:sz w:val="28"/>
          <w:szCs w:val="28"/>
        </w:rPr>
        <w:t xml:space="preserve"> </w:t>
      </w:r>
      <w:r w:rsidR="001F3AA9" w:rsidRPr="00491905">
        <w:rPr>
          <w:rFonts w:ascii="Times New Roman" w:hAnsi="Times New Roman"/>
          <w:bCs/>
          <w:sz w:val="28"/>
          <w:szCs w:val="28"/>
        </w:rPr>
        <w:t>технические</w:t>
      </w:r>
      <w:r w:rsidR="001F3AA9" w:rsidRPr="00491905">
        <w:rPr>
          <w:rFonts w:ascii="Times New Roman" w:hAnsi="Times New Roman"/>
          <w:bCs/>
          <w:spacing w:val="-4"/>
          <w:sz w:val="28"/>
          <w:szCs w:val="28"/>
        </w:rPr>
        <w:t xml:space="preserve"> </w:t>
      </w:r>
      <w:r w:rsidR="001F3AA9" w:rsidRPr="00491905">
        <w:rPr>
          <w:rFonts w:ascii="Times New Roman" w:hAnsi="Times New Roman"/>
          <w:bCs/>
          <w:spacing w:val="-2"/>
          <w:sz w:val="28"/>
          <w:szCs w:val="28"/>
        </w:rPr>
        <w:t>требования»;</w:t>
      </w:r>
    </w:p>
    <w:p w14:paraId="7B693B2F" w14:textId="47D83487" w:rsidR="001F3AA9" w:rsidRPr="00491905" w:rsidRDefault="005126C3" w:rsidP="00014169">
      <w:pPr>
        <w:pStyle w:val="a8"/>
        <w:widowControl w:val="0"/>
        <w:tabs>
          <w:tab w:val="left" w:pos="993"/>
        </w:tabs>
        <w:autoSpaceDE w:val="0"/>
        <w:autoSpaceDN w:val="0"/>
        <w:ind w:left="0" w:firstLine="709"/>
        <w:contextualSpacing w:val="0"/>
        <w:rPr>
          <w:rFonts w:ascii="Times New Roman" w:hAnsi="Times New Roman"/>
          <w:bCs/>
          <w:spacing w:val="-2"/>
          <w:sz w:val="28"/>
          <w:szCs w:val="28"/>
        </w:rPr>
      </w:pPr>
      <w:r w:rsidRPr="00491905">
        <w:rPr>
          <w:rFonts w:ascii="Times New Roman" w:hAnsi="Times New Roman"/>
          <w:bCs/>
          <w:sz w:val="28"/>
          <w:szCs w:val="28"/>
        </w:rPr>
        <w:t>10</w:t>
      </w:r>
      <w:r w:rsidR="00014169" w:rsidRPr="00491905">
        <w:rPr>
          <w:rFonts w:ascii="Times New Roman" w:hAnsi="Times New Roman"/>
          <w:bCs/>
          <w:sz w:val="28"/>
          <w:szCs w:val="28"/>
        </w:rPr>
        <w:t xml:space="preserve">.2. </w:t>
      </w:r>
      <w:r w:rsidR="001F3AA9" w:rsidRPr="00491905">
        <w:rPr>
          <w:rFonts w:ascii="Times New Roman" w:hAnsi="Times New Roman"/>
          <w:bCs/>
          <w:sz w:val="28"/>
          <w:szCs w:val="28"/>
        </w:rPr>
        <w:t>ГОСТ</w:t>
      </w:r>
      <w:r w:rsidR="001F3AA9" w:rsidRPr="00491905">
        <w:rPr>
          <w:rFonts w:ascii="Times New Roman" w:hAnsi="Times New Roman"/>
          <w:bCs/>
          <w:spacing w:val="-9"/>
          <w:sz w:val="28"/>
          <w:szCs w:val="28"/>
        </w:rPr>
        <w:t xml:space="preserve"> </w:t>
      </w:r>
      <w:r w:rsidR="001F3AA9" w:rsidRPr="00491905">
        <w:rPr>
          <w:rFonts w:ascii="Times New Roman" w:hAnsi="Times New Roman"/>
          <w:bCs/>
          <w:sz w:val="28"/>
          <w:szCs w:val="28"/>
        </w:rPr>
        <w:t>17559-82</w:t>
      </w:r>
      <w:r w:rsidR="001F3AA9" w:rsidRPr="00491905">
        <w:rPr>
          <w:rFonts w:ascii="Times New Roman" w:hAnsi="Times New Roman"/>
          <w:bCs/>
          <w:spacing w:val="-4"/>
          <w:sz w:val="28"/>
          <w:szCs w:val="28"/>
        </w:rPr>
        <w:t xml:space="preserve"> </w:t>
      </w:r>
      <w:r w:rsidR="001F3AA9" w:rsidRPr="00491905">
        <w:rPr>
          <w:rFonts w:ascii="Times New Roman" w:hAnsi="Times New Roman"/>
          <w:bCs/>
          <w:sz w:val="28"/>
          <w:szCs w:val="28"/>
        </w:rPr>
        <w:t>«Лесные</w:t>
      </w:r>
      <w:r w:rsidR="001F3AA9" w:rsidRPr="00491905">
        <w:rPr>
          <w:rFonts w:ascii="Times New Roman" w:hAnsi="Times New Roman"/>
          <w:bCs/>
          <w:spacing w:val="-5"/>
          <w:sz w:val="28"/>
          <w:szCs w:val="28"/>
        </w:rPr>
        <w:t xml:space="preserve"> </w:t>
      </w:r>
      <w:r w:rsidR="001F3AA9" w:rsidRPr="00491905">
        <w:rPr>
          <w:rFonts w:ascii="Times New Roman" w:hAnsi="Times New Roman"/>
          <w:bCs/>
          <w:sz w:val="28"/>
          <w:szCs w:val="28"/>
        </w:rPr>
        <w:t>культуры.</w:t>
      </w:r>
      <w:r w:rsidR="001F3AA9" w:rsidRPr="00491905">
        <w:rPr>
          <w:rFonts w:ascii="Times New Roman" w:hAnsi="Times New Roman"/>
          <w:bCs/>
          <w:spacing w:val="-5"/>
          <w:sz w:val="28"/>
          <w:szCs w:val="28"/>
        </w:rPr>
        <w:t xml:space="preserve"> </w:t>
      </w:r>
      <w:r w:rsidR="001F3AA9" w:rsidRPr="00491905">
        <w:rPr>
          <w:rFonts w:ascii="Times New Roman" w:hAnsi="Times New Roman"/>
          <w:bCs/>
          <w:sz w:val="28"/>
          <w:szCs w:val="28"/>
        </w:rPr>
        <w:t>Термины</w:t>
      </w:r>
      <w:r w:rsidR="001F3AA9" w:rsidRPr="00491905">
        <w:rPr>
          <w:rFonts w:ascii="Times New Roman" w:hAnsi="Times New Roman"/>
          <w:bCs/>
          <w:spacing w:val="-5"/>
          <w:sz w:val="28"/>
          <w:szCs w:val="28"/>
        </w:rPr>
        <w:t xml:space="preserve"> </w:t>
      </w:r>
      <w:r w:rsidR="001F3AA9" w:rsidRPr="00491905">
        <w:rPr>
          <w:rFonts w:ascii="Times New Roman" w:hAnsi="Times New Roman"/>
          <w:bCs/>
          <w:sz w:val="28"/>
          <w:szCs w:val="28"/>
        </w:rPr>
        <w:t>и</w:t>
      </w:r>
      <w:r w:rsidR="001F3AA9" w:rsidRPr="00491905">
        <w:rPr>
          <w:rFonts w:ascii="Times New Roman" w:hAnsi="Times New Roman"/>
          <w:bCs/>
          <w:spacing w:val="-7"/>
          <w:sz w:val="28"/>
          <w:szCs w:val="28"/>
        </w:rPr>
        <w:t xml:space="preserve"> </w:t>
      </w:r>
      <w:r w:rsidR="001F3AA9" w:rsidRPr="00491905">
        <w:rPr>
          <w:rFonts w:ascii="Times New Roman" w:hAnsi="Times New Roman"/>
          <w:bCs/>
          <w:spacing w:val="-2"/>
          <w:sz w:val="28"/>
          <w:szCs w:val="28"/>
        </w:rPr>
        <w:t>определения»;</w:t>
      </w:r>
    </w:p>
    <w:p w14:paraId="0F1078A2" w14:textId="71A2D5D0" w:rsidR="001F3AA9" w:rsidRPr="00491905" w:rsidRDefault="005126C3" w:rsidP="00014169">
      <w:pPr>
        <w:pStyle w:val="a8"/>
        <w:widowControl w:val="0"/>
        <w:tabs>
          <w:tab w:val="left" w:pos="993"/>
        </w:tabs>
        <w:autoSpaceDE w:val="0"/>
        <w:autoSpaceDN w:val="0"/>
        <w:ind w:left="0" w:firstLine="709"/>
        <w:contextualSpacing w:val="0"/>
        <w:rPr>
          <w:rFonts w:ascii="Times New Roman" w:hAnsi="Times New Roman"/>
          <w:bCs/>
          <w:sz w:val="28"/>
          <w:szCs w:val="28"/>
        </w:rPr>
      </w:pPr>
      <w:r w:rsidRPr="00491905">
        <w:rPr>
          <w:rFonts w:ascii="Times New Roman" w:hAnsi="Times New Roman"/>
          <w:bCs/>
          <w:sz w:val="28"/>
          <w:szCs w:val="28"/>
        </w:rPr>
        <w:t>10</w:t>
      </w:r>
      <w:r w:rsidR="00014169" w:rsidRPr="00491905">
        <w:rPr>
          <w:rFonts w:ascii="Times New Roman" w:hAnsi="Times New Roman"/>
          <w:bCs/>
          <w:sz w:val="28"/>
          <w:szCs w:val="28"/>
        </w:rPr>
        <w:t xml:space="preserve">3. </w:t>
      </w:r>
      <w:r w:rsidR="001F3AA9" w:rsidRPr="00491905">
        <w:rPr>
          <w:rFonts w:ascii="Times New Roman" w:hAnsi="Times New Roman"/>
          <w:bCs/>
          <w:sz w:val="28"/>
          <w:szCs w:val="28"/>
        </w:rPr>
        <w:t>ГОСТ</w:t>
      </w:r>
      <w:r w:rsidR="001F3AA9" w:rsidRPr="00491905">
        <w:rPr>
          <w:rFonts w:ascii="Times New Roman" w:hAnsi="Times New Roman"/>
          <w:bCs/>
          <w:spacing w:val="-8"/>
          <w:sz w:val="28"/>
          <w:szCs w:val="28"/>
        </w:rPr>
        <w:t xml:space="preserve"> </w:t>
      </w:r>
      <w:r w:rsidR="001F3AA9" w:rsidRPr="00491905">
        <w:rPr>
          <w:rFonts w:ascii="Times New Roman" w:hAnsi="Times New Roman"/>
          <w:bCs/>
          <w:sz w:val="28"/>
          <w:szCs w:val="28"/>
        </w:rPr>
        <w:t>21769-84</w:t>
      </w:r>
      <w:r w:rsidR="001F3AA9" w:rsidRPr="00491905">
        <w:rPr>
          <w:rFonts w:ascii="Times New Roman" w:hAnsi="Times New Roman"/>
          <w:bCs/>
          <w:spacing w:val="-6"/>
          <w:sz w:val="28"/>
          <w:szCs w:val="28"/>
        </w:rPr>
        <w:t xml:space="preserve"> </w:t>
      </w:r>
      <w:r w:rsidR="001F3AA9" w:rsidRPr="00491905">
        <w:rPr>
          <w:rFonts w:ascii="Times New Roman" w:hAnsi="Times New Roman"/>
          <w:bCs/>
          <w:sz w:val="28"/>
          <w:szCs w:val="28"/>
        </w:rPr>
        <w:t>«Зелень</w:t>
      </w:r>
      <w:r w:rsidR="001F3AA9" w:rsidRPr="00491905">
        <w:rPr>
          <w:rFonts w:ascii="Times New Roman" w:hAnsi="Times New Roman"/>
          <w:bCs/>
          <w:spacing w:val="-7"/>
          <w:sz w:val="28"/>
          <w:szCs w:val="28"/>
        </w:rPr>
        <w:t xml:space="preserve"> </w:t>
      </w:r>
      <w:r w:rsidR="001F3AA9" w:rsidRPr="00491905">
        <w:rPr>
          <w:rFonts w:ascii="Times New Roman" w:hAnsi="Times New Roman"/>
          <w:bCs/>
          <w:sz w:val="28"/>
          <w:szCs w:val="28"/>
        </w:rPr>
        <w:t>древесная.</w:t>
      </w:r>
      <w:r w:rsidR="001F3AA9" w:rsidRPr="00491905">
        <w:rPr>
          <w:rFonts w:ascii="Times New Roman" w:hAnsi="Times New Roman"/>
          <w:bCs/>
          <w:spacing w:val="-7"/>
          <w:sz w:val="28"/>
          <w:szCs w:val="28"/>
        </w:rPr>
        <w:t xml:space="preserve"> </w:t>
      </w:r>
      <w:r w:rsidR="001F3AA9" w:rsidRPr="00491905">
        <w:rPr>
          <w:rFonts w:ascii="Times New Roman" w:hAnsi="Times New Roman"/>
          <w:bCs/>
          <w:sz w:val="28"/>
          <w:szCs w:val="28"/>
        </w:rPr>
        <w:t>Технические</w:t>
      </w:r>
      <w:r w:rsidR="001F3AA9" w:rsidRPr="00491905">
        <w:rPr>
          <w:rFonts w:ascii="Times New Roman" w:hAnsi="Times New Roman"/>
          <w:bCs/>
          <w:spacing w:val="-7"/>
          <w:sz w:val="28"/>
          <w:szCs w:val="28"/>
        </w:rPr>
        <w:t xml:space="preserve"> </w:t>
      </w:r>
      <w:r w:rsidR="001F3AA9" w:rsidRPr="00491905">
        <w:rPr>
          <w:rFonts w:ascii="Times New Roman" w:hAnsi="Times New Roman"/>
          <w:bCs/>
          <w:sz w:val="28"/>
          <w:szCs w:val="28"/>
        </w:rPr>
        <w:t>условия»;</w:t>
      </w:r>
    </w:p>
    <w:p w14:paraId="05F08A64" w14:textId="4A0F2576" w:rsidR="001F3AA9" w:rsidRPr="00491905" w:rsidRDefault="005126C3" w:rsidP="00014169">
      <w:pPr>
        <w:pStyle w:val="a8"/>
        <w:widowControl w:val="0"/>
        <w:tabs>
          <w:tab w:val="left" w:pos="993"/>
        </w:tabs>
        <w:autoSpaceDE w:val="0"/>
        <w:autoSpaceDN w:val="0"/>
        <w:ind w:left="0" w:firstLine="709"/>
        <w:contextualSpacing w:val="0"/>
        <w:rPr>
          <w:rFonts w:ascii="Times New Roman" w:hAnsi="Times New Roman"/>
          <w:bCs/>
          <w:sz w:val="28"/>
          <w:szCs w:val="28"/>
        </w:rPr>
      </w:pPr>
      <w:r w:rsidRPr="00491905">
        <w:rPr>
          <w:rFonts w:ascii="Times New Roman" w:hAnsi="Times New Roman"/>
          <w:bCs/>
          <w:sz w:val="28"/>
          <w:szCs w:val="28"/>
        </w:rPr>
        <w:t>10</w:t>
      </w:r>
      <w:r w:rsidR="00014169" w:rsidRPr="00491905">
        <w:rPr>
          <w:rFonts w:ascii="Times New Roman" w:hAnsi="Times New Roman"/>
          <w:bCs/>
          <w:sz w:val="28"/>
          <w:szCs w:val="28"/>
        </w:rPr>
        <w:t xml:space="preserve">.4. </w:t>
      </w:r>
      <w:r w:rsidR="001F3AA9" w:rsidRPr="00491905">
        <w:rPr>
          <w:rFonts w:ascii="Times New Roman" w:hAnsi="Times New Roman"/>
          <w:bCs/>
          <w:sz w:val="28"/>
          <w:szCs w:val="28"/>
        </w:rPr>
        <w:t>ГОСТ 18486-87 «Лесоводство. Термины и определения»;</w:t>
      </w:r>
    </w:p>
    <w:p w14:paraId="77F9BFE5" w14:textId="5E9246B7" w:rsidR="001F3AA9" w:rsidRPr="00491905" w:rsidRDefault="005126C3" w:rsidP="00014169">
      <w:pPr>
        <w:pStyle w:val="a8"/>
        <w:widowControl w:val="0"/>
        <w:tabs>
          <w:tab w:val="left" w:pos="993"/>
        </w:tabs>
        <w:autoSpaceDE w:val="0"/>
        <w:autoSpaceDN w:val="0"/>
        <w:ind w:left="0" w:firstLine="709"/>
        <w:contextualSpacing w:val="0"/>
        <w:rPr>
          <w:rFonts w:ascii="Times New Roman" w:hAnsi="Times New Roman"/>
          <w:bCs/>
          <w:sz w:val="28"/>
          <w:szCs w:val="28"/>
        </w:rPr>
      </w:pPr>
      <w:r w:rsidRPr="00491905">
        <w:rPr>
          <w:rFonts w:ascii="Times New Roman" w:hAnsi="Times New Roman"/>
          <w:bCs/>
          <w:sz w:val="28"/>
          <w:szCs w:val="28"/>
        </w:rPr>
        <w:t>10</w:t>
      </w:r>
      <w:r w:rsidR="00014169" w:rsidRPr="00491905">
        <w:rPr>
          <w:rFonts w:ascii="Times New Roman" w:hAnsi="Times New Roman"/>
          <w:bCs/>
          <w:sz w:val="28"/>
          <w:szCs w:val="28"/>
        </w:rPr>
        <w:t>.5. Г</w:t>
      </w:r>
      <w:r w:rsidR="001F3AA9" w:rsidRPr="00491905">
        <w:rPr>
          <w:rFonts w:ascii="Times New Roman" w:hAnsi="Times New Roman"/>
          <w:bCs/>
          <w:sz w:val="28"/>
          <w:szCs w:val="28"/>
        </w:rPr>
        <w:t>ОСТ</w:t>
      </w:r>
      <w:r w:rsidR="001F3AA9" w:rsidRPr="00491905">
        <w:rPr>
          <w:rFonts w:ascii="Times New Roman" w:hAnsi="Times New Roman"/>
          <w:bCs/>
          <w:spacing w:val="-7"/>
          <w:sz w:val="28"/>
          <w:szCs w:val="28"/>
        </w:rPr>
        <w:t xml:space="preserve"> </w:t>
      </w:r>
      <w:r w:rsidR="001F3AA9" w:rsidRPr="00491905">
        <w:rPr>
          <w:rFonts w:ascii="Times New Roman" w:hAnsi="Times New Roman"/>
          <w:bCs/>
          <w:sz w:val="28"/>
          <w:szCs w:val="28"/>
        </w:rPr>
        <w:t>56-97-93</w:t>
      </w:r>
      <w:r w:rsidR="001F3AA9" w:rsidRPr="00491905">
        <w:rPr>
          <w:rFonts w:ascii="Times New Roman" w:hAnsi="Times New Roman"/>
          <w:bCs/>
          <w:spacing w:val="-4"/>
          <w:sz w:val="28"/>
          <w:szCs w:val="28"/>
        </w:rPr>
        <w:t xml:space="preserve"> </w:t>
      </w:r>
      <w:r w:rsidR="001F3AA9" w:rsidRPr="00491905">
        <w:rPr>
          <w:rFonts w:ascii="Times New Roman" w:hAnsi="Times New Roman"/>
          <w:bCs/>
          <w:sz w:val="28"/>
          <w:szCs w:val="28"/>
        </w:rPr>
        <w:t>«Рубки</w:t>
      </w:r>
      <w:r w:rsidR="001F3AA9" w:rsidRPr="00491905">
        <w:rPr>
          <w:rFonts w:ascii="Times New Roman" w:hAnsi="Times New Roman"/>
          <w:bCs/>
          <w:spacing w:val="-4"/>
          <w:sz w:val="28"/>
          <w:szCs w:val="28"/>
        </w:rPr>
        <w:t xml:space="preserve"> </w:t>
      </w:r>
      <w:r w:rsidR="001F3AA9" w:rsidRPr="00491905">
        <w:rPr>
          <w:rFonts w:ascii="Times New Roman" w:hAnsi="Times New Roman"/>
          <w:bCs/>
          <w:sz w:val="28"/>
          <w:szCs w:val="28"/>
        </w:rPr>
        <w:t>ухода</w:t>
      </w:r>
      <w:r w:rsidR="001F3AA9" w:rsidRPr="00491905">
        <w:rPr>
          <w:rFonts w:ascii="Times New Roman" w:hAnsi="Times New Roman"/>
          <w:bCs/>
          <w:spacing w:val="-5"/>
          <w:sz w:val="28"/>
          <w:szCs w:val="28"/>
        </w:rPr>
        <w:t xml:space="preserve"> </w:t>
      </w:r>
      <w:r w:rsidR="001F3AA9" w:rsidRPr="00491905">
        <w:rPr>
          <w:rFonts w:ascii="Times New Roman" w:hAnsi="Times New Roman"/>
          <w:bCs/>
          <w:sz w:val="28"/>
          <w:szCs w:val="28"/>
        </w:rPr>
        <w:t>за</w:t>
      </w:r>
      <w:r w:rsidR="001F3AA9" w:rsidRPr="00491905">
        <w:rPr>
          <w:rFonts w:ascii="Times New Roman" w:hAnsi="Times New Roman"/>
          <w:bCs/>
          <w:spacing w:val="-5"/>
          <w:sz w:val="28"/>
          <w:szCs w:val="28"/>
        </w:rPr>
        <w:t xml:space="preserve"> </w:t>
      </w:r>
      <w:r w:rsidR="001F3AA9" w:rsidRPr="00491905">
        <w:rPr>
          <w:rFonts w:ascii="Times New Roman" w:hAnsi="Times New Roman"/>
          <w:bCs/>
          <w:sz w:val="28"/>
          <w:szCs w:val="28"/>
        </w:rPr>
        <w:t>лесами.</w:t>
      </w:r>
      <w:r w:rsidR="001F3AA9" w:rsidRPr="00491905">
        <w:rPr>
          <w:rFonts w:ascii="Times New Roman" w:hAnsi="Times New Roman"/>
          <w:bCs/>
          <w:spacing w:val="-8"/>
          <w:sz w:val="28"/>
          <w:szCs w:val="28"/>
        </w:rPr>
        <w:t xml:space="preserve"> </w:t>
      </w:r>
      <w:r w:rsidR="001F3AA9" w:rsidRPr="00491905">
        <w:rPr>
          <w:rFonts w:ascii="Times New Roman" w:hAnsi="Times New Roman"/>
          <w:bCs/>
          <w:sz w:val="28"/>
          <w:szCs w:val="28"/>
        </w:rPr>
        <w:t>Оценка</w:t>
      </w:r>
      <w:r w:rsidR="001F3AA9" w:rsidRPr="00491905">
        <w:rPr>
          <w:rFonts w:ascii="Times New Roman" w:hAnsi="Times New Roman"/>
          <w:bCs/>
          <w:spacing w:val="-5"/>
          <w:sz w:val="28"/>
          <w:szCs w:val="28"/>
        </w:rPr>
        <w:t xml:space="preserve"> </w:t>
      </w:r>
      <w:r w:rsidR="001F3AA9" w:rsidRPr="00491905">
        <w:rPr>
          <w:rFonts w:ascii="Times New Roman" w:hAnsi="Times New Roman"/>
          <w:bCs/>
          <w:sz w:val="28"/>
          <w:szCs w:val="28"/>
        </w:rPr>
        <w:t>качества»;</w:t>
      </w:r>
    </w:p>
    <w:p w14:paraId="43439C6B" w14:textId="68A21A15" w:rsidR="001F3AA9" w:rsidRPr="00491905" w:rsidRDefault="005126C3" w:rsidP="00014169">
      <w:pPr>
        <w:pStyle w:val="a8"/>
        <w:widowControl w:val="0"/>
        <w:tabs>
          <w:tab w:val="left" w:pos="993"/>
        </w:tabs>
        <w:autoSpaceDE w:val="0"/>
        <w:autoSpaceDN w:val="0"/>
        <w:ind w:left="0" w:firstLine="709"/>
        <w:contextualSpacing w:val="0"/>
        <w:rPr>
          <w:rFonts w:ascii="Times New Roman" w:hAnsi="Times New Roman"/>
          <w:bCs/>
          <w:sz w:val="28"/>
          <w:szCs w:val="28"/>
        </w:rPr>
      </w:pPr>
      <w:r w:rsidRPr="00491905">
        <w:rPr>
          <w:rFonts w:ascii="Times New Roman" w:hAnsi="Times New Roman"/>
          <w:bCs/>
          <w:sz w:val="28"/>
          <w:szCs w:val="28"/>
        </w:rPr>
        <w:t>10</w:t>
      </w:r>
      <w:r w:rsidR="00014169" w:rsidRPr="00491905">
        <w:rPr>
          <w:rFonts w:ascii="Times New Roman" w:hAnsi="Times New Roman"/>
          <w:bCs/>
          <w:sz w:val="28"/>
          <w:szCs w:val="28"/>
        </w:rPr>
        <w:t>.6. Г</w:t>
      </w:r>
      <w:r w:rsidR="001F3AA9" w:rsidRPr="00491905">
        <w:rPr>
          <w:rFonts w:ascii="Times New Roman" w:hAnsi="Times New Roman"/>
          <w:bCs/>
          <w:sz w:val="28"/>
          <w:szCs w:val="28"/>
        </w:rPr>
        <w:t>ОСТ 56-99-93 «Культуры лесные. Оценка качества».</w:t>
      </w:r>
    </w:p>
    <w:p w14:paraId="70B5BF97" w14:textId="77777777" w:rsidR="005051FE" w:rsidRPr="00491905" w:rsidRDefault="005051FE" w:rsidP="00014169">
      <w:pPr>
        <w:pStyle w:val="a8"/>
        <w:widowControl w:val="0"/>
        <w:tabs>
          <w:tab w:val="left" w:pos="993"/>
        </w:tabs>
        <w:autoSpaceDE w:val="0"/>
        <w:autoSpaceDN w:val="0"/>
        <w:ind w:left="0" w:firstLine="709"/>
        <w:contextualSpacing w:val="0"/>
        <w:rPr>
          <w:rFonts w:ascii="Times New Roman" w:hAnsi="Times New Roman"/>
          <w:bCs/>
          <w:sz w:val="28"/>
          <w:szCs w:val="28"/>
        </w:rPr>
      </w:pPr>
    </w:p>
    <w:p w14:paraId="13D481D3" w14:textId="4D3F2BF5" w:rsidR="001F3AA9" w:rsidRPr="00491905" w:rsidRDefault="005126C3" w:rsidP="00014169">
      <w:pPr>
        <w:tabs>
          <w:tab w:val="left" w:pos="993"/>
        </w:tabs>
        <w:spacing w:line="276" w:lineRule="auto"/>
        <w:ind w:firstLine="708"/>
        <w:jc w:val="both"/>
        <w:rPr>
          <w:bCs/>
          <w:sz w:val="28"/>
          <w:szCs w:val="28"/>
        </w:rPr>
      </w:pPr>
      <w:r w:rsidRPr="00491905">
        <w:rPr>
          <w:bCs/>
          <w:i/>
          <w:sz w:val="28"/>
          <w:szCs w:val="28"/>
        </w:rPr>
        <w:t>11</w:t>
      </w:r>
      <w:r w:rsidR="00014169" w:rsidRPr="00491905">
        <w:rPr>
          <w:bCs/>
          <w:i/>
          <w:sz w:val="28"/>
          <w:szCs w:val="28"/>
        </w:rPr>
        <w:t xml:space="preserve"> </w:t>
      </w:r>
      <w:r w:rsidR="001F3AA9" w:rsidRPr="00491905">
        <w:rPr>
          <w:bCs/>
          <w:i/>
          <w:sz w:val="28"/>
          <w:szCs w:val="28"/>
        </w:rPr>
        <w:t>Технические указания, руководства, нормативно-справочная литература:</w:t>
      </w:r>
    </w:p>
    <w:p w14:paraId="5A854408" w14:textId="7D8AE98E" w:rsidR="001F3AA9" w:rsidRPr="00491905" w:rsidRDefault="005126C3" w:rsidP="00014169">
      <w:pPr>
        <w:pStyle w:val="a8"/>
        <w:widowControl w:val="0"/>
        <w:tabs>
          <w:tab w:val="left" w:pos="993"/>
        </w:tabs>
        <w:autoSpaceDE w:val="0"/>
        <w:autoSpaceDN w:val="0"/>
        <w:ind w:left="0" w:firstLine="708"/>
        <w:contextualSpacing w:val="0"/>
        <w:rPr>
          <w:rFonts w:ascii="Times New Roman" w:hAnsi="Times New Roman"/>
          <w:bCs/>
          <w:sz w:val="28"/>
          <w:szCs w:val="28"/>
        </w:rPr>
      </w:pPr>
      <w:r w:rsidRPr="00491905">
        <w:rPr>
          <w:rFonts w:ascii="Times New Roman" w:hAnsi="Times New Roman"/>
          <w:bCs/>
          <w:sz w:val="28"/>
          <w:szCs w:val="28"/>
        </w:rPr>
        <w:t>11</w:t>
      </w:r>
      <w:r w:rsidR="00014169" w:rsidRPr="00491905">
        <w:rPr>
          <w:rFonts w:ascii="Times New Roman" w:hAnsi="Times New Roman"/>
          <w:bCs/>
          <w:sz w:val="28"/>
          <w:szCs w:val="28"/>
        </w:rPr>
        <w:t>.1. У</w:t>
      </w:r>
      <w:r w:rsidR="001F3AA9" w:rsidRPr="00491905">
        <w:rPr>
          <w:rFonts w:ascii="Times New Roman" w:hAnsi="Times New Roman"/>
          <w:bCs/>
          <w:sz w:val="28"/>
          <w:szCs w:val="28"/>
        </w:rPr>
        <w:t>казания по проектированию и технической приёмке работ по лесовосстановлению и выращиванию посадочного материала, утвержд</w:t>
      </w:r>
      <w:r w:rsidR="00014169" w:rsidRPr="00491905">
        <w:rPr>
          <w:rFonts w:ascii="Times New Roman" w:hAnsi="Times New Roman"/>
          <w:bCs/>
          <w:sz w:val="28"/>
          <w:szCs w:val="28"/>
        </w:rPr>
        <w:t>е</w:t>
      </w:r>
      <w:r w:rsidR="001F3AA9" w:rsidRPr="00491905">
        <w:rPr>
          <w:rFonts w:ascii="Times New Roman" w:hAnsi="Times New Roman"/>
          <w:bCs/>
          <w:sz w:val="28"/>
          <w:szCs w:val="28"/>
        </w:rPr>
        <w:t xml:space="preserve">нные </w:t>
      </w:r>
      <w:r w:rsidR="00014169" w:rsidRPr="00491905">
        <w:rPr>
          <w:rFonts w:ascii="Times New Roman" w:hAnsi="Times New Roman"/>
          <w:bCs/>
          <w:sz w:val="28"/>
          <w:szCs w:val="28"/>
        </w:rPr>
        <w:t xml:space="preserve">Первым заместителем Руководителя Федеральной службы лесного хозяйства России Филимоновым Б.К. </w:t>
      </w:r>
      <w:r w:rsidR="001F3AA9" w:rsidRPr="00491905">
        <w:rPr>
          <w:rFonts w:ascii="Times New Roman" w:hAnsi="Times New Roman"/>
          <w:bCs/>
          <w:sz w:val="28"/>
          <w:szCs w:val="28"/>
        </w:rPr>
        <w:t>от 01.08.1997</w:t>
      </w:r>
      <w:r w:rsidR="00014169" w:rsidRPr="00491905">
        <w:rPr>
          <w:rFonts w:ascii="Times New Roman" w:hAnsi="Times New Roman"/>
          <w:bCs/>
          <w:sz w:val="28"/>
          <w:szCs w:val="28"/>
        </w:rPr>
        <w:t>.</w:t>
      </w:r>
    </w:p>
    <w:p w14:paraId="458FD294" w14:textId="7E5C82A8" w:rsidR="001F3AA9" w:rsidRPr="00491905" w:rsidRDefault="005126C3" w:rsidP="00014169">
      <w:pPr>
        <w:pStyle w:val="a8"/>
        <w:widowControl w:val="0"/>
        <w:tabs>
          <w:tab w:val="left" w:pos="993"/>
        </w:tabs>
        <w:autoSpaceDE w:val="0"/>
        <w:autoSpaceDN w:val="0"/>
        <w:ind w:left="0" w:firstLine="708"/>
        <w:contextualSpacing w:val="0"/>
        <w:rPr>
          <w:rFonts w:ascii="Times New Roman" w:hAnsi="Times New Roman"/>
          <w:bCs/>
          <w:sz w:val="28"/>
          <w:szCs w:val="28"/>
        </w:rPr>
      </w:pPr>
      <w:r w:rsidRPr="00491905">
        <w:rPr>
          <w:rFonts w:ascii="Times New Roman" w:hAnsi="Times New Roman"/>
          <w:bCs/>
          <w:sz w:val="28"/>
          <w:szCs w:val="28"/>
        </w:rPr>
        <w:t>11</w:t>
      </w:r>
      <w:r w:rsidR="00014169" w:rsidRPr="00491905">
        <w:rPr>
          <w:rFonts w:ascii="Times New Roman" w:hAnsi="Times New Roman"/>
          <w:bCs/>
          <w:sz w:val="28"/>
          <w:szCs w:val="28"/>
        </w:rPr>
        <w:t>.2 У</w:t>
      </w:r>
      <w:r w:rsidR="001F3AA9" w:rsidRPr="00491905">
        <w:rPr>
          <w:rFonts w:ascii="Times New Roman" w:hAnsi="Times New Roman"/>
          <w:bCs/>
          <w:sz w:val="28"/>
          <w:szCs w:val="28"/>
        </w:rPr>
        <w:t>казания по лесному семеноводству в Российской Федерации, утверждённые первым заместителем руководителя Федеральной службы лесного хозяйства России 11.01.2000 г.</w:t>
      </w:r>
    </w:p>
    <w:p w14:paraId="3DAF3AAE" w14:textId="236BD488" w:rsidR="005051FE" w:rsidRPr="00491905" w:rsidRDefault="005126C3" w:rsidP="000019DB">
      <w:pPr>
        <w:pStyle w:val="a8"/>
        <w:widowControl w:val="0"/>
        <w:tabs>
          <w:tab w:val="left" w:pos="993"/>
        </w:tabs>
        <w:autoSpaceDE w:val="0"/>
        <w:autoSpaceDN w:val="0"/>
        <w:ind w:left="0" w:firstLine="708"/>
        <w:contextualSpacing w:val="0"/>
        <w:rPr>
          <w:bCs/>
          <w:sz w:val="28"/>
          <w:szCs w:val="28"/>
        </w:rPr>
      </w:pPr>
      <w:r w:rsidRPr="00491905">
        <w:rPr>
          <w:rFonts w:ascii="Times New Roman" w:hAnsi="Times New Roman"/>
          <w:bCs/>
          <w:sz w:val="28"/>
          <w:szCs w:val="28"/>
        </w:rPr>
        <w:t>11</w:t>
      </w:r>
      <w:r w:rsidR="00014169" w:rsidRPr="00491905">
        <w:rPr>
          <w:rFonts w:ascii="Times New Roman" w:hAnsi="Times New Roman"/>
          <w:bCs/>
          <w:sz w:val="28"/>
          <w:szCs w:val="28"/>
        </w:rPr>
        <w:t xml:space="preserve">.3. </w:t>
      </w:r>
      <w:r w:rsidR="000019DB" w:rsidRPr="00491905">
        <w:rPr>
          <w:rFonts w:ascii="Times New Roman" w:hAnsi="Times New Roman"/>
          <w:bCs/>
          <w:sz w:val="28"/>
          <w:szCs w:val="28"/>
        </w:rPr>
        <w:t>Р</w:t>
      </w:r>
      <w:r w:rsidR="001F3AA9" w:rsidRPr="00491905">
        <w:rPr>
          <w:rFonts w:ascii="Times New Roman" w:hAnsi="Times New Roman"/>
          <w:bCs/>
          <w:sz w:val="28"/>
          <w:szCs w:val="28"/>
        </w:rPr>
        <w:t>уководство по уч</w:t>
      </w:r>
      <w:r w:rsidR="000019DB" w:rsidRPr="00491905">
        <w:rPr>
          <w:rFonts w:ascii="Times New Roman" w:hAnsi="Times New Roman"/>
          <w:bCs/>
          <w:sz w:val="28"/>
          <w:szCs w:val="28"/>
        </w:rPr>
        <w:t>е</w:t>
      </w:r>
      <w:r w:rsidR="001F3AA9" w:rsidRPr="00491905">
        <w:rPr>
          <w:rFonts w:ascii="Times New Roman" w:hAnsi="Times New Roman"/>
          <w:bCs/>
          <w:sz w:val="28"/>
          <w:szCs w:val="28"/>
        </w:rPr>
        <w:t>ту и оценке второстепенных лесных ресурсов и продуктов побочного пользования</w:t>
      </w:r>
      <w:r w:rsidR="000019DB" w:rsidRPr="00491905">
        <w:rPr>
          <w:rFonts w:ascii="Times New Roman" w:hAnsi="Times New Roman"/>
          <w:bCs/>
          <w:sz w:val="28"/>
          <w:szCs w:val="28"/>
        </w:rPr>
        <w:t xml:space="preserve">, разработанное Всероссийским научно-исследовательским институтом лесоводства и механизации лесного хозяйства (ВНИИЛМ) в </w:t>
      </w:r>
      <w:r w:rsidR="001F3AA9" w:rsidRPr="00491905">
        <w:rPr>
          <w:rFonts w:ascii="Times New Roman" w:hAnsi="Times New Roman"/>
          <w:bCs/>
          <w:sz w:val="28"/>
          <w:szCs w:val="28"/>
        </w:rPr>
        <w:t>2003</w:t>
      </w:r>
      <w:r w:rsidR="000019DB" w:rsidRPr="00491905">
        <w:rPr>
          <w:rFonts w:ascii="Times New Roman" w:hAnsi="Times New Roman"/>
          <w:bCs/>
          <w:sz w:val="28"/>
          <w:szCs w:val="28"/>
        </w:rPr>
        <w:t xml:space="preserve"> г.</w:t>
      </w:r>
      <w:bookmarkEnd w:id="6"/>
    </w:p>
    <w:p w14:paraId="2FB7A4B7" w14:textId="77777777" w:rsidR="005051FE" w:rsidRPr="00491905" w:rsidRDefault="005051FE" w:rsidP="009270EA">
      <w:pPr>
        <w:pStyle w:val="32"/>
        <w:spacing w:line="276" w:lineRule="auto"/>
        <w:ind w:firstLine="709"/>
        <w:rPr>
          <w:bCs/>
          <w:szCs w:val="28"/>
        </w:rPr>
      </w:pPr>
    </w:p>
    <w:p w14:paraId="4564B40D" w14:textId="07395645" w:rsidR="00466679" w:rsidRPr="00491905" w:rsidRDefault="00466679" w:rsidP="009270EA">
      <w:pPr>
        <w:widowControl w:val="0"/>
        <w:tabs>
          <w:tab w:val="left" w:pos="993"/>
        </w:tabs>
        <w:autoSpaceDE w:val="0"/>
        <w:autoSpaceDN w:val="0"/>
        <w:spacing w:line="276" w:lineRule="auto"/>
        <w:jc w:val="both"/>
        <w:rPr>
          <w:bCs/>
          <w:sz w:val="28"/>
          <w:szCs w:val="28"/>
        </w:rPr>
      </w:pPr>
      <w:r w:rsidRPr="00491905">
        <w:rPr>
          <w:bCs/>
          <w:sz w:val="28"/>
          <w:szCs w:val="28"/>
        </w:rPr>
        <w:br w:type="page"/>
      </w:r>
    </w:p>
    <w:p w14:paraId="69EC60AC" w14:textId="29EC3D0C" w:rsidR="00704DE3" w:rsidRPr="00491905" w:rsidRDefault="00704DE3" w:rsidP="009270EA">
      <w:pPr>
        <w:pStyle w:val="2"/>
        <w:spacing w:before="0" w:line="276" w:lineRule="auto"/>
        <w:jc w:val="center"/>
        <w:rPr>
          <w:bCs w:val="0"/>
          <w:sz w:val="28"/>
          <w:szCs w:val="28"/>
        </w:rPr>
      </w:pPr>
      <w:bookmarkStart w:id="9" w:name="_Toc139986593"/>
      <w:bookmarkStart w:id="10" w:name="_Toc153788934"/>
      <w:bookmarkStart w:id="11" w:name="_Toc217320295"/>
      <w:r w:rsidRPr="00491905">
        <w:rPr>
          <w:bCs w:val="0"/>
          <w:sz w:val="28"/>
          <w:szCs w:val="28"/>
        </w:rPr>
        <w:lastRenderedPageBreak/>
        <w:t xml:space="preserve">ГЛАВА </w:t>
      </w:r>
      <w:bookmarkEnd w:id="9"/>
      <w:bookmarkEnd w:id="10"/>
      <w:r w:rsidR="00803E80" w:rsidRPr="00491905">
        <w:rPr>
          <w:bCs w:val="0"/>
          <w:sz w:val="28"/>
          <w:szCs w:val="28"/>
        </w:rPr>
        <w:t>1</w:t>
      </w:r>
      <w:bookmarkEnd w:id="11"/>
    </w:p>
    <w:p w14:paraId="2C458AD1" w14:textId="77777777" w:rsidR="00704DE3" w:rsidRPr="00491905" w:rsidRDefault="00704DE3" w:rsidP="009270EA">
      <w:pPr>
        <w:pStyle w:val="af0"/>
        <w:spacing w:line="276" w:lineRule="auto"/>
        <w:ind w:firstLine="0"/>
        <w:jc w:val="center"/>
        <w:rPr>
          <w:b/>
        </w:rPr>
      </w:pPr>
    </w:p>
    <w:p w14:paraId="02EB2FB9" w14:textId="2BE053D8" w:rsidR="00704DE3" w:rsidRPr="00491905" w:rsidRDefault="00704DE3" w:rsidP="00033C1F">
      <w:pPr>
        <w:pStyle w:val="2"/>
        <w:numPr>
          <w:ilvl w:val="1"/>
          <w:numId w:val="1"/>
        </w:numPr>
        <w:spacing w:before="0" w:line="276" w:lineRule="auto"/>
        <w:ind w:left="0" w:firstLine="0"/>
        <w:jc w:val="center"/>
        <w:rPr>
          <w:bCs w:val="0"/>
          <w:sz w:val="28"/>
          <w:szCs w:val="28"/>
        </w:rPr>
      </w:pPr>
      <w:bookmarkStart w:id="12" w:name="_bookmark2"/>
      <w:bookmarkStart w:id="13" w:name="_Toc139986594"/>
      <w:bookmarkStart w:id="14" w:name="_Toc153788935"/>
      <w:bookmarkStart w:id="15" w:name="_Toc217320296"/>
      <w:bookmarkEnd w:id="12"/>
      <w:r w:rsidRPr="00491905">
        <w:rPr>
          <w:bCs w:val="0"/>
          <w:sz w:val="28"/>
          <w:szCs w:val="28"/>
        </w:rPr>
        <w:t>Краткая</w:t>
      </w:r>
      <w:r w:rsidRPr="00491905">
        <w:rPr>
          <w:bCs w:val="0"/>
          <w:spacing w:val="-2"/>
          <w:sz w:val="28"/>
          <w:szCs w:val="28"/>
        </w:rPr>
        <w:t xml:space="preserve"> </w:t>
      </w:r>
      <w:r w:rsidRPr="00491905">
        <w:rPr>
          <w:bCs w:val="0"/>
          <w:sz w:val="28"/>
          <w:szCs w:val="28"/>
        </w:rPr>
        <w:t xml:space="preserve">характеристика </w:t>
      </w:r>
      <w:bookmarkStart w:id="16" w:name="_bookmark3"/>
      <w:bookmarkEnd w:id="13"/>
      <w:bookmarkEnd w:id="14"/>
      <w:bookmarkEnd w:id="16"/>
      <w:r w:rsidR="005051FE" w:rsidRPr="00491905">
        <w:rPr>
          <w:bCs w:val="0"/>
          <w:sz w:val="28"/>
          <w:szCs w:val="28"/>
        </w:rPr>
        <w:t>лесничества</w:t>
      </w:r>
      <w:bookmarkEnd w:id="15"/>
    </w:p>
    <w:p w14:paraId="13927DBD" w14:textId="77777777" w:rsidR="00704DE3" w:rsidRPr="00491905" w:rsidRDefault="00704DE3" w:rsidP="009270EA">
      <w:pPr>
        <w:spacing w:line="276" w:lineRule="auto"/>
        <w:jc w:val="center"/>
        <w:rPr>
          <w:b/>
          <w:sz w:val="28"/>
          <w:szCs w:val="28"/>
        </w:rPr>
      </w:pPr>
    </w:p>
    <w:p w14:paraId="75EE719C" w14:textId="5691001A" w:rsidR="00704DE3" w:rsidRPr="00491905" w:rsidRDefault="00704DE3" w:rsidP="009270EA">
      <w:pPr>
        <w:pStyle w:val="2"/>
        <w:spacing w:before="0" w:line="276" w:lineRule="auto"/>
        <w:jc w:val="center"/>
        <w:rPr>
          <w:bCs w:val="0"/>
          <w:sz w:val="28"/>
          <w:szCs w:val="28"/>
        </w:rPr>
      </w:pPr>
      <w:bookmarkStart w:id="17" w:name="_Toc193543050"/>
      <w:bookmarkStart w:id="18" w:name="_Toc196644702"/>
      <w:bookmarkStart w:id="19" w:name="_Toc71032346"/>
      <w:bookmarkStart w:id="20" w:name="_Toc113267797"/>
      <w:bookmarkStart w:id="21" w:name="_Toc139986595"/>
      <w:bookmarkStart w:id="22" w:name="_Toc153788936"/>
      <w:bookmarkStart w:id="23" w:name="_Toc217320297"/>
      <w:r w:rsidRPr="00491905">
        <w:rPr>
          <w:bCs w:val="0"/>
          <w:sz w:val="28"/>
          <w:szCs w:val="28"/>
        </w:rPr>
        <w:t>1.1.1</w:t>
      </w:r>
      <w:r w:rsidR="005E0D42" w:rsidRPr="00491905">
        <w:rPr>
          <w:bCs w:val="0"/>
          <w:sz w:val="28"/>
          <w:szCs w:val="28"/>
        </w:rPr>
        <w:t xml:space="preserve">. </w:t>
      </w:r>
      <w:r w:rsidRPr="00491905">
        <w:rPr>
          <w:bCs w:val="0"/>
          <w:sz w:val="28"/>
          <w:szCs w:val="28"/>
        </w:rPr>
        <w:t>Наименование и местоположение лесничества</w:t>
      </w:r>
      <w:bookmarkEnd w:id="17"/>
      <w:bookmarkEnd w:id="18"/>
      <w:bookmarkEnd w:id="19"/>
      <w:bookmarkEnd w:id="20"/>
      <w:bookmarkEnd w:id="21"/>
      <w:bookmarkEnd w:id="22"/>
      <w:bookmarkEnd w:id="23"/>
    </w:p>
    <w:p w14:paraId="5789561F" w14:textId="77777777" w:rsidR="00704DE3" w:rsidRPr="00491905" w:rsidRDefault="00704DE3" w:rsidP="009270EA">
      <w:pPr>
        <w:spacing w:line="276" w:lineRule="auto"/>
        <w:jc w:val="both"/>
        <w:rPr>
          <w:bCs/>
          <w:sz w:val="28"/>
          <w:szCs w:val="28"/>
        </w:rPr>
      </w:pPr>
    </w:p>
    <w:p w14:paraId="59E28C10" w14:textId="47BAEEFE" w:rsidR="005126C3" w:rsidRPr="00491905" w:rsidRDefault="00532D9E" w:rsidP="009270EA">
      <w:pPr>
        <w:spacing w:line="276" w:lineRule="auto"/>
        <w:ind w:firstLine="709"/>
        <w:jc w:val="both"/>
        <w:rPr>
          <w:bCs/>
          <w:sz w:val="28"/>
          <w:szCs w:val="28"/>
        </w:rPr>
      </w:pPr>
      <w:r w:rsidRPr="00491905">
        <w:rPr>
          <w:bCs/>
          <w:sz w:val="28"/>
          <w:szCs w:val="28"/>
        </w:rPr>
        <w:t>Мурманское городское лесничество</w:t>
      </w:r>
      <w:r w:rsidR="00150529" w:rsidRPr="00491905">
        <w:rPr>
          <w:bCs/>
          <w:sz w:val="28"/>
          <w:szCs w:val="28"/>
        </w:rPr>
        <w:t xml:space="preserve"> расположен</w:t>
      </w:r>
      <w:r w:rsidRPr="00491905">
        <w:rPr>
          <w:bCs/>
          <w:sz w:val="28"/>
          <w:szCs w:val="28"/>
        </w:rPr>
        <w:t>о</w:t>
      </w:r>
      <w:r w:rsidR="00150529" w:rsidRPr="00491905">
        <w:rPr>
          <w:bCs/>
          <w:sz w:val="28"/>
          <w:szCs w:val="28"/>
        </w:rPr>
        <w:t xml:space="preserve"> на территории </w:t>
      </w:r>
      <w:r w:rsidR="00D6671C" w:rsidRPr="00491905">
        <w:rPr>
          <w:bCs/>
          <w:sz w:val="28"/>
          <w:szCs w:val="28"/>
        </w:rPr>
        <w:t>муниципального образования г</w:t>
      </w:r>
      <w:r w:rsidRPr="00491905">
        <w:rPr>
          <w:bCs/>
          <w:sz w:val="28"/>
          <w:szCs w:val="28"/>
        </w:rPr>
        <w:t>ород</w:t>
      </w:r>
      <w:r w:rsidR="00D6671C" w:rsidRPr="00491905">
        <w:rPr>
          <w:bCs/>
          <w:sz w:val="28"/>
          <w:szCs w:val="28"/>
        </w:rPr>
        <w:t xml:space="preserve"> </w:t>
      </w:r>
      <w:r w:rsidR="005051FE" w:rsidRPr="00491905">
        <w:rPr>
          <w:bCs/>
          <w:sz w:val="28"/>
          <w:szCs w:val="28"/>
        </w:rPr>
        <w:t>Мурманск</w:t>
      </w:r>
      <w:r w:rsidR="00234158" w:rsidRPr="00491905">
        <w:rPr>
          <w:bCs/>
          <w:sz w:val="28"/>
          <w:szCs w:val="28"/>
        </w:rPr>
        <w:t xml:space="preserve">. </w:t>
      </w:r>
    </w:p>
    <w:p w14:paraId="696F5E03" w14:textId="54CDEB23" w:rsidR="005E0D42" w:rsidRPr="00491905" w:rsidRDefault="005E0D42" w:rsidP="009270EA">
      <w:pPr>
        <w:spacing w:line="276" w:lineRule="auto"/>
        <w:ind w:firstLine="709"/>
        <w:jc w:val="both"/>
        <w:rPr>
          <w:bCs/>
          <w:sz w:val="28"/>
          <w:szCs w:val="28"/>
        </w:rPr>
      </w:pPr>
      <w:r w:rsidRPr="00491905">
        <w:rPr>
          <w:bCs/>
          <w:sz w:val="28"/>
          <w:szCs w:val="28"/>
        </w:rPr>
        <w:t xml:space="preserve">Территория лесов, расположенных в границах муниципального образования город Мурманск, ранее входила в состав земель лесного фонда Пригородного и </w:t>
      </w:r>
      <w:proofErr w:type="spellStart"/>
      <w:r w:rsidRPr="00491905">
        <w:rPr>
          <w:bCs/>
          <w:sz w:val="28"/>
          <w:szCs w:val="28"/>
        </w:rPr>
        <w:t>Туломского</w:t>
      </w:r>
      <w:proofErr w:type="spellEnd"/>
      <w:r w:rsidRPr="00491905">
        <w:rPr>
          <w:bCs/>
          <w:sz w:val="28"/>
          <w:szCs w:val="28"/>
        </w:rPr>
        <w:t xml:space="preserve"> лесничеств Мурманского лесхоза Мурманской области. Вследствие перевода земель лесного фонда в категорию земел</w:t>
      </w:r>
      <w:r w:rsidR="00E95DC8" w:rsidRPr="00491905">
        <w:rPr>
          <w:bCs/>
          <w:sz w:val="28"/>
          <w:szCs w:val="28"/>
        </w:rPr>
        <w:t>ь – з</w:t>
      </w:r>
      <w:r w:rsidRPr="00491905">
        <w:rPr>
          <w:bCs/>
          <w:sz w:val="28"/>
          <w:szCs w:val="28"/>
        </w:rPr>
        <w:t>емли населенных пункто</w:t>
      </w:r>
      <w:r w:rsidR="00E95DC8" w:rsidRPr="00491905">
        <w:rPr>
          <w:bCs/>
          <w:sz w:val="28"/>
          <w:szCs w:val="28"/>
        </w:rPr>
        <w:t>в – и</w:t>
      </w:r>
      <w:r w:rsidRPr="00491905">
        <w:rPr>
          <w:bCs/>
          <w:sz w:val="28"/>
          <w:szCs w:val="28"/>
        </w:rPr>
        <w:t>зменилось их целевое назначение.</w:t>
      </w:r>
    </w:p>
    <w:p w14:paraId="3C6BF52E" w14:textId="7A3DDA28" w:rsidR="00150529" w:rsidRPr="00491905" w:rsidRDefault="00234158" w:rsidP="005126C3">
      <w:pPr>
        <w:spacing w:line="276" w:lineRule="auto"/>
        <w:ind w:firstLine="709"/>
        <w:jc w:val="both"/>
        <w:rPr>
          <w:bCs/>
          <w:sz w:val="28"/>
          <w:szCs w:val="28"/>
        </w:rPr>
      </w:pPr>
      <w:r w:rsidRPr="00491905">
        <w:rPr>
          <w:bCs/>
          <w:sz w:val="28"/>
          <w:szCs w:val="28"/>
        </w:rPr>
        <w:t xml:space="preserve">Границы </w:t>
      </w:r>
      <w:r w:rsidR="005126C3" w:rsidRPr="00491905">
        <w:rPr>
          <w:bCs/>
          <w:sz w:val="28"/>
          <w:szCs w:val="28"/>
        </w:rPr>
        <w:t xml:space="preserve">Мурманского городского лесничества </w:t>
      </w:r>
      <w:r w:rsidRPr="00491905">
        <w:rPr>
          <w:bCs/>
          <w:sz w:val="28"/>
          <w:szCs w:val="28"/>
        </w:rPr>
        <w:t xml:space="preserve">установлены Приказом </w:t>
      </w:r>
      <w:r w:rsidR="005126C3" w:rsidRPr="00491905">
        <w:rPr>
          <w:bCs/>
          <w:sz w:val="28"/>
          <w:szCs w:val="28"/>
        </w:rPr>
        <w:t>Рослесхоза</w:t>
      </w:r>
      <w:r w:rsidRPr="00491905">
        <w:rPr>
          <w:bCs/>
          <w:sz w:val="28"/>
          <w:szCs w:val="28"/>
        </w:rPr>
        <w:t xml:space="preserve"> от 17.01.2019 № 27 «Об установлении границ Мурманского городского лесничества, расположенного на землях населенных пунктов муниципального образования город Мурманск, занятых городскими лесами»</w:t>
      </w:r>
      <w:r w:rsidR="00397846" w:rsidRPr="00491905">
        <w:rPr>
          <w:bCs/>
          <w:sz w:val="28"/>
          <w:szCs w:val="28"/>
        </w:rPr>
        <w:t>.</w:t>
      </w:r>
    </w:p>
    <w:p w14:paraId="4DE4D590" w14:textId="54544264" w:rsidR="00755FBB" w:rsidRPr="00491905" w:rsidRDefault="00532D9E" w:rsidP="005126C3">
      <w:pPr>
        <w:spacing w:line="276" w:lineRule="auto"/>
        <w:ind w:firstLine="709"/>
        <w:jc w:val="both"/>
        <w:rPr>
          <w:bCs/>
          <w:sz w:val="28"/>
          <w:szCs w:val="28"/>
        </w:rPr>
      </w:pPr>
      <w:r w:rsidRPr="00491905">
        <w:rPr>
          <w:bCs/>
          <w:sz w:val="28"/>
          <w:szCs w:val="28"/>
        </w:rPr>
        <w:t>Городские леса</w:t>
      </w:r>
      <w:r w:rsidR="00755FBB" w:rsidRPr="00491905">
        <w:rPr>
          <w:bCs/>
          <w:sz w:val="28"/>
          <w:szCs w:val="28"/>
        </w:rPr>
        <w:t>, расположены в пределах городской черты, исключен</w:t>
      </w:r>
      <w:r w:rsidRPr="00491905">
        <w:rPr>
          <w:bCs/>
          <w:sz w:val="28"/>
          <w:szCs w:val="28"/>
        </w:rPr>
        <w:t>ы</w:t>
      </w:r>
      <w:r w:rsidR="00755FBB" w:rsidRPr="00491905">
        <w:rPr>
          <w:bCs/>
          <w:sz w:val="28"/>
          <w:szCs w:val="28"/>
        </w:rPr>
        <w:t xml:space="preserve"> из состава земель федерального лесного фонда и, согласно Лесному кодексу РФ, относится к муниципальной собственности</w:t>
      </w:r>
      <w:r w:rsidRPr="00491905">
        <w:rPr>
          <w:bCs/>
          <w:sz w:val="28"/>
          <w:szCs w:val="28"/>
        </w:rPr>
        <w:t>, то есть</w:t>
      </w:r>
      <w:r w:rsidR="00755FBB" w:rsidRPr="00491905">
        <w:rPr>
          <w:bCs/>
          <w:sz w:val="28"/>
          <w:szCs w:val="28"/>
        </w:rPr>
        <w:t xml:space="preserve"> находятся в ведении </w:t>
      </w:r>
      <w:r w:rsidR="0075593C" w:rsidRPr="00491905">
        <w:rPr>
          <w:bCs/>
          <w:sz w:val="28"/>
          <w:szCs w:val="28"/>
        </w:rPr>
        <w:t>Администрации</w:t>
      </w:r>
      <w:r w:rsidR="00397846" w:rsidRPr="00491905">
        <w:rPr>
          <w:bCs/>
          <w:sz w:val="28"/>
          <w:szCs w:val="28"/>
        </w:rPr>
        <w:t xml:space="preserve"> города Мурманска</w:t>
      </w:r>
      <w:r w:rsidR="00755FBB" w:rsidRPr="00491905">
        <w:rPr>
          <w:bCs/>
          <w:sz w:val="28"/>
          <w:szCs w:val="28"/>
        </w:rPr>
        <w:t>.</w:t>
      </w:r>
    </w:p>
    <w:p w14:paraId="401CD065" w14:textId="5F081651" w:rsidR="00B73B36" w:rsidRPr="00491905" w:rsidRDefault="005126C3" w:rsidP="005126C3">
      <w:pPr>
        <w:spacing w:line="276" w:lineRule="auto"/>
        <w:ind w:firstLine="709"/>
        <w:jc w:val="both"/>
        <w:rPr>
          <w:bCs/>
          <w:sz w:val="28"/>
          <w:szCs w:val="28"/>
        </w:rPr>
      </w:pPr>
      <w:r w:rsidRPr="00491905">
        <w:rPr>
          <w:bCs/>
          <w:sz w:val="28"/>
          <w:szCs w:val="28"/>
        </w:rPr>
        <w:t>Организацию охраны, защиты, воспроизводства и использования городских лесов на лесных участках, не переданных в постоянное (бессрочное) пользование, аренду, безвозмездное пользование, осуществляют структурные подразделения администрации города Мурманска в пределах возложенных полномочий.</w:t>
      </w:r>
    </w:p>
    <w:p w14:paraId="544CF8CB" w14:textId="77777777" w:rsidR="005E0D42" w:rsidRPr="00491905" w:rsidRDefault="005E0D42" w:rsidP="005126C3">
      <w:pPr>
        <w:spacing w:line="276" w:lineRule="auto"/>
        <w:ind w:firstLine="709"/>
        <w:jc w:val="both"/>
        <w:rPr>
          <w:bCs/>
          <w:sz w:val="28"/>
          <w:szCs w:val="28"/>
        </w:rPr>
      </w:pPr>
    </w:p>
    <w:p w14:paraId="44DEB077" w14:textId="323A8A06" w:rsidR="00704DE3" w:rsidRPr="00491905" w:rsidRDefault="00704DE3" w:rsidP="009270EA">
      <w:pPr>
        <w:pStyle w:val="3"/>
        <w:spacing w:before="0" w:line="276" w:lineRule="auto"/>
        <w:jc w:val="center"/>
        <w:rPr>
          <w:rFonts w:ascii="Times New Roman" w:hAnsi="Times New Roman" w:cs="Times New Roman"/>
          <w:b/>
          <w:color w:val="auto"/>
          <w:sz w:val="28"/>
          <w:szCs w:val="28"/>
        </w:rPr>
      </w:pPr>
      <w:bookmarkStart w:id="24" w:name="_Toc113267798"/>
      <w:bookmarkStart w:id="25" w:name="_Toc139986596"/>
      <w:bookmarkStart w:id="26" w:name="_Toc153788937"/>
      <w:bookmarkStart w:id="27" w:name="_Toc217320298"/>
      <w:r w:rsidRPr="00491905">
        <w:rPr>
          <w:rFonts w:ascii="Times New Roman" w:hAnsi="Times New Roman" w:cs="Times New Roman"/>
          <w:b/>
          <w:color w:val="auto"/>
          <w:sz w:val="28"/>
          <w:szCs w:val="28"/>
        </w:rPr>
        <w:t>1.1.2</w:t>
      </w:r>
      <w:r w:rsidR="005E0D42" w:rsidRPr="00491905">
        <w:rPr>
          <w:rFonts w:ascii="Times New Roman" w:hAnsi="Times New Roman" w:cs="Times New Roman"/>
          <w:b/>
          <w:color w:val="auto"/>
          <w:sz w:val="28"/>
          <w:szCs w:val="28"/>
        </w:rPr>
        <w:t xml:space="preserve">. </w:t>
      </w:r>
      <w:r w:rsidRPr="00491905">
        <w:rPr>
          <w:rFonts w:ascii="Times New Roman" w:hAnsi="Times New Roman" w:cs="Times New Roman"/>
          <w:b/>
          <w:color w:val="auto"/>
          <w:sz w:val="28"/>
          <w:szCs w:val="28"/>
        </w:rPr>
        <w:t>Общая площадь лесничества и участковых лесничеств</w:t>
      </w:r>
      <w:bookmarkEnd w:id="24"/>
      <w:bookmarkEnd w:id="25"/>
      <w:bookmarkEnd w:id="26"/>
      <w:bookmarkEnd w:id="27"/>
    </w:p>
    <w:p w14:paraId="0ACDDCC7" w14:textId="77777777" w:rsidR="005E0D42" w:rsidRPr="00491905" w:rsidRDefault="005E0D42" w:rsidP="005E0D42"/>
    <w:p w14:paraId="0025598D" w14:textId="5497C26C" w:rsidR="005E0D42" w:rsidRPr="00491905" w:rsidRDefault="005E0D42" w:rsidP="005E0D42">
      <w:pPr>
        <w:autoSpaceDE w:val="0"/>
        <w:autoSpaceDN w:val="0"/>
        <w:adjustRightInd w:val="0"/>
        <w:ind w:firstLine="709"/>
        <w:jc w:val="both"/>
        <w:rPr>
          <w:rFonts w:eastAsiaTheme="minorHAnsi"/>
          <w:sz w:val="28"/>
          <w:szCs w:val="28"/>
          <w:lang w:eastAsia="en-US"/>
        </w:rPr>
      </w:pPr>
      <w:r w:rsidRPr="00491905">
        <w:rPr>
          <w:rFonts w:eastAsiaTheme="minorHAnsi"/>
          <w:sz w:val="28"/>
          <w:szCs w:val="28"/>
          <w:lang w:eastAsia="en-US"/>
        </w:rPr>
        <w:t>Общая площадь городских лесов, расположенных в границах городской черты, составляет 6565</w:t>
      </w:r>
      <w:r w:rsidR="00D74F41" w:rsidRPr="00491905">
        <w:rPr>
          <w:rFonts w:eastAsiaTheme="minorHAnsi"/>
          <w:sz w:val="28"/>
          <w:szCs w:val="28"/>
          <w:lang w:eastAsia="en-US"/>
        </w:rPr>
        <w:t>,0000</w:t>
      </w:r>
      <w:r w:rsidRPr="00491905">
        <w:rPr>
          <w:rFonts w:eastAsiaTheme="minorHAnsi"/>
          <w:sz w:val="28"/>
          <w:szCs w:val="28"/>
          <w:lang w:eastAsia="en-US"/>
        </w:rPr>
        <w:t xml:space="preserve"> га.</w:t>
      </w:r>
    </w:p>
    <w:p w14:paraId="60778ED9" w14:textId="7AF478FD" w:rsidR="005E0D42" w:rsidRPr="00491905" w:rsidRDefault="005E0D42" w:rsidP="005E0D42">
      <w:pPr>
        <w:autoSpaceDE w:val="0"/>
        <w:autoSpaceDN w:val="0"/>
        <w:adjustRightInd w:val="0"/>
        <w:ind w:firstLine="709"/>
        <w:jc w:val="both"/>
        <w:rPr>
          <w:bCs/>
          <w:iCs/>
          <w:sz w:val="28"/>
          <w:szCs w:val="28"/>
        </w:rPr>
      </w:pPr>
      <w:r w:rsidRPr="00491905">
        <w:rPr>
          <w:rFonts w:eastAsiaTheme="minorHAnsi"/>
          <w:sz w:val="28"/>
          <w:szCs w:val="28"/>
          <w:lang w:eastAsia="en-US"/>
        </w:rPr>
        <w:t xml:space="preserve">В состав Мурманского городского лесничества входят </w:t>
      </w:r>
      <w:r w:rsidR="00234158" w:rsidRPr="00491905">
        <w:rPr>
          <w:bCs/>
          <w:iCs/>
          <w:sz w:val="28"/>
          <w:szCs w:val="28"/>
        </w:rPr>
        <w:t>дв</w:t>
      </w:r>
      <w:r w:rsidRPr="00491905">
        <w:rPr>
          <w:bCs/>
          <w:iCs/>
          <w:sz w:val="28"/>
          <w:szCs w:val="28"/>
        </w:rPr>
        <w:t>а</w:t>
      </w:r>
      <w:r w:rsidR="00234158" w:rsidRPr="00491905">
        <w:rPr>
          <w:bCs/>
          <w:iCs/>
          <w:sz w:val="28"/>
          <w:szCs w:val="28"/>
        </w:rPr>
        <w:t xml:space="preserve"> участковых лесничеств</w:t>
      </w:r>
      <w:r w:rsidRPr="00491905">
        <w:rPr>
          <w:bCs/>
          <w:iCs/>
          <w:sz w:val="28"/>
          <w:szCs w:val="28"/>
        </w:rPr>
        <w:t>а</w:t>
      </w:r>
      <w:r w:rsidR="00234158" w:rsidRPr="00491905">
        <w:rPr>
          <w:bCs/>
          <w:iCs/>
          <w:sz w:val="28"/>
          <w:szCs w:val="28"/>
        </w:rPr>
        <w:t>: Пригородно</w:t>
      </w:r>
      <w:r w:rsidRPr="00491905">
        <w:rPr>
          <w:bCs/>
          <w:iCs/>
          <w:sz w:val="28"/>
          <w:szCs w:val="28"/>
        </w:rPr>
        <w:t xml:space="preserve">е городское </w:t>
      </w:r>
      <w:r w:rsidR="00234158" w:rsidRPr="00491905">
        <w:rPr>
          <w:bCs/>
          <w:iCs/>
          <w:sz w:val="28"/>
          <w:szCs w:val="28"/>
        </w:rPr>
        <w:t xml:space="preserve">и </w:t>
      </w:r>
      <w:proofErr w:type="spellStart"/>
      <w:r w:rsidR="00234158" w:rsidRPr="00491905">
        <w:rPr>
          <w:bCs/>
          <w:iCs/>
          <w:sz w:val="28"/>
          <w:szCs w:val="28"/>
        </w:rPr>
        <w:t>Туломско</w:t>
      </w:r>
      <w:r w:rsidRPr="00491905">
        <w:rPr>
          <w:bCs/>
          <w:iCs/>
          <w:sz w:val="28"/>
          <w:szCs w:val="28"/>
        </w:rPr>
        <w:t>е</w:t>
      </w:r>
      <w:proofErr w:type="spellEnd"/>
      <w:r w:rsidRPr="00491905">
        <w:rPr>
          <w:bCs/>
          <w:iCs/>
          <w:sz w:val="28"/>
          <w:szCs w:val="28"/>
        </w:rPr>
        <w:t xml:space="preserve"> городское</w:t>
      </w:r>
      <w:r w:rsidR="00234158" w:rsidRPr="00491905">
        <w:rPr>
          <w:bCs/>
          <w:iCs/>
          <w:sz w:val="28"/>
          <w:szCs w:val="28"/>
        </w:rPr>
        <w:t xml:space="preserve">. </w:t>
      </w:r>
    </w:p>
    <w:p w14:paraId="4FA393F1" w14:textId="72F41D5C" w:rsidR="00E95DC8" w:rsidRPr="00491905" w:rsidRDefault="00234158" w:rsidP="005E0D42">
      <w:pPr>
        <w:shd w:val="clear" w:color="auto" w:fill="FFFFFF"/>
        <w:spacing w:line="276" w:lineRule="auto"/>
        <w:ind w:firstLine="709"/>
        <w:jc w:val="both"/>
        <w:rPr>
          <w:bCs/>
          <w:iCs/>
          <w:sz w:val="28"/>
          <w:szCs w:val="28"/>
        </w:rPr>
      </w:pPr>
      <w:r w:rsidRPr="00491905">
        <w:rPr>
          <w:bCs/>
          <w:iCs/>
          <w:sz w:val="28"/>
          <w:szCs w:val="28"/>
        </w:rPr>
        <w:t xml:space="preserve">Распределение площади лесничеств приведено в </w:t>
      </w:r>
      <w:r w:rsidR="00704DE3" w:rsidRPr="00491905">
        <w:rPr>
          <w:bCs/>
          <w:iCs/>
          <w:sz w:val="28"/>
          <w:szCs w:val="28"/>
        </w:rPr>
        <w:t>таблиц</w:t>
      </w:r>
      <w:r w:rsidRPr="00491905">
        <w:rPr>
          <w:bCs/>
          <w:iCs/>
          <w:sz w:val="28"/>
          <w:szCs w:val="28"/>
        </w:rPr>
        <w:t>е</w:t>
      </w:r>
      <w:r w:rsidR="00704DE3" w:rsidRPr="00491905">
        <w:rPr>
          <w:bCs/>
          <w:iCs/>
          <w:sz w:val="28"/>
          <w:szCs w:val="28"/>
        </w:rPr>
        <w:t xml:space="preserve"> 1.1.2.1.</w:t>
      </w:r>
    </w:p>
    <w:p w14:paraId="1A175519" w14:textId="77777777" w:rsidR="00E95DC8" w:rsidRPr="00491905" w:rsidRDefault="00E95DC8">
      <w:pPr>
        <w:spacing w:after="200" w:line="276" w:lineRule="auto"/>
        <w:rPr>
          <w:bCs/>
          <w:iCs/>
          <w:sz w:val="28"/>
          <w:szCs w:val="28"/>
        </w:rPr>
      </w:pPr>
      <w:r w:rsidRPr="00491905">
        <w:rPr>
          <w:bCs/>
          <w:iCs/>
          <w:sz w:val="28"/>
          <w:szCs w:val="28"/>
        </w:rPr>
        <w:br w:type="page"/>
      </w:r>
    </w:p>
    <w:p w14:paraId="37F33E66" w14:textId="77777777" w:rsidR="005E0D42" w:rsidRPr="00491905" w:rsidRDefault="00704DE3" w:rsidP="00035763">
      <w:pPr>
        <w:widowControl w:val="0"/>
        <w:suppressAutoHyphens/>
        <w:spacing w:line="276" w:lineRule="auto"/>
        <w:jc w:val="right"/>
        <w:rPr>
          <w:bCs/>
          <w:sz w:val="28"/>
          <w:szCs w:val="28"/>
        </w:rPr>
      </w:pPr>
      <w:r w:rsidRPr="00491905">
        <w:rPr>
          <w:bCs/>
          <w:sz w:val="28"/>
          <w:szCs w:val="28"/>
        </w:rPr>
        <w:lastRenderedPageBreak/>
        <w:t xml:space="preserve">Таблица 1.1.2.1 </w:t>
      </w:r>
    </w:p>
    <w:p w14:paraId="3B99692B" w14:textId="7B089117" w:rsidR="00351E97" w:rsidRPr="00491905" w:rsidRDefault="00704DE3" w:rsidP="005E0D42">
      <w:pPr>
        <w:widowControl w:val="0"/>
        <w:suppressAutoHyphens/>
        <w:spacing w:line="276" w:lineRule="auto"/>
        <w:jc w:val="center"/>
        <w:rPr>
          <w:bCs/>
          <w:sz w:val="28"/>
          <w:szCs w:val="28"/>
        </w:rPr>
      </w:pPr>
      <w:r w:rsidRPr="00491905">
        <w:rPr>
          <w:bCs/>
          <w:sz w:val="28"/>
          <w:szCs w:val="28"/>
        </w:rPr>
        <w:t>Общая площадь лесничества и участковых лесничест</w:t>
      </w:r>
      <w:r w:rsidR="00035763" w:rsidRPr="00491905">
        <w:rPr>
          <w:bCs/>
          <w:sz w:val="28"/>
          <w:szCs w:val="28"/>
        </w:rPr>
        <w:t>в</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67"/>
        <w:gridCol w:w="3489"/>
        <w:gridCol w:w="1842"/>
      </w:tblGrid>
      <w:tr w:rsidR="00491905" w:rsidRPr="00491905" w14:paraId="14562CFC" w14:textId="77777777" w:rsidTr="005E0D42">
        <w:trPr>
          <w:cantSplit/>
          <w:trHeight w:val="910"/>
          <w:jc w:val="center"/>
        </w:trPr>
        <w:tc>
          <w:tcPr>
            <w:tcW w:w="4167" w:type="dxa"/>
            <w:vAlign w:val="center"/>
          </w:tcPr>
          <w:p w14:paraId="63CB7497" w14:textId="1143E677" w:rsidR="00B64D68" w:rsidRPr="00491905" w:rsidRDefault="00B64D68" w:rsidP="00F571D1">
            <w:pPr>
              <w:spacing w:line="276" w:lineRule="auto"/>
              <w:jc w:val="center"/>
              <w:rPr>
                <w:bCs/>
                <w:sz w:val="28"/>
                <w:szCs w:val="28"/>
              </w:rPr>
            </w:pPr>
            <w:r w:rsidRPr="00491905">
              <w:rPr>
                <w:bCs/>
                <w:sz w:val="28"/>
                <w:szCs w:val="28"/>
              </w:rPr>
              <w:t>Наименование лесничества</w:t>
            </w:r>
          </w:p>
        </w:tc>
        <w:tc>
          <w:tcPr>
            <w:tcW w:w="3489" w:type="dxa"/>
            <w:vAlign w:val="center"/>
          </w:tcPr>
          <w:p w14:paraId="5B938A44" w14:textId="1972576D" w:rsidR="00B64D68" w:rsidRPr="00491905" w:rsidRDefault="00B64D68" w:rsidP="00F571D1">
            <w:pPr>
              <w:spacing w:line="276" w:lineRule="auto"/>
              <w:jc w:val="center"/>
              <w:rPr>
                <w:bCs/>
                <w:sz w:val="28"/>
                <w:szCs w:val="28"/>
              </w:rPr>
            </w:pPr>
            <w:r w:rsidRPr="00491905">
              <w:rPr>
                <w:bCs/>
                <w:sz w:val="28"/>
                <w:szCs w:val="28"/>
              </w:rPr>
              <w:t>Наименование участкового лесничества</w:t>
            </w:r>
          </w:p>
        </w:tc>
        <w:tc>
          <w:tcPr>
            <w:tcW w:w="1842" w:type="dxa"/>
            <w:vAlign w:val="center"/>
          </w:tcPr>
          <w:p w14:paraId="6EC4F0C8" w14:textId="77777777" w:rsidR="00B64D68" w:rsidRPr="00491905" w:rsidRDefault="00B64D68" w:rsidP="00F571D1">
            <w:pPr>
              <w:spacing w:line="276" w:lineRule="auto"/>
              <w:jc w:val="center"/>
              <w:rPr>
                <w:bCs/>
                <w:sz w:val="28"/>
                <w:szCs w:val="28"/>
              </w:rPr>
            </w:pPr>
            <w:r w:rsidRPr="00491905">
              <w:rPr>
                <w:bCs/>
                <w:sz w:val="28"/>
                <w:szCs w:val="28"/>
              </w:rPr>
              <w:t>Площадь, га</w:t>
            </w:r>
          </w:p>
        </w:tc>
      </w:tr>
      <w:tr w:rsidR="00491905" w:rsidRPr="00491905" w14:paraId="33E36745" w14:textId="77777777" w:rsidTr="005E0D42">
        <w:trPr>
          <w:cantSplit/>
          <w:jc w:val="center"/>
        </w:trPr>
        <w:tc>
          <w:tcPr>
            <w:tcW w:w="4167" w:type="dxa"/>
            <w:vAlign w:val="center"/>
          </w:tcPr>
          <w:p w14:paraId="49086AA1" w14:textId="3C31E534" w:rsidR="00B64D68" w:rsidRPr="00491905" w:rsidRDefault="00B64D68" w:rsidP="00F571D1">
            <w:pPr>
              <w:spacing w:line="276" w:lineRule="auto"/>
              <w:jc w:val="center"/>
              <w:rPr>
                <w:bCs/>
                <w:sz w:val="28"/>
                <w:szCs w:val="28"/>
              </w:rPr>
            </w:pPr>
            <w:r w:rsidRPr="00491905">
              <w:rPr>
                <w:bCs/>
                <w:sz w:val="28"/>
                <w:szCs w:val="28"/>
              </w:rPr>
              <w:t>Мурманское городское лесничество</w:t>
            </w:r>
          </w:p>
        </w:tc>
        <w:tc>
          <w:tcPr>
            <w:tcW w:w="3489" w:type="dxa"/>
            <w:vAlign w:val="center"/>
          </w:tcPr>
          <w:p w14:paraId="62EF8D56" w14:textId="5137753C" w:rsidR="00B64D68" w:rsidRPr="00491905" w:rsidRDefault="00B64D68" w:rsidP="00F571D1">
            <w:pPr>
              <w:pStyle w:val="1f6"/>
              <w:widowControl/>
              <w:spacing w:line="276" w:lineRule="auto"/>
              <w:rPr>
                <w:bCs/>
                <w:sz w:val="28"/>
                <w:szCs w:val="28"/>
              </w:rPr>
            </w:pPr>
            <w:r w:rsidRPr="00491905">
              <w:rPr>
                <w:bCs/>
                <w:sz w:val="28"/>
                <w:szCs w:val="28"/>
              </w:rPr>
              <w:t>Пригородное</w:t>
            </w:r>
          </w:p>
        </w:tc>
        <w:tc>
          <w:tcPr>
            <w:tcW w:w="1842" w:type="dxa"/>
            <w:vAlign w:val="center"/>
          </w:tcPr>
          <w:p w14:paraId="01C31403" w14:textId="038F1773" w:rsidR="00B64D68" w:rsidRPr="00491905" w:rsidRDefault="00B64D68" w:rsidP="005E0D42">
            <w:pPr>
              <w:spacing w:line="276" w:lineRule="auto"/>
              <w:jc w:val="center"/>
              <w:rPr>
                <w:bCs/>
                <w:sz w:val="28"/>
                <w:szCs w:val="28"/>
                <w:lang w:val="en-US"/>
              </w:rPr>
            </w:pPr>
            <w:r w:rsidRPr="00491905">
              <w:rPr>
                <w:bCs/>
                <w:sz w:val="28"/>
                <w:szCs w:val="28"/>
              </w:rPr>
              <w:t>4538</w:t>
            </w:r>
            <w:r w:rsidR="005E0D42" w:rsidRPr="00491905">
              <w:rPr>
                <w:bCs/>
                <w:sz w:val="28"/>
                <w:szCs w:val="28"/>
              </w:rPr>
              <w:t>,0</w:t>
            </w:r>
            <w:r w:rsidR="00D74F41" w:rsidRPr="00491905">
              <w:rPr>
                <w:bCs/>
                <w:sz w:val="28"/>
                <w:szCs w:val="28"/>
              </w:rPr>
              <w:t>000</w:t>
            </w:r>
          </w:p>
        </w:tc>
      </w:tr>
      <w:tr w:rsidR="00491905" w:rsidRPr="00491905" w14:paraId="2BA6C79C" w14:textId="77777777" w:rsidTr="005E0D42">
        <w:trPr>
          <w:cantSplit/>
          <w:jc w:val="center"/>
        </w:trPr>
        <w:tc>
          <w:tcPr>
            <w:tcW w:w="4167" w:type="dxa"/>
            <w:vAlign w:val="center"/>
          </w:tcPr>
          <w:p w14:paraId="35FD940B" w14:textId="1B73623B" w:rsidR="00B64D68" w:rsidRPr="00491905" w:rsidRDefault="005E0D42" w:rsidP="00F571D1">
            <w:pPr>
              <w:spacing w:line="276" w:lineRule="auto"/>
              <w:jc w:val="center"/>
              <w:rPr>
                <w:bCs/>
                <w:sz w:val="28"/>
                <w:szCs w:val="28"/>
              </w:rPr>
            </w:pPr>
            <w:r w:rsidRPr="00491905">
              <w:rPr>
                <w:bCs/>
                <w:sz w:val="28"/>
                <w:szCs w:val="28"/>
              </w:rPr>
              <w:t>Мурманское городское лесничество</w:t>
            </w:r>
          </w:p>
        </w:tc>
        <w:tc>
          <w:tcPr>
            <w:tcW w:w="3489" w:type="dxa"/>
            <w:vAlign w:val="center"/>
          </w:tcPr>
          <w:p w14:paraId="5C252989" w14:textId="00B30EF4" w:rsidR="00B64D68" w:rsidRPr="00491905" w:rsidRDefault="00B64D68" w:rsidP="00F571D1">
            <w:pPr>
              <w:pStyle w:val="1f6"/>
              <w:widowControl/>
              <w:spacing w:line="276" w:lineRule="auto"/>
              <w:rPr>
                <w:bCs/>
                <w:sz w:val="28"/>
                <w:szCs w:val="28"/>
              </w:rPr>
            </w:pPr>
            <w:proofErr w:type="spellStart"/>
            <w:r w:rsidRPr="00491905">
              <w:rPr>
                <w:bCs/>
                <w:sz w:val="28"/>
                <w:szCs w:val="28"/>
              </w:rPr>
              <w:t>Туломское</w:t>
            </w:r>
            <w:proofErr w:type="spellEnd"/>
          </w:p>
        </w:tc>
        <w:tc>
          <w:tcPr>
            <w:tcW w:w="1842" w:type="dxa"/>
            <w:vAlign w:val="center"/>
          </w:tcPr>
          <w:p w14:paraId="4A4A9E46" w14:textId="6AE26C13" w:rsidR="00B64D68" w:rsidRPr="00491905" w:rsidRDefault="00B64D68" w:rsidP="005E0D42">
            <w:pPr>
              <w:spacing w:line="276" w:lineRule="auto"/>
              <w:jc w:val="center"/>
              <w:rPr>
                <w:bCs/>
                <w:sz w:val="28"/>
                <w:szCs w:val="28"/>
              </w:rPr>
            </w:pPr>
            <w:r w:rsidRPr="00491905">
              <w:rPr>
                <w:bCs/>
                <w:sz w:val="28"/>
                <w:szCs w:val="28"/>
              </w:rPr>
              <w:t>2027</w:t>
            </w:r>
            <w:r w:rsidR="005E0D42" w:rsidRPr="00491905">
              <w:rPr>
                <w:bCs/>
                <w:sz w:val="28"/>
                <w:szCs w:val="28"/>
              </w:rPr>
              <w:t>,0</w:t>
            </w:r>
            <w:r w:rsidR="00D74F41" w:rsidRPr="00491905">
              <w:rPr>
                <w:bCs/>
                <w:sz w:val="28"/>
                <w:szCs w:val="28"/>
              </w:rPr>
              <w:t>000</w:t>
            </w:r>
          </w:p>
        </w:tc>
      </w:tr>
      <w:tr w:rsidR="005E0D42" w:rsidRPr="00491905" w14:paraId="6ABDEB0C" w14:textId="77777777" w:rsidTr="005677AF">
        <w:trPr>
          <w:cantSplit/>
          <w:jc w:val="center"/>
        </w:trPr>
        <w:tc>
          <w:tcPr>
            <w:tcW w:w="7656" w:type="dxa"/>
            <w:gridSpan w:val="2"/>
            <w:vAlign w:val="center"/>
          </w:tcPr>
          <w:p w14:paraId="36EB2DF6" w14:textId="35A48E4F" w:rsidR="005E0D42" w:rsidRPr="00491905" w:rsidRDefault="005E0D42" w:rsidP="005E0D42">
            <w:pPr>
              <w:pStyle w:val="1f6"/>
              <w:widowControl/>
              <w:spacing w:line="276" w:lineRule="auto"/>
              <w:jc w:val="left"/>
              <w:rPr>
                <w:bCs/>
                <w:sz w:val="28"/>
                <w:szCs w:val="28"/>
              </w:rPr>
            </w:pPr>
            <w:r w:rsidRPr="00491905">
              <w:rPr>
                <w:bCs/>
                <w:sz w:val="28"/>
                <w:szCs w:val="28"/>
              </w:rPr>
              <w:t>Всего по лесничеству</w:t>
            </w:r>
          </w:p>
        </w:tc>
        <w:tc>
          <w:tcPr>
            <w:tcW w:w="1842" w:type="dxa"/>
            <w:vAlign w:val="center"/>
          </w:tcPr>
          <w:p w14:paraId="2F6FAFF4" w14:textId="4221E6AE" w:rsidR="005E0D42" w:rsidRPr="00491905" w:rsidRDefault="005E0D42" w:rsidP="005E0D42">
            <w:pPr>
              <w:pStyle w:val="32"/>
              <w:spacing w:line="276" w:lineRule="auto"/>
              <w:ind w:firstLine="0"/>
              <w:jc w:val="center"/>
              <w:rPr>
                <w:bCs/>
                <w:szCs w:val="28"/>
              </w:rPr>
            </w:pPr>
            <w:r w:rsidRPr="00491905">
              <w:rPr>
                <w:bCs/>
                <w:szCs w:val="28"/>
              </w:rPr>
              <w:t>6565,0</w:t>
            </w:r>
            <w:r w:rsidR="00D74F41" w:rsidRPr="00491905">
              <w:rPr>
                <w:bCs/>
                <w:szCs w:val="28"/>
              </w:rPr>
              <w:t>000</w:t>
            </w:r>
          </w:p>
        </w:tc>
      </w:tr>
    </w:tbl>
    <w:p w14:paraId="48552469" w14:textId="77777777" w:rsidR="00803E80" w:rsidRPr="00491905" w:rsidRDefault="00803E80" w:rsidP="009270EA">
      <w:pPr>
        <w:suppressAutoHyphens/>
        <w:spacing w:line="276" w:lineRule="auto"/>
        <w:ind w:firstLine="709"/>
        <w:jc w:val="both"/>
        <w:rPr>
          <w:bCs/>
          <w:sz w:val="28"/>
          <w:szCs w:val="28"/>
        </w:rPr>
      </w:pPr>
    </w:p>
    <w:p w14:paraId="1540FFCB" w14:textId="2B2BBF43" w:rsidR="007A7A47" w:rsidRPr="00491905" w:rsidRDefault="007A7A47" w:rsidP="009270EA">
      <w:pPr>
        <w:suppressAutoHyphens/>
        <w:spacing w:line="276" w:lineRule="auto"/>
        <w:ind w:firstLine="709"/>
        <w:jc w:val="both"/>
        <w:rPr>
          <w:bCs/>
          <w:sz w:val="28"/>
          <w:szCs w:val="28"/>
        </w:rPr>
      </w:pPr>
      <w:r w:rsidRPr="00491905">
        <w:rPr>
          <w:bCs/>
          <w:sz w:val="28"/>
          <w:szCs w:val="28"/>
        </w:rPr>
        <w:t>Форма и содержание таблиц в настоящем Регламенте установлены приказом Минприроды России от 27.02.2017 № 72 «Об утверждении состава лесохозяйственных регламентов, порядка их разработки, сроков их действия и порядка их разработки, сроков их действия и порядка внесения в них изменений».</w:t>
      </w:r>
    </w:p>
    <w:p w14:paraId="4C229F0A" w14:textId="77777777" w:rsidR="00B64D68" w:rsidRPr="00491905" w:rsidRDefault="00B64D68" w:rsidP="009270EA">
      <w:pPr>
        <w:tabs>
          <w:tab w:val="left" w:pos="5160"/>
        </w:tabs>
        <w:spacing w:line="276" w:lineRule="auto"/>
        <w:jc w:val="both"/>
        <w:rPr>
          <w:rFonts w:eastAsia="Calibri"/>
          <w:bCs/>
          <w:sz w:val="28"/>
          <w:szCs w:val="28"/>
        </w:rPr>
      </w:pPr>
    </w:p>
    <w:p w14:paraId="6B646E42" w14:textId="267683D9" w:rsidR="00704DE3" w:rsidRPr="00491905" w:rsidRDefault="00704DE3" w:rsidP="00F571D1">
      <w:pPr>
        <w:pStyle w:val="3"/>
        <w:suppressAutoHyphens/>
        <w:spacing w:before="0" w:line="276" w:lineRule="auto"/>
        <w:jc w:val="center"/>
        <w:rPr>
          <w:rFonts w:ascii="Times New Roman" w:hAnsi="Times New Roman" w:cs="Times New Roman"/>
          <w:b/>
          <w:color w:val="auto"/>
          <w:sz w:val="28"/>
          <w:szCs w:val="28"/>
        </w:rPr>
      </w:pPr>
      <w:bookmarkStart w:id="28" w:name="_Toc113267799"/>
      <w:bookmarkStart w:id="29" w:name="_Toc139986597"/>
      <w:bookmarkStart w:id="30" w:name="_Toc153788938"/>
      <w:bookmarkStart w:id="31" w:name="_Toc217320299"/>
      <w:r w:rsidRPr="00491905">
        <w:rPr>
          <w:rFonts w:ascii="Times New Roman" w:hAnsi="Times New Roman" w:cs="Times New Roman"/>
          <w:b/>
          <w:color w:val="auto"/>
          <w:sz w:val="28"/>
          <w:szCs w:val="28"/>
        </w:rPr>
        <w:t>1.1.3</w:t>
      </w:r>
      <w:r w:rsidR="00617F04" w:rsidRPr="00491905">
        <w:rPr>
          <w:rFonts w:ascii="Times New Roman" w:hAnsi="Times New Roman" w:cs="Times New Roman"/>
          <w:b/>
          <w:color w:val="auto"/>
          <w:sz w:val="28"/>
          <w:szCs w:val="28"/>
        </w:rPr>
        <w:tab/>
      </w:r>
      <w:r w:rsidRPr="00491905">
        <w:rPr>
          <w:rFonts w:ascii="Times New Roman" w:hAnsi="Times New Roman" w:cs="Times New Roman"/>
          <w:b/>
          <w:color w:val="auto"/>
          <w:sz w:val="28"/>
          <w:szCs w:val="28"/>
        </w:rPr>
        <w:t>Распределение террито</w:t>
      </w:r>
      <w:r w:rsidR="002E5C6B" w:rsidRPr="00491905">
        <w:rPr>
          <w:rFonts w:ascii="Times New Roman" w:hAnsi="Times New Roman" w:cs="Times New Roman"/>
          <w:b/>
          <w:color w:val="auto"/>
          <w:sz w:val="28"/>
          <w:szCs w:val="28"/>
        </w:rPr>
        <w:t>рии лесничества по муниципальн</w:t>
      </w:r>
      <w:r w:rsidR="00B64D68" w:rsidRPr="00491905">
        <w:rPr>
          <w:rFonts w:ascii="Times New Roman" w:hAnsi="Times New Roman" w:cs="Times New Roman"/>
          <w:b/>
          <w:color w:val="auto"/>
          <w:sz w:val="28"/>
          <w:szCs w:val="28"/>
        </w:rPr>
        <w:t>ым</w:t>
      </w:r>
      <w:r w:rsidRPr="00491905">
        <w:rPr>
          <w:rFonts w:ascii="Times New Roman" w:hAnsi="Times New Roman" w:cs="Times New Roman"/>
          <w:b/>
          <w:color w:val="auto"/>
          <w:sz w:val="28"/>
          <w:szCs w:val="28"/>
        </w:rPr>
        <w:t xml:space="preserve"> образовани</w:t>
      </w:r>
      <w:bookmarkEnd w:id="28"/>
      <w:bookmarkEnd w:id="29"/>
      <w:bookmarkEnd w:id="30"/>
      <w:r w:rsidR="00B64D68" w:rsidRPr="00491905">
        <w:rPr>
          <w:rFonts w:ascii="Times New Roman" w:hAnsi="Times New Roman" w:cs="Times New Roman"/>
          <w:b/>
          <w:color w:val="auto"/>
          <w:sz w:val="28"/>
          <w:szCs w:val="28"/>
        </w:rPr>
        <w:t>ям</w:t>
      </w:r>
      <w:bookmarkEnd w:id="31"/>
    </w:p>
    <w:p w14:paraId="06E6DADB" w14:textId="77777777" w:rsidR="00704DE3" w:rsidRPr="00491905" w:rsidRDefault="00704DE3" w:rsidP="009270EA">
      <w:pPr>
        <w:shd w:val="clear" w:color="auto" w:fill="FFFFFF"/>
        <w:spacing w:line="276" w:lineRule="auto"/>
        <w:jc w:val="both"/>
        <w:rPr>
          <w:bCs/>
          <w:iCs/>
          <w:sz w:val="28"/>
          <w:szCs w:val="28"/>
        </w:rPr>
      </w:pPr>
    </w:p>
    <w:p w14:paraId="4C63FC45" w14:textId="06FB767F" w:rsidR="00B64D68" w:rsidRPr="00491905" w:rsidRDefault="00734DEC" w:rsidP="009270EA">
      <w:pPr>
        <w:shd w:val="clear" w:color="auto" w:fill="FFFFFF"/>
        <w:spacing w:line="276" w:lineRule="auto"/>
        <w:ind w:firstLine="709"/>
        <w:jc w:val="both"/>
        <w:rPr>
          <w:bCs/>
          <w:sz w:val="28"/>
          <w:szCs w:val="28"/>
        </w:rPr>
      </w:pPr>
      <w:r w:rsidRPr="00491905">
        <w:rPr>
          <w:bCs/>
          <w:sz w:val="28"/>
          <w:szCs w:val="28"/>
        </w:rPr>
        <w:t>Мурманское городское лесничество</w:t>
      </w:r>
      <w:r w:rsidR="00B64D68" w:rsidRPr="00491905">
        <w:rPr>
          <w:bCs/>
          <w:sz w:val="28"/>
          <w:szCs w:val="28"/>
        </w:rPr>
        <w:t xml:space="preserve"> целиком расположен</w:t>
      </w:r>
      <w:r w:rsidRPr="00491905">
        <w:rPr>
          <w:bCs/>
          <w:sz w:val="28"/>
          <w:szCs w:val="28"/>
        </w:rPr>
        <w:t>о</w:t>
      </w:r>
      <w:r w:rsidR="00B64D68" w:rsidRPr="00491905">
        <w:rPr>
          <w:bCs/>
          <w:sz w:val="28"/>
          <w:szCs w:val="28"/>
        </w:rPr>
        <w:t xml:space="preserve"> на территории муниципального образования г</w:t>
      </w:r>
      <w:r w:rsidRPr="00491905">
        <w:rPr>
          <w:bCs/>
          <w:sz w:val="28"/>
          <w:szCs w:val="28"/>
        </w:rPr>
        <w:t>ород</w:t>
      </w:r>
      <w:r w:rsidR="00B64D68" w:rsidRPr="00491905">
        <w:rPr>
          <w:bCs/>
          <w:sz w:val="28"/>
          <w:szCs w:val="28"/>
        </w:rPr>
        <w:t xml:space="preserve"> Мурманск.</w:t>
      </w:r>
      <w:bookmarkStart w:id="32" w:name="_bookmark5"/>
      <w:bookmarkEnd w:id="32"/>
      <w:r w:rsidR="00B64D68" w:rsidRPr="00491905">
        <w:rPr>
          <w:bCs/>
          <w:sz w:val="28"/>
          <w:szCs w:val="28"/>
        </w:rPr>
        <w:t xml:space="preserve"> Распределение территории лесничества по муниципальным образованиям приведено в таблице 1.1.3.1.</w:t>
      </w:r>
    </w:p>
    <w:p w14:paraId="58AB5689" w14:textId="0154EE9C" w:rsidR="00B64D68" w:rsidRPr="00491905" w:rsidRDefault="00803E80" w:rsidP="00803E80">
      <w:pPr>
        <w:shd w:val="clear" w:color="auto" w:fill="FFFFFF"/>
        <w:spacing w:line="276" w:lineRule="auto"/>
        <w:jc w:val="right"/>
        <w:rPr>
          <w:bCs/>
          <w:sz w:val="28"/>
          <w:szCs w:val="28"/>
        </w:rPr>
      </w:pPr>
      <w:r w:rsidRPr="00491905">
        <w:rPr>
          <w:rFonts w:eastAsia="Calibri"/>
          <w:bCs/>
          <w:sz w:val="28"/>
          <w:szCs w:val="28"/>
        </w:rPr>
        <w:t>Таблица 1.1.3.1</w:t>
      </w:r>
    </w:p>
    <w:p w14:paraId="3EF58A02" w14:textId="60A7F249" w:rsidR="00704DE3" w:rsidRPr="00491905" w:rsidRDefault="00B64D68" w:rsidP="00803E80">
      <w:pPr>
        <w:shd w:val="clear" w:color="auto" w:fill="FFFFFF"/>
        <w:spacing w:line="276" w:lineRule="auto"/>
        <w:jc w:val="center"/>
        <w:rPr>
          <w:rFonts w:eastAsia="Calibri"/>
          <w:bCs/>
          <w:sz w:val="28"/>
          <w:szCs w:val="28"/>
        </w:rPr>
      </w:pPr>
      <w:r w:rsidRPr="00491905">
        <w:rPr>
          <w:rFonts w:eastAsia="Calibri"/>
          <w:bCs/>
          <w:sz w:val="28"/>
          <w:szCs w:val="28"/>
        </w:rPr>
        <w:t>Структура лесничества</w:t>
      </w:r>
    </w:p>
    <w:tbl>
      <w:tblPr>
        <w:tblW w:w="921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68"/>
        <w:gridCol w:w="3398"/>
        <w:gridCol w:w="3544"/>
        <w:gridCol w:w="1701"/>
      </w:tblGrid>
      <w:tr w:rsidR="00491905" w:rsidRPr="00491905" w14:paraId="5492DF89" w14:textId="77777777" w:rsidTr="00803E80">
        <w:trPr>
          <w:trHeight w:val="532"/>
          <w:jc w:val="center"/>
        </w:trPr>
        <w:tc>
          <w:tcPr>
            <w:tcW w:w="568" w:type="dxa"/>
            <w:vAlign w:val="center"/>
          </w:tcPr>
          <w:p w14:paraId="6CBC4052" w14:textId="77777777" w:rsidR="00B64D68" w:rsidRPr="00491905" w:rsidRDefault="00B64D68" w:rsidP="00F571D1">
            <w:pPr>
              <w:spacing w:line="276" w:lineRule="auto"/>
              <w:jc w:val="center"/>
              <w:rPr>
                <w:rFonts w:eastAsia="Calibri"/>
                <w:bCs/>
                <w:sz w:val="28"/>
                <w:szCs w:val="28"/>
              </w:rPr>
            </w:pPr>
            <w:r w:rsidRPr="00491905">
              <w:rPr>
                <w:rFonts w:eastAsia="Calibri"/>
                <w:bCs/>
                <w:sz w:val="28"/>
                <w:szCs w:val="28"/>
              </w:rPr>
              <w:t>№ п/п</w:t>
            </w:r>
          </w:p>
        </w:tc>
        <w:tc>
          <w:tcPr>
            <w:tcW w:w="3398" w:type="dxa"/>
            <w:vAlign w:val="center"/>
          </w:tcPr>
          <w:p w14:paraId="0CFC8294" w14:textId="1F257A66" w:rsidR="00B64D68" w:rsidRPr="00491905" w:rsidRDefault="00B64D68" w:rsidP="00F571D1">
            <w:pPr>
              <w:pStyle w:val="TableParagraph"/>
              <w:spacing w:line="276" w:lineRule="auto"/>
              <w:jc w:val="center"/>
              <w:rPr>
                <w:bCs/>
                <w:sz w:val="28"/>
                <w:szCs w:val="28"/>
                <w:lang w:eastAsia="ru-RU"/>
              </w:rPr>
            </w:pPr>
            <w:r w:rsidRPr="00491905">
              <w:rPr>
                <w:bCs/>
                <w:sz w:val="28"/>
                <w:szCs w:val="28"/>
              </w:rPr>
              <w:t>Наименование участковых лесничеств</w:t>
            </w:r>
          </w:p>
        </w:tc>
        <w:tc>
          <w:tcPr>
            <w:tcW w:w="3544" w:type="dxa"/>
            <w:vAlign w:val="center"/>
          </w:tcPr>
          <w:p w14:paraId="3F447821" w14:textId="4496A206" w:rsidR="00B64D68" w:rsidRPr="00491905" w:rsidRDefault="00B64D68" w:rsidP="00F571D1">
            <w:pPr>
              <w:spacing w:line="276" w:lineRule="auto"/>
              <w:jc w:val="center"/>
              <w:rPr>
                <w:rFonts w:eastAsia="Calibri"/>
                <w:bCs/>
                <w:sz w:val="28"/>
                <w:szCs w:val="28"/>
              </w:rPr>
            </w:pPr>
            <w:r w:rsidRPr="00491905">
              <w:rPr>
                <w:bCs/>
                <w:sz w:val="28"/>
                <w:szCs w:val="28"/>
              </w:rPr>
              <w:t>Административный район (муниципальное образование)</w:t>
            </w:r>
          </w:p>
        </w:tc>
        <w:tc>
          <w:tcPr>
            <w:tcW w:w="1701" w:type="dxa"/>
            <w:vAlign w:val="center"/>
          </w:tcPr>
          <w:p w14:paraId="40C1597D" w14:textId="64D0A17D" w:rsidR="00B64D68" w:rsidRPr="00491905" w:rsidRDefault="00B64D68" w:rsidP="00F571D1">
            <w:pPr>
              <w:spacing w:line="276" w:lineRule="auto"/>
              <w:jc w:val="center"/>
              <w:rPr>
                <w:rFonts w:eastAsia="Calibri"/>
                <w:bCs/>
                <w:sz w:val="28"/>
                <w:szCs w:val="28"/>
              </w:rPr>
            </w:pPr>
            <w:r w:rsidRPr="00491905">
              <w:rPr>
                <w:bCs/>
                <w:sz w:val="28"/>
                <w:szCs w:val="28"/>
              </w:rPr>
              <w:t>Общая площадь, га</w:t>
            </w:r>
          </w:p>
        </w:tc>
      </w:tr>
      <w:tr w:rsidR="00491905" w:rsidRPr="00491905" w14:paraId="13C672A3" w14:textId="77777777" w:rsidTr="00803E80">
        <w:trPr>
          <w:trHeight w:val="134"/>
          <w:jc w:val="center"/>
        </w:trPr>
        <w:tc>
          <w:tcPr>
            <w:tcW w:w="568" w:type="dxa"/>
            <w:tcBorders>
              <w:bottom w:val="single" w:sz="4" w:space="0" w:color="auto"/>
            </w:tcBorders>
            <w:vAlign w:val="center"/>
          </w:tcPr>
          <w:p w14:paraId="21965D6B" w14:textId="77777777" w:rsidR="00B64D68" w:rsidRPr="00491905" w:rsidRDefault="00B64D68" w:rsidP="00F571D1">
            <w:pPr>
              <w:spacing w:line="276" w:lineRule="auto"/>
              <w:jc w:val="center"/>
              <w:rPr>
                <w:rFonts w:eastAsia="Calibri"/>
                <w:bCs/>
                <w:sz w:val="28"/>
                <w:szCs w:val="28"/>
              </w:rPr>
            </w:pPr>
            <w:r w:rsidRPr="00491905">
              <w:rPr>
                <w:rFonts w:eastAsia="Calibri"/>
                <w:bCs/>
                <w:sz w:val="28"/>
                <w:szCs w:val="28"/>
              </w:rPr>
              <w:t>1</w:t>
            </w:r>
          </w:p>
        </w:tc>
        <w:tc>
          <w:tcPr>
            <w:tcW w:w="3398" w:type="dxa"/>
            <w:tcBorders>
              <w:bottom w:val="single" w:sz="4" w:space="0" w:color="auto"/>
            </w:tcBorders>
            <w:vAlign w:val="center"/>
          </w:tcPr>
          <w:p w14:paraId="208A92C3" w14:textId="389719E2" w:rsidR="00B64D68" w:rsidRPr="00491905" w:rsidRDefault="00B64D68" w:rsidP="00DE6CEC">
            <w:pPr>
              <w:spacing w:line="276" w:lineRule="auto"/>
              <w:rPr>
                <w:rFonts w:eastAsia="Calibri"/>
                <w:bCs/>
                <w:sz w:val="28"/>
                <w:szCs w:val="28"/>
              </w:rPr>
            </w:pPr>
            <w:r w:rsidRPr="00491905">
              <w:rPr>
                <w:bCs/>
                <w:sz w:val="28"/>
                <w:szCs w:val="28"/>
              </w:rPr>
              <w:t>Пригородное городское</w:t>
            </w:r>
          </w:p>
        </w:tc>
        <w:tc>
          <w:tcPr>
            <w:tcW w:w="3544" w:type="dxa"/>
            <w:tcBorders>
              <w:bottom w:val="single" w:sz="4" w:space="0" w:color="auto"/>
            </w:tcBorders>
            <w:vAlign w:val="center"/>
          </w:tcPr>
          <w:p w14:paraId="7F2D01DA" w14:textId="39343A19" w:rsidR="00B64D68" w:rsidRPr="00491905" w:rsidRDefault="00734DEC" w:rsidP="00DE6CEC">
            <w:pPr>
              <w:overflowPunct w:val="0"/>
              <w:autoSpaceDE w:val="0"/>
              <w:autoSpaceDN w:val="0"/>
              <w:adjustRightInd w:val="0"/>
              <w:spacing w:line="276" w:lineRule="auto"/>
              <w:textAlignment w:val="baseline"/>
              <w:rPr>
                <w:rFonts w:eastAsia="Calibri"/>
                <w:bCs/>
                <w:sz w:val="28"/>
                <w:szCs w:val="28"/>
              </w:rPr>
            </w:pPr>
            <w:r w:rsidRPr="00491905">
              <w:rPr>
                <w:bCs/>
                <w:sz w:val="28"/>
                <w:szCs w:val="28"/>
              </w:rPr>
              <w:t>г</w:t>
            </w:r>
            <w:r w:rsidR="00B64D68" w:rsidRPr="00491905">
              <w:rPr>
                <w:bCs/>
                <w:sz w:val="28"/>
                <w:szCs w:val="28"/>
              </w:rPr>
              <w:t>ород Мурманск</w:t>
            </w:r>
          </w:p>
        </w:tc>
        <w:tc>
          <w:tcPr>
            <w:tcW w:w="1701" w:type="dxa"/>
            <w:tcBorders>
              <w:bottom w:val="single" w:sz="4" w:space="0" w:color="auto"/>
            </w:tcBorders>
            <w:vAlign w:val="center"/>
          </w:tcPr>
          <w:p w14:paraId="7CACFF2E" w14:textId="48D80AAF" w:rsidR="00B64D68" w:rsidRPr="00491905" w:rsidRDefault="00B64D68" w:rsidP="00DE6CEC">
            <w:pPr>
              <w:overflowPunct w:val="0"/>
              <w:autoSpaceDE w:val="0"/>
              <w:autoSpaceDN w:val="0"/>
              <w:adjustRightInd w:val="0"/>
              <w:spacing w:line="276" w:lineRule="auto"/>
              <w:jc w:val="center"/>
              <w:textAlignment w:val="baseline"/>
              <w:rPr>
                <w:rFonts w:eastAsia="Calibri"/>
                <w:bCs/>
                <w:sz w:val="28"/>
                <w:szCs w:val="28"/>
              </w:rPr>
            </w:pPr>
            <w:r w:rsidRPr="00491905">
              <w:rPr>
                <w:bCs/>
                <w:sz w:val="28"/>
                <w:szCs w:val="28"/>
              </w:rPr>
              <w:t>4538,0</w:t>
            </w:r>
            <w:r w:rsidR="00D74F41" w:rsidRPr="00491905">
              <w:rPr>
                <w:bCs/>
                <w:sz w:val="28"/>
                <w:szCs w:val="28"/>
              </w:rPr>
              <w:t>000</w:t>
            </w:r>
          </w:p>
        </w:tc>
      </w:tr>
      <w:tr w:rsidR="00491905" w:rsidRPr="00491905" w14:paraId="5F3DC88D" w14:textId="77777777" w:rsidTr="00803E80">
        <w:trPr>
          <w:trHeight w:val="144"/>
          <w:jc w:val="center"/>
        </w:trPr>
        <w:tc>
          <w:tcPr>
            <w:tcW w:w="568" w:type="dxa"/>
            <w:tcBorders>
              <w:top w:val="single" w:sz="4" w:space="0" w:color="auto"/>
            </w:tcBorders>
            <w:vAlign w:val="center"/>
          </w:tcPr>
          <w:p w14:paraId="6E9C8F20" w14:textId="5010B247" w:rsidR="00B64D68" w:rsidRPr="00491905" w:rsidRDefault="00B64D68" w:rsidP="00F571D1">
            <w:pPr>
              <w:spacing w:line="276" w:lineRule="auto"/>
              <w:jc w:val="center"/>
              <w:rPr>
                <w:rFonts w:eastAsia="Calibri"/>
                <w:bCs/>
                <w:sz w:val="28"/>
                <w:szCs w:val="28"/>
              </w:rPr>
            </w:pPr>
            <w:r w:rsidRPr="00491905">
              <w:rPr>
                <w:rFonts w:eastAsia="Calibri"/>
                <w:bCs/>
                <w:sz w:val="28"/>
                <w:szCs w:val="28"/>
              </w:rPr>
              <w:t>2</w:t>
            </w:r>
          </w:p>
        </w:tc>
        <w:tc>
          <w:tcPr>
            <w:tcW w:w="3398" w:type="dxa"/>
            <w:tcBorders>
              <w:top w:val="single" w:sz="4" w:space="0" w:color="auto"/>
              <w:bottom w:val="single" w:sz="4" w:space="0" w:color="auto"/>
            </w:tcBorders>
            <w:vAlign w:val="center"/>
          </w:tcPr>
          <w:p w14:paraId="072BC221" w14:textId="0741141A" w:rsidR="00B64D68" w:rsidRPr="00491905" w:rsidRDefault="00B64D68" w:rsidP="00DE6CEC">
            <w:pPr>
              <w:spacing w:line="276" w:lineRule="auto"/>
              <w:rPr>
                <w:bCs/>
                <w:sz w:val="28"/>
                <w:szCs w:val="28"/>
              </w:rPr>
            </w:pPr>
            <w:proofErr w:type="spellStart"/>
            <w:r w:rsidRPr="00491905">
              <w:rPr>
                <w:bCs/>
                <w:sz w:val="28"/>
                <w:szCs w:val="28"/>
              </w:rPr>
              <w:t>Туломское</w:t>
            </w:r>
            <w:proofErr w:type="spellEnd"/>
            <w:r w:rsidRPr="00491905">
              <w:rPr>
                <w:bCs/>
                <w:sz w:val="28"/>
                <w:szCs w:val="28"/>
              </w:rPr>
              <w:t xml:space="preserve"> городское</w:t>
            </w:r>
          </w:p>
        </w:tc>
        <w:tc>
          <w:tcPr>
            <w:tcW w:w="3544" w:type="dxa"/>
            <w:tcBorders>
              <w:top w:val="single" w:sz="4" w:space="0" w:color="auto"/>
            </w:tcBorders>
            <w:vAlign w:val="center"/>
          </w:tcPr>
          <w:p w14:paraId="34C31713" w14:textId="22E350B5" w:rsidR="00B64D68" w:rsidRPr="00491905" w:rsidRDefault="00734DEC" w:rsidP="00DE6CEC">
            <w:pPr>
              <w:overflowPunct w:val="0"/>
              <w:autoSpaceDE w:val="0"/>
              <w:autoSpaceDN w:val="0"/>
              <w:adjustRightInd w:val="0"/>
              <w:spacing w:line="276" w:lineRule="auto"/>
              <w:textAlignment w:val="baseline"/>
              <w:rPr>
                <w:bCs/>
                <w:sz w:val="28"/>
                <w:szCs w:val="28"/>
              </w:rPr>
            </w:pPr>
            <w:r w:rsidRPr="00491905">
              <w:rPr>
                <w:bCs/>
                <w:sz w:val="28"/>
                <w:szCs w:val="28"/>
              </w:rPr>
              <w:t>г</w:t>
            </w:r>
            <w:r w:rsidR="00B64D68" w:rsidRPr="00491905">
              <w:rPr>
                <w:bCs/>
                <w:sz w:val="28"/>
                <w:szCs w:val="28"/>
              </w:rPr>
              <w:t>ород Мурманск</w:t>
            </w:r>
          </w:p>
        </w:tc>
        <w:tc>
          <w:tcPr>
            <w:tcW w:w="1701" w:type="dxa"/>
            <w:tcBorders>
              <w:top w:val="single" w:sz="4" w:space="0" w:color="auto"/>
            </w:tcBorders>
            <w:vAlign w:val="center"/>
          </w:tcPr>
          <w:p w14:paraId="3B58F863" w14:textId="1DFF4F96" w:rsidR="00B64D68" w:rsidRPr="00491905" w:rsidRDefault="00B64D68" w:rsidP="00DE6CEC">
            <w:pPr>
              <w:overflowPunct w:val="0"/>
              <w:autoSpaceDE w:val="0"/>
              <w:autoSpaceDN w:val="0"/>
              <w:adjustRightInd w:val="0"/>
              <w:spacing w:line="276" w:lineRule="auto"/>
              <w:jc w:val="center"/>
              <w:textAlignment w:val="baseline"/>
              <w:rPr>
                <w:bCs/>
                <w:sz w:val="28"/>
                <w:szCs w:val="28"/>
              </w:rPr>
            </w:pPr>
            <w:r w:rsidRPr="00491905">
              <w:rPr>
                <w:bCs/>
                <w:sz w:val="28"/>
                <w:szCs w:val="28"/>
              </w:rPr>
              <w:t>2027,0</w:t>
            </w:r>
            <w:r w:rsidR="00D74F41" w:rsidRPr="00491905">
              <w:rPr>
                <w:bCs/>
                <w:sz w:val="28"/>
                <w:szCs w:val="28"/>
              </w:rPr>
              <w:t>000</w:t>
            </w:r>
          </w:p>
        </w:tc>
      </w:tr>
      <w:tr w:rsidR="007A353B" w:rsidRPr="00491905" w14:paraId="16B8237A" w14:textId="77777777" w:rsidTr="00803E80">
        <w:trPr>
          <w:trHeight w:val="63"/>
          <w:jc w:val="center"/>
        </w:trPr>
        <w:tc>
          <w:tcPr>
            <w:tcW w:w="7510" w:type="dxa"/>
            <w:gridSpan w:val="3"/>
            <w:vAlign w:val="center"/>
          </w:tcPr>
          <w:p w14:paraId="3F28927C" w14:textId="62180F52" w:rsidR="007A353B" w:rsidRPr="00491905" w:rsidRDefault="007A353B" w:rsidP="00803E80">
            <w:pPr>
              <w:overflowPunct w:val="0"/>
              <w:autoSpaceDE w:val="0"/>
              <w:autoSpaceDN w:val="0"/>
              <w:adjustRightInd w:val="0"/>
              <w:spacing w:line="276" w:lineRule="auto"/>
              <w:textAlignment w:val="baseline"/>
              <w:rPr>
                <w:rFonts w:eastAsia="Calibri"/>
                <w:bCs/>
                <w:sz w:val="28"/>
                <w:szCs w:val="28"/>
              </w:rPr>
            </w:pPr>
            <w:r w:rsidRPr="00491905">
              <w:rPr>
                <w:rFonts w:eastAsia="Calibri"/>
                <w:bCs/>
                <w:sz w:val="28"/>
                <w:szCs w:val="28"/>
              </w:rPr>
              <w:t xml:space="preserve">Всего по </w:t>
            </w:r>
            <w:r w:rsidR="00B64D68" w:rsidRPr="00491905">
              <w:rPr>
                <w:rFonts w:eastAsia="Calibri"/>
                <w:bCs/>
                <w:sz w:val="28"/>
                <w:szCs w:val="28"/>
              </w:rPr>
              <w:t>лесничеству</w:t>
            </w:r>
            <w:r w:rsidRPr="00491905">
              <w:rPr>
                <w:rFonts w:eastAsia="Calibri"/>
                <w:bCs/>
                <w:sz w:val="28"/>
                <w:szCs w:val="28"/>
              </w:rPr>
              <w:t>:</w:t>
            </w:r>
          </w:p>
        </w:tc>
        <w:tc>
          <w:tcPr>
            <w:tcW w:w="1701" w:type="dxa"/>
            <w:vAlign w:val="center"/>
          </w:tcPr>
          <w:p w14:paraId="12886C87" w14:textId="5739D781" w:rsidR="007A353B" w:rsidRPr="00491905" w:rsidRDefault="00B64D68" w:rsidP="00DE6CEC">
            <w:pPr>
              <w:overflowPunct w:val="0"/>
              <w:autoSpaceDE w:val="0"/>
              <w:autoSpaceDN w:val="0"/>
              <w:adjustRightInd w:val="0"/>
              <w:spacing w:line="276" w:lineRule="auto"/>
              <w:jc w:val="center"/>
              <w:textAlignment w:val="baseline"/>
              <w:rPr>
                <w:rFonts w:eastAsia="Calibri"/>
                <w:bCs/>
                <w:sz w:val="28"/>
                <w:szCs w:val="28"/>
              </w:rPr>
            </w:pPr>
            <w:r w:rsidRPr="00491905">
              <w:rPr>
                <w:bCs/>
                <w:sz w:val="28"/>
                <w:szCs w:val="28"/>
              </w:rPr>
              <w:t>6565,0</w:t>
            </w:r>
            <w:r w:rsidR="00D74F41" w:rsidRPr="00491905">
              <w:rPr>
                <w:bCs/>
                <w:sz w:val="28"/>
                <w:szCs w:val="28"/>
              </w:rPr>
              <w:t>000</w:t>
            </w:r>
          </w:p>
        </w:tc>
      </w:tr>
    </w:tbl>
    <w:p w14:paraId="034AF490" w14:textId="77777777" w:rsidR="00D34F1E" w:rsidRPr="00491905" w:rsidRDefault="00D34F1E" w:rsidP="009270EA">
      <w:pPr>
        <w:spacing w:line="276" w:lineRule="auto"/>
        <w:jc w:val="both"/>
        <w:rPr>
          <w:bCs/>
          <w:sz w:val="28"/>
          <w:szCs w:val="28"/>
        </w:rPr>
      </w:pPr>
      <w:bookmarkStart w:id="33" w:name="_Toc71032349"/>
      <w:bookmarkStart w:id="34" w:name="_Toc113267800"/>
    </w:p>
    <w:p w14:paraId="78323E93" w14:textId="59076FBF" w:rsidR="00704DE3" w:rsidRPr="00491905" w:rsidRDefault="00704DE3" w:rsidP="00F571D1">
      <w:pPr>
        <w:pStyle w:val="3"/>
        <w:suppressAutoHyphens/>
        <w:spacing w:before="0" w:line="276" w:lineRule="auto"/>
        <w:jc w:val="center"/>
        <w:rPr>
          <w:rFonts w:ascii="Times New Roman" w:hAnsi="Times New Roman" w:cs="Times New Roman"/>
          <w:b/>
          <w:color w:val="auto"/>
          <w:sz w:val="28"/>
          <w:szCs w:val="28"/>
        </w:rPr>
      </w:pPr>
      <w:bookmarkStart w:id="35" w:name="_Toc139986598"/>
      <w:bookmarkStart w:id="36" w:name="_Toc153788939"/>
      <w:bookmarkStart w:id="37" w:name="_Toc217320300"/>
      <w:r w:rsidRPr="00491905">
        <w:rPr>
          <w:rFonts w:ascii="Times New Roman" w:hAnsi="Times New Roman" w:cs="Times New Roman"/>
          <w:b/>
          <w:color w:val="auto"/>
          <w:sz w:val="28"/>
          <w:szCs w:val="28"/>
        </w:rPr>
        <w:t>1.1.4</w:t>
      </w:r>
      <w:bookmarkEnd w:id="33"/>
      <w:bookmarkEnd w:id="34"/>
      <w:r w:rsidR="001B4884" w:rsidRPr="00491905">
        <w:rPr>
          <w:rFonts w:ascii="Times New Roman" w:hAnsi="Times New Roman" w:cs="Times New Roman"/>
          <w:b/>
          <w:color w:val="auto"/>
          <w:sz w:val="28"/>
          <w:szCs w:val="28"/>
        </w:rPr>
        <w:t xml:space="preserve">. </w:t>
      </w:r>
      <w:r w:rsidRPr="00491905">
        <w:rPr>
          <w:rFonts w:ascii="Times New Roman" w:hAnsi="Times New Roman" w:cs="Times New Roman"/>
          <w:b/>
          <w:color w:val="auto"/>
          <w:sz w:val="28"/>
          <w:szCs w:val="28"/>
        </w:rPr>
        <w:t>Карта-схема</w:t>
      </w:r>
      <w:bookmarkEnd w:id="35"/>
      <w:bookmarkEnd w:id="36"/>
      <w:r w:rsidR="00B64D68" w:rsidRPr="00491905">
        <w:rPr>
          <w:rFonts w:ascii="Times New Roman" w:hAnsi="Times New Roman" w:cs="Times New Roman"/>
          <w:b/>
          <w:color w:val="auto"/>
          <w:sz w:val="28"/>
          <w:szCs w:val="28"/>
        </w:rPr>
        <w:t xml:space="preserve"> </w:t>
      </w:r>
      <w:r w:rsidR="004A2B60" w:rsidRPr="00491905">
        <w:rPr>
          <w:rFonts w:ascii="Times New Roman" w:hAnsi="Times New Roman" w:cs="Times New Roman"/>
          <w:b/>
          <w:color w:val="auto"/>
          <w:sz w:val="28"/>
          <w:szCs w:val="28"/>
        </w:rPr>
        <w:t xml:space="preserve">субъекта Российской Федерации </w:t>
      </w:r>
      <w:r w:rsidR="002C74F7" w:rsidRPr="00491905">
        <w:rPr>
          <w:rFonts w:ascii="Times New Roman" w:hAnsi="Times New Roman" w:cs="Times New Roman"/>
          <w:b/>
          <w:color w:val="auto"/>
          <w:sz w:val="28"/>
          <w:szCs w:val="28"/>
        </w:rPr>
        <w:t xml:space="preserve">с выделением территории </w:t>
      </w:r>
      <w:r w:rsidR="004A2B60" w:rsidRPr="00491905">
        <w:rPr>
          <w:rFonts w:ascii="Times New Roman" w:hAnsi="Times New Roman" w:cs="Times New Roman"/>
          <w:b/>
          <w:color w:val="auto"/>
          <w:sz w:val="28"/>
          <w:szCs w:val="28"/>
        </w:rPr>
        <w:t>лесничества</w:t>
      </w:r>
      <w:bookmarkEnd w:id="37"/>
    </w:p>
    <w:p w14:paraId="3A978523" w14:textId="77777777" w:rsidR="00704DE3" w:rsidRPr="00491905" w:rsidRDefault="00704DE3" w:rsidP="009270EA">
      <w:pPr>
        <w:spacing w:line="276" w:lineRule="auto"/>
        <w:jc w:val="both"/>
        <w:rPr>
          <w:bCs/>
          <w:sz w:val="28"/>
          <w:szCs w:val="28"/>
        </w:rPr>
      </w:pPr>
    </w:p>
    <w:p w14:paraId="11CE3613" w14:textId="24D6A790" w:rsidR="00734DEC" w:rsidRPr="00491905" w:rsidRDefault="00734DEC" w:rsidP="009270EA">
      <w:pPr>
        <w:pStyle w:val="32"/>
        <w:spacing w:line="276" w:lineRule="auto"/>
        <w:ind w:firstLine="709"/>
        <w:rPr>
          <w:bCs/>
          <w:szCs w:val="28"/>
        </w:rPr>
      </w:pPr>
      <w:bookmarkStart w:id="38" w:name="_bookmark6"/>
      <w:bookmarkEnd w:id="38"/>
      <w:r w:rsidRPr="00491905">
        <w:rPr>
          <w:bCs/>
          <w:szCs w:val="28"/>
        </w:rPr>
        <w:t>Расположение территории лесничества показано на прилагаемой карте-схеме Мурманской области (приложение А</w:t>
      </w:r>
      <w:r w:rsidR="001B4884" w:rsidRPr="00491905">
        <w:rPr>
          <w:bCs/>
          <w:szCs w:val="28"/>
        </w:rPr>
        <w:t xml:space="preserve"> к лесохозяйственному регламенту)</w:t>
      </w:r>
      <w:r w:rsidRPr="00491905">
        <w:rPr>
          <w:bCs/>
          <w:szCs w:val="28"/>
        </w:rPr>
        <w:t>.</w:t>
      </w:r>
    </w:p>
    <w:p w14:paraId="1BD7BEE3" w14:textId="3E276C7B" w:rsidR="006162BE" w:rsidRPr="00491905" w:rsidRDefault="006162BE" w:rsidP="009270EA">
      <w:pPr>
        <w:spacing w:line="276" w:lineRule="auto"/>
        <w:ind w:firstLine="284"/>
        <w:jc w:val="both"/>
        <w:rPr>
          <w:bCs/>
          <w:iCs/>
          <w:sz w:val="28"/>
          <w:szCs w:val="28"/>
        </w:rPr>
      </w:pPr>
      <w:r w:rsidRPr="00491905">
        <w:rPr>
          <w:bCs/>
          <w:iCs/>
          <w:sz w:val="28"/>
          <w:szCs w:val="28"/>
        </w:rPr>
        <w:br w:type="page"/>
      </w:r>
    </w:p>
    <w:p w14:paraId="4462847F" w14:textId="4994BBF7" w:rsidR="00704DE3" w:rsidRPr="00491905" w:rsidRDefault="00704DE3" w:rsidP="00F571D1">
      <w:pPr>
        <w:pStyle w:val="3"/>
        <w:suppressAutoHyphens/>
        <w:spacing w:before="0" w:line="276" w:lineRule="auto"/>
        <w:jc w:val="center"/>
        <w:rPr>
          <w:rFonts w:ascii="Times New Roman" w:hAnsi="Times New Roman" w:cs="Times New Roman"/>
          <w:b/>
          <w:color w:val="auto"/>
          <w:sz w:val="28"/>
          <w:szCs w:val="28"/>
        </w:rPr>
      </w:pPr>
      <w:bookmarkStart w:id="39" w:name="_Toc113267801"/>
      <w:bookmarkStart w:id="40" w:name="_Toc139986599"/>
      <w:bookmarkStart w:id="41" w:name="_Toc153788940"/>
      <w:bookmarkStart w:id="42" w:name="_Toc217320301"/>
      <w:r w:rsidRPr="00491905">
        <w:rPr>
          <w:rFonts w:ascii="Times New Roman" w:hAnsi="Times New Roman" w:cs="Times New Roman"/>
          <w:b/>
          <w:color w:val="auto"/>
          <w:sz w:val="28"/>
          <w:szCs w:val="28"/>
        </w:rPr>
        <w:lastRenderedPageBreak/>
        <w:t>1.1.5</w:t>
      </w:r>
      <w:r w:rsidR="001B4884" w:rsidRPr="00491905">
        <w:rPr>
          <w:rFonts w:ascii="Times New Roman" w:hAnsi="Times New Roman" w:cs="Times New Roman"/>
          <w:b/>
          <w:color w:val="auto"/>
          <w:sz w:val="28"/>
          <w:szCs w:val="28"/>
        </w:rPr>
        <w:t xml:space="preserve">. </w:t>
      </w:r>
      <w:r w:rsidR="00617F04" w:rsidRPr="00491905">
        <w:rPr>
          <w:rFonts w:ascii="Times New Roman" w:hAnsi="Times New Roman" w:cs="Times New Roman"/>
          <w:b/>
          <w:color w:val="auto"/>
          <w:sz w:val="28"/>
          <w:szCs w:val="28"/>
        </w:rPr>
        <w:tab/>
      </w:r>
      <w:r w:rsidRPr="00491905">
        <w:rPr>
          <w:rFonts w:ascii="Times New Roman" w:hAnsi="Times New Roman" w:cs="Times New Roman"/>
          <w:b/>
          <w:color w:val="auto"/>
          <w:sz w:val="28"/>
          <w:szCs w:val="28"/>
        </w:rPr>
        <w:t>Распределение лесов лесничества по лесорастительным зонам, лесным районам и зонам лесозащитного и лесосеменного районирования с приложением схематической карты территории лесничества с распределением территории лесничества и участковых лесничеств по лесорастительным зонам и лесным районам</w:t>
      </w:r>
      <w:bookmarkEnd w:id="39"/>
      <w:bookmarkEnd w:id="40"/>
      <w:bookmarkEnd w:id="41"/>
      <w:bookmarkEnd w:id="42"/>
    </w:p>
    <w:p w14:paraId="1281D6F4" w14:textId="77777777" w:rsidR="00704DE3" w:rsidRPr="00491905" w:rsidRDefault="00704DE3" w:rsidP="009270EA">
      <w:pPr>
        <w:spacing w:line="276" w:lineRule="auto"/>
        <w:ind w:firstLine="708"/>
        <w:jc w:val="both"/>
        <w:rPr>
          <w:bCs/>
          <w:iCs/>
          <w:sz w:val="28"/>
          <w:szCs w:val="28"/>
        </w:rPr>
      </w:pPr>
    </w:p>
    <w:p w14:paraId="1A2007D0" w14:textId="1F9BC651" w:rsidR="00704DE3" w:rsidRPr="00491905" w:rsidRDefault="00704DE3" w:rsidP="009270EA">
      <w:pPr>
        <w:spacing w:line="276" w:lineRule="auto"/>
        <w:ind w:firstLine="708"/>
        <w:jc w:val="both"/>
        <w:rPr>
          <w:bCs/>
          <w:spacing w:val="-5"/>
          <w:sz w:val="28"/>
          <w:szCs w:val="28"/>
        </w:rPr>
      </w:pPr>
      <w:bookmarkStart w:id="43" w:name="_bookmark7"/>
      <w:bookmarkEnd w:id="43"/>
      <w:r w:rsidRPr="00491905">
        <w:rPr>
          <w:bCs/>
          <w:iCs/>
          <w:sz w:val="28"/>
          <w:szCs w:val="28"/>
        </w:rPr>
        <w:t>Распределение</w:t>
      </w:r>
      <w:r w:rsidRPr="00491905">
        <w:rPr>
          <w:bCs/>
          <w:iCs/>
          <w:spacing w:val="-5"/>
          <w:sz w:val="28"/>
          <w:szCs w:val="28"/>
        </w:rPr>
        <w:t xml:space="preserve"> городских </w:t>
      </w:r>
      <w:r w:rsidRPr="00491905">
        <w:rPr>
          <w:bCs/>
          <w:iCs/>
          <w:sz w:val="28"/>
          <w:szCs w:val="28"/>
        </w:rPr>
        <w:t>лесов</w:t>
      </w:r>
      <w:r w:rsidRPr="00491905">
        <w:rPr>
          <w:bCs/>
          <w:iCs/>
          <w:spacing w:val="-4"/>
          <w:sz w:val="28"/>
          <w:szCs w:val="28"/>
        </w:rPr>
        <w:t xml:space="preserve"> </w:t>
      </w:r>
      <w:r w:rsidRPr="00491905">
        <w:rPr>
          <w:bCs/>
          <w:iCs/>
          <w:sz w:val="28"/>
          <w:szCs w:val="28"/>
        </w:rPr>
        <w:t>по</w:t>
      </w:r>
      <w:r w:rsidRPr="00491905">
        <w:rPr>
          <w:bCs/>
          <w:iCs/>
          <w:spacing w:val="-8"/>
          <w:sz w:val="28"/>
          <w:szCs w:val="28"/>
        </w:rPr>
        <w:t xml:space="preserve"> </w:t>
      </w:r>
      <w:r w:rsidRPr="00491905">
        <w:rPr>
          <w:bCs/>
          <w:iCs/>
          <w:sz w:val="28"/>
          <w:szCs w:val="28"/>
        </w:rPr>
        <w:t>лесорастительным</w:t>
      </w:r>
      <w:r w:rsidRPr="00491905">
        <w:rPr>
          <w:bCs/>
          <w:iCs/>
          <w:spacing w:val="-7"/>
          <w:sz w:val="28"/>
          <w:szCs w:val="28"/>
        </w:rPr>
        <w:t xml:space="preserve"> </w:t>
      </w:r>
      <w:r w:rsidRPr="00491905">
        <w:rPr>
          <w:bCs/>
          <w:iCs/>
          <w:sz w:val="28"/>
          <w:szCs w:val="28"/>
        </w:rPr>
        <w:t>зонам,</w:t>
      </w:r>
      <w:r w:rsidRPr="00491905">
        <w:rPr>
          <w:bCs/>
          <w:iCs/>
          <w:spacing w:val="-5"/>
          <w:sz w:val="28"/>
          <w:szCs w:val="28"/>
        </w:rPr>
        <w:t xml:space="preserve"> </w:t>
      </w:r>
      <w:r w:rsidRPr="00491905">
        <w:rPr>
          <w:bCs/>
          <w:iCs/>
          <w:sz w:val="28"/>
          <w:szCs w:val="28"/>
        </w:rPr>
        <w:t xml:space="preserve">лесным районам и зонам лесозащитного и лесосеменного районирования </w:t>
      </w:r>
      <w:r w:rsidR="004A2B60" w:rsidRPr="00491905">
        <w:rPr>
          <w:bCs/>
          <w:iCs/>
          <w:sz w:val="28"/>
          <w:szCs w:val="28"/>
        </w:rPr>
        <w:t>проведено в соответствии</w:t>
      </w:r>
      <w:r w:rsidRPr="00491905">
        <w:rPr>
          <w:bCs/>
          <w:iCs/>
          <w:spacing w:val="54"/>
          <w:sz w:val="28"/>
          <w:szCs w:val="28"/>
        </w:rPr>
        <w:t xml:space="preserve"> </w:t>
      </w:r>
      <w:r w:rsidRPr="00491905">
        <w:rPr>
          <w:bCs/>
          <w:iCs/>
          <w:sz w:val="28"/>
          <w:szCs w:val="28"/>
        </w:rPr>
        <w:t>с</w:t>
      </w:r>
      <w:r w:rsidRPr="00491905">
        <w:rPr>
          <w:bCs/>
          <w:iCs/>
          <w:spacing w:val="50"/>
          <w:sz w:val="28"/>
          <w:szCs w:val="28"/>
        </w:rPr>
        <w:t xml:space="preserve"> </w:t>
      </w:r>
      <w:r w:rsidR="004A2B60" w:rsidRPr="00491905">
        <w:rPr>
          <w:bCs/>
          <w:iCs/>
          <w:sz w:val="28"/>
          <w:szCs w:val="28"/>
        </w:rPr>
        <w:t>П</w:t>
      </w:r>
      <w:r w:rsidRPr="00491905">
        <w:rPr>
          <w:bCs/>
          <w:iCs/>
          <w:sz w:val="28"/>
          <w:szCs w:val="28"/>
        </w:rPr>
        <w:t>риказом</w:t>
      </w:r>
      <w:r w:rsidRPr="00491905">
        <w:rPr>
          <w:bCs/>
          <w:iCs/>
          <w:spacing w:val="50"/>
          <w:sz w:val="28"/>
          <w:szCs w:val="28"/>
        </w:rPr>
        <w:t xml:space="preserve"> </w:t>
      </w:r>
      <w:r w:rsidRPr="00491905">
        <w:rPr>
          <w:bCs/>
          <w:iCs/>
          <w:sz w:val="28"/>
          <w:szCs w:val="28"/>
        </w:rPr>
        <w:t>Минприроды</w:t>
      </w:r>
      <w:r w:rsidRPr="00491905">
        <w:rPr>
          <w:bCs/>
          <w:iCs/>
          <w:spacing w:val="51"/>
          <w:sz w:val="28"/>
          <w:szCs w:val="28"/>
        </w:rPr>
        <w:t xml:space="preserve"> </w:t>
      </w:r>
      <w:r w:rsidRPr="00491905">
        <w:rPr>
          <w:bCs/>
          <w:iCs/>
          <w:sz w:val="28"/>
          <w:szCs w:val="28"/>
        </w:rPr>
        <w:t>России</w:t>
      </w:r>
      <w:r w:rsidRPr="00491905">
        <w:rPr>
          <w:bCs/>
          <w:iCs/>
          <w:spacing w:val="50"/>
          <w:sz w:val="28"/>
          <w:szCs w:val="28"/>
        </w:rPr>
        <w:t xml:space="preserve"> </w:t>
      </w:r>
      <w:r w:rsidRPr="00491905">
        <w:rPr>
          <w:bCs/>
          <w:iCs/>
          <w:sz w:val="28"/>
          <w:szCs w:val="28"/>
        </w:rPr>
        <w:t>от</w:t>
      </w:r>
      <w:r w:rsidRPr="00491905">
        <w:rPr>
          <w:bCs/>
          <w:iCs/>
          <w:spacing w:val="2"/>
          <w:sz w:val="28"/>
          <w:szCs w:val="28"/>
        </w:rPr>
        <w:t xml:space="preserve"> </w:t>
      </w:r>
      <w:r w:rsidRPr="00491905">
        <w:rPr>
          <w:bCs/>
          <w:iCs/>
          <w:spacing w:val="-2"/>
          <w:sz w:val="28"/>
          <w:szCs w:val="28"/>
        </w:rPr>
        <w:t xml:space="preserve">18.08.2014 </w:t>
      </w:r>
      <w:r w:rsidRPr="00491905">
        <w:rPr>
          <w:bCs/>
          <w:iCs/>
          <w:sz w:val="28"/>
          <w:szCs w:val="28"/>
        </w:rPr>
        <w:t>№ 367 «Об утверждении перечня лесорастительных зон Российской</w:t>
      </w:r>
      <w:r w:rsidRPr="00491905">
        <w:rPr>
          <w:bCs/>
          <w:sz w:val="28"/>
          <w:szCs w:val="28"/>
        </w:rPr>
        <w:t xml:space="preserve"> Федерации и перечня лесных районов Российской Федерации», с </w:t>
      </w:r>
      <w:r w:rsidR="004A2B60" w:rsidRPr="00491905">
        <w:rPr>
          <w:bCs/>
          <w:sz w:val="28"/>
          <w:szCs w:val="28"/>
        </w:rPr>
        <w:t>П</w:t>
      </w:r>
      <w:r w:rsidRPr="00491905">
        <w:rPr>
          <w:bCs/>
          <w:sz w:val="28"/>
          <w:szCs w:val="28"/>
        </w:rPr>
        <w:t xml:space="preserve">риказом </w:t>
      </w:r>
      <w:r w:rsidR="007A353B" w:rsidRPr="00491905">
        <w:rPr>
          <w:bCs/>
          <w:sz w:val="28"/>
          <w:szCs w:val="28"/>
        </w:rPr>
        <w:t>Рослесхоза</w:t>
      </w:r>
      <w:r w:rsidRPr="00491905">
        <w:rPr>
          <w:bCs/>
          <w:sz w:val="28"/>
          <w:szCs w:val="28"/>
        </w:rPr>
        <w:t xml:space="preserve"> от 19.12.2022 №</w:t>
      </w:r>
      <w:r w:rsidR="008C54EA" w:rsidRPr="00491905">
        <w:rPr>
          <w:bCs/>
          <w:sz w:val="28"/>
          <w:szCs w:val="28"/>
        </w:rPr>
        <w:t xml:space="preserve"> </w:t>
      </w:r>
      <w:r w:rsidRPr="00491905">
        <w:rPr>
          <w:bCs/>
          <w:sz w:val="28"/>
          <w:szCs w:val="28"/>
        </w:rPr>
        <w:t>1032 «Об установлении лесосеменного районирования» и представлено</w:t>
      </w:r>
      <w:r w:rsidRPr="00491905">
        <w:rPr>
          <w:bCs/>
          <w:spacing w:val="-1"/>
          <w:sz w:val="28"/>
          <w:szCs w:val="28"/>
        </w:rPr>
        <w:t xml:space="preserve"> </w:t>
      </w:r>
      <w:r w:rsidRPr="00491905">
        <w:rPr>
          <w:bCs/>
          <w:sz w:val="28"/>
          <w:szCs w:val="28"/>
        </w:rPr>
        <w:t>в</w:t>
      </w:r>
      <w:r w:rsidRPr="00491905">
        <w:rPr>
          <w:bCs/>
          <w:spacing w:val="-8"/>
          <w:sz w:val="28"/>
          <w:szCs w:val="28"/>
        </w:rPr>
        <w:t xml:space="preserve"> </w:t>
      </w:r>
      <w:r w:rsidRPr="00491905">
        <w:rPr>
          <w:bCs/>
          <w:sz w:val="28"/>
          <w:szCs w:val="28"/>
        </w:rPr>
        <w:t>таблице</w:t>
      </w:r>
      <w:r w:rsidRPr="00491905">
        <w:rPr>
          <w:bCs/>
          <w:spacing w:val="-2"/>
          <w:sz w:val="28"/>
          <w:szCs w:val="28"/>
        </w:rPr>
        <w:t xml:space="preserve"> 1.1.</w:t>
      </w:r>
      <w:r w:rsidRPr="00491905">
        <w:rPr>
          <w:bCs/>
          <w:spacing w:val="-5"/>
          <w:sz w:val="28"/>
          <w:szCs w:val="28"/>
        </w:rPr>
        <w:t>5</w:t>
      </w:r>
      <w:r w:rsidR="00DE6CEC" w:rsidRPr="00491905">
        <w:rPr>
          <w:bCs/>
          <w:sz w:val="28"/>
          <w:szCs w:val="28"/>
        </w:rPr>
        <w:t xml:space="preserve"> </w:t>
      </w:r>
      <w:r w:rsidRPr="00491905">
        <w:rPr>
          <w:bCs/>
          <w:spacing w:val="-5"/>
          <w:sz w:val="28"/>
          <w:szCs w:val="28"/>
        </w:rPr>
        <w:t>1.</w:t>
      </w:r>
    </w:p>
    <w:p w14:paraId="60A39DD5" w14:textId="4D6039A4" w:rsidR="00C73519" w:rsidRPr="00491905" w:rsidRDefault="00DE6CEC" w:rsidP="00DE6CEC">
      <w:pPr>
        <w:spacing w:line="276" w:lineRule="auto"/>
        <w:ind w:firstLine="708"/>
        <w:jc w:val="right"/>
        <w:rPr>
          <w:bCs/>
          <w:sz w:val="28"/>
          <w:szCs w:val="28"/>
        </w:rPr>
      </w:pPr>
      <w:r w:rsidRPr="00491905">
        <w:rPr>
          <w:bCs/>
          <w:sz w:val="28"/>
          <w:szCs w:val="28"/>
        </w:rPr>
        <w:t>Таблица 1.1.5.1</w:t>
      </w:r>
    </w:p>
    <w:p w14:paraId="0A6C097A" w14:textId="77777777" w:rsidR="00AF0CCE" w:rsidRPr="00491905" w:rsidRDefault="00704DE3" w:rsidP="00DE6CEC">
      <w:pPr>
        <w:pStyle w:val="af0"/>
        <w:spacing w:line="276" w:lineRule="auto"/>
        <w:ind w:firstLine="0"/>
        <w:jc w:val="center"/>
        <w:rPr>
          <w:bCs/>
          <w:spacing w:val="-2"/>
        </w:rPr>
      </w:pPr>
      <w:r w:rsidRPr="00491905">
        <w:rPr>
          <w:bCs/>
        </w:rPr>
        <w:t>Распределение</w:t>
      </w:r>
      <w:r w:rsidRPr="00491905">
        <w:rPr>
          <w:bCs/>
          <w:spacing w:val="-5"/>
        </w:rPr>
        <w:t xml:space="preserve"> </w:t>
      </w:r>
      <w:r w:rsidRPr="00491905">
        <w:rPr>
          <w:bCs/>
        </w:rPr>
        <w:t>лесов</w:t>
      </w:r>
      <w:r w:rsidR="004A2B60" w:rsidRPr="00491905">
        <w:rPr>
          <w:bCs/>
        </w:rPr>
        <w:t xml:space="preserve"> лесничества</w:t>
      </w:r>
      <w:r w:rsidRPr="00491905">
        <w:rPr>
          <w:bCs/>
          <w:spacing w:val="-6"/>
        </w:rPr>
        <w:t xml:space="preserve"> </w:t>
      </w:r>
      <w:r w:rsidRPr="00491905">
        <w:rPr>
          <w:bCs/>
        </w:rPr>
        <w:t>по</w:t>
      </w:r>
      <w:r w:rsidRPr="00491905">
        <w:rPr>
          <w:bCs/>
          <w:spacing w:val="-4"/>
        </w:rPr>
        <w:t xml:space="preserve"> </w:t>
      </w:r>
      <w:r w:rsidRPr="00491905">
        <w:rPr>
          <w:bCs/>
        </w:rPr>
        <w:t>лесорастительным</w:t>
      </w:r>
      <w:r w:rsidRPr="00491905">
        <w:rPr>
          <w:bCs/>
          <w:spacing w:val="-5"/>
          <w:sz w:val="32"/>
        </w:rPr>
        <w:t xml:space="preserve"> </w:t>
      </w:r>
      <w:r w:rsidRPr="00491905">
        <w:rPr>
          <w:bCs/>
        </w:rPr>
        <w:t>зонам</w:t>
      </w:r>
      <w:r w:rsidRPr="00491905">
        <w:rPr>
          <w:bCs/>
          <w:spacing w:val="-2"/>
        </w:rPr>
        <w:t xml:space="preserve"> </w:t>
      </w:r>
    </w:p>
    <w:p w14:paraId="7BD68598" w14:textId="52405E3C" w:rsidR="00704DE3" w:rsidRPr="00491905" w:rsidRDefault="00704DE3" w:rsidP="00DE6CEC">
      <w:pPr>
        <w:pStyle w:val="af0"/>
        <w:spacing w:line="276" w:lineRule="auto"/>
        <w:ind w:firstLine="0"/>
        <w:jc w:val="center"/>
        <w:rPr>
          <w:bCs/>
        </w:rPr>
      </w:pPr>
      <w:r w:rsidRPr="00491905">
        <w:rPr>
          <w:bCs/>
        </w:rPr>
        <w:t>и</w:t>
      </w:r>
      <w:r w:rsidRPr="00491905">
        <w:rPr>
          <w:bCs/>
          <w:spacing w:val="-5"/>
        </w:rPr>
        <w:t xml:space="preserve"> </w:t>
      </w:r>
      <w:r w:rsidRPr="00491905">
        <w:rPr>
          <w:bCs/>
        </w:rPr>
        <w:t>лесным</w:t>
      </w:r>
      <w:r w:rsidRPr="00491905">
        <w:rPr>
          <w:bCs/>
          <w:spacing w:val="-8"/>
        </w:rPr>
        <w:t xml:space="preserve"> </w:t>
      </w:r>
      <w:r w:rsidRPr="00491905">
        <w:rPr>
          <w:bCs/>
        </w:rPr>
        <w:t>районам</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
        <w:gridCol w:w="1342"/>
        <w:gridCol w:w="1418"/>
        <w:gridCol w:w="1842"/>
        <w:gridCol w:w="1417"/>
        <w:gridCol w:w="1277"/>
        <w:gridCol w:w="992"/>
        <w:gridCol w:w="992"/>
      </w:tblGrid>
      <w:tr w:rsidR="00491905" w:rsidRPr="00491905" w14:paraId="22488E71" w14:textId="77777777" w:rsidTr="00D74F41">
        <w:trPr>
          <w:trHeight w:val="679"/>
          <w:tblHeader/>
          <w:jc w:val="center"/>
        </w:trPr>
        <w:tc>
          <w:tcPr>
            <w:tcW w:w="496" w:type="dxa"/>
            <w:tcBorders>
              <w:top w:val="single" w:sz="4" w:space="0" w:color="auto"/>
              <w:left w:val="single" w:sz="4" w:space="0" w:color="auto"/>
              <w:bottom w:val="single" w:sz="4" w:space="0" w:color="auto"/>
              <w:right w:val="single" w:sz="4" w:space="0" w:color="auto"/>
            </w:tcBorders>
            <w:vAlign w:val="center"/>
          </w:tcPr>
          <w:p w14:paraId="693D88E8" w14:textId="77777777" w:rsidR="004E7FB8" w:rsidRPr="00491905" w:rsidRDefault="004E7FB8" w:rsidP="00F571D1">
            <w:pPr>
              <w:widowControl w:val="0"/>
              <w:suppressAutoHyphens/>
              <w:jc w:val="center"/>
              <w:rPr>
                <w:bCs/>
              </w:rPr>
            </w:pPr>
            <w:r w:rsidRPr="00491905">
              <w:rPr>
                <w:bCs/>
              </w:rPr>
              <w:t>№</w:t>
            </w:r>
          </w:p>
          <w:p w14:paraId="78BA1FE4" w14:textId="77777777" w:rsidR="004E7FB8" w:rsidRPr="00491905" w:rsidRDefault="004E7FB8" w:rsidP="00F571D1">
            <w:pPr>
              <w:widowControl w:val="0"/>
              <w:suppressAutoHyphens/>
              <w:jc w:val="center"/>
              <w:rPr>
                <w:bCs/>
              </w:rPr>
            </w:pPr>
            <w:r w:rsidRPr="00491905">
              <w:rPr>
                <w:bCs/>
              </w:rPr>
              <w:t>п/п</w:t>
            </w:r>
          </w:p>
        </w:tc>
        <w:tc>
          <w:tcPr>
            <w:tcW w:w="1342" w:type="dxa"/>
            <w:tcBorders>
              <w:top w:val="single" w:sz="4" w:space="0" w:color="auto"/>
              <w:left w:val="single" w:sz="4" w:space="0" w:color="auto"/>
              <w:bottom w:val="single" w:sz="4" w:space="0" w:color="auto"/>
              <w:right w:val="single" w:sz="4" w:space="0" w:color="auto"/>
            </w:tcBorders>
            <w:vAlign w:val="center"/>
          </w:tcPr>
          <w:p w14:paraId="17667873" w14:textId="77777777" w:rsidR="004E7FB8" w:rsidRPr="00491905" w:rsidRDefault="004E7FB8" w:rsidP="00F571D1">
            <w:pPr>
              <w:widowControl w:val="0"/>
              <w:suppressAutoHyphens/>
              <w:ind w:left="-135" w:right="-133"/>
              <w:jc w:val="center"/>
              <w:rPr>
                <w:bCs/>
              </w:rPr>
            </w:pPr>
            <w:r w:rsidRPr="00491905">
              <w:rPr>
                <w:bCs/>
              </w:rPr>
              <w:t>Наименование участковых лесничеств</w:t>
            </w:r>
          </w:p>
        </w:tc>
        <w:tc>
          <w:tcPr>
            <w:tcW w:w="1418" w:type="dxa"/>
            <w:tcBorders>
              <w:top w:val="single" w:sz="4" w:space="0" w:color="auto"/>
              <w:left w:val="single" w:sz="4" w:space="0" w:color="auto"/>
              <w:bottom w:val="single" w:sz="4" w:space="0" w:color="auto"/>
              <w:right w:val="single" w:sz="4" w:space="0" w:color="auto"/>
            </w:tcBorders>
            <w:vAlign w:val="center"/>
          </w:tcPr>
          <w:p w14:paraId="512788C0" w14:textId="77777777" w:rsidR="004E7FB8" w:rsidRPr="00491905" w:rsidRDefault="004E7FB8" w:rsidP="00F571D1">
            <w:pPr>
              <w:widowControl w:val="0"/>
              <w:suppressAutoHyphens/>
              <w:jc w:val="center"/>
              <w:rPr>
                <w:bCs/>
              </w:rPr>
            </w:pPr>
            <w:r w:rsidRPr="00491905">
              <w:rPr>
                <w:bCs/>
              </w:rPr>
              <w:t>Лесорастительная зона</w:t>
            </w:r>
          </w:p>
        </w:tc>
        <w:tc>
          <w:tcPr>
            <w:tcW w:w="1842" w:type="dxa"/>
            <w:tcBorders>
              <w:top w:val="single" w:sz="4" w:space="0" w:color="auto"/>
              <w:left w:val="single" w:sz="4" w:space="0" w:color="auto"/>
              <w:bottom w:val="single" w:sz="4" w:space="0" w:color="auto"/>
              <w:right w:val="single" w:sz="4" w:space="0" w:color="auto"/>
            </w:tcBorders>
            <w:vAlign w:val="center"/>
          </w:tcPr>
          <w:p w14:paraId="74B617B2" w14:textId="77777777" w:rsidR="004E7FB8" w:rsidRPr="00491905" w:rsidRDefault="004E7FB8" w:rsidP="00F571D1">
            <w:pPr>
              <w:widowControl w:val="0"/>
              <w:suppressAutoHyphens/>
              <w:jc w:val="center"/>
              <w:rPr>
                <w:bCs/>
              </w:rPr>
            </w:pPr>
            <w:r w:rsidRPr="00491905">
              <w:rPr>
                <w:bCs/>
              </w:rPr>
              <w:t>Лесной район</w:t>
            </w:r>
          </w:p>
        </w:tc>
        <w:tc>
          <w:tcPr>
            <w:tcW w:w="1417" w:type="dxa"/>
            <w:tcBorders>
              <w:top w:val="single" w:sz="4" w:space="0" w:color="auto"/>
              <w:left w:val="single" w:sz="4" w:space="0" w:color="auto"/>
              <w:bottom w:val="single" w:sz="4" w:space="0" w:color="auto"/>
              <w:right w:val="single" w:sz="4" w:space="0" w:color="auto"/>
            </w:tcBorders>
            <w:vAlign w:val="center"/>
          </w:tcPr>
          <w:p w14:paraId="08B801BA" w14:textId="77777777" w:rsidR="004E7FB8" w:rsidRPr="00491905" w:rsidRDefault="004E7FB8" w:rsidP="00F571D1">
            <w:pPr>
              <w:pStyle w:val="ConsPlusNormal"/>
              <w:ind w:left="-131" w:right="-63" w:firstLine="0"/>
              <w:jc w:val="center"/>
              <w:rPr>
                <w:rFonts w:ascii="Times New Roman" w:hAnsi="Times New Roman" w:cs="Times New Roman"/>
                <w:bCs/>
              </w:rPr>
            </w:pPr>
            <w:r w:rsidRPr="00491905">
              <w:rPr>
                <w:rFonts w:ascii="Times New Roman" w:hAnsi="Times New Roman" w:cs="Times New Roman"/>
                <w:bCs/>
              </w:rPr>
              <w:t>Зона лесозащитного районирования</w:t>
            </w:r>
          </w:p>
        </w:tc>
        <w:tc>
          <w:tcPr>
            <w:tcW w:w="1277" w:type="dxa"/>
            <w:tcBorders>
              <w:top w:val="single" w:sz="4" w:space="0" w:color="auto"/>
              <w:left w:val="single" w:sz="4" w:space="0" w:color="auto"/>
              <w:bottom w:val="single" w:sz="4" w:space="0" w:color="auto"/>
              <w:right w:val="single" w:sz="4" w:space="0" w:color="auto"/>
            </w:tcBorders>
            <w:vAlign w:val="center"/>
          </w:tcPr>
          <w:p w14:paraId="1626EC01" w14:textId="5B836E3E" w:rsidR="004E7FB8" w:rsidRPr="00491905" w:rsidRDefault="004E7FB8" w:rsidP="00F571D1">
            <w:pPr>
              <w:pStyle w:val="ConsPlusNormal"/>
              <w:ind w:left="-32" w:firstLine="0"/>
              <w:jc w:val="center"/>
              <w:rPr>
                <w:rFonts w:ascii="Times New Roman" w:hAnsi="Times New Roman" w:cs="Times New Roman"/>
                <w:bCs/>
              </w:rPr>
            </w:pPr>
            <w:r w:rsidRPr="00491905">
              <w:rPr>
                <w:rFonts w:ascii="Times New Roman" w:hAnsi="Times New Roman" w:cs="Times New Roman"/>
                <w:bCs/>
              </w:rPr>
              <w:t xml:space="preserve">Зона </w:t>
            </w:r>
            <w:proofErr w:type="spellStart"/>
            <w:r w:rsidRPr="00491905">
              <w:rPr>
                <w:rFonts w:ascii="Times New Roman" w:hAnsi="Times New Roman" w:cs="Times New Roman"/>
                <w:bCs/>
              </w:rPr>
              <w:t>лесосемен</w:t>
            </w:r>
            <w:r w:rsidR="00D74F41" w:rsidRPr="00491905">
              <w:rPr>
                <w:rFonts w:ascii="Times New Roman" w:hAnsi="Times New Roman" w:cs="Times New Roman"/>
                <w:bCs/>
              </w:rPr>
              <w:t>-</w:t>
            </w:r>
            <w:r w:rsidRPr="00491905">
              <w:rPr>
                <w:rFonts w:ascii="Times New Roman" w:hAnsi="Times New Roman" w:cs="Times New Roman"/>
                <w:bCs/>
              </w:rPr>
              <w:t>ного</w:t>
            </w:r>
            <w:proofErr w:type="spellEnd"/>
            <w:r w:rsidRPr="00491905">
              <w:rPr>
                <w:rFonts w:ascii="Times New Roman" w:hAnsi="Times New Roman" w:cs="Times New Roman"/>
                <w:bCs/>
              </w:rPr>
              <w:t xml:space="preserve"> </w:t>
            </w:r>
            <w:proofErr w:type="spellStart"/>
            <w:r w:rsidRPr="00491905">
              <w:rPr>
                <w:rFonts w:ascii="Times New Roman" w:hAnsi="Times New Roman" w:cs="Times New Roman"/>
                <w:bCs/>
              </w:rPr>
              <w:t>райониро</w:t>
            </w:r>
            <w:r w:rsidR="00D74F41" w:rsidRPr="00491905">
              <w:rPr>
                <w:rFonts w:ascii="Times New Roman" w:hAnsi="Times New Roman" w:cs="Times New Roman"/>
                <w:bCs/>
              </w:rPr>
              <w:t>-</w:t>
            </w:r>
            <w:r w:rsidRPr="00491905">
              <w:rPr>
                <w:rFonts w:ascii="Times New Roman" w:hAnsi="Times New Roman" w:cs="Times New Roman"/>
                <w:bCs/>
              </w:rPr>
              <w:t>вания</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6E389503" w14:textId="77777777" w:rsidR="004E7FB8" w:rsidRPr="00491905" w:rsidRDefault="004E7FB8" w:rsidP="00F571D1">
            <w:pPr>
              <w:widowControl w:val="0"/>
              <w:suppressAutoHyphens/>
              <w:ind w:left="-119" w:right="-153"/>
              <w:jc w:val="center"/>
              <w:rPr>
                <w:bCs/>
              </w:rPr>
            </w:pPr>
            <w:r w:rsidRPr="00491905">
              <w:rPr>
                <w:bCs/>
              </w:rPr>
              <w:t>Перечень лесных кварталов</w:t>
            </w:r>
          </w:p>
        </w:tc>
        <w:tc>
          <w:tcPr>
            <w:tcW w:w="992" w:type="dxa"/>
            <w:tcBorders>
              <w:top w:val="single" w:sz="4" w:space="0" w:color="auto"/>
              <w:left w:val="single" w:sz="4" w:space="0" w:color="auto"/>
              <w:bottom w:val="single" w:sz="4" w:space="0" w:color="auto"/>
              <w:right w:val="single" w:sz="4" w:space="0" w:color="auto"/>
            </w:tcBorders>
            <w:vAlign w:val="center"/>
          </w:tcPr>
          <w:p w14:paraId="0BB98C34" w14:textId="77777777" w:rsidR="004E7FB8" w:rsidRPr="00491905" w:rsidRDefault="004E7FB8" w:rsidP="00F571D1">
            <w:pPr>
              <w:widowControl w:val="0"/>
              <w:suppressAutoHyphens/>
              <w:ind w:left="-76" w:right="-139"/>
              <w:jc w:val="center"/>
              <w:rPr>
                <w:bCs/>
              </w:rPr>
            </w:pPr>
            <w:r w:rsidRPr="00491905">
              <w:rPr>
                <w:bCs/>
              </w:rPr>
              <w:t>Площадь,</w:t>
            </w:r>
          </w:p>
          <w:p w14:paraId="684460F5" w14:textId="77777777" w:rsidR="004E7FB8" w:rsidRPr="00491905" w:rsidRDefault="004E7FB8" w:rsidP="00F571D1">
            <w:pPr>
              <w:widowControl w:val="0"/>
              <w:suppressAutoHyphens/>
              <w:jc w:val="center"/>
              <w:rPr>
                <w:bCs/>
              </w:rPr>
            </w:pPr>
            <w:r w:rsidRPr="00491905">
              <w:rPr>
                <w:bCs/>
              </w:rPr>
              <w:t>га</w:t>
            </w:r>
          </w:p>
        </w:tc>
      </w:tr>
      <w:tr w:rsidR="00491905" w:rsidRPr="00491905" w14:paraId="55EA2DEE" w14:textId="77777777" w:rsidTr="00D74F41">
        <w:trPr>
          <w:trHeight w:val="554"/>
          <w:jc w:val="center"/>
        </w:trPr>
        <w:tc>
          <w:tcPr>
            <w:tcW w:w="496" w:type="dxa"/>
            <w:tcBorders>
              <w:top w:val="single" w:sz="4" w:space="0" w:color="auto"/>
              <w:left w:val="single" w:sz="4" w:space="0" w:color="auto"/>
              <w:bottom w:val="single" w:sz="4" w:space="0" w:color="auto"/>
              <w:right w:val="single" w:sz="4" w:space="0" w:color="auto"/>
            </w:tcBorders>
            <w:vAlign w:val="center"/>
          </w:tcPr>
          <w:p w14:paraId="548D4D0E" w14:textId="77777777" w:rsidR="00AF0CCE" w:rsidRPr="00491905" w:rsidRDefault="00AF0CCE" w:rsidP="00F571D1">
            <w:pPr>
              <w:widowControl w:val="0"/>
              <w:suppressAutoHyphens/>
              <w:jc w:val="center"/>
              <w:rPr>
                <w:bCs/>
              </w:rPr>
            </w:pPr>
            <w:r w:rsidRPr="00491905">
              <w:rPr>
                <w:bCs/>
              </w:rPr>
              <w:t>1.</w:t>
            </w:r>
          </w:p>
        </w:tc>
        <w:tc>
          <w:tcPr>
            <w:tcW w:w="1342" w:type="dxa"/>
            <w:tcBorders>
              <w:top w:val="single" w:sz="4" w:space="0" w:color="auto"/>
              <w:left w:val="single" w:sz="4" w:space="0" w:color="auto"/>
              <w:bottom w:val="single" w:sz="4" w:space="0" w:color="auto"/>
              <w:right w:val="single" w:sz="4" w:space="0" w:color="auto"/>
            </w:tcBorders>
            <w:vAlign w:val="center"/>
          </w:tcPr>
          <w:p w14:paraId="4BD20147" w14:textId="66E68B9D" w:rsidR="00AF0CCE" w:rsidRPr="00491905" w:rsidRDefault="00AF0CCE" w:rsidP="00AF0CCE">
            <w:pPr>
              <w:widowControl w:val="0"/>
              <w:suppressAutoHyphens/>
              <w:ind w:left="-23"/>
              <w:rPr>
                <w:bCs/>
              </w:rPr>
            </w:pPr>
            <w:r w:rsidRPr="00491905">
              <w:rPr>
                <w:bCs/>
              </w:rPr>
              <w:t>Пригородное городское</w:t>
            </w:r>
          </w:p>
        </w:tc>
        <w:tc>
          <w:tcPr>
            <w:tcW w:w="1418" w:type="dxa"/>
            <w:vMerge w:val="restart"/>
            <w:tcBorders>
              <w:top w:val="single" w:sz="4" w:space="0" w:color="auto"/>
              <w:left w:val="single" w:sz="4" w:space="0" w:color="auto"/>
              <w:right w:val="single" w:sz="4" w:space="0" w:color="auto"/>
            </w:tcBorders>
            <w:vAlign w:val="center"/>
          </w:tcPr>
          <w:p w14:paraId="5287EFE9" w14:textId="1A862DF5" w:rsidR="00AF0CCE" w:rsidRPr="00491905" w:rsidRDefault="00AF0CCE" w:rsidP="00AF0CCE">
            <w:pPr>
              <w:rPr>
                <w:bCs/>
              </w:rPr>
            </w:pPr>
            <w:r w:rsidRPr="00491905">
              <w:rPr>
                <w:bCs/>
              </w:rPr>
              <w:t xml:space="preserve">Зона </w:t>
            </w:r>
            <w:proofErr w:type="spellStart"/>
            <w:r w:rsidRPr="00491905">
              <w:rPr>
                <w:bCs/>
              </w:rPr>
              <w:t>притундро-вых</w:t>
            </w:r>
            <w:proofErr w:type="spellEnd"/>
            <w:r w:rsidRPr="00491905">
              <w:rPr>
                <w:bCs/>
              </w:rPr>
              <w:t xml:space="preserve"> лесов и </w:t>
            </w:r>
            <w:proofErr w:type="spellStart"/>
            <w:r w:rsidRPr="00491905">
              <w:rPr>
                <w:bCs/>
              </w:rPr>
              <w:t>редкостойной</w:t>
            </w:r>
            <w:proofErr w:type="spellEnd"/>
            <w:r w:rsidRPr="00491905">
              <w:rPr>
                <w:bCs/>
              </w:rPr>
              <w:t xml:space="preserve"> тайги</w:t>
            </w:r>
          </w:p>
        </w:tc>
        <w:tc>
          <w:tcPr>
            <w:tcW w:w="1842" w:type="dxa"/>
            <w:vMerge w:val="restart"/>
            <w:tcBorders>
              <w:top w:val="single" w:sz="4" w:space="0" w:color="auto"/>
              <w:left w:val="single" w:sz="4" w:space="0" w:color="auto"/>
              <w:right w:val="single" w:sz="4" w:space="0" w:color="auto"/>
            </w:tcBorders>
            <w:vAlign w:val="center"/>
          </w:tcPr>
          <w:p w14:paraId="440BA5CC" w14:textId="579A9FD1" w:rsidR="00AF0CCE" w:rsidRPr="00491905" w:rsidRDefault="00AF0CCE" w:rsidP="00AF0CCE">
            <w:pPr>
              <w:rPr>
                <w:bCs/>
              </w:rPr>
            </w:pPr>
            <w:r w:rsidRPr="00491905">
              <w:rPr>
                <w:bCs/>
              </w:rPr>
              <w:t xml:space="preserve">Район </w:t>
            </w:r>
            <w:proofErr w:type="spellStart"/>
            <w:r w:rsidRPr="00491905">
              <w:rPr>
                <w:bCs/>
              </w:rPr>
              <w:t>притундровых</w:t>
            </w:r>
            <w:proofErr w:type="spellEnd"/>
            <w:r w:rsidRPr="00491905">
              <w:rPr>
                <w:bCs/>
              </w:rPr>
              <w:t xml:space="preserve"> лесов и </w:t>
            </w:r>
            <w:proofErr w:type="spellStart"/>
            <w:r w:rsidRPr="00491905">
              <w:rPr>
                <w:bCs/>
              </w:rPr>
              <w:t>редкостойной</w:t>
            </w:r>
            <w:proofErr w:type="spellEnd"/>
            <w:r w:rsidRPr="00491905">
              <w:rPr>
                <w:bCs/>
              </w:rPr>
              <w:t xml:space="preserve"> тайги Европейско-Уральской части Российской Федерации</w:t>
            </w:r>
          </w:p>
        </w:tc>
        <w:tc>
          <w:tcPr>
            <w:tcW w:w="1417" w:type="dxa"/>
            <w:vMerge w:val="restart"/>
            <w:tcBorders>
              <w:top w:val="single" w:sz="4" w:space="0" w:color="auto"/>
              <w:left w:val="single" w:sz="4" w:space="0" w:color="auto"/>
              <w:right w:val="single" w:sz="4" w:space="0" w:color="auto"/>
            </w:tcBorders>
            <w:vAlign w:val="center"/>
          </w:tcPr>
          <w:p w14:paraId="0DE44905" w14:textId="37169B3E" w:rsidR="00AF0CCE" w:rsidRPr="00491905" w:rsidRDefault="00AF0CCE" w:rsidP="00AF0CCE">
            <w:pPr>
              <w:widowControl w:val="0"/>
              <w:rPr>
                <w:bCs/>
              </w:rPr>
            </w:pPr>
            <w:r w:rsidRPr="00491905">
              <w:rPr>
                <w:bCs/>
              </w:rPr>
              <w:t>Зона сильной лесопатологической угрозы</w:t>
            </w:r>
          </w:p>
        </w:tc>
        <w:tc>
          <w:tcPr>
            <w:tcW w:w="1277" w:type="dxa"/>
            <w:tcBorders>
              <w:top w:val="single" w:sz="4" w:space="0" w:color="auto"/>
              <w:left w:val="single" w:sz="4" w:space="0" w:color="auto"/>
              <w:right w:val="single" w:sz="4" w:space="0" w:color="auto"/>
            </w:tcBorders>
            <w:vAlign w:val="center"/>
          </w:tcPr>
          <w:p w14:paraId="259DB60A" w14:textId="77777777" w:rsidR="00D74F41" w:rsidRPr="00491905" w:rsidRDefault="00AF0CCE" w:rsidP="00AF0CCE">
            <w:pPr>
              <w:widowControl w:val="0"/>
              <w:rPr>
                <w:bCs/>
              </w:rPr>
            </w:pPr>
            <w:r w:rsidRPr="00491905">
              <w:rPr>
                <w:bCs/>
              </w:rPr>
              <w:t xml:space="preserve">Сосна </w:t>
            </w:r>
            <w:proofErr w:type="spellStart"/>
            <w:proofErr w:type="gramStart"/>
            <w:r w:rsidRPr="00491905">
              <w:rPr>
                <w:bCs/>
              </w:rPr>
              <w:t>обыкновен</w:t>
            </w:r>
            <w:r w:rsidR="00D74F41" w:rsidRPr="00491905">
              <w:rPr>
                <w:bCs/>
              </w:rPr>
              <w:t>-</w:t>
            </w:r>
            <w:r w:rsidRPr="00491905">
              <w:rPr>
                <w:bCs/>
              </w:rPr>
              <w:t>ная</w:t>
            </w:r>
            <w:proofErr w:type="spellEnd"/>
            <w:proofErr w:type="gramEnd"/>
            <w:r w:rsidRPr="00491905">
              <w:rPr>
                <w:bCs/>
              </w:rPr>
              <w:t xml:space="preserve">- 1, </w:t>
            </w:r>
          </w:p>
          <w:p w14:paraId="09D20A5A" w14:textId="01CCB739" w:rsidR="00AF0CCE" w:rsidRPr="00491905" w:rsidRDefault="00AF0CCE" w:rsidP="00AF0CCE">
            <w:pPr>
              <w:widowControl w:val="0"/>
              <w:rPr>
                <w:bCs/>
              </w:rPr>
            </w:pPr>
            <w:r w:rsidRPr="00491905">
              <w:rPr>
                <w:bCs/>
              </w:rPr>
              <w:t>Ель – 1</w:t>
            </w:r>
          </w:p>
        </w:tc>
        <w:tc>
          <w:tcPr>
            <w:tcW w:w="992" w:type="dxa"/>
            <w:tcBorders>
              <w:top w:val="single" w:sz="4" w:space="0" w:color="auto"/>
              <w:left w:val="single" w:sz="4" w:space="0" w:color="auto"/>
              <w:bottom w:val="single" w:sz="4" w:space="0" w:color="auto"/>
              <w:right w:val="single" w:sz="4" w:space="0" w:color="auto"/>
            </w:tcBorders>
            <w:vAlign w:val="center"/>
          </w:tcPr>
          <w:p w14:paraId="59E3E7C0" w14:textId="64AE1F5F" w:rsidR="00AF0CCE" w:rsidRPr="00491905" w:rsidRDefault="00AF0CCE" w:rsidP="00F571D1">
            <w:pPr>
              <w:widowControl w:val="0"/>
              <w:jc w:val="center"/>
              <w:rPr>
                <w:bCs/>
              </w:rPr>
            </w:pPr>
            <w:r w:rsidRPr="00491905">
              <w:rPr>
                <w:bCs/>
              </w:rPr>
              <w:t>1-28,37-40,46-49,57-59,66,73</w:t>
            </w:r>
          </w:p>
        </w:tc>
        <w:tc>
          <w:tcPr>
            <w:tcW w:w="992" w:type="dxa"/>
            <w:tcBorders>
              <w:top w:val="single" w:sz="4" w:space="0" w:color="auto"/>
              <w:left w:val="single" w:sz="4" w:space="0" w:color="auto"/>
              <w:bottom w:val="single" w:sz="4" w:space="0" w:color="auto"/>
              <w:right w:val="single" w:sz="4" w:space="0" w:color="auto"/>
            </w:tcBorders>
            <w:vAlign w:val="center"/>
          </w:tcPr>
          <w:p w14:paraId="173E8E6A" w14:textId="05E71B4F" w:rsidR="00AF0CCE" w:rsidRPr="00491905" w:rsidRDefault="00AF0CCE" w:rsidP="00AF0CCE">
            <w:pPr>
              <w:widowControl w:val="0"/>
              <w:ind w:left="-168" w:right="-139"/>
              <w:jc w:val="center"/>
              <w:rPr>
                <w:bCs/>
              </w:rPr>
            </w:pPr>
            <w:r w:rsidRPr="00491905">
              <w:rPr>
                <w:bCs/>
              </w:rPr>
              <w:t>4538,</w:t>
            </w:r>
            <w:r w:rsidR="00D74F41" w:rsidRPr="00491905">
              <w:rPr>
                <w:bCs/>
              </w:rPr>
              <w:t>000</w:t>
            </w:r>
            <w:r w:rsidRPr="00491905">
              <w:rPr>
                <w:bCs/>
              </w:rPr>
              <w:t>0</w:t>
            </w:r>
          </w:p>
        </w:tc>
      </w:tr>
      <w:tr w:rsidR="00491905" w:rsidRPr="00491905" w14:paraId="31F68984" w14:textId="77777777" w:rsidTr="00D74F41">
        <w:trPr>
          <w:trHeight w:val="924"/>
          <w:jc w:val="center"/>
        </w:trPr>
        <w:tc>
          <w:tcPr>
            <w:tcW w:w="496" w:type="dxa"/>
            <w:tcBorders>
              <w:top w:val="single" w:sz="4" w:space="0" w:color="auto"/>
              <w:left w:val="single" w:sz="4" w:space="0" w:color="auto"/>
              <w:bottom w:val="single" w:sz="4" w:space="0" w:color="auto"/>
              <w:right w:val="single" w:sz="4" w:space="0" w:color="auto"/>
            </w:tcBorders>
            <w:vAlign w:val="center"/>
          </w:tcPr>
          <w:p w14:paraId="3A5969A6" w14:textId="42AEAD05" w:rsidR="00AF0CCE" w:rsidRPr="00491905" w:rsidRDefault="00AF0CCE" w:rsidP="00F571D1">
            <w:pPr>
              <w:widowControl w:val="0"/>
              <w:suppressAutoHyphens/>
              <w:jc w:val="center"/>
              <w:rPr>
                <w:bCs/>
              </w:rPr>
            </w:pPr>
            <w:r w:rsidRPr="00491905">
              <w:rPr>
                <w:bCs/>
              </w:rPr>
              <w:t>2.</w:t>
            </w:r>
          </w:p>
        </w:tc>
        <w:tc>
          <w:tcPr>
            <w:tcW w:w="1342" w:type="dxa"/>
            <w:tcBorders>
              <w:top w:val="single" w:sz="4" w:space="0" w:color="auto"/>
              <w:left w:val="single" w:sz="4" w:space="0" w:color="auto"/>
              <w:bottom w:val="single" w:sz="4" w:space="0" w:color="auto"/>
              <w:right w:val="single" w:sz="4" w:space="0" w:color="auto"/>
            </w:tcBorders>
            <w:vAlign w:val="center"/>
          </w:tcPr>
          <w:p w14:paraId="1336D93A" w14:textId="41226B3B" w:rsidR="00AF0CCE" w:rsidRPr="00491905" w:rsidRDefault="00AF0CCE" w:rsidP="00AF0CCE">
            <w:pPr>
              <w:widowControl w:val="0"/>
              <w:suppressAutoHyphens/>
              <w:ind w:left="-23"/>
              <w:rPr>
                <w:bCs/>
              </w:rPr>
            </w:pPr>
            <w:proofErr w:type="spellStart"/>
            <w:r w:rsidRPr="00491905">
              <w:rPr>
                <w:bCs/>
              </w:rPr>
              <w:t>Туломское</w:t>
            </w:r>
            <w:proofErr w:type="spellEnd"/>
            <w:r w:rsidRPr="00491905">
              <w:rPr>
                <w:bCs/>
              </w:rPr>
              <w:t xml:space="preserve"> городское</w:t>
            </w:r>
          </w:p>
        </w:tc>
        <w:tc>
          <w:tcPr>
            <w:tcW w:w="1418" w:type="dxa"/>
            <w:vMerge/>
            <w:tcBorders>
              <w:left w:val="single" w:sz="4" w:space="0" w:color="auto"/>
              <w:right w:val="single" w:sz="4" w:space="0" w:color="auto"/>
            </w:tcBorders>
            <w:vAlign w:val="center"/>
          </w:tcPr>
          <w:p w14:paraId="3A384A55" w14:textId="3D4087A4" w:rsidR="00AF0CCE" w:rsidRPr="00491905" w:rsidRDefault="00AF0CCE" w:rsidP="00AF0CCE">
            <w:pPr>
              <w:rPr>
                <w:bCs/>
              </w:rPr>
            </w:pPr>
          </w:p>
        </w:tc>
        <w:tc>
          <w:tcPr>
            <w:tcW w:w="1842" w:type="dxa"/>
            <w:vMerge/>
            <w:tcBorders>
              <w:left w:val="single" w:sz="4" w:space="0" w:color="auto"/>
              <w:right w:val="single" w:sz="4" w:space="0" w:color="auto"/>
            </w:tcBorders>
            <w:vAlign w:val="center"/>
          </w:tcPr>
          <w:p w14:paraId="1C886491" w14:textId="01955706" w:rsidR="00AF0CCE" w:rsidRPr="00491905" w:rsidRDefault="00AF0CCE" w:rsidP="00AF0CCE">
            <w:pPr>
              <w:rPr>
                <w:bCs/>
              </w:rPr>
            </w:pPr>
          </w:p>
        </w:tc>
        <w:tc>
          <w:tcPr>
            <w:tcW w:w="1417" w:type="dxa"/>
            <w:vMerge/>
            <w:tcBorders>
              <w:left w:val="single" w:sz="4" w:space="0" w:color="auto"/>
              <w:right w:val="single" w:sz="4" w:space="0" w:color="auto"/>
            </w:tcBorders>
            <w:vAlign w:val="center"/>
          </w:tcPr>
          <w:p w14:paraId="3786BF4E" w14:textId="3226AF70" w:rsidR="00AF0CCE" w:rsidRPr="00491905" w:rsidRDefault="00AF0CCE" w:rsidP="00AF0CCE">
            <w:pPr>
              <w:widowControl w:val="0"/>
              <w:rPr>
                <w:bCs/>
              </w:rPr>
            </w:pPr>
          </w:p>
        </w:tc>
        <w:tc>
          <w:tcPr>
            <w:tcW w:w="1277" w:type="dxa"/>
            <w:tcBorders>
              <w:top w:val="single" w:sz="4" w:space="0" w:color="auto"/>
              <w:left w:val="single" w:sz="4" w:space="0" w:color="auto"/>
              <w:right w:val="single" w:sz="4" w:space="0" w:color="auto"/>
            </w:tcBorders>
            <w:vAlign w:val="center"/>
          </w:tcPr>
          <w:p w14:paraId="77943767" w14:textId="1D8AF962" w:rsidR="00D74F41" w:rsidRPr="00491905" w:rsidRDefault="00AF0CCE" w:rsidP="00AF0CCE">
            <w:pPr>
              <w:widowControl w:val="0"/>
              <w:rPr>
                <w:bCs/>
              </w:rPr>
            </w:pPr>
            <w:r w:rsidRPr="00491905">
              <w:rPr>
                <w:bCs/>
              </w:rPr>
              <w:t xml:space="preserve">Сосна </w:t>
            </w:r>
            <w:proofErr w:type="spellStart"/>
            <w:proofErr w:type="gramStart"/>
            <w:r w:rsidRPr="00491905">
              <w:rPr>
                <w:bCs/>
              </w:rPr>
              <w:t>обыкновен</w:t>
            </w:r>
            <w:r w:rsidR="00D74F41" w:rsidRPr="00491905">
              <w:rPr>
                <w:bCs/>
              </w:rPr>
              <w:t>-</w:t>
            </w:r>
            <w:r w:rsidRPr="00491905">
              <w:rPr>
                <w:bCs/>
              </w:rPr>
              <w:t>ная</w:t>
            </w:r>
            <w:proofErr w:type="spellEnd"/>
            <w:proofErr w:type="gramEnd"/>
            <w:r w:rsidRPr="00491905">
              <w:rPr>
                <w:bCs/>
              </w:rPr>
              <w:t>- 1,</w:t>
            </w:r>
          </w:p>
          <w:p w14:paraId="4765E8C1" w14:textId="1AC0F56E" w:rsidR="00AF0CCE" w:rsidRPr="00491905" w:rsidRDefault="00AF0CCE" w:rsidP="00AF0CCE">
            <w:pPr>
              <w:widowControl w:val="0"/>
              <w:rPr>
                <w:bCs/>
              </w:rPr>
            </w:pPr>
            <w:r w:rsidRPr="00491905">
              <w:rPr>
                <w:bCs/>
              </w:rPr>
              <w:t xml:space="preserve"> Ель – 1</w:t>
            </w:r>
          </w:p>
        </w:tc>
        <w:tc>
          <w:tcPr>
            <w:tcW w:w="992" w:type="dxa"/>
            <w:tcBorders>
              <w:top w:val="single" w:sz="4" w:space="0" w:color="auto"/>
              <w:left w:val="single" w:sz="4" w:space="0" w:color="auto"/>
              <w:bottom w:val="single" w:sz="4" w:space="0" w:color="auto"/>
              <w:right w:val="single" w:sz="4" w:space="0" w:color="auto"/>
            </w:tcBorders>
            <w:vAlign w:val="center"/>
          </w:tcPr>
          <w:p w14:paraId="2B9F10A7" w14:textId="6583FB27" w:rsidR="00AF0CCE" w:rsidRPr="00491905" w:rsidRDefault="00AF0CCE" w:rsidP="00F571D1">
            <w:pPr>
              <w:widowControl w:val="0"/>
              <w:jc w:val="center"/>
              <w:rPr>
                <w:bCs/>
              </w:rPr>
            </w:pPr>
            <w:r w:rsidRPr="00491905">
              <w:rPr>
                <w:bCs/>
              </w:rPr>
              <w:t>2,3,5,6,8,9,11, 12,14,15,17,19,20,22,23,25,26,27</w:t>
            </w:r>
          </w:p>
        </w:tc>
        <w:tc>
          <w:tcPr>
            <w:tcW w:w="992" w:type="dxa"/>
            <w:tcBorders>
              <w:top w:val="single" w:sz="4" w:space="0" w:color="auto"/>
              <w:left w:val="single" w:sz="4" w:space="0" w:color="auto"/>
              <w:bottom w:val="single" w:sz="4" w:space="0" w:color="auto"/>
              <w:right w:val="single" w:sz="4" w:space="0" w:color="auto"/>
            </w:tcBorders>
            <w:vAlign w:val="center"/>
          </w:tcPr>
          <w:p w14:paraId="104E96A9" w14:textId="27E2AF38" w:rsidR="00AF0CCE" w:rsidRPr="00491905" w:rsidRDefault="00AF0CCE" w:rsidP="00AF0CCE">
            <w:pPr>
              <w:widowControl w:val="0"/>
              <w:ind w:left="-168" w:right="-139"/>
              <w:jc w:val="center"/>
              <w:rPr>
                <w:bCs/>
              </w:rPr>
            </w:pPr>
            <w:r w:rsidRPr="00491905">
              <w:rPr>
                <w:bCs/>
              </w:rPr>
              <w:t>2027,0</w:t>
            </w:r>
            <w:r w:rsidR="00D74F41" w:rsidRPr="00491905">
              <w:rPr>
                <w:bCs/>
              </w:rPr>
              <w:t>000</w:t>
            </w:r>
          </w:p>
        </w:tc>
      </w:tr>
      <w:tr w:rsidR="004E7FB8" w:rsidRPr="00491905" w14:paraId="5C911CCB" w14:textId="77777777" w:rsidTr="00D74F41">
        <w:trPr>
          <w:trHeight w:val="231"/>
          <w:jc w:val="center"/>
        </w:trPr>
        <w:tc>
          <w:tcPr>
            <w:tcW w:w="8784" w:type="dxa"/>
            <w:gridSpan w:val="7"/>
            <w:tcBorders>
              <w:top w:val="single" w:sz="4" w:space="0" w:color="auto"/>
              <w:left w:val="single" w:sz="4" w:space="0" w:color="auto"/>
              <w:bottom w:val="single" w:sz="4" w:space="0" w:color="auto"/>
              <w:right w:val="single" w:sz="4" w:space="0" w:color="auto"/>
            </w:tcBorders>
            <w:vAlign w:val="center"/>
          </w:tcPr>
          <w:p w14:paraId="13F0F0DC" w14:textId="386B8A5A" w:rsidR="004E7FB8" w:rsidRPr="00491905" w:rsidRDefault="004E7FB8" w:rsidP="00F571D1">
            <w:pPr>
              <w:widowControl w:val="0"/>
              <w:suppressAutoHyphens/>
              <w:jc w:val="center"/>
              <w:rPr>
                <w:bCs/>
              </w:rPr>
            </w:pPr>
            <w:r w:rsidRPr="00491905">
              <w:rPr>
                <w:bCs/>
              </w:rPr>
              <w:t>Всего по лесничеству:</w:t>
            </w:r>
          </w:p>
        </w:tc>
        <w:tc>
          <w:tcPr>
            <w:tcW w:w="992" w:type="dxa"/>
            <w:tcBorders>
              <w:top w:val="single" w:sz="4" w:space="0" w:color="auto"/>
              <w:left w:val="single" w:sz="4" w:space="0" w:color="auto"/>
              <w:bottom w:val="single" w:sz="4" w:space="0" w:color="auto"/>
              <w:right w:val="single" w:sz="4" w:space="0" w:color="auto"/>
            </w:tcBorders>
            <w:vAlign w:val="center"/>
          </w:tcPr>
          <w:p w14:paraId="1D54E2E5" w14:textId="4D540F07" w:rsidR="004E7FB8" w:rsidRPr="00491905" w:rsidRDefault="00D71418" w:rsidP="00AF0CCE">
            <w:pPr>
              <w:widowControl w:val="0"/>
              <w:suppressAutoHyphens/>
              <w:ind w:left="-123" w:right="-87"/>
              <w:jc w:val="center"/>
              <w:rPr>
                <w:bCs/>
              </w:rPr>
            </w:pPr>
            <w:r w:rsidRPr="00491905">
              <w:rPr>
                <w:bCs/>
              </w:rPr>
              <w:t>6565,0</w:t>
            </w:r>
            <w:r w:rsidR="00D74F41" w:rsidRPr="00491905">
              <w:rPr>
                <w:bCs/>
              </w:rPr>
              <w:t>000</w:t>
            </w:r>
          </w:p>
        </w:tc>
      </w:tr>
    </w:tbl>
    <w:p w14:paraId="7C0C7CC6" w14:textId="77777777" w:rsidR="00704DE3" w:rsidRPr="00491905" w:rsidRDefault="00704DE3" w:rsidP="009270EA">
      <w:pPr>
        <w:spacing w:line="276" w:lineRule="auto"/>
        <w:ind w:firstLine="709"/>
        <w:jc w:val="both"/>
        <w:rPr>
          <w:bCs/>
          <w:sz w:val="28"/>
          <w:szCs w:val="28"/>
        </w:rPr>
      </w:pPr>
    </w:p>
    <w:p w14:paraId="1154F02C" w14:textId="62FAEFA5" w:rsidR="00AF0CCE" w:rsidRPr="00491905" w:rsidRDefault="00AF0CCE" w:rsidP="009270EA">
      <w:pPr>
        <w:spacing w:line="276" w:lineRule="auto"/>
        <w:ind w:firstLine="709"/>
        <w:jc w:val="both"/>
        <w:rPr>
          <w:bCs/>
          <w:sz w:val="28"/>
          <w:szCs w:val="28"/>
        </w:rPr>
      </w:pPr>
      <w:r w:rsidRPr="00491905">
        <w:rPr>
          <w:bCs/>
          <w:sz w:val="28"/>
          <w:szCs w:val="28"/>
        </w:rPr>
        <w:t xml:space="preserve">В соответствии с лесорастительным районированием, утвержденным приказом Минприроды России от 18.08.2014 № 367 «Об утверждении Перечня лесорастительных зон Российской Федерации и Перечня лесных районов Российской Федерации», территория лесничества относится к району </w:t>
      </w:r>
      <w:proofErr w:type="spellStart"/>
      <w:r w:rsidRPr="00491905">
        <w:rPr>
          <w:bCs/>
          <w:sz w:val="28"/>
          <w:szCs w:val="28"/>
        </w:rPr>
        <w:t>притундровых</w:t>
      </w:r>
      <w:proofErr w:type="spellEnd"/>
      <w:r w:rsidRPr="00491905">
        <w:rPr>
          <w:bCs/>
          <w:sz w:val="28"/>
          <w:szCs w:val="28"/>
        </w:rPr>
        <w:t xml:space="preserve"> лесов и </w:t>
      </w:r>
      <w:proofErr w:type="spellStart"/>
      <w:r w:rsidRPr="00491905">
        <w:rPr>
          <w:bCs/>
          <w:sz w:val="28"/>
          <w:szCs w:val="28"/>
        </w:rPr>
        <w:t>редкостойной</w:t>
      </w:r>
      <w:proofErr w:type="spellEnd"/>
      <w:r w:rsidRPr="00491905">
        <w:rPr>
          <w:bCs/>
          <w:sz w:val="28"/>
          <w:szCs w:val="28"/>
        </w:rPr>
        <w:t xml:space="preserve"> тайги Европейско-Уральской части Российской Федерации лесорастительной зоны </w:t>
      </w:r>
      <w:proofErr w:type="spellStart"/>
      <w:r w:rsidRPr="00491905">
        <w:rPr>
          <w:bCs/>
          <w:sz w:val="28"/>
          <w:szCs w:val="28"/>
        </w:rPr>
        <w:t>притундровых</w:t>
      </w:r>
      <w:proofErr w:type="spellEnd"/>
      <w:r w:rsidRPr="00491905">
        <w:rPr>
          <w:bCs/>
          <w:sz w:val="28"/>
          <w:szCs w:val="28"/>
        </w:rPr>
        <w:t xml:space="preserve"> лесов и </w:t>
      </w:r>
      <w:proofErr w:type="spellStart"/>
      <w:r w:rsidRPr="00491905">
        <w:rPr>
          <w:bCs/>
          <w:sz w:val="28"/>
          <w:szCs w:val="28"/>
        </w:rPr>
        <w:t>редкостойной</w:t>
      </w:r>
      <w:proofErr w:type="spellEnd"/>
      <w:r w:rsidRPr="00491905">
        <w:rPr>
          <w:bCs/>
          <w:sz w:val="28"/>
          <w:szCs w:val="28"/>
        </w:rPr>
        <w:t xml:space="preserve"> тайги.</w:t>
      </w:r>
    </w:p>
    <w:p w14:paraId="061BC0C1" w14:textId="5EE1A3C7" w:rsidR="00704DE3" w:rsidRPr="00491905" w:rsidRDefault="00704DE3" w:rsidP="009270EA">
      <w:pPr>
        <w:spacing w:line="276" w:lineRule="auto"/>
        <w:ind w:firstLine="709"/>
        <w:jc w:val="both"/>
        <w:rPr>
          <w:bCs/>
          <w:sz w:val="28"/>
          <w:szCs w:val="28"/>
        </w:rPr>
      </w:pPr>
      <w:r w:rsidRPr="00491905">
        <w:rPr>
          <w:bCs/>
          <w:sz w:val="28"/>
          <w:szCs w:val="28"/>
        </w:rPr>
        <w:t>Пространственное размещение городских лесов по лесорастительным зонам, лесным районам и зонам лесозащитного и лесосеменного районирования отражено на прилагаемой карте-схем</w:t>
      </w:r>
      <w:r w:rsidR="006D3A6F" w:rsidRPr="00491905">
        <w:rPr>
          <w:bCs/>
          <w:sz w:val="28"/>
          <w:szCs w:val="28"/>
        </w:rPr>
        <w:t>е – пр</w:t>
      </w:r>
      <w:r w:rsidRPr="00491905">
        <w:rPr>
          <w:bCs/>
          <w:sz w:val="28"/>
          <w:szCs w:val="28"/>
        </w:rPr>
        <w:t>иложение Б</w:t>
      </w:r>
      <w:r w:rsidR="00AF0CCE" w:rsidRPr="00491905">
        <w:rPr>
          <w:bCs/>
          <w:sz w:val="28"/>
          <w:szCs w:val="28"/>
        </w:rPr>
        <w:t xml:space="preserve"> к лесохозяйственному регламенту</w:t>
      </w:r>
      <w:r w:rsidRPr="00491905">
        <w:rPr>
          <w:bCs/>
          <w:sz w:val="28"/>
          <w:szCs w:val="28"/>
        </w:rPr>
        <w:t>.</w:t>
      </w:r>
    </w:p>
    <w:p w14:paraId="71BE534C" w14:textId="77777777" w:rsidR="000E2FFA" w:rsidRPr="00491905" w:rsidRDefault="000E2FFA" w:rsidP="009270EA">
      <w:pPr>
        <w:spacing w:line="276" w:lineRule="auto"/>
        <w:ind w:firstLine="709"/>
        <w:jc w:val="both"/>
        <w:rPr>
          <w:bCs/>
          <w:sz w:val="28"/>
          <w:szCs w:val="28"/>
        </w:rPr>
      </w:pPr>
    </w:p>
    <w:p w14:paraId="2D8E8ABD" w14:textId="763B348C" w:rsidR="00704DE3" w:rsidRPr="00491905" w:rsidRDefault="00704DE3" w:rsidP="00F571D1">
      <w:pPr>
        <w:pStyle w:val="3"/>
        <w:suppressAutoHyphens/>
        <w:spacing w:before="0" w:line="276" w:lineRule="auto"/>
        <w:jc w:val="center"/>
        <w:rPr>
          <w:rFonts w:ascii="Times New Roman" w:hAnsi="Times New Roman" w:cs="Times New Roman"/>
          <w:b/>
          <w:color w:val="auto"/>
          <w:sz w:val="28"/>
          <w:szCs w:val="28"/>
        </w:rPr>
      </w:pPr>
      <w:bookmarkStart w:id="44" w:name="_Toc71032351"/>
      <w:bookmarkStart w:id="45" w:name="_Toc113267802"/>
      <w:bookmarkStart w:id="46" w:name="_Toc139986600"/>
      <w:bookmarkStart w:id="47" w:name="_Toc153788941"/>
      <w:bookmarkStart w:id="48" w:name="_Toc217320302"/>
      <w:r w:rsidRPr="00491905">
        <w:rPr>
          <w:rFonts w:ascii="Times New Roman" w:hAnsi="Times New Roman" w:cs="Times New Roman"/>
          <w:b/>
          <w:color w:val="auto"/>
          <w:sz w:val="28"/>
          <w:szCs w:val="28"/>
        </w:rPr>
        <w:lastRenderedPageBreak/>
        <w:t>1.1.6</w:t>
      </w:r>
      <w:r w:rsidR="00AF0CCE" w:rsidRPr="00491905">
        <w:rPr>
          <w:rFonts w:ascii="Times New Roman" w:hAnsi="Times New Roman" w:cs="Times New Roman"/>
          <w:b/>
          <w:color w:val="auto"/>
          <w:sz w:val="28"/>
          <w:szCs w:val="28"/>
        </w:rPr>
        <w:t xml:space="preserve">. </w:t>
      </w:r>
      <w:r w:rsidRPr="00491905">
        <w:rPr>
          <w:rFonts w:ascii="Times New Roman" w:hAnsi="Times New Roman" w:cs="Times New Roman"/>
          <w:b/>
          <w:color w:val="auto"/>
          <w:sz w:val="28"/>
          <w:szCs w:val="28"/>
        </w:rPr>
        <w:t>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bookmarkEnd w:id="44"/>
      <w:bookmarkEnd w:id="45"/>
      <w:bookmarkEnd w:id="46"/>
      <w:bookmarkEnd w:id="47"/>
      <w:bookmarkEnd w:id="48"/>
    </w:p>
    <w:p w14:paraId="506D3F83" w14:textId="77777777" w:rsidR="00704DE3" w:rsidRPr="00491905" w:rsidRDefault="00704DE3" w:rsidP="009270EA">
      <w:pPr>
        <w:spacing w:line="276" w:lineRule="auto"/>
        <w:jc w:val="both"/>
        <w:rPr>
          <w:bCs/>
          <w:sz w:val="28"/>
          <w:szCs w:val="28"/>
        </w:rPr>
      </w:pPr>
    </w:p>
    <w:p w14:paraId="0A2A700A" w14:textId="77777777" w:rsidR="00704DE3" w:rsidRPr="00491905" w:rsidRDefault="00704DE3" w:rsidP="009270EA">
      <w:pPr>
        <w:spacing w:line="276" w:lineRule="auto"/>
        <w:ind w:firstLine="709"/>
        <w:jc w:val="both"/>
        <w:rPr>
          <w:bCs/>
          <w:sz w:val="28"/>
          <w:szCs w:val="28"/>
        </w:rPr>
      </w:pPr>
      <w:r w:rsidRPr="00491905">
        <w:rPr>
          <w:bCs/>
          <w:sz w:val="28"/>
          <w:szCs w:val="28"/>
        </w:rPr>
        <w:t xml:space="preserve">Согласно статье 8 Федерального закона от 04.12.2006 № 201-ФЗ «О введении в действие Лесного кодекса Российской Федерации», леса первой группы и категории защитных лесов первой группы признаются защитными лесами и категориями защитных лесов, предусмотренными статьей 111 Лесного кодекса РФ. </w:t>
      </w:r>
    </w:p>
    <w:p w14:paraId="1918F53E" w14:textId="6C3CD9A5" w:rsidR="00704DE3" w:rsidRPr="00491905" w:rsidRDefault="00704DE3" w:rsidP="009270EA">
      <w:pPr>
        <w:spacing w:line="276" w:lineRule="auto"/>
        <w:ind w:firstLine="709"/>
        <w:jc w:val="both"/>
        <w:rPr>
          <w:bCs/>
          <w:iCs/>
          <w:sz w:val="28"/>
          <w:szCs w:val="28"/>
        </w:rPr>
      </w:pPr>
      <w:r w:rsidRPr="00491905">
        <w:rPr>
          <w:bCs/>
          <w:sz w:val="28"/>
          <w:szCs w:val="28"/>
          <w:lang w:eastAsia="en-US"/>
        </w:rPr>
        <w:t>С учётом правового режима за</w:t>
      </w:r>
      <w:r w:rsidR="00E95C16" w:rsidRPr="00491905">
        <w:rPr>
          <w:bCs/>
          <w:sz w:val="28"/>
          <w:szCs w:val="28"/>
          <w:lang w:eastAsia="en-US"/>
        </w:rPr>
        <w:t>щитных лесов в</w:t>
      </w:r>
      <w:r w:rsidR="00734DEC" w:rsidRPr="00491905">
        <w:rPr>
          <w:bCs/>
          <w:sz w:val="28"/>
          <w:szCs w:val="28"/>
          <w:lang w:eastAsia="en-US"/>
        </w:rPr>
        <w:t xml:space="preserve"> </w:t>
      </w:r>
      <w:r w:rsidR="00E95C16" w:rsidRPr="00491905">
        <w:rPr>
          <w:bCs/>
          <w:sz w:val="28"/>
          <w:szCs w:val="28"/>
          <w:lang w:eastAsia="en-US"/>
        </w:rPr>
        <w:t>лесах</w:t>
      </w:r>
      <w:r w:rsidR="00734DEC" w:rsidRPr="00491905">
        <w:rPr>
          <w:bCs/>
          <w:sz w:val="28"/>
          <w:szCs w:val="28"/>
          <w:lang w:eastAsia="en-US"/>
        </w:rPr>
        <w:t>, расположенных на землях населенных пунктов</w:t>
      </w:r>
      <w:r w:rsidRPr="00491905">
        <w:rPr>
          <w:bCs/>
          <w:sz w:val="28"/>
          <w:szCs w:val="28"/>
          <w:lang w:eastAsia="en-US"/>
        </w:rPr>
        <w:t xml:space="preserve"> выделены следующие категории защитных лесов</w:t>
      </w:r>
      <w:r w:rsidRPr="00491905">
        <w:rPr>
          <w:bCs/>
          <w:iCs/>
          <w:sz w:val="28"/>
          <w:szCs w:val="28"/>
        </w:rPr>
        <w:t xml:space="preserve"> (таблица 1.1.6.1).</w:t>
      </w:r>
    </w:p>
    <w:p w14:paraId="393AAA80" w14:textId="5B99AB56" w:rsidR="00FD3696" w:rsidRPr="00491905" w:rsidRDefault="00986FF2" w:rsidP="00986FF2">
      <w:pPr>
        <w:pStyle w:val="af0"/>
        <w:spacing w:line="276" w:lineRule="auto"/>
        <w:ind w:firstLine="0"/>
        <w:jc w:val="right"/>
        <w:rPr>
          <w:bCs/>
        </w:rPr>
      </w:pPr>
      <w:r w:rsidRPr="00491905">
        <w:rPr>
          <w:bCs/>
        </w:rPr>
        <w:t>Таблица 1.1.6.1</w:t>
      </w:r>
    </w:p>
    <w:p w14:paraId="634F5C4A" w14:textId="6E8A4DE4" w:rsidR="00704DE3" w:rsidRPr="00491905" w:rsidRDefault="00704DE3" w:rsidP="00986FF2">
      <w:pPr>
        <w:pStyle w:val="af0"/>
        <w:spacing w:line="276" w:lineRule="auto"/>
        <w:ind w:firstLine="0"/>
        <w:jc w:val="center"/>
        <w:rPr>
          <w:bCs/>
        </w:rPr>
      </w:pPr>
      <w:r w:rsidRPr="00491905">
        <w:rPr>
          <w:bCs/>
        </w:rPr>
        <w:t>Распределение</w:t>
      </w:r>
      <w:r w:rsidRPr="00491905">
        <w:rPr>
          <w:bCs/>
          <w:spacing w:val="-8"/>
        </w:rPr>
        <w:t xml:space="preserve"> </w:t>
      </w:r>
      <w:r w:rsidRPr="00491905">
        <w:rPr>
          <w:bCs/>
        </w:rPr>
        <w:t>лесов</w:t>
      </w:r>
      <w:r w:rsidRPr="00491905">
        <w:rPr>
          <w:bCs/>
          <w:spacing w:val="-7"/>
        </w:rPr>
        <w:t xml:space="preserve"> </w:t>
      </w:r>
      <w:r w:rsidRPr="00491905">
        <w:rPr>
          <w:bCs/>
        </w:rPr>
        <w:t>по</w:t>
      </w:r>
      <w:r w:rsidRPr="00491905">
        <w:rPr>
          <w:bCs/>
          <w:spacing w:val="-4"/>
        </w:rPr>
        <w:t xml:space="preserve"> </w:t>
      </w:r>
      <w:r w:rsidRPr="00491905">
        <w:rPr>
          <w:bCs/>
        </w:rPr>
        <w:t>целевому</w:t>
      </w:r>
      <w:r w:rsidRPr="00491905">
        <w:rPr>
          <w:bCs/>
          <w:spacing w:val="-9"/>
        </w:rPr>
        <w:t xml:space="preserve"> </w:t>
      </w:r>
      <w:r w:rsidRPr="00491905">
        <w:rPr>
          <w:bCs/>
        </w:rPr>
        <w:t>назначению</w:t>
      </w:r>
      <w:r w:rsidRPr="00491905">
        <w:rPr>
          <w:bCs/>
          <w:spacing w:val="-7"/>
        </w:rPr>
        <w:t xml:space="preserve"> </w:t>
      </w:r>
      <w:r w:rsidRPr="00491905">
        <w:rPr>
          <w:bCs/>
        </w:rPr>
        <w:t>и</w:t>
      </w:r>
      <w:r w:rsidRPr="00491905">
        <w:rPr>
          <w:bCs/>
          <w:spacing w:val="-5"/>
        </w:rPr>
        <w:t xml:space="preserve"> </w:t>
      </w:r>
      <w:r w:rsidRPr="00491905">
        <w:rPr>
          <w:bCs/>
        </w:rPr>
        <w:t>категориям</w:t>
      </w:r>
      <w:r w:rsidRPr="00491905">
        <w:rPr>
          <w:bCs/>
          <w:spacing w:val="-8"/>
        </w:rPr>
        <w:t xml:space="preserve"> </w:t>
      </w:r>
      <w:r w:rsidRPr="00491905">
        <w:rPr>
          <w:bCs/>
        </w:rPr>
        <w:t>защитных</w:t>
      </w:r>
      <w:r w:rsidRPr="00491905">
        <w:rPr>
          <w:bCs/>
          <w:spacing w:val="-4"/>
        </w:rPr>
        <w:t xml:space="preserve"> </w:t>
      </w:r>
      <w:r w:rsidRPr="00491905">
        <w:rPr>
          <w:bCs/>
          <w:spacing w:val="-2"/>
        </w:rPr>
        <w:t>лесов</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547"/>
        <w:gridCol w:w="1559"/>
        <w:gridCol w:w="1843"/>
        <w:gridCol w:w="1276"/>
        <w:gridCol w:w="2268"/>
      </w:tblGrid>
      <w:tr w:rsidR="00491905" w:rsidRPr="00491905" w14:paraId="702A234F" w14:textId="77777777" w:rsidTr="007F129B">
        <w:trPr>
          <w:tblHeader/>
          <w:jc w:val="center"/>
        </w:trPr>
        <w:tc>
          <w:tcPr>
            <w:tcW w:w="2547" w:type="dxa"/>
            <w:vAlign w:val="center"/>
          </w:tcPr>
          <w:p w14:paraId="1615A513" w14:textId="77777777" w:rsidR="00E95C16" w:rsidRPr="00491905" w:rsidRDefault="00E95C16" w:rsidP="00F571D1">
            <w:pPr>
              <w:suppressAutoHyphens/>
              <w:jc w:val="center"/>
              <w:rPr>
                <w:bCs/>
                <w:sz w:val="24"/>
                <w:szCs w:val="24"/>
              </w:rPr>
            </w:pPr>
            <w:r w:rsidRPr="00491905">
              <w:rPr>
                <w:bCs/>
                <w:sz w:val="24"/>
                <w:szCs w:val="24"/>
              </w:rPr>
              <w:t>Целевое назначение лесов</w:t>
            </w:r>
          </w:p>
        </w:tc>
        <w:tc>
          <w:tcPr>
            <w:tcW w:w="1559" w:type="dxa"/>
            <w:vAlign w:val="center"/>
          </w:tcPr>
          <w:p w14:paraId="576A768F" w14:textId="77777777" w:rsidR="00E95C16" w:rsidRPr="00491905" w:rsidRDefault="00E95C16" w:rsidP="00F571D1">
            <w:pPr>
              <w:widowControl w:val="0"/>
              <w:suppressAutoHyphens/>
              <w:jc w:val="center"/>
              <w:rPr>
                <w:bCs/>
                <w:sz w:val="24"/>
                <w:szCs w:val="24"/>
              </w:rPr>
            </w:pPr>
            <w:r w:rsidRPr="00491905">
              <w:rPr>
                <w:bCs/>
                <w:sz w:val="24"/>
                <w:szCs w:val="24"/>
              </w:rPr>
              <w:t>Участковое лесничество</w:t>
            </w:r>
          </w:p>
        </w:tc>
        <w:tc>
          <w:tcPr>
            <w:tcW w:w="1843" w:type="dxa"/>
            <w:vAlign w:val="center"/>
          </w:tcPr>
          <w:p w14:paraId="2A532FAE" w14:textId="77777777" w:rsidR="00E95C16" w:rsidRPr="00491905" w:rsidRDefault="00E95C16" w:rsidP="00F571D1">
            <w:pPr>
              <w:widowControl w:val="0"/>
              <w:suppressAutoHyphens/>
              <w:jc w:val="center"/>
              <w:rPr>
                <w:bCs/>
                <w:sz w:val="24"/>
                <w:szCs w:val="24"/>
              </w:rPr>
            </w:pPr>
            <w:r w:rsidRPr="00491905">
              <w:rPr>
                <w:bCs/>
                <w:sz w:val="24"/>
                <w:szCs w:val="24"/>
              </w:rPr>
              <w:t>Номера кварталов или их частей</w:t>
            </w:r>
          </w:p>
        </w:tc>
        <w:tc>
          <w:tcPr>
            <w:tcW w:w="1276" w:type="dxa"/>
            <w:vAlign w:val="center"/>
          </w:tcPr>
          <w:p w14:paraId="5458F6FC" w14:textId="77777777" w:rsidR="00E95C16" w:rsidRPr="00491905" w:rsidRDefault="00E95C16" w:rsidP="00F571D1">
            <w:pPr>
              <w:widowControl w:val="0"/>
              <w:suppressAutoHyphens/>
              <w:jc w:val="center"/>
              <w:rPr>
                <w:bCs/>
                <w:sz w:val="24"/>
                <w:szCs w:val="24"/>
              </w:rPr>
            </w:pPr>
            <w:r w:rsidRPr="00491905">
              <w:rPr>
                <w:bCs/>
                <w:sz w:val="24"/>
                <w:szCs w:val="24"/>
              </w:rPr>
              <w:t>Площадь, га</w:t>
            </w:r>
          </w:p>
        </w:tc>
        <w:tc>
          <w:tcPr>
            <w:tcW w:w="2268" w:type="dxa"/>
            <w:tcBorders>
              <w:bottom w:val="single" w:sz="4" w:space="0" w:color="auto"/>
            </w:tcBorders>
            <w:vAlign w:val="center"/>
          </w:tcPr>
          <w:p w14:paraId="7407F40A" w14:textId="77777777" w:rsidR="00E95C16" w:rsidRPr="00491905" w:rsidRDefault="00E95C16" w:rsidP="00F571D1">
            <w:pPr>
              <w:widowControl w:val="0"/>
              <w:suppressAutoHyphens/>
              <w:jc w:val="center"/>
              <w:rPr>
                <w:bCs/>
                <w:sz w:val="24"/>
                <w:szCs w:val="24"/>
              </w:rPr>
            </w:pPr>
            <w:r w:rsidRPr="00491905">
              <w:rPr>
                <w:bCs/>
                <w:sz w:val="24"/>
                <w:szCs w:val="24"/>
              </w:rPr>
              <w:t>Основания деления лесов по целевому назначению</w:t>
            </w:r>
          </w:p>
        </w:tc>
      </w:tr>
      <w:tr w:rsidR="00491905" w:rsidRPr="00491905" w14:paraId="68B31A4B" w14:textId="77777777" w:rsidTr="007F129B">
        <w:trPr>
          <w:jc w:val="center"/>
        </w:trPr>
        <w:tc>
          <w:tcPr>
            <w:tcW w:w="2547" w:type="dxa"/>
            <w:vAlign w:val="center"/>
          </w:tcPr>
          <w:p w14:paraId="1B997B52" w14:textId="4309BF32" w:rsidR="00E95C16" w:rsidRPr="00491905" w:rsidRDefault="00986FF2" w:rsidP="00986FF2">
            <w:pPr>
              <w:widowControl w:val="0"/>
              <w:suppressAutoHyphens/>
              <w:rPr>
                <w:bCs/>
                <w:sz w:val="24"/>
                <w:szCs w:val="24"/>
              </w:rPr>
            </w:pPr>
            <w:r w:rsidRPr="00491905">
              <w:rPr>
                <w:bCs/>
                <w:sz w:val="24"/>
                <w:szCs w:val="24"/>
              </w:rPr>
              <w:t>Всего лесов:</w:t>
            </w:r>
          </w:p>
        </w:tc>
        <w:tc>
          <w:tcPr>
            <w:tcW w:w="1559" w:type="dxa"/>
            <w:vAlign w:val="center"/>
          </w:tcPr>
          <w:p w14:paraId="6A1CC8BC" w14:textId="14FE71B8" w:rsidR="00E95C16" w:rsidRPr="00491905" w:rsidRDefault="00E95C16" w:rsidP="00986FF2">
            <w:pPr>
              <w:widowControl w:val="0"/>
              <w:suppressAutoHyphens/>
              <w:rPr>
                <w:bCs/>
                <w:sz w:val="24"/>
                <w:szCs w:val="24"/>
              </w:rPr>
            </w:pPr>
          </w:p>
        </w:tc>
        <w:tc>
          <w:tcPr>
            <w:tcW w:w="1843" w:type="dxa"/>
            <w:vAlign w:val="center"/>
          </w:tcPr>
          <w:p w14:paraId="6D4DCD3B" w14:textId="183DC6C0" w:rsidR="00E95C16" w:rsidRPr="00491905" w:rsidRDefault="00E95C16" w:rsidP="00F571D1">
            <w:pPr>
              <w:suppressAutoHyphens/>
              <w:jc w:val="center"/>
              <w:rPr>
                <w:bCs/>
                <w:sz w:val="24"/>
                <w:szCs w:val="24"/>
              </w:rPr>
            </w:pPr>
          </w:p>
        </w:tc>
        <w:tc>
          <w:tcPr>
            <w:tcW w:w="1276" w:type="dxa"/>
            <w:tcBorders>
              <w:right w:val="single" w:sz="4" w:space="0" w:color="auto"/>
            </w:tcBorders>
            <w:vAlign w:val="center"/>
          </w:tcPr>
          <w:p w14:paraId="5CC730B7" w14:textId="3F0EC2AE" w:rsidR="00E95C16" w:rsidRPr="00491905" w:rsidRDefault="00986FF2" w:rsidP="00986FF2">
            <w:pPr>
              <w:suppressAutoHyphens/>
              <w:jc w:val="center"/>
              <w:rPr>
                <w:bCs/>
                <w:sz w:val="24"/>
                <w:szCs w:val="24"/>
              </w:rPr>
            </w:pPr>
            <w:r w:rsidRPr="00491905">
              <w:rPr>
                <w:bCs/>
                <w:sz w:val="24"/>
                <w:szCs w:val="24"/>
              </w:rPr>
              <w:t>6565,0</w:t>
            </w:r>
            <w:r w:rsidR="00D74F41" w:rsidRPr="00491905">
              <w:rPr>
                <w:bCs/>
                <w:sz w:val="24"/>
                <w:szCs w:val="24"/>
              </w:rPr>
              <w:t>000</w:t>
            </w:r>
          </w:p>
        </w:tc>
        <w:tc>
          <w:tcPr>
            <w:tcW w:w="2268" w:type="dxa"/>
            <w:tcBorders>
              <w:left w:val="single" w:sz="4" w:space="0" w:color="auto"/>
              <w:right w:val="single" w:sz="4" w:space="0" w:color="auto"/>
            </w:tcBorders>
            <w:vAlign w:val="center"/>
          </w:tcPr>
          <w:p w14:paraId="2C4EDE4E" w14:textId="1E14339C" w:rsidR="00E95C16" w:rsidRPr="00491905" w:rsidRDefault="00986FF2" w:rsidP="00986FF2">
            <w:pPr>
              <w:rPr>
                <w:bCs/>
                <w:sz w:val="24"/>
                <w:szCs w:val="24"/>
              </w:rPr>
            </w:pPr>
            <w:r w:rsidRPr="00491905">
              <w:rPr>
                <w:bCs/>
                <w:sz w:val="24"/>
                <w:szCs w:val="24"/>
              </w:rPr>
              <w:t>Статьи 10, 111-116 Лесного кодекса РФ</w:t>
            </w:r>
          </w:p>
        </w:tc>
      </w:tr>
      <w:tr w:rsidR="00491905" w:rsidRPr="00491905" w14:paraId="3C74A0BF" w14:textId="77777777" w:rsidTr="007F129B">
        <w:trPr>
          <w:jc w:val="center"/>
        </w:trPr>
        <w:tc>
          <w:tcPr>
            <w:tcW w:w="2547" w:type="dxa"/>
            <w:vMerge w:val="restart"/>
            <w:vAlign w:val="center"/>
          </w:tcPr>
          <w:p w14:paraId="5A3FC7CF" w14:textId="6E268FE1" w:rsidR="00986FF2" w:rsidRPr="00491905" w:rsidRDefault="00986FF2" w:rsidP="00986FF2">
            <w:pPr>
              <w:widowControl w:val="0"/>
              <w:suppressAutoHyphens/>
              <w:rPr>
                <w:bCs/>
                <w:sz w:val="24"/>
                <w:szCs w:val="24"/>
              </w:rPr>
            </w:pPr>
            <w:r w:rsidRPr="00491905">
              <w:rPr>
                <w:bCs/>
                <w:sz w:val="24"/>
                <w:szCs w:val="24"/>
              </w:rPr>
              <w:t>Защитные леса, всего:</w:t>
            </w:r>
          </w:p>
        </w:tc>
        <w:tc>
          <w:tcPr>
            <w:tcW w:w="1559" w:type="dxa"/>
            <w:vAlign w:val="center"/>
          </w:tcPr>
          <w:p w14:paraId="5BE14097" w14:textId="068FBAD0" w:rsidR="00986FF2" w:rsidRPr="00491905" w:rsidRDefault="00986FF2" w:rsidP="00986FF2">
            <w:pPr>
              <w:widowControl w:val="0"/>
              <w:suppressAutoHyphens/>
              <w:rPr>
                <w:bCs/>
                <w:sz w:val="24"/>
                <w:szCs w:val="24"/>
              </w:rPr>
            </w:pPr>
            <w:r w:rsidRPr="00491905">
              <w:rPr>
                <w:bCs/>
                <w:sz w:val="24"/>
                <w:szCs w:val="24"/>
              </w:rPr>
              <w:t>Пригородное городское</w:t>
            </w:r>
          </w:p>
        </w:tc>
        <w:tc>
          <w:tcPr>
            <w:tcW w:w="1843" w:type="dxa"/>
            <w:vAlign w:val="center"/>
          </w:tcPr>
          <w:p w14:paraId="6B77CC60" w14:textId="06B93895" w:rsidR="00986FF2" w:rsidRPr="00491905" w:rsidRDefault="00986FF2" w:rsidP="00986FF2">
            <w:pPr>
              <w:suppressAutoHyphens/>
              <w:jc w:val="center"/>
              <w:rPr>
                <w:bCs/>
                <w:sz w:val="24"/>
                <w:szCs w:val="24"/>
              </w:rPr>
            </w:pPr>
            <w:r w:rsidRPr="00491905">
              <w:rPr>
                <w:bCs/>
                <w:sz w:val="24"/>
                <w:szCs w:val="24"/>
              </w:rPr>
              <w:t>1-28,37-40,46-49,57-59,66,73</w:t>
            </w:r>
          </w:p>
        </w:tc>
        <w:tc>
          <w:tcPr>
            <w:tcW w:w="1276" w:type="dxa"/>
            <w:tcBorders>
              <w:right w:val="single" w:sz="4" w:space="0" w:color="auto"/>
            </w:tcBorders>
            <w:vAlign w:val="center"/>
          </w:tcPr>
          <w:p w14:paraId="6DE871D0" w14:textId="5ABF09B5" w:rsidR="00986FF2" w:rsidRPr="00491905" w:rsidRDefault="00986FF2" w:rsidP="00986FF2">
            <w:pPr>
              <w:suppressAutoHyphens/>
              <w:jc w:val="center"/>
              <w:rPr>
                <w:bCs/>
                <w:sz w:val="24"/>
                <w:szCs w:val="24"/>
              </w:rPr>
            </w:pPr>
            <w:r w:rsidRPr="00491905">
              <w:rPr>
                <w:bCs/>
                <w:sz w:val="24"/>
                <w:szCs w:val="24"/>
              </w:rPr>
              <w:t>4538,0</w:t>
            </w:r>
            <w:r w:rsidR="00D74F41" w:rsidRPr="00491905">
              <w:rPr>
                <w:bCs/>
                <w:sz w:val="24"/>
                <w:szCs w:val="24"/>
              </w:rPr>
              <w:t>000</w:t>
            </w:r>
          </w:p>
        </w:tc>
        <w:tc>
          <w:tcPr>
            <w:tcW w:w="2268" w:type="dxa"/>
            <w:tcBorders>
              <w:left w:val="single" w:sz="4" w:space="0" w:color="auto"/>
              <w:right w:val="single" w:sz="4" w:space="0" w:color="auto"/>
            </w:tcBorders>
            <w:vAlign w:val="center"/>
          </w:tcPr>
          <w:p w14:paraId="09632AFB" w14:textId="6C66862C" w:rsidR="00986FF2" w:rsidRPr="00491905" w:rsidRDefault="00986FF2" w:rsidP="00986FF2">
            <w:pPr>
              <w:rPr>
                <w:bCs/>
                <w:sz w:val="24"/>
                <w:szCs w:val="24"/>
              </w:rPr>
            </w:pPr>
            <w:r w:rsidRPr="00491905">
              <w:rPr>
                <w:bCs/>
                <w:sz w:val="24"/>
                <w:szCs w:val="24"/>
              </w:rPr>
              <w:t>Статьи 10, 111-116 Лесного кодекса РФ</w:t>
            </w:r>
          </w:p>
        </w:tc>
      </w:tr>
      <w:tr w:rsidR="00491905" w:rsidRPr="00491905" w14:paraId="24A17DB4" w14:textId="77777777" w:rsidTr="007F129B">
        <w:trPr>
          <w:jc w:val="center"/>
        </w:trPr>
        <w:tc>
          <w:tcPr>
            <w:tcW w:w="2547" w:type="dxa"/>
            <w:vMerge/>
            <w:vAlign w:val="center"/>
          </w:tcPr>
          <w:p w14:paraId="517CB79C" w14:textId="77777777" w:rsidR="00986FF2" w:rsidRPr="00491905" w:rsidRDefault="00986FF2" w:rsidP="00986FF2">
            <w:pPr>
              <w:widowControl w:val="0"/>
              <w:suppressAutoHyphens/>
              <w:rPr>
                <w:bCs/>
                <w:sz w:val="24"/>
                <w:szCs w:val="24"/>
              </w:rPr>
            </w:pPr>
          </w:p>
        </w:tc>
        <w:tc>
          <w:tcPr>
            <w:tcW w:w="1559" w:type="dxa"/>
            <w:vAlign w:val="center"/>
          </w:tcPr>
          <w:p w14:paraId="389CBFB4" w14:textId="52FE74EF" w:rsidR="00986FF2" w:rsidRPr="00491905" w:rsidRDefault="00986FF2" w:rsidP="00986FF2">
            <w:pPr>
              <w:widowControl w:val="0"/>
              <w:suppressAutoHyphens/>
              <w:rPr>
                <w:bCs/>
                <w:sz w:val="24"/>
                <w:szCs w:val="24"/>
              </w:rPr>
            </w:pPr>
            <w:proofErr w:type="spellStart"/>
            <w:r w:rsidRPr="00491905">
              <w:rPr>
                <w:bCs/>
                <w:sz w:val="24"/>
                <w:szCs w:val="24"/>
              </w:rPr>
              <w:t>Туломское</w:t>
            </w:r>
            <w:proofErr w:type="spellEnd"/>
            <w:r w:rsidRPr="00491905">
              <w:rPr>
                <w:bCs/>
                <w:sz w:val="24"/>
                <w:szCs w:val="24"/>
              </w:rPr>
              <w:t xml:space="preserve"> городское</w:t>
            </w:r>
          </w:p>
        </w:tc>
        <w:tc>
          <w:tcPr>
            <w:tcW w:w="1843" w:type="dxa"/>
            <w:vAlign w:val="center"/>
          </w:tcPr>
          <w:p w14:paraId="707322AC" w14:textId="0ABC59B0" w:rsidR="00986FF2" w:rsidRPr="00491905" w:rsidRDefault="00986FF2" w:rsidP="00986FF2">
            <w:pPr>
              <w:suppressAutoHyphens/>
              <w:jc w:val="center"/>
              <w:rPr>
                <w:bCs/>
                <w:sz w:val="24"/>
                <w:szCs w:val="24"/>
              </w:rPr>
            </w:pPr>
            <w:r w:rsidRPr="00491905">
              <w:rPr>
                <w:bCs/>
                <w:sz w:val="24"/>
                <w:szCs w:val="24"/>
              </w:rPr>
              <w:t>2,3,5,6,8,9,11, 12,14,15,17,19,20,22,23,25,26,27</w:t>
            </w:r>
          </w:p>
        </w:tc>
        <w:tc>
          <w:tcPr>
            <w:tcW w:w="1276" w:type="dxa"/>
            <w:tcBorders>
              <w:right w:val="single" w:sz="4" w:space="0" w:color="auto"/>
            </w:tcBorders>
            <w:vAlign w:val="center"/>
          </w:tcPr>
          <w:p w14:paraId="0C0608DD" w14:textId="44A5BE60" w:rsidR="00986FF2" w:rsidRPr="00491905" w:rsidRDefault="00986FF2" w:rsidP="00986FF2">
            <w:pPr>
              <w:suppressAutoHyphens/>
              <w:jc w:val="center"/>
              <w:rPr>
                <w:bCs/>
                <w:sz w:val="24"/>
                <w:szCs w:val="24"/>
              </w:rPr>
            </w:pPr>
            <w:r w:rsidRPr="00491905">
              <w:rPr>
                <w:bCs/>
                <w:sz w:val="24"/>
                <w:szCs w:val="24"/>
              </w:rPr>
              <w:t>2027,0</w:t>
            </w:r>
            <w:r w:rsidR="00D74F41" w:rsidRPr="00491905">
              <w:rPr>
                <w:bCs/>
                <w:sz w:val="24"/>
                <w:szCs w:val="24"/>
              </w:rPr>
              <w:t>000</w:t>
            </w:r>
          </w:p>
        </w:tc>
        <w:tc>
          <w:tcPr>
            <w:tcW w:w="2268" w:type="dxa"/>
            <w:tcBorders>
              <w:left w:val="single" w:sz="4" w:space="0" w:color="auto"/>
              <w:right w:val="single" w:sz="4" w:space="0" w:color="auto"/>
            </w:tcBorders>
            <w:vAlign w:val="center"/>
          </w:tcPr>
          <w:p w14:paraId="5E8EBACF" w14:textId="7CA6EA7E" w:rsidR="00986FF2" w:rsidRPr="00491905" w:rsidRDefault="00986FF2" w:rsidP="00986FF2">
            <w:pPr>
              <w:rPr>
                <w:bCs/>
                <w:sz w:val="24"/>
                <w:szCs w:val="24"/>
              </w:rPr>
            </w:pPr>
            <w:r w:rsidRPr="00491905">
              <w:rPr>
                <w:bCs/>
                <w:sz w:val="24"/>
                <w:szCs w:val="24"/>
              </w:rPr>
              <w:t>Статьи 10, 111-116 Лесного кодекса РФ</w:t>
            </w:r>
          </w:p>
        </w:tc>
      </w:tr>
      <w:tr w:rsidR="00491905" w:rsidRPr="00491905" w14:paraId="321B39B9" w14:textId="77777777" w:rsidTr="007F129B">
        <w:trPr>
          <w:jc w:val="center"/>
        </w:trPr>
        <w:tc>
          <w:tcPr>
            <w:tcW w:w="2547" w:type="dxa"/>
            <w:vAlign w:val="center"/>
          </w:tcPr>
          <w:p w14:paraId="462565E3" w14:textId="3B741A28" w:rsidR="00986FF2" w:rsidRPr="00491905" w:rsidRDefault="007F129B" w:rsidP="00986FF2">
            <w:pPr>
              <w:widowControl w:val="0"/>
              <w:suppressAutoHyphens/>
              <w:rPr>
                <w:bCs/>
                <w:sz w:val="24"/>
                <w:szCs w:val="24"/>
              </w:rPr>
            </w:pPr>
            <w:r w:rsidRPr="00491905">
              <w:rPr>
                <w:bCs/>
                <w:sz w:val="24"/>
                <w:szCs w:val="24"/>
              </w:rPr>
              <w:t>в том числе:</w:t>
            </w:r>
          </w:p>
        </w:tc>
        <w:tc>
          <w:tcPr>
            <w:tcW w:w="1559" w:type="dxa"/>
            <w:vAlign w:val="center"/>
          </w:tcPr>
          <w:p w14:paraId="23C292D4" w14:textId="77777777" w:rsidR="00986FF2" w:rsidRPr="00491905" w:rsidRDefault="00986FF2" w:rsidP="004F1AF5">
            <w:pPr>
              <w:widowControl w:val="0"/>
              <w:suppressAutoHyphens/>
              <w:jc w:val="center"/>
              <w:rPr>
                <w:bCs/>
                <w:sz w:val="24"/>
                <w:szCs w:val="24"/>
              </w:rPr>
            </w:pPr>
          </w:p>
        </w:tc>
        <w:tc>
          <w:tcPr>
            <w:tcW w:w="1843" w:type="dxa"/>
            <w:vAlign w:val="center"/>
          </w:tcPr>
          <w:p w14:paraId="7A878EED" w14:textId="77777777" w:rsidR="00986FF2" w:rsidRPr="00491905" w:rsidRDefault="00986FF2" w:rsidP="004F1AF5">
            <w:pPr>
              <w:suppressAutoHyphens/>
              <w:jc w:val="center"/>
              <w:rPr>
                <w:bCs/>
                <w:sz w:val="24"/>
                <w:szCs w:val="24"/>
              </w:rPr>
            </w:pPr>
          </w:p>
        </w:tc>
        <w:tc>
          <w:tcPr>
            <w:tcW w:w="1276" w:type="dxa"/>
            <w:tcBorders>
              <w:right w:val="single" w:sz="4" w:space="0" w:color="auto"/>
            </w:tcBorders>
            <w:vAlign w:val="center"/>
          </w:tcPr>
          <w:p w14:paraId="3D8317FA" w14:textId="77777777" w:rsidR="00986FF2" w:rsidRPr="00491905" w:rsidRDefault="00986FF2" w:rsidP="004F1AF5">
            <w:pPr>
              <w:suppressAutoHyphens/>
              <w:jc w:val="center"/>
              <w:rPr>
                <w:bCs/>
                <w:sz w:val="24"/>
                <w:szCs w:val="24"/>
              </w:rPr>
            </w:pPr>
          </w:p>
        </w:tc>
        <w:tc>
          <w:tcPr>
            <w:tcW w:w="2268" w:type="dxa"/>
            <w:tcBorders>
              <w:left w:val="single" w:sz="4" w:space="0" w:color="auto"/>
              <w:right w:val="single" w:sz="4" w:space="0" w:color="auto"/>
            </w:tcBorders>
            <w:vAlign w:val="center"/>
          </w:tcPr>
          <w:p w14:paraId="693BB1A7" w14:textId="77777777" w:rsidR="00986FF2" w:rsidRPr="00491905" w:rsidRDefault="00986FF2" w:rsidP="004F1AF5">
            <w:pPr>
              <w:jc w:val="center"/>
              <w:rPr>
                <w:bCs/>
                <w:sz w:val="24"/>
                <w:szCs w:val="24"/>
              </w:rPr>
            </w:pPr>
          </w:p>
        </w:tc>
      </w:tr>
      <w:tr w:rsidR="00491905" w:rsidRPr="00491905" w14:paraId="4520657D" w14:textId="77777777" w:rsidTr="007F129B">
        <w:trPr>
          <w:jc w:val="center"/>
        </w:trPr>
        <w:tc>
          <w:tcPr>
            <w:tcW w:w="2547" w:type="dxa"/>
          </w:tcPr>
          <w:p w14:paraId="6742E21C" w14:textId="2E49C565" w:rsidR="007F129B" w:rsidRPr="00491905" w:rsidRDefault="007F129B" w:rsidP="007F129B">
            <w:pPr>
              <w:widowControl w:val="0"/>
              <w:suppressAutoHyphens/>
              <w:rPr>
                <w:bCs/>
                <w:sz w:val="24"/>
                <w:szCs w:val="24"/>
              </w:rPr>
            </w:pPr>
            <w:r w:rsidRPr="00491905">
              <w:rPr>
                <w:sz w:val="24"/>
                <w:szCs w:val="24"/>
              </w:rPr>
              <w:t>леса, расположенные на особо охраняемых природных территориях</w:t>
            </w:r>
          </w:p>
        </w:tc>
        <w:tc>
          <w:tcPr>
            <w:tcW w:w="1559" w:type="dxa"/>
            <w:vAlign w:val="center"/>
          </w:tcPr>
          <w:p w14:paraId="0BE94BDA" w14:textId="710C3098" w:rsidR="007F129B" w:rsidRPr="00491905" w:rsidRDefault="007F129B" w:rsidP="004F1AF5">
            <w:pPr>
              <w:widowControl w:val="0"/>
              <w:suppressAutoHyphens/>
              <w:jc w:val="center"/>
              <w:rPr>
                <w:bCs/>
                <w:sz w:val="24"/>
                <w:szCs w:val="24"/>
              </w:rPr>
            </w:pPr>
            <w:r w:rsidRPr="00491905">
              <w:rPr>
                <w:bCs/>
                <w:sz w:val="24"/>
                <w:szCs w:val="24"/>
              </w:rPr>
              <w:t>-</w:t>
            </w:r>
          </w:p>
        </w:tc>
        <w:tc>
          <w:tcPr>
            <w:tcW w:w="1843" w:type="dxa"/>
            <w:vAlign w:val="center"/>
          </w:tcPr>
          <w:p w14:paraId="100FB175" w14:textId="4028101B" w:rsidR="007F129B" w:rsidRPr="00491905" w:rsidRDefault="007F129B" w:rsidP="004F1AF5">
            <w:pPr>
              <w:suppressAutoHyphens/>
              <w:jc w:val="center"/>
              <w:rPr>
                <w:bCs/>
                <w:sz w:val="24"/>
                <w:szCs w:val="24"/>
              </w:rPr>
            </w:pPr>
            <w:r w:rsidRPr="00491905">
              <w:rPr>
                <w:bCs/>
                <w:sz w:val="24"/>
                <w:szCs w:val="24"/>
              </w:rPr>
              <w:t>-</w:t>
            </w:r>
          </w:p>
        </w:tc>
        <w:tc>
          <w:tcPr>
            <w:tcW w:w="1276" w:type="dxa"/>
            <w:tcBorders>
              <w:right w:val="single" w:sz="4" w:space="0" w:color="auto"/>
            </w:tcBorders>
            <w:vAlign w:val="center"/>
          </w:tcPr>
          <w:p w14:paraId="45177F04" w14:textId="5F21EFCE" w:rsidR="007F129B" w:rsidRPr="00491905" w:rsidRDefault="007F129B" w:rsidP="004F1AF5">
            <w:pPr>
              <w:suppressAutoHyphens/>
              <w:jc w:val="center"/>
              <w:rPr>
                <w:bCs/>
                <w:sz w:val="24"/>
                <w:szCs w:val="24"/>
              </w:rPr>
            </w:pPr>
            <w:r w:rsidRPr="00491905">
              <w:rPr>
                <w:bCs/>
                <w:sz w:val="24"/>
                <w:szCs w:val="24"/>
              </w:rPr>
              <w:t>-</w:t>
            </w:r>
          </w:p>
        </w:tc>
        <w:tc>
          <w:tcPr>
            <w:tcW w:w="2268" w:type="dxa"/>
            <w:tcBorders>
              <w:left w:val="single" w:sz="4" w:space="0" w:color="auto"/>
              <w:right w:val="single" w:sz="4" w:space="0" w:color="auto"/>
            </w:tcBorders>
            <w:vAlign w:val="center"/>
          </w:tcPr>
          <w:p w14:paraId="3170880F" w14:textId="03B2F970" w:rsidR="007F129B" w:rsidRPr="00491905" w:rsidRDefault="007F129B" w:rsidP="004F1AF5">
            <w:pPr>
              <w:jc w:val="center"/>
              <w:rPr>
                <w:bCs/>
                <w:sz w:val="24"/>
                <w:szCs w:val="24"/>
              </w:rPr>
            </w:pPr>
            <w:r w:rsidRPr="00491905">
              <w:rPr>
                <w:bCs/>
                <w:sz w:val="24"/>
                <w:szCs w:val="24"/>
              </w:rPr>
              <w:t>-</w:t>
            </w:r>
          </w:p>
        </w:tc>
      </w:tr>
      <w:tr w:rsidR="00491905" w:rsidRPr="00491905" w14:paraId="003725EC" w14:textId="77777777" w:rsidTr="007F129B">
        <w:trPr>
          <w:jc w:val="center"/>
        </w:trPr>
        <w:tc>
          <w:tcPr>
            <w:tcW w:w="2547" w:type="dxa"/>
          </w:tcPr>
          <w:p w14:paraId="077C2AEF" w14:textId="5F2676AD" w:rsidR="007F129B" w:rsidRPr="00491905" w:rsidRDefault="007F129B" w:rsidP="007F129B">
            <w:pPr>
              <w:widowControl w:val="0"/>
              <w:suppressAutoHyphens/>
              <w:rPr>
                <w:bCs/>
                <w:sz w:val="24"/>
                <w:szCs w:val="24"/>
              </w:rPr>
            </w:pPr>
            <w:r w:rsidRPr="00491905">
              <w:rPr>
                <w:sz w:val="24"/>
                <w:szCs w:val="24"/>
              </w:rPr>
              <w:t xml:space="preserve">леса, расположенные в </w:t>
            </w:r>
            <w:proofErr w:type="spellStart"/>
            <w:r w:rsidRPr="00491905">
              <w:rPr>
                <w:sz w:val="24"/>
                <w:szCs w:val="24"/>
              </w:rPr>
              <w:t>водоохранных</w:t>
            </w:r>
            <w:proofErr w:type="spellEnd"/>
            <w:r w:rsidRPr="00491905">
              <w:rPr>
                <w:sz w:val="24"/>
                <w:szCs w:val="24"/>
              </w:rPr>
              <w:t xml:space="preserve"> зонах</w:t>
            </w:r>
          </w:p>
        </w:tc>
        <w:tc>
          <w:tcPr>
            <w:tcW w:w="1559" w:type="dxa"/>
            <w:vAlign w:val="center"/>
          </w:tcPr>
          <w:p w14:paraId="4187BAFC" w14:textId="42E97A82" w:rsidR="007F129B" w:rsidRPr="00491905" w:rsidRDefault="007F129B" w:rsidP="004F1AF5">
            <w:pPr>
              <w:widowControl w:val="0"/>
              <w:suppressAutoHyphens/>
              <w:jc w:val="center"/>
              <w:rPr>
                <w:bCs/>
                <w:sz w:val="24"/>
                <w:szCs w:val="24"/>
              </w:rPr>
            </w:pPr>
            <w:r w:rsidRPr="00491905">
              <w:rPr>
                <w:bCs/>
                <w:sz w:val="24"/>
                <w:szCs w:val="24"/>
              </w:rPr>
              <w:t>-</w:t>
            </w:r>
          </w:p>
        </w:tc>
        <w:tc>
          <w:tcPr>
            <w:tcW w:w="1843" w:type="dxa"/>
            <w:vAlign w:val="center"/>
          </w:tcPr>
          <w:p w14:paraId="0F1D3D2D" w14:textId="120D9ADB" w:rsidR="007F129B" w:rsidRPr="00491905" w:rsidRDefault="007F129B" w:rsidP="004F1AF5">
            <w:pPr>
              <w:suppressAutoHyphens/>
              <w:jc w:val="center"/>
              <w:rPr>
                <w:bCs/>
                <w:sz w:val="24"/>
                <w:szCs w:val="24"/>
              </w:rPr>
            </w:pPr>
            <w:r w:rsidRPr="00491905">
              <w:rPr>
                <w:bCs/>
                <w:sz w:val="24"/>
                <w:szCs w:val="24"/>
              </w:rPr>
              <w:t>-</w:t>
            </w:r>
          </w:p>
        </w:tc>
        <w:tc>
          <w:tcPr>
            <w:tcW w:w="1276" w:type="dxa"/>
            <w:tcBorders>
              <w:right w:val="single" w:sz="4" w:space="0" w:color="auto"/>
            </w:tcBorders>
            <w:vAlign w:val="center"/>
          </w:tcPr>
          <w:p w14:paraId="6FC0A2D7" w14:textId="2EFA7DEE" w:rsidR="007F129B" w:rsidRPr="00491905" w:rsidRDefault="007F129B" w:rsidP="004F1AF5">
            <w:pPr>
              <w:suppressAutoHyphens/>
              <w:jc w:val="center"/>
              <w:rPr>
                <w:bCs/>
                <w:sz w:val="24"/>
                <w:szCs w:val="24"/>
              </w:rPr>
            </w:pPr>
            <w:r w:rsidRPr="00491905">
              <w:rPr>
                <w:bCs/>
                <w:sz w:val="24"/>
                <w:szCs w:val="24"/>
              </w:rPr>
              <w:t>-</w:t>
            </w:r>
          </w:p>
        </w:tc>
        <w:tc>
          <w:tcPr>
            <w:tcW w:w="2268" w:type="dxa"/>
            <w:tcBorders>
              <w:left w:val="single" w:sz="4" w:space="0" w:color="auto"/>
              <w:right w:val="single" w:sz="4" w:space="0" w:color="auto"/>
            </w:tcBorders>
            <w:vAlign w:val="center"/>
          </w:tcPr>
          <w:p w14:paraId="4C33F47C" w14:textId="5ABDDA0B" w:rsidR="007F129B" w:rsidRPr="00491905" w:rsidRDefault="007F129B" w:rsidP="004F1AF5">
            <w:pPr>
              <w:jc w:val="center"/>
              <w:rPr>
                <w:bCs/>
                <w:sz w:val="24"/>
                <w:szCs w:val="24"/>
              </w:rPr>
            </w:pPr>
            <w:r w:rsidRPr="00491905">
              <w:rPr>
                <w:bCs/>
                <w:sz w:val="24"/>
                <w:szCs w:val="24"/>
              </w:rPr>
              <w:t>-</w:t>
            </w:r>
          </w:p>
        </w:tc>
      </w:tr>
      <w:tr w:rsidR="00491905" w:rsidRPr="00491905" w14:paraId="3C4E1E94" w14:textId="77777777" w:rsidTr="007F129B">
        <w:trPr>
          <w:jc w:val="center"/>
        </w:trPr>
        <w:tc>
          <w:tcPr>
            <w:tcW w:w="2547" w:type="dxa"/>
          </w:tcPr>
          <w:p w14:paraId="5EB67F49" w14:textId="61A3B385" w:rsidR="007F129B" w:rsidRPr="00491905" w:rsidRDefault="007F129B" w:rsidP="007F129B">
            <w:pPr>
              <w:widowControl w:val="0"/>
              <w:suppressAutoHyphens/>
              <w:rPr>
                <w:bCs/>
                <w:sz w:val="24"/>
                <w:szCs w:val="24"/>
              </w:rPr>
            </w:pPr>
            <w:r w:rsidRPr="00491905">
              <w:rPr>
                <w:sz w:val="24"/>
                <w:szCs w:val="24"/>
              </w:rPr>
              <w:t>леса, выполняющие функции защиты природных и иных объектов, всего в том числе:</w:t>
            </w:r>
          </w:p>
        </w:tc>
        <w:tc>
          <w:tcPr>
            <w:tcW w:w="1559" w:type="dxa"/>
            <w:vAlign w:val="center"/>
          </w:tcPr>
          <w:p w14:paraId="1A3E0856" w14:textId="3A092BA1" w:rsidR="007F129B" w:rsidRPr="00491905" w:rsidRDefault="007F129B" w:rsidP="004F1AF5">
            <w:pPr>
              <w:widowControl w:val="0"/>
              <w:suppressAutoHyphens/>
              <w:jc w:val="center"/>
              <w:rPr>
                <w:bCs/>
                <w:sz w:val="24"/>
                <w:szCs w:val="24"/>
              </w:rPr>
            </w:pPr>
            <w:r w:rsidRPr="00491905">
              <w:rPr>
                <w:bCs/>
                <w:sz w:val="24"/>
                <w:szCs w:val="24"/>
              </w:rPr>
              <w:t>-</w:t>
            </w:r>
          </w:p>
        </w:tc>
        <w:tc>
          <w:tcPr>
            <w:tcW w:w="1843" w:type="dxa"/>
            <w:vAlign w:val="center"/>
          </w:tcPr>
          <w:p w14:paraId="58D293EC" w14:textId="0CDB98BB" w:rsidR="007F129B" w:rsidRPr="00491905" w:rsidRDefault="007F129B" w:rsidP="004F1AF5">
            <w:pPr>
              <w:suppressAutoHyphens/>
              <w:jc w:val="center"/>
              <w:rPr>
                <w:bCs/>
                <w:sz w:val="24"/>
                <w:szCs w:val="24"/>
              </w:rPr>
            </w:pPr>
            <w:r w:rsidRPr="00491905">
              <w:rPr>
                <w:bCs/>
                <w:sz w:val="24"/>
                <w:szCs w:val="24"/>
              </w:rPr>
              <w:t>-</w:t>
            </w:r>
          </w:p>
        </w:tc>
        <w:tc>
          <w:tcPr>
            <w:tcW w:w="1276" w:type="dxa"/>
            <w:tcBorders>
              <w:right w:val="single" w:sz="4" w:space="0" w:color="auto"/>
            </w:tcBorders>
            <w:vAlign w:val="center"/>
          </w:tcPr>
          <w:p w14:paraId="2181A5EB" w14:textId="5F7EFE38" w:rsidR="007F129B" w:rsidRPr="00491905" w:rsidRDefault="007F129B" w:rsidP="004F1AF5">
            <w:pPr>
              <w:suppressAutoHyphens/>
              <w:jc w:val="center"/>
              <w:rPr>
                <w:bCs/>
                <w:sz w:val="24"/>
                <w:szCs w:val="24"/>
              </w:rPr>
            </w:pPr>
            <w:r w:rsidRPr="00491905">
              <w:rPr>
                <w:bCs/>
                <w:sz w:val="24"/>
                <w:szCs w:val="24"/>
              </w:rPr>
              <w:t>-</w:t>
            </w:r>
          </w:p>
        </w:tc>
        <w:tc>
          <w:tcPr>
            <w:tcW w:w="2268" w:type="dxa"/>
            <w:tcBorders>
              <w:left w:val="single" w:sz="4" w:space="0" w:color="auto"/>
              <w:right w:val="single" w:sz="4" w:space="0" w:color="auto"/>
            </w:tcBorders>
            <w:vAlign w:val="center"/>
          </w:tcPr>
          <w:p w14:paraId="05C6F267" w14:textId="25EBA4B4" w:rsidR="007F129B" w:rsidRPr="00491905" w:rsidRDefault="007F129B" w:rsidP="004F1AF5">
            <w:pPr>
              <w:jc w:val="center"/>
              <w:rPr>
                <w:bCs/>
                <w:sz w:val="24"/>
                <w:szCs w:val="24"/>
              </w:rPr>
            </w:pPr>
            <w:r w:rsidRPr="00491905">
              <w:rPr>
                <w:bCs/>
                <w:sz w:val="24"/>
                <w:szCs w:val="24"/>
              </w:rPr>
              <w:t>-</w:t>
            </w:r>
          </w:p>
        </w:tc>
      </w:tr>
      <w:tr w:rsidR="00491905" w:rsidRPr="00491905" w14:paraId="20067F10" w14:textId="77777777" w:rsidTr="007F129B">
        <w:trPr>
          <w:jc w:val="center"/>
        </w:trPr>
        <w:tc>
          <w:tcPr>
            <w:tcW w:w="2547" w:type="dxa"/>
          </w:tcPr>
          <w:p w14:paraId="1BF7E058" w14:textId="602AEC00" w:rsidR="007F129B" w:rsidRPr="00491905" w:rsidRDefault="007F129B" w:rsidP="007F129B">
            <w:pPr>
              <w:widowControl w:val="0"/>
              <w:suppressAutoHyphens/>
              <w:rPr>
                <w:bCs/>
                <w:sz w:val="24"/>
                <w:szCs w:val="24"/>
              </w:rPr>
            </w:pPr>
            <w:r w:rsidRPr="00491905">
              <w:rPr>
                <w:sz w:val="24"/>
                <w:szCs w:val="24"/>
              </w:rPr>
              <w:t>леса, расположенные в первом и втором поясах зон санитарной охраны источников питьевого и хозяйственно-бытового водоснабжения</w:t>
            </w:r>
          </w:p>
        </w:tc>
        <w:tc>
          <w:tcPr>
            <w:tcW w:w="1559" w:type="dxa"/>
            <w:vAlign w:val="center"/>
          </w:tcPr>
          <w:p w14:paraId="0F665BE0" w14:textId="4866786B" w:rsidR="007F129B" w:rsidRPr="00491905" w:rsidRDefault="007F129B" w:rsidP="004F1AF5">
            <w:pPr>
              <w:widowControl w:val="0"/>
              <w:suppressAutoHyphens/>
              <w:jc w:val="center"/>
              <w:rPr>
                <w:bCs/>
                <w:sz w:val="24"/>
                <w:szCs w:val="24"/>
              </w:rPr>
            </w:pPr>
            <w:r w:rsidRPr="00491905">
              <w:rPr>
                <w:bCs/>
                <w:sz w:val="24"/>
                <w:szCs w:val="24"/>
              </w:rPr>
              <w:t>-</w:t>
            </w:r>
          </w:p>
        </w:tc>
        <w:tc>
          <w:tcPr>
            <w:tcW w:w="1843" w:type="dxa"/>
            <w:vAlign w:val="center"/>
          </w:tcPr>
          <w:p w14:paraId="64DF53EC" w14:textId="1E267A6A" w:rsidR="007F129B" w:rsidRPr="00491905" w:rsidRDefault="007F129B" w:rsidP="004F1AF5">
            <w:pPr>
              <w:suppressAutoHyphens/>
              <w:jc w:val="center"/>
              <w:rPr>
                <w:bCs/>
                <w:sz w:val="24"/>
                <w:szCs w:val="24"/>
              </w:rPr>
            </w:pPr>
            <w:r w:rsidRPr="00491905">
              <w:rPr>
                <w:bCs/>
                <w:sz w:val="24"/>
                <w:szCs w:val="24"/>
              </w:rPr>
              <w:t>-</w:t>
            </w:r>
          </w:p>
        </w:tc>
        <w:tc>
          <w:tcPr>
            <w:tcW w:w="1276" w:type="dxa"/>
            <w:tcBorders>
              <w:right w:val="single" w:sz="4" w:space="0" w:color="auto"/>
            </w:tcBorders>
            <w:vAlign w:val="center"/>
          </w:tcPr>
          <w:p w14:paraId="66A383BC" w14:textId="4532EA4E" w:rsidR="007F129B" w:rsidRPr="00491905" w:rsidRDefault="007F129B" w:rsidP="004F1AF5">
            <w:pPr>
              <w:suppressAutoHyphens/>
              <w:jc w:val="center"/>
              <w:rPr>
                <w:bCs/>
                <w:sz w:val="24"/>
                <w:szCs w:val="24"/>
              </w:rPr>
            </w:pPr>
            <w:r w:rsidRPr="00491905">
              <w:rPr>
                <w:bCs/>
                <w:sz w:val="24"/>
                <w:szCs w:val="24"/>
              </w:rPr>
              <w:t>-</w:t>
            </w:r>
          </w:p>
        </w:tc>
        <w:tc>
          <w:tcPr>
            <w:tcW w:w="2268" w:type="dxa"/>
            <w:tcBorders>
              <w:left w:val="single" w:sz="4" w:space="0" w:color="auto"/>
              <w:right w:val="single" w:sz="4" w:space="0" w:color="auto"/>
            </w:tcBorders>
            <w:vAlign w:val="center"/>
          </w:tcPr>
          <w:p w14:paraId="2A01BEEE" w14:textId="4D539C36" w:rsidR="007F129B" w:rsidRPr="00491905" w:rsidRDefault="007F129B" w:rsidP="004F1AF5">
            <w:pPr>
              <w:jc w:val="center"/>
              <w:rPr>
                <w:bCs/>
                <w:sz w:val="24"/>
                <w:szCs w:val="24"/>
              </w:rPr>
            </w:pPr>
            <w:r w:rsidRPr="00491905">
              <w:rPr>
                <w:bCs/>
                <w:sz w:val="24"/>
                <w:szCs w:val="24"/>
              </w:rPr>
              <w:t>-</w:t>
            </w:r>
          </w:p>
        </w:tc>
      </w:tr>
      <w:tr w:rsidR="00491905" w:rsidRPr="00491905" w14:paraId="2546BFCD" w14:textId="77777777" w:rsidTr="007F129B">
        <w:trPr>
          <w:jc w:val="center"/>
        </w:trPr>
        <w:tc>
          <w:tcPr>
            <w:tcW w:w="2547" w:type="dxa"/>
          </w:tcPr>
          <w:p w14:paraId="22D4C8F5" w14:textId="69ACB169" w:rsidR="007F129B" w:rsidRPr="00491905" w:rsidRDefault="007F129B" w:rsidP="007F129B">
            <w:pPr>
              <w:widowControl w:val="0"/>
              <w:suppressAutoHyphens/>
              <w:rPr>
                <w:bCs/>
                <w:sz w:val="24"/>
                <w:szCs w:val="24"/>
              </w:rPr>
            </w:pPr>
            <w:r w:rsidRPr="00491905">
              <w:rPr>
                <w:sz w:val="24"/>
                <w:szCs w:val="24"/>
              </w:rPr>
              <w:t xml:space="preserve">защитные полосы лесов, расположенные вдоль железнодорожных </w:t>
            </w:r>
            <w:r w:rsidRPr="00491905">
              <w:rPr>
                <w:sz w:val="24"/>
                <w:szCs w:val="24"/>
              </w:rPr>
              <w:lastRenderedPageBreak/>
              <w:t>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559" w:type="dxa"/>
            <w:vAlign w:val="center"/>
          </w:tcPr>
          <w:p w14:paraId="582E34F2" w14:textId="4E31E945" w:rsidR="007F129B" w:rsidRPr="00491905" w:rsidRDefault="007F129B" w:rsidP="004F1AF5">
            <w:pPr>
              <w:widowControl w:val="0"/>
              <w:suppressAutoHyphens/>
              <w:jc w:val="center"/>
              <w:rPr>
                <w:bCs/>
                <w:sz w:val="24"/>
                <w:szCs w:val="24"/>
              </w:rPr>
            </w:pPr>
            <w:r w:rsidRPr="00491905">
              <w:rPr>
                <w:bCs/>
                <w:sz w:val="24"/>
                <w:szCs w:val="24"/>
              </w:rPr>
              <w:lastRenderedPageBreak/>
              <w:t>-</w:t>
            </w:r>
          </w:p>
        </w:tc>
        <w:tc>
          <w:tcPr>
            <w:tcW w:w="1843" w:type="dxa"/>
            <w:vAlign w:val="center"/>
          </w:tcPr>
          <w:p w14:paraId="7FB20EDD" w14:textId="6BCEE962" w:rsidR="007F129B" w:rsidRPr="00491905" w:rsidRDefault="007F129B" w:rsidP="004F1AF5">
            <w:pPr>
              <w:suppressAutoHyphens/>
              <w:jc w:val="center"/>
              <w:rPr>
                <w:bCs/>
                <w:sz w:val="24"/>
                <w:szCs w:val="24"/>
              </w:rPr>
            </w:pPr>
            <w:r w:rsidRPr="00491905">
              <w:rPr>
                <w:bCs/>
                <w:sz w:val="24"/>
                <w:szCs w:val="24"/>
              </w:rPr>
              <w:t>-</w:t>
            </w:r>
          </w:p>
        </w:tc>
        <w:tc>
          <w:tcPr>
            <w:tcW w:w="1276" w:type="dxa"/>
            <w:tcBorders>
              <w:right w:val="single" w:sz="4" w:space="0" w:color="auto"/>
            </w:tcBorders>
            <w:vAlign w:val="center"/>
          </w:tcPr>
          <w:p w14:paraId="6CF12427" w14:textId="7BDC5553" w:rsidR="007F129B" w:rsidRPr="00491905" w:rsidRDefault="007F129B" w:rsidP="004F1AF5">
            <w:pPr>
              <w:suppressAutoHyphens/>
              <w:jc w:val="center"/>
              <w:rPr>
                <w:bCs/>
                <w:sz w:val="24"/>
                <w:szCs w:val="24"/>
              </w:rPr>
            </w:pPr>
            <w:r w:rsidRPr="00491905">
              <w:rPr>
                <w:bCs/>
                <w:sz w:val="24"/>
                <w:szCs w:val="24"/>
              </w:rPr>
              <w:t>-</w:t>
            </w:r>
          </w:p>
        </w:tc>
        <w:tc>
          <w:tcPr>
            <w:tcW w:w="2268" w:type="dxa"/>
            <w:tcBorders>
              <w:left w:val="single" w:sz="4" w:space="0" w:color="auto"/>
              <w:right w:val="single" w:sz="4" w:space="0" w:color="auto"/>
            </w:tcBorders>
            <w:vAlign w:val="center"/>
          </w:tcPr>
          <w:p w14:paraId="7A04CD59" w14:textId="4EC253C0" w:rsidR="007F129B" w:rsidRPr="00491905" w:rsidRDefault="007F129B" w:rsidP="004F1AF5">
            <w:pPr>
              <w:jc w:val="center"/>
              <w:rPr>
                <w:bCs/>
                <w:sz w:val="24"/>
                <w:szCs w:val="24"/>
              </w:rPr>
            </w:pPr>
            <w:r w:rsidRPr="00491905">
              <w:rPr>
                <w:bCs/>
                <w:sz w:val="24"/>
                <w:szCs w:val="24"/>
              </w:rPr>
              <w:t>-</w:t>
            </w:r>
          </w:p>
        </w:tc>
      </w:tr>
      <w:tr w:rsidR="00491905" w:rsidRPr="00491905" w14:paraId="1630A8FD" w14:textId="77777777" w:rsidTr="007F129B">
        <w:trPr>
          <w:jc w:val="center"/>
        </w:trPr>
        <w:tc>
          <w:tcPr>
            <w:tcW w:w="2547" w:type="dxa"/>
          </w:tcPr>
          <w:p w14:paraId="2638E7AD" w14:textId="211EFB30" w:rsidR="007F129B" w:rsidRPr="00491905" w:rsidRDefault="007F129B" w:rsidP="007F129B">
            <w:pPr>
              <w:widowControl w:val="0"/>
              <w:suppressAutoHyphens/>
              <w:rPr>
                <w:bCs/>
                <w:sz w:val="24"/>
                <w:szCs w:val="24"/>
              </w:rPr>
            </w:pPr>
            <w:r w:rsidRPr="00491905">
              <w:rPr>
                <w:sz w:val="24"/>
                <w:szCs w:val="24"/>
              </w:rPr>
              <w:lastRenderedPageBreak/>
              <w:t>зеленые зоны</w:t>
            </w:r>
          </w:p>
        </w:tc>
        <w:tc>
          <w:tcPr>
            <w:tcW w:w="1559" w:type="dxa"/>
            <w:vAlign w:val="center"/>
          </w:tcPr>
          <w:p w14:paraId="701CA745" w14:textId="5A363488" w:rsidR="007F129B" w:rsidRPr="00491905" w:rsidRDefault="007F129B" w:rsidP="004F1AF5">
            <w:pPr>
              <w:widowControl w:val="0"/>
              <w:suppressAutoHyphens/>
              <w:jc w:val="center"/>
              <w:rPr>
                <w:bCs/>
                <w:sz w:val="24"/>
                <w:szCs w:val="24"/>
              </w:rPr>
            </w:pPr>
            <w:r w:rsidRPr="00491905">
              <w:rPr>
                <w:bCs/>
                <w:sz w:val="24"/>
                <w:szCs w:val="24"/>
              </w:rPr>
              <w:t>-</w:t>
            </w:r>
          </w:p>
        </w:tc>
        <w:tc>
          <w:tcPr>
            <w:tcW w:w="1843" w:type="dxa"/>
            <w:vAlign w:val="center"/>
          </w:tcPr>
          <w:p w14:paraId="1649F097" w14:textId="6C8A313A" w:rsidR="007F129B" w:rsidRPr="00491905" w:rsidRDefault="007F129B" w:rsidP="004F1AF5">
            <w:pPr>
              <w:suppressAutoHyphens/>
              <w:jc w:val="center"/>
              <w:rPr>
                <w:bCs/>
                <w:sz w:val="24"/>
                <w:szCs w:val="24"/>
              </w:rPr>
            </w:pPr>
            <w:r w:rsidRPr="00491905">
              <w:rPr>
                <w:bCs/>
                <w:sz w:val="24"/>
                <w:szCs w:val="24"/>
              </w:rPr>
              <w:t>-</w:t>
            </w:r>
          </w:p>
        </w:tc>
        <w:tc>
          <w:tcPr>
            <w:tcW w:w="1276" w:type="dxa"/>
            <w:tcBorders>
              <w:right w:val="single" w:sz="4" w:space="0" w:color="auto"/>
            </w:tcBorders>
            <w:vAlign w:val="center"/>
          </w:tcPr>
          <w:p w14:paraId="2D9F8156" w14:textId="0C8F6686" w:rsidR="007F129B" w:rsidRPr="00491905" w:rsidRDefault="007F129B" w:rsidP="004F1AF5">
            <w:pPr>
              <w:suppressAutoHyphens/>
              <w:jc w:val="center"/>
              <w:rPr>
                <w:bCs/>
                <w:sz w:val="24"/>
                <w:szCs w:val="24"/>
              </w:rPr>
            </w:pPr>
            <w:r w:rsidRPr="00491905">
              <w:rPr>
                <w:bCs/>
                <w:sz w:val="24"/>
                <w:szCs w:val="24"/>
              </w:rPr>
              <w:t>-</w:t>
            </w:r>
          </w:p>
        </w:tc>
        <w:tc>
          <w:tcPr>
            <w:tcW w:w="2268" w:type="dxa"/>
            <w:tcBorders>
              <w:left w:val="single" w:sz="4" w:space="0" w:color="auto"/>
              <w:right w:val="single" w:sz="4" w:space="0" w:color="auto"/>
            </w:tcBorders>
            <w:vAlign w:val="center"/>
          </w:tcPr>
          <w:p w14:paraId="5B3187B9" w14:textId="745CDE3F" w:rsidR="007F129B" w:rsidRPr="00491905" w:rsidRDefault="007F129B" w:rsidP="004F1AF5">
            <w:pPr>
              <w:jc w:val="center"/>
              <w:rPr>
                <w:bCs/>
                <w:sz w:val="24"/>
                <w:szCs w:val="24"/>
              </w:rPr>
            </w:pPr>
            <w:r w:rsidRPr="00491905">
              <w:rPr>
                <w:bCs/>
                <w:sz w:val="24"/>
                <w:szCs w:val="24"/>
              </w:rPr>
              <w:t>-</w:t>
            </w:r>
          </w:p>
        </w:tc>
      </w:tr>
      <w:tr w:rsidR="00491905" w:rsidRPr="00491905" w14:paraId="3510ADEA" w14:textId="77777777" w:rsidTr="007F129B">
        <w:trPr>
          <w:jc w:val="center"/>
        </w:trPr>
        <w:tc>
          <w:tcPr>
            <w:tcW w:w="2547" w:type="dxa"/>
          </w:tcPr>
          <w:p w14:paraId="63CFB126" w14:textId="3C972572" w:rsidR="007F129B" w:rsidRPr="00491905" w:rsidRDefault="007F129B" w:rsidP="007F129B">
            <w:pPr>
              <w:widowControl w:val="0"/>
              <w:suppressAutoHyphens/>
              <w:rPr>
                <w:bCs/>
                <w:sz w:val="24"/>
                <w:szCs w:val="24"/>
              </w:rPr>
            </w:pPr>
            <w:r w:rsidRPr="00491905">
              <w:rPr>
                <w:sz w:val="24"/>
                <w:szCs w:val="24"/>
              </w:rPr>
              <w:t>лесопарковые зоны</w:t>
            </w:r>
          </w:p>
        </w:tc>
        <w:tc>
          <w:tcPr>
            <w:tcW w:w="1559" w:type="dxa"/>
            <w:vAlign w:val="center"/>
          </w:tcPr>
          <w:p w14:paraId="31CBE455" w14:textId="3C84E260" w:rsidR="007F129B" w:rsidRPr="00491905" w:rsidRDefault="007F129B" w:rsidP="004F1AF5">
            <w:pPr>
              <w:widowControl w:val="0"/>
              <w:suppressAutoHyphens/>
              <w:jc w:val="center"/>
              <w:rPr>
                <w:bCs/>
                <w:sz w:val="24"/>
                <w:szCs w:val="24"/>
              </w:rPr>
            </w:pPr>
            <w:r w:rsidRPr="00491905">
              <w:rPr>
                <w:bCs/>
                <w:sz w:val="24"/>
                <w:szCs w:val="24"/>
              </w:rPr>
              <w:t>-</w:t>
            </w:r>
          </w:p>
        </w:tc>
        <w:tc>
          <w:tcPr>
            <w:tcW w:w="1843" w:type="dxa"/>
            <w:vAlign w:val="center"/>
          </w:tcPr>
          <w:p w14:paraId="76036F6F" w14:textId="50ED561D" w:rsidR="007F129B" w:rsidRPr="00491905" w:rsidRDefault="007F129B" w:rsidP="004F1AF5">
            <w:pPr>
              <w:suppressAutoHyphens/>
              <w:jc w:val="center"/>
              <w:rPr>
                <w:bCs/>
                <w:sz w:val="24"/>
                <w:szCs w:val="24"/>
              </w:rPr>
            </w:pPr>
            <w:r w:rsidRPr="00491905">
              <w:rPr>
                <w:bCs/>
                <w:sz w:val="24"/>
                <w:szCs w:val="24"/>
              </w:rPr>
              <w:t>-</w:t>
            </w:r>
          </w:p>
        </w:tc>
        <w:tc>
          <w:tcPr>
            <w:tcW w:w="1276" w:type="dxa"/>
            <w:tcBorders>
              <w:right w:val="single" w:sz="4" w:space="0" w:color="auto"/>
            </w:tcBorders>
            <w:vAlign w:val="center"/>
          </w:tcPr>
          <w:p w14:paraId="7CD6FE5D" w14:textId="3C0D7D30" w:rsidR="007F129B" w:rsidRPr="00491905" w:rsidRDefault="007F129B" w:rsidP="004F1AF5">
            <w:pPr>
              <w:suppressAutoHyphens/>
              <w:jc w:val="center"/>
              <w:rPr>
                <w:bCs/>
                <w:sz w:val="24"/>
                <w:szCs w:val="24"/>
              </w:rPr>
            </w:pPr>
            <w:r w:rsidRPr="00491905">
              <w:rPr>
                <w:bCs/>
                <w:sz w:val="24"/>
                <w:szCs w:val="24"/>
              </w:rPr>
              <w:t>-</w:t>
            </w:r>
          </w:p>
        </w:tc>
        <w:tc>
          <w:tcPr>
            <w:tcW w:w="2268" w:type="dxa"/>
            <w:tcBorders>
              <w:left w:val="single" w:sz="4" w:space="0" w:color="auto"/>
              <w:right w:val="single" w:sz="4" w:space="0" w:color="auto"/>
            </w:tcBorders>
            <w:vAlign w:val="center"/>
          </w:tcPr>
          <w:p w14:paraId="5EE93E87" w14:textId="6C886E6E" w:rsidR="007F129B" w:rsidRPr="00491905" w:rsidRDefault="007F129B" w:rsidP="004F1AF5">
            <w:pPr>
              <w:jc w:val="center"/>
              <w:rPr>
                <w:bCs/>
                <w:sz w:val="24"/>
                <w:szCs w:val="24"/>
              </w:rPr>
            </w:pPr>
            <w:r w:rsidRPr="00491905">
              <w:rPr>
                <w:bCs/>
                <w:sz w:val="24"/>
                <w:szCs w:val="24"/>
              </w:rPr>
              <w:t>-</w:t>
            </w:r>
          </w:p>
        </w:tc>
      </w:tr>
      <w:tr w:rsidR="00491905" w:rsidRPr="00491905" w14:paraId="064A6F8D" w14:textId="77777777" w:rsidTr="007F129B">
        <w:trPr>
          <w:jc w:val="center"/>
        </w:trPr>
        <w:tc>
          <w:tcPr>
            <w:tcW w:w="2547" w:type="dxa"/>
            <w:vMerge w:val="restart"/>
            <w:vAlign w:val="center"/>
          </w:tcPr>
          <w:p w14:paraId="5BECC0EC" w14:textId="0D846B6C" w:rsidR="007F129B" w:rsidRPr="00491905" w:rsidRDefault="007F129B" w:rsidP="007F129B">
            <w:pPr>
              <w:widowControl w:val="0"/>
              <w:suppressAutoHyphens/>
              <w:rPr>
                <w:bCs/>
                <w:sz w:val="24"/>
                <w:szCs w:val="24"/>
              </w:rPr>
            </w:pPr>
            <w:r w:rsidRPr="00491905">
              <w:rPr>
                <w:sz w:val="24"/>
                <w:szCs w:val="24"/>
              </w:rPr>
              <w:t>городские леса</w:t>
            </w:r>
          </w:p>
        </w:tc>
        <w:tc>
          <w:tcPr>
            <w:tcW w:w="1559" w:type="dxa"/>
            <w:vAlign w:val="center"/>
          </w:tcPr>
          <w:p w14:paraId="24B2128D" w14:textId="2428E610" w:rsidR="007F129B" w:rsidRPr="00491905" w:rsidRDefault="007F129B" w:rsidP="00E67FF2">
            <w:pPr>
              <w:widowControl w:val="0"/>
              <w:suppressAutoHyphens/>
              <w:rPr>
                <w:bCs/>
                <w:sz w:val="24"/>
                <w:szCs w:val="24"/>
              </w:rPr>
            </w:pPr>
            <w:r w:rsidRPr="00491905">
              <w:rPr>
                <w:bCs/>
                <w:sz w:val="24"/>
                <w:szCs w:val="24"/>
              </w:rPr>
              <w:t>Пригородное городское</w:t>
            </w:r>
          </w:p>
        </w:tc>
        <w:tc>
          <w:tcPr>
            <w:tcW w:w="1843" w:type="dxa"/>
            <w:vAlign w:val="center"/>
          </w:tcPr>
          <w:p w14:paraId="5E7E6584" w14:textId="500EB8AC" w:rsidR="007F129B" w:rsidRPr="00491905" w:rsidRDefault="007F129B" w:rsidP="00E67FF2">
            <w:pPr>
              <w:suppressAutoHyphens/>
              <w:rPr>
                <w:bCs/>
                <w:sz w:val="24"/>
                <w:szCs w:val="24"/>
              </w:rPr>
            </w:pPr>
            <w:r w:rsidRPr="00491905">
              <w:rPr>
                <w:bCs/>
                <w:sz w:val="24"/>
                <w:szCs w:val="24"/>
              </w:rPr>
              <w:t>1-28,37-40,46-49,57-59,66,73</w:t>
            </w:r>
          </w:p>
        </w:tc>
        <w:tc>
          <w:tcPr>
            <w:tcW w:w="1276" w:type="dxa"/>
            <w:tcBorders>
              <w:right w:val="single" w:sz="4" w:space="0" w:color="auto"/>
            </w:tcBorders>
            <w:vAlign w:val="center"/>
          </w:tcPr>
          <w:p w14:paraId="32095EEF" w14:textId="71993918" w:rsidR="007F129B" w:rsidRPr="00491905" w:rsidRDefault="007F129B" w:rsidP="007F129B">
            <w:pPr>
              <w:suppressAutoHyphens/>
              <w:jc w:val="center"/>
              <w:rPr>
                <w:bCs/>
                <w:sz w:val="24"/>
                <w:szCs w:val="24"/>
              </w:rPr>
            </w:pPr>
            <w:r w:rsidRPr="00491905">
              <w:rPr>
                <w:bCs/>
                <w:sz w:val="24"/>
                <w:szCs w:val="24"/>
              </w:rPr>
              <w:t>4538,0</w:t>
            </w:r>
            <w:r w:rsidR="00D74F41" w:rsidRPr="00491905">
              <w:rPr>
                <w:bCs/>
                <w:sz w:val="24"/>
                <w:szCs w:val="24"/>
              </w:rPr>
              <w:t>000</w:t>
            </w:r>
          </w:p>
        </w:tc>
        <w:tc>
          <w:tcPr>
            <w:tcW w:w="2268" w:type="dxa"/>
            <w:tcBorders>
              <w:left w:val="single" w:sz="4" w:space="0" w:color="auto"/>
              <w:right w:val="single" w:sz="4" w:space="0" w:color="auto"/>
            </w:tcBorders>
            <w:vAlign w:val="center"/>
          </w:tcPr>
          <w:p w14:paraId="2C8BB278" w14:textId="34DD7E9C" w:rsidR="007F129B" w:rsidRPr="00491905" w:rsidRDefault="007F129B" w:rsidP="00E67FF2">
            <w:pPr>
              <w:rPr>
                <w:bCs/>
                <w:sz w:val="24"/>
                <w:szCs w:val="24"/>
              </w:rPr>
            </w:pPr>
            <w:r w:rsidRPr="00491905">
              <w:rPr>
                <w:bCs/>
                <w:sz w:val="24"/>
                <w:szCs w:val="24"/>
              </w:rPr>
              <w:t>Статьи 10, 111-116 Лесного кодекса РФ</w:t>
            </w:r>
          </w:p>
        </w:tc>
      </w:tr>
      <w:tr w:rsidR="00491905" w:rsidRPr="00491905" w14:paraId="2F2ACBA5" w14:textId="77777777" w:rsidTr="007F129B">
        <w:trPr>
          <w:jc w:val="center"/>
        </w:trPr>
        <w:tc>
          <w:tcPr>
            <w:tcW w:w="2547" w:type="dxa"/>
            <w:vMerge/>
          </w:tcPr>
          <w:p w14:paraId="299BC087" w14:textId="77777777" w:rsidR="007F129B" w:rsidRPr="00491905" w:rsidRDefault="007F129B" w:rsidP="007F129B">
            <w:pPr>
              <w:widowControl w:val="0"/>
              <w:suppressAutoHyphens/>
              <w:rPr>
                <w:sz w:val="24"/>
                <w:szCs w:val="24"/>
              </w:rPr>
            </w:pPr>
          </w:p>
        </w:tc>
        <w:tc>
          <w:tcPr>
            <w:tcW w:w="1559" w:type="dxa"/>
            <w:vAlign w:val="center"/>
          </w:tcPr>
          <w:p w14:paraId="5735C931" w14:textId="304EFF17" w:rsidR="007F129B" w:rsidRPr="00491905" w:rsidRDefault="007F129B" w:rsidP="00E67FF2">
            <w:pPr>
              <w:widowControl w:val="0"/>
              <w:suppressAutoHyphens/>
              <w:rPr>
                <w:bCs/>
                <w:sz w:val="24"/>
                <w:szCs w:val="24"/>
              </w:rPr>
            </w:pPr>
            <w:proofErr w:type="spellStart"/>
            <w:r w:rsidRPr="00491905">
              <w:rPr>
                <w:bCs/>
                <w:sz w:val="24"/>
                <w:szCs w:val="24"/>
              </w:rPr>
              <w:t>Туломское</w:t>
            </w:r>
            <w:proofErr w:type="spellEnd"/>
            <w:r w:rsidRPr="00491905">
              <w:rPr>
                <w:bCs/>
                <w:sz w:val="24"/>
                <w:szCs w:val="24"/>
              </w:rPr>
              <w:t xml:space="preserve"> городское</w:t>
            </w:r>
          </w:p>
        </w:tc>
        <w:tc>
          <w:tcPr>
            <w:tcW w:w="1843" w:type="dxa"/>
            <w:vAlign w:val="center"/>
          </w:tcPr>
          <w:p w14:paraId="457447F3" w14:textId="619CD5B8" w:rsidR="007F129B" w:rsidRPr="00491905" w:rsidRDefault="007F129B" w:rsidP="00E67FF2">
            <w:pPr>
              <w:suppressAutoHyphens/>
              <w:rPr>
                <w:bCs/>
                <w:sz w:val="24"/>
                <w:szCs w:val="24"/>
              </w:rPr>
            </w:pPr>
            <w:r w:rsidRPr="00491905">
              <w:rPr>
                <w:bCs/>
                <w:sz w:val="24"/>
                <w:szCs w:val="24"/>
              </w:rPr>
              <w:t>2,3,5,6,8,9,11, 12,14,15,17,19,20,22,23,25,26,27</w:t>
            </w:r>
          </w:p>
        </w:tc>
        <w:tc>
          <w:tcPr>
            <w:tcW w:w="1276" w:type="dxa"/>
            <w:tcBorders>
              <w:right w:val="single" w:sz="4" w:space="0" w:color="auto"/>
            </w:tcBorders>
            <w:vAlign w:val="center"/>
          </w:tcPr>
          <w:p w14:paraId="18F90561" w14:textId="7545910A" w:rsidR="007F129B" w:rsidRPr="00491905" w:rsidRDefault="007F129B" w:rsidP="007F129B">
            <w:pPr>
              <w:suppressAutoHyphens/>
              <w:jc w:val="center"/>
              <w:rPr>
                <w:bCs/>
                <w:sz w:val="24"/>
                <w:szCs w:val="24"/>
              </w:rPr>
            </w:pPr>
            <w:r w:rsidRPr="00491905">
              <w:rPr>
                <w:bCs/>
                <w:sz w:val="24"/>
                <w:szCs w:val="24"/>
              </w:rPr>
              <w:t>2027,0</w:t>
            </w:r>
            <w:r w:rsidR="00D74F41" w:rsidRPr="00491905">
              <w:rPr>
                <w:bCs/>
                <w:sz w:val="24"/>
                <w:szCs w:val="24"/>
              </w:rPr>
              <w:t>000</w:t>
            </w:r>
          </w:p>
        </w:tc>
        <w:tc>
          <w:tcPr>
            <w:tcW w:w="2268" w:type="dxa"/>
            <w:tcBorders>
              <w:left w:val="single" w:sz="4" w:space="0" w:color="auto"/>
              <w:right w:val="single" w:sz="4" w:space="0" w:color="auto"/>
            </w:tcBorders>
            <w:vAlign w:val="center"/>
          </w:tcPr>
          <w:p w14:paraId="24501462" w14:textId="516DA24E" w:rsidR="007F129B" w:rsidRPr="00491905" w:rsidRDefault="007F129B" w:rsidP="00E67FF2">
            <w:pPr>
              <w:rPr>
                <w:bCs/>
                <w:sz w:val="24"/>
                <w:szCs w:val="24"/>
              </w:rPr>
            </w:pPr>
            <w:r w:rsidRPr="00491905">
              <w:rPr>
                <w:bCs/>
                <w:sz w:val="24"/>
                <w:szCs w:val="24"/>
              </w:rPr>
              <w:t>Статьи 10, 111-116 Лесного кодекса РФ</w:t>
            </w:r>
          </w:p>
        </w:tc>
      </w:tr>
      <w:tr w:rsidR="00491905" w:rsidRPr="00491905" w14:paraId="0F6BD98C" w14:textId="77777777" w:rsidTr="007F129B">
        <w:trPr>
          <w:jc w:val="center"/>
        </w:trPr>
        <w:tc>
          <w:tcPr>
            <w:tcW w:w="2547" w:type="dxa"/>
          </w:tcPr>
          <w:p w14:paraId="70A63269" w14:textId="2C19BC04" w:rsidR="007F129B" w:rsidRPr="00491905" w:rsidRDefault="007F129B" w:rsidP="007F129B">
            <w:pPr>
              <w:widowControl w:val="0"/>
              <w:suppressAutoHyphens/>
              <w:rPr>
                <w:bCs/>
                <w:sz w:val="24"/>
                <w:szCs w:val="24"/>
              </w:rPr>
            </w:pPr>
            <w:r w:rsidRPr="00491905">
              <w:rPr>
                <w:sz w:val="24"/>
                <w:szCs w:val="24"/>
              </w:rPr>
              <w:t>леса, расположенные в первой, второй и третьей зонах округов санитарной (горно-санитарной) охраны лечебно-оздоровительных местностей и курортов</w:t>
            </w:r>
          </w:p>
        </w:tc>
        <w:tc>
          <w:tcPr>
            <w:tcW w:w="1559" w:type="dxa"/>
            <w:vAlign w:val="center"/>
          </w:tcPr>
          <w:p w14:paraId="32E8DD35" w14:textId="29283116" w:rsidR="007F129B" w:rsidRPr="00491905" w:rsidRDefault="007F129B" w:rsidP="004F1AF5">
            <w:pPr>
              <w:widowControl w:val="0"/>
              <w:suppressAutoHyphens/>
              <w:jc w:val="center"/>
              <w:rPr>
                <w:bCs/>
                <w:sz w:val="24"/>
                <w:szCs w:val="24"/>
              </w:rPr>
            </w:pPr>
            <w:r w:rsidRPr="00491905">
              <w:rPr>
                <w:bCs/>
                <w:sz w:val="24"/>
                <w:szCs w:val="24"/>
              </w:rPr>
              <w:t>-</w:t>
            </w:r>
          </w:p>
        </w:tc>
        <w:tc>
          <w:tcPr>
            <w:tcW w:w="1843" w:type="dxa"/>
            <w:vAlign w:val="center"/>
          </w:tcPr>
          <w:p w14:paraId="2A7B05DC" w14:textId="05EFEA25" w:rsidR="007F129B" w:rsidRPr="00491905" w:rsidRDefault="007F129B" w:rsidP="004F1AF5">
            <w:pPr>
              <w:suppressAutoHyphens/>
              <w:jc w:val="center"/>
              <w:rPr>
                <w:bCs/>
                <w:sz w:val="24"/>
                <w:szCs w:val="24"/>
              </w:rPr>
            </w:pPr>
            <w:r w:rsidRPr="00491905">
              <w:rPr>
                <w:bCs/>
                <w:sz w:val="24"/>
                <w:szCs w:val="24"/>
              </w:rPr>
              <w:t>-</w:t>
            </w:r>
          </w:p>
        </w:tc>
        <w:tc>
          <w:tcPr>
            <w:tcW w:w="1276" w:type="dxa"/>
            <w:tcBorders>
              <w:right w:val="single" w:sz="4" w:space="0" w:color="auto"/>
            </w:tcBorders>
            <w:vAlign w:val="center"/>
          </w:tcPr>
          <w:p w14:paraId="4C9C86F6" w14:textId="5FF6360D" w:rsidR="007F129B" w:rsidRPr="00491905" w:rsidRDefault="007F129B" w:rsidP="004F1AF5">
            <w:pPr>
              <w:suppressAutoHyphens/>
              <w:jc w:val="center"/>
              <w:rPr>
                <w:bCs/>
                <w:sz w:val="24"/>
                <w:szCs w:val="24"/>
              </w:rPr>
            </w:pPr>
            <w:r w:rsidRPr="00491905">
              <w:rPr>
                <w:bCs/>
                <w:sz w:val="24"/>
                <w:szCs w:val="24"/>
              </w:rPr>
              <w:t>-</w:t>
            </w:r>
          </w:p>
        </w:tc>
        <w:tc>
          <w:tcPr>
            <w:tcW w:w="2268" w:type="dxa"/>
            <w:tcBorders>
              <w:left w:val="single" w:sz="4" w:space="0" w:color="auto"/>
              <w:right w:val="single" w:sz="4" w:space="0" w:color="auto"/>
            </w:tcBorders>
            <w:vAlign w:val="center"/>
          </w:tcPr>
          <w:p w14:paraId="2BF2747E" w14:textId="03847BCD" w:rsidR="007F129B" w:rsidRPr="00491905" w:rsidRDefault="007F129B" w:rsidP="004F1AF5">
            <w:pPr>
              <w:jc w:val="center"/>
              <w:rPr>
                <w:bCs/>
                <w:sz w:val="24"/>
                <w:szCs w:val="24"/>
              </w:rPr>
            </w:pPr>
            <w:r w:rsidRPr="00491905">
              <w:rPr>
                <w:bCs/>
                <w:sz w:val="24"/>
                <w:szCs w:val="24"/>
              </w:rPr>
              <w:t>-</w:t>
            </w:r>
          </w:p>
        </w:tc>
      </w:tr>
      <w:tr w:rsidR="00491905" w:rsidRPr="00491905" w14:paraId="2A0BA225" w14:textId="77777777" w:rsidTr="007F129B">
        <w:trPr>
          <w:jc w:val="center"/>
        </w:trPr>
        <w:tc>
          <w:tcPr>
            <w:tcW w:w="2547" w:type="dxa"/>
          </w:tcPr>
          <w:p w14:paraId="3785862F" w14:textId="11B865E2" w:rsidR="007F129B" w:rsidRPr="00491905" w:rsidRDefault="004F1AF5" w:rsidP="007F129B">
            <w:pPr>
              <w:widowControl w:val="0"/>
              <w:suppressAutoHyphens/>
              <w:rPr>
                <w:bCs/>
                <w:sz w:val="24"/>
                <w:szCs w:val="24"/>
              </w:rPr>
            </w:pPr>
            <w:r w:rsidRPr="00491905">
              <w:rPr>
                <w:sz w:val="24"/>
                <w:szCs w:val="24"/>
              </w:rPr>
              <w:t>ц</w:t>
            </w:r>
            <w:r w:rsidR="007F129B" w:rsidRPr="00491905">
              <w:rPr>
                <w:sz w:val="24"/>
                <w:szCs w:val="24"/>
              </w:rPr>
              <w:t>енные леса, всего</w:t>
            </w:r>
          </w:p>
        </w:tc>
        <w:tc>
          <w:tcPr>
            <w:tcW w:w="1559" w:type="dxa"/>
            <w:vAlign w:val="center"/>
          </w:tcPr>
          <w:p w14:paraId="18798701" w14:textId="76C02BC3" w:rsidR="007F129B" w:rsidRPr="00491905" w:rsidRDefault="007F129B" w:rsidP="004F1AF5">
            <w:pPr>
              <w:widowControl w:val="0"/>
              <w:suppressAutoHyphens/>
              <w:jc w:val="center"/>
              <w:rPr>
                <w:bCs/>
                <w:sz w:val="24"/>
                <w:szCs w:val="24"/>
              </w:rPr>
            </w:pPr>
            <w:r w:rsidRPr="00491905">
              <w:rPr>
                <w:bCs/>
                <w:sz w:val="24"/>
                <w:szCs w:val="24"/>
              </w:rPr>
              <w:t>-</w:t>
            </w:r>
          </w:p>
        </w:tc>
        <w:tc>
          <w:tcPr>
            <w:tcW w:w="1843" w:type="dxa"/>
            <w:vAlign w:val="center"/>
          </w:tcPr>
          <w:p w14:paraId="093CE13F" w14:textId="455BCDDA" w:rsidR="007F129B" w:rsidRPr="00491905" w:rsidRDefault="007F129B" w:rsidP="004F1AF5">
            <w:pPr>
              <w:suppressAutoHyphens/>
              <w:jc w:val="center"/>
              <w:rPr>
                <w:bCs/>
                <w:sz w:val="24"/>
                <w:szCs w:val="24"/>
              </w:rPr>
            </w:pPr>
            <w:r w:rsidRPr="00491905">
              <w:rPr>
                <w:bCs/>
                <w:sz w:val="24"/>
                <w:szCs w:val="24"/>
              </w:rPr>
              <w:t>-</w:t>
            </w:r>
          </w:p>
        </w:tc>
        <w:tc>
          <w:tcPr>
            <w:tcW w:w="1276" w:type="dxa"/>
            <w:tcBorders>
              <w:right w:val="single" w:sz="4" w:space="0" w:color="auto"/>
            </w:tcBorders>
            <w:vAlign w:val="center"/>
          </w:tcPr>
          <w:p w14:paraId="7F99E3FB" w14:textId="6DF50154" w:rsidR="007F129B" w:rsidRPr="00491905" w:rsidRDefault="007F129B" w:rsidP="004F1AF5">
            <w:pPr>
              <w:suppressAutoHyphens/>
              <w:jc w:val="center"/>
              <w:rPr>
                <w:bCs/>
                <w:sz w:val="24"/>
                <w:szCs w:val="24"/>
              </w:rPr>
            </w:pPr>
            <w:r w:rsidRPr="00491905">
              <w:rPr>
                <w:bCs/>
                <w:sz w:val="24"/>
                <w:szCs w:val="24"/>
              </w:rPr>
              <w:t>-</w:t>
            </w:r>
          </w:p>
        </w:tc>
        <w:tc>
          <w:tcPr>
            <w:tcW w:w="2268" w:type="dxa"/>
            <w:tcBorders>
              <w:left w:val="single" w:sz="4" w:space="0" w:color="auto"/>
              <w:right w:val="single" w:sz="4" w:space="0" w:color="auto"/>
            </w:tcBorders>
            <w:vAlign w:val="center"/>
          </w:tcPr>
          <w:p w14:paraId="4DCC19EE" w14:textId="6B40EB40" w:rsidR="007F129B" w:rsidRPr="00491905" w:rsidRDefault="007F129B" w:rsidP="004F1AF5">
            <w:pPr>
              <w:jc w:val="center"/>
              <w:rPr>
                <w:bCs/>
                <w:sz w:val="24"/>
                <w:szCs w:val="24"/>
              </w:rPr>
            </w:pPr>
            <w:r w:rsidRPr="00491905">
              <w:rPr>
                <w:bCs/>
                <w:sz w:val="24"/>
                <w:szCs w:val="24"/>
              </w:rPr>
              <w:t>-</w:t>
            </w:r>
          </w:p>
        </w:tc>
      </w:tr>
      <w:tr w:rsidR="00491905" w:rsidRPr="00491905" w14:paraId="196B4F2C" w14:textId="77777777" w:rsidTr="007F129B">
        <w:trPr>
          <w:jc w:val="center"/>
        </w:trPr>
        <w:tc>
          <w:tcPr>
            <w:tcW w:w="2547" w:type="dxa"/>
          </w:tcPr>
          <w:p w14:paraId="06E2558A" w14:textId="7AD4AC11" w:rsidR="007F129B" w:rsidRPr="00491905" w:rsidRDefault="007F129B" w:rsidP="007F129B">
            <w:pPr>
              <w:widowControl w:val="0"/>
              <w:suppressAutoHyphens/>
              <w:rPr>
                <w:bCs/>
                <w:sz w:val="24"/>
                <w:szCs w:val="24"/>
              </w:rPr>
            </w:pPr>
            <w:r w:rsidRPr="00491905">
              <w:rPr>
                <w:rFonts w:eastAsiaTheme="minorHAnsi"/>
                <w:sz w:val="24"/>
                <w:szCs w:val="24"/>
                <w:lang w:eastAsia="en-US"/>
              </w:rPr>
              <w:t>в том числе:</w:t>
            </w:r>
          </w:p>
        </w:tc>
        <w:tc>
          <w:tcPr>
            <w:tcW w:w="1559" w:type="dxa"/>
            <w:vAlign w:val="center"/>
          </w:tcPr>
          <w:p w14:paraId="33F83C8A" w14:textId="70736DBC" w:rsidR="007F129B" w:rsidRPr="00491905" w:rsidRDefault="007F129B" w:rsidP="004F1AF5">
            <w:pPr>
              <w:widowControl w:val="0"/>
              <w:suppressAutoHyphens/>
              <w:jc w:val="center"/>
              <w:rPr>
                <w:bCs/>
                <w:sz w:val="24"/>
                <w:szCs w:val="24"/>
              </w:rPr>
            </w:pPr>
            <w:r w:rsidRPr="00491905">
              <w:rPr>
                <w:bCs/>
                <w:sz w:val="24"/>
                <w:szCs w:val="24"/>
              </w:rPr>
              <w:t>-</w:t>
            </w:r>
          </w:p>
        </w:tc>
        <w:tc>
          <w:tcPr>
            <w:tcW w:w="1843" w:type="dxa"/>
            <w:vAlign w:val="center"/>
          </w:tcPr>
          <w:p w14:paraId="553756D1" w14:textId="1745B145" w:rsidR="007F129B" w:rsidRPr="00491905" w:rsidRDefault="007F129B" w:rsidP="004F1AF5">
            <w:pPr>
              <w:suppressAutoHyphens/>
              <w:jc w:val="center"/>
              <w:rPr>
                <w:bCs/>
                <w:sz w:val="24"/>
                <w:szCs w:val="24"/>
              </w:rPr>
            </w:pPr>
            <w:r w:rsidRPr="00491905">
              <w:rPr>
                <w:bCs/>
                <w:sz w:val="24"/>
                <w:szCs w:val="24"/>
              </w:rPr>
              <w:t>-</w:t>
            </w:r>
          </w:p>
        </w:tc>
        <w:tc>
          <w:tcPr>
            <w:tcW w:w="1276" w:type="dxa"/>
            <w:tcBorders>
              <w:right w:val="single" w:sz="4" w:space="0" w:color="auto"/>
            </w:tcBorders>
            <w:vAlign w:val="center"/>
          </w:tcPr>
          <w:p w14:paraId="470A8437" w14:textId="67AE742A" w:rsidR="007F129B" w:rsidRPr="00491905" w:rsidRDefault="007F129B" w:rsidP="004F1AF5">
            <w:pPr>
              <w:suppressAutoHyphens/>
              <w:jc w:val="center"/>
              <w:rPr>
                <w:bCs/>
                <w:sz w:val="24"/>
                <w:szCs w:val="24"/>
              </w:rPr>
            </w:pPr>
            <w:r w:rsidRPr="00491905">
              <w:rPr>
                <w:bCs/>
                <w:sz w:val="24"/>
                <w:szCs w:val="24"/>
              </w:rPr>
              <w:t>-</w:t>
            </w:r>
          </w:p>
        </w:tc>
        <w:tc>
          <w:tcPr>
            <w:tcW w:w="2268" w:type="dxa"/>
            <w:tcBorders>
              <w:left w:val="single" w:sz="4" w:space="0" w:color="auto"/>
              <w:right w:val="single" w:sz="4" w:space="0" w:color="auto"/>
            </w:tcBorders>
            <w:vAlign w:val="center"/>
          </w:tcPr>
          <w:p w14:paraId="797F0838" w14:textId="2AAB4FC4" w:rsidR="007F129B" w:rsidRPr="00491905" w:rsidRDefault="007F129B" w:rsidP="004F1AF5">
            <w:pPr>
              <w:jc w:val="center"/>
              <w:rPr>
                <w:bCs/>
                <w:sz w:val="24"/>
                <w:szCs w:val="24"/>
              </w:rPr>
            </w:pPr>
            <w:r w:rsidRPr="00491905">
              <w:rPr>
                <w:bCs/>
                <w:sz w:val="24"/>
                <w:szCs w:val="24"/>
              </w:rPr>
              <w:t>-</w:t>
            </w:r>
          </w:p>
        </w:tc>
      </w:tr>
      <w:tr w:rsidR="00491905" w:rsidRPr="00491905" w14:paraId="5F4A893C" w14:textId="77777777" w:rsidTr="007F129B">
        <w:trPr>
          <w:jc w:val="center"/>
        </w:trPr>
        <w:tc>
          <w:tcPr>
            <w:tcW w:w="2547" w:type="dxa"/>
          </w:tcPr>
          <w:p w14:paraId="0CCDD609" w14:textId="4BDA12DE" w:rsidR="007F129B" w:rsidRPr="00491905" w:rsidRDefault="007F129B" w:rsidP="007F129B">
            <w:pPr>
              <w:widowControl w:val="0"/>
              <w:suppressAutoHyphens/>
              <w:rPr>
                <w:bCs/>
                <w:sz w:val="24"/>
                <w:szCs w:val="24"/>
              </w:rPr>
            </w:pPr>
            <w:r w:rsidRPr="00491905">
              <w:rPr>
                <w:rFonts w:eastAsiaTheme="minorHAnsi"/>
                <w:sz w:val="24"/>
                <w:szCs w:val="24"/>
                <w:lang w:eastAsia="en-US"/>
              </w:rPr>
              <w:t>государственные защитные лесные полосы</w:t>
            </w:r>
          </w:p>
        </w:tc>
        <w:tc>
          <w:tcPr>
            <w:tcW w:w="1559" w:type="dxa"/>
            <w:vAlign w:val="center"/>
          </w:tcPr>
          <w:p w14:paraId="4F98CE1E" w14:textId="463064A5" w:rsidR="007F129B" w:rsidRPr="00491905" w:rsidRDefault="007F129B" w:rsidP="004F1AF5">
            <w:pPr>
              <w:widowControl w:val="0"/>
              <w:suppressAutoHyphens/>
              <w:jc w:val="center"/>
              <w:rPr>
                <w:bCs/>
                <w:sz w:val="24"/>
                <w:szCs w:val="24"/>
              </w:rPr>
            </w:pPr>
            <w:r w:rsidRPr="00491905">
              <w:rPr>
                <w:bCs/>
                <w:sz w:val="24"/>
                <w:szCs w:val="24"/>
              </w:rPr>
              <w:t>-</w:t>
            </w:r>
          </w:p>
        </w:tc>
        <w:tc>
          <w:tcPr>
            <w:tcW w:w="1843" w:type="dxa"/>
            <w:vAlign w:val="center"/>
          </w:tcPr>
          <w:p w14:paraId="34282D3D" w14:textId="4991E4C8" w:rsidR="007F129B" w:rsidRPr="00491905" w:rsidRDefault="007F129B" w:rsidP="004F1AF5">
            <w:pPr>
              <w:suppressAutoHyphens/>
              <w:jc w:val="center"/>
              <w:rPr>
                <w:bCs/>
                <w:sz w:val="24"/>
                <w:szCs w:val="24"/>
              </w:rPr>
            </w:pPr>
            <w:r w:rsidRPr="00491905">
              <w:rPr>
                <w:bCs/>
                <w:sz w:val="24"/>
                <w:szCs w:val="24"/>
              </w:rPr>
              <w:t>-</w:t>
            </w:r>
          </w:p>
        </w:tc>
        <w:tc>
          <w:tcPr>
            <w:tcW w:w="1276" w:type="dxa"/>
            <w:tcBorders>
              <w:right w:val="single" w:sz="4" w:space="0" w:color="auto"/>
            </w:tcBorders>
            <w:vAlign w:val="center"/>
          </w:tcPr>
          <w:p w14:paraId="045C5CEC" w14:textId="7D02BA7F" w:rsidR="007F129B" w:rsidRPr="00491905" w:rsidRDefault="007F129B" w:rsidP="004F1AF5">
            <w:pPr>
              <w:suppressAutoHyphens/>
              <w:jc w:val="center"/>
              <w:rPr>
                <w:bCs/>
                <w:sz w:val="24"/>
                <w:szCs w:val="24"/>
              </w:rPr>
            </w:pPr>
            <w:r w:rsidRPr="00491905">
              <w:rPr>
                <w:bCs/>
                <w:sz w:val="24"/>
                <w:szCs w:val="24"/>
              </w:rPr>
              <w:t>-</w:t>
            </w:r>
          </w:p>
        </w:tc>
        <w:tc>
          <w:tcPr>
            <w:tcW w:w="2268" w:type="dxa"/>
            <w:tcBorders>
              <w:left w:val="single" w:sz="4" w:space="0" w:color="auto"/>
              <w:right w:val="single" w:sz="4" w:space="0" w:color="auto"/>
            </w:tcBorders>
            <w:vAlign w:val="center"/>
          </w:tcPr>
          <w:p w14:paraId="66658274" w14:textId="6CB9A547" w:rsidR="007F129B" w:rsidRPr="00491905" w:rsidRDefault="007F129B" w:rsidP="004F1AF5">
            <w:pPr>
              <w:jc w:val="center"/>
              <w:rPr>
                <w:bCs/>
                <w:sz w:val="24"/>
                <w:szCs w:val="24"/>
              </w:rPr>
            </w:pPr>
            <w:r w:rsidRPr="00491905">
              <w:rPr>
                <w:bCs/>
                <w:sz w:val="24"/>
                <w:szCs w:val="24"/>
              </w:rPr>
              <w:t>-</w:t>
            </w:r>
          </w:p>
        </w:tc>
      </w:tr>
      <w:tr w:rsidR="00491905" w:rsidRPr="00491905" w14:paraId="59306574" w14:textId="77777777" w:rsidTr="007F129B">
        <w:trPr>
          <w:jc w:val="center"/>
        </w:trPr>
        <w:tc>
          <w:tcPr>
            <w:tcW w:w="2547" w:type="dxa"/>
          </w:tcPr>
          <w:p w14:paraId="497FAE9E" w14:textId="0812B0E2" w:rsidR="007F129B" w:rsidRPr="00491905" w:rsidRDefault="007F129B" w:rsidP="007F129B">
            <w:pPr>
              <w:widowControl w:val="0"/>
              <w:suppressAutoHyphens/>
              <w:rPr>
                <w:bCs/>
                <w:sz w:val="24"/>
                <w:szCs w:val="24"/>
              </w:rPr>
            </w:pPr>
            <w:r w:rsidRPr="00491905">
              <w:rPr>
                <w:rFonts w:eastAsiaTheme="minorHAnsi"/>
                <w:sz w:val="24"/>
                <w:szCs w:val="24"/>
                <w:lang w:eastAsia="en-US"/>
              </w:rPr>
              <w:t>противоэрозионные леса</w:t>
            </w:r>
          </w:p>
        </w:tc>
        <w:tc>
          <w:tcPr>
            <w:tcW w:w="1559" w:type="dxa"/>
            <w:vAlign w:val="center"/>
          </w:tcPr>
          <w:p w14:paraId="425ACBD9" w14:textId="1984BB78" w:rsidR="007F129B" w:rsidRPr="00491905" w:rsidRDefault="007F129B" w:rsidP="004F1AF5">
            <w:pPr>
              <w:widowControl w:val="0"/>
              <w:suppressAutoHyphens/>
              <w:jc w:val="center"/>
              <w:rPr>
                <w:bCs/>
                <w:sz w:val="24"/>
                <w:szCs w:val="24"/>
              </w:rPr>
            </w:pPr>
            <w:r w:rsidRPr="00491905">
              <w:rPr>
                <w:bCs/>
                <w:sz w:val="24"/>
                <w:szCs w:val="24"/>
              </w:rPr>
              <w:t>-</w:t>
            </w:r>
          </w:p>
        </w:tc>
        <w:tc>
          <w:tcPr>
            <w:tcW w:w="1843" w:type="dxa"/>
            <w:vAlign w:val="center"/>
          </w:tcPr>
          <w:p w14:paraId="304B259D" w14:textId="1418A57E" w:rsidR="007F129B" w:rsidRPr="00491905" w:rsidRDefault="007F129B" w:rsidP="004F1AF5">
            <w:pPr>
              <w:suppressAutoHyphens/>
              <w:jc w:val="center"/>
              <w:rPr>
                <w:bCs/>
                <w:sz w:val="24"/>
                <w:szCs w:val="24"/>
              </w:rPr>
            </w:pPr>
            <w:r w:rsidRPr="00491905">
              <w:rPr>
                <w:bCs/>
                <w:sz w:val="24"/>
                <w:szCs w:val="24"/>
              </w:rPr>
              <w:t>-</w:t>
            </w:r>
          </w:p>
        </w:tc>
        <w:tc>
          <w:tcPr>
            <w:tcW w:w="1276" w:type="dxa"/>
            <w:tcBorders>
              <w:right w:val="single" w:sz="4" w:space="0" w:color="auto"/>
            </w:tcBorders>
            <w:vAlign w:val="center"/>
          </w:tcPr>
          <w:p w14:paraId="4DEED372" w14:textId="10917D69" w:rsidR="007F129B" w:rsidRPr="00491905" w:rsidRDefault="007F129B" w:rsidP="004F1AF5">
            <w:pPr>
              <w:suppressAutoHyphens/>
              <w:jc w:val="center"/>
              <w:rPr>
                <w:bCs/>
                <w:sz w:val="24"/>
                <w:szCs w:val="24"/>
              </w:rPr>
            </w:pPr>
            <w:r w:rsidRPr="00491905">
              <w:rPr>
                <w:bCs/>
                <w:sz w:val="24"/>
                <w:szCs w:val="24"/>
              </w:rPr>
              <w:t>-</w:t>
            </w:r>
          </w:p>
        </w:tc>
        <w:tc>
          <w:tcPr>
            <w:tcW w:w="2268" w:type="dxa"/>
            <w:tcBorders>
              <w:left w:val="single" w:sz="4" w:space="0" w:color="auto"/>
              <w:right w:val="single" w:sz="4" w:space="0" w:color="auto"/>
            </w:tcBorders>
            <w:vAlign w:val="center"/>
          </w:tcPr>
          <w:p w14:paraId="5E32AD54" w14:textId="3884E62F" w:rsidR="007F129B" w:rsidRPr="00491905" w:rsidRDefault="007F129B" w:rsidP="004F1AF5">
            <w:pPr>
              <w:jc w:val="center"/>
              <w:rPr>
                <w:bCs/>
                <w:sz w:val="24"/>
                <w:szCs w:val="24"/>
              </w:rPr>
            </w:pPr>
            <w:r w:rsidRPr="00491905">
              <w:rPr>
                <w:bCs/>
                <w:sz w:val="24"/>
                <w:szCs w:val="24"/>
              </w:rPr>
              <w:t>-</w:t>
            </w:r>
          </w:p>
        </w:tc>
      </w:tr>
      <w:tr w:rsidR="00491905" w:rsidRPr="00491905" w14:paraId="08D09C22" w14:textId="77777777" w:rsidTr="007F129B">
        <w:trPr>
          <w:jc w:val="center"/>
        </w:trPr>
        <w:tc>
          <w:tcPr>
            <w:tcW w:w="2547" w:type="dxa"/>
          </w:tcPr>
          <w:p w14:paraId="30B0E93C" w14:textId="50188699" w:rsidR="007F129B" w:rsidRPr="00491905" w:rsidRDefault="007F129B" w:rsidP="007F129B">
            <w:pPr>
              <w:widowControl w:val="0"/>
              <w:suppressAutoHyphens/>
              <w:rPr>
                <w:bCs/>
                <w:sz w:val="24"/>
                <w:szCs w:val="24"/>
              </w:rPr>
            </w:pPr>
            <w:r w:rsidRPr="00491905">
              <w:rPr>
                <w:rFonts w:eastAsiaTheme="minorHAnsi"/>
                <w:sz w:val="24"/>
                <w:szCs w:val="24"/>
                <w:lang w:eastAsia="en-US"/>
              </w:rPr>
              <w:t>леса, расположенные в пустынных, полупустынных, лесостепных, лесотундровых зонах, степях, горах</w:t>
            </w:r>
          </w:p>
        </w:tc>
        <w:tc>
          <w:tcPr>
            <w:tcW w:w="1559" w:type="dxa"/>
            <w:vAlign w:val="center"/>
          </w:tcPr>
          <w:p w14:paraId="0DF07153" w14:textId="51923AC1" w:rsidR="007F129B" w:rsidRPr="00491905" w:rsidRDefault="007F129B" w:rsidP="004F1AF5">
            <w:pPr>
              <w:widowControl w:val="0"/>
              <w:suppressAutoHyphens/>
              <w:jc w:val="center"/>
              <w:rPr>
                <w:bCs/>
                <w:sz w:val="24"/>
                <w:szCs w:val="24"/>
              </w:rPr>
            </w:pPr>
            <w:r w:rsidRPr="00491905">
              <w:rPr>
                <w:bCs/>
                <w:sz w:val="24"/>
                <w:szCs w:val="24"/>
              </w:rPr>
              <w:t>-</w:t>
            </w:r>
          </w:p>
        </w:tc>
        <w:tc>
          <w:tcPr>
            <w:tcW w:w="1843" w:type="dxa"/>
            <w:vAlign w:val="center"/>
          </w:tcPr>
          <w:p w14:paraId="5C383E6A" w14:textId="71E4F253" w:rsidR="007F129B" w:rsidRPr="00491905" w:rsidRDefault="007F129B" w:rsidP="004F1AF5">
            <w:pPr>
              <w:suppressAutoHyphens/>
              <w:jc w:val="center"/>
              <w:rPr>
                <w:bCs/>
                <w:sz w:val="24"/>
                <w:szCs w:val="24"/>
              </w:rPr>
            </w:pPr>
            <w:r w:rsidRPr="00491905">
              <w:rPr>
                <w:bCs/>
                <w:sz w:val="24"/>
                <w:szCs w:val="24"/>
              </w:rPr>
              <w:t>-</w:t>
            </w:r>
          </w:p>
        </w:tc>
        <w:tc>
          <w:tcPr>
            <w:tcW w:w="1276" w:type="dxa"/>
            <w:tcBorders>
              <w:right w:val="single" w:sz="4" w:space="0" w:color="auto"/>
            </w:tcBorders>
            <w:vAlign w:val="center"/>
          </w:tcPr>
          <w:p w14:paraId="74BF4A5C" w14:textId="77314FC9" w:rsidR="007F129B" w:rsidRPr="00491905" w:rsidRDefault="007F129B" w:rsidP="004F1AF5">
            <w:pPr>
              <w:suppressAutoHyphens/>
              <w:jc w:val="center"/>
              <w:rPr>
                <w:bCs/>
                <w:sz w:val="24"/>
                <w:szCs w:val="24"/>
              </w:rPr>
            </w:pPr>
            <w:r w:rsidRPr="00491905">
              <w:rPr>
                <w:bCs/>
                <w:sz w:val="24"/>
                <w:szCs w:val="24"/>
              </w:rPr>
              <w:t>-</w:t>
            </w:r>
          </w:p>
        </w:tc>
        <w:tc>
          <w:tcPr>
            <w:tcW w:w="2268" w:type="dxa"/>
            <w:tcBorders>
              <w:left w:val="single" w:sz="4" w:space="0" w:color="auto"/>
              <w:right w:val="single" w:sz="4" w:space="0" w:color="auto"/>
            </w:tcBorders>
            <w:vAlign w:val="center"/>
          </w:tcPr>
          <w:p w14:paraId="6994B42A" w14:textId="39CED91E" w:rsidR="007F129B" w:rsidRPr="00491905" w:rsidRDefault="007F129B" w:rsidP="004F1AF5">
            <w:pPr>
              <w:jc w:val="center"/>
              <w:rPr>
                <w:bCs/>
                <w:sz w:val="24"/>
                <w:szCs w:val="24"/>
              </w:rPr>
            </w:pPr>
            <w:r w:rsidRPr="00491905">
              <w:rPr>
                <w:bCs/>
                <w:sz w:val="24"/>
                <w:szCs w:val="24"/>
              </w:rPr>
              <w:t>-</w:t>
            </w:r>
          </w:p>
        </w:tc>
      </w:tr>
      <w:tr w:rsidR="00491905" w:rsidRPr="00491905" w14:paraId="04FBA667" w14:textId="77777777" w:rsidTr="007F129B">
        <w:trPr>
          <w:jc w:val="center"/>
        </w:trPr>
        <w:tc>
          <w:tcPr>
            <w:tcW w:w="2547" w:type="dxa"/>
          </w:tcPr>
          <w:p w14:paraId="33DA377B" w14:textId="57F073C6" w:rsidR="007F129B" w:rsidRPr="00491905" w:rsidRDefault="007F129B" w:rsidP="007F129B">
            <w:pPr>
              <w:widowControl w:val="0"/>
              <w:suppressAutoHyphens/>
              <w:rPr>
                <w:bCs/>
                <w:sz w:val="24"/>
                <w:szCs w:val="24"/>
              </w:rPr>
            </w:pPr>
            <w:r w:rsidRPr="00491905">
              <w:rPr>
                <w:rFonts w:eastAsiaTheme="minorHAnsi"/>
                <w:sz w:val="24"/>
                <w:szCs w:val="24"/>
                <w:lang w:eastAsia="en-US"/>
              </w:rPr>
              <w:t>леса, имеющие научное или историческое значение</w:t>
            </w:r>
          </w:p>
        </w:tc>
        <w:tc>
          <w:tcPr>
            <w:tcW w:w="1559" w:type="dxa"/>
            <w:vAlign w:val="center"/>
          </w:tcPr>
          <w:p w14:paraId="558F3E20" w14:textId="1BD1E958" w:rsidR="007F129B" w:rsidRPr="00491905" w:rsidRDefault="007F129B" w:rsidP="004F1AF5">
            <w:pPr>
              <w:widowControl w:val="0"/>
              <w:suppressAutoHyphens/>
              <w:jc w:val="center"/>
              <w:rPr>
                <w:bCs/>
                <w:sz w:val="24"/>
                <w:szCs w:val="24"/>
              </w:rPr>
            </w:pPr>
            <w:r w:rsidRPr="00491905">
              <w:rPr>
                <w:bCs/>
                <w:sz w:val="24"/>
                <w:szCs w:val="24"/>
              </w:rPr>
              <w:t>-</w:t>
            </w:r>
          </w:p>
        </w:tc>
        <w:tc>
          <w:tcPr>
            <w:tcW w:w="1843" w:type="dxa"/>
            <w:vAlign w:val="center"/>
          </w:tcPr>
          <w:p w14:paraId="734F46A9" w14:textId="5EF19F85" w:rsidR="007F129B" w:rsidRPr="00491905" w:rsidRDefault="007F129B" w:rsidP="004F1AF5">
            <w:pPr>
              <w:suppressAutoHyphens/>
              <w:jc w:val="center"/>
              <w:rPr>
                <w:bCs/>
                <w:sz w:val="24"/>
                <w:szCs w:val="24"/>
              </w:rPr>
            </w:pPr>
            <w:r w:rsidRPr="00491905">
              <w:rPr>
                <w:bCs/>
                <w:sz w:val="24"/>
                <w:szCs w:val="24"/>
              </w:rPr>
              <w:t>-</w:t>
            </w:r>
          </w:p>
        </w:tc>
        <w:tc>
          <w:tcPr>
            <w:tcW w:w="1276" w:type="dxa"/>
            <w:tcBorders>
              <w:right w:val="single" w:sz="4" w:space="0" w:color="auto"/>
            </w:tcBorders>
            <w:vAlign w:val="center"/>
          </w:tcPr>
          <w:p w14:paraId="4356B6F5" w14:textId="7681A740" w:rsidR="007F129B" w:rsidRPr="00491905" w:rsidRDefault="007F129B" w:rsidP="004F1AF5">
            <w:pPr>
              <w:suppressAutoHyphens/>
              <w:jc w:val="center"/>
              <w:rPr>
                <w:bCs/>
                <w:sz w:val="24"/>
                <w:szCs w:val="24"/>
              </w:rPr>
            </w:pPr>
            <w:r w:rsidRPr="00491905">
              <w:rPr>
                <w:bCs/>
                <w:sz w:val="24"/>
                <w:szCs w:val="24"/>
              </w:rPr>
              <w:t>-</w:t>
            </w:r>
          </w:p>
        </w:tc>
        <w:tc>
          <w:tcPr>
            <w:tcW w:w="2268" w:type="dxa"/>
            <w:tcBorders>
              <w:left w:val="single" w:sz="4" w:space="0" w:color="auto"/>
              <w:right w:val="single" w:sz="4" w:space="0" w:color="auto"/>
            </w:tcBorders>
            <w:vAlign w:val="center"/>
          </w:tcPr>
          <w:p w14:paraId="70B5AEB1" w14:textId="66FA3EB4" w:rsidR="007F129B" w:rsidRPr="00491905" w:rsidRDefault="007F129B" w:rsidP="004F1AF5">
            <w:pPr>
              <w:jc w:val="center"/>
              <w:rPr>
                <w:bCs/>
                <w:sz w:val="24"/>
                <w:szCs w:val="24"/>
              </w:rPr>
            </w:pPr>
            <w:r w:rsidRPr="00491905">
              <w:rPr>
                <w:bCs/>
                <w:sz w:val="24"/>
                <w:szCs w:val="24"/>
              </w:rPr>
              <w:t>-</w:t>
            </w:r>
          </w:p>
        </w:tc>
      </w:tr>
      <w:tr w:rsidR="00491905" w:rsidRPr="00491905" w14:paraId="17ACD348" w14:textId="77777777" w:rsidTr="007F129B">
        <w:trPr>
          <w:jc w:val="center"/>
        </w:trPr>
        <w:tc>
          <w:tcPr>
            <w:tcW w:w="2547" w:type="dxa"/>
          </w:tcPr>
          <w:p w14:paraId="452B78B0" w14:textId="3E9644C0" w:rsidR="007F129B" w:rsidRPr="00491905" w:rsidRDefault="007F129B" w:rsidP="007F129B">
            <w:pPr>
              <w:widowControl w:val="0"/>
              <w:suppressAutoHyphens/>
              <w:rPr>
                <w:bCs/>
                <w:sz w:val="24"/>
                <w:szCs w:val="24"/>
              </w:rPr>
            </w:pPr>
            <w:r w:rsidRPr="00491905">
              <w:rPr>
                <w:rFonts w:eastAsiaTheme="minorHAnsi"/>
                <w:sz w:val="24"/>
                <w:szCs w:val="24"/>
                <w:lang w:eastAsia="en-US"/>
              </w:rPr>
              <w:t>орехово-промысловые зоны</w:t>
            </w:r>
          </w:p>
        </w:tc>
        <w:tc>
          <w:tcPr>
            <w:tcW w:w="1559" w:type="dxa"/>
            <w:vAlign w:val="center"/>
          </w:tcPr>
          <w:p w14:paraId="2FC1C56A" w14:textId="7F57D8F8" w:rsidR="007F129B" w:rsidRPr="00491905" w:rsidRDefault="007F129B" w:rsidP="004F1AF5">
            <w:pPr>
              <w:widowControl w:val="0"/>
              <w:suppressAutoHyphens/>
              <w:jc w:val="center"/>
              <w:rPr>
                <w:bCs/>
                <w:sz w:val="24"/>
                <w:szCs w:val="24"/>
              </w:rPr>
            </w:pPr>
            <w:r w:rsidRPr="00491905">
              <w:rPr>
                <w:bCs/>
                <w:sz w:val="24"/>
                <w:szCs w:val="24"/>
              </w:rPr>
              <w:t>-</w:t>
            </w:r>
          </w:p>
        </w:tc>
        <w:tc>
          <w:tcPr>
            <w:tcW w:w="1843" w:type="dxa"/>
            <w:vAlign w:val="center"/>
          </w:tcPr>
          <w:p w14:paraId="37BF464E" w14:textId="682BAB5C" w:rsidR="007F129B" w:rsidRPr="00491905" w:rsidRDefault="007F129B" w:rsidP="004F1AF5">
            <w:pPr>
              <w:suppressAutoHyphens/>
              <w:jc w:val="center"/>
              <w:rPr>
                <w:bCs/>
                <w:sz w:val="24"/>
                <w:szCs w:val="24"/>
              </w:rPr>
            </w:pPr>
            <w:r w:rsidRPr="00491905">
              <w:rPr>
                <w:bCs/>
                <w:sz w:val="24"/>
                <w:szCs w:val="24"/>
              </w:rPr>
              <w:t>-</w:t>
            </w:r>
          </w:p>
        </w:tc>
        <w:tc>
          <w:tcPr>
            <w:tcW w:w="1276" w:type="dxa"/>
            <w:tcBorders>
              <w:right w:val="single" w:sz="4" w:space="0" w:color="auto"/>
            </w:tcBorders>
            <w:vAlign w:val="center"/>
          </w:tcPr>
          <w:p w14:paraId="3FF8ED29" w14:textId="6E59DFA1" w:rsidR="007F129B" w:rsidRPr="00491905" w:rsidRDefault="007F129B" w:rsidP="004F1AF5">
            <w:pPr>
              <w:suppressAutoHyphens/>
              <w:jc w:val="center"/>
              <w:rPr>
                <w:bCs/>
                <w:sz w:val="24"/>
                <w:szCs w:val="24"/>
              </w:rPr>
            </w:pPr>
            <w:r w:rsidRPr="00491905">
              <w:rPr>
                <w:bCs/>
                <w:sz w:val="24"/>
                <w:szCs w:val="24"/>
              </w:rPr>
              <w:t>-</w:t>
            </w:r>
          </w:p>
        </w:tc>
        <w:tc>
          <w:tcPr>
            <w:tcW w:w="2268" w:type="dxa"/>
            <w:tcBorders>
              <w:left w:val="single" w:sz="4" w:space="0" w:color="auto"/>
              <w:right w:val="single" w:sz="4" w:space="0" w:color="auto"/>
            </w:tcBorders>
            <w:vAlign w:val="center"/>
          </w:tcPr>
          <w:p w14:paraId="4BAF1B08" w14:textId="08E52352" w:rsidR="007F129B" w:rsidRPr="00491905" w:rsidRDefault="007F129B" w:rsidP="004F1AF5">
            <w:pPr>
              <w:jc w:val="center"/>
              <w:rPr>
                <w:bCs/>
                <w:sz w:val="24"/>
                <w:szCs w:val="24"/>
              </w:rPr>
            </w:pPr>
            <w:r w:rsidRPr="00491905">
              <w:rPr>
                <w:bCs/>
                <w:sz w:val="24"/>
                <w:szCs w:val="24"/>
              </w:rPr>
              <w:t>-</w:t>
            </w:r>
          </w:p>
        </w:tc>
      </w:tr>
      <w:tr w:rsidR="00491905" w:rsidRPr="00491905" w14:paraId="78579C2F" w14:textId="77777777" w:rsidTr="007F129B">
        <w:trPr>
          <w:jc w:val="center"/>
        </w:trPr>
        <w:tc>
          <w:tcPr>
            <w:tcW w:w="2547" w:type="dxa"/>
          </w:tcPr>
          <w:p w14:paraId="5C322EAC" w14:textId="25D86114" w:rsidR="007F129B" w:rsidRPr="00491905" w:rsidRDefault="007F129B" w:rsidP="007F129B">
            <w:pPr>
              <w:widowControl w:val="0"/>
              <w:suppressAutoHyphens/>
              <w:rPr>
                <w:bCs/>
                <w:sz w:val="24"/>
                <w:szCs w:val="24"/>
              </w:rPr>
            </w:pPr>
            <w:r w:rsidRPr="00491905">
              <w:rPr>
                <w:rFonts w:eastAsiaTheme="minorHAnsi"/>
                <w:sz w:val="24"/>
                <w:szCs w:val="24"/>
                <w:lang w:eastAsia="en-US"/>
              </w:rPr>
              <w:t>лесные плодовые насаждения</w:t>
            </w:r>
          </w:p>
        </w:tc>
        <w:tc>
          <w:tcPr>
            <w:tcW w:w="1559" w:type="dxa"/>
            <w:vAlign w:val="center"/>
          </w:tcPr>
          <w:p w14:paraId="0C355B32" w14:textId="12F0F0B4" w:rsidR="007F129B" w:rsidRPr="00491905" w:rsidRDefault="007F129B" w:rsidP="004F1AF5">
            <w:pPr>
              <w:widowControl w:val="0"/>
              <w:suppressAutoHyphens/>
              <w:jc w:val="center"/>
              <w:rPr>
                <w:bCs/>
                <w:sz w:val="24"/>
                <w:szCs w:val="24"/>
              </w:rPr>
            </w:pPr>
            <w:r w:rsidRPr="00491905">
              <w:rPr>
                <w:bCs/>
                <w:sz w:val="24"/>
                <w:szCs w:val="24"/>
              </w:rPr>
              <w:t>-</w:t>
            </w:r>
          </w:p>
        </w:tc>
        <w:tc>
          <w:tcPr>
            <w:tcW w:w="1843" w:type="dxa"/>
            <w:vAlign w:val="center"/>
          </w:tcPr>
          <w:p w14:paraId="75F8576A" w14:textId="404EF5D1" w:rsidR="007F129B" w:rsidRPr="00491905" w:rsidRDefault="007F129B" w:rsidP="004F1AF5">
            <w:pPr>
              <w:suppressAutoHyphens/>
              <w:jc w:val="center"/>
              <w:rPr>
                <w:bCs/>
                <w:sz w:val="24"/>
                <w:szCs w:val="24"/>
              </w:rPr>
            </w:pPr>
            <w:r w:rsidRPr="00491905">
              <w:rPr>
                <w:bCs/>
                <w:sz w:val="24"/>
                <w:szCs w:val="24"/>
              </w:rPr>
              <w:t>-</w:t>
            </w:r>
          </w:p>
        </w:tc>
        <w:tc>
          <w:tcPr>
            <w:tcW w:w="1276" w:type="dxa"/>
            <w:tcBorders>
              <w:right w:val="single" w:sz="4" w:space="0" w:color="auto"/>
            </w:tcBorders>
            <w:vAlign w:val="center"/>
          </w:tcPr>
          <w:p w14:paraId="533E7DEF" w14:textId="30393742" w:rsidR="007F129B" w:rsidRPr="00491905" w:rsidRDefault="007F129B" w:rsidP="004F1AF5">
            <w:pPr>
              <w:suppressAutoHyphens/>
              <w:jc w:val="center"/>
              <w:rPr>
                <w:bCs/>
                <w:sz w:val="24"/>
                <w:szCs w:val="24"/>
              </w:rPr>
            </w:pPr>
            <w:r w:rsidRPr="00491905">
              <w:rPr>
                <w:bCs/>
                <w:sz w:val="24"/>
                <w:szCs w:val="24"/>
              </w:rPr>
              <w:t>-</w:t>
            </w:r>
          </w:p>
        </w:tc>
        <w:tc>
          <w:tcPr>
            <w:tcW w:w="2268" w:type="dxa"/>
            <w:tcBorders>
              <w:left w:val="single" w:sz="4" w:space="0" w:color="auto"/>
              <w:right w:val="single" w:sz="4" w:space="0" w:color="auto"/>
            </w:tcBorders>
            <w:vAlign w:val="center"/>
          </w:tcPr>
          <w:p w14:paraId="1F72208E" w14:textId="1E099AC6" w:rsidR="007F129B" w:rsidRPr="00491905" w:rsidRDefault="007F129B" w:rsidP="004F1AF5">
            <w:pPr>
              <w:jc w:val="center"/>
              <w:rPr>
                <w:bCs/>
                <w:sz w:val="24"/>
                <w:szCs w:val="24"/>
              </w:rPr>
            </w:pPr>
            <w:r w:rsidRPr="00491905">
              <w:rPr>
                <w:bCs/>
                <w:sz w:val="24"/>
                <w:szCs w:val="24"/>
              </w:rPr>
              <w:t>-</w:t>
            </w:r>
          </w:p>
        </w:tc>
      </w:tr>
      <w:tr w:rsidR="00491905" w:rsidRPr="00491905" w14:paraId="2686467F" w14:textId="77777777" w:rsidTr="007F129B">
        <w:trPr>
          <w:jc w:val="center"/>
        </w:trPr>
        <w:tc>
          <w:tcPr>
            <w:tcW w:w="2547" w:type="dxa"/>
          </w:tcPr>
          <w:p w14:paraId="540FA48B" w14:textId="7911023F" w:rsidR="007F129B" w:rsidRPr="00491905" w:rsidRDefault="007F129B" w:rsidP="007F129B">
            <w:pPr>
              <w:widowControl w:val="0"/>
              <w:suppressAutoHyphens/>
              <w:rPr>
                <w:bCs/>
                <w:sz w:val="24"/>
                <w:szCs w:val="24"/>
              </w:rPr>
            </w:pPr>
            <w:r w:rsidRPr="00491905">
              <w:rPr>
                <w:rFonts w:eastAsiaTheme="minorHAnsi"/>
                <w:sz w:val="24"/>
                <w:szCs w:val="24"/>
                <w:lang w:eastAsia="en-US"/>
              </w:rPr>
              <w:t>ленточные боры</w:t>
            </w:r>
          </w:p>
        </w:tc>
        <w:tc>
          <w:tcPr>
            <w:tcW w:w="1559" w:type="dxa"/>
            <w:vAlign w:val="center"/>
          </w:tcPr>
          <w:p w14:paraId="772850DE" w14:textId="64E84C0D" w:rsidR="007F129B" w:rsidRPr="00491905" w:rsidRDefault="007F129B" w:rsidP="004F1AF5">
            <w:pPr>
              <w:widowControl w:val="0"/>
              <w:suppressAutoHyphens/>
              <w:jc w:val="center"/>
              <w:rPr>
                <w:bCs/>
                <w:sz w:val="24"/>
                <w:szCs w:val="24"/>
              </w:rPr>
            </w:pPr>
            <w:r w:rsidRPr="00491905">
              <w:rPr>
                <w:bCs/>
                <w:sz w:val="24"/>
                <w:szCs w:val="24"/>
              </w:rPr>
              <w:t>-</w:t>
            </w:r>
          </w:p>
        </w:tc>
        <w:tc>
          <w:tcPr>
            <w:tcW w:w="1843" w:type="dxa"/>
            <w:vAlign w:val="center"/>
          </w:tcPr>
          <w:p w14:paraId="60B355D3" w14:textId="3EBA7573" w:rsidR="007F129B" w:rsidRPr="00491905" w:rsidRDefault="007F129B" w:rsidP="004F1AF5">
            <w:pPr>
              <w:suppressAutoHyphens/>
              <w:jc w:val="center"/>
              <w:rPr>
                <w:bCs/>
                <w:sz w:val="24"/>
                <w:szCs w:val="24"/>
              </w:rPr>
            </w:pPr>
            <w:r w:rsidRPr="00491905">
              <w:rPr>
                <w:bCs/>
                <w:sz w:val="24"/>
                <w:szCs w:val="24"/>
              </w:rPr>
              <w:t>-</w:t>
            </w:r>
          </w:p>
        </w:tc>
        <w:tc>
          <w:tcPr>
            <w:tcW w:w="1276" w:type="dxa"/>
            <w:tcBorders>
              <w:right w:val="single" w:sz="4" w:space="0" w:color="auto"/>
            </w:tcBorders>
            <w:vAlign w:val="center"/>
          </w:tcPr>
          <w:p w14:paraId="5AF05F2F" w14:textId="123897BE" w:rsidR="007F129B" w:rsidRPr="00491905" w:rsidRDefault="007F129B" w:rsidP="004F1AF5">
            <w:pPr>
              <w:suppressAutoHyphens/>
              <w:jc w:val="center"/>
              <w:rPr>
                <w:bCs/>
                <w:sz w:val="24"/>
                <w:szCs w:val="24"/>
              </w:rPr>
            </w:pPr>
            <w:r w:rsidRPr="00491905">
              <w:rPr>
                <w:bCs/>
                <w:sz w:val="24"/>
                <w:szCs w:val="24"/>
              </w:rPr>
              <w:t>-</w:t>
            </w:r>
          </w:p>
        </w:tc>
        <w:tc>
          <w:tcPr>
            <w:tcW w:w="2268" w:type="dxa"/>
            <w:tcBorders>
              <w:left w:val="single" w:sz="4" w:space="0" w:color="auto"/>
              <w:right w:val="single" w:sz="4" w:space="0" w:color="auto"/>
            </w:tcBorders>
            <w:vAlign w:val="center"/>
          </w:tcPr>
          <w:p w14:paraId="52807E9E" w14:textId="20221B22" w:rsidR="007F129B" w:rsidRPr="00491905" w:rsidRDefault="007F129B" w:rsidP="004F1AF5">
            <w:pPr>
              <w:jc w:val="center"/>
              <w:rPr>
                <w:bCs/>
                <w:sz w:val="24"/>
                <w:szCs w:val="24"/>
              </w:rPr>
            </w:pPr>
            <w:r w:rsidRPr="00491905">
              <w:rPr>
                <w:bCs/>
                <w:sz w:val="24"/>
                <w:szCs w:val="24"/>
              </w:rPr>
              <w:t>-</w:t>
            </w:r>
          </w:p>
        </w:tc>
      </w:tr>
      <w:tr w:rsidR="00491905" w:rsidRPr="00491905" w14:paraId="0517954E" w14:textId="77777777" w:rsidTr="007F129B">
        <w:trPr>
          <w:jc w:val="center"/>
        </w:trPr>
        <w:tc>
          <w:tcPr>
            <w:tcW w:w="2547" w:type="dxa"/>
          </w:tcPr>
          <w:p w14:paraId="084B3A7A" w14:textId="1C901DC1" w:rsidR="007F129B" w:rsidRPr="00491905" w:rsidRDefault="007F129B" w:rsidP="007F129B">
            <w:pPr>
              <w:widowControl w:val="0"/>
              <w:suppressAutoHyphens/>
              <w:rPr>
                <w:bCs/>
                <w:sz w:val="24"/>
                <w:szCs w:val="24"/>
              </w:rPr>
            </w:pPr>
            <w:r w:rsidRPr="00491905">
              <w:rPr>
                <w:rFonts w:eastAsiaTheme="minorHAnsi"/>
                <w:sz w:val="24"/>
                <w:szCs w:val="24"/>
                <w:lang w:eastAsia="en-US"/>
              </w:rPr>
              <w:t xml:space="preserve">запретные полосы лесов, расположенные </w:t>
            </w:r>
            <w:r w:rsidRPr="00491905">
              <w:rPr>
                <w:rFonts w:eastAsiaTheme="minorHAnsi"/>
                <w:sz w:val="24"/>
                <w:szCs w:val="24"/>
                <w:lang w:eastAsia="en-US"/>
              </w:rPr>
              <w:lastRenderedPageBreak/>
              <w:t>вдоль водных объектов</w:t>
            </w:r>
          </w:p>
        </w:tc>
        <w:tc>
          <w:tcPr>
            <w:tcW w:w="1559" w:type="dxa"/>
            <w:vAlign w:val="center"/>
          </w:tcPr>
          <w:p w14:paraId="490F009C" w14:textId="59BB1FBC" w:rsidR="007F129B" w:rsidRPr="00491905" w:rsidRDefault="007F129B" w:rsidP="004F1AF5">
            <w:pPr>
              <w:widowControl w:val="0"/>
              <w:suppressAutoHyphens/>
              <w:jc w:val="center"/>
              <w:rPr>
                <w:bCs/>
                <w:sz w:val="24"/>
                <w:szCs w:val="24"/>
              </w:rPr>
            </w:pPr>
            <w:r w:rsidRPr="00491905">
              <w:rPr>
                <w:bCs/>
                <w:sz w:val="24"/>
                <w:szCs w:val="24"/>
              </w:rPr>
              <w:lastRenderedPageBreak/>
              <w:t>-</w:t>
            </w:r>
          </w:p>
        </w:tc>
        <w:tc>
          <w:tcPr>
            <w:tcW w:w="1843" w:type="dxa"/>
            <w:vAlign w:val="center"/>
          </w:tcPr>
          <w:p w14:paraId="5F97338A" w14:textId="7ABD4DEE" w:rsidR="007F129B" w:rsidRPr="00491905" w:rsidRDefault="007F129B" w:rsidP="004F1AF5">
            <w:pPr>
              <w:suppressAutoHyphens/>
              <w:jc w:val="center"/>
              <w:rPr>
                <w:bCs/>
                <w:sz w:val="24"/>
                <w:szCs w:val="24"/>
              </w:rPr>
            </w:pPr>
            <w:r w:rsidRPr="00491905">
              <w:rPr>
                <w:bCs/>
                <w:sz w:val="24"/>
                <w:szCs w:val="24"/>
              </w:rPr>
              <w:t>-</w:t>
            </w:r>
          </w:p>
        </w:tc>
        <w:tc>
          <w:tcPr>
            <w:tcW w:w="1276" w:type="dxa"/>
            <w:tcBorders>
              <w:right w:val="single" w:sz="4" w:space="0" w:color="auto"/>
            </w:tcBorders>
            <w:vAlign w:val="center"/>
          </w:tcPr>
          <w:p w14:paraId="46A1314A" w14:textId="4B638D1C" w:rsidR="007F129B" w:rsidRPr="00491905" w:rsidRDefault="007F129B" w:rsidP="004F1AF5">
            <w:pPr>
              <w:suppressAutoHyphens/>
              <w:jc w:val="center"/>
              <w:rPr>
                <w:bCs/>
                <w:sz w:val="24"/>
                <w:szCs w:val="24"/>
              </w:rPr>
            </w:pPr>
            <w:r w:rsidRPr="00491905">
              <w:rPr>
                <w:bCs/>
                <w:sz w:val="24"/>
                <w:szCs w:val="24"/>
              </w:rPr>
              <w:t>-</w:t>
            </w:r>
          </w:p>
        </w:tc>
        <w:tc>
          <w:tcPr>
            <w:tcW w:w="2268" w:type="dxa"/>
            <w:tcBorders>
              <w:left w:val="single" w:sz="4" w:space="0" w:color="auto"/>
              <w:right w:val="single" w:sz="4" w:space="0" w:color="auto"/>
            </w:tcBorders>
            <w:vAlign w:val="center"/>
          </w:tcPr>
          <w:p w14:paraId="30ECBCE6" w14:textId="45294982" w:rsidR="007F129B" w:rsidRPr="00491905" w:rsidRDefault="007F129B" w:rsidP="004F1AF5">
            <w:pPr>
              <w:jc w:val="center"/>
              <w:rPr>
                <w:bCs/>
                <w:sz w:val="24"/>
                <w:szCs w:val="24"/>
              </w:rPr>
            </w:pPr>
            <w:r w:rsidRPr="00491905">
              <w:rPr>
                <w:bCs/>
                <w:sz w:val="24"/>
                <w:szCs w:val="24"/>
              </w:rPr>
              <w:t>-</w:t>
            </w:r>
          </w:p>
        </w:tc>
      </w:tr>
      <w:tr w:rsidR="00491905" w:rsidRPr="00491905" w14:paraId="3307B6A2" w14:textId="77777777" w:rsidTr="007F129B">
        <w:trPr>
          <w:jc w:val="center"/>
        </w:trPr>
        <w:tc>
          <w:tcPr>
            <w:tcW w:w="2547" w:type="dxa"/>
          </w:tcPr>
          <w:p w14:paraId="74C78B54" w14:textId="5FD23A1F" w:rsidR="007F129B" w:rsidRPr="00491905" w:rsidRDefault="007F129B" w:rsidP="007F129B">
            <w:pPr>
              <w:widowControl w:val="0"/>
              <w:suppressAutoHyphens/>
              <w:rPr>
                <w:bCs/>
                <w:sz w:val="24"/>
                <w:szCs w:val="24"/>
              </w:rPr>
            </w:pPr>
            <w:proofErr w:type="spellStart"/>
            <w:r w:rsidRPr="00491905">
              <w:rPr>
                <w:rFonts w:eastAsiaTheme="minorHAnsi"/>
                <w:sz w:val="24"/>
                <w:szCs w:val="24"/>
                <w:lang w:eastAsia="en-US"/>
              </w:rPr>
              <w:lastRenderedPageBreak/>
              <w:t>нерестоохранные</w:t>
            </w:r>
            <w:proofErr w:type="spellEnd"/>
            <w:r w:rsidRPr="00491905">
              <w:rPr>
                <w:rFonts w:eastAsiaTheme="minorHAnsi"/>
                <w:sz w:val="24"/>
                <w:szCs w:val="24"/>
                <w:lang w:eastAsia="en-US"/>
              </w:rPr>
              <w:t xml:space="preserve"> полосы лесов</w:t>
            </w:r>
          </w:p>
        </w:tc>
        <w:tc>
          <w:tcPr>
            <w:tcW w:w="1559" w:type="dxa"/>
            <w:vAlign w:val="center"/>
          </w:tcPr>
          <w:p w14:paraId="263905FC" w14:textId="6C112359" w:rsidR="007F129B" w:rsidRPr="00491905" w:rsidRDefault="007F129B" w:rsidP="004F1AF5">
            <w:pPr>
              <w:widowControl w:val="0"/>
              <w:suppressAutoHyphens/>
              <w:jc w:val="center"/>
              <w:rPr>
                <w:bCs/>
                <w:sz w:val="24"/>
                <w:szCs w:val="24"/>
              </w:rPr>
            </w:pPr>
            <w:r w:rsidRPr="00491905">
              <w:rPr>
                <w:bCs/>
                <w:sz w:val="24"/>
                <w:szCs w:val="24"/>
              </w:rPr>
              <w:t>-</w:t>
            </w:r>
          </w:p>
        </w:tc>
        <w:tc>
          <w:tcPr>
            <w:tcW w:w="1843" w:type="dxa"/>
            <w:vAlign w:val="center"/>
          </w:tcPr>
          <w:p w14:paraId="74A760BF" w14:textId="6885FBED" w:rsidR="007F129B" w:rsidRPr="00491905" w:rsidRDefault="007F129B" w:rsidP="004F1AF5">
            <w:pPr>
              <w:suppressAutoHyphens/>
              <w:jc w:val="center"/>
              <w:rPr>
                <w:bCs/>
                <w:sz w:val="24"/>
                <w:szCs w:val="24"/>
              </w:rPr>
            </w:pPr>
            <w:r w:rsidRPr="00491905">
              <w:rPr>
                <w:bCs/>
                <w:sz w:val="24"/>
                <w:szCs w:val="24"/>
              </w:rPr>
              <w:t>-</w:t>
            </w:r>
          </w:p>
        </w:tc>
        <w:tc>
          <w:tcPr>
            <w:tcW w:w="1276" w:type="dxa"/>
            <w:tcBorders>
              <w:right w:val="single" w:sz="4" w:space="0" w:color="auto"/>
            </w:tcBorders>
            <w:vAlign w:val="center"/>
          </w:tcPr>
          <w:p w14:paraId="5437752C" w14:textId="771EA7E8" w:rsidR="007F129B" w:rsidRPr="00491905" w:rsidRDefault="007F129B" w:rsidP="004F1AF5">
            <w:pPr>
              <w:suppressAutoHyphens/>
              <w:jc w:val="center"/>
              <w:rPr>
                <w:bCs/>
                <w:sz w:val="24"/>
                <w:szCs w:val="24"/>
              </w:rPr>
            </w:pPr>
            <w:r w:rsidRPr="00491905">
              <w:rPr>
                <w:bCs/>
                <w:sz w:val="24"/>
                <w:szCs w:val="24"/>
              </w:rPr>
              <w:t>-</w:t>
            </w:r>
          </w:p>
        </w:tc>
        <w:tc>
          <w:tcPr>
            <w:tcW w:w="2268" w:type="dxa"/>
            <w:tcBorders>
              <w:left w:val="single" w:sz="4" w:space="0" w:color="auto"/>
              <w:right w:val="single" w:sz="4" w:space="0" w:color="auto"/>
            </w:tcBorders>
            <w:vAlign w:val="center"/>
          </w:tcPr>
          <w:p w14:paraId="6E970780" w14:textId="6E1C764D" w:rsidR="007F129B" w:rsidRPr="00491905" w:rsidRDefault="007F129B" w:rsidP="004F1AF5">
            <w:pPr>
              <w:jc w:val="center"/>
              <w:rPr>
                <w:bCs/>
                <w:sz w:val="24"/>
                <w:szCs w:val="24"/>
              </w:rPr>
            </w:pPr>
            <w:r w:rsidRPr="00491905">
              <w:rPr>
                <w:bCs/>
                <w:sz w:val="24"/>
                <w:szCs w:val="24"/>
              </w:rPr>
              <w:t>-</w:t>
            </w:r>
          </w:p>
        </w:tc>
      </w:tr>
      <w:tr w:rsidR="00491905" w:rsidRPr="00491905" w14:paraId="01F16B7A" w14:textId="77777777" w:rsidTr="007F129B">
        <w:trPr>
          <w:jc w:val="center"/>
        </w:trPr>
        <w:tc>
          <w:tcPr>
            <w:tcW w:w="2547" w:type="dxa"/>
          </w:tcPr>
          <w:p w14:paraId="4ADE9F70" w14:textId="458DD918" w:rsidR="007F129B" w:rsidRPr="00491905" w:rsidRDefault="007F129B" w:rsidP="007F129B">
            <w:pPr>
              <w:widowControl w:val="0"/>
              <w:suppressAutoHyphens/>
              <w:rPr>
                <w:rFonts w:eastAsiaTheme="minorHAnsi"/>
                <w:sz w:val="24"/>
                <w:szCs w:val="24"/>
                <w:lang w:eastAsia="en-US"/>
              </w:rPr>
            </w:pPr>
            <w:r w:rsidRPr="00491905">
              <w:rPr>
                <w:rFonts w:eastAsiaTheme="minorHAnsi"/>
                <w:sz w:val="24"/>
                <w:szCs w:val="24"/>
                <w:lang w:eastAsia="en-US"/>
              </w:rPr>
              <w:t>Эксплуатационные леса</w:t>
            </w:r>
          </w:p>
        </w:tc>
        <w:tc>
          <w:tcPr>
            <w:tcW w:w="1559" w:type="dxa"/>
            <w:vAlign w:val="center"/>
          </w:tcPr>
          <w:p w14:paraId="59977782" w14:textId="4B220EF3" w:rsidR="007F129B" w:rsidRPr="00491905" w:rsidRDefault="007F129B" w:rsidP="004F1AF5">
            <w:pPr>
              <w:widowControl w:val="0"/>
              <w:suppressAutoHyphens/>
              <w:jc w:val="center"/>
              <w:rPr>
                <w:bCs/>
                <w:sz w:val="24"/>
                <w:szCs w:val="24"/>
              </w:rPr>
            </w:pPr>
            <w:r w:rsidRPr="00491905">
              <w:rPr>
                <w:bCs/>
                <w:sz w:val="24"/>
                <w:szCs w:val="24"/>
              </w:rPr>
              <w:t>-</w:t>
            </w:r>
          </w:p>
        </w:tc>
        <w:tc>
          <w:tcPr>
            <w:tcW w:w="1843" w:type="dxa"/>
            <w:vAlign w:val="center"/>
          </w:tcPr>
          <w:p w14:paraId="22D09EAE" w14:textId="74A463DB" w:rsidR="007F129B" w:rsidRPr="00491905" w:rsidRDefault="007F129B" w:rsidP="004F1AF5">
            <w:pPr>
              <w:suppressAutoHyphens/>
              <w:jc w:val="center"/>
              <w:rPr>
                <w:bCs/>
                <w:sz w:val="24"/>
                <w:szCs w:val="24"/>
              </w:rPr>
            </w:pPr>
            <w:r w:rsidRPr="00491905">
              <w:rPr>
                <w:bCs/>
                <w:sz w:val="24"/>
                <w:szCs w:val="24"/>
              </w:rPr>
              <w:t>-</w:t>
            </w:r>
          </w:p>
        </w:tc>
        <w:tc>
          <w:tcPr>
            <w:tcW w:w="1276" w:type="dxa"/>
            <w:tcBorders>
              <w:right w:val="single" w:sz="4" w:space="0" w:color="auto"/>
            </w:tcBorders>
            <w:vAlign w:val="center"/>
          </w:tcPr>
          <w:p w14:paraId="386434A1" w14:textId="6197B1C2" w:rsidR="007F129B" w:rsidRPr="00491905" w:rsidRDefault="007F129B" w:rsidP="004F1AF5">
            <w:pPr>
              <w:suppressAutoHyphens/>
              <w:jc w:val="center"/>
              <w:rPr>
                <w:bCs/>
                <w:sz w:val="24"/>
                <w:szCs w:val="24"/>
              </w:rPr>
            </w:pPr>
            <w:r w:rsidRPr="00491905">
              <w:rPr>
                <w:bCs/>
                <w:sz w:val="24"/>
                <w:szCs w:val="24"/>
              </w:rPr>
              <w:t>-</w:t>
            </w:r>
          </w:p>
        </w:tc>
        <w:tc>
          <w:tcPr>
            <w:tcW w:w="2268" w:type="dxa"/>
            <w:tcBorders>
              <w:left w:val="single" w:sz="4" w:space="0" w:color="auto"/>
              <w:right w:val="single" w:sz="4" w:space="0" w:color="auto"/>
            </w:tcBorders>
            <w:vAlign w:val="center"/>
          </w:tcPr>
          <w:p w14:paraId="7743DFE6" w14:textId="138B3A38" w:rsidR="007F129B" w:rsidRPr="00491905" w:rsidRDefault="007F129B" w:rsidP="004F1AF5">
            <w:pPr>
              <w:jc w:val="center"/>
              <w:rPr>
                <w:bCs/>
                <w:sz w:val="24"/>
                <w:szCs w:val="24"/>
              </w:rPr>
            </w:pPr>
            <w:r w:rsidRPr="00491905">
              <w:rPr>
                <w:bCs/>
                <w:sz w:val="24"/>
                <w:szCs w:val="24"/>
              </w:rPr>
              <w:t>-</w:t>
            </w:r>
          </w:p>
        </w:tc>
      </w:tr>
      <w:tr w:rsidR="007F129B" w:rsidRPr="00491905" w14:paraId="1750F6D7" w14:textId="77777777" w:rsidTr="007F129B">
        <w:trPr>
          <w:jc w:val="center"/>
        </w:trPr>
        <w:tc>
          <w:tcPr>
            <w:tcW w:w="2547" w:type="dxa"/>
          </w:tcPr>
          <w:p w14:paraId="25B4D09C" w14:textId="6DCE44C8" w:rsidR="007F129B" w:rsidRPr="00491905" w:rsidRDefault="007F129B" w:rsidP="007F129B">
            <w:pPr>
              <w:widowControl w:val="0"/>
              <w:suppressAutoHyphens/>
              <w:rPr>
                <w:rFonts w:eastAsiaTheme="minorHAnsi"/>
                <w:sz w:val="24"/>
                <w:szCs w:val="24"/>
                <w:lang w:eastAsia="en-US"/>
              </w:rPr>
            </w:pPr>
            <w:r w:rsidRPr="00491905">
              <w:rPr>
                <w:rFonts w:eastAsiaTheme="minorHAnsi"/>
                <w:sz w:val="24"/>
                <w:szCs w:val="24"/>
                <w:lang w:eastAsia="en-US"/>
              </w:rPr>
              <w:t>Резервные леса</w:t>
            </w:r>
          </w:p>
        </w:tc>
        <w:tc>
          <w:tcPr>
            <w:tcW w:w="1559" w:type="dxa"/>
            <w:vAlign w:val="center"/>
          </w:tcPr>
          <w:p w14:paraId="24B3A760" w14:textId="4B1767EA" w:rsidR="007F129B" w:rsidRPr="00491905" w:rsidRDefault="007F129B" w:rsidP="004F1AF5">
            <w:pPr>
              <w:widowControl w:val="0"/>
              <w:suppressAutoHyphens/>
              <w:jc w:val="center"/>
              <w:rPr>
                <w:bCs/>
                <w:sz w:val="24"/>
                <w:szCs w:val="24"/>
              </w:rPr>
            </w:pPr>
            <w:r w:rsidRPr="00491905">
              <w:rPr>
                <w:bCs/>
                <w:sz w:val="24"/>
                <w:szCs w:val="24"/>
              </w:rPr>
              <w:t>-</w:t>
            </w:r>
          </w:p>
        </w:tc>
        <w:tc>
          <w:tcPr>
            <w:tcW w:w="1843" w:type="dxa"/>
            <w:vAlign w:val="center"/>
          </w:tcPr>
          <w:p w14:paraId="1B28C8EC" w14:textId="5BFA4EBA" w:rsidR="007F129B" w:rsidRPr="00491905" w:rsidRDefault="007F129B" w:rsidP="004F1AF5">
            <w:pPr>
              <w:suppressAutoHyphens/>
              <w:jc w:val="center"/>
              <w:rPr>
                <w:bCs/>
                <w:sz w:val="24"/>
                <w:szCs w:val="24"/>
              </w:rPr>
            </w:pPr>
            <w:r w:rsidRPr="00491905">
              <w:rPr>
                <w:bCs/>
                <w:sz w:val="24"/>
                <w:szCs w:val="24"/>
              </w:rPr>
              <w:t>-</w:t>
            </w:r>
          </w:p>
        </w:tc>
        <w:tc>
          <w:tcPr>
            <w:tcW w:w="1276" w:type="dxa"/>
            <w:tcBorders>
              <w:right w:val="single" w:sz="4" w:space="0" w:color="auto"/>
            </w:tcBorders>
            <w:vAlign w:val="center"/>
          </w:tcPr>
          <w:p w14:paraId="06B0BE4F" w14:textId="2CAB23CB" w:rsidR="007F129B" w:rsidRPr="00491905" w:rsidRDefault="007F129B" w:rsidP="004F1AF5">
            <w:pPr>
              <w:suppressAutoHyphens/>
              <w:jc w:val="center"/>
              <w:rPr>
                <w:bCs/>
                <w:sz w:val="24"/>
                <w:szCs w:val="24"/>
              </w:rPr>
            </w:pPr>
            <w:r w:rsidRPr="00491905">
              <w:rPr>
                <w:bCs/>
                <w:sz w:val="24"/>
                <w:szCs w:val="24"/>
              </w:rPr>
              <w:t>-</w:t>
            </w:r>
          </w:p>
        </w:tc>
        <w:tc>
          <w:tcPr>
            <w:tcW w:w="2268" w:type="dxa"/>
            <w:tcBorders>
              <w:left w:val="single" w:sz="4" w:space="0" w:color="auto"/>
              <w:right w:val="single" w:sz="4" w:space="0" w:color="auto"/>
            </w:tcBorders>
            <w:vAlign w:val="center"/>
          </w:tcPr>
          <w:p w14:paraId="4581957F" w14:textId="3C88DDA4" w:rsidR="007F129B" w:rsidRPr="00491905" w:rsidRDefault="007F129B" w:rsidP="004F1AF5">
            <w:pPr>
              <w:jc w:val="center"/>
              <w:rPr>
                <w:bCs/>
                <w:sz w:val="24"/>
                <w:szCs w:val="24"/>
              </w:rPr>
            </w:pPr>
            <w:r w:rsidRPr="00491905">
              <w:rPr>
                <w:bCs/>
                <w:sz w:val="24"/>
                <w:szCs w:val="24"/>
              </w:rPr>
              <w:t>-</w:t>
            </w:r>
          </w:p>
        </w:tc>
      </w:tr>
    </w:tbl>
    <w:p w14:paraId="4C285843" w14:textId="77777777" w:rsidR="00704DE3" w:rsidRPr="00491905" w:rsidRDefault="00704DE3" w:rsidP="009270EA">
      <w:pPr>
        <w:pStyle w:val="af0"/>
        <w:spacing w:line="276" w:lineRule="auto"/>
        <w:ind w:firstLine="0"/>
        <w:rPr>
          <w:bCs/>
          <w:lang w:eastAsia="x-none"/>
        </w:rPr>
      </w:pPr>
    </w:p>
    <w:p w14:paraId="42CEDD01" w14:textId="77777777" w:rsidR="00704DE3" w:rsidRPr="00491905" w:rsidRDefault="00704DE3" w:rsidP="009270EA">
      <w:pPr>
        <w:pStyle w:val="af0"/>
        <w:spacing w:line="276" w:lineRule="auto"/>
        <w:rPr>
          <w:bCs/>
        </w:rPr>
      </w:pPr>
      <w:r w:rsidRPr="00491905">
        <w:rPr>
          <w:bCs/>
        </w:rPr>
        <w:t>Карта-схема распределения территории городских лесов по целевому назначению приведена в приложении В.</w:t>
      </w:r>
    </w:p>
    <w:p w14:paraId="150140F7" w14:textId="77777777" w:rsidR="00704DE3" w:rsidRPr="00491905" w:rsidRDefault="00704DE3" w:rsidP="009270EA">
      <w:pPr>
        <w:pStyle w:val="af0"/>
        <w:spacing w:line="276" w:lineRule="auto"/>
        <w:rPr>
          <w:bCs/>
        </w:rPr>
      </w:pPr>
    </w:p>
    <w:p w14:paraId="6C25EFC9" w14:textId="078F9FE2" w:rsidR="00704DE3" w:rsidRPr="00491905" w:rsidRDefault="00704DE3" w:rsidP="00630C88">
      <w:pPr>
        <w:pStyle w:val="3"/>
        <w:suppressAutoHyphens/>
        <w:spacing w:before="0" w:line="276" w:lineRule="auto"/>
        <w:jc w:val="center"/>
        <w:rPr>
          <w:rFonts w:ascii="Times New Roman" w:hAnsi="Times New Roman" w:cs="Times New Roman"/>
          <w:b/>
          <w:bCs/>
          <w:color w:val="auto"/>
          <w:sz w:val="28"/>
          <w:szCs w:val="28"/>
        </w:rPr>
      </w:pPr>
      <w:bookmarkStart w:id="49" w:name="_Toc71032352"/>
      <w:bookmarkStart w:id="50" w:name="_Toc113267803"/>
      <w:bookmarkStart w:id="51" w:name="_Toc139986601"/>
      <w:bookmarkStart w:id="52" w:name="_Toc153788942"/>
      <w:bookmarkStart w:id="53" w:name="_Toc217320303"/>
      <w:r w:rsidRPr="00491905">
        <w:rPr>
          <w:rFonts w:ascii="Times New Roman" w:hAnsi="Times New Roman" w:cs="Times New Roman"/>
          <w:b/>
          <w:bCs/>
          <w:color w:val="auto"/>
          <w:sz w:val="28"/>
          <w:szCs w:val="28"/>
        </w:rPr>
        <w:t>1.1.7</w:t>
      </w:r>
      <w:r w:rsidR="00630C88" w:rsidRPr="00491905">
        <w:rPr>
          <w:rFonts w:ascii="Times New Roman" w:hAnsi="Times New Roman" w:cs="Times New Roman"/>
          <w:b/>
          <w:bCs/>
          <w:color w:val="auto"/>
          <w:sz w:val="28"/>
          <w:szCs w:val="28"/>
        </w:rPr>
        <w:t xml:space="preserve">. </w:t>
      </w:r>
      <w:r w:rsidRPr="00491905">
        <w:rPr>
          <w:rFonts w:ascii="Times New Roman" w:hAnsi="Times New Roman" w:cs="Times New Roman"/>
          <w:b/>
          <w:bCs/>
          <w:color w:val="auto"/>
          <w:sz w:val="28"/>
          <w:szCs w:val="28"/>
        </w:rPr>
        <w:t>Характеристика лесных и нелесных земель</w:t>
      </w:r>
      <w:r w:rsidR="00982017" w:rsidRPr="00491905">
        <w:rPr>
          <w:rFonts w:ascii="Times New Roman" w:hAnsi="Times New Roman" w:cs="Times New Roman"/>
          <w:b/>
          <w:bCs/>
          <w:color w:val="auto"/>
          <w:sz w:val="28"/>
          <w:szCs w:val="28"/>
        </w:rPr>
        <w:t xml:space="preserve"> из состава земель лесного фонда на территории лесничества</w:t>
      </w:r>
      <w:bookmarkEnd w:id="49"/>
      <w:bookmarkEnd w:id="50"/>
      <w:bookmarkEnd w:id="51"/>
      <w:bookmarkEnd w:id="52"/>
      <w:bookmarkEnd w:id="53"/>
    </w:p>
    <w:p w14:paraId="066CEABC" w14:textId="77777777" w:rsidR="00704DE3" w:rsidRPr="00491905" w:rsidRDefault="00704DE3" w:rsidP="009270EA">
      <w:pPr>
        <w:pStyle w:val="af0"/>
        <w:spacing w:line="276" w:lineRule="auto"/>
        <w:ind w:firstLine="0"/>
        <w:rPr>
          <w:bCs/>
        </w:rPr>
      </w:pPr>
    </w:p>
    <w:p w14:paraId="7F81E476" w14:textId="06AEEADA" w:rsidR="00007529" w:rsidRPr="00491905" w:rsidRDefault="00007529" w:rsidP="009270EA">
      <w:pPr>
        <w:pStyle w:val="af0"/>
        <w:spacing w:line="276" w:lineRule="auto"/>
        <w:ind w:firstLine="709"/>
        <w:rPr>
          <w:bCs/>
        </w:rPr>
      </w:pPr>
      <w:r w:rsidRPr="00491905">
        <w:rPr>
          <w:bCs/>
        </w:rPr>
        <w:t xml:space="preserve">Распределение территории </w:t>
      </w:r>
      <w:r w:rsidR="00734DEC" w:rsidRPr="00491905">
        <w:rPr>
          <w:bCs/>
        </w:rPr>
        <w:t>Мурманского городского лесничества</w:t>
      </w:r>
      <w:r w:rsidRPr="00491905">
        <w:rPr>
          <w:bCs/>
        </w:rPr>
        <w:t xml:space="preserve"> по категориям лесных и нелесных земель приведено в таблице 1.1.7.1.</w:t>
      </w:r>
    </w:p>
    <w:p w14:paraId="6318DF71" w14:textId="77777777" w:rsidR="00630C88" w:rsidRPr="00491905" w:rsidRDefault="00704DE3" w:rsidP="00035763">
      <w:pPr>
        <w:pStyle w:val="af0"/>
        <w:spacing w:line="276" w:lineRule="auto"/>
        <w:ind w:firstLine="0"/>
        <w:jc w:val="right"/>
        <w:rPr>
          <w:bCs/>
        </w:rPr>
      </w:pPr>
      <w:r w:rsidRPr="00491905">
        <w:rPr>
          <w:bCs/>
        </w:rPr>
        <w:t>Таблица 1.1.7.1</w:t>
      </w:r>
    </w:p>
    <w:p w14:paraId="5CD32D89" w14:textId="5C8A3EB5" w:rsidR="00704DE3" w:rsidRPr="00491905" w:rsidRDefault="00704DE3" w:rsidP="00630C88">
      <w:pPr>
        <w:pStyle w:val="af0"/>
        <w:spacing w:line="276" w:lineRule="auto"/>
        <w:ind w:firstLine="0"/>
        <w:jc w:val="center"/>
        <w:rPr>
          <w:bCs/>
        </w:rPr>
      </w:pPr>
      <w:r w:rsidRPr="00491905">
        <w:rPr>
          <w:bCs/>
        </w:rPr>
        <w:t xml:space="preserve">Характеристика лесных и нелесных земель </w:t>
      </w:r>
      <w:r w:rsidR="00982017" w:rsidRPr="00491905">
        <w:rPr>
          <w:bCs/>
        </w:rPr>
        <w:t xml:space="preserve">лесного фонда </w:t>
      </w:r>
      <w:r w:rsidRPr="00491905">
        <w:rPr>
          <w:bCs/>
        </w:rPr>
        <w:t>на территории лесничеств</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2126"/>
        <w:gridCol w:w="1417"/>
      </w:tblGrid>
      <w:tr w:rsidR="00491905" w:rsidRPr="00491905" w14:paraId="1CE4D3CD" w14:textId="77777777" w:rsidTr="00F31979">
        <w:trPr>
          <w:trHeight w:val="300"/>
        </w:trPr>
        <w:tc>
          <w:tcPr>
            <w:tcW w:w="6096" w:type="dxa"/>
            <w:vMerge w:val="restart"/>
            <w:vAlign w:val="center"/>
            <w:hideMark/>
          </w:tcPr>
          <w:p w14:paraId="136D161A" w14:textId="77777777" w:rsidR="001F3AA9" w:rsidRPr="00491905" w:rsidRDefault="001F3AA9" w:rsidP="00F571D1">
            <w:pPr>
              <w:jc w:val="center"/>
              <w:rPr>
                <w:bCs/>
                <w:sz w:val="28"/>
                <w:szCs w:val="28"/>
              </w:rPr>
            </w:pPr>
            <w:bookmarkStart w:id="54" w:name="_bookmark10"/>
            <w:bookmarkStart w:id="55" w:name="_Toc196644705"/>
            <w:bookmarkStart w:id="56" w:name="_Toc71032353"/>
            <w:bookmarkStart w:id="57" w:name="_Toc113267804"/>
            <w:bookmarkEnd w:id="54"/>
            <w:r w:rsidRPr="00491905">
              <w:rPr>
                <w:bCs/>
                <w:sz w:val="28"/>
                <w:szCs w:val="28"/>
              </w:rPr>
              <w:t>Показатели характеристика земель</w:t>
            </w:r>
          </w:p>
        </w:tc>
        <w:tc>
          <w:tcPr>
            <w:tcW w:w="3543" w:type="dxa"/>
            <w:gridSpan w:val="2"/>
            <w:vAlign w:val="center"/>
            <w:hideMark/>
          </w:tcPr>
          <w:p w14:paraId="5AF5A5C1" w14:textId="77777777" w:rsidR="001F3AA9" w:rsidRPr="00491905" w:rsidRDefault="001F3AA9" w:rsidP="00F571D1">
            <w:pPr>
              <w:jc w:val="center"/>
              <w:rPr>
                <w:bCs/>
                <w:sz w:val="28"/>
                <w:szCs w:val="28"/>
              </w:rPr>
            </w:pPr>
            <w:r w:rsidRPr="00491905">
              <w:rPr>
                <w:bCs/>
                <w:sz w:val="28"/>
                <w:szCs w:val="28"/>
              </w:rPr>
              <w:t>Всего по лесничеству</w:t>
            </w:r>
          </w:p>
        </w:tc>
      </w:tr>
      <w:tr w:rsidR="00491905" w:rsidRPr="00491905" w14:paraId="6D0DBD09" w14:textId="77777777" w:rsidTr="00F31979">
        <w:trPr>
          <w:trHeight w:val="300"/>
        </w:trPr>
        <w:tc>
          <w:tcPr>
            <w:tcW w:w="6096" w:type="dxa"/>
            <w:vMerge/>
            <w:vAlign w:val="center"/>
            <w:hideMark/>
          </w:tcPr>
          <w:p w14:paraId="119E2E86" w14:textId="77777777" w:rsidR="001F3AA9" w:rsidRPr="00491905" w:rsidRDefault="001F3AA9" w:rsidP="00F571D1">
            <w:pPr>
              <w:jc w:val="center"/>
              <w:rPr>
                <w:bCs/>
                <w:sz w:val="28"/>
                <w:szCs w:val="28"/>
              </w:rPr>
            </w:pPr>
          </w:p>
        </w:tc>
        <w:tc>
          <w:tcPr>
            <w:tcW w:w="2126" w:type="dxa"/>
            <w:vAlign w:val="center"/>
            <w:hideMark/>
          </w:tcPr>
          <w:p w14:paraId="7C6B965B" w14:textId="77777777" w:rsidR="001F3AA9" w:rsidRPr="00491905" w:rsidRDefault="001F3AA9" w:rsidP="00F571D1">
            <w:pPr>
              <w:jc w:val="center"/>
              <w:rPr>
                <w:bCs/>
                <w:sz w:val="28"/>
                <w:szCs w:val="28"/>
              </w:rPr>
            </w:pPr>
            <w:r w:rsidRPr="00491905">
              <w:rPr>
                <w:bCs/>
                <w:sz w:val="28"/>
                <w:szCs w:val="28"/>
              </w:rPr>
              <w:t>площадь, га</w:t>
            </w:r>
          </w:p>
        </w:tc>
        <w:tc>
          <w:tcPr>
            <w:tcW w:w="1417" w:type="dxa"/>
            <w:vAlign w:val="center"/>
            <w:hideMark/>
          </w:tcPr>
          <w:p w14:paraId="46740C6E" w14:textId="77777777" w:rsidR="001F3AA9" w:rsidRPr="00491905" w:rsidRDefault="001F3AA9" w:rsidP="00F571D1">
            <w:pPr>
              <w:jc w:val="center"/>
              <w:rPr>
                <w:bCs/>
                <w:sz w:val="28"/>
                <w:szCs w:val="28"/>
              </w:rPr>
            </w:pPr>
            <w:r w:rsidRPr="00491905">
              <w:rPr>
                <w:bCs/>
                <w:sz w:val="28"/>
                <w:szCs w:val="28"/>
              </w:rPr>
              <w:t>%</w:t>
            </w:r>
          </w:p>
        </w:tc>
      </w:tr>
      <w:tr w:rsidR="00491905" w:rsidRPr="00491905" w14:paraId="656A2369" w14:textId="77777777" w:rsidTr="00F31979">
        <w:trPr>
          <w:trHeight w:val="300"/>
        </w:trPr>
        <w:tc>
          <w:tcPr>
            <w:tcW w:w="6096" w:type="dxa"/>
            <w:vAlign w:val="center"/>
            <w:hideMark/>
          </w:tcPr>
          <w:p w14:paraId="431A03BF" w14:textId="77777777" w:rsidR="001F3AA9" w:rsidRPr="00491905" w:rsidRDefault="001F3AA9" w:rsidP="00F571D1">
            <w:pPr>
              <w:jc w:val="center"/>
              <w:rPr>
                <w:bCs/>
                <w:sz w:val="28"/>
                <w:szCs w:val="28"/>
              </w:rPr>
            </w:pPr>
            <w:r w:rsidRPr="00491905">
              <w:rPr>
                <w:bCs/>
                <w:sz w:val="28"/>
                <w:szCs w:val="28"/>
              </w:rPr>
              <w:t>1</w:t>
            </w:r>
          </w:p>
        </w:tc>
        <w:tc>
          <w:tcPr>
            <w:tcW w:w="2126" w:type="dxa"/>
            <w:vAlign w:val="center"/>
            <w:hideMark/>
          </w:tcPr>
          <w:p w14:paraId="580E8B6E" w14:textId="77777777" w:rsidR="001F3AA9" w:rsidRPr="00491905" w:rsidRDefault="001F3AA9" w:rsidP="00F571D1">
            <w:pPr>
              <w:jc w:val="center"/>
              <w:rPr>
                <w:bCs/>
                <w:sz w:val="28"/>
                <w:szCs w:val="28"/>
              </w:rPr>
            </w:pPr>
            <w:r w:rsidRPr="00491905">
              <w:rPr>
                <w:bCs/>
                <w:sz w:val="28"/>
                <w:szCs w:val="28"/>
              </w:rPr>
              <w:t>2</w:t>
            </w:r>
          </w:p>
        </w:tc>
        <w:tc>
          <w:tcPr>
            <w:tcW w:w="1417" w:type="dxa"/>
            <w:vAlign w:val="center"/>
            <w:hideMark/>
          </w:tcPr>
          <w:p w14:paraId="4107DB05" w14:textId="77777777" w:rsidR="001F3AA9" w:rsidRPr="00491905" w:rsidRDefault="001F3AA9" w:rsidP="00F571D1">
            <w:pPr>
              <w:jc w:val="center"/>
              <w:rPr>
                <w:bCs/>
                <w:sz w:val="28"/>
                <w:szCs w:val="28"/>
              </w:rPr>
            </w:pPr>
            <w:r w:rsidRPr="00491905">
              <w:rPr>
                <w:bCs/>
                <w:sz w:val="28"/>
                <w:szCs w:val="28"/>
              </w:rPr>
              <w:t>3</w:t>
            </w:r>
          </w:p>
        </w:tc>
      </w:tr>
      <w:tr w:rsidR="00491905" w:rsidRPr="00491905" w14:paraId="7B603405" w14:textId="77777777" w:rsidTr="00F31979">
        <w:trPr>
          <w:trHeight w:val="300"/>
        </w:trPr>
        <w:tc>
          <w:tcPr>
            <w:tcW w:w="6096" w:type="dxa"/>
            <w:vAlign w:val="center"/>
            <w:hideMark/>
          </w:tcPr>
          <w:p w14:paraId="33DD4FC2" w14:textId="77777777" w:rsidR="00007529" w:rsidRPr="00491905" w:rsidRDefault="00007529" w:rsidP="00630C88">
            <w:pPr>
              <w:rPr>
                <w:bCs/>
                <w:sz w:val="28"/>
                <w:szCs w:val="28"/>
              </w:rPr>
            </w:pPr>
            <w:r w:rsidRPr="00491905">
              <w:rPr>
                <w:bCs/>
                <w:sz w:val="28"/>
                <w:szCs w:val="28"/>
              </w:rPr>
              <w:t>1. Общая площадь земель</w:t>
            </w:r>
          </w:p>
        </w:tc>
        <w:tc>
          <w:tcPr>
            <w:tcW w:w="2126" w:type="dxa"/>
            <w:vAlign w:val="center"/>
            <w:hideMark/>
          </w:tcPr>
          <w:p w14:paraId="4C498C6F" w14:textId="7C4AEC0F" w:rsidR="00007529" w:rsidRPr="00491905" w:rsidRDefault="00007529" w:rsidP="00D74F41">
            <w:pPr>
              <w:jc w:val="center"/>
              <w:rPr>
                <w:bCs/>
                <w:sz w:val="28"/>
                <w:szCs w:val="28"/>
              </w:rPr>
            </w:pPr>
            <w:r w:rsidRPr="00491905">
              <w:rPr>
                <w:bCs/>
                <w:sz w:val="28"/>
                <w:szCs w:val="28"/>
              </w:rPr>
              <w:t>6565,0</w:t>
            </w:r>
            <w:r w:rsidR="00D74F41" w:rsidRPr="00491905">
              <w:rPr>
                <w:bCs/>
                <w:sz w:val="28"/>
                <w:szCs w:val="28"/>
              </w:rPr>
              <w:t>000</w:t>
            </w:r>
          </w:p>
        </w:tc>
        <w:tc>
          <w:tcPr>
            <w:tcW w:w="1417" w:type="dxa"/>
            <w:vAlign w:val="center"/>
            <w:hideMark/>
          </w:tcPr>
          <w:p w14:paraId="3C9D58B0" w14:textId="77777777" w:rsidR="00007529" w:rsidRPr="00491905" w:rsidRDefault="00007529" w:rsidP="00F571D1">
            <w:pPr>
              <w:jc w:val="center"/>
              <w:rPr>
                <w:bCs/>
                <w:sz w:val="28"/>
                <w:szCs w:val="28"/>
              </w:rPr>
            </w:pPr>
            <w:r w:rsidRPr="00491905">
              <w:rPr>
                <w:bCs/>
                <w:sz w:val="28"/>
                <w:szCs w:val="28"/>
              </w:rPr>
              <w:t>100</w:t>
            </w:r>
          </w:p>
        </w:tc>
      </w:tr>
      <w:tr w:rsidR="00491905" w:rsidRPr="00491905" w14:paraId="191D403C" w14:textId="77777777" w:rsidTr="00F31979">
        <w:trPr>
          <w:trHeight w:val="300"/>
        </w:trPr>
        <w:tc>
          <w:tcPr>
            <w:tcW w:w="6096" w:type="dxa"/>
            <w:vAlign w:val="center"/>
            <w:hideMark/>
          </w:tcPr>
          <w:p w14:paraId="34B8AD16" w14:textId="1E370E0B" w:rsidR="00007529" w:rsidRPr="00491905" w:rsidRDefault="00007529" w:rsidP="00630C88">
            <w:pPr>
              <w:rPr>
                <w:bCs/>
                <w:sz w:val="28"/>
                <w:szCs w:val="28"/>
              </w:rPr>
            </w:pPr>
            <w:r w:rsidRPr="00491905">
              <w:rPr>
                <w:bCs/>
                <w:sz w:val="28"/>
                <w:szCs w:val="28"/>
              </w:rPr>
              <w:t>2. Лесные земли, всего</w:t>
            </w:r>
          </w:p>
        </w:tc>
        <w:tc>
          <w:tcPr>
            <w:tcW w:w="2126" w:type="dxa"/>
            <w:vAlign w:val="center"/>
            <w:hideMark/>
          </w:tcPr>
          <w:p w14:paraId="2BD4F5D7" w14:textId="5B3C7756" w:rsidR="00007529" w:rsidRPr="00491905" w:rsidRDefault="00007529" w:rsidP="00D74F41">
            <w:pPr>
              <w:jc w:val="center"/>
              <w:rPr>
                <w:bCs/>
                <w:sz w:val="28"/>
                <w:szCs w:val="28"/>
              </w:rPr>
            </w:pPr>
            <w:r w:rsidRPr="00491905">
              <w:rPr>
                <w:bCs/>
                <w:sz w:val="28"/>
                <w:szCs w:val="28"/>
              </w:rPr>
              <w:t>4050,8</w:t>
            </w:r>
            <w:r w:rsidR="00D74F41" w:rsidRPr="00491905">
              <w:rPr>
                <w:bCs/>
                <w:sz w:val="28"/>
                <w:szCs w:val="28"/>
              </w:rPr>
              <w:t>000</w:t>
            </w:r>
          </w:p>
        </w:tc>
        <w:tc>
          <w:tcPr>
            <w:tcW w:w="1417" w:type="dxa"/>
            <w:vAlign w:val="center"/>
            <w:hideMark/>
          </w:tcPr>
          <w:p w14:paraId="23E81292" w14:textId="5FA3D149" w:rsidR="00007529" w:rsidRPr="00491905" w:rsidRDefault="00007529" w:rsidP="00F571D1">
            <w:pPr>
              <w:jc w:val="center"/>
              <w:rPr>
                <w:bCs/>
                <w:sz w:val="28"/>
                <w:szCs w:val="28"/>
              </w:rPr>
            </w:pPr>
            <w:r w:rsidRPr="00491905">
              <w:rPr>
                <w:bCs/>
                <w:sz w:val="28"/>
                <w:szCs w:val="28"/>
              </w:rPr>
              <w:t>61,</w:t>
            </w:r>
            <w:r w:rsidR="002140B7" w:rsidRPr="00491905">
              <w:rPr>
                <w:bCs/>
                <w:sz w:val="28"/>
                <w:szCs w:val="28"/>
              </w:rPr>
              <w:t>70</w:t>
            </w:r>
          </w:p>
        </w:tc>
      </w:tr>
      <w:tr w:rsidR="00491905" w:rsidRPr="00491905" w14:paraId="364A4677" w14:textId="77777777" w:rsidTr="00F31979">
        <w:trPr>
          <w:trHeight w:val="300"/>
        </w:trPr>
        <w:tc>
          <w:tcPr>
            <w:tcW w:w="6096" w:type="dxa"/>
            <w:vAlign w:val="center"/>
            <w:hideMark/>
          </w:tcPr>
          <w:p w14:paraId="0533C11C" w14:textId="77777777" w:rsidR="00007529" w:rsidRPr="00491905" w:rsidRDefault="00007529" w:rsidP="00630C88">
            <w:pPr>
              <w:rPr>
                <w:bCs/>
                <w:sz w:val="28"/>
                <w:szCs w:val="28"/>
              </w:rPr>
            </w:pPr>
            <w:r w:rsidRPr="00491905">
              <w:rPr>
                <w:bCs/>
                <w:sz w:val="28"/>
                <w:szCs w:val="28"/>
              </w:rPr>
              <w:t>2.1. Земли, покрытые лесной растительностью, всего</w:t>
            </w:r>
          </w:p>
        </w:tc>
        <w:tc>
          <w:tcPr>
            <w:tcW w:w="2126" w:type="dxa"/>
            <w:vAlign w:val="center"/>
            <w:hideMark/>
          </w:tcPr>
          <w:p w14:paraId="2D8408A5" w14:textId="75B0EE3E" w:rsidR="00007529" w:rsidRPr="00491905" w:rsidRDefault="00007529" w:rsidP="00630C88">
            <w:pPr>
              <w:jc w:val="center"/>
              <w:rPr>
                <w:bCs/>
                <w:sz w:val="28"/>
                <w:szCs w:val="28"/>
              </w:rPr>
            </w:pPr>
            <w:r w:rsidRPr="00491905">
              <w:rPr>
                <w:bCs/>
                <w:sz w:val="28"/>
                <w:szCs w:val="28"/>
              </w:rPr>
              <w:t>4048,3</w:t>
            </w:r>
            <w:r w:rsidR="00D74F41" w:rsidRPr="00491905">
              <w:rPr>
                <w:bCs/>
                <w:sz w:val="28"/>
                <w:szCs w:val="28"/>
              </w:rPr>
              <w:t>000</w:t>
            </w:r>
          </w:p>
        </w:tc>
        <w:tc>
          <w:tcPr>
            <w:tcW w:w="1417" w:type="dxa"/>
            <w:vAlign w:val="center"/>
            <w:hideMark/>
          </w:tcPr>
          <w:p w14:paraId="3D4C61A2" w14:textId="1662A309" w:rsidR="00007529" w:rsidRPr="00491905" w:rsidRDefault="00007529" w:rsidP="00F571D1">
            <w:pPr>
              <w:jc w:val="center"/>
              <w:rPr>
                <w:bCs/>
                <w:sz w:val="28"/>
                <w:szCs w:val="28"/>
              </w:rPr>
            </w:pPr>
            <w:r w:rsidRPr="00491905">
              <w:rPr>
                <w:bCs/>
                <w:sz w:val="28"/>
                <w:szCs w:val="28"/>
              </w:rPr>
              <w:t>61,6</w:t>
            </w:r>
            <w:r w:rsidR="002140B7" w:rsidRPr="00491905">
              <w:rPr>
                <w:bCs/>
                <w:sz w:val="28"/>
                <w:szCs w:val="28"/>
              </w:rPr>
              <w:t>7</w:t>
            </w:r>
          </w:p>
        </w:tc>
      </w:tr>
      <w:tr w:rsidR="00491905" w:rsidRPr="00491905" w14:paraId="52E7C36A" w14:textId="77777777" w:rsidTr="00F31979">
        <w:trPr>
          <w:trHeight w:val="300"/>
        </w:trPr>
        <w:tc>
          <w:tcPr>
            <w:tcW w:w="6096" w:type="dxa"/>
            <w:vAlign w:val="center"/>
            <w:hideMark/>
          </w:tcPr>
          <w:p w14:paraId="307BA8DF" w14:textId="77777777" w:rsidR="001F3AA9" w:rsidRPr="00491905" w:rsidRDefault="001F3AA9" w:rsidP="00630C88">
            <w:pPr>
              <w:rPr>
                <w:bCs/>
                <w:sz w:val="28"/>
                <w:szCs w:val="28"/>
              </w:rPr>
            </w:pPr>
            <w:r w:rsidRPr="00491905">
              <w:rPr>
                <w:bCs/>
                <w:sz w:val="28"/>
                <w:szCs w:val="28"/>
              </w:rPr>
              <w:t>2.2. Земли, не покрытые лесной растительностью, всего</w:t>
            </w:r>
          </w:p>
        </w:tc>
        <w:tc>
          <w:tcPr>
            <w:tcW w:w="2126" w:type="dxa"/>
            <w:vAlign w:val="center"/>
            <w:hideMark/>
          </w:tcPr>
          <w:p w14:paraId="130A4EA7" w14:textId="5986F373" w:rsidR="001F3AA9" w:rsidRPr="00491905" w:rsidRDefault="00007529" w:rsidP="00630C88">
            <w:pPr>
              <w:jc w:val="center"/>
              <w:rPr>
                <w:bCs/>
                <w:sz w:val="28"/>
                <w:szCs w:val="28"/>
              </w:rPr>
            </w:pPr>
            <w:r w:rsidRPr="00491905">
              <w:rPr>
                <w:bCs/>
                <w:sz w:val="28"/>
                <w:szCs w:val="28"/>
              </w:rPr>
              <w:t>2,5</w:t>
            </w:r>
            <w:r w:rsidR="00D74F41" w:rsidRPr="00491905">
              <w:rPr>
                <w:bCs/>
                <w:sz w:val="28"/>
                <w:szCs w:val="28"/>
              </w:rPr>
              <w:t>000</w:t>
            </w:r>
          </w:p>
        </w:tc>
        <w:tc>
          <w:tcPr>
            <w:tcW w:w="1417" w:type="dxa"/>
            <w:vAlign w:val="center"/>
            <w:hideMark/>
          </w:tcPr>
          <w:p w14:paraId="0D7815C4" w14:textId="06CEAA10" w:rsidR="001F3AA9" w:rsidRPr="00491905" w:rsidRDefault="00007529" w:rsidP="00F571D1">
            <w:pPr>
              <w:jc w:val="center"/>
              <w:rPr>
                <w:bCs/>
                <w:sz w:val="28"/>
                <w:szCs w:val="28"/>
              </w:rPr>
            </w:pPr>
            <w:r w:rsidRPr="00491905">
              <w:rPr>
                <w:bCs/>
                <w:sz w:val="28"/>
                <w:szCs w:val="28"/>
              </w:rPr>
              <w:t>0,03</w:t>
            </w:r>
          </w:p>
        </w:tc>
      </w:tr>
      <w:tr w:rsidR="00491905" w:rsidRPr="00491905" w14:paraId="1579AD3F" w14:textId="77777777" w:rsidTr="00F31979">
        <w:trPr>
          <w:trHeight w:val="300"/>
        </w:trPr>
        <w:tc>
          <w:tcPr>
            <w:tcW w:w="9639" w:type="dxa"/>
            <w:gridSpan w:val="3"/>
            <w:vAlign w:val="center"/>
            <w:hideMark/>
          </w:tcPr>
          <w:p w14:paraId="6E177894" w14:textId="3CA7CD11" w:rsidR="00007529" w:rsidRPr="00491905" w:rsidRDefault="00007529" w:rsidP="00630C88">
            <w:pPr>
              <w:rPr>
                <w:bCs/>
                <w:sz w:val="28"/>
                <w:szCs w:val="28"/>
              </w:rPr>
            </w:pPr>
            <w:r w:rsidRPr="00491905">
              <w:rPr>
                <w:bCs/>
                <w:sz w:val="28"/>
                <w:szCs w:val="28"/>
              </w:rPr>
              <w:t>в том числе:</w:t>
            </w:r>
          </w:p>
        </w:tc>
      </w:tr>
      <w:tr w:rsidR="00491905" w:rsidRPr="00491905" w14:paraId="1A5C66AE" w14:textId="77777777" w:rsidTr="00F31979">
        <w:trPr>
          <w:trHeight w:val="300"/>
        </w:trPr>
        <w:tc>
          <w:tcPr>
            <w:tcW w:w="6096" w:type="dxa"/>
            <w:vAlign w:val="center"/>
            <w:hideMark/>
          </w:tcPr>
          <w:p w14:paraId="77F7F784" w14:textId="7AA2AAC0" w:rsidR="001F3AA9" w:rsidRPr="00491905" w:rsidRDefault="00007529" w:rsidP="00630C88">
            <w:pPr>
              <w:rPr>
                <w:bCs/>
                <w:sz w:val="28"/>
                <w:szCs w:val="28"/>
              </w:rPr>
            </w:pPr>
            <w:r w:rsidRPr="00491905">
              <w:rPr>
                <w:bCs/>
                <w:sz w:val="28"/>
                <w:szCs w:val="28"/>
              </w:rPr>
              <w:t>вырубки</w:t>
            </w:r>
          </w:p>
        </w:tc>
        <w:tc>
          <w:tcPr>
            <w:tcW w:w="2126" w:type="dxa"/>
            <w:vAlign w:val="center"/>
            <w:hideMark/>
          </w:tcPr>
          <w:p w14:paraId="7EDF748A" w14:textId="758C807D" w:rsidR="001F3AA9" w:rsidRPr="00491905" w:rsidRDefault="00007529" w:rsidP="00F571D1">
            <w:pPr>
              <w:jc w:val="center"/>
              <w:rPr>
                <w:bCs/>
                <w:sz w:val="28"/>
                <w:szCs w:val="28"/>
              </w:rPr>
            </w:pPr>
            <w:r w:rsidRPr="00491905">
              <w:rPr>
                <w:bCs/>
                <w:sz w:val="28"/>
                <w:szCs w:val="28"/>
              </w:rPr>
              <w:t>0</w:t>
            </w:r>
          </w:p>
        </w:tc>
        <w:tc>
          <w:tcPr>
            <w:tcW w:w="1417" w:type="dxa"/>
            <w:vAlign w:val="center"/>
            <w:hideMark/>
          </w:tcPr>
          <w:p w14:paraId="5D86E06C" w14:textId="75EB7DAE" w:rsidR="001F3AA9" w:rsidRPr="00491905" w:rsidRDefault="001F3AA9" w:rsidP="00F571D1">
            <w:pPr>
              <w:jc w:val="center"/>
              <w:rPr>
                <w:bCs/>
                <w:sz w:val="28"/>
                <w:szCs w:val="28"/>
              </w:rPr>
            </w:pPr>
            <w:r w:rsidRPr="00491905">
              <w:rPr>
                <w:bCs/>
                <w:sz w:val="28"/>
                <w:szCs w:val="28"/>
              </w:rPr>
              <w:t>0</w:t>
            </w:r>
          </w:p>
        </w:tc>
      </w:tr>
      <w:tr w:rsidR="00491905" w:rsidRPr="00491905" w14:paraId="73D1D066" w14:textId="77777777" w:rsidTr="00F31979">
        <w:trPr>
          <w:trHeight w:val="300"/>
        </w:trPr>
        <w:tc>
          <w:tcPr>
            <w:tcW w:w="6096" w:type="dxa"/>
            <w:vAlign w:val="center"/>
            <w:hideMark/>
          </w:tcPr>
          <w:p w14:paraId="65DBD3B6" w14:textId="6A5582EB" w:rsidR="001F3AA9" w:rsidRPr="00491905" w:rsidRDefault="00007529" w:rsidP="00630C88">
            <w:pPr>
              <w:rPr>
                <w:bCs/>
                <w:sz w:val="28"/>
                <w:szCs w:val="28"/>
              </w:rPr>
            </w:pPr>
            <w:r w:rsidRPr="00491905">
              <w:rPr>
                <w:bCs/>
                <w:sz w:val="28"/>
                <w:szCs w:val="28"/>
              </w:rPr>
              <w:t>гари</w:t>
            </w:r>
          </w:p>
        </w:tc>
        <w:tc>
          <w:tcPr>
            <w:tcW w:w="2126" w:type="dxa"/>
            <w:vAlign w:val="center"/>
            <w:hideMark/>
          </w:tcPr>
          <w:p w14:paraId="3D55D74B" w14:textId="77777777" w:rsidR="001F3AA9" w:rsidRPr="00491905" w:rsidRDefault="001F3AA9" w:rsidP="00F571D1">
            <w:pPr>
              <w:jc w:val="center"/>
              <w:rPr>
                <w:bCs/>
                <w:sz w:val="28"/>
                <w:szCs w:val="28"/>
              </w:rPr>
            </w:pPr>
            <w:r w:rsidRPr="00491905">
              <w:rPr>
                <w:bCs/>
                <w:sz w:val="28"/>
                <w:szCs w:val="28"/>
              </w:rPr>
              <w:t>0</w:t>
            </w:r>
          </w:p>
        </w:tc>
        <w:tc>
          <w:tcPr>
            <w:tcW w:w="1417" w:type="dxa"/>
            <w:vAlign w:val="center"/>
            <w:hideMark/>
          </w:tcPr>
          <w:p w14:paraId="21311A7C" w14:textId="77777777" w:rsidR="001F3AA9" w:rsidRPr="00491905" w:rsidRDefault="001F3AA9" w:rsidP="00F571D1">
            <w:pPr>
              <w:jc w:val="center"/>
              <w:rPr>
                <w:bCs/>
                <w:sz w:val="28"/>
                <w:szCs w:val="28"/>
              </w:rPr>
            </w:pPr>
            <w:r w:rsidRPr="00491905">
              <w:rPr>
                <w:bCs/>
                <w:sz w:val="28"/>
                <w:szCs w:val="28"/>
              </w:rPr>
              <w:t>0,00</w:t>
            </w:r>
          </w:p>
        </w:tc>
      </w:tr>
      <w:tr w:rsidR="00491905" w:rsidRPr="00491905" w14:paraId="205BFBA0" w14:textId="77777777" w:rsidTr="00F31979">
        <w:trPr>
          <w:trHeight w:val="300"/>
        </w:trPr>
        <w:tc>
          <w:tcPr>
            <w:tcW w:w="6096" w:type="dxa"/>
            <w:vAlign w:val="center"/>
            <w:hideMark/>
          </w:tcPr>
          <w:p w14:paraId="5334D296" w14:textId="4FE5D9A9" w:rsidR="001F3AA9" w:rsidRPr="00491905" w:rsidRDefault="00007529" w:rsidP="00630C88">
            <w:pPr>
              <w:rPr>
                <w:bCs/>
                <w:sz w:val="28"/>
                <w:szCs w:val="28"/>
              </w:rPr>
            </w:pPr>
            <w:r w:rsidRPr="00491905">
              <w:rPr>
                <w:bCs/>
                <w:sz w:val="28"/>
                <w:szCs w:val="28"/>
              </w:rPr>
              <w:t>редины</w:t>
            </w:r>
          </w:p>
        </w:tc>
        <w:tc>
          <w:tcPr>
            <w:tcW w:w="2126" w:type="dxa"/>
            <w:vAlign w:val="center"/>
            <w:hideMark/>
          </w:tcPr>
          <w:p w14:paraId="2C7FB64F" w14:textId="77777777" w:rsidR="001F3AA9" w:rsidRPr="00491905" w:rsidRDefault="001F3AA9" w:rsidP="00F571D1">
            <w:pPr>
              <w:jc w:val="center"/>
              <w:rPr>
                <w:bCs/>
                <w:sz w:val="28"/>
                <w:szCs w:val="28"/>
              </w:rPr>
            </w:pPr>
            <w:r w:rsidRPr="00491905">
              <w:rPr>
                <w:bCs/>
                <w:sz w:val="28"/>
                <w:szCs w:val="28"/>
              </w:rPr>
              <w:t>0</w:t>
            </w:r>
          </w:p>
        </w:tc>
        <w:tc>
          <w:tcPr>
            <w:tcW w:w="1417" w:type="dxa"/>
            <w:vAlign w:val="center"/>
            <w:hideMark/>
          </w:tcPr>
          <w:p w14:paraId="3A81CB2B" w14:textId="77777777" w:rsidR="001F3AA9" w:rsidRPr="00491905" w:rsidRDefault="001F3AA9" w:rsidP="00F571D1">
            <w:pPr>
              <w:jc w:val="center"/>
              <w:rPr>
                <w:bCs/>
                <w:sz w:val="28"/>
                <w:szCs w:val="28"/>
              </w:rPr>
            </w:pPr>
            <w:r w:rsidRPr="00491905">
              <w:rPr>
                <w:bCs/>
                <w:sz w:val="28"/>
                <w:szCs w:val="28"/>
              </w:rPr>
              <w:t>0,00</w:t>
            </w:r>
          </w:p>
        </w:tc>
      </w:tr>
      <w:tr w:rsidR="00491905" w:rsidRPr="00491905" w14:paraId="0D07BFFA" w14:textId="77777777" w:rsidTr="00F31979">
        <w:trPr>
          <w:trHeight w:val="300"/>
        </w:trPr>
        <w:tc>
          <w:tcPr>
            <w:tcW w:w="6096" w:type="dxa"/>
            <w:vAlign w:val="center"/>
            <w:hideMark/>
          </w:tcPr>
          <w:p w14:paraId="03D0FC26" w14:textId="615199DE" w:rsidR="00007529" w:rsidRPr="00491905" w:rsidRDefault="00007529" w:rsidP="00630C88">
            <w:pPr>
              <w:rPr>
                <w:bCs/>
                <w:sz w:val="28"/>
                <w:szCs w:val="28"/>
              </w:rPr>
            </w:pPr>
            <w:r w:rsidRPr="00491905">
              <w:rPr>
                <w:bCs/>
                <w:sz w:val="28"/>
                <w:szCs w:val="28"/>
              </w:rPr>
              <w:t>прогалины</w:t>
            </w:r>
          </w:p>
        </w:tc>
        <w:tc>
          <w:tcPr>
            <w:tcW w:w="2126" w:type="dxa"/>
            <w:vAlign w:val="center"/>
            <w:hideMark/>
          </w:tcPr>
          <w:p w14:paraId="0365FB2D" w14:textId="1B2C62B1" w:rsidR="00007529" w:rsidRPr="00491905" w:rsidRDefault="00007529" w:rsidP="00630C88">
            <w:pPr>
              <w:jc w:val="center"/>
              <w:rPr>
                <w:bCs/>
                <w:sz w:val="28"/>
                <w:szCs w:val="28"/>
              </w:rPr>
            </w:pPr>
            <w:r w:rsidRPr="00491905">
              <w:rPr>
                <w:bCs/>
                <w:sz w:val="28"/>
                <w:szCs w:val="28"/>
              </w:rPr>
              <w:t>2,5</w:t>
            </w:r>
            <w:r w:rsidR="00D74F41" w:rsidRPr="00491905">
              <w:rPr>
                <w:bCs/>
                <w:sz w:val="28"/>
                <w:szCs w:val="28"/>
              </w:rPr>
              <w:t>000</w:t>
            </w:r>
          </w:p>
        </w:tc>
        <w:tc>
          <w:tcPr>
            <w:tcW w:w="1417" w:type="dxa"/>
            <w:vAlign w:val="center"/>
            <w:hideMark/>
          </w:tcPr>
          <w:p w14:paraId="7A6197C1" w14:textId="07BDA284" w:rsidR="00007529" w:rsidRPr="00491905" w:rsidRDefault="00007529" w:rsidP="00F571D1">
            <w:pPr>
              <w:jc w:val="center"/>
              <w:rPr>
                <w:bCs/>
                <w:sz w:val="28"/>
                <w:szCs w:val="28"/>
              </w:rPr>
            </w:pPr>
            <w:r w:rsidRPr="00491905">
              <w:rPr>
                <w:bCs/>
                <w:sz w:val="28"/>
                <w:szCs w:val="28"/>
              </w:rPr>
              <w:t>0,03</w:t>
            </w:r>
          </w:p>
        </w:tc>
      </w:tr>
      <w:tr w:rsidR="00491905" w:rsidRPr="00491905" w14:paraId="09397CDF" w14:textId="77777777" w:rsidTr="00F31979">
        <w:trPr>
          <w:trHeight w:val="300"/>
        </w:trPr>
        <w:tc>
          <w:tcPr>
            <w:tcW w:w="6096" w:type="dxa"/>
            <w:vAlign w:val="center"/>
            <w:hideMark/>
          </w:tcPr>
          <w:p w14:paraId="7D5C8CD8" w14:textId="6EAC18BD" w:rsidR="001F3AA9" w:rsidRPr="00491905" w:rsidRDefault="00007529" w:rsidP="00630C88">
            <w:pPr>
              <w:rPr>
                <w:bCs/>
                <w:sz w:val="28"/>
                <w:szCs w:val="28"/>
              </w:rPr>
            </w:pPr>
            <w:r w:rsidRPr="00491905">
              <w:rPr>
                <w:bCs/>
                <w:sz w:val="28"/>
                <w:szCs w:val="28"/>
              </w:rPr>
              <w:t>другие</w:t>
            </w:r>
          </w:p>
        </w:tc>
        <w:tc>
          <w:tcPr>
            <w:tcW w:w="2126" w:type="dxa"/>
            <w:vAlign w:val="center"/>
            <w:hideMark/>
          </w:tcPr>
          <w:p w14:paraId="62942F0E" w14:textId="77777777" w:rsidR="001F3AA9" w:rsidRPr="00491905" w:rsidRDefault="001F3AA9" w:rsidP="00F571D1">
            <w:pPr>
              <w:jc w:val="center"/>
              <w:rPr>
                <w:bCs/>
                <w:sz w:val="28"/>
                <w:szCs w:val="28"/>
              </w:rPr>
            </w:pPr>
            <w:r w:rsidRPr="00491905">
              <w:rPr>
                <w:bCs/>
                <w:sz w:val="28"/>
                <w:szCs w:val="28"/>
              </w:rPr>
              <w:t>0</w:t>
            </w:r>
          </w:p>
        </w:tc>
        <w:tc>
          <w:tcPr>
            <w:tcW w:w="1417" w:type="dxa"/>
            <w:vAlign w:val="center"/>
            <w:hideMark/>
          </w:tcPr>
          <w:p w14:paraId="69DE1E33" w14:textId="77777777" w:rsidR="001F3AA9" w:rsidRPr="00491905" w:rsidRDefault="001F3AA9" w:rsidP="00F571D1">
            <w:pPr>
              <w:jc w:val="center"/>
              <w:rPr>
                <w:bCs/>
                <w:sz w:val="28"/>
                <w:szCs w:val="28"/>
              </w:rPr>
            </w:pPr>
            <w:r w:rsidRPr="00491905">
              <w:rPr>
                <w:bCs/>
                <w:sz w:val="28"/>
                <w:szCs w:val="28"/>
              </w:rPr>
              <w:t>0,00</w:t>
            </w:r>
          </w:p>
        </w:tc>
      </w:tr>
      <w:tr w:rsidR="00491905" w:rsidRPr="00491905" w14:paraId="41C42B1A" w14:textId="77777777" w:rsidTr="00F31979">
        <w:trPr>
          <w:trHeight w:val="300"/>
        </w:trPr>
        <w:tc>
          <w:tcPr>
            <w:tcW w:w="6096" w:type="dxa"/>
            <w:vAlign w:val="center"/>
            <w:hideMark/>
          </w:tcPr>
          <w:p w14:paraId="7D783187" w14:textId="77777777" w:rsidR="00007529" w:rsidRPr="00491905" w:rsidRDefault="00007529" w:rsidP="00630C88">
            <w:pPr>
              <w:rPr>
                <w:bCs/>
                <w:sz w:val="28"/>
                <w:szCs w:val="28"/>
              </w:rPr>
            </w:pPr>
            <w:r w:rsidRPr="00491905">
              <w:rPr>
                <w:bCs/>
                <w:sz w:val="28"/>
                <w:szCs w:val="28"/>
              </w:rPr>
              <w:t>3. Нелесные земли, всего</w:t>
            </w:r>
          </w:p>
        </w:tc>
        <w:tc>
          <w:tcPr>
            <w:tcW w:w="2126" w:type="dxa"/>
            <w:vAlign w:val="center"/>
            <w:hideMark/>
          </w:tcPr>
          <w:p w14:paraId="071102EE" w14:textId="431CCB51" w:rsidR="00007529" w:rsidRPr="00491905" w:rsidRDefault="00007529" w:rsidP="00630C88">
            <w:pPr>
              <w:jc w:val="center"/>
              <w:rPr>
                <w:bCs/>
                <w:sz w:val="28"/>
                <w:szCs w:val="28"/>
              </w:rPr>
            </w:pPr>
            <w:r w:rsidRPr="00491905">
              <w:rPr>
                <w:bCs/>
                <w:sz w:val="28"/>
                <w:szCs w:val="28"/>
              </w:rPr>
              <w:t>2514,2</w:t>
            </w:r>
            <w:r w:rsidR="00D74F41" w:rsidRPr="00491905">
              <w:rPr>
                <w:bCs/>
                <w:sz w:val="28"/>
                <w:szCs w:val="28"/>
              </w:rPr>
              <w:t>000</w:t>
            </w:r>
          </w:p>
        </w:tc>
        <w:tc>
          <w:tcPr>
            <w:tcW w:w="1417" w:type="dxa"/>
            <w:vAlign w:val="center"/>
            <w:hideMark/>
          </w:tcPr>
          <w:p w14:paraId="32AA13BE" w14:textId="136F8C27" w:rsidR="00007529" w:rsidRPr="00491905" w:rsidRDefault="00007529" w:rsidP="00F571D1">
            <w:pPr>
              <w:jc w:val="center"/>
              <w:rPr>
                <w:bCs/>
                <w:sz w:val="28"/>
                <w:szCs w:val="28"/>
              </w:rPr>
            </w:pPr>
            <w:r w:rsidRPr="00491905">
              <w:rPr>
                <w:bCs/>
                <w:sz w:val="28"/>
                <w:szCs w:val="28"/>
              </w:rPr>
              <w:t>38,</w:t>
            </w:r>
            <w:r w:rsidR="002140B7" w:rsidRPr="00491905">
              <w:rPr>
                <w:bCs/>
                <w:sz w:val="28"/>
                <w:szCs w:val="28"/>
              </w:rPr>
              <w:t>30</w:t>
            </w:r>
          </w:p>
        </w:tc>
      </w:tr>
      <w:tr w:rsidR="00491905" w:rsidRPr="00491905" w14:paraId="0D29BB83" w14:textId="77777777" w:rsidTr="00F31979">
        <w:trPr>
          <w:trHeight w:val="300"/>
        </w:trPr>
        <w:tc>
          <w:tcPr>
            <w:tcW w:w="9639" w:type="dxa"/>
            <w:gridSpan w:val="3"/>
            <w:vAlign w:val="center"/>
            <w:hideMark/>
          </w:tcPr>
          <w:p w14:paraId="6FA44CF8" w14:textId="42BEE341" w:rsidR="00007529" w:rsidRPr="00491905" w:rsidRDefault="00007529" w:rsidP="00630C88">
            <w:pPr>
              <w:rPr>
                <w:bCs/>
                <w:sz w:val="28"/>
                <w:szCs w:val="28"/>
              </w:rPr>
            </w:pPr>
            <w:r w:rsidRPr="00491905">
              <w:rPr>
                <w:bCs/>
                <w:sz w:val="28"/>
                <w:szCs w:val="28"/>
              </w:rPr>
              <w:t>в том числе:</w:t>
            </w:r>
          </w:p>
        </w:tc>
      </w:tr>
      <w:tr w:rsidR="00491905" w:rsidRPr="00491905" w14:paraId="068AF1D1" w14:textId="77777777" w:rsidTr="00F31979">
        <w:trPr>
          <w:trHeight w:val="300"/>
        </w:trPr>
        <w:tc>
          <w:tcPr>
            <w:tcW w:w="6096" w:type="dxa"/>
            <w:vAlign w:val="center"/>
            <w:hideMark/>
          </w:tcPr>
          <w:p w14:paraId="150B35FB" w14:textId="1453AD4D" w:rsidR="00007529" w:rsidRPr="00491905" w:rsidRDefault="00007529" w:rsidP="00630C88">
            <w:pPr>
              <w:rPr>
                <w:bCs/>
                <w:sz w:val="28"/>
                <w:szCs w:val="28"/>
              </w:rPr>
            </w:pPr>
            <w:r w:rsidRPr="00491905">
              <w:rPr>
                <w:bCs/>
                <w:sz w:val="28"/>
                <w:szCs w:val="28"/>
              </w:rPr>
              <w:t>просеки</w:t>
            </w:r>
          </w:p>
        </w:tc>
        <w:tc>
          <w:tcPr>
            <w:tcW w:w="2126" w:type="dxa"/>
            <w:vAlign w:val="center"/>
            <w:hideMark/>
          </w:tcPr>
          <w:p w14:paraId="6A22AA29" w14:textId="06221FE1" w:rsidR="00007529" w:rsidRPr="00491905" w:rsidRDefault="00007529" w:rsidP="00630C88">
            <w:pPr>
              <w:jc w:val="center"/>
              <w:rPr>
                <w:bCs/>
                <w:sz w:val="28"/>
                <w:szCs w:val="28"/>
              </w:rPr>
            </w:pPr>
            <w:r w:rsidRPr="00491905">
              <w:rPr>
                <w:bCs/>
                <w:sz w:val="28"/>
                <w:szCs w:val="28"/>
              </w:rPr>
              <w:t>22,1</w:t>
            </w:r>
            <w:r w:rsidR="00D74F41" w:rsidRPr="00491905">
              <w:rPr>
                <w:bCs/>
                <w:sz w:val="28"/>
                <w:szCs w:val="28"/>
              </w:rPr>
              <w:t>000</w:t>
            </w:r>
          </w:p>
        </w:tc>
        <w:tc>
          <w:tcPr>
            <w:tcW w:w="1417" w:type="dxa"/>
            <w:vAlign w:val="center"/>
            <w:hideMark/>
          </w:tcPr>
          <w:p w14:paraId="4EE6C7C7" w14:textId="5BB549F4" w:rsidR="00007529" w:rsidRPr="00491905" w:rsidRDefault="00007529" w:rsidP="00F571D1">
            <w:pPr>
              <w:jc w:val="center"/>
              <w:rPr>
                <w:bCs/>
                <w:sz w:val="28"/>
                <w:szCs w:val="28"/>
              </w:rPr>
            </w:pPr>
            <w:r w:rsidRPr="00491905">
              <w:rPr>
                <w:bCs/>
                <w:sz w:val="28"/>
                <w:szCs w:val="28"/>
              </w:rPr>
              <w:t>0,3</w:t>
            </w:r>
            <w:r w:rsidR="002140B7" w:rsidRPr="00491905">
              <w:rPr>
                <w:bCs/>
                <w:sz w:val="28"/>
                <w:szCs w:val="28"/>
              </w:rPr>
              <w:t>4</w:t>
            </w:r>
          </w:p>
        </w:tc>
      </w:tr>
      <w:tr w:rsidR="00491905" w:rsidRPr="00491905" w14:paraId="2FDB0442" w14:textId="77777777" w:rsidTr="00F31979">
        <w:trPr>
          <w:trHeight w:val="525"/>
        </w:trPr>
        <w:tc>
          <w:tcPr>
            <w:tcW w:w="6096" w:type="dxa"/>
            <w:vAlign w:val="center"/>
            <w:hideMark/>
          </w:tcPr>
          <w:p w14:paraId="1B6B8E35" w14:textId="234242EB" w:rsidR="00007529" w:rsidRPr="00491905" w:rsidRDefault="00007529" w:rsidP="00630C88">
            <w:pPr>
              <w:rPr>
                <w:bCs/>
                <w:sz w:val="28"/>
                <w:szCs w:val="28"/>
              </w:rPr>
            </w:pPr>
            <w:r w:rsidRPr="00491905">
              <w:rPr>
                <w:bCs/>
                <w:sz w:val="28"/>
                <w:szCs w:val="28"/>
              </w:rPr>
              <w:t>дороги</w:t>
            </w:r>
          </w:p>
        </w:tc>
        <w:tc>
          <w:tcPr>
            <w:tcW w:w="2126" w:type="dxa"/>
            <w:vAlign w:val="center"/>
            <w:hideMark/>
          </w:tcPr>
          <w:p w14:paraId="083B5256" w14:textId="1C115E45" w:rsidR="00007529" w:rsidRPr="00491905" w:rsidRDefault="00007529" w:rsidP="00630C88">
            <w:pPr>
              <w:jc w:val="center"/>
              <w:rPr>
                <w:bCs/>
                <w:sz w:val="28"/>
                <w:szCs w:val="28"/>
              </w:rPr>
            </w:pPr>
            <w:r w:rsidRPr="00491905">
              <w:rPr>
                <w:bCs/>
                <w:sz w:val="28"/>
                <w:szCs w:val="28"/>
              </w:rPr>
              <w:t>16,3</w:t>
            </w:r>
            <w:r w:rsidR="00D74F41" w:rsidRPr="00491905">
              <w:rPr>
                <w:bCs/>
                <w:sz w:val="28"/>
                <w:szCs w:val="28"/>
              </w:rPr>
              <w:t>000</w:t>
            </w:r>
          </w:p>
        </w:tc>
        <w:tc>
          <w:tcPr>
            <w:tcW w:w="1417" w:type="dxa"/>
            <w:vAlign w:val="center"/>
            <w:hideMark/>
          </w:tcPr>
          <w:p w14:paraId="66D260DE" w14:textId="0A618EF0" w:rsidR="00007529" w:rsidRPr="00491905" w:rsidRDefault="00007529" w:rsidP="00F571D1">
            <w:pPr>
              <w:jc w:val="center"/>
              <w:rPr>
                <w:bCs/>
                <w:sz w:val="28"/>
                <w:szCs w:val="28"/>
              </w:rPr>
            </w:pPr>
            <w:r w:rsidRPr="00491905">
              <w:rPr>
                <w:bCs/>
                <w:sz w:val="28"/>
                <w:szCs w:val="28"/>
              </w:rPr>
              <w:t>0,</w:t>
            </w:r>
            <w:r w:rsidR="002140B7" w:rsidRPr="00491905">
              <w:rPr>
                <w:bCs/>
                <w:sz w:val="28"/>
                <w:szCs w:val="28"/>
              </w:rPr>
              <w:t>25</w:t>
            </w:r>
          </w:p>
        </w:tc>
      </w:tr>
      <w:tr w:rsidR="00491905" w:rsidRPr="00491905" w14:paraId="13033388" w14:textId="77777777" w:rsidTr="00F31979">
        <w:trPr>
          <w:trHeight w:val="300"/>
        </w:trPr>
        <w:tc>
          <w:tcPr>
            <w:tcW w:w="6096" w:type="dxa"/>
            <w:vAlign w:val="center"/>
            <w:hideMark/>
          </w:tcPr>
          <w:p w14:paraId="003F2921" w14:textId="5BB0A8A2" w:rsidR="00007529" w:rsidRPr="00491905" w:rsidRDefault="00007529" w:rsidP="00630C88">
            <w:pPr>
              <w:rPr>
                <w:bCs/>
                <w:sz w:val="28"/>
                <w:szCs w:val="28"/>
              </w:rPr>
            </w:pPr>
            <w:r w:rsidRPr="00491905">
              <w:rPr>
                <w:bCs/>
                <w:sz w:val="28"/>
                <w:szCs w:val="28"/>
              </w:rPr>
              <w:t>болота</w:t>
            </w:r>
          </w:p>
        </w:tc>
        <w:tc>
          <w:tcPr>
            <w:tcW w:w="2126" w:type="dxa"/>
            <w:vAlign w:val="center"/>
            <w:hideMark/>
          </w:tcPr>
          <w:p w14:paraId="12197F9A" w14:textId="76447D73" w:rsidR="00007529" w:rsidRPr="00491905" w:rsidRDefault="00007529" w:rsidP="00630C88">
            <w:pPr>
              <w:jc w:val="center"/>
              <w:rPr>
                <w:bCs/>
                <w:sz w:val="28"/>
                <w:szCs w:val="28"/>
              </w:rPr>
            </w:pPr>
            <w:r w:rsidRPr="00491905">
              <w:rPr>
                <w:bCs/>
                <w:sz w:val="28"/>
                <w:szCs w:val="28"/>
              </w:rPr>
              <w:t>505,2</w:t>
            </w:r>
            <w:r w:rsidR="00D74F41" w:rsidRPr="00491905">
              <w:rPr>
                <w:bCs/>
                <w:sz w:val="28"/>
                <w:szCs w:val="28"/>
              </w:rPr>
              <w:t>000</w:t>
            </w:r>
          </w:p>
        </w:tc>
        <w:tc>
          <w:tcPr>
            <w:tcW w:w="1417" w:type="dxa"/>
            <w:vAlign w:val="center"/>
            <w:hideMark/>
          </w:tcPr>
          <w:p w14:paraId="7740FBA7" w14:textId="7C7AD13D" w:rsidR="00007529" w:rsidRPr="00491905" w:rsidRDefault="00007529" w:rsidP="00F571D1">
            <w:pPr>
              <w:jc w:val="center"/>
              <w:rPr>
                <w:bCs/>
                <w:sz w:val="28"/>
                <w:szCs w:val="28"/>
              </w:rPr>
            </w:pPr>
            <w:r w:rsidRPr="00491905">
              <w:rPr>
                <w:bCs/>
                <w:sz w:val="28"/>
                <w:szCs w:val="28"/>
              </w:rPr>
              <w:t>7,7</w:t>
            </w:r>
            <w:r w:rsidR="002140B7" w:rsidRPr="00491905">
              <w:rPr>
                <w:bCs/>
                <w:sz w:val="28"/>
                <w:szCs w:val="28"/>
              </w:rPr>
              <w:t>0</w:t>
            </w:r>
          </w:p>
        </w:tc>
      </w:tr>
      <w:tr w:rsidR="00491905" w:rsidRPr="00491905" w14:paraId="18FD1CBB" w14:textId="77777777" w:rsidTr="00F31979">
        <w:trPr>
          <w:trHeight w:val="300"/>
        </w:trPr>
        <w:tc>
          <w:tcPr>
            <w:tcW w:w="6096" w:type="dxa"/>
            <w:vAlign w:val="center"/>
            <w:hideMark/>
          </w:tcPr>
          <w:p w14:paraId="7CDCA9D1" w14:textId="63E823C2" w:rsidR="00007529" w:rsidRPr="00491905" w:rsidRDefault="00007529" w:rsidP="00630C88">
            <w:pPr>
              <w:rPr>
                <w:bCs/>
                <w:sz w:val="28"/>
                <w:szCs w:val="28"/>
              </w:rPr>
            </w:pPr>
            <w:r w:rsidRPr="00491905">
              <w:rPr>
                <w:bCs/>
                <w:sz w:val="28"/>
                <w:szCs w:val="28"/>
              </w:rPr>
              <w:t>другие</w:t>
            </w:r>
          </w:p>
        </w:tc>
        <w:tc>
          <w:tcPr>
            <w:tcW w:w="2126" w:type="dxa"/>
            <w:vAlign w:val="center"/>
            <w:hideMark/>
          </w:tcPr>
          <w:p w14:paraId="386BA6B8" w14:textId="02FEB2CB" w:rsidR="00007529" w:rsidRPr="00491905" w:rsidRDefault="002140B7" w:rsidP="00630C88">
            <w:pPr>
              <w:jc w:val="center"/>
              <w:rPr>
                <w:bCs/>
                <w:sz w:val="28"/>
                <w:szCs w:val="28"/>
              </w:rPr>
            </w:pPr>
            <w:r w:rsidRPr="00491905">
              <w:rPr>
                <w:bCs/>
                <w:sz w:val="28"/>
                <w:szCs w:val="28"/>
              </w:rPr>
              <w:t>1970,4</w:t>
            </w:r>
            <w:r w:rsidR="00D74F41" w:rsidRPr="00491905">
              <w:rPr>
                <w:bCs/>
                <w:sz w:val="28"/>
                <w:szCs w:val="28"/>
              </w:rPr>
              <w:t>000</w:t>
            </w:r>
          </w:p>
        </w:tc>
        <w:tc>
          <w:tcPr>
            <w:tcW w:w="1417" w:type="dxa"/>
            <w:vAlign w:val="center"/>
            <w:hideMark/>
          </w:tcPr>
          <w:p w14:paraId="14E7BAFC" w14:textId="59E057BD" w:rsidR="00007529" w:rsidRPr="00491905" w:rsidRDefault="002140B7" w:rsidP="00F571D1">
            <w:pPr>
              <w:jc w:val="center"/>
              <w:rPr>
                <w:bCs/>
                <w:sz w:val="28"/>
                <w:szCs w:val="28"/>
              </w:rPr>
            </w:pPr>
            <w:r w:rsidRPr="00491905">
              <w:rPr>
                <w:bCs/>
                <w:sz w:val="28"/>
                <w:szCs w:val="28"/>
              </w:rPr>
              <w:t>30,01</w:t>
            </w:r>
          </w:p>
        </w:tc>
      </w:tr>
    </w:tbl>
    <w:p w14:paraId="659EF6EA" w14:textId="77777777" w:rsidR="00704DE3" w:rsidRPr="00491905" w:rsidRDefault="00704DE3" w:rsidP="009270EA">
      <w:pPr>
        <w:suppressAutoHyphens/>
        <w:spacing w:line="276" w:lineRule="auto"/>
        <w:ind w:firstLine="709"/>
        <w:jc w:val="both"/>
        <w:rPr>
          <w:bCs/>
          <w:sz w:val="28"/>
          <w:szCs w:val="28"/>
        </w:rPr>
      </w:pPr>
    </w:p>
    <w:p w14:paraId="6E43671B" w14:textId="0DAF7EC9" w:rsidR="001F3AA9" w:rsidRPr="00491905" w:rsidRDefault="001F3AA9" w:rsidP="009270EA">
      <w:pPr>
        <w:suppressAutoHyphens/>
        <w:spacing w:line="276" w:lineRule="auto"/>
        <w:ind w:firstLine="709"/>
        <w:jc w:val="both"/>
        <w:rPr>
          <w:rFonts w:eastAsia="Verdana"/>
          <w:bCs/>
          <w:sz w:val="28"/>
          <w:szCs w:val="28"/>
        </w:rPr>
      </w:pPr>
      <w:r w:rsidRPr="00491905">
        <w:rPr>
          <w:rFonts w:eastAsia="Verdana"/>
          <w:bCs/>
          <w:sz w:val="28"/>
          <w:szCs w:val="28"/>
        </w:rPr>
        <w:lastRenderedPageBreak/>
        <w:t xml:space="preserve">Общая площадь городских лесов составляет </w:t>
      </w:r>
      <w:r w:rsidR="002140B7" w:rsidRPr="00491905">
        <w:rPr>
          <w:rFonts w:eastAsia="Verdana"/>
          <w:bCs/>
          <w:sz w:val="28"/>
          <w:szCs w:val="28"/>
        </w:rPr>
        <w:t>6565,0</w:t>
      </w:r>
      <w:r w:rsidR="00D74F41" w:rsidRPr="00491905">
        <w:rPr>
          <w:rFonts w:eastAsia="Verdana"/>
          <w:bCs/>
          <w:sz w:val="28"/>
          <w:szCs w:val="28"/>
        </w:rPr>
        <w:t>000</w:t>
      </w:r>
      <w:r w:rsidR="003713AD" w:rsidRPr="00491905">
        <w:rPr>
          <w:rFonts w:eastAsia="Verdana"/>
          <w:bCs/>
          <w:sz w:val="28"/>
          <w:szCs w:val="28"/>
        </w:rPr>
        <w:t xml:space="preserve"> </w:t>
      </w:r>
      <w:r w:rsidRPr="00491905">
        <w:rPr>
          <w:rFonts w:eastAsia="Verdana"/>
          <w:bCs/>
          <w:sz w:val="28"/>
          <w:szCs w:val="28"/>
        </w:rPr>
        <w:t xml:space="preserve">га, из них </w:t>
      </w:r>
      <w:r w:rsidR="002140B7" w:rsidRPr="00491905">
        <w:rPr>
          <w:rFonts w:eastAsia="Verdana"/>
          <w:bCs/>
          <w:sz w:val="28"/>
          <w:szCs w:val="28"/>
        </w:rPr>
        <w:t>4050,8</w:t>
      </w:r>
      <w:r w:rsidR="00D74F41" w:rsidRPr="00491905">
        <w:rPr>
          <w:rFonts w:eastAsia="Verdana"/>
          <w:bCs/>
          <w:sz w:val="28"/>
          <w:szCs w:val="28"/>
        </w:rPr>
        <w:t>000</w:t>
      </w:r>
      <w:r w:rsidRPr="00491905">
        <w:rPr>
          <w:rFonts w:eastAsia="Verdana"/>
          <w:bCs/>
          <w:sz w:val="28"/>
          <w:szCs w:val="28"/>
        </w:rPr>
        <w:t xml:space="preserve"> га представлены лесными землями, то есть 6</w:t>
      </w:r>
      <w:r w:rsidR="002140B7" w:rsidRPr="00491905">
        <w:rPr>
          <w:rFonts w:eastAsia="Verdana"/>
          <w:bCs/>
          <w:sz w:val="28"/>
          <w:szCs w:val="28"/>
        </w:rPr>
        <w:t>1</w:t>
      </w:r>
      <w:r w:rsidRPr="00491905">
        <w:rPr>
          <w:rFonts w:eastAsia="Verdana"/>
          <w:bCs/>
          <w:sz w:val="28"/>
          <w:szCs w:val="28"/>
        </w:rPr>
        <w:t>,7</w:t>
      </w:r>
      <w:r w:rsidR="002140B7" w:rsidRPr="00491905">
        <w:rPr>
          <w:rFonts w:eastAsia="Verdana"/>
          <w:bCs/>
          <w:sz w:val="28"/>
          <w:szCs w:val="28"/>
        </w:rPr>
        <w:t>0</w:t>
      </w:r>
      <w:r w:rsidRPr="00491905">
        <w:rPr>
          <w:rFonts w:eastAsia="Verdana"/>
          <w:bCs/>
          <w:sz w:val="28"/>
          <w:szCs w:val="28"/>
        </w:rPr>
        <w:t xml:space="preserve"> %. </w:t>
      </w:r>
    </w:p>
    <w:p w14:paraId="436370A6" w14:textId="77777777" w:rsidR="008E2F7D" w:rsidRPr="00491905" w:rsidRDefault="008E2F7D" w:rsidP="009270EA">
      <w:pPr>
        <w:spacing w:line="276" w:lineRule="auto"/>
        <w:jc w:val="both"/>
        <w:rPr>
          <w:bCs/>
          <w:sz w:val="28"/>
          <w:szCs w:val="28"/>
        </w:rPr>
      </w:pPr>
    </w:p>
    <w:p w14:paraId="58E57455" w14:textId="044052CE" w:rsidR="00704DE3" w:rsidRPr="00491905" w:rsidRDefault="00704DE3" w:rsidP="00F571D1">
      <w:pPr>
        <w:pStyle w:val="3"/>
        <w:suppressAutoHyphens/>
        <w:spacing w:before="0" w:line="276" w:lineRule="auto"/>
        <w:jc w:val="center"/>
        <w:rPr>
          <w:rFonts w:ascii="Times New Roman" w:hAnsi="Times New Roman" w:cs="Times New Roman"/>
          <w:b/>
          <w:color w:val="auto"/>
          <w:sz w:val="28"/>
          <w:szCs w:val="28"/>
        </w:rPr>
      </w:pPr>
      <w:bookmarkStart w:id="58" w:name="_Toc139986602"/>
      <w:bookmarkStart w:id="59" w:name="_Toc153788943"/>
      <w:bookmarkStart w:id="60" w:name="_Toc217320304"/>
      <w:r w:rsidRPr="00491905">
        <w:rPr>
          <w:rFonts w:ascii="Times New Roman" w:hAnsi="Times New Roman" w:cs="Times New Roman"/>
          <w:b/>
          <w:color w:val="auto"/>
          <w:sz w:val="28"/>
          <w:szCs w:val="28"/>
        </w:rPr>
        <w:t>1.1.8</w:t>
      </w:r>
      <w:r w:rsidR="00617F04" w:rsidRPr="00491905">
        <w:rPr>
          <w:rFonts w:ascii="Times New Roman" w:hAnsi="Times New Roman" w:cs="Times New Roman"/>
          <w:b/>
          <w:color w:val="auto"/>
          <w:sz w:val="28"/>
          <w:szCs w:val="28"/>
        </w:rPr>
        <w:tab/>
      </w:r>
      <w:r w:rsidRPr="00491905">
        <w:rPr>
          <w:rFonts w:ascii="Times New Roman" w:hAnsi="Times New Roman" w:cs="Times New Roman"/>
          <w:b/>
          <w:color w:val="auto"/>
          <w:sz w:val="28"/>
          <w:szCs w:val="28"/>
        </w:rPr>
        <w:t>Характеристика имеющихся</w:t>
      </w:r>
      <w:r w:rsidR="002140B7" w:rsidRPr="00491905">
        <w:rPr>
          <w:rFonts w:ascii="Times New Roman" w:hAnsi="Times New Roman" w:cs="Times New Roman"/>
          <w:b/>
          <w:color w:val="auto"/>
          <w:sz w:val="28"/>
          <w:szCs w:val="28"/>
        </w:rPr>
        <w:t xml:space="preserve"> и проектируемых</w:t>
      </w:r>
      <w:r w:rsidRPr="00491905">
        <w:rPr>
          <w:rFonts w:ascii="Times New Roman" w:hAnsi="Times New Roman" w:cs="Times New Roman"/>
          <w:b/>
          <w:color w:val="auto"/>
          <w:sz w:val="28"/>
          <w:szCs w:val="28"/>
        </w:rPr>
        <w:t xml:space="preserve"> особо охраняемых природных территорий и объектов, планов по их организации, развитию экологических сетей, сохранению биоразнообразия</w:t>
      </w:r>
      <w:bookmarkEnd w:id="55"/>
      <w:bookmarkEnd w:id="56"/>
      <w:bookmarkEnd w:id="57"/>
      <w:bookmarkEnd w:id="58"/>
      <w:bookmarkEnd w:id="59"/>
      <w:bookmarkEnd w:id="60"/>
    </w:p>
    <w:p w14:paraId="75ACCD86" w14:textId="77777777" w:rsidR="00704DE3" w:rsidRPr="00491905" w:rsidRDefault="00704DE3" w:rsidP="009270EA">
      <w:pPr>
        <w:spacing w:line="276" w:lineRule="auto"/>
        <w:ind w:firstLine="709"/>
        <w:jc w:val="both"/>
        <w:rPr>
          <w:bCs/>
          <w:sz w:val="28"/>
          <w:szCs w:val="28"/>
        </w:rPr>
      </w:pPr>
    </w:p>
    <w:p w14:paraId="0155760F" w14:textId="32B559B1" w:rsidR="00704DE3" w:rsidRPr="00491905" w:rsidRDefault="00704DE3" w:rsidP="009270EA">
      <w:pPr>
        <w:spacing w:line="276" w:lineRule="auto"/>
        <w:ind w:firstLine="708"/>
        <w:jc w:val="both"/>
        <w:rPr>
          <w:bCs/>
          <w:sz w:val="28"/>
          <w:szCs w:val="28"/>
        </w:rPr>
      </w:pPr>
      <w:r w:rsidRPr="00491905">
        <w:rPr>
          <w:bCs/>
          <w:sz w:val="28"/>
          <w:szCs w:val="28"/>
        </w:rPr>
        <w:t>К лесам, расположенным на особо охраняемых природных территориях, относятся леса, расположенные на территориях государственных природных заповедников, национальных парков, природных парков, памятников природы, государственных природных заказников и на иных установленных федеральными законами особо охраняемых природных территориях (статья 112 Лесного кодекса РФ).</w:t>
      </w:r>
    </w:p>
    <w:p w14:paraId="469ED1F9" w14:textId="0E766AA4" w:rsidR="00704DE3" w:rsidRPr="00491905" w:rsidRDefault="00704DE3" w:rsidP="009270EA">
      <w:pPr>
        <w:spacing w:line="276" w:lineRule="auto"/>
        <w:ind w:firstLine="708"/>
        <w:jc w:val="both"/>
        <w:rPr>
          <w:bCs/>
          <w:sz w:val="28"/>
          <w:szCs w:val="28"/>
        </w:rPr>
      </w:pPr>
      <w:r w:rsidRPr="00491905">
        <w:rPr>
          <w:bCs/>
          <w:sz w:val="28"/>
          <w:szCs w:val="28"/>
        </w:rPr>
        <w:t>Особенности использования, охраны, защиты, воспроизводства лесов, расположенных на особо охраняемых природных территориях (</w:t>
      </w:r>
      <w:r w:rsidR="002140B7" w:rsidRPr="00491905">
        <w:rPr>
          <w:bCs/>
          <w:sz w:val="28"/>
          <w:szCs w:val="28"/>
        </w:rPr>
        <w:t xml:space="preserve">далее – </w:t>
      </w:r>
      <w:r w:rsidRPr="00491905">
        <w:rPr>
          <w:bCs/>
          <w:sz w:val="28"/>
          <w:szCs w:val="28"/>
        </w:rPr>
        <w:t>ООПТ)</w:t>
      </w:r>
      <w:r w:rsidR="00351E97" w:rsidRPr="00491905">
        <w:rPr>
          <w:bCs/>
          <w:sz w:val="28"/>
          <w:szCs w:val="28"/>
        </w:rPr>
        <w:t xml:space="preserve">, </w:t>
      </w:r>
      <w:r w:rsidRPr="00491905">
        <w:rPr>
          <w:bCs/>
          <w:sz w:val="28"/>
          <w:szCs w:val="28"/>
        </w:rPr>
        <w:t>определяются Приказом Минприроды России от 12.08.2021 № 558 «Об утверждении особенности использования, охраны, защиты, воспроизводства лесов, расположенных на особо охр</w:t>
      </w:r>
      <w:r w:rsidR="00196D34" w:rsidRPr="00491905">
        <w:rPr>
          <w:bCs/>
          <w:sz w:val="28"/>
          <w:szCs w:val="28"/>
        </w:rPr>
        <w:t>аняемых природных территориях».</w:t>
      </w:r>
    </w:p>
    <w:p w14:paraId="01FAD92C" w14:textId="4099C7D1" w:rsidR="0077141E" w:rsidRPr="00491905" w:rsidRDefault="00704DE3" w:rsidP="009270EA">
      <w:pPr>
        <w:spacing w:line="276" w:lineRule="auto"/>
        <w:ind w:firstLine="708"/>
        <w:jc w:val="both"/>
        <w:rPr>
          <w:bCs/>
          <w:sz w:val="28"/>
          <w:szCs w:val="28"/>
        </w:rPr>
      </w:pPr>
      <w:bookmarkStart w:id="61" w:name="_Hlk214110428"/>
      <w:r w:rsidRPr="00491905">
        <w:rPr>
          <w:bCs/>
          <w:sz w:val="28"/>
          <w:szCs w:val="28"/>
        </w:rPr>
        <w:t xml:space="preserve">На территории </w:t>
      </w:r>
      <w:r w:rsidR="002140B7" w:rsidRPr="00491905">
        <w:rPr>
          <w:bCs/>
          <w:sz w:val="28"/>
          <w:szCs w:val="28"/>
        </w:rPr>
        <w:t xml:space="preserve">Мурманского городского </w:t>
      </w:r>
      <w:r w:rsidR="00612231" w:rsidRPr="00491905">
        <w:rPr>
          <w:bCs/>
          <w:sz w:val="28"/>
          <w:szCs w:val="28"/>
        </w:rPr>
        <w:t>лесничества</w:t>
      </w:r>
      <w:bookmarkEnd w:id="61"/>
      <w:r w:rsidRPr="00491905">
        <w:rPr>
          <w:bCs/>
          <w:sz w:val="28"/>
          <w:szCs w:val="28"/>
        </w:rPr>
        <w:t xml:space="preserve"> </w:t>
      </w:r>
      <w:r w:rsidR="002140B7" w:rsidRPr="00491905">
        <w:rPr>
          <w:bCs/>
          <w:sz w:val="28"/>
          <w:szCs w:val="28"/>
        </w:rPr>
        <w:t xml:space="preserve">отсутствуют существующие и проектируемые </w:t>
      </w:r>
      <w:r w:rsidR="007E5023" w:rsidRPr="00491905">
        <w:rPr>
          <w:bCs/>
          <w:sz w:val="28"/>
          <w:szCs w:val="28"/>
        </w:rPr>
        <w:t>особо охраняемые природные территории и объекты.</w:t>
      </w:r>
    </w:p>
    <w:p w14:paraId="127265E4" w14:textId="77777777" w:rsidR="00394A22" w:rsidRPr="00491905" w:rsidRDefault="00394A22" w:rsidP="009270EA">
      <w:pPr>
        <w:spacing w:line="276" w:lineRule="auto"/>
        <w:ind w:firstLine="708"/>
        <w:jc w:val="both"/>
        <w:rPr>
          <w:bCs/>
          <w:sz w:val="28"/>
          <w:szCs w:val="28"/>
        </w:rPr>
      </w:pPr>
    </w:p>
    <w:p w14:paraId="49BBA748" w14:textId="28DBE429" w:rsidR="00704DE3" w:rsidRPr="00491905" w:rsidRDefault="00704DE3" w:rsidP="00F571D1">
      <w:pPr>
        <w:pStyle w:val="3"/>
        <w:spacing w:before="0" w:line="276" w:lineRule="auto"/>
        <w:jc w:val="center"/>
        <w:rPr>
          <w:rFonts w:ascii="Times New Roman" w:hAnsi="Times New Roman" w:cs="Times New Roman"/>
          <w:b/>
          <w:color w:val="auto"/>
          <w:sz w:val="28"/>
          <w:szCs w:val="28"/>
        </w:rPr>
      </w:pPr>
      <w:bookmarkStart w:id="62" w:name="_Toc113267805"/>
      <w:bookmarkStart w:id="63" w:name="_Toc139986603"/>
      <w:bookmarkStart w:id="64" w:name="_Toc153788944"/>
      <w:bookmarkStart w:id="65" w:name="_Toc217320305"/>
      <w:r w:rsidRPr="00491905">
        <w:rPr>
          <w:rFonts w:ascii="Times New Roman" w:hAnsi="Times New Roman" w:cs="Times New Roman"/>
          <w:b/>
          <w:color w:val="auto"/>
          <w:sz w:val="28"/>
          <w:szCs w:val="28"/>
        </w:rPr>
        <w:t>1.1.9</w:t>
      </w:r>
      <w:r w:rsidR="00617F04" w:rsidRPr="00491905">
        <w:rPr>
          <w:rFonts w:ascii="Times New Roman" w:hAnsi="Times New Roman" w:cs="Times New Roman"/>
          <w:b/>
          <w:color w:val="auto"/>
          <w:sz w:val="28"/>
          <w:szCs w:val="28"/>
        </w:rPr>
        <w:tab/>
      </w:r>
      <w:r w:rsidRPr="00491905">
        <w:rPr>
          <w:rFonts w:ascii="Times New Roman" w:hAnsi="Times New Roman" w:cs="Times New Roman"/>
          <w:b/>
          <w:color w:val="auto"/>
          <w:sz w:val="28"/>
          <w:szCs w:val="28"/>
        </w:rPr>
        <w:t>Характеристика проектируемых лесов национального наследия</w:t>
      </w:r>
      <w:bookmarkEnd w:id="62"/>
      <w:bookmarkEnd w:id="63"/>
      <w:bookmarkEnd w:id="64"/>
      <w:bookmarkEnd w:id="65"/>
    </w:p>
    <w:p w14:paraId="3F0D4BA0" w14:textId="77777777" w:rsidR="00704DE3" w:rsidRPr="00491905" w:rsidRDefault="00704DE3" w:rsidP="009270EA">
      <w:pPr>
        <w:spacing w:line="276" w:lineRule="auto"/>
        <w:jc w:val="both"/>
        <w:rPr>
          <w:bCs/>
          <w:sz w:val="28"/>
          <w:szCs w:val="28"/>
        </w:rPr>
      </w:pPr>
    </w:p>
    <w:p w14:paraId="7C1B0420" w14:textId="2C73B32B" w:rsidR="00704DE3" w:rsidRPr="00491905" w:rsidRDefault="00704DE3" w:rsidP="009270EA">
      <w:pPr>
        <w:spacing w:line="276" w:lineRule="auto"/>
        <w:ind w:firstLine="709"/>
        <w:jc w:val="both"/>
        <w:rPr>
          <w:bCs/>
          <w:sz w:val="28"/>
          <w:szCs w:val="28"/>
        </w:rPr>
      </w:pPr>
      <w:r w:rsidRPr="00491905">
        <w:rPr>
          <w:bCs/>
          <w:iCs/>
          <w:sz w:val="28"/>
          <w:szCs w:val="28"/>
        </w:rPr>
        <w:t>«Основы государственной политики в области использования, охраны, защиты и воспроизводства лесов в Российской Федерации на период до 2030 года» (утверждены Распоряжением Правительства РФ от 26.09.2013 № 1724-р) предусматривают «...формирование национального лесного наследия Российской Федерации, т. е. фонда лесов, не подлежащих хозяйственному освоению». «</w:t>
      </w:r>
      <w:r w:rsidRPr="00491905">
        <w:rPr>
          <w:bCs/>
          <w:sz w:val="28"/>
          <w:szCs w:val="28"/>
        </w:rPr>
        <w:t xml:space="preserve">Концептуальными подходами к созданию национального лесного наследия (НЛН) РФ» предлагается рассматривать леса национального наследия в качестве лесных участков, которые имеют ценность национального или глобального значения для сохранения естественного лесного биоразнообразия, естественных лесных экосистем, объектов исторического, научного и культурного значения, а также для устойчивого предоставления </w:t>
      </w:r>
      <w:proofErr w:type="spellStart"/>
      <w:r w:rsidRPr="00491905">
        <w:rPr>
          <w:bCs/>
          <w:sz w:val="28"/>
          <w:szCs w:val="28"/>
        </w:rPr>
        <w:t>экосистемных</w:t>
      </w:r>
      <w:proofErr w:type="spellEnd"/>
      <w:r w:rsidRPr="00491905">
        <w:rPr>
          <w:bCs/>
          <w:sz w:val="28"/>
          <w:szCs w:val="28"/>
        </w:rPr>
        <w:t xml:space="preserve"> услуг.</w:t>
      </w:r>
    </w:p>
    <w:p w14:paraId="337A3903" w14:textId="7702DB17" w:rsidR="00704DE3" w:rsidRPr="00491905" w:rsidRDefault="00704DE3" w:rsidP="009270EA">
      <w:pPr>
        <w:spacing w:line="276" w:lineRule="auto"/>
        <w:ind w:firstLine="709"/>
        <w:jc w:val="both"/>
        <w:rPr>
          <w:bCs/>
          <w:iCs/>
          <w:sz w:val="28"/>
          <w:szCs w:val="28"/>
        </w:rPr>
      </w:pPr>
      <w:r w:rsidRPr="00491905">
        <w:rPr>
          <w:bCs/>
          <w:sz w:val="28"/>
          <w:szCs w:val="28"/>
        </w:rPr>
        <w:t xml:space="preserve">Сохраняемые в качестве НЛН лесные участки должны быть представлены естественными лесными или нелесными экосистемами, способными к неопределённо долгому </w:t>
      </w:r>
      <w:proofErr w:type="spellStart"/>
      <w:r w:rsidRPr="00491905">
        <w:rPr>
          <w:bCs/>
          <w:sz w:val="28"/>
          <w:szCs w:val="28"/>
        </w:rPr>
        <w:t>самоподдержанию</w:t>
      </w:r>
      <w:proofErr w:type="spellEnd"/>
      <w:r w:rsidRPr="00491905">
        <w:rPr>
          <w:bCs/>
          <w:sz w:val="28"/>
          <w:szCs w:val="28"/>
        </w:rPr>
        <w:t xml:space="preserve">, поскольку они исключаются из </w:t>
      </w:r>
      <w:r w:rsidRPr="00491905">
        <w:rPr>
          <w:bCs/>
          <w:sz w:val="28"/>
          <w:szCs w:val="28"/>
        </w:rPr>
        <w:lastRenderedPageBreak/>
        <w:t>хозяйственного освоения и поэтому не могут поддерживаться путём проведения в них мероприятий, направленных на формирование их структуры и состава (таких как рубки леса и т. п.). Пут</w:t>
      </w:r>
      <w:r w:rsidR="00925F07" w:rsidRPr="00491905">
        <w:rPr>
          <w:bCs/>
          <w:sz w:val="28"/>
          <w:szCs w:val="28"/>
        </w:rPr>
        <w:t>е</w:t>
      </w:r>
      <w:r w:rsidRPr="00491905">
        <w:rPr>
          <w:bCs/>
          <w:sz w:val="28"/>
          <w:szCs w:val="28"/>
        </w:rPr>
        <w:t>м сохранения объектов НЛН возможна реализация ряда требований как российского законодательства («Основные принципы лесного законодательства» действующего Лесного кодекса РФ; «Основные принципы охраны окружающей среды» и «Объекты охраны окружающей среды» федерального закона «Об охране окружающей среды»), так и международных систем добровольной лесной сертификации, в т. ч. FSC (сохранение лесов высокой природоохранной ценности).</w:t>
      </w:r>
    </w:p>
    <w:p w14:paraId="72E9E574" w14:textId="26278680" w:rsidR="00704DE3" w:rsidRPr="00491905" w:rsidRDefault="007E5023" w:rsidP="009270EA">
      <w:pPr>
        <w:pStyle w:val="22"/>
        <w:widowControl w:val="0"/>
        <w:suppressAutoHyphens/>
        <w:spacing w:line="276" w:lineRule="auto"/>
        <w:ind w:left="0" w:firstLine="709"/>
        <w:jc w:val="both"/>
        <w:rPr>
          <w:rFonts w:ascii="Times New Roman" w:hAnsi="Times New Roman"/>
          <w:bCs/>
          <w:sz w:val="28"/>
          <w:szCs w:val="28"/>
        </w:rPr>
      </w:pPr>
      <w:r w:rsidRPr="00491905">
        <w:rPr>
          <w:rFonts w:ascii="Times New Roman" w:hAnsi="Times New Roman"/>
          <w:bCs/>
          <w:sz w:val="28"/>
          <w:szCs w:val="28"/>
        </w:rPr>
        <w:t>На территории Мурманского городского лесничества</w:t>
      </w:r>
      <w:r w:rsidR="00C3124F" w:rsidRPr="00491905">
        <w:rPr>
          <w:rFonts w:ascii="Times New Roman" w:hAnsi="Times New Roman"/>
          <w:bCs/>
          <w:sz w:val="28"/>
          <w:szCs w:val="28"/>
        </w:rPr>
        <w:t xml:space="preserve"> </w:t>
      </w:r>
      <w:r w:rsidR="00704DE3" w:rsidRPr="00491905">
        <w:rPr>
          <w:rFonts w:ascii="Times New Roman" w:hAnsi="Times New Roman"/>
          <w:bCs/>
          <w:sz w:val="28"/>
          <w:szCs w:val="28"/>
        </w:rPr>
        <w:t>объекты национального лесного наследия</w:t>
      </w:r>
      <w:r w:rsidR="00963EFF" w:rsidRPr="00491905">
        <w:rPr>
          <w:rFonts w:ascii="Times New Roman" w:hAnsi="Times New Roman"/>
          <w:bCs/>
          <w:sz w:val="28"/>
          <w:szCs w:val="28"/>
        </w:rPr>
        <w:t xml:space="preserve"> не проектируются</w:t>
      </w:r>
      <w:r w:rsidR="00704DE3" w:rsidRPr="00491905">
        <w:rPr>
          <w:rFonts w:ascii="Times New Roman" w:hAnsi="Times New Roman"/>
          <w:bCs/>
          <w:sz w:val="28"/>
          <w:szCs w:val="28"/>
        </w:rPr>
        <w:t>.</w:t>
      </w:r>
    </w:p>
    <w:p w14:paraId="0C4E5DBE" w14:textId="77777777" w:rsidR="008246CC" w:rsidRPr="00491905" w:rsidRDefault="008246CC" w:rsidP="009270EA">
      <w:pPr>
        <w:pStyle w:val="22"/>
        <w:widowControl w:val="0"/>
        <w:suppressAutoHyphens/>
        <w:spacing w:line="276" w:lineRule="auto"/>
        <w:ind w:left="0" w:firstLine="709"/>
        <w:jc w:val="both"/>
        <w:rPr>
          <w:rFonts w:ascii="Times New Roman" w:hAnsi="Times New Roman"/>
          <w:bCs/>
          <w:sz w:val="28"/>
          <w:szCs w:val="28"/>
        </w:rPr>
      </w:pPr>
    </w:p>
    <w:p w14:paraId="39099871" w14:textId="17DE9F98" w:rsidR="00704DE3" w:rsidRPr="00491905" w:rsidRDefault="00704DE3" w:rsidP="00F571D1">
      <w:pPr>
        <w:pStyle w:val="3"/>
        <w:suppressAutoHyphens/>
        <w:spacing w:before="0" w:line="276" w:lineRule="auto"/>
        <w:jc w:val="center"/>
        <w:rPr>
          <w:rFonts w:ascii="Times New Roman" w:hAnsi="Times New Roman" w:cs="Times New Roman"/>
          <w:b/>
          <w:color w:val="auto"/>
          <w:sz w:val="28"/>
          <w:szCs w:val="28"/>
        </w:rPr>
      </w:pPr>
      <w:bookmarkStart w:id="66" w:name="_Toc71032355"/>
      <w:bookmarkStart w:id="67" w:name="_Toc113267806"/>
      <w:bookmarkStart w:id="68" w:name="_Toc139986604"/>
      <w:bookmarkStart w:id="69" w:name="_Toc153788945"/>
      <w:bookmarkStart w:id="70" w:name="_Toc217320306"/>
      <w:r w:rsidRPr="00491905">
        <w:rPr>
          <w:rFonts w:ascii="Times New Roman" w:hAnsi="Times New Roman" w:cs="Times New Roman"/>
          <w:b/>
          <w:color w:val="auto"/>
          <w:sz w:val="28"/>
          <w:szCs w:val="28"/>
        </w:rPr>
        <w:t>1.1.10</w:t>
      </w:r>
      <w:r w:rsidR="00617F04" w:rsidRPr="00491905">
        <w:rPr>
          <w:rFonts w:ascii="Times New Roman" w:hAnsi="Times New Roman" w:cs="Times New Roman"/>
          <w:b/>
          <w:color w:val="auto"/>
          <w:sz w:val="28"/>
          <w:szCs w:val="28"/>
        </w:rPr>
        <w:tab/>
      </w:r>
      <w:r w:rsidR="00925F07" w:rsidRPr="00491905">
        <w:rPr>
          <w:rFonts w:ascii="Times New Roman" w:hAnsi="Times New Roman" w:cs="Times New Roman"/>
          <w:b/>
          <w:color w:val="auto"/>
          <w:sz w:val="28"/>
          <w:szCs w:val="28"/>
        </w:rPr>
        <w:t xml:space="preserve">. </w:t>
      </w:r>
      <w:r w:rsidRPr="00491905">
        <w:rPr>
          <w:rFonts w:ascii="Times New Roman" w:hAnsi="Times New Roman" w:cs="Times New Roman"/>
          <w:b/>
          <w:color w:val="auto"/>
          <w:sz w:val="28"/>
          <w:szCs w:val="28"/>
        </w:rPr>
        <w:t>Перечень видов биологического разнообразия и размеров буферных зон, подлежащих сохранению при осуществлении лесосечных работ</w:t>
      </w:r>
      <w:bookmarkEnd w:id="66"/>
      <w:bookmarkEnd w:id="67"/>
      <w:bookmarkEnd w:id="68"/>
      <w:bookmarkEnd w:id="69"/>
      <w:bookmarkEnd w:id="70"/>
    </w:p>
    <w:p w14:paraId="4029E7F0" w14:textId="77777777" w:rsidR="00704DE3" w:rsidRPr="00491905" w:rsidRDefault="00704DE3" w:rsidP="009270EA">
      <w:pPr>
        <w:pStyle w:val="ConsPlusNormal"/>
        <w:spacing w:line="276" w:lineRule="auto"/>
        <w:ind w:firstLine="709"/>
        <w:jc w:val="both"/>
        <w:rPr>
          <w:rFonts w:ascii="Times New Roman" w:hAnsi="Times New Roman" w:cs="Times New Roman"/>
          <w:bCs/>
          <w:iCs/>
          <w:sz w:val="28"/>
          <w:szCs w:val="28"/>
        </w:rPr>
      </w:pPr>
    </w:p>
    <w:p w14:paraId="22B3C791" w14:textId="77777777" w:rsidR="00704DE3" w:rsidRPr="00491905" w:rsidRDefault="00704DE3" w:rsidP="009270EA">
      <w:pPr>
        <w:pStyle w:val="ConsPlusNormal"/>
        <w:spacing w:line="276" w:lineRule="auto"/>
        <w:ind w:firstLine="709"/>
        <w:jc w:val="both"/>
        <w:rPr>
          <w:rFonts w:ascii="Times New Roman" w:hAnsi="Times New Roman" w:cs="Times New Roman"/>
          <w:bCs/>
          <w:i/>
          <w:sz w:val="28"/>
          <w:szCs w:val="28"/>
        </w:rPr>
      </w:pPr>
      <w:r w:rsidRPr="00491905">
        <w:rPr>
          <w:rFonts w:ascii="Times New Roman" w:hAnsi="Times New Roman" w:cs="Times New Roman"/>
          <w:bCs/>
          <w:i/>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p w14:paraId="65FBD64C" w14:textId="77777777" w:rsidR="00704DE3" w:rsidRPr="00491905" w:rsidRDefault="00704DE3" w:rsidP="009270EA">
      <w:pPr>
        <w:pStyle w:val="22"/>
        <w:widowControl w:val="0"/>
        <w:suppressAutoHyphens/>
        <w:spacing w:line="276" w:lineRule="auto"/>
        <w:ind w:left="0" w:firstLine="0"/>
        <w:jc w:val="both"/>
        <w:rPr>
          <w:rFonts w:ascii="Times New Roman" w:hAnsi="Times New Roman"/>
          <w:bCs/>
          <w:sz w:val="28"/>
          <w:szCs w:val="28"/>
        </w:rPr>
      </w:pPr>
    </w:p>
    <w:p w14:paraId="09590C89" w14:textId="573CC9DB" w:rsidR="00704DE3" w:rsidRPr="00491905" w:rsidRDefault="00704DE3" w:rsidP="009270EA">
      <w:pPr>
        <w:widowControl w:val="0"/>
        <w:suppressAutoHyphens/>
        <w:spacing w:line="276" w:lineRule="auto"/>
        <w:ind w:right="280" w:firstLine="709"/>
        <w:jc w:val="both"/>
        <w:rPr>
          <w:bCs/>
          <w:sz w:val="28"/>
          <w:szCs w:val="28"/>
        </w:rPr>
      </w:pPr>
      <w:r w:rsidRPr="00491905">
        <w:rPr>
          <w:bCs/>
          <w:sz w:val="28"/>
          <w:szCs w:val="28"/>
        </w:rPr>
        <w:t>В действующем Российском законодательстве (Земельный кодекс</w:t>
      </w:r>
      <w:r w:rsidR="007A7A47" w:rsidRPr="00491905">
        <w:rPr>
          <w:bCs/>
          <w:sz w:val="28"/>
          <w:szCs w:val="28"/>
        </w:rPr>
        <w:t xml:space="preserve"> РФ</w:t>
      </w:r>
      <w:r w:rsidRPr="00491905">
        <w:rPr>
          <w:bCs/>
          <w:sz w:val="28"/>
          <w:szCs w:val="28"/>
        </w:rPr>
        <w:t>, Лесной кодекс</w:t>
      </w:r>
      <w:r w:rsidR="007A7A47" w:rsidRPr="00491905">
        <w:rPr>
          <w:bCs/>
          <w:sz w:val="28"/>
          <w:szCs w:val="28"/>
        </w:rPr>
        <w:t xml:space="preserve"> РФ</w:t>
      </w:r>
      <w:r w:rsidRPr="00491905">
        <w:rPr>
          <w:bCs/>
          <w:sz w:val="28"/>
          <w:szCs w:val="28"/>
        </w:rPr>
        <w:t>, Водный кодекс</w:t>
      </w:r>
      <w:r w:rsidR="007A7A47" w:rsidRPr="00491905">
        <w:rPr>
          <w:bCs/>
          <w:sz w:val="28"/>
          <w:szCs w:val="28"/>
        </w:rPr>
        <w:t xml:space="preserve"> РФ</w:t>
      </w:r>
      <w:r w:rsidRPr="00491905">
        <w:rPr>
          <w:bCs/>
          <w:sz w:val="28"/>
          <w:szCs w:val="28"/>
        </w:rPr>
        <w:t xml:space="preserve">, </w:t>
      </w:r>
      <w:r w:rsidR="007A7A47" w:rsidRPr="00491905">
        <w:rPr>
          <w:bCs/>
          <w:sz w:val="28"/>
          <w:szCs w:val="28"/>
        </w:rPr>
        <w:t>Ф</w:t>
      </w:r>
      <w:r w:rsidRPr="00491905">
        <w:rPr>
          <w:bCs/>
          <w:sz w:val="28"/>
          <w:szCs w:val="28"/>
        </w:rPr>
        <w:t>едеральные законы «Об охране окружающей среды», «О животном мире» и др.) требованиями по сохранению биоразнообразия в процессе ведения лесохозяйственной деятельности охвачен широкий спектр объектов, характеризующихся высоким разнообразием биологических видов и их сообществ. К ним относятся: водные объекты, редкие и находящиеся под угрозой исчезновения виды деревьев, кустарников, лиан и иных лесных растений; объекты животного и растительного мира, занесённые в Красную книгу</w:t>
      </w:r>
      <w:r w:rsidRPr="00491905">
        <w:rPr>
          <w:bCs/>
          <w:iCs/>
          <w:spacing w:val="10"/>
          <w:sz w:val="28"/>
          <w:szCs w:val="28"/>
        </w:rPr>
        <w:t xml:space="preserve"> РФ</w:t>
      </w:r>
      <w:r w:rsidRPr="00491905">
        <w:rPr>
          <w:bCs/>
          <w:sz w:val="28"/>
          <w:szCs w:val="28"/>
        </w:rPr>
        <w:t xml:space="preserve"> и Красные книги субъектов </w:t>
      </w:r>
      <w:r w:rsidRPr="00491905">
        <w:rPr>
          <w:bCs/>
          <w:iCs/>
          <w:spacing w:val="10"/>
          <w:sz w:val="28"/>
          <w:szCs w:val="28"/>
        </w:rPr>
        <w:t>РФ</w:t>
      </w:r>
      <w:r w:rsidRPr="00491905">
        <w:rPr>
          <w:bCs/>
          <w:sz w:val="28"/>
          <w:szCs w:val="28"/>
        </w:rPr>
        <w:t>; виды охотничьих животных и участки для осуществления их жизненных циклов; отдельные деревья и подрост; ценные древесные породы, произрастающие на границе их естественного ареала; редкие экосистемы; спелые, перестойные лесные насаждения с участием кедра три единицы и более в составе древостоя; природные объекты и объекты культурного наследия, представляющие особую научную, историко-культурную ценность (типичные или редкие ландшафты, культурные ландшафты) и др.</w:t>
      </w:r>
    </w:p>
    <w:p w14:paraId="38429EF7" w14:textId="6288020C" w:rsidR="00704DE3" w:rsidRPr="00491905" w:rsidRDefault="00704DE3" w:rsidP="009270EA">
      <w:pPr>
        <w:widowControl w:val="0"/>
        <w:suppressAutoHyphens/>
        <w:spacing w:line="276" w:lineRule="auto"/>
        <w:ind w:right="280" w:firstLine="770"/>
        <w:jc w:val="both"/>
        <w:rPr>
          <w:bCs/>
          <w:sz w:val="28"/>
          <w:szCs w:val="28"/>
        </w:rPr>
      </w:pPr>
      <w:r w:rsidRPr="00491905">
        <w:rPr>
          <w:bCs/>
          <w:sz w:val="28"/>
          <w:szCs w:val="28"/>
        </w:rPr>
        <w:t xml:space="preserve">Сохранение объектов биоразнообразия должно обеспечиваться не только в охраняемых лесах (в защитных лесах, в </w:t>
      </w:r>
      <w:r w:rsidR="007E5023" w:rsidRPr="00491905">
        <w:rPr>
          <w:bCs/>
          <w:sz w:val="28"/>
          <w:szCs w:val="28"/>
        </w:rPr>
        <w:t>особо защитных участках лесов</w:t>
      </w:r>
      <w:r w:rsidRPr="00491905">
        <w:rPr>
          <w:bCs/>
          <w:sz w:val="28"/>
          <w:szCs w:val="28"/>
        </w:rPr>
        <w:t>), но и на других участках, где осуществляется заготовка древесины и иной продукции (при строительстве дорог, мостовых сооружений, создании лесных культур и прочем).</w:t>
      </w:r>
    </w:p>
    <w:p w14:paraId="6ED9303C" w14:textId="4F550FB7" w:rsidR="00704DE3" w:rsidRPr="00491905" w:rsidRDefault="00704DE3" w:rsidP="009270EA">
      <w:pPr>
        <w:widowControl w:val="0"/>
        <w:spacing w:line="276" w:lineRule="auto"/>
        <w:ind w:right="280" w:firstLine="770"/>
        <w:jc w:val="both"/>
        <w:rPr>
          <w:bCs/>
          <w:sz w:val="28"/>
          <w:szCs w:val="28"/>
        </w:rPr>
      </w:pPr>
      <w:r w:rsidRPr="00491905">
        <w:rPr>
          <w:bCs/>
          <w:sz w:val="28"/>
          <w:szCs w:val="28"/>
        </w:rPr>
        <w:lastRenderedPageBreak/>
        <w:t>При отводе и таксации лесосек для заготовки древесины редкие виды биологического разнообразия определяются в соответствии с зарегистрированными редкими видами, занесёнными в Международный Красный список Международного союза охраны природы, Красную книгу РФ и Красную книгу</w:t>
      </w:r>
      <w:r w:rsidR="002704C8" w:rsidRPr="00491905">
        <w:rPr>
          <w:bCs/>
          <w:sz w:val="28"/>
          <w:szCs w:val="28"/>
        </w:rPr>
        <w:t xml:space="preserve"> </w:t>
      </w:r>
      <w:r w:rsidR="007E5023" w:rsidRPr="00491905">
        <w:rPr>
          <w:bCs/>
          <w:sz w:val="28"/>
          <w:szCs w:val="28"/>
        </w:rPr>
        <w:t>Мурманской области</w:t>
      </w:r>
      <w:r w:rsidRPr="00491905">
        <w:rPr>
          <w:bCs/>
          <w:sz w:val="28"/>
          <w:szCs w:val="28"/>
        </w:rPr>
        <w:t>.</w:t>
      </w:r>
    </w:p>
    <w:p w14:paraId="1D1C6B14" w14:textId="5062AE40" w:rsidR="00704DE3" w:rsidRPr="00491905" w:rsidRDefault="00704DE3" w:rsidP="009270EA">
      <w:pPr>
        <w:widowControl w:val="0"/>
        <w:spacing w:line="276" w:lineRule="auto"/>
        <w:ind w:right="280" w:firstLine="770"/>
        <w:jc w:val="both"/>
        <w:rPr>
          <w:bCs/>
          <w:sz w:val="28"/>
          <w:szCs w:val="28"/>
        </w:rPr>
      </w:pPr>
      <w:r w:rsidRPr="00491905">
        <w:rPr>
          <w:bCs/>
          <w:sz w:val="28"/>
          <w:szCs w:val="28"/>
        </w:rPr>
        <w:t>В случае, если часть лесосеки, на которой произрастают редкие виды растений, занимает площадь более 0,01 га, то такая площадь отграничивается в натуре яркой лентой, в том числе липкой, и заносится в технологическую карту лесосечных работ как не</w:t>
      </w:r>
      <w:r w:rsidR="003250C8" w:rsidRPr="00491905">
        <w:rPr>
          <w:bCs/>
          <w:sz w:val="28"/>
          <w:szCs w:val="28"/>
        </w:rPr>
        <w:t xml:space="preserve"> </w:t>
      </w:r>
      <w:r w:rsidRPr="00491905">
        <w:rPr>
          <w:bCs/>
          <w:sz w:val="28"/>
          <w:szCs w:val="28"/>
        </w:rPr>
        <w:t>эксплуатационный участок лесосеки. Информация об обнаруженных редких видах растений отмечается в приложении к технологической карте лесосечных работ, в которой указываются название вида, его статус, меры, принимаемые для сохранения редких видов растений.</w:t>
      </w:r>
    </w:p>
    <w:p w14:paraId="6644ACB7" w14:textId="77777777" w:rsidR="00704DE3" w:rsidRPr="00491905" w:rsidRDefault="00704DE3" w:rsidP="009270EA">
      <w:pPr>
        <w:widowControl w:val="0"/>
        <w:suppressAutoHyphens/>
        <w:spacing w:line="276" w:lineRule="auto"/>
        <w:ind w:right="280" w:firstLine="770"/>
        <w:jc w:val="both"/>
        <w:rPr>
          <w:bCs/>
          <w:sz w:val="28"/>
          <w:szCs w:val="28"/>
        </w:rPr>
      </w:pPr>
      <w:r w:rsidRPr="00491905">
        <w:rPr>
          <w:bCs/>
          <w:sz w:val="28"/>
          <w:szCs w:val="28"/>
        </w:rPr>
        <w:t>В ходе отвода необходимо установить наличие на лесосеке объектов биоразнообразия, к которым относятся ключевые биотопы и ключевые элементы древостоя.</w:t>
      </w:r>
    </w:p>
    <w:p w14:paraId="73A2C923" w14:textId="77777777" w:rsidR="00704DE3" w:rsidRPr="00491905" w:rsidRDefault="00704DE3" w:rsidP="009270EA">
      <w:pPr>
        <w:widowControl w:val="0"/>
        <w:suppressAutoHyphens/>
        <w:spacing w:line="276" w:lineRule="auto"/>
        <w:ind w:right="280" w:firstLine="770"/>
        <w:jc w:val="both"/>
        <w:rPr>
          <w:bCs/>
          <w:sz w:val="28"/>
          <w:szCs w:val="28"/>
        </w:rPr>
      </w:pPr>
      <w:r w:rsidRPr="00491905">
        <w:rPr>
          <w:bCs/>
          <w:sz w:val="28"/>
          <w:szCs w:val="28"/>
        </w:rPr>
        <w:t>Ключевой биотоп – участок леса, имеющий особое значение для сохранения биологического разнообразия (участки природных объектов, имеющих природоохранное значение).</w:t>
      </w:r>
    </w:p>
    <w:p w14:paraId="470B29B1" w14:textId="77777777" w:rsidR="00704DE3" w:rsidRPr="00491905" w:rsidRDefault="00704DE3" w:rsidP="009270EA">
      <w:pPr>
        <w:widowControl w:val="0"/>
        <w:suppressAutoHyphens/>
        <w:spacing w:line="276" w:lineRule="auto"/>
        <w:ind w:right="280" w:firstLine="709"/>
        <w:jc w:val="both"/>
        <w:rPr>
          <w:bCs/>
          <w:sz w:val="28"/>
          <w:szCs w:val="28"/>
        </w:rPr>
      </w:pPr>
      <w:r w:rsidRPr="00491905">
        <w:rPr>
          <w:bCs/>
          <w:sz w:val="28"/>
          <w:szCs w:val="28"/>
        </w:rPr>
        <w:t>Перечень ключевых биотопов:</w:t>
      </w:r>
    </w:p>
    <w:p w14:paraId="124B4D63" w14:textId="77777777" w:rsidR="00704DE3" w:rsidRPr="00491905" w:rsidRDefault="00704DE3" w:rsidP="00033C1F">
      <w:pPr>
        <w:widowControl w:val="0"/>
        <w:numPr>
          <w:ilvl w:val="1"/>
          <w:numId w:val="2"/>
        </w:numPr>
        <w:tabs>
          <w:tab w:val="left" w:pos="993"/>
        </w:tabs>
        <w:suppressAutoHyphens/>
        <w:spacing w:line="276" w:lineRule="auto"/>
        <w:ind w:left="0" w:right="18" w:firstLine="709"/>
        <w:jc w:val="both"/>
        <w:rPr>
          <w:bCs/>
          <w:sz w:val="28"/>
          <w:szCs w:val="28"/>
        </w:rPr>
      </w:pPr>
      <w:r w:rsidRPr="00491905">
        <w:rPr>
          <w:bCs/>
          <w:sz w:val="28"/>
          <w:szCs w:val="28"/>
        </w:rPr>
        <w:t>небольшие заболоченные понижения;</w:t>
      </w:r>
    </w:p>
    <w:p w14:paraId="6DE47986" w14:textId="77777777" w:rsidR="00704DE3" w:rsidRPr="00491905" w:rsidRDefault="00704DE3" w:rsidP="00033C1F">
      <w:pPr>
        <w:widowControl w:val="0"/>
        <w:numPr>
          <w:ilvl w:val="1"/>
          <w:numId w:val="2"/>
        </w:numPr>
        <w:tabs>
          <w:tab w:val="left" w:pos="993"/>
        </w:tabs>
        <w:suppressAutoHyphens/>
        <w:spacing w:line="276" w:lineRule="auto"/>
        <w:ind w:left="0" w:right="18" w:firstLine="709"/>
        <w:jc w:val="both"/>
        <w:rPr>
          <w:bCs/>
          <w:sz w:val="28"/>
          <w:szCs w:val="28"/>
        </w:rPr>
      </w:pPr>
      <w:r w:rsidRPr="00491905">
        <w:rPr>
          <w:bCs/>
          <w:sz w:val="28"/>
          <w:szCs w:val="28"/>
        </w:rPr>
        <w:t xml:space="preserve">участки леса вдоль временных (пересыхающих) водотоков с выраженным руслом; </w:t>
      </w:r>
    </w:p>
    <w:p w14:paraId="7116EA1C" w14:textId="77777777" w:rsidR="00704DE3" w:rsidRPr="00491905" w:rsidRDefault="00704DE3" w:rsidP="00033C1F">
      <w:pPr>
        <w:widowControl w:val="0"/>
        <w:numPr>
          <w:ilvl w:val="1"/>
          <w:numId w:val="2"/>
        </w:numPr>
        <w:tabs>
          <w:tab w:val="left" w:pos="993"/>
        </w:tabs>
        <w:suppressAutoHyphens/>
        <w:spacing w:line="276" w:lineRule="auto"/>
        <w:ind w:left="0" w:right="18" w:firstLine="709"/>
        <w:jc w:val="both"/>
        <w:rPr>
          <w:bCs/>
          <w:sz w:val="28"/>
          <w:szCs w:val="28"/>
        </w:rPr>
      </w:pPr>
      <w:r w:rsidRPr="00491905">
        <w:rPr>
          <w:bCs/>
          <w:sz w:val="28"/>
          <w:szCs w:val="28"/>
        </w:rPr>
        <w:t>участки леса вокруг родников, мест выклинивания грунтовых вод;</w:t>
      </w:r>
    </w:p>
    <w:p w14:paraId="17202BAF" w14:textId="77777777" w:rsidR="00704DE3" w:rsidRPr="00491905" w:rsidRDefault="00704DE3" w:rsidP="00033C1F">
      <w:pPr>
        <w:widowControl w:val="0"/>
        <w:numPr>
          <w:ilvl w:val="1"/>
          <w:numId w:val="2"/>
        </w:numPr>
        <w:tabs>
          <w:tab w:val="left" w:pos="993"/>
        </w:tabs>
        <w:suppressAutoHyphens/>
        <w:spacing w:line="276" w:lineRule="auto"/>
        <w:ind w:left="0" w:right="18" w:firstLine="709"/>
        <w:jc w:val="both"/>
        <w:rPr>
          <w:bCs/>
          <w:sz w:val="28"/>
          <w:szCs w:val="28"/>
        </w:rPr>
      </w:pPr>
      <w:r w:rsidRPr="00491905">
        <w:rPr>
          <w:bCs/>
          <w:sz w:val="28"/>
          <w:szCs w:val="28"/>
        </w:rPr>
        <w:t>окраины болот;</w:t>
      </w:r>
    </w:p>
    <w:p w14:paraId="4838A7A0" w14:textId="77777777" w:rsidR="00704DE3" w:rsidRPr="00491905" w:rsidRDefault="00704DE3" w:rsidP="00033C1F">
      <w:pPr>
        <w:widowControl w:val="0"/>
        <w:numPr>
          <w:ilvl w:val="1"/>
          <w:numId w:val="2"/>
        </w:numPr>
        <w:tabs>
          <w:tab w:val="left" w:pos="993"/>
        </w:tabs>
        <w:suppressAutoHyphens/>
        <w:spacing w:line="276" w:lineRule="auto"/>
        <w:ind w:left="0" w:right="18" w:firstLine="709"/>
        <w:jc w:val="both"/>
        <w:rPr>
          <w:bCs/>
          <w:sz w:val="28"/>
          <w:szCs w:val="28"/>
        </w:rPr>
      </w:pPr>
      <w:r w:rsidRPr="00491905">
        <w:rPr>
          <w:bCs/>
          <w:noProof/>
          <w:sz w:val="28"/>
          <w:szCs w:val="28"/>
        </w:rPr>
        <w:t>группы</w:t>
      </w:r>
      <w:r w:rsidRPr="00491905">
        <w:rPr>
          <w:bCs/>
          <w:sz w:val="28"/>
          <w:szCs w:val="28"/>
        </w:rPr>
        <w:t xml:space="preserve"> деревьев редких пород, произрастающих на границе их естественного ареала;</w:t>
      </w:r>
    </w:p>
    <w:p w14:paraId="408370CE" w14:textId="77777777" w:rsidR="00704DE3" w:rsidRPr="00491905" w:rsidRDefault="00704DE3" w:rsidP="00033C1F">
      <w:pPr>
        <w:widowControl w:val="0"/>
        <w:numPr>
          <w:ilvl w:val="1"/>
          <w:numId w:val="2"/>
        </w:numPr>
        <w:tabs>
          <w:tab w:val="left" w:pos="993"/>
        </w:tabs>
        <w:suppressAutoHyphens/>
        <w:spacing w:line="276" w:lineRule="auto"/>
        <w:ind w:left="0" w:right="18" w:firstLine="709"/>
        <w:jc w:val="both"/>
        <w:rPr>
          <w:bCs/>
          <w:sz w:val="28"/>
          <w:szCs w:val="28"/>
        </w:rPr>
      </w:pPr>
      <w:r w:rsidRPr="00491905">
        <w:rPr>
          <w:bCs/>
          <w:sz w:val="28"/>
          <w:szCs w:val="28"/>
        </w:rPr>
        <w:t xml:space="preserve">группы </w:t>
      </w:r>
      <w:proofErr w:type="spellStart"/>
      <w:r w:rsidRPr="00491905">
        <w:rPr>
          <w:bCs/>
          <w:sz w:val="28"/>
          <w:szCs w:val="28"/>
        </w:rPr>
        <w:t>старовозрастных</w:t>
      </w:r>
      <w:proofErr w:type="spellEnd"/>
      <w:r w:rsidRPr="00491905">
        <w:rPr>
          <w:bCs/>
          <w:sz w:val="28"/>
          <w:szCs w:val="28"/>
        </w:rPr>
        <w:t xml:space="preserve"> деревьев;</w:t>
      </w:r>
    </w:p>
    <w:p w14:paraId="0D8B53D9" w14:textId="77777777" w:rsidR="00704DE3" w:rsidRPr="00491905" w:rsidRDefault="00704DE3" w:rsidP="00033C1F">
      <w:pPr>
        <w:widowControl w:val="0"/>
        <w:numPr>
          <w:ilvl w:val="1"/>
          <w:numId w:val="2"/>
        </w:numPr>
        <w:tabs>
          <w:tab w:val="left" w:pos="993"/>
        </w:tabs>
        <w:suppressAutoHyphens/>
        <w:spacing w:line="276" w:lineRule="auto"/>
        <w:ind w:left="0" w:right="18" w:firstLine="709"/>
        <w:jc w:val="both"/>
        <w:rPr>
          <w:bCs/>
          <w:sz w:val="28"/>
          <w:szCs w:val="28"/>
        </w:rPr>
      </w:pPr>
      <w:r w:rsidRPr="00491905">
        <w:rPr>
          <w:bCs/>
          <w:sz w:val="28"/>
          <w:szCs w:val="28"/>
        </w:rPr>
        <w:t xml:space="preserve">окна распада древостоя с естественным возобновлением и </w:t>
      </w:r>
      <w:proofErr w:type="spellStart"/>
      <w:r w:rsidRPr="00491905">
        <w:rPr>
          <w:bCs/>
          <w:sz w:val="28"/>
          <w:szCs w:val="28"/>
        </w:rPr>
        <w:t>валежом</w:t>
      </w:r>
      <w:proofErr w:type="spellEnd"/>
      <w:r w:rsidRPr="00491905">
        <w:rPr>
          <w:bCs/>
          <w:sz w:val="28"/>
          <w:szCs w:val="28"/>
        </w:rPr>
        <w:t>;</w:t>
      </w:r>
    </w:p>
    <w:p w14:paraId="351C6A79" w14:textId="77777777" w:rsidR="00704DE3" w:rsidRPr="00491905" w:rsidRDefault="00704DE3" w:rsidP="00033C1F">
      <w:pPr>
        <w:widowControl w:val="0"/>
        <w:numPr>
          <w:ilvl w:val="1"/>
          <w:numId w:val="2"/>
        </w:numPr>
        <w:tabs>
          <w:tab w:val="left" w:pos="993"/>
        </w:tabs>
        <w:suppressAutoHyphens/>
        <w:spacing w:line="276" w:lineRule="auto"/>
        <w:ind w:left="0" w:right="18" w:firstLine="709"/>
        <w:jc w:val="both"/>
        <w:rPr>
          <w:bCs/>
          <w:sz w:val="28"/>
          <w:szCs w:val="28"/>
        </w:rPr>
      </w:pPr>
      <w:r w:rsidRPr="00491905">
        <w:rPr>
          <w:bCs/>
          <w:sz w:val="28"/>
          <w:szCs w:val="28"/>
        </w:rPr>
        <w:t xml:space="preserve">участки леса в местах </w:t>
      </w:r>
      <w:proofErr w:type="spellStart"/>
      <w:r w:rsidRPr="00491905">
        <w:rPr>
          <w:bCs/>
          <w:sz w:val="28"/>
          <w:szCs w:val="28"/>
        </w:rPr>
        <w:t>норения</w:t>
      </w:r>
      <w:proofErr w:type="spellEnd"/>
      <w:r w:rsidRPr="00491905">
        <w:rPr>
          <w:bCs/>
          <w:sz w:val="28"/>
          <w:szCs w:val="28"/>
        </w:rPr>
        <w:t xml:space="preserve"> барсуков, с крупными комплексами муравейников;</w:t>
      </w:r>
    </w:p>
    <w:p w14:paraId="1E2D781B" w14:textId="77777777" w:rsidR="00704DE3" w:rsidRPr="00491905" w:rsidRDefault="00704DE3" w:rsidP="00033C1F">
      <w:pPr>
        <w:widowControl w:val="0"/>
        <w:numPr>
          <w:ilvl w:val="1"/>
          <w:numId w:val="2"/>
        </w:numPr>
        <w:tabs>
          <w:tab w:val="left" w:pos="993"/>
        </w:tabs>
        <w:suppressAutoHyphens/>
        <w:spacing w:line="276" w:lineRule="auto"/>
        <w:ind w:left="0" w:right="18" w:firstLine="709"/>
        <w:jc w:val="both"/>
        <w:rPr>
          <w:bCs/>
          <w:spacing w:val="-6"/>
          <w:sz w:val="28"/>
          <w:szCs w:val="28"/>
        </w:rPr>
      </w:pPr>
      <w:r w:rsidRPr="00491905">
        <w:rPr>
          <w:bCs/>
          <w:spacing w:val="-6"/>
          <w:sz w:val="28"/>
          <w:szCs w:val="28"/>
        </w:rPr>
        <w:t>места обитания редких видов животных, растений и других организмов.</w:t>
      </w:r>
    </w:p>
    <w:p w14:paraId="5165569C" w14:textId="61D0DC1B" w:rsidR="00704DE3" w:rsidRPr="00491905" w:rsidRDefault="00704DE3" w:rsidP="009270EA">
      <w:pPr>
        <w:widowControl w:val="0"/>
        <w:suppressAutoHyphens/>
        <w:spacing w:line="276" w:lineRule="auto"/>
        <w:ind w:right="280" w:firstLine="709"/>
        <w:jc w:val="both"/>
        <w:rPr>
          <w:bCs/>
          <w:sz w:val="28"/>
          <w:szCs w:val="28"/>
        </w:rPr>
      </w:pPr>
      <w:r w:rsidRPr="00491905">
        <w:rPr>
          <w:bCs/>
          <w:sz w:val="28"/>
          <w:szCs w:val="28"/>
        </w:rPr>
        <w:t>Ключевые элементы древостоя – деревья или м</w:t>
      </w:r>
      <w:r w:rsidR="00F31979" w:rsidRPr="00491905">
        <w:rPr>
          <w:bCs/>
          <w:sz w:val="28"/>
          <w:szCs w:val="28"/>
        </w:rPr>
        <w:t>е</w:t>
      </w:r>
      <w:r w:rsidRPr="00491905">
        <w:rPr>
          <w:bCs/>
          <w:sz w:val="28"/>
          <w:szCs w:val="28"/>
        </w:rPr>
        <w:t>ртвая древесина, имеющие особое значение для сохранения биологического разнообразия (отдельные ценные деревья в любом ярусе, сохраняемые в целях повышения биоразнообразия лесов).</w:t>
      </w:r>
    </w:p>
    <w:p w14:paraId="37B87E5B" w14:textId="77777777" w:rsidR="00704DE3" w:rsidRPr="00491905" w:rsidRDefault="00704DE3" w:rsidP="009270EA">
      <w:pPr>
        <w:widowControl w:val="0"/>
        <w:suppressAutoHyphens/>
        <w:spacing w:line="276" w:lineRule="auto"/>
        <w:ind w:right="280" w:firstLine="709"/>
        <w:jc w:val="both"/>
        <w:rPr>
          <w:bCs/>
          <w:sz w:val="28"/>
          <w:szCs w:val="28"/>
        </w:rPr>
      </w:pPr>
      <w:r w:rsidRPr="00491905">
        <w:rPr>
          <w:bCs/>
          <w:sz w:val="28"/>
          <w:szCs w:val="28"/>
        </w:rPr>
        <w:t>Перечень ключевых элементов древостоя:</w:t>
      </w:r>
    </w:p>
    <w:p w14:paraId="3BD4412D" w14:textId="77777777" w:rsidR="00704DE3" w:rsidRPr="00491905" w:rsidRDefault="00704DE3" w:rsidP="00033C1F">
      <w:pPr>
        <w:widowControl w:val="0"/>
        <w:numPr>
          <w:ilvl w:val="2"/>
          <w:numId w:val="3"/>
        </w:numPr>
        <w:tabs>
          <w:tab w:val="left" w:pos="993"/>
        </w:tabs>
        <w:suppressAutoHyphens/>
        <w:spacing w:line="276" w:lineRule="auto"/>
        <w:ind w:left="0" w:right="18" w:firstLine="709"/>
        <w:jc w:val="both"/>
        <w:rPr>
          <w:bCs/>
          <w:sz w:val="28"/>
          <w:szCs w:val="28"/>
        </w:rPr>
      </w:pPr>
      <w:proofErr w:type="spellStart"/>
      <w:r w:rsidRPr="00491905">
        <w:rPr>
          <w:bCs/>
          <w:sz w:val="28"/>
          <w:szCs w:val="28"/>
        </w:rPr>
        <w:t>старовозрастные</w:t>
      </w:r>
      <w:proofErr w:type="spellEnd"/>
      <w:r w:rsidRPr="00491905">
        <w:rPr>
          <w:bCs/>
          <w:sz w:val="28"/>
          <w:szCs w:val="28"/>
        </w:rPr>
        <w:t xml:space="preserve"> деревья;</w:t>
      </w:r>
    </w:p>
    <w:p w14:paraId="58D52633" w14:textId="77777777" w:rsidR="00704DE3" w:rsidRPr="00491905" w:rsidRDefault="00704DE3" w:rsidP="00033C1F">
      <w:pPr>
        <w:widowControl w:val="0"/>
        <w:numPr>
          <w:ilvl w:val="2"/>
          <w:numId w:val="3"/>
        </w:numPr>
        <w:tabs>
          <w:tab w:val="left" w:pos="993"/>
        </w:tabs>
        <w:suppressAutoHyphens/>
        <w:spacing w:line="276" w:lineRule="auto"/>
        <w:ind w:left="0" w:right="18" w:firstLine="709"/>
        <w:jc w:val="both"/>
        <w:rPr>
          <w:bCs/>
          <w:sz w:val="28"/>
          <w:szCs w:val="28"/>
        </w:rPr>
      </w:pPr>
      <w:r w:rsidRPr="00491905">
        <w:rPr>
          <w:bCs/>
          <w:sz w:val="28"/>
          <w:szCs w:val="28"/>
        </w:rPr>
        <w:lastRenderedPageBreak/>
        <w:t>деревья редких пород, произрастающих на границе их ареала;</w:t>
      </w:r>
    </w:p>
    <w:p w14:paraId="04275DFA" w14:textId="77777777" w:rsidR="00704DE3" w:rsidRPr="00491905" w:rsidRDefault="00704DE3" w:rsidP="00033C1F">
      <w:pPr>
        <w:widowControl w:val="0"/>
        <w:numPr>
          <w:ilvl w:val="2"/>
          <w:numId w:val="3"/>
        </w:numPr>
        <w:tabs>
          <w:tab w:val="left" w:pos="993"/>
        </w:tabs>
        <w:suppressAutoHyphens/>
        <w:spacing w:line="276" w:lineRule="auto"/>
        <w:ind w:left="0" w:right="18" w:firstLine="709"/>
        <w:jc w:val="both"/>
        <w:rPr>
          <w:bCs/>
          <w:sz w:val="28"/>
          <w:szCs w:val="28"/>
        </w:rPr>
      </w:pPr>
      <w:r w:rsidRPr="00491905">
        <w:rPr>
          <w:bCs/>
          <w:sz w:val="28"/>
          <w:szCs w:val="28"/>
        </w:rPr>
        <w:t>деревья пород, единично встречающихся на лесосеке;</w:t>
      </w:r>
    </w:p>
    <w:p w14:paraId="754D056D" w14:textId="77777777" w:rsidR="00704DE3" w:rsidRPr="00491905" w:rsidRDefault="00704DE3" w:rsidP="00033C1F">
      <w:pPr>
        <w:widowControl w:val="0"/>
        <w:numPr>
          <w:ilvl w:val="2"/>
          <w:numId w:val="3"/>
        </w:numPr>
        <w:tabs>
          <w:tab w:val="left" w:pos="993"/>
        </w:tabs>
        <w:suppressAutoHyphens/>
        <w:spacing w:line="276" w:lineRule="auto"/>
        <w:ind w:left="0" w:right="18" w:firstLine="709"/>
        <w:jc w:val="both"/>
        <w:rPr>
          <w:bCs/>
          <w:sz w:val="28"/>
          <w:szCs w:val="28"/>
        </w:rPr>
      </w:pPr>
      <w:r w:rsidRPr="00491905">
        <w:rPr>
          <w:bCs/>
          <w:sz w:val="28"/>
          <w:szCs w:val="28"/>
        </w:rPr>
        <w:t>деревья с гнездами и/или дуплами;</w:t>
      </w:r>
    </w:p>
    <w:p w14:paraId="26D61CFC" w14:textId="77777777" w:rsidR="00704DE3" w:rsidRPr="00491905" w:rsidRDefault="00704DE3" w:rsidP="00033C1F">
      <w:pPr>
        <w:widowControl w:val="0"/>
        <w:numPr>
          <w:ilvl w:val="2"/>
          <w:numId w:val="3"/>
        </w:numPr>
        <w:tabs>
          <w:tab w:val="left" w:pos="993"/>
        </w:tabs>
        <w:suppressAutoHyphens/>
        <w:spacing w:line="276" w:lineRule="auto"/>
        <w:ind w:left="0" w:right="18" w:firstLine="709"/>
        <w:jc w:val="both"/>
        <w:rPr>
          <w:bCs/>
          <w:sz w:val="28"/>
          <w:szCs w:val="28"/>
        </w:rPr>
      </w:pPr>
      <w:r w:rsidRPr="00491905">
        <w:rPr>
          <w:bCs/>
          <w:sz w:val="28"/>
          <w:szCs w:val="28"/>
        </w:rPr>
        <w:t>единичные сухостойные деревья, высокие пни, не представляющие опасности при разработке лесосеки;</w:t>
      </w:r>
    </w:p>
    <w:p w14:paraId="7F22C915" w14:textId="07E03280" w:rsidR="00704DE3" w:rsidRPr="00491905" w:rsidRDefault="00704DE3" w:rsidP="00033C1F">
      <w:pPr>
        <w:numPr>
          <w:ilvl w:val="2"/>
          <w:numId w:val="3"/>
        </w:numPr>
        <w:tabs>
          <w:tab w:val="left" w:pos="993"/>
        </w:tabs>
        <w:suppressAutoHyphens/>
        <w:spacing w:line="276" w:lineRule="auto"/>
        <w:ind w:left="0" w:right="18" w:firstLine="709"/>
        <w:jc w:val="both"/>
        <w:rPr>
          <w:bCs/>
          <w:sz w:val="28"/>
          <w:szCs w:val="28"/>
        </w:rPr>
      </w:pPr>
      <w:r w:rsidRPr="00491905">
        <w:rPr>
          <w:bCs/>
          <w:sz w:val="28"/>
          <w:szCs w:val="28"/>
        </w:rPr>
        <w:t xml:space="preserve">крупномерный </w:t>
      </w:r>
      <w:proofErr w:type="spellStart"/>
      <w:r w:rsidRPr="00491905">
        <w:rPr>
          <w:bCs/>
          <w:sz w:val="28"/>
          <w:szCs w:val="28"/>
        </w:rPr>
        <w:t>валеж</w:t>
      </w:r>
      <w:proofErr w:type="spellEnd"/>
      <w:r w:rsidRPr="00491905">
        <w:rPr>
          <w:bCs/>
          <w:sz w:val="28"/>
          <w:szCs w:val="28"/>
        </w:rPr>
        <w:t>.</w:t>
      </w:r>
    </w:p>
    <w:p w14:paraId="0A6E5EED" w14:textId="77777777" w:rsidR="00F31979" w:rsidRPr="00491905" w:rsidRDefault="006F7591" w:rsidP="00035763">
      <w:pPr>
        <w:tabs>
          <w:tab w:val="left" w:pos="993"/>
        </w:tabs>
        <w:suppressAutoHyphens/>
        <w:spacing w:line="276" w:lineRule="auto"/>
        <w:jc w:val="right"/>
        <w:rPr>
          <w:bCs/>
          <w:sz w:val="28"/>
          <w:szCs w:val="28"/>
        </w:rPr>
      </w:pPr>
      <w:r w:rsidRPr="00491905">
        <w:rPr>
          <w:bCs/>
          <w:sz w:val="28"/>
          <w:szCs w:val="28"/>
        </w:rPr>
        <w:t>Т</w:t>
      </w:r>
      <w:r w:rsidR="00704DE3" w:rsidRPr="00491905">
        <w:rPr>
          <w:bCs/>
          <w:sz w:val="28"/>
          <w:szCs w:val="28"/>
        </w:rPr>
        <w:t>аблица 1.1.10.1</w:t>
      </w:r>
    </w:p>
    <w:p w14:paraId="5A903450" w14:textId="6CA7314C" w:rsidR="006F7591" w:rsidRPr="00491905" w:rsidRDefault="00704DE3" w:rsidP="00F31979">
      <w:pPr>
        <w:tabs>
          <w:tab w:val="left" w:pos="993"/>
        </w:tabs>
        <w:suppressAutoHyphens/>
        <w:spacing w:line="276" w:lineRule="auto"/>
        <w:jc w:val="center"/>
        <w:rPr>
          <w:bCs/>
          <w:sz w:val="28"/>
          <w:szCs w:val="28"/>
        </w:rPr>
      </w:pPr>
      <w:r w:rsidRPr="00491905">
        <w:rPr>
          <w:bCs/>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10"/>
        <w:gridCol w:w="2157"/>
        <w:gridCol w:w="3557"/>
        <w:gridCol w:w="3552"/>
      </w:tblGrid>
      <w:tr w:rsidR="00491905" w:rsidRPr="00491905" w14:paraId="20B4CF88" w14:textId="77777777" w:rsidTr="005677AF">
        <w:trPr>
          <w:trHeight w:val="653"/>
          <w:tblHeader/>
        </w:trPr>
        <w:tc>
          <w:tcPr>
            <w:tcW w:w="5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B5B744" w14:textId="77777777" w:rsidR="00704DE3" w:rsidRPr="00491905" w:rsidRDefault="00704DE3" w:rsidP="005677AF">
            <w:pPr>
              <w:ind w:left="57" w:right="57"/>
              <w:jc w:val="center"/>
              <w:rPr>
                <w:rFonts w:eastAsia="Arial Unicode MS"/>
                <w:bCs/>
                <w:sz w:val="24"/>
                <w:szCs w:val="24"/>
              </w:rPr>
            </w:pPr>
            <w:r w:rsidRPr="00491905">
              <w:rPr>
                <w:rFonts w:eastAsia="Arial Unicode MS"/>
                <w:bCs/>
                <w:sz w:val="24"/>
                <w:szCs w:val="24"/>
              </w:rPr>
              <w:t>№</w:t>
            </w:r>
          </w:p>
          <w:p w14:paraId="5E446386" w14:textId="77777777" w:rsidR="00704DE3" w:rsidRPr="00491905" w:rsidRDefault="00704DE3" w:rsidP="005677AF">
            <w:pPr>
              <w:ind w:left="57" w:right="57"/>
              <w:jc w:val="center"/>
              <w:rPr>
                <w:rFonts w:eastAsia="Arial Unicode MS"/>
                <w:bCs/>
                <w:sz w:val="24"/>
                <w:szCs w:val="24"/>
              </w:rPr>
            </w:pPr>
            <w:r w:rsidRPr="00491905">
              <w:rPr>
                <w:rFonts w:eastAsia="Arial Unicode MS"/>
                <w:bCs/>
                <w:sz w:val="24"/>
                <w:szCs w:val="24"/>
              </w:rPr>
              <w:t>п/п</w:t>
            </w:r>
          </w:p>
        </w:tc>
        <w:tc>
          <w:tcPr>
            <w:tcW w:w="21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AAF1E3" w14:textId="77777777" w:rsidR="00704DE3" w:rsidRPr="00491905" w:rsidRDefault="00704DE3" w:rsidP="005677AF">
            <w:pPr>
              <w:ind w:left="57" w:right="57"/>
              <w:jc w:val="center"/>
              <w:rPr>
                <w:bCs/>
                <w:sz w:val="24"/>
                <w:szCs w:val="24"/>
              </w:rPr>
            </w:pPr>
            <w:r w:rsidRPr="00491905">
              <w:rPr>
                <w:bCs/>
                <w:sz w:val="24"/>
                <w:szCs w:val="24"/>
              </w:rPr>
              <w:t>Наименование</w:t>
            </w:r>
          </w:p>
          <w:p w14:paraId="390E3BA6" w14:textId="77777777" w:rsidR="00704DE3" w:rsidRPr="00491905" w:rsidRDefault="00704DE3" w:rsidP="005677AF">
            <w:pPr>
              <w:ind w:left="57" w:right="57"/>
              <w:jc w:val="center"/>
              <w:rPr>
                <w:bCs/>
                <w:sz w:val="24"/>
                <w:szCs w:val="24"/>
              </w:rPr>
            </w:pPr>
            <w:r w:rsidRPr="00491905">
              <w:rPr>
                <w:bCs/>
                <w:sz w:val="24"/>
                <w:szCs w:val="24"/>
              </w:rPr>
              <w:t>объектов биологического разнообразия</w:t>
            </w:r>
          </w:p>
        </w:tc>
        <w:tc>
          <w:tcPr>
            <w:tcW w:w="35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133342" w14:textId="77777777" w:rsidR="00704DE3" w:rsidRPr="00491905" w:rsidRDefault="00704DE3" w:rsidP="005677AF">
            <w:pPr>
              <w:ind w:left="57" w:right="57"/>
              <w:jc w:val="center"/>
              <w:rPr>
                <w:bCs/>
                <w:sz w:val="24"/>
                <w:szCs w:val="24"/>
              </w:rPr>
            </w:pPr>
            <w:r w:rsidRPr="00491905">
              <w:rPr>
                <w:bCs/>
                <w:sz w:val="24"/>
                <w:szCs w:val="24"/>
              </w:rPr>
              <w:t>Характеристика объектов биологического разнообразия</w:t>
            </w:r>
          </w:p>
        </w:tc>
        <w:tc>
          <w:tcPr>
            <w:tcW w:w="3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A25C1E" w14:textId="77777777" w:rsidR="00704DE3" w:rsidRPr="00491905" w:rsidRDefault="00704DE3" w:rsidP="005677AF">
            <w:pPr>
              <w:ind w:left="57" w:right="57"/>
              <w:jc w:val="center"/>
              <w:rPr>
                <w:bCs/>
                <w:sz w:val="24"/>
                <w:szCs w:val="24"/>
              </w:rPr>
            </w:pPr>
            <w:r w:rsidRPr="00491905">
              <w:rPr>
                <w:bCs/>
                <w:sz w:val="24"/>
                <w:szCs w:val="24"/>
              </w:rPr>
              <w:t>Размеры буферных зон (при необходимости)</w:t>
            </w:r>
          </w:p>
        </w:tc>
      </w:tr>
      <w:tr w:rsidR="00491905" w:rsidRPr="00491905" w14:paraId="542C8681" w14:textId="77777777" w:rsidTr="005677AF">
        <w:trPr>
          <w:trHeight w:val="3143"/>
        </w:trPr>
        <w:tc>
          <w:tcPr>
            <w:tcW w:w="510" w:type="dxa"/>
            <w:tcBorders>
              <w:top w:val="single" w:sz="4" w:space="0" w:color="auto"/>
              <w:left w:val="single" w:sz="4" w:space="0" w:color="auto"/>
              <w:bottom w:val="single" w:sz="4" w:space="0" w:color="auto"/>
              <w:right w:val="single" w:sz="4" w:space="0" w:color="auto"/>
            </w:tcBorders>
            <w:shd w:val="clear" w:color="auto" w:fill="FFFFFF"/>
            <w:hideMark/>
          </w:tcPr>
          <w:p w14:paraId="538A45B5" w14:textId="77777777" w:rsidR="00704DE3" w:rsidRPr="00491905" w:rsidRDefault="00704DE3" w:rsidP="005677AF">
            <w:pPr>
              <w:ind w:left="57" w:right="57"/>
              <w:rPr>
                <w:bCs/>
                <w:sz w:val="24"/>
                <w:szCs w:val="24"/>
              </w:rPr>
            </w:pPr>
            <w:r w:rsidRPr="00491905">
              <w:rPr>
                <w:bCs/>
                <w:sz w:val="24"/>
                <w:szCs w:val="24"/>
              </w:rPr>
              <w:t>1</w:t>
            </w:r>
          </w:p>
        </w:tc>
        <w:tc>
          <w:tcPr>
            <w:tcW w:w="2157" w:type="dxa"/>
            <w:tcBorders>
              <w:top w:val="single" w:sz="4" w:space="0" w:color="auto"/>
              <w:left w:val="single" w:sz="4" w:space="0" w:color="auto"/>
              <w:bottom w:val="single" w:sz="4" w:space="0" w:color="auto"/>
              <w:right w:val="single" w:sz="4" w:space="0" w:color="auto"/>
            </w:tcBorders>
            <w:shd w:val="clear" w:color="auto" w:fill="FFFFFF"/>
            <w:hideMark/>
          </w:tcPr>
          <w:p w14:paraId="7AA11E85" w14:textId="77777777" w:rsidR="00704DE3" w:rsidRPr="00491905" w:rsidRDefault="00704DE3" w:rsidP="005677AF">
            <w:pPr>
              <w:ind w:left="57" w:right="57"/>
              <w:rPr>
                <w:bCs/>
                <w:sz w:val="24"/>
                <w:szCs w:val="24"/>
              </w:rPr>
            </w:pPr>
            <w:r w:rsidRPr="00491905">
              <w:rPr>
                <w:bCs/>
                <w:sz w:val="24"/>
                <w:szCs w:val="24"/>
              </w:rPr>
              <w:t>Места произрастания редких и находящихся под угрозой исчезновения видов растений и грибов</w:t>
            </w:r>
          </w:p>
        </w:tc>
        <w:tc>
          <w:tcPr>
            <w:tcW w:w="3557" w:type="dxa"/>
            <w:tcBorders>
              <w:top w:val="single" w:sz="4" w:space="0" w:color="auto"/>
              <w:left w:val="single" w:sz="4" w:space="0" w:color="auto"/>
              <w:bottom w:val="single" w:sz="4" w:space="0" w:color="auto"/>
              <w:right w:val="single" w:sz="4" w:space="0" w:color="auto"/>
            </w:tcBorders>
            <w:shd w:val="clear" w:color="auto" w:fill="FFFFFF"/>
            <w:hideMark/>
          </w:tcPr>
          <w:p w14:paraId="121CD87E" w14:textId="64ECC0E5" w:rsidR="00704DE3" w:rsidRPr="00491905" w:rsidRDefault="00704DE3" w:rsidP="005677AF">
            <w:pPr>
              <w:ind w:left="57" w:right="57"/>
              <w:rPr>
                <w:bCs/>
                <w:sz w:val="24"/>
                <w:szCs w:val="24"/>
              </w:rPr>
            </w:pPr>
            <w:r w:rsidRPr="00491905">
              <w:rPr>
                <w:bCs/>
                <w:sz w:val="24"/>
                <w:szCs w:val="24"/>
              </w:rPr>
              <w:t>Участки лесов и нелесные участки, являющиеся местами произрастания видов растений и грибов, включенных в Красную книгу РФ и Красную книгу</w:t>
            </w:r>
            <w:r w:rsidR="00BA0D76" w:rsidRPr="00491905">
              <w:rPr>
                <w:bCs/>
                <w:sz w:val="24"/>
                <w:szCs w:val="24"/>
              </w:rPr>
              <w:t xml:space="preserve"> </w:t>
            </w:r>
            <w:r w:rsidR="005677AF" w:rsidRPr="00491905">
              <w:rPr>
                <w:bCs/>
                <w:sz w:val="24"/>
                <w:szCs w:val="24"/>
              </w:rPr>
              <w:t>Мурманской области</w:t>
            </w:r>
            <w:r w:rsidRPr="00491905">
              <w:rPr>
                <w:bCs/>
                <w:sz w:val="24"/>
                <w:szCs w:val="24"/>
              </w:rPr>
              <w:t>. Указанные виды могут быть представлены единичными особями, их компактными группами, а также популяциями</w:t>
            </w:r>
          </w:p>
        </w:tc>
        <w:tc>
          <w:tcPr>
            <w:tcW w:w="3552" w:type="dxa"/>
            <w:tcBorders>
              <w:top w:val="single" w:sz="4" w:space="0" w:color="auto"/>
              <w:left w:val="single" w:sz="4" w:space="0" w:color="auto"/>
              <w:bottom w:val="single" w:sz="4" w:space="0" w:color="auto"/>
              <w:right w:val="single" w:sz="4" w:space="0" w:color="auto"/>
            </w:tcBorders>
            <w:shd w:val="clear" w:color="auto" w:fill="FFFFFF"/>
            <w:hideMark/>
          </w:tcPr>
          <w:p w14:paraId="77AA1D22" w14:textId="1DF1702C" w:rsidR="00704DE3" w:rsidRPr="00491905" w:rsidRDefault="00704DE3" w:rsidP="005677AF">
            <w:pPr>
              <w:ind w:left="57" w:right="57"/>
              <w:rPr>
                <w:bCs/>
                <w:sz w:val="24"/>
                <w:szCs w:val="24"/>
              </w:rPr>
            </w:pPr>
            <w:r w:rsidRPr="00491905">
              <w:rPr>
                <w:bCs/>
                <w:sz w:val="24"/>
                <w:szCs w:val="24"/>
              </w:rPr>
              <w:t>Ширина буферной зоны вокруг выявленных объектов устанавливается в соответствии с мерами охраны, предложенными в Красной книге РФ и Красной книге</w:t>
            </w:r>
            <w:r w:rsidR="001B6125" w:rsidRPr="00491905">
              <w:rPr>
                <w:bCs/>
                <w:sz w:val="24"/>
                <w:szCs w:val="24"/>
              </w:rPr>
              <w:t xml:space="preserve"> </w:t>
            </w:r>
            <w:r w:rsidR="005677AF" w:rsidRPr="00491905">
              <w:rPr>
                <w:bCs/>
                <w:sz w:val="24"/>
                <w:szCs w:val="24"/>
              </w:rPr>
              <w:t>Мурманской области</w:t>
            </w:r>
            <w:r w:rsidRPr="00491905">
              <w:rPr>
                <w:bCs/>
                <w:sz w:val="24"/>
                <w:szCs w:val="24"/>
              </w:rPr>
              <w:t xml:space="preserve"> для данного вида. В прочих случаях она должна составлять не менее 20 м, если в соответствии с биологией данного вида не требуется иное</w:t>
            </w:r>
          </w:p>
        </w:tc>
      </w:tr>
      <w:tr w:rsidR="00491905" w:rsidRPr="00491905" w14:paraId="62E322FA" w14:textId="77777777" w:rsidTr="005677AF">
        <w:trPr>
          <w:trHeight w:val="1193"/>
        </w:trPr>
        <w:tc>
          <w:tcPr>
            <w:tcW w:w="510" w:type="dxa"/>
            <w:tcBorders>
              <w:top w:val="single" w:sz="4" w:space="0" w:color="auto"/>
              <w:left w:val="single" w:sz="4" w:space="0" w:color="auto"/>
              <w:bottom w:val="single" w:sz="4" w:space="0" w:color="auto"/>
              <w:right w:val="single" w:sz="4" w:space="0" w:color="auto"/>
            </w:tcBorders>
            <w:shd w:val="clear" w:color="auto" w:fill="FFFFFF"/>
            <w:hideMark/>
          </w:tcPr>
          <w:p w14:paraId="4B30E518" w14:textId="77777777" w:rsidR="00704DE3" w:rsidRPr="00491905" w:rsidRDefault="00704DE3" w:rsidP="005677AF">
            <w:pPr>
              <w:ind w:left="57" w:right="57"/>
              <w:rPr>
                <w:bCs/>
                <w:sz w:val="24"/>
                <w:szCs w:val="24"/>
              </w:rPr>
            </w:pPr>
            <w:r w:rsidRPr="00491905">
              <w:rPr>
                <w:bCs/>
                <w:sz w:val="24"/>
                <w:szCs w:val="24"/>
              </w:rPr>
              <w:t>2</w:t>
            </w:r>
          </w:p>
        </w:tc>
        <w:tc>
          <w:tcPr>
            <w:tcW w:w="2157" w:type="dxa"/>
            <w:tcBorders>
              <w:top w:val="single" w:sz="4" w:space="0" w:color="auto"/>
              <w:left w:val="single" w:sz="4" w:space="0" w:color="auto"/>
              <w:bottom w:val="single" w:sz="4" w:space="0" w:color="auto"/>
              <w:right w:val="single" w:sz="4" w:space="0" w:color="auto"/>
            </w:tcBorders>
            <w:shd w:val="clear" w:color="auto" w:fill="FFFFFF"/>
            <w:hideMark/>
          </w:tcPr>
          <w:p w14:paraId="2DD1A894" w14:textId="77777777" w:rsidR="00704DE3" w:rsidRPr="00491905" w:rsidRDefault="00704DE3" w:rsidP="005677AF">
            <w:pPr>
              <w:ind w:left="57" w:right="57"/>
              <w:rPr>
                <w:bCs/>
                <w:sz w:val="24"/>
                <w:szCs w:val="24"/>
              </w:rPr>
            </w:pPr>
            <w:r w:rsidRPr="00491905">
              <w:rPr>
                <w:bCs/>
                <w:sz w:val="24"/>
                <w:szCs w:val="24"/>
              </w:rPr>
              <w:t>Места обитания редких и находящихся под угрозой исчезновения видов животных</w:t>
            </w:r>
          </w:p>
        </w:tc>
        <w:tc>
          <w:tcPr>
            <w:tcW w:w="3557" w:type="dxa"/>
            <w:tcBorders>
              <w:top w:val="single" w:sz="4" w:space="0" w:color="auto"/>
              <w:left w:val="single" w:sz="4" w:space="0" w:color="auto"/>
              <w:bottom w:val="single" w:sz="4" w:space="0" w:color="auto"/>
              <w:right w:val="single" w:sz="4" w:space="0" w:color="auto"/>
            </w:tcBorders>
            <w:shd w:val="clear" w:color="auto" w:fill="FFFFFF"/>
            <w:hideMark/>
          </w:tcPr>
          <w:p w14:paraId="5F3D0DF4" w14:textId="140929E5" w:rsidR="00704DE3" w:rsidRPr="00491905" w:rsidRDefault="00704DE3" w:rsidP="005677AF">
            <w:pPr>
              <w:ind w:left="57" w:right="57"/>
              <w:rPr>
                <w:bCs/>
                <w:sz w:val="24"/>
                <w:szCs w:val="24"/>
              </w:rPr>
            </w:pPr>
            <w:r w:rsidRPr="00491905">
              <w:rPr>
                <w:bCs/>
                <w:sz w:val="24"/>
                <w:szCs w:val="24"/>
              </w:rPr>
              <w:t>Участки лесов и нелесные участки, являющиеся местами обитания видов, включённых в Красную книгу РФ и Красную книгу</w:t>
            </w:r>
            <w:r w:rsidR="001B6125" w:rsidRPr="00491905">
              <w:rPr>
                <w:bCs/>
                <w:sz w:val="24"/>
                <w:szCs w:val="24"/>
              </w:rPr>
              <w:t xml:space="preserve"> </w:t>
            </w:r>
            <w:r w:rsidR="005677AF" w:rsidRPr="00491905">
              <w:rPr>
                <w:bCs/>
                <w:sz w:val="24"/>
                <w:szCs w:val="24"/>
              </w:rPr>
              <w:t>Мурманской области</w:t>
            </w:r>
            <w:r w:rsidRPr="00491905">
              <w:rPr>
                <w:bCs/>
                <w:sz w:val="24"/>
                <w:szCs w:val="24"/>
              </w:rPr>
              <w:t>.</w:t>
            </w:r>
          </w:p>
        </w:tc>
        <w:tc>
          <w:tcPr>
            <w:tcW w:w="3552" w:type="dxa"/>
            <w:tcBorders>
              <w:top w:val="single" w:sz="4" w:space="0" w:color="auto"/>
              <w:left w:val="single" w:sz="4" w:space="0" w:color="auto"/>
              <w:bottom w:val="single" w:sz="4" w:space="0" w:color="auto"/>
              <w:right w:val="single" w:sz="4" w:space="0" w:color="auto"/>
            </w:tcBorders>
            <w:shd w:val="clear" w:color="auto" w:fill="FFFFFF"/>
            <w:hideMark/>
          </w:tcPr>
          <w:p w14:paraId="444D41D3" w14:textId="4FE1C23E" w:rsidR="00BB7A02" w:rsidRPr="00491905" w:rsidRDefault="00704DE3" w:rsidP="005677AF">
            <w:pPr>
              <w:ind w:left="57" w:right="57"/>
              <w:rPr>
                <w:bCs/>
                <w:sz w:val="24"/>
                <w:szCs w:val="24"/>
              </w:rPr>
            </w:pPr>
            <w:r w:rsidRPr="00491905">
              <w:rPr>
                <w:bCs/>
                <w:sz w:val="24"/>
                <w:szCs w:val="24"/>
              </w:rPr>
              <w:t>Ширина буферной зоны вокруг выявленных объектов устанавливается в соответствии с мерами охраны, предложенными в Красной книге РФ и Красной книге</w:t>
            </w:r>
            <w:r w:rsidR="001B6125" w:rsidRPr="00491905">
              <w:rPr>
                <w:bCs/>
                <w:sz w:val="24"/>
                <w:szCs w:val="24"/>
              </w:rPr>
              <w:t xml:space="preserve"> </w:t>
            </w:r>
            <w:r w:rsidR="005677AF" w:rsidRPr="00491905">
              <w:rPr>
                <w:bCs/>
                <w:sz w:val="24"/>
                <w:szCs w:val="24"/>
              </w:rPr>
              <w:t xml:space="preserve">Мурманской области </w:t>
            </w:r>
            <w:r w:rsidRPr="00491905">
              <w:rPr>
                <w:bCs/>
                <w:sz w:val="24"/>
                <w:szCs w:val="24"/>
              </w:rPr>
              <w:t>для данного вида. В прочих случаях она устанавливается в соответствии с биологией данного вида</w:t>
            </w:r>
          </w:p>
        </w:tc>
      </w:tr>
      <w:tr w:rsidR="00491905" w:rsidRPr="00491905" w14:paraId="72839D5A" w14:textId="77777777" w:rsidTr="005677AF">
        <w:trPr>
          <w:trHeight w:val="1009"/>
        </w:trPr>
        <w:tc>
          <w:tcPr>
            <w:tcW w:w="510" w:type="dxa"/>
            <w:tcBorders>
              <w:top w:val="single" w:sz="4" w:space="0" w:color="auto"/>
              <w:left w:val="single" w:sz="4" w:space="0" w:color="auto"/>
              <w:bottom w:val="single" w:sz="4" w:space="0" w:color="auto"/>
              <w:right w:val="single" w:sz="4" w:space="0" w:color="auto"/>
            </w:tcBorders>
            <w:shd w:val="clear" w:color="auto" w:fill="FFFFFF"/>
            <w:hideMark/>
          </w:tcPr>
          <w:p w14:paraId="3EC1BD2B" w14:textId="77777777" w:rsidR="00704DE3" w:rsidRPr="00491905" w:rsidRDefault="00704DE3" w:rsidP="005677AF">
            <w:pPr>
              <w:ind w:left="57" w:right="57"/>
              <w:rPr>
                <w:bCs/>
                <w:sz w:val="24"/>
                <w:szCs w:val="24"/>
              </w:rPr>
            </w:pPr>
            <w:r w:rsidRPr="00491905">
              <w:rPr>
                <w:bCs/>
                <w:sz w:val="24"/>
                <w:szCs w:val="24"/>
              </w:rPr>
              <w:t>3</w:t>
            </w:r>
          </w:p>
        </w:tc>
        <w:tc>
          <w:tcPr>
            <w:tcW w:w="2157" w:type="dxa"/>
            <w:tcBorders>
              <w:top w:val="single" w:sz="4" w:space="0" w:color="auto"/>
              <w:left w:val="single" w:sz="4" w:space="0" w:color="auto"/>
              <w:bottom w:val="single" w:sz="4" w:space="0" w:color="auto"/>
              <w:right w:val="single" w:sz="4" w:space="0" w:color="auto"/>
            </w:tcBorders>
            <w:shd w:val="clear" w:color="auto" w:fill="FFFFFF"/>
            <w:hideMark/>
          </w:tcPr>
          <w:p w14:paraId="2982E720" w14:textId="77777777" w:rsidR="00704DE3" w:rsidRPr="00491905" w:rsidRDefault="00704DE3" w:rsidP="005677AF">
            <w:pPr>
              <w:ind w:left="57" w:right="57"/>
              <w:rPr>
                <w:bCs/>
                <w:sz w:val="24"/>
                <w:szCs w:val="24"/>
              </w:rPr>
            </w:pPr>
            <w:r w:rsidRPr="00491905">
              <w:rPr>
                <w:bCs/>
                <w:sz w:val="24"/>
                <w:szCs w:val="24"/>
              </w:rPr>
              <w:t>Заболоченные участки леса в бессточных или слабопроточных понижениях</w:t>
            </w:r>
          </w:p>
        </w:tc>
        <w:tc>
          <w:tcPr>
            <w:tcW w:w="3557" w:type="dxa"/>
            <w:tcBorders>
              <w:top w:val="single" w:sz="4" w:space="0" w:color="auto"/>
              <w:left w:val="single" w:sz="4" w:space="0" w:color="auto"/>
              <w:bottom w:val="single" w:sz="4" w:space="0" w:color="auto"/>
              <w:right w:val="single" w:sz="4" w:space="0" w:color="auto"/>
            </w:tcBorders>
            <w:shd w:val="clear" w:color="auto" w:fill="FFFFFF"/>
            <w:hideMark/>
          </w:tcPr>
          <w:p w14:paraId="1DE97B90" w14:textId="77777777" w:rsidR="00704DE3" w:rsidRPr="00491905" w:rsidRDefault="00704DE3" w:rsidP="005677AF">
            <w:pPr>
              <w:ind w:left="57" w:right="57"/>
              <w:rPr>
                <w:bCs/>
                <w:sz w:val="24"/>
                <w:szCs w:val="24"/>
              </w:rPr>
            </w:pPr>
            <w:r w:rsidRPr="00491905">
              <w:rPr>
                <w:bCs/>
                <w:sz w:val="24"/>
                <w:szCs w:val="24"/>
                <w:lang w:val="en-US"/>
              </w:rPr>
              <w:t>V</w:t>
            </w:r>
            <w:r w:rsidRPr="00491905">
              <w:rPr>
                <w:bCs/>
                <w:sz w:val="24"/>
                <w:szCs w:val="24"/>
              </w:rPr>
              <w:t xml:space="preserve"> класс бонитета и ниже;</w:t>
            </w:r>
          </w:p>
          <w:p w14:paraId="2135FAFD" w14:textId="1CCBD277" w:rsidR="00704DE3" w:rsidRPr="00491905" w:rsidRDefault="00704DE3" w:rsidP="005677AF">
            <w:pPr>
              <w:ind w:left="57" w:right="57"/>
              <w:rPr>
                <w:bCs/>
                <w:sz w:val="24"/>
                <w:szCs w:val="24"/>
              </w:rPr>
            </w:pPr>
            <w:r w:rsidRPr="00491905">
              <w:rPr>
                <w:bCs/>
                <w:sz w:val="24"/>
                <w:szCs w:val="24"/>
              </w:rPr>
              <w:t xml:space="preserve">естественная полнота древостоя 0,4 и ниже; преобладающие типы лесорастительных условий – сфагновый, </w:t>
            </w:r>
            <w:proofErr w:type="spellStart"/>
            <w:r w:rsidRPr="00491905">
              <w:rPr>
                <w:bCs/>
                <w:sz w:val="24"/>
                <w:szCs w:val="24"/>
              </w:rPr>
              <w:t>долгомошный</w:t>
            </w:r>
            <w:proofErr w:type="spellEnd"/>
            <w:r w:rsidRPr="00491905">
              <w:rPr>
                <w:bCs/>
                <w:sz w:val="24"/>
                <w:szCs w:val="24"/>
              </w:rPr>
              <w:t xml:space="preserve">, </w:t>
            </w:r>
            <w:proofErr w:type="spellStart"/>
            <w:r w:rsidRPr="00491905">
              <w:rPr>
                <w:bCs/>
                <w:sz w:val="24"/>
                <w:szCs w:val="24"/>
              </w:rPr>
              <w:t>приручейный</w:t>
            </w:r>
            <w:proofErr w:type="spellEnd"/>
          </w:p>
        </w:tc>
        <w:tc>
          <w:tcPr>
            <w:tcW w:w="3552" w:type="dxa"/>
            <w:tcBorders>
              <w:top w:val="single" w:sz="4" w:space="0" w:color="auto"/>
              <w:left w:val="single" w:sz="4" w:space="0" w:color="auto"/>
              <w:bottom w:val="single" w:sz="4" w:space="0" w:color="auto"/>
              <w:right w:val="single" w:sz="4" w:space="0" w:color="auto"/>
            </w:tcBorders>
            <w:shd w:val="clear" w:color="auto" w:fill="FFFFFF"/>
            <w:hideMark/>
          </w:tcPr>
          <w:p w14:paraId="2EEA6DD0" w14:textId="77777777" w:rsidR="00704DE3" w:rsidRPr="00491905" w:rsidRDefault="00704DE3" w:rsidP="005677AF">
            <w:pPr>
              <w:ind w:left="57" w:right="57"/>
              <w:rPr>
                <w:bCs/>
                <w:sz w:val="24"/>
                <w:szCs w:val="24"/>
              </w:rPr>
            </w:pPr>
            <w:r w:rsidRPr="00491905">
              <w:rPr>
                <w:bCs/>
                <w:sz w:val="24"/>
                <w:szCs w:val="24"/>
              </w:rPr>
              <w:t>Ширина буферной зоны вокруг выявленных объектов должна составлять не менее 20 м. Данные участки леса рубке не подлежат и исключаются из эксплуатационной части лесосек</w:t>
            </w:r>
          </w:p>
        </w:tc>
      </w:tr>
      <w:tr w:rsidR="00491905" w:rsidRPr="00491905" w14:paraId="531D6621" w14:textId="77777777" w:rsidTr="005677AF">
        <w:trPr>
          <w:trHeight w:val="2723"/>
        </w:trPr>
        <w:tc>
          <w:tcPr>
            <w:tcW w:w="510" w:type="dxa"/>
            <w:tcBorders>
              <w:top w:val="single" w:sz="4" w:space="0" w:color="auto"/>
              <w:left w:val="single" w:sz="4" w:space="0" w:color="auto"/>
              <w:bottom w:val="single" w:sz="4" w:space="0" w:color="auto"/>
              <w:right w:val="single" w:sz="4" w:space="0" w:color="auto"/>
            </w:tcBorders>
            <w:shd w:val="clear" w:color="auto" w:fill="FFFFFF"/>
            <w:hideMark/>
          </w:tcPr>
          <w:p w14:paraId="3E3868E7" w14:textId="77777777" w:rsidR="00704DE3" w:rsidRPr="00491905" w:rsidRDefault="00704DE3" w:rsidP="005677AF">
            <w:pPr>
              <w:ind w:left="57" w:right="57"/>
              <w:rPr>
                <w:bCs/>
                <w:sz w:val="24"/>
                <w:szCs w:val="24"/>
              </w:rPr>
            </w:pPr>
            <w:r w:rsidRPr="00491905">
              <w:rPr>
                <w:bCs/>
                <w:sz w:val="24"/>
                <w:szCs w:val="24"/>
              </w:rPr>
              <w:lastRenderedPageBreak/>
              <w:t>4</w:t>
            </w:r>
          </w:p>
        </w:tc>
        <w:tc>
          <w:tcPr>
            <w:tcW w:w="2157" w:type="dxa"/>
            <w:tcBorders>
              <w:top w:val="single" w:sz="4" w:space="0" w:color="auto"/>
              <w:left w:val="single" w:sz="4" w:space="0" w:color="auto"/>
              <w:bottom w:val="single" w:sz="4" w:space="0" w:color="auto"/>
              <w:right w:val="single" w:sz="4" w:space="0" w:color="auto"/>
            </w:tcBorders>
            <w:shd w:val="clear" w:color="auto" w:fill="FFFFFF"/>
            <w:hideMark/>
          </w:tcPr>
          <w:p w14:paraId="151D2C47" w14:textId="77777777" w:rsidR="00704DE3" w:rsidRPr="00491905" w:rsidRDefault="00704DE3" w:rsidP="005677AF">
            <w:pPr>
              <w:ind w:left="57" w:right="57"/>
              <w:rPr>
                <w:bCs/>
                <w:sz w:val="24"/>
                <w:szCs w:val="24"/>
              </w:rPr>
            </w:pPr>
            <w:r w:rsidRPr="00491905">
              <w:rPr>
                <w:bCs/>
                <w:sz w:val="24"/>
                <w:szCs w:val="24"/>
              </w:rPr>
              <w:t>Участки леса на окраинах болот, небольшие острова леса среди болот</w:t>
            </w:r>
          </w:p>
        </w:tc>
        <w:tc>
          <w:tcPr>
            <w:tcW w:w="3557" w:type="dxa"/>
            <w:tcBorders>
              <w:top w:val="single" w:sz="4" w:space="0" w:color="auto"/>
              <w:left w:val="single" w:sz="4" w:space="0" w:color="auto"/>
              <w:bottom w:val="single" w:sz="4" w:space="0" w:color="auto"/>
              <w:right w:val="single" w:sz="4" w:space="0" w:color="auto"/>
            </w:tcBorders>
            <w:shd w:val="clear" w:color="auto" w:fill="FFFFFF"/>
            <w:hideMark/>
          </w:tcPr>
          <w:p w14:paraId="1B3868C7" w14:textId="77777777" w:rsidR="00704DE3" w:rsidRPr="00491905" w:rsidRDefault="00704DE3" w:rsidP="005677AF">
            <w:pPr>
              <w:ind w:left="57" w:right="57"/>
              <w:rPr>
                <w:bCs/>
                <w:sz w:val="24"/>
                <w:szCs w:val="24"/>
              </w:rPr>
            </w:pPr>
            <w:r w:rsidRPr="00491905">
              <w:rPr>
                <w:bCs/>
                <w:sz w:val="24"/>
                <w:szCs w:val="24"/>
                <w:lang w:val="en-US"/>
              </w:rPr>
              <w:t>V</w:t>
            </w:r>
            <w:r w:rsidRPr="00491905">
              <w:rPr>
                <w:bCs/>
                <w:sz w:val="24"/>
                <w:szCs w:val="24"/>
              </w:rPr>
              <w:t xml:space="preserve"> класс бонитета и ниже;</w:t>
            </w:r>
          </w:p>
          <w:p w14:paraId="5E184A9F" w14:textId="5255D554" w:rsidR="00704DE3" w:rsidRPr="00491905" w:rsidRDefault="00704DE3" w:rsidP="005677AF">
            <w:pPr>
              <w:ind w:left="57" w:right="57"/>
              <w:rPr>
                <w:bCs/>
                <w:sz w:val="24"/>
                <w:szCs w:val="24"/>
              </w:rPr>
            </w:pPr>
            <w:r w:rsidRPr="00491905">
              <w:rPr>
                <w:bCs/>
                <w:sz w:val="24"/>
                <w:szCs w:val="24"/>
              </w:rPr>
              <w:t>естественная полнота древостоя 0,4 и ниже;</w:t>
            </w:r>
          </w:p>
          <w:p w14:paraId="64F395AB" w14:textId="77777777" w:rsidR="00704DE3" w:rsidRPr="00491905" w:rsidRDefault="00704DE3" w:rsidP="005677AF">
            <w:pPr>
              <w:ind w:left="57" w:right="57"/>
              <w:rPr>
                <w:bCs/>
                <w:sz w:val="24"/>
                <w:szCs w:val="24"/>
              </w:rPr>
            </w:pPr>
            <w:r w:rsidRPr="00491905">
              <w:rPr>
                <w:bCs/>
                <w:sz w:val="24"/>
                <w:szCs w:val="24"/>
              </w:rPr>
              <w:t xml:space="preserve">высокая </w:t>
            </w:r>
            <w:proofErr w:type="spellStart"/>
            <w:r w:rsidRPr="00491905">
              <w:rPr>
                <w:bCs/>
                <w:sz w:val="24"/>
                <w:szCs w:val="24"/>
              </w:rPr>
              <w:t>фаутность</w:t>
            </w:r>
            <w:proofErr w:type="spellEnd"/>
            <w:r w:rsidRPr="00491905">
              <w:rPr>
                <w:bCs/>
                <w:sz w:val="24"/>
                <w:szCs w:val="24"/>
              </w:rPr>
              <w:t xml:space="preserve"> древостоя;</w:t>
            </w:r>
          </w:p>
          <w:p w14:paraId="6FC1AE24" w14:textId="41E5D6E6" w:rsidR="00704DE3" w:rsidRPr="00491905" w:rsidRDefault="00704DE3" w:rsidP="005677AF">
            <w:pPr>
              <w:ind w:left="57" w:right="57"/>
              <w:rPr>
                <w:bCs/>
                <w:sz w:val="24"/>
                <w:szCs w:val="24"/>
              </w:rPr>
            </w:pPr>
            <w:r w:rsidRPr="00491905">
              <w:rPr>
                <w:bCs/>
                <w:sz w:val="24"/>
                <w:szCs w:val="24"/>
              </w:rPr>
              <w:t>участок безлесный или с редким древостоем;</w:t>
            </w:r>
          </w:p>
          <w:p w14:paraId="74427FEE" w14:textId="77777777" w:rsidR="00704DE3" w:rsidRPr="00491905" w:rsidRDefault="00704DE3" w:rsidP="005677AF">
            <w:pPr>
              <w:ind w:left="57" w:right="57"/>
              <w:rPr>
                <w:bCs/>
                <w:sz w:val="24"/>
                <w:szCs w:val="24"/>
              </w:rPr>
            </w:pPr>
            <w:r w:rsidRPr="00491905">
              <w:rPr>
                <w:bCs/>
                <w:sz w:val="24"/>
                <w:szCs w:val="24"/>
              </w:rPr>
              <w:t>неосушенные территории</w:t>
            </w:r>
          </w:p>
        </w:tc>
        <w:tc>
          <w:tcPr>
            <w:tcW w:w="3552" w:type="dxa"/>
            <w:tcBorders>
              <w:top w:val="single" w:sz="4" w:space="0" w:color="auto"/>
              <w:left w:val="single" w:sz="4" w:space="0" w:color="auto"/>
              <w:bottom w:val="single" w:sz="4" w:space="0" w:color="auto"/>
              <w:right w:val="single" w:sz="4" w:space="0" w:color="auto"/>
            </w:tcBorders>
            <w:shd w:val="clear" w:color="auto" w:fill="FFFFFF"/>
            <w:hideMark/>
          </w:tcPr>
          <w:p w14:paraId="3632BA2F" w14:textId="77777777" w:rsidR="00704DE3" w:rsidRPr="00491905" w:rsidRDefault="00704DE3" w:rsidP="005677AF">
            <w:pPr>
              <w:ind w:left="57" w:right="57"/>
              <w:rPr>
                <w:bCs/>
                <w:sz w:val="24"/>
                <w:szCs w:val="24"/>
              </w:rPr>
            </w:pPr>
            <w:r w:rsidRPr="00491905">
              <w:rPr>
                <w:bCs/>
                <w:sz w:val="24"/>
                <w:szCs w:val="24"/>
              </w:rPr>
              <w:t>Ширина буферной зоны вдоль окраин болот должна составлять не менее 20 м, небольшие острова леса среди болот должны сохраняться полностью. В регионах, в которых болота редки или занимают небольшую площадь, ширина буферной зоны может быть значительно увеличена, вплоть до 500 м</w:t>
            </w:r>
          </w:p>
        </w:tc>
      </w:tr>
      <w:tr w:rsidR="00491905" w:rsidRPr="00491905" w14:paraId="56885898" w14:textId="77777777" w:rsidTr="005677AF">
        <w:trPr>
          <w:trHeight w:val="2441"/>
        </w:trPr>
        <w:tc>
          <w:tcPr>
            <w:tcW w:w="5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9E3DDA6" w14:textId="77777777" w:rsidR="00704DE3" w:rsidRPr="00491905" w:rsidRDefault="00704DE3" w:rsidP="005677AF">
            <w:pPr>
              <w:ind w:left="57" w:right="57"/>
              <w:rPr>
                <w:bCs/>
                <w:sz w:val="24"/>
                <w:szCs w:val="24"/>
              </w:rPr>
            </w:pPr>
            <w:r w:rsidRPr="00491905">
              <w:rPr>
                <w:bCs/>
                <w:sz w:val="24"/>
                <w:szCs w:val="24"/>
              </w:rPr>
              <w:t>5</w:t>
            </w:r>
          </w:p>
        </w:tc>
        <w:tc>
          <w:tcPr>
            <w:tcW w:w="2157"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5BB0518" w14:textId="77777777" w:rsidR="00704DE3" w:rsidRPr="00491905" w:rsidRDefault="00704DE3" w:rsidP="005677AF">
            <w:pPr>
              <w:ind w:left="57" w:right="57"/>
              <w:rPr>
                <w:bCs/>
                <w:sz w:val="24"/>
                <w:szCs w:val="24"/>
              </w:rPr>
            </w:pPr>
            <w:r w:rsidRPr="00491905">
              <w:rPr>
                <w:bCs/>
                <w:sz w:val="24"/>
                <w:szCs w:val="24"/>
              </w:rPr>
              <w:t>Участки леса вблизи временных водотоков и иных водных объектов</w:t>
            </w:r>
          </w:p>
        </w:tc>
        <w:tc>
          <w:tcPr>
            <w:tcW w:w="3557" w:type="dxa"/>
            <w:tcBorders>
              <w:top w:val="single" w:sz="4" w:space="0" w:color="auto"/>
              <w:left w:val="single" w:sz="4" w:space="0" w:color="auto"/>
              <w:bottom w:val="single" w:sz="4" w:space="0" w:color="auto"/>
              <w:right w:val="single" w:sz="4" w:space="0" w:color="auto"/>
            </w:tcBorders>
            <w:shd w:val="clear" w:color="auto" w:fill="FFFFFF"/>
            <w:hideMark/>
          </w:tcPr>
          <w:p w14:paraId="12BF30C1" w14:textId="29721829" w:rsidR="00704DE3" w:rsidRPr="00491905" w:rsidRDefault="00704DE3" w:rsidP="005677AF">
            <w:pPr>
              <w:ind w:left="57" w:right="57"/>
              <w:rPr>
                <w:bCs/>
                <w:sz w:val="24"/>
                <w:szCs w:val="24"/>
              </w:rPr>
            </w:pPr>
            <w:r w:rsidRPr="00491905">
              <w:rPr>
                <w:bCs/>
                <w:sz w:val="24"/>
                <w:szCs w:val="24"/>
              </w:rPr>
              <w:t>Участки леса вдоль постоянных водотоков, включая затапливаемые части речных пойм, а также временных водотоков (оврагов, балок, ложбин, логов), движение воды в которых происходит меньшую часть года;</w:t>
            </w:r>
          </w:p>
        </w:tc>
        <w:tc>
          <w:tcPr>
            <w:tcW w:w="3552" w:type="dxa"/>
            <w:vMerge w:val="restart"/>
            <w:tcBorders>
              <w:top w:val="single" w:sz="4" w:space="0" w:color="auto"/>
              <w:left w:val="single" w:sz="4" w:space="0" w:color="auto"/>
              <w:right w:val="single" w:sz="4" w:space="0" w:color="auto"/>
            </w:tcBorders>
            <w:shd w:val="clear" w:color="auto" w:fill="FFFFFF"/>
            <w:hideMark/>
          </w:tcPr>
          <w:p w14:paraId="4BBE1715" w14:textId="7FE89D25" w:rsidR="00704DE3" w:rsidRPr="00491905" w:rsidRDefault="00704DE3" w:rsidP="005677AF">
            <w:pPr>
              <w:ind w:left="57" w:right="57"/>
              <w:rPr>
                <w:bCs/>
                <w:sz w:val="24"/>
                <w:szCs w:val="24"/>
              </w:rPr>
            </w:pPr>
            <w:r w:rsidRPr="00491905">
              <w:rPr>
                <w:bCs/>
                <w:sz w:val="24"/>
                <w:szCs w:val="24"/>
              </w:rPr>
              <w:t>Буферная зона вдоль постоянных водотоков должна охватывать затапливаемые части их поймы целиком. Ширина буферной зоны вдоль постоянных или временных водотоков, должна быть не меньше 20 м от русла водотока или от границы безлесной поймы в случае её наличия. Ширина буферной зоны вокруг природных выходов подземных вод и небольших лесных оз</w:t>
            </w:r>
            <w:r w:rsidR="005677AF" w:rsidRPr="00491905">
              <w:rPr>
                <w:bCs/>
                <w:sz w:val="24"/>
                <w:szCs w:val="24"/>
              </w:rPr>
              <w:t>е</w:t>
            </w:r>
            <w:r w:rsidRPr="00491905">
              <w:rPr>
                <w:bCs/>
                <w:sz w:val="24"/>
                <w:szCs w:val="24"/>
              </w:rPr>
              <w:t>р должна составлять не менее 50 м</w:t>
            </w:r>
          </w:p>
        </w:tc>
      </w:tr>
      <w:tr w:rsidR="00491905" w:rsidRPr="00491905" w14:paraId="7F9B4D95" w14:textId="77777777" w:rsidTr="005677AF">
        <w:trPr>
          <w:trHeight w:val="1412"/>
        </w:trPr>
        <w:tc>
          <w:tcPr>
            <w:tcW w:w="510" w:type="dxa"/>
            <w:vMerge/>
            <w:tcBorders>
              <w:top w:val="single" w:sz="4" w:space="0" w:color="auto"/>
              <w:left w:val="single" w:sz="4" w:space="0" w:color="auto"/>
              <w:bottom w:val="single" w:sz="4" w:space="0" w:color="auto"/>
              <w:right w:val="single" w:sz="4" w:space="0" w:color="auto"/>
            </w:tcBorders>
            <w:hideMark/>
          </w:tcPr>
          <w:p w14:paraId="47BBA280" w14:textId="77777777" w:rsidR="00704DE3" w:rsidRPr="00491905" w:rsidRDefault="00704DE3" w:rsidP="005677AF">
            <w:pPr>
              <w:rPr>
                <w:bCs/>
                <w:sz w:val="24"/>
                <w:szCs w:val="24"/>
              </w:rPr>
            </w:pPr>
          </w:p>
        </w:tc>
        <w:tc>
          <w:tcPr>
            <w:tcW w:w="2157" w:type="dxa"/>
            <w:vMerge/>
            <w:tcBorders>
              <w:top w:val="single" w:sz="4" w:space="0" w:color="auto"/>
              <w:left w:val="single" w:sz="4" w:space="0" w:color="auto"/>
              <w:bottom w:val="single" w:sz="4" w:space="0" w:color="auto"/>
              <w:right w:val="single" w:sz="4" w:space="0" w:color="auto"/>
            </w:tcBorders>
            <w:hideMark/>
          </w:tcPr>
          <w:p w14:paraId="0455D5D4" w14:textId="77777777" w:rsidR="00704DE3" w:rsidRPr="00491905" w:rsidRDefault="00704DE3" w:rsidP="005677AF">
            <w:pPr>
              <w:rPr>
                <w:bCs/>
                <w:sz w:val="24"/>
                <w:szCs w:val="24"/>
              </w:rPr>
            </w:pPr>
          </w:p>
        </w:tc>
        <w:tc>
          <w:tcPr>
            <w:tcW w:w="3557" w:type="dxa"/>
            <w:tcBorders>
              <w:top w:val="single" w:sz="4" w:space="0" w:color="auto"/>
              <w:left w:val="single" w:sz="4" w:space="0" w:color="auto"/>
              <w:bottom w:val="single" w:sz="4" w:space="0" w:color="auto"/>
              <w:right w:val="single" w:sz="4" w:space="0" w:color="auto"/>
            </w:tcBorders>
            <w:shd w:val="clear" w:color="auto" w:fill="FFFFFF"/>
            <w:hideMark/>
          </w:tcPr>
          <w:p w14:paraId="6BF8EADF" w14:textId="77777777" w:rsidR="00704DE3" w:rsidRPr="00491905" w:rsidRDefault="00704DE3" w:rsidP="005677AF">
            <w:pPr>
              <w:ind w:left="57" w:right="57"/>
              <w:rPr>
                <w:bCs/>
                <w:sz w:val="24"/>
                <w:szCs w:val="24"/>
              </w:rPr>
            </w:pPr>
            <w:r w:rsidRPr="00491905">
              <w:rPr>
                <w:bCs/>
                <w:sz w:val="24"/>
                <w:szCs w:val="24"/>
              </w:rPr>
              <w:t>вокруг природных выходов подземных вод (источников, родников, мест выклинивания грунтовых вод); вдоль побережья небольших лесных озёр</w:t>
            </w:r>
          </w:p>
        </w:tc>
        <w:tc>
          <w:tcPr>
            <w:tcW w:w="3552" w:type="dxa"/>
            <w:vMerge/>
            <w:tcBorders>
              <w:left w:val="single" w:sz="4" w:space="0" w:color="auto"/>
              <w:bottom w:val="single" w:sz="4" w:space="0" w:color="auto"/>
              <w:right w:val="single" w:sz="4" w:space="0" w:color="auto"/>
            </w:tcBorders>
            <w:shd w:val="clear" w:color="auto" w:fill="FFFFFF"/>
            <w:hideMark/>
          </w:tcPr>
          <w:p w14:paraId="47576A71" w14:textId="77777777" w:rsidR="00704DE3" w:rsidRPr="00491905" w:rsidRDefault="00704DE3" w:rsidP="005677AF">
            <w:pPr>
              <w:ind w:left="57" w:right="57"/>
              <w:rPr>
                <w:bCs/>
                <w:sz w:val="24"/>
                <w:szCs w:val="24"/>
              </w:rPr>
            </w:pPr>
          </w:p>
        </w:tc>
      </w:tr>
      <w:tr w:rsidR="00491905" w:rsidRPr="00491905" w14:paraId="0B11DA1E" w14:textId="77777777" w:rsidTr="005677AF">
        <w:trPr>
          <w:trHeight w:val="1405"/>
        </w:trPr>
        <w:tc>
          <w:tcPr>
            <w:tcW w:w="510" w:type="dxa"/>
            <w:tcBorders>
              <w:top w:val="single" w:sz="4" w:space="0" w:color="auto"/>
              <w:left w:val="single" w:sz="4" w:space="0" w:color="auto"/>
              <w:bottom w:val="single" w:sz="4" w:space="0" w:color="auto"/>
              <w:right w:val="single" w:sz="4" w:space="0" w:color="auto"/>
            </w:tcBorders>
            <w:shd w:val="clear" w:color="auto" w:fill="FFFFFF"/>
            <w:hideMark/>
          </w:tcPr>
          <w:p w14:paraId="03FC59D9" w14:textId="77777777" w:rsidR="00704DE3" w:rsidRPr="00491905" w:rsidRDefault="00704DE3" w:rsidP="005677AF">
            <w:pPr>
              <w:ind w:left="57" w:right="57"/>
              <w:rPr>
                <w:bCs/>
                <w:sz w:val="24"/>
                <w:szCs w:val="24"/>
              </w:rPr>
            </w:pPr>
            <w:r w:rsidRPr="00491905">
              <w:rPr>
                <w:bCs/>
                <w:sz w:val="24"/>
                <w:szCs w:val="24"/>
              </w:rPr>
              <w:t>6</w:t>
            </w:r>
          </w:p>
        </w:tc>
        <w:tc>
          <w:tcPr>
            <w:tcW w:w="2157" w:type="dxa"/>
            <w:tcBorders>
              <w:top w:val="single" w:sz="4" w:space="0" w:color="auto"/>
              <w:left w:val="single" w:sz="4" w:space="0" w:color="auto"/>
              <w:bottom w:val="single" w:sz="4" w:space="0" w:color="auto"/>
              <w:right w:val="single" w:sz="4" w:space="0" w:color="auto"/>
            </w:tcBorders>
            <w:shd w:val="clear" w:color="auto" w:fill="FFFFFF"/>
          </w:tcPr>
          <w:p w14:paraId="030F921B" w14:textId="77777777" w:rsidR="00704DE3" w:rsidRPr="00491905" w:rsidRDefault="00704DE3" w:rsidP="005677AF">
            <w:pPr>
              <w:autoSpaceDE w:val="0"/>
              <w:autoSpaceDN w:val="0"/>
              <w:adjustRightInd w:val="0"/>
              <w:rPr>
                <w:bCs/>
                <w:sz w:val="24"/>
                <w:szCs w:val="24"/>
              </w:rPr>
            </w:pPr>
            <w:r w:rsidRPr="00491905">
              <w:rPr>
                <w:bCs/>
                <w:sz w:val="24"/>
                <w:szCs w:val="24"/>
              </w:rPr>
              <w:t>Небольшие ручьи, родники, ключи</w:t>
            </w:r>
          </w:p>
        </w:tc>
        <w:tc>
          <w:tcPr>
            <w:tcW w:w="3557" w:type="dxa"/>
            <w:tcBorders>
              <w:top w:val="single" w:sz="4" w:space="0" w:color="auto"/>
              <w:left w:val="single" w:sz="4" w:space="0" w:color="auto"/>
              <w:bottom w:val="single" w:sz="4" w:space="0" w:color="auto"/>
              <w:right w:val="single" w:sz="4" w:space="0" w:color="auto"/>
            </w:tcBorders>
            <w:shd w:val="clear" w:color="auto" w:fill="FFFFFF"/>
          </w:tcPr>
          <w:p w14:paraId="0764D919" w14:textId="77777777" w:rsidR="00704DE3" w:rsidRPr="00491905" w:rsidRDefault="00704DE3" w:rsidP="005677AF">
            <w:pPr>
              <w:autoSpaceDE w:val="0"/>
              <w:autoSpaceDN w:val="0"/>
              <w:adjustRightInd w:val="0"/>
              <w:rPr>
                <w:bCs/>
                <w:sz w:val="24"/>
                <w:szCs w:val="24"/>
              </w:rPr>
            </w:pPr>
            <w:proofErr w:type="spellStart"/>
            <w:r w:rsidRPr="00491905">
              <w:rPr>
                <w:bCs/>
                <w:sz w:val="24"/>
                <w:szCs w:val="24"/>
              </w:rPr>
              <w:t>Приручейные</w:t>
            </w:r>
            <w:proofErr w:type="spellEnd"/>
            <w:r w:rsidRPr="00491905">
              <w:rPr>
                <w:bCs/>
                <w:sz w:val="24"/>
                <w:szCs w:val="24"/>
              </w:rPr>
              <w:t xml:space="preserve"> и околоводные участки характеризуются высоким уровнем биологического разнообразия. Разрушение водотоков, ключей может привести к неблагоприятным изменениям водного баланса территории</w:t>
            </w:r>
          </w:p>
        </w:tc>
        <w:tc>
          <w:tcPr>
            <w:tcW w:w="3552" w:type="dxa"/>
            <w:tcBorders>
              <w:top w:val="single" w:sz="4" w:space="0" w:color="auto"/>
              <w:left w:val="single" w:sz="4" w:space="0" w:color="auto"/>
              <w:bottom w:val="single" w:sz="4" w:space="0" w:color="auto"/>
              <w:right w:val="single" w:sz="4" w:space="0" w:color="auto"/>
            </w:tcBorders>
            <w:shd w:val="clear" w:color="auto" w:fill="FFFFFF"/>
          </w:tcPr>
          <w:p w14:paraId="42E94BE8" w14:textId="77777777" w:rsidR="00704DE3" w:rsidRPr="00491905" w:rsidRDefault="00704DE3" w:rsidP="005677AF">
            <w:pPr>
              <w:autoSpaceDE w:val="0"/>
              <w:autoSpaceDN w:val="0"/>
              <w:adjustRightInd w:val="0"/>
              <w:rPr>
                <w:bCs/>
                <w:sz w:val="24"/>
                <w:szCs w:val="24"/>
              </w:rPr>
            </w:pPr>
            <w:r w:rsidRPr="00491905">
              <w:rPr>
                <w:bCs/>
                <w:sz w:val="24"/>
                <w:szCs w:val="24"/>
              </w:rPr>
              <w:t>Необходимо сохранение небольшой буферной зоны (шириной от 10 м) вдоль ручьёв, вокруг ключей, родников</w:t>
            </w:r>
          </w:p>
        </w:tc>
      </w:tr>
      <w:tr w:rsidR="00491905" w:rsidRPr="00491905" w14:paraId="49D6E152" w14:textId="77777777" w:rsidTr="005677AF">
        <w:trPr>
          <w:trHeight w:val="1846"/>
        </w:trPr>
        <w:tc>
          <w:tcPr>
            <w:tcW w:w="510" w:type="dxa"/>
            <w:tcBorders>
              <w:top w:val="single" w:sz="4" w:space="0" w:color="auto"/>
              <w:left w:val="single" w:sz="4" w:space="0" w:color="auto"/>
              <w:bottom w:val="single" w:sz="4" w:space="0" w:color="auto"/>
              <w:right w:val="single" w:sz="4" w:space="0" w:color="auto"/>
            </w:tcBorders>
            <w:shd w:val="clear" w:color="auto" w:fill="FFFFFF"/>
            <w:hideMark/>
          </w:tcPr>
          <w:p w14:paraId="46E96918" w14:textId="77777777" w:rsidR="00704DE3" w:rsidRPr="00491905" w:rsidRDefault="00704DE3" w:rsidP="005677AF">
            <w:pPr>
              <w:ind w:left="57" w:right="57"/>
              <w:rPr>
                <w:bCs/>
                <w:sz w:val="24"/>
                <w:szCs w:val="24"/>
              </w:rPr>
            </w:pPr>
            <w:r w:rsidRPr="00491905">
              <w:rPr>
                <w:bCs/>
                <w:sz w:val="24"/>
                <w:szCs w:val="24"/>
              </w:rPr>
              <w:t>7</w:t>
            </w:r>
          </w:p>
        </w:tc>
        <w:tc>
          <w:tcPr>
            <w:tcW w:w="2157" w:type="dxa"/>
            <w:tcBorders>
              <w:top w:val="single" w:sz="4" w:space="0" w:color="auto"/>
              <w:left w:val="single" w:sz="4" w:space="0" w:color="auto"/>
              <w:bottom w:val="single" w:sz="4" w:space="0" w:color="auto"/>
              <w:right w:val="single" w:sz="4" w:space="0" w:color="auto"/>
            </w:tcBorders>
            <w:shd w:val="clear" w:color="auto" w:fill="FFFFFF"/>
            <w:hideMark/>
          </w:tcPr>
          <w:p w14:paraId="0371A067" w14:textId="77777777" w:rsidR="00704DE3" w:rsidRPr="00491905" w:rsidRDefault="00704DE3" w:rsidP="005677AF">
            <w:pPr>
              <w:ind w:left="57" w:right="57"/>
              <w:rPr>
                <w:bCs/>
                <w:sz w:val="24"/>
                <w:szCs w:val="24"/>
              </w:rPr>
            </w:pPr>
            <w:r w:rsidRPr="00491905">
              <w:rPr>
                <w:bCs/>
                <w:sz w:val="24"/>
                <w:szCs w:val="24"/>
              </w:rPr>
              <w:t xml:space="preserve">Сухостой, высокие пни, единичный крупный </w:t>
            </w:r>
            <w:proofErr w:type="spellStart"/>
            <w:r w:rsidRPr="00491905">
              <w:rPr>
                <w:bCs/>
                <w:sz w:val="24"/>
                <w:szCs w:val="24"/>
              </w:rPr>
              <w:t>валёж</w:t>
            </w:r>
            <w:proofErr w:type="spellEnd"/>
          </w:p>
        </w:tc>
        <w:tc>
          <w:tcPr>
            <w:tcW w:w="3557" w:type="dxa"/>
            <w:tcBorders>
              <w:top w:val="single" w:sz="4" w:space="0" w:color="auto"/>
              <w:left w:val="single" w:sz="4" w:space="0" w:color="auto"/>
              <w:bottom w:val="single" w:sz="4" w:space="0" w:color="auto"/>
              <w:right w:val="single" w:sz="4" w:space="0" w:color="auto"/>
            </w:tcBorders>
            <w:shd w:val="clear" w:color="auto" w:fill="FFFFFF"/>
            <w:hideMark/>
          </w:tcPr>
          <w:p w14:paraId="39234B5D" w14:textId="77777777" w:rsidR="00704DE3" w:rsidRPr="00491905" w:rsidRDefault="00704DE3" w:rsidP="005677AF">
            <w:pPr>
              <w:ind w:left="57" w:right="57"/>
              <w:rPr>
                <w:bCs/>
                <w:sz w:val="24"/>
                <w:szCs w:val="24"/>
              </w:rPr>
            </w:pPr>
            <w:r w:rsidRPr="00491905">
              <w:rPr>
                <w:bCs/>
                <w:sz w:val="24"/>
                <w:szCs w:val="24"/>
              </w:rPr>
              <w:t xml:space="preserve">Крупномерные сухостойные деревья и естественные крупные пни высотой 2-5 м разных пород (диаметром от 20 см), сухостойные деревья с дуплами, крупномерный </w:t>
            </w:r>
            <w:proofErr w:type="spellStart"/>
            <w:r w:rsidRPr="00491905">
              <w:rPr>
                <w:bCs/>
                <w:sz w:val="24"/>
                <w:szCs w:val="24"/>
              </w:rPr>
              <w:t>валёж</w:t>
            </w:r>
            <w:proofErr w:type="spellEnd"/>
            <w:r w:rsidRPr="00491905">
              <w:rPr>
                <w:bCs/>
                <w:sz w:val="24"/>
                <w:szCs w:val="24"/>
              </w:rPr>
              <w:t xml:space="preserve"> (диаметром от 20 см) на разных этапах разложения</w:t>
            </w:r>
          </w:p>
        </w:tc>
        <w:tc>
          <w:tcPr>
            <w:tcW w:w="3552" w:type="dxa"/>
            <w:tcBorders>
              <w:top w:val="single" w:sz="4" w:space="0" w:color="auto"/>
              <w:left w:val="single" w:sz="4" w:space="0" w:color="auto"/>
              <w:bottom w:val="single" w:sz="4" w:space="0" w:color="auto"/>
              <w:right w:val="single" w:sz="4" w:space="0" w:color="auto"/>
            </w:tcBorders>
            <w:shd w:val="clear" w:color="auto" w:fill="FFFFFF"/>
            <w:hideMark/>
          </w:tcPr>
          <w:p w14:paraId="1A0EEE41" w14:textId="77777777" w:rsidR="00704DE3" w:rsidRPr="00491905" w:rsidRDefault="00704DE3" w:rsidP="005677AF">
            <w:pPr>
              <w:ind w:left="57" w:right="57"/>
              <w:rPr>
                <w:bCs/>
                <w:sz w:val="24"/>
                <w:szCs w:val="24"/>
              </w:rPr>
            </w:pPr>
            <w:r w:rsidRPr="00491905">
              <w:rPr>
                <w:bCs/>
                <w:sz w:val="24"/>
                <w:szCs w:val="24"/>
              </w:rPr>
              <w:t>Сухостой (до 10 шт. на га) сохраняется в виде отдельных деревьев, либо их групп для обеспечения ветроустойчивости, а также в составе других ценных объектов</w:t>
            </w:r>
          </w:p>
        </w:tc>
      </w:tr>
      <w:tr w:rsidR="00491905" w:rsidRPr="00491905" w14:paraId="2CE4A981" w14:textId="77777777" w:rsidTr="005677AF">
        <w:trPr>
          <w:trHeight w:val="1434"/>
        </w:trPr>
        <w:tc>
          <w:tcPr>
            <w:tcW w:w="510" w:type="dxa"/>
            <w:tcBorders>
              <w:top w:val="single" w:sz="4" w:space="0" w:color="auto"/>
              <w:left w:val="single" w:sz="4" w:space="0" w:color="auto"/>
              <w:bottom w:val="single" w:sz="4" w:space="0" w:color="auto"/>
              <w:right w:val="single" w:sz="4" w:space="0" w:color="auto"/>
            </w:tcBorders>
            <w:shd w:val="clear" w:color="auto" w:fill="FFFFFF"/>
            <w:hideMark/>
          </w:tcPr>
          <w:p w14:paraId="538ED8FC" w14:textId="77777777" w:rsidR="00704DE3" w:rsidRPr="00491905" w:rsidRDefault="00704DE3" w:rsidP="005677AF">
            <w:pPr>
              <w:ind w:left="57" w:right="57"/>
              <w:rPr>
                <w:bCs/>
                <w:sz w:val="24"/>
                <w:szCs w:val="24"/>
              </w:rPr>
            </w:pPr>
            <w:r w:rsidRPr="00491905">
              <w:rPr>
                <w:bCs/>
                <w:sz w:val="24"/>
                <w:szCs w:val="24"/>
              </w:rPr>
              <w:t>8</w:t>
            </w:r>
          </w:p>
        </w:tc>
        <w:tc>
          <w:tcPr>
            <w:tcW w:w="2157" w:type="dxa"/>
            <w:tcBorders>
              <w:top w:val="single" w:sz="4" w:space="0" w:color="auto"/>
              <w:left w:val="single" w:sz="4" w:space="0" w:color="auto"/>
              <w:bottom w:val="single" w:sz="4" w:space="0" w:color="auto"/>
              <w:right w:val="single" w:sz="4" w:space="0" w:color="auto"/>
            </w:tcBorders>
            <w:shd w:val="clear" w:color="auto" w:fill="FFFFFF"/>
            <w:hideMark/>
          </w:tcPr>
          <w:p w14:paraId="2A271F5A" w14:textId="77777777" w:rsidR="00704DE3" w:rsidRPr="00491905" w:rsidRDefault="00704DE3" w:rsidP="005677AF">
            <w:pPr>
              <w:ind w:left="57" w:right="57"/>
              <w:rPr>
                <w:bCs/>
                <w:sz w:val="24"/>
                <w:szCs w:val="24"/>
              </w:rPr>
            </w:pPr>
            <w:r w:rsidRPr="00491905">
              <w:rPr>
                <w:bCs/>
                <w:sz w:val="24"/>
                <w:szCs w:val="24"/>
              </w:rPr>
              <w:t>Деревья с дуплами</w:t>
            </w:r>
          </w:p>
        </w:tc>
        <w:tc>
          <w:tcPr>
            <w:tcW w:w="3557" w:type="dxa"/>
            <w:tcBorders>
              <w:top w:val="single" w:sz="4" w:space="0" w:color="auto"/>
              <w:left w:val="single" w:sz="4" w:space="0" w:color="auto"/>
              <w:bottom w:val="single" w:sz="4" w:space="0" w:color="auto"/>
              <w:right w:val="single" w:sz="4" w:space="0" w:color="auto"/>
            </w:tcBorders>
            <w:shd w:val="clear" w:color="auto" w:fill="FFFFFF"/>
            <w:hideMark/>
          </w:tcPr>
          <w:p w14:paraId="39EA9770" w14:textId="77777777" w:rsidR="00704DE3" w:rsidRPr="00491905" w:rsidRDefault="00704DE3" w:rsidP="005677AF">
            <w:pPr>
              <w:ind w:left="57" w:right="57"/>
              <w:rPr>
                <w:bCs/>
                <w:sz w:val="24"/>
                <w:szCs w:val="24"/>
              </w:rPr>
            </w:pPr>
            <w:r w:rsidRPr="00491905">
              <w:rPr>
                <w:bCs/>
                <w:sz w:val="24"/>
                <w:szCs w:val="24"/>
              </w:rPr>
              <w:t>Единичные живые или сухостойные деревья с дуплами</w:t>
            </w:r>
          </w:p>
        </w:tc>
        <w:tc>
          <w:tcPr>
            <w:tcW w:w="3552" w:type="dxa"/>
            <w:tcBorders>
              <w:top w:val="single" w:sz="4" w:space="0" w:color="auto"/>
              <w:left w:val="single" w:sz="4" w:space="0" w:color="auto"/>
              <w:bottom w:val="single" w:sz="4" w:space="0" w:color="auto"/>
              <w:right w:val="single" w:sz="4" w:space="0" w:color="auto"/>
            </w:tcBorders>
            <w:shd w:val="clear" w:color="auto" w:fill="FFFFFF"/>
            <w:hideMark/>
          </w:tcPr>
          <w:p w14:paraId="77C0720F" w14:textId="77777777" w:rsidR="00704DE3" w:rsidRPr="00491905" w:rsidRDefault="00704DE3" w:rsidP="005677AF">
            <w:pPr>
              <w:ind w:left="57" w:right="57"/>
              <w:rPr>
                <w:bCs/>
                <w:sz w:val="24"/>
                <w:szCs w:val="24"/>
              </w:rPr>
            </w:pPr>
            <w:r w:rsidRPr="00491905">
              <w:rPr>
                <w:bCs/>
                <w:sz w:val="24"/>
                <w:szCs w:val="24"/>
              </w:rPr>
              <w:t>Сохраняются в виде отдельных деревьев или групп для обеспечения ветроустойчивости, а также в составе других ценных объектов</w:t>
            </w:r>
          </w:p>
        </w:tc>
      </w:tr>
      <w:tr w:rsidR="00491905" w:rsidRPr="00491905" w14:paraId="05F9FA52" w14:textId="77777777" w:rsidTr="005677AF">
        <w:trPr>
          <w:trHeight w:val="964"/>
        </w:trPr>
        <w:tc>
          <w:tcPr>
            <w:tcW w:w="510" w:type="dxa"/>
            <w:tcBorders>
              <w:top w:val="single" w:sz="4" w:space="0" w:color="auto"/>
              <w:left w:val="single" w:sz="4" w:space="0" w:color="auto"/>
              <w:bottom w:val="single" w:sz="4" w:space="0" w:color="auto"/>
              <w:right w:val="single" w:sz="4" w:space="0" w:color="auto"/>
            </w:tcBorders>
            <w:shd w:val="clear" w:color="auto" w:fill="FFFFFF"/>
            <w:hideMark/>
          </w:tcPr>
          <w:p w14:paraId="5B477DAC" w14:textId="77777777" w:rsidR="00704DE3" w:rsidRPr="00491905" w:rsidRDefault="00704DE3" w:rsidP="005677AF">
            <w:pPr>
              <w:ind w:left="57" w:right="57"/>
              <w:rPr>
                <w:bCs/>
                <w:sz w:val="24"/>
                <w:szCs w:val="24"/>
              </w:rPr>
            </w:pPr>
            <w:r w:rsidRPr="00491905">
              <w:rPr>
                <w:bCs/>
                <w:sz w:val="24"/>
                <w:szCs w:val="24"/>
              </w:rPr>
              <w:lastRenderedPageBreak/>
              <w:t>9</w:t>
            </w:r>
          </w:p>
        </w:tc>
        <w:tc>
          <w:tcPr>
            <w:tcW w:w="2157" w:type="dxa"/>
            <w:tcBorders>
              <w:top w:val="single" w:sz="4" w:space="0" w:color="auto"/>
              <w:left w:val="single" w:sz="4" w:space="0" w:color="auto"/>
              <w:bottom w:val="single" w:sz="4" w:space="0" w:color="auto"/>
              <w:right w:val="single" w:sz="4" w:space="0" w:color="auto"/>
            </w:tcBorders>
            <w:shd w:val="clear" w:color="auto" w:fill="FFFFFF"/>
            <w:hideMark/>
          </w:tcPr>
          <w:p w14:paraId="60AD1815" w14:textId="77777777" w:rsidR="00704DE3" w:rsidRPr="00491905" w:rsidRDefault="00704DE3" w:rsidP="005677AF">
            <w:pPr>
              <w:ind w:left="57" w:right="57"/>
              <w:rPr>
                <w:bCs/>
                <w:sz w:val="24"/>
                <w:szCs w:val="24"/>
              </w:rPr>
            </w:pPr>
            <w:proofErr w:type="spellStart"/>
            <w:r w:rsidRPr="00491905">
              <w:rPr>
                <w:bCs/>
                <w:sz w:val="24"/>
                <w:szCs w:val="24"/>
              </w:rPr>
              <w:t>Старовозрастные</w:t>
            </w:r>
            <w:proofErr w:type="spellEnd"/>
            <w:r w:rsidRPr="00491905">
              <w:rPr>
                <w:bCs/>
                <w:sz w:val="24"/>
                <w:szCs w:val="24"/>
              </w:rPr>
              <w:t xml:space="preserve"> деревья и их группы</w:t>
            </w:r>
          </w:p>
        </w:tc>
        <w:tc>
          <w:tcPr>
            <w:tcW w:w="3557" w:type="dxa"/>
            <w:tcBorders>
              <w:top w:val="single" w:sz="4" w:space="0" w:color="auto"/>
              <w:left w:val="single" w:sz="4" w:space="0" w:color="auto"/>
              <w:bottom w:val="single" w:sz="4" w:space="0" w:color="auto"/>
              <w:right w:val="single" w:sz="4" w:space="0" w:color="auto"/>
            </w:tcBorders>
            <w:shd w:val="clear" w:color="auto" w:fill="FFFFFF"/>
            <w:hideMark/>
          </w:tcPr>
          <w:p w14:paraId="6B81CD58" w14:textId="77777777" w:rsidR="00704DE3" w:rsidRPr="00491905" w:rsidRDefault="00704DE3" w:rsidP="005677AF">
            <w:pPr>
              <w:ind w:left="57" w:right="57"/>
              <w:rPr>
                <w:bCs/>
                <w:sz w:val="24"/>
                <w:szCs w:val="24"/>
              </w:rPr>
            </w:pPr>
            <w:r w:rsidRPr="00491905">
              <w:rPr>
                <w:bCs/>
                <w:sz w:val="24"/>
                <w:szCs w:val="24"/>
              </w:rPr>
              <w:t xml:space="preserve">Крупные </w:t>
            </w:r>
            <w:proofErr w:type="spellStart"/>
            <w:r w:rsidRPr="00491905">
              <w:rPr>
                <w:bCs/>
                <w:sz w:val="24"/>
                <w:szCs w:val="24"/>
              </w:rPr>
              <w:t>старовозрастные</w:t>
            </w:r>
            <w:proofErr w:type="spellEnd"/>
            <w:r w:rsidRPr="00491905">
              <w:rPr>
                <w:bCs/>
                <w:sz w:val="24"/>
                <w:szCs w:val="24"/>
              </w:rPr>
              <w:t xml:space="preserve"> деревья хвойных и лиственных пород (с развитой кроной, в том числе многовершинные, с пожарными </w:t>
            </w:r>
            <w:proofErr w:type="spellStart"/>
            <w:r w:rsidRPr="00491905">
              <w:rPr>
                <w:bCs/>
                <w:sz w:val="24"/>
                <w:szCs w:val="24"/>
              </w:rPr>
              <w:t>подсушинами</w:t>
            </w:r>
            <w:proofErr w:type="spellEnd"/>
            <w:r w:rsidRPr="00491905">
              <w:rPr>
                <w:bCs/>
                <w:sz w:val="24"/>
                <w:szCs w:val="24"/>
              </w:rPr>
              <w:t>) и их группы</w:t>
            </w:r>
          </w:p>
        </w:tc>
        <w:tc>
          <w:tcPr>
            <w:tcW w:w="3552" w:type="dxa"/>
            <w:tcBorders>
              <w:top w:val="single" w:sz="4" w:space="0" w:color="auto"/>
              <w:left w:val="single" w:sz="4" w:space="0" w:color="auto"/>
              <w:bottom w:val="single" w:sz="4" w:space="0" w:color="auto"/>
              <w:right w:val="single" w:sz="4" w:space="0" w:color="auto"/>
            </w:tcBorders>
            <w:shd w:val="clear" w:color="auto" w:fill="FFFFFF"/>
            <w:hideMark/>
          </w:tcPr>
          <w:p w14:paraId="6DAFA280" w14:textId="77777777" w:rsidR="00704DE3" w:rsidRPr="00491905" w:rsidRDefault="00704DE3" w:rsidP="005677AF">
            <w:pPr>
              <w:ind w:left="57" w:right="57"/>
              <w:rPr>
                <w:bCs/>
                <w:sz w:val="24"/>
                <w:szCs w:val="24"/>
              </w:rPr>
            </w:pPr>
            <w:r w:rsidRPr="00491905">
              <w:rPr>
                <w:bCs/>
                <w:sz w:val="24"/>
                <w:szCs w:val="24"/>
              </w:rPr>
              <w:t>Сохраняются (до 30 шт. на га) в виде отдельных деревьев или групп для обеспечения ветроустойчивости, а также в составе других ценных объектов. Ширина буферной зоны, примыкающей к биотопу, принимается равной не менее 10 м при выборочных видах рубки</w:t>
            </w:r>
          </w:p>
        </w:tc>
      </w:tr>
      <w:tr w:rsidR="00491905" w:rsidRPr="00491905" w14:paraId="5C83BCD9" w14:textId="77777777" w:rsidTr="005677AF">
        <w:trPr>
          <w:trHeight w:val="172"/>
        </w:trPr>
        <w:tc>
          <w:tcPr>
            <w:tcW w:w="510" w:type="dxa"/>
            <w:tcBorders>
              <w:top w:val="single" w:sz="4" w:space="0" w:color="auto"/>
              <w:left w:val="single" w:sz="4" w:space="0" w:color="auto"/>
              <w:bottom w:val="single" w:sz="4" w:space="0" w:color="auto"/>
              <w:right w:val="single" w:sz="4" w:space="0" w:color="auto"/>
            </w:tcBorders>
            <w:shd w:val="clear" w:color="auto" w:fill="FFFFFF"/>
            <w:hideMark/>
          </w:tcPr>
          <w:p w14:paraId="6204CBF7" w14:textId="77777777" w:rsidR="00704DE3" w:rsidRPr="00491905" w:rsidRDefault="00704DE3" w:rsidP="005677AF">
            <w:pPr>
              <w:ind w:left="57" w:right="57"/>
              <w:rPr>
                <w:bCs/>
                <w:sz w:val="24"/>
                <w:szCs w:val="24"/>
              </w:rPr>
            </w:pPr>
            <w:r w:rsidRPr="00491905">
              <w:rPr>
                <w:bCs/>
                <w:sz w:val="24"/>
                <w:szCs w:val="24"/>
              </w:rPr>
              <w:t>10</w:t>
            </w:r>
          </w:p>
        </w:tc>
        <w:tc>
          <w:tcPr>
            <w:tcW w:w="2157" w:type="dxa"/>
            <w:tcBorders>
              <w:top w:val="single" w:sz="4" w:space="0" w:color="auto"/>
              <w:left w:val="single" w:sz="4" w:space="0" w:color="auto"/>
              <w:bottom w:val="single" w:sz="4" w:space="0" w:color="auto"/>
              <w:right w:val="single" w:sz="4" w:space="0" w:color="auto"/>
            </w:tcBorders>
            <w:shd w:val="clear" w:color="auto" w:fill="FFFFFF"/>
            <w:hideMark/>
          </w:tcPr>
          <w:p w14:paraId="6D11BB10" w14:textId="77777777" w:rsidR="00704DE3" w:rsidRPr="00491905" w:rsidRDefault="00704DE3" w:rsidP="005677AF">
            <w:pPr>
              <w:ind w:left="57" w:right="57"/>
              <w:rPr>
                <w:bCs/>
                <w:sz w:val="24"/>
                <w:szCs w:val="24"/>
              </w:rPr>
            </w:pPr>
            <w:r w:rsidRPr="00491905">
              <w:rPr>
                <w:bCs/>
                <w:sz w:val="24"/>
                <w:szCs w:val="24"/>
              </w:rPr>
              <w:t>Деревья и кустарники редких пород и их группы</w:t>
            </w:r>
          </w:p>
        </w:tc>
        <w:tc>
          <w:tcPr>
            <w:tcW w:w="3557" w:type="dxa"/>
            <w:tcBorders>
              <w:top w:val="single" w:sz="4" w:space="0" w:color="auto"/>
              <w:left w:val="single" w:sz="4" w:space="0" w:color="auto"/>
              <w:bottom w:val="single" w:sz="4" w:space="0" w:color="auto"/>
              <w:right w:val="single" w:sz="4" w:space="0" w:color="auto"/>
            </w:tcBorders>
            <w:shd w:val="clear" w:color="auto" w:fill="FFFFFF"/>
            <w:hideMark/>
          </w:tcPr>
          <w:p w14:paraId="5C424A13" w14:textId="77777777" w:rsidR="00704DE3" w:rsidRPr="00491905" w:rsidRDefault="00704DE3" w:rsidP="005677AF">
            <w:pPr>
              <w:ind w:left="57" w:right="57"/>
              <w:rPr>
                <w:bCs/>
                <w:sz w:val="24"/>
                <w:szCs w:val="24"/>
              </w:rPr>
            </w:pPr>
            <w:r w:rsidRPr="00491905">
              <w:rPr>
                <w:bCs/>
                <w:sz w:val="24"/>
                <w:szCs w:val="24"/>
              </w:rPr>
              <w:t>Деревья и кустарники пород, заготовка древесины которых не допускается, иные породы, редкие для территории лесничества или находящиеся на границе естественного ареала распространения</w:t>
            </w:r>
          </w:p>
        </w:tc>
        <w:tc>
          <w:tcPr>
            <w:tcW w:w="3552" w:type="dxa"/>
            <w:tcBorders>
              <w:top w:val="single" w:sz="4" w:space="0" w:color="auto"/>
              <w:left w:val="single" w:sz="4" w:space="0" w:color="auto"/>
              <w:bottom w:val="single" w:sz="4" w:space="0" w:color="auto"/>
              <w:right w:val="single" w:sz="4" w:space="0" w:color="auto"/>
            </w:tcBorders>
            <w:shd w:val="clear" w:color="auto" w:fill="FFFFFF"/>
            <w:hideMark/>
          </w:tcPr>
          <w:p w14:paraId="76209F14" w14:textId="77777777" w:rsidR="00704DE3" w:rsidRPr="00491905" w:rsidRDefault="00704DE3" w:rsidP="005677AF">
            <w:pPr>
              <w:ind w:left="57" w:right="57"/>
              <w:rPr>
                <w:bCs/>
                <w:sz w:val="24"/>
                <w:szCs w:val="24"/>
              </w:rPr>
            </w:pPr>
            <w:r w:rsidRPr="00491905">
              <w:rPr>
                <w:bCs/>
                <w:sz w:val="24"/>
                <w:szCs w:val="24"/>
              </w:rPr>
              <w:t>Сохраняются в виде отдельных деревьев и групп вместе с сопутствующими породами для обеспечения ветроустойчивости, а также в составе других ценных объектов. Ширина буферной зоны, примыкающей к биотопу, принимается равной не менее 10 м при выборочных видах рубки</w:t>
            </w:r>
          </w:p>
        </w:tc>
      </w:tr>
      <w:tr w:rsidR="00491905" w:rsidRPr="00491905" w14:paraId="35C1841E" w14:textId="77777777" w:rsidTr="005677AF">
        <w:trPr>
          <w:trHeight w:val="314"/>
        </w:trPr>
        <w:tc>
          <w:tcPr>
            <w:tcW w:w="510" w:type="dxa"/>
            <w:tcBorders>
              <w:top w:val="single" w:sz="4" w:space="0" w:color="auto"/>
              <w:left w:val="single" w:sz="4" w:space="0" w:color="auto"/>
              <w:bottom w:val="single" w:sz="4" w:space="0" w:color="auto"/>
              <w:right w:val="single" w:sz="4" w:space="0" w:color="auto"/>
            </w:tcBorders>
            <w:shd w:val="clear" w:color="auto" w:fill="FFFFFF"/>
            <w:hideMark/>
          </w:tcPr>
          <w:p w14:paraId="44F0B0F7" w14:textId="77777777" w:rsidR="00704DE3" w:rsidRPr="00491905" w:rsidRDefault="00704DE3" w:rsidP="005677AF">
            <w:pPr>
              <w:ind w:left="57" w:right="57"/>
              <w:rPr>
                <w:bCs/>
                <w:sz w:val="24"/>
                <w:szCs w:val="24"/>
              </w:rPr>
            </w:pPr>
            <w:r w:rsidRPr="00491905">
              <w:rPr>
                <w:bCs/>
                <w:sz w:val="24"/>
                <w:szCs w:val="24"/>
              </w:rPr>
              <w:t>11</w:t>
            </w:r>
          </w:p>
        </w:tc>
        <w:tc>
          <w:tcPr>
            <w:tcW w:w="2157" w:type="dxa"/>
            <w:tcBorders>
              <w:top w:val="single" w:sz="4" w:space="0" w:color="auto"/>
              <w:left w:val="single" w:sz="4" w:space="0" w:color="auto"/>
              <w:bottom w:val="single" w:sz="4" w:space="0" w:color="auto"/>
              <w:right w:val="single" w:sz="4" w:space="0" w:color="auto"/>
            </w:tcBorders>
            <w:shd w:val="clear" w:color="auto" w:fill="FFFFFF"/>
            <w:hideMark/>
          </w:tcPr>
          <w:p w14:paraId="60C1CF4B" w14:textId="77777777" w:rsidR="00704DE3" w:rsidRPr="00491905" w:rsidRDefault="00704DE3" w:rsidP="005677AF">
            <w:pPr>
              <w:ind w:left="57" w:right="57"/>
              <w:rPr>
                <w:bCs/>
                <w:sz w:val="24"/>
                <w:szCs w:val="24"/>
              </w:rPr>
            </w:pPr>
            <w:r w:rsidRPr="00491905">
              <w:rPr>
                <w:bCs/>
                <w:sz w:val="24"/>
                <w:szCs w:val="24"/>
              </w:rPr>
              <w:t>Редкие сообщества и местообитания</w:t>
            </w:r>
          </w:p>
        </w:tc>
        <w:tc>
          <w:tcPr>
            <w:tcW w:w="3557" w:type="dxa"/>
            <w:tcBorders>
              <w:top w:val="single" w:sz="4" w:space="0" w:color="auto"/>
              <w:left w:val="single" w:sz="4" w:space="0" w:color="auto"/>
              <w:bottom w:val="single" w:sz="4" w:space="0" w:color="auto"/>
              <w:right w:val="single" w:sz="4" w:space="0" w:color="auto"/>
            </w:tcBorders>
            <w:shd w:val="clear" w:color="auto" w:fill="FFFFFF"/>
            <w:hideMark/>
          </w:tcPr>
          <w:p w14:paraId="063A48BE" w14:textId="77777777" w:rsidR="00704DE3" w:rsidRPr="00491905" w:rsidRDefault="00704DE3" w:rsidP="005677AF">
            <w:pPr>
              <w:ind w:left="57" w:right="57"/>
              <w:rPr>
                <w:bCs/>
                <w:sz w:val="24"/>
                <w:szCs w:val="24"/>
              </w:rPr>
            </w:pPr>
            <w:r w:rsidRPr="00491905">
              <w:rPr>
                <w:bCs/>
                <w:sz w:val="24"/>
                <w:szCs w:val="24"/>
              </w:rPr>
              <w:t>Участки леса, включающие редкие породы деревьев и кустарников (в соответствии с п. 14), с уникальным составом древесных пород, либо в которых редкие виды растений доминируют в отдельных ярусах растительного сообщества; участки типичных для данной местности сообществ, ставших редкими в настоящее время; леса, приуроченные к редким в данной местности местообитаниям; сообщества, расположенные на естественном пределе своего распространения; редкие нелесные сообщества (болотные, степные, скальные и пр.)</w:t>
            </w:r>
          </w:p>
        </w:tc>
        <w:tc>
          <w:tcPr>
            <w:tcW w:w="3552" w:type="dxa"/>
            <w:tcBorders>
              <w:top w:val="single" w:sz="4" w:space="0" w:color="auto"/>
              <w:left w:val="single" w:sz="4" w:space="0" w:color="auto"/>
              <w:bottom w:val="single" w:sz="4" w:space="0" w:color="auto"/>
              <w:right w:val="single" w:sz="4" w:space="0" w:color="auto"/>
            </w:tcBorders>
            <w:shd w:val="clear" w:color="auto" w:fill="FFFFFF"/>
            <w:hideMark/>
          </w:tcPr>
          <w:p w14:paraId="050541FF" w14:textId="77777777" w:rsidR="00704DE3" w:rsidRPr="00491905" w:rsidRDefault="00704DE3" w:rsidP="005677AF">
            <w:pPr>
              <w:ind w:left="57" w:right="57"/>
              <w:rPr>
                <w:bCs/>
                <w:sz w:val="24"/>
                <w:szCs w:val="24"/>
              </w:rPr>
            </w:pPr>
            <w:r w:rsidRPr="00491905">
              <w:rPr>
                <w:bCs/>
                <w:sz w:val="24"/>
                <w:szCs w:val="24"/>
              </w:rPr>
              <w:t>Сохраняются в границах объекта</w:t>
            </w:r>
          </w:p>
        </w:tc>
      </w:tr>
      <w:tr w:rsidR="00491905" w:rsidRPr="00491905" w14:paraId="237AE299" w14:textId="77777777" w:rsidTr="005677AF">
        <w:trPr>
          <w:trHeight w:val="442"/>
        </w:trPr>
        <w:tc>
          <w:tcPr>
            <w:tcW w:w="510" w:type="dxa"/>
            <w:tcBorders>
              <w:top w:val="single" w:sz="4" w:space="0" w:color="auto"/>
              <w:left w:val="single" w:sz="4" w:space="0" w:color="auto"/>
              <w:bottom w:val="single" w:sz="4" w:space="0" w:color="auto"/>
              <w:right w:val="single" w:sz="4" w:space="0" w:color="auto"/>
            </w:tcBorders>
            <w:shd w:val="clear" w:color="auto" w:fill="FFFFFF"/>
            <w:hideMark/>
          </w:tcPr>
          <w:p w14:paraId="5BF63A61" w14:textId="77777777" w:rsidR="00704DE3" w:rsidRPr="00491905" w:rsidRDefault="00704DE3" w:rsidP="005677AF">
            <w:pPr>
              <w:ind w:left="57" w:right="57"/>
              <w:rPr>
                <w:bCs/>
                <w:sz w:val="24"/>
                <w:szCs w:val="24"/>
              </w:rPr>
            </w:pPr>
            <w:r w:rsidRPr="00491905">
              <w:rPr>
                <w:bCs/>
                <w:sz w:val="24"/>
                <w:szCs w:val="24"/>
              </w:rPr>
              <w:t>12</w:t>
            </w:r>
          </w:p>
        </w:tc>
        <w:tc>
          <w:tcPr>
            <w:tcW w:w="2157" w:type="dxa"/>
            <w:tcBorders>
              <w:top w:val="single" w:sz="4" w:space="0" w:color="auto"/>
              <w:left w:val="single" w:sz="4" w:space="0" w:color="auto"/>
              <w:bottom w:val="single" w:sz="4" w:space="0" w:color="auto"/>
              <w:right w:val="single" w:sz="4" w:space="0" w:color="auto"/>
            </w:tcBorders>
            <w:shd w:val="clear" w:color="auto" w:fill="FFFFFF"/>
            <w:hideMark/>
          </w:tcPr>
          <w:p w14:paraId="102A8005" w14:textId="287A5A66" w:rsidR="00704DE3" w:rsidRPr="00491905" w:rsidRDefault="00704DE3" w:rsidP="005677AF">
            <w:pPr>
              <w:ind w:left="57" w:right="57"/>
              <w:rPr>
                <w:bCs/>
                <w:sz w:val="24"/>
                <w:szCs w:val="24"/>
              </w:rPr>
            </w:pPr>
            <w:r w:rsidRPr="00491905">
              <w:rPr>
                <w:bCs/>
                <w:sz w:val="24"/>
                <w:szCs w:val="24"/>
              </w:rPr>
              <w:t>Деревья с большими гн</w:t>
            </w:r>
            <w:r w:rsidR="005677AF" w:rsidRPr="00491905">
              <w:rPr>
                <w:bCs/>
                <w:sz w:val="24"/>
                <w:szCs w:val="24"/>
              </w:rPr>
              <w:t>е</w:t>
            </w:r>
            <w:r w:rsidRPr="00491905">
              <w:rPr>
                <w:bCs/>
                <w:sz w:val="24"/>
                <w:szCs w:val="24"/>
              </w:rPr>
              <w:t>здами</w:t>
            </w:r>
          </w:p>
        </w:tc>
        <w:tc>
          <w:tcPr>
            <w:tcW w:w="3557" w:type="dxa"/>
            <w:tcBorders>
              <w:top w:val="single" w:sz="4" w:space="0" w:color="auto"/>
              <w:left w:val="single" w:sz="4" w:space="0" w:color="auto"/>
              <w:bottom w:val="single" w:sz="4" w:space="0" w:color="auto"/>
              <w:right w:val="single" w:sz="4" w:space="0" w:color="auto"/>
            </w:tcBorders>
            <w:shd w:val="clear" w:color="auto" w:fill="FFFFFF"/>
            <w:hideMark/>
          </w:tcPr>
          <w:p w14:paraId="497DFF0E" w14:textId="1251A2AF" w:rsidR="00704DE3" w:rsidRPr="00491905" w:rsidRDefault="00704DE3" w:rsidP="005677AF">
            <w:pPr>
              <w:ind w:left="57" w:right="57"/>
              <w:rPr>
                <w:bCs/>
                <w:sz w:val="24"/>
                <w:szCs w:val="24"/>
              </w:rPr>
            </w:pPr>
            <w:r w:rsidRPr="00491905">
              <w:rPr>
                <w:bCs/>
                <w:sz w:val="24"/>
                <w:szCs w:val="24"/>
              </w:rPr>
              <w:t>Сохраняются деревья с большими гн</w:t>
            </w:r>
            <w:r w:rsidR="005677AF" w:rsidRPr="00491905">
              <w:rPr>
                <w:bCs/>
                <w:sz w:val="24"/>
                <w:szCs w:val="24"/>
              </w:rPr>
              <w:t>е</w:t>
            </w:r>
            <w:r w:rsidRPr="00491905">
              <w:rPr>
                <w:bCs/>
                <w:sz w:val="24"/>
                <w:szCs w:val="24"/>
              </w:rPr>
              <w:t>здами, особую ценность имеют гнезда более 1 м в диаметре, а также места концентрации крупных гнёзд</w:t>
            </w:r>
          </w:p>
        </w:tc>
        <w:tc>
          <w:tcPr>
            <w:tcW w:w="3552" w:type="dxa"/>
            <w:tcBorders>
              <w:top w:val="single" w:sz="4" w:space="0" w:color="auto"/>
              <w:left w:val="single" w:sz="4" w:space="0" w:color="auto"/>
              <w:bottom w:val="single" w:sz="4" w:space="0" w:color="auto"/>
              <w:right w:val="single" w:sz="4" w:space="0" w:color="auto"/>
            </w:tcBorders>
            <w:shd w:val="clear" w:color="auto" w:fill="FFFFFF"/>
            <w:hideMark/>
          </w:tcPr>
          <w:p w14:paraId="01AEA19E" w14:textId="6DE636CF" w:rsidR="00704DE3" w:rsidRPr="00491905" w:rsidRDefault="00704DE3" w:rsidP="005677AF">
            <w:pPr>
              <w:ind w:left="57" w:right="57"/>
              <w:rPr>
                <w:bCs/>
                <w:sz w:val="24"/>
                <w:szCs w:val="24"/>
              </w:rPr>
            </w:pPr>
            <w:r w:rsidRPr="00491905">
              <w:rPr>
                <w:bCs/>
                <w:sz w:val="24"/>
                <w:szCs w:val="24"/>
              </w:rPr>
              <w:t>Для гнёзд диаметром 1 м и более ширина буферной зоны должна составлять 500 м (в любое время года), для остальных гн</w:t>
            </w:r>
            <w:r w:rsidR="005677AF" w:rsidRPr="00491905">
              <w:rPr>
                <w:bCs/>
                <w:sz w:val="24"/>
                <w:szCs w:val="24"/>
              </w:rPr>
              <w:t>е</w:t>
            </w:r>
            <w:r w:rsidRPr="00491905">
              <w:rPr>
                <w:bCs/>
                <w:sz w:val="24"/>
                <w:szCs w:val="24"/>
              </w:rPr>
              <w:t xml:space="preserve">зд – не менее 100…300 м (в зависимости от </w:t>
            </w:r>
            <w:r w:rsidRPr="00491905">
              <w:rPr>
                <w:bCs/>
                <w:sz w:val="24"/>
                <w:szCs w:val="24"/>
              </w:rPr>
              <w:lastRenderedPageBreak/>
              <w:t>предполагаемого вида птицы) в период гнездования, в остальное время – 50…200 м. Размер буферной зоны может быть уточнен по результатам обследования специалистом-орнитологом, определения принадлежности гнезда и его статуса</w:t>
            </w:r>
          </w:p>
        </w:tc>
      </w:tr>
      <w:tr w:rsidR="00491905" w:rsidRPr="00491905" w14:paraId="65004279" w14:textId="77777777" w:rsidTr="005677AF">
        <w:trPr>
          <w:trHeight w:val="629"/>
        </w:trPr>
        <w:tc>
          <w:tcPr>
            <w:tcW w:w="510" w:type="dxa"/>
            <w:tcBorders>
              <w:top w:val="single" w:sz="4" w:space="0" w:color="auto"/>
              <w:left w:val="single" w:sz="4" w:space="0" w:color="auto"/>
              <w:bottom w:val="single" w:sz="4" w:space="0" w:color="auto"/>
              <w:right w:val="single" w:sz="4" w:space="0" w:color="auto"/>
            </w:tcBorders>
            <w:shd w:val="clear" w:color="auto" w:fill="FFFFFF"/>
            <w:hideMark/>
          </w:tcPr>
          <w:p w14:paraId="3C53C3E7" w14:textId="77777777" w:rsidR="00704DE3" w:rsidRPr="00491905" w:rsidRDefault="00704DE3" w:rsidP="005677AF">
            <w:pPr>
              <w:ind w:left="57" w:right="57"/>
              <w:rPr>
                <w:bCs/>
                <w:sz w:val="24"/>
                <w:szCs w:val="24"/>
              </w:rPr>
            </w:pPr>
            <w:r w:rsidRPr="00491905">
              <w:rPr>
                <w:bCs/>
                <w:sz w:val="24"/>
                <w:szCs w:val="24"/>
              </w:rPr>
              <w:lastRenderedPageBreak/>
              <w:t>13</w:t>
            </w:r>
          </w:p>
        </w:tc>
        <w:tc>
          <w:tcPr>
            <w:tcW w:w="2157" w:type="dxa"/>
            <w:tcBorders>
              <w:top w:val="single" w:sz="4" w:space="0" w:color="auto"/>
              <w:left w:val="single" w:sz="4" w:space="0" w:color="auto"/>
              <w:bottom w:val="single" w:sz="4" w:space="0" w:color="auto"/>
              <w:right w:val="single" w:sz="4" w:space="0" w:color="auto"/>
            </w:tcBorders>
            <w:shd w:val="clear" w:color="auto" w:fill="FFFFFF"/>
            <w:hideMark/>
          </w:tcPr>
          <w:p w14:paraId="748F47DC" w14:textId="77777777" w:rsidR="00704DE3" w:rsidRPr="00491905" w:rsidRDefault="00704DE3" w:rsidP="005677AF">
            <w:pPr>
              <w:ind w:left="57" w:right="57"/>
              <w:rPr>
                <w:bCs/>
                <w:sz w:val="24"/>
                <w:szCs w:val="24"/>
              </w:rPr>
            </w:pPr>
            <w:r w:rsidRPr="00491905">
              <w:rPr>
                <w:bCs/>
                <w:sz w:val="24"/>
                <w:szCs w:val="24"/>
              </w:rPr>
              <w:t>Крупные муравейники</w:t>
            </w:r>
          </w:p>
        </w:tc>
        <w:tc>
          <w:tcPr>
            <w:tcW w:w="3557" w:type="dxa"/>
            <w:tcBorders>
              <w:top w:val="single" w:sz="4" w:space="0" w:color="auto"/>
              <w:left w:val="single" w:sz="4" w:space="0" w:color="auto"/>
              <w:bottom w:val="single" w:sz="4" w:space="0" w:color="auto"/>
              <w:right w:val="single" w:sz="4" w:space="0" w:color="auto"/>
            </w:tcBorders>
            <w:shd w:val="clear" w:color="auto" w:fill="FFFFFF"/>
            <w:hideMark/>
          </w:tcPr>
          <w:p w14:paraId="37C4C60C" w14:textId="77777777" w:rsidR="00704DE3" w:rsidRPr="00491905" w:rsidRDefault="00704DE3" w:rsidP="005677AF">
            <w:pPr>
              <w:ind w:left="57" w:right="57"/>
              <w:rPr>
                <w:bCs/>
                <w:sz w:val="24"/>
                <w:szCs w:val="24"/>
              </w:rPr>
            </w:pPr>
            <w:r w:rsidRPr="00491905">
              <w:rPr>
                <w:bCs/>
                <w:sz w:val="24"/>
                <w:szCs w:val="24"/>
              </w:rPr>
              <w:t>Муравейники высотой более 0,5 м</w:t>
            </w:r>
          </w:p>
        </w:tc>
        <w:tc>
          <w:tcPr>
            <w:tcW w:w="3552" w:type="dxa"/>
            <w:tcBorders>
              <w:top w:val="single" w:sz="4" w:space="0" w:color="auto"/>
              <w:left w:val="single" w:sz="4" w:space="0" w:color="auto"/>
              <w:bottom w:val="single" w:sz="4" w:space="0" w:color="auto"/>
              <w:right w:val="single" w:sz="4" w:space="0" w:color="auto"/>
            </w:tcBorders>
            <w:shd w:val="clear" w:color="auto" w:fill="FFFFFF"/>
            <w:hideMark/>
          </w:tcPr>
          <w:p w14:paraId="12EE8F68" w14:textId="77777777" w:rsidR="00704DE3" w:rsidRPr="00491905" w:rsidRDefault="00704DE3" w:rsidP="005677AF">
            <w:pPr>
              <w:ind w:left="57" w:right="57"/>
              <w:rPr>
                <w:bCs/>
                <w:sz w:val="24"/>
                <w:szCs w:val="24"/>
              </w:rPr>
            </w:pPr>
            <w:r w:rsidRPr="00491905">
              <w:rPr>
                <w:bCs/>
                <w:sz w:val="24"/>
                <w:szCs w:val="24"/>
              </w:rPr>
              <w:t>Вокруг муравейников высотой более 0,5 м выделяется буферная зона с запретом рубок в радиусе 20 м</w:t>
            </w:r>
          </w:p>
        </w:tc>
      </w:tr>
      <w:tr w:rsidR="00491905" w:rsidRPr="00491905" w14:paraId="07D2D784" w14:textId="77777777" w:rsidTr="005677AF">
        <w:trPr>
          <w:trHeight w:val="737"/>
        </w:trPr>
        <w:tc>
          <w:tcPr>
            <w:tcW w:w="510" w:type="dxa"/>
            <w:tcBorders>
              <w:top w:val="single" w:sz="4" w:space="0" w:color="auto"/>
              <w:left w:val="single" w:sz="4" w:space="0" w:color="auto"/>
              <w:bottom w:val="single" w:sz="4" w:space="0" w:color="auto"/>
              <w:right w:val="single" w:sz="4" w:space="0" w:color="auto"/>
            </w:tcBorders>
            <w:shd w:val="clear" w:color="auto" w:fill="FFFFFF"/>
            <w:hideMark/>
          </w:tcPr>
          <w:p w14:paraId="560316EA" w14:textId="77777777" w:rsidR="00704DE3" w:rsidRPr="00491905" w:rsidRDefault="00704DE3" w:rsidP="005677AF">
            <w:pPr>
              <w:ind w:left="57" w:right="57"/>
              <w:rPr>
                <w:bCs/>
                <w:sz w:val="24"/>
                <w:szCs w:val="24"/>
              </w:rPr>
            </w:pPr>
            <w:r w:rsidRPr="00491905">
              <w:rPr>
                <w:bCs/>
                <w:sz w:val="24"/>
                <w:szCs w:val="24"/>
              </w:rPr>
              <w:t>14</w:t>
            </w:r>
          </w:p>
        </w:tc>
        <w:tc>
          <w:tcPr>
            <w:tcW w:w="2157" w:type="dxa"/>
            <w:tcBorders>
              <w:top w:val="single" w:sz="4" w:space="0" w:color="auto"/>
              <w:left w:val="single" w:sz="4" w:space="0" w:color="auto"/>
              <w:bottom w:val="single" w:sz="4" w:space="0" w:color="auto"/>
              <w:right w:val="single" w:sz="4" w:space="0" w:color="auto"/>
            </w:tcBorders>
            <w:shd w:val="clear" w:color="auto" w:fill="FFFFFF"/>
            <w:hideMark/>
          </w:tcPr>
          <w:p w14:paraId="4F92EB9E" w14:textId="77777777" w:rsidR="00704DE3" w:rsidRPr="00491905" w:rsidRDefault="00704DE3" w:rsidP="005677AF">
            <w:pPr>
              <w:ind w:left="57" w:right="57"/>
              <w:rPr>
                <w:bCs/>
                <w:sz w:val="24"/>
                <w:szCs w:val="24"/>
              </w:rPr>
            </w:pPr>
            <w:r w:rsidRPr="00491905">
              <w:rPr>
                <w:bCs/>
                <w:sz w:val="24"/>
                <w:szCs w:val="24"/>
              </w:rPr>
              <w:t>Иные ключевые (в том числе сезонные) местообитания</w:t>
            </w:r>
          </w:p>
          <w:p w14:paraId="5265F9B8" w14:textId="77777777" w:rsidR="00704DE3" w:rsidRPr="00491905" w:rsidRDefault="00704DE3" w:rsidP="005677AF">
            <w:pPr>
              <w:shd w:val="clear" w:color="auto" w:fill="FFFFFF"/>
              <w:ind w:left="57" w:right="57"/>
              <w:rPr>
                <w:bCs/>
                <w:sz w:val="24"/>
                <w:szCs w:val="24"/>
              </w:rPr>
            </w:pPr>
            <w:r w:rsidRPr="00491905">
              <w:rPr>
                <w:bCs/>
                <w:sz w:val="24"/>
                <w:szCs w:val="24"/>
              </w:rPr>
              <w:t>животных</w:t>
            </w:r>
          </w:p>
        </w:tc>
        <w:tc>
          <w:tcPr>
            <w:tcW w:w="3557" w:type="dxa"/>
            <w:tcBorders>
              <w:top w:val="single" w:sz="4" w:space="0" w:color="auto"/>
              <w:left w:val="single" w:sz="4" w:space="0" w:color="auto"/>
              <w:bottom w:val="single" w:sz="4" w:space="0" w:color="auto"/>
              <w:right w:val="single" w:sz="4" w:space="0" w:color="auto"/>
            </w:tcBorders>
            <w:shd w:val="clear" w:color="auto" w:fill="FFFFFF"/>
            <w:hideMark/>
          </w:tcPr>
          <w:p w14:paraId="2D29E235" w14:textId="77777777" w:rsidR="00704DE3" w:rsidRPr="00491905" w:rsidRDefault="00704DE3" w:rsidP="005677AF">
            <w:pPr>
              <w:ind w:left="57" w:right="57"/>
              <w:rPr>
                <w:bCs/>
                <w:sz w:val="24"/>
                <w:szCs w:val="24"/>
              </w:rPr>
            </w:pPr>
            <w:r w:rsidRPr="00491905">
              <w:rPr>
                <w:bCs/>
                <w:sz w:val="24"/>
                <w:szCs w:val="24"/>
              </w:rPr>
              <w:t xml:space="preserve">Иные участки леса, важные для поддержания популяций животных, в том числе редких и промысловых, во время деторождения, выживания потомства, покрытия дефицита минеральных кормов, подготовки к зимовке, зимнего сна, переживания </w:t>
            </w:r>
            <w:proofErr w:type="spellStart"/>
            <w:r w:rsidRPr="00491905">
              <w:rPr>
                <w:bCs/>
                <w:sz w:val="24"/>
                <w:szCs w:val="24"/>
              </w:rPr>
              <w:t>глубокоснежья</w:t>
            </w:r>
            <w:proofErr w:type="spellEnd"/>
            <w:r w:rsidRPr="00491905">
              <w:rPr>
                <w:bCs/>
                <w:sz w:val="24"/>
                <w:szCs w:val="24"/>
              </w:rPr>
              <w:t xml:space="preserve"> и бескормицы, спасения от врагов, и других критически важных периодов</w:t>
            </w:r>
          </w:p>
        </w:tc>
        <w:tc>
          <w:tcPr>
            <w:tcW w:w="3552" w:type="dxa"/>
            <w:tcBorders>
              <w:top w:val="single" w:sz="4" w:space="0" w:color="auto"/>
              <w:left w:val="single" w:sz="4" w:space="0" w:color="auto"/>
              <w:bottom w:val="single" w:sz="4" w:space="0" w:color="auto"/>
              <w:right w:val="single" w:sz="4" w:space="0" w:color="auto"/>
            </w:tcBorders>
            <w:shd w:val="clear" w:color="auto" w:fill="FFFFFF"/>
            <w:hideMark/>
          </w:tcPr>
          <w:p w14:paraId="3AD7E757" w14:textId="77777777" w:rsidR="00704DE3" w:rsidRPr="00491905" w:rsidRDefault="00704DE3" w:rsidP="005677AF">
            <w:pPr>
              <w:ind w:left="57" w:right="57"/>
              <w:rPr>
                <w:bCs/>
                <w:sz w:val="24"/>
                <w:szCs w:val="24"/>
              </w:rPr>
            </w:pPr>
            <w:r w:rsidRPr="00491905">
              <w:rPr>
                <w:bCs/>
                <w:sz w:val="24"/>
                <w:szCs w:val="24"/>
              </w:rPr>
              <w:t>Границы объекта и ограничения на ведение хозяйственной деятельности устанавливаются в зависимости от биологии сохраняемых видов</w:t>
            </w:r>
          </w:p>
        </w:tc>
      </w:tr>
    </w:tbl>
    <w:p w14:paraId="3D9C3C5D" w14:textId="113D63B5" w:rsidR="000E2FFA" w:rsidRPr="00491905" w:rsidRDefault="00704DE3" w:rsidP="009270EA">
      <w:pPr>
        <w:suppressAutoHyphens/>
        <w:autoSpaceDE w:val="0"/>
        <w:autoSpaceDN w:val="0"/>
        <w:adjustRightInd w:val="0"/>
        <w:spacing w:line="276" w:lineRule="auto"/>
        <w:ind w:right="-1" w:firstLine="709"/>
        <w:jc w:val="both"/>
        <w:rPr>
          <w:bCs/>
          <w:i/>
          <w:iCs/>
        </w:rPr>
      </w:pPr>
      <w:r w:rsidRPr="00491905">
        <w:rPr>
          <w:bCs/>
          <w:i/>
          <w:iCs/>
        </w:rPr>
        <w:t>Примечание: при выполнении работ по отводу и таксации лесосек необходимо установить (подтвердить) наличие в границах конкретной лесосеки объектов биоразнообразия по характерным признакам, отнесенным к ключевым биотопам и ключевым элементам древостоя, определить границы не эксплуатационных площадей. В случае если биотопы расположены по краям лесосеки, в центре делянки площадью от 5 до 10 га дополнительно должна быть сохранена куртина (полоса) леса диаметром (шириной) не менее 30 метров для обеспечения мозаичности лесного ландшафта. Общая площадь не эксплуатационных участков на лесосеке для лесосек площадью от 10 до 25 га - не менее 5 % от общей площади лесосеки, для лесосек площадью равной или более 25 га - не менее 10 % от общей площади лесосеки. Предпочтение при определении не эксплуатационных участков следует отдавать участкам с наибольшим количеством ключевых элементов древостоя. Предпочтительнее сохранение одного крупного участка, чем нескольких небольших.</w:t>
      </w:r>
    </w:p>
    <w:p w14:paraId="7B26CF06" w14:textId="77777777" w:rsidR="00A96099" w:rsidRPr="00491905" w:rsidRDefault="00A96099" w:rsidP="009270EA">
      <w:pPr>
        <w:suppressAutoHyphens/>
        <w:autoSpaceDE w:val="0"/>
        <w:autoSpaceDN w:val="0"/>
        <w:adjustRightInd w:val="0"/>
        <w:spacing w:line="276" w:lineRule="auto"/>
        <w:ind w:right="-1" w:firstLine="709"/>
        <w:jc w:val="both"/>
        <w:rPr>
          <w:bCs/>
          <w:i/>
          <w:iCs/>
          <w:sz w:val="28"/>
          <w:szCs w:val="28"/>
        </w:rPr>
      </w:pPr>
    </w:p>
    <w:p w14:paraId="2DC4837E" w14:textId="0092CCD7" w:rsidR="00704DE3" w:rsidRPr="00491905" w:rsidRDefault="00704DE3" w:rsidP="00F571D1">
      <w:pPr>
        <w:pStyle w:val="3"/>
        <w:tabs>
          <w:tab w:val="left" w:pos="851"/>
        </w:tabs>
        <w:suppressAutoHyphens/>
        <w:spacing w:before="0" w:line="276" w:lineRule="auto"/>
        <w:jc w:val="center"/>
        <w:rPr>
          <w:rFonts w:ascii="Times New Roman" w:hAnsi="Times New Roman" w:cs="Times New Roman"/>
          <w:b/>
          <w:color w:val="auto"/>
          <w:sz w:val="28"/>
          <w:szCs w:val="28"/>
        </w:rPr>
      </w:pPr>
      <w:bookmarkStart w:id="71" w:name="_Toc71032356"/>
      <w:bookmarkStart w:id="72" w:name="_Toc113267807"/>
      <w:bookmarkStart w:id="73" w:name="_Toc139986605"/>
      <w:bookmarkStart w:id="74" w:name="_Toc153788946"/>
      <w:bookmarkStart w:id="75" w:name="_Toc217320307"/>
      <w:r w:rsidRPr="00491905">
        <w:rPr>
          <w:rFonts w:ascii="Times New Roman" w:hAnsi="Times New Roman" w:cs="Times New Roman"/>
          <w:b/>
          <w:color w:val="auto"/>
          <w:sz w:val="28"/>
          <w:szCs w:val="28"/>
        </w:rPr>
        <w:t>1.1.11</w:t>
      </w:r>
      <w:r w:rsidR="00617F04" w:rsidRPr="00491905">
        <w:rPr>
          <w:rFonts w:ascii="Times New Roman" w:hAnsi="Times New Roman" w:cs="Times New Roman"/>
          <w:b/>
          <w:color w:val="auto"/>
          <w:sz w:val="28"/>
          <w:szCs w:val="28"/>
        </w:rPr>
        <w:tab/>
      </w:r>
      <w:r w:rsidRPr="00491905">
        <w:rPr>
          <w:rFonts w:ascii="Times New Roman" w:hAnsi="Times New Roman" w:cs="Times New Roman"/>
          <w:b/>
          <w:color w:val="auto"/>
          <w:sz w:val="28"/>
          <w:szCs w:val="28"/>
        </w:rPr>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bookmarkEnd w:id="71"/>
      <w:bookmarkEnd w:id="72"/>
      <w:bookmarkEnd w:id="73"/>
      <w:bookmarkEnd w:id="74"/>
      <w:bookmarkEnd w:id="75"/>
    </w:p>
    <w:p w14:paraId="66F54C17" w14:textId="77777777" w:rsidR="00704DE3" w:rsidRPr="00491905" w:rsidRDefault="00704DE3" w:rsidP="009270EA">
      <w:pPr>
        <w:spacing w:line="276" w:lineRule="auto"/>
        <w:jc w:val="both"/>
        <w:rPr>
          <w:bCs/>
          <w:sz w:val="28"/>
          <w:szCs w:val="28"/>
        </w:rPr>
      </w:pPr>
    </w:p>
    <w:p w14:paraId="0AB72D4C" w14:textId="7CC138E4" w:rsidR="00DE1908" w:rsidRPr="00491905" w:rsidRDefault="00DE1908" w:rsidP="009270EA">
      <w:pPr>
        <w:spacing w:line="276" w:lineRule="auto"/>
        <w:ind w:firstLine="709"/>
        <w:jc w:val="both"/>
        <w:rPr>
          <w:bCs/>
          <w:sz w:val="28"/>
          <w:szCs w:val="28"/>
        </w:rPr>
      </w:pPr>
      <w:r w:rsidRPr="00491905">
        <w:rPr>
          <w:bCs/>
          <w:sz w:val="28"/>
          <w:szCs w:val="28"/>
        </w:rPr>
        <w:t>Перечень объектов лесной инфраструктуры утвержд</w:t>
      </w:r>
      <w:r w:rsidR="005677AF" w:rsidRPr="00491905">
        <w:rPr>
          <w:bCs/>
          <w:sz w:val="28"/>
          <w:szCs w:val="28"/>
        </w:rPr>
        <w:t>е</w:t>
      </w:r>
      <w:r w:rsidRPr="00491905">
        <w:rPr>
          <w:bCs/>
          <w:sz w:val="28"/>
          <w:szCs w:val="28"/>
        </w:rPr>
        <w:t xml:space="preserve">н </w:t>
      </w:r>
      <w:r w:rsidR="00B36212" w:rsidRPr="00491905">
        <w:rPr>
          <w:bCs/>
          <w:sz w:val="28"/>
          <w:szCs w:val="28"/>
        </w:rPr>
        <w:t>Распоряжением Правительства</w:t>
      </w:r>
      <w:r w:rsidRPr="00491905">
        <w:rPr>
          <w:bCs/>
          <w:sz w:val="28"/>
          <w:szCs w:val="28"/>
        </w:rPr>
        <w:t xml:space="preserve"> РФ от 17</w:t>
      </w:r>
      <w:r w:rsidR="005677AF" w:rsidRPr="00491905">
        <w:rPr>
          <w:bCs/>
          <w:sz w:val="28"/>
          <w:szCs w:val="28"/>
        </w:rPr>
        <w:t>.07.</w:t>
      </w:r>
      <w:r w:rsidRPr="00491905">
        <w:rPr>
          <w:bCs/>
          <w:sz w:val="28"/>
          <w:szCs w:val="28"/>
        </w:rPr>
        <w:t xml:space="preserve">2012 № 1283-р «О перечне объектов лесной </w:t>
      </w:r>
      <w:r w:rsidRPr="00491905">
        <w:rPr>
          <w:bCs/>
          <w:sz w:val="28"/>
          <w:szCs w:val="28"/>
        </w:rPr>
        <w:lastRenderedPageBreak/>
        <w:t>инфраструктуры для защитных лесов, эксплуатационных лесов и резервных лесов».</w:t>
      </w:r>
    </w:p>
    <w:p w14:paraId="305177E1" w14:textId="77777777" w:rsidR="00DE1908" w:rsidRPr="00491905" w:rsidRDefault="00DE1908" w:rsidP="009270EA">
      <w:pPr>
        <w:spacing w:line="276" w:lineRule="auto"/>
        <w:ind w:firstLine="709"/>
        <w:jc w:val="both"/>
        <w:rPr>
          <w:bCs/>
          <w:sz w:val="28"/>
          <w:szCs w:val="28"/>
        </w:rPr>
      </w:pPr>
      <w:r w:rsidRPr="00491905">
        <w:rPr>
          <w:bCs/>
          <w:sz w:val="28"/>
          <w:szCs w:val="28"/>
        </w:rPr>
        <w:t>Объекты лесной инфраструктуры в перечне приведены по видам целевого назначения лесов, категориям защитных лесов и отдельным видам использования лесов.</w:t>
      </w:r>
    </w:p>
    <w:p w14:paraId="4070C037" w14:textId="77777777" w:rsidR="00DE1908" w:rsidRPr="00491905" w:rsidRDefault="00DE1908" w:rsidP="009270EA">
      <w:pPr>
        <w:spacing w:line="276" w:lineRule="auto"/>
        <w:ind w:firstLine="720"/>
        <w:jc w:val="both"/>
        <w:rPr>
          <w:bCs/>
          <w:sz w:val="28"/>
          <w:szCs w:val="28"/>
        </w:rPr>
      </w:pPr>
      <w:r w:rsidRPr="00491905">
        <w:rPr>
          <w:bCs/>
          <w:sz w:val="28"/>
          <w:szCs w:val="28"/>
        </w:rPr>
        <w:t>Для различных категорий защитных лесов и видов использования лесов в перечне объектов лесной инфраструктуры учтены выполняемые лесами функции и особенности отдельных видов использования лесов.</w:t>
      </w:r>
    </w:p>
    <w:p w14:paraId="204CA1A8" w14:textId="77777777" w:rsidR="00DE1908" w:rsidRPr="00491905" w:rsidRDefault="00DE1908" w:rsidP="009270EA">
      <w:pPr>
        <w:pStyle w:val="32"/>
        <w:spacing w:line="276" w:lineRule="auto"/>
        <w:ind w:firstLine="709"/>
        <w:rPr>
          <w:bCs/>
          <w:szCs w:val="28"/>
        </w:rPr>
      </w:pPr>
      <w:r w:rsidRPr="00491905">
        <w:rPr>
          <w:bCs/>
          <w:szCs w:val="28"/>
        </w:rPr>
        <w:t>Объекты лесной инфраструктуры – это лесные (лесохозяйственные) дороги, лесные склады (верхние и нижние), а также квартальные просеки, лесные питомники, противопожарные разрывы, минерализованные полосы и другие объекты.</w:t>
      </w:r>
    </w:p>
    <w:p w14:paraId="128C2873" w14:textId="77777777" w:rsidR="00DE1908" w:rsidRPr="00491905" w:rsidRDefault="00DE1908" w:rsidP="009270EA">
      <w:pPr>
        <w:pStyle w:val="32"/>
        <w:spacing w:line="276" w:lineRule="auto"/>
        <w:ind w:firstLine="709"/>
        <w:rPr>
          <w:bCs/>
          <w:szCs w:val="28"/>
        </w:rPr>
      </w:pPr>
      <w:r w:rsidRPr="00491905">
        <w:rPr>
          <w:bCs/>
          <w:szCs w:val="28"/>
        </w:rPr>
        <w:t>В лесничестве объекты лесной инфраструктуры представлены: лесными дорогами – протяженностью 19,4 км; квартальными просеками – протяженностью 102,4 км; зимниками протяженностью 6,9 – км; тропами – протяженностью 29,4 км.</w:t>
      </w:r>
    </w:p>
    <w:p w14:paraId="26012909" w14:textId="20F0136F" w:rsidR="00DE1908" w:rsidRPr="00491905" w:rsidRDefault="00DE1908" w:rsidP="009270EA">
      <w:pPr>
        <w:pStyle w:val="32"/>
        <w:spacing w:line="276" w:lineRule="auto"/>
        <w:ind w:firstLine="709"/>
        <w:rPr>
          <w:bCs/>
          <w:szCs w:val="28"/>
        </w:rPr>
      </w:pPr>
      <w:r w:rsidRPr="00491905">
        <w:rPr>
          <w:bCs/>
          <w:szCs w:val="28"/>
        </w:rPr>
        <w:t>Квартальные просеки в неудовлетворительном состоянии составляют – (35%), и требуют разрубки и расчистки.</w:t>
      </w:r>
    </w:p>
    <w:p w14:paraId="52B4EA75" w14:textId="18F6FF21" w:rsidR="00DE1908" w:rsidRPr="00491905" w:rsidRDefault="00DE1908" w:rsidP="009270EA">
      <w:pPr>
        <w:pStyle w:val="32"/>
        <w:spacing w:line="276" w:lineRule="auto"/>
        <w:ind w:firstLine="709"/>
        <w:rPr>
          <w:bCs/>
          <w:szCs w:val="28"/>
        </w:rPr>
      </w:pPr>
      <w:r w:rsidRPr="00491905">
        <w:rPr>
          <w:bCs/>
          <w:szCs w:val="28"/>
        </w:rPr>
        <w:t>В среднем на 1000 га площади приходится 8,5 км дорог.</w:t>
      </w:r>
    </w:p>
    <w:p w14:paraId="306D40F7" w14:textId="40FBC938" w:rsidR="00DE1908" w:rsidRPr="00491905" w:rsidRDefault="00DE1908" w:rsidP="009270EA">
      <w:pPr>
        <w:spacing w:line="276" w:lineRule="auto"/>
        <w:ind w:firstLine="709"/>
        <w:jc w:val="both"/>
        <w:rPr>
          <w:bCs/>
          <w:sz w:val="28"/>
          <w:szCs w:val="28"/>
        </w:rPr>
      </w:pPr>
      <w:r w:rsidRPr="00491905">
        <w:rPr>
          <w:bCs/>
          <w:sz w:val="28"/>
          <w:szCs w:val="28"/>
        </w:rPr>
        <w:t>Перечень объектов, не связанных с созданием лесной инфраструктуры, утвержд</w:t>
      </w:r>
      <w:r w:rsidR="00B36212" w:rsidRPr="00491905">
        <w:rPr>
          <w:bCs/>
          <w:sz w:val="28"/>
          <w:szCs w:val="28"/>
        </w:rPr>
        <w:t>е</w:t>
      </w:r>
      <w:r w:rsidRPr="00491905">
        <w:rPr>
          <w:bCs/>
          <w:sz w:val="28"/>
          <w:szCs w:val="28"/>
        </w:rPr>
        <w:t xml:space="preserve">н </w:t>
      </w:r>
      <w:r w:rsidR="00B36212" w:rsidRPr="00491905">
        <w:rPr>
          <w:bCs/>
          <w:sz w:val="28"/>
          <w:szCs w:val="28"/>
        </w:rPr>
        <w:t>Распоряжением Правительства</w:t>
      </w:r>
      <w:r w:rsidRPr="00491905">
        <w:rPr>
          <w:bCs/>
          <w:sz w:val="28"/>
          <w:szCs w:val="28"/>
        </w:rPr>
        <w:t xml:space="preserve">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p w14:paraId="01936938" w14:textId="2DD93707" w:rsidR="00DE1908" w:rsidRPr="00491905" w:rsidRDefault="00DE1908" w:rsidP="009270EA">
      <w:pPr>
        <w:spacing w:line="276" w:lineRule="auto"/>
        <w:ind w:firstLine="709"/>
        <w:jc w:val="both"/>
        <w:rPr>
          <w:bCs/>
          <w:sz w:val="28"/>
          <w:szCs w:val="28"/>
        </w:rPr>
      </w:pPr>
      <w:r w:rsidRPr="00491905">
        <w:rPr>
          <w:bCs/>
          <w:sz w:val="28"/>
          <w:szCs w:val="28"/>
        </w:rPr>
        <w:t xml:space="preserve">В </w:t>
      </w:r>
      <w:r w:rsidR="00B36212" w:rsidRPr="00491905">
        <w:rPr>
          <w:bCs/>
          <w:sz w:val="28"/>
          <w:szCs w:val="28"/>
        </w:rPr>
        <w:t>Перечне объектов капитального строительства, не связанных с созданием лесной инфраструктуры, для защитных лесов, эксплуатационных лесов, резервных лесов, утвержденных Распоряжением Правительства РФ от</w:t>
      </w:r>
      <w:r w:rsidR="00A000BD" w:rsidRPr="00491905">
        <w:rPr>
          <w:bCs/>
          <w:sz w:val="28"/>
          <w:szCs w:val="28"/>
        </w:rPr>
        <w:t> </w:t>
      </w:r>
      <w:r w:rsidR="00B36212" w:rsidRPr="00491905">
        <w:rPr>
          <w:bCs/>
          <w:sz w:val="28"/>
          <w:szCs w:val="28"/>
        </w:rPr>
        <w:t>30.04.2022 № 1084-р</w:t>
      </w:r>
      <w:r w:rsidR="00A000BD" w:rsidRPr="00491905">
        <w:rPr>
          <w:bCs/>
          <w:sz w:val="28"/>
          <w:szCs w:val="28"/>
        </w:rPr>
        <w:t xml:space="preserve">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r w:rsidR="00B36212" w:rsidRPr="00491905">
        <w:rPr>
          <w:bCs/>
          <w:sz w:val="28"/>
          <w:szCs w:val="28"/>
        </w:rPr>
        <w:t>,</w:t>
      </w:r>
      <w:r w:rsidRPr="00491905">
        <w:rPr>
          <w:bCs/>
          <w:sz w:val="28"/>
          <w:szCs w:val="28"/>
        </w:rPr>
        <w:t xml:space="preserve"> указаны объекты, не связанные с созданием лесной инфраструктуры, которые разрешено размещать в конкретных видах целевого назначения лесов и категориях защитных лесов, в зависимости от выполняемых ими функций, а также с уч</w:t>
      </w:r>
      <w:r w:rsidR="00B36212" w:rsidRPr="00491905">
        <w:rPr>
          <w:bCs/>
          <w:sz w:val="28"/>
          <w:szCs w:val="28"/>
        </w:rPr>
        <w:t>е</w:t>
      </w:r>
      <w:r w:rsidRPr="00491905">
        <w:rPr>
          <w:bCs/>
          <w:sz w:val="28"/>
          <w:szCs w:val="28"/>
        </w:rPr>
        <w:t>том вида использования лесов.</w:t>
      </w:r>
    </w:p>
    <w:p w14:paraId="2A02666A" w14:textId="75B7EBE3" w:rsidR="00255091" w:rsidRPr="00491905" w:rsidRDefault="00DE1908" w:rsidP="009270EA">
      <w:pPr>
        <w:spacing w:line="276" w:lineRule="auto"/>
        <w:ind w:firstLine="709"/>
        <w:jc w:val="both"/>
        <w:rPr>
          <w:bCs/>
          <w:sz w:val="28"/>
          <w:szCs w:val="28"/>
        </w:rPr>
      </w:pPr>
      <w:r w:rsidRPr="00491905">
        <w:rPr>
          <w:bCs/>
          <w:sz w:val="28"/>
          <w:szCs w:val="28"/>
        </w:rPr>
        <w:t>Объекты, связанные с осуществлением деятельности в сфере:</w:t>
      </w:r>
      <w:bookmarkStart w:id="76" w:name="sub_2111"/>
      <w:r w:rsidRPr="00491905">
        <w:rPr>
          <w:bCs/>
          <w:sz w:val="28"/>
          <w:szCs w:val="28"/>
        </w:rPr>
        <w:t xml:space="preserve"> работ по геологическому изучению недр;</w:t>
      </w:r>
      <w:bookmarkStart w:id="77" w:name="sub_2112"/>
      <w:bookmarkEnd w:id="76"/>
      <w:r w:rsidRPr="00491905">
        <w:rPr>
          <w:bCs/>
          <w:sz w:val="28"/>
          <w:szCs w:val="28"/>
        </w:rPr>
        <w:t xml:space="preserve"> разработки месторождений полезных ископаемых;</w:t>
      </w:r>
      <w:bookmarkStart w:id="78" w:name="sub_2113"/>
      <w:bookmarkEnd w:id="77"/>
      <w:r w:rsidRPr="00491905">
        <w:rPr>
          <w:bCs/>
          <w:sz w:val="28"/>
          <w:szCs w:val="28"/>
        </w:rPr>
        <w:t xml:space="preserve"> использования водохранилищ и иных искусственных водных объектов, а также гидротехнических сооружений и специализированных портов;</w:t>
      </w:r>
      <w:bookmarkStart w:id="79" w:name="sub_2114"/>
      <w:bookmarkEnd w:id="78"/>
      <w:r w:rsidRPr="00491905">
        <w:rPr>
          <w:bCs/>
          <w:sz w:val="28"/>
          <w:szCs w:val="28"/>
        </w:rPr>
        <w:t xml:space="preserve"> использования линий электропередачи, линий связи, дорог, трубопроводов и </w:t>
      </w:r>
      <w:r w:rsidRPr="00491905">
        <w:rPr>
          <w:bCs/>
          <w:sz w:val="28"/>
          <w:szCs w:val="28"/>
        </w:rPr>
        <w:lastRenderedPageBreak/>
        <w:t>других линейных объектов;</w:t>
      </w:r>
      <w:bookmarkStart w:id="80" w:name="sub_2115"/>
      <w:bookmarkEnd w:id="79"/>
      <w:r w:rsidRPr="00491905">
        <w:rPr>
          <w:bCs/>
          <w:sz w:val="28"/>
          <w:szCs w:val="28"/>
        </w:rPr>
        <w:t xml:space="preserve"> переработки древесины и иных лесных ресурсов;</w:t>
      </w:r>
      <w:bookmarkStart w:id="81" w:name="sub_2116"/>
      <w:bookmarkEnd w:id="80"/>
      <w:r w:rsidRPr="00491905">
        <w:rPr>
          <w:bCs/>
          <w:sz w:val="28"/>
          <w:szCs w:val="28"/>
        </w:rPr>
        <w:t xml:space="preserve"> осуществления рекреационной деятельности;</w:t>
      </w:r>
      <w:bookmarkStart w:id="82" w:name="sub_2117"/>
      <w:bookmarkEnd w:id="81"/>
      <w:r w:rsidRPr="00491905">
        <w:rPr>
          <w:bCs/>
          <w:sz w:val="28"/>
          <w:szCs w:val="28"/>
        </w:rPr>
        <w:t xml:space="preserve"> осуществления религиозной деятельности</w:t>
      </w:r>
      <w:bookmarkEnd w:id="82"/>
      <w:r w:rsidR="00AB51C4" w:rsidRPr="00491905">
        <w:rPr>
          <w:bCs/>
          <w:sz w:val="28"/>
          <w:szCs w:val="28"/>
        </w:rPr>
        <w:t>,</w:t>
      </w:r>
      <w:r w:rsidRPr="00491905">
        <w:rPr>
          <w:bCs/>
          <w:sz w:val="28"/>
          <w:szCs w:val="28"/>
        </w:rPr>
        <w:t xml:space="preserve"> являются объектами, не связанными с созданием лесной инфраструктуры.</w:t>
      </w:r>
    </w:p>
    <w:p w14:paraId="29230E11" w14:textId="1B8E7922" w:rsidR="00255091" w:rsidRPr="00491905" w:rsidRDefault="00DE1908" w:rsidP="009270EA">
      <w:pPr>
        <w:spacing w:line="276" w:lineRule="auto"/>
        <w:ind w:firstLine="709"/>
        <w:jc w:val="both"/>
        <w:rPr>
          <w:bCs/>
          <w:sz w:val="28"/>
          <w:szCs w:val="28"/>
        </w:rPr>
      </w:pPr>
      <w:r w:rsidRPr="00491905">
        <w:rPr>
          <w:bCs/>
          <w:sz w:val="28"/>
          <w:szCs w:val="28"/>
        </w:rPr>
        <w:t xml:space="preserve">В лесничестве из объектов, не связанных с созданием </w:t>
      </w:r>
      <w:r w:rsidR="007A7A47" w:rsidRPr="00491905">
        <w:rPr>
          <w:bCs/>
          <w:sz w:val="28"/>
          <w:szCs w:val="28"/>
        </w:rPr>
        <w:t>лесной инфраструктуры,</w:t>
      </w:r>
      <w:r w:rsidRPr="00491905">
        <w:rPr>
          <w:bCs/>
          <w:sz w:val="28"/>
          <w:szCs w:val="28"/>
        </w:rPr>
        <w:t xml:space="preserve"> имеются: трассы линий электропередачи – протяженностью 28,5 км; телефонная линия – протяженностью 1,7 км; прочие трассы – протяженностью 2,4 км</w:t>
      </w:r>
      <w:r w:rsidR="00255091" w:rsidRPr="00491905">
        <w:rPr>
          <w:bCs/>
          <w:sz w:val="28"/>
          <w:szCs w:val="28"/>
        </w:rPr>
        <w:t xml:space="preserve">, </w:t>
      </w:r>
      <w:r w:rsidRPr="00491905">
        <w:rPr>
          <w:bCs/>
          <w:sz w:val="28"/>
          <w:szCs w:val="28"/>
        </w:rPr>
        <w:t>карьеры – площадью 21,1 га; свалка – площадью 17,7 га.</w:t>
      </w:r>
    </w:p>
    <w:p w14:paraId="2F5B5A00" w14:textId="0F4A1C0E" w:rsidR="00DE1908" w:rsidRPr="00491905" w:rsidRDefault="00DE1908" w:rsidP="009270EA">
      <w:pPr>
        <w:spacing w:line="276" w:lineRule="auto"/>
        <w:ind w:firstLine="709"/>
        <w:jc w:val="both"/>
        <w:rPr>
          <w:bCs/>
          <w:sz w:val="28"/>
          <w:szCs w:val="28"/>
        </w:rPr>
      </w:pPr>
      <w:r w:rsidRPr="00491905">
        <w:rPr>
          <w:bCs/>
          <w:sz w:val="28"/>
          <w:szCs w:val="28"/>
        </w:rPr>
        <w:t>Лесоперерабатывающая инфраструктура отсутствует.</w:t>
      </w:r>
    </w:p>
    <w:p w14:paraId="1FFF1D78" w14:textId="77777777" w:rsidR="003A70DF" w:rsidRPr="00491905" w:rsidRDefault="003A70DF" w:rsidP="009270EA">
      <w:pPr>
        <w:spacing w:line="276" w:lineRule="auto"/>
        <w:ind w:firstLine="709"/>
        <w:jc w:val="both"/>
        <w:rPr>
          <w:bCs/>
          <w:sz w:val="28"/>
          <w:szCs w:val="28"/>
        </w:rPr>
      </w:pPr>
    </w:p>
    <w:p w14:paraId="1F1E0875" w14:textId="6E46EF25" w:rsidR="00704DE3" w:rsidRPr="00491905" w:rsidRDefault="00704DE3" w:rsidP="00F571D1">
      <w:pPr>
        <w:pStyle w:val="3"/>
        <w:tabs>
          <w:tab w:val="left" w:pos="851"/>
        </w:tabs>
        <w:suppressAutoHyphens/>
        <w:spacing w:before="0" w:line="276" w:lineRule="auto"/>
        <w:jc w:val="center"/>
        <w:rPr>
          <w:rFonts w:ascii="Times New Roman" w:hAnsi="Times New Roman" w:cs="Times New Roman"/>
          <w:b/>
          <w:color w:val="auto"/>
          <w:sz w:val="28"/>
          <w:szCs w:val="28"/>
        </w:rPr>
      </w:pPr>
      <w:bookmarkStart w:id="83" w:name="_Toc71032357"/>
      <w:bookmarkStart w:id="84" w:name="_Toc113267808"/>
      <w:bookmarkStart w:id="85" w:name="_Toc139986606"/>
      <w:bookmarkStart w:id="86" w:name="_Toc153788947"/>
      <w:bookmarkStart w:id="87" w:name="_Toc217320308"/>
      <w:r w:rsidRPr="00491905">
        <w:rPr>
          <w:rFonts w:ascii="Times New Roman" w:hAnsi="Times New Roman" w:cs="Times New Roman"/>
          <w:b/>
          <w:color w:val="auto"/>
          <w:sz w:val="28"/>
          <w:szCs w:val="28"/>
        </w:rPr>
        <w:t>1.1.12</w:t>
      </w:r>
      <w:r w:rsidR="00617F04" w:rsidRPr="00491905">
        <w:rPr>
          <w:rFonts w:ascii="Times New Roman" w:hAnsi="Times New Roman" w:cs="Times New Roman"/>
          <w:b/>
          <w:color w:val="auto"/>
          <w:sz w:val="28"/>
          <w:szCs w:val="28"/>
        </w:rPr>
        <w:tab/>
      </w:r>
      <w:r w:rsidRPr="00491905">
        <w:rPr>
          <w:rFonts w:ascii="Times New Roman" w:hAnsi="Times New Roman" w:cs="Times New Roman"/>
          <w:b/>
          <w:color w:val="auto"/>
          <w:sz w:val="28"/>
          <w:szCs w:val="28"/>
        </w:rPr>
        <w:t>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bookmarkEnd w:id="83"/>
      <w:bookmarkEnd w:id="84"/>
      <w:bookmarkEnd w:id="85"/>
      <w:bookmarkEnd w:id="86"/>
      <w:bookmarkEnd w:id="87"/>
    </w:p>
    <w:p w14:paraId="5E37368F" w14:textId="77777777" w:rsidR="00704DE3" w:rsidRPr="00491905" w:rsidRDefault="00704DE3" w:rsidP="009270EA">
      <w:pPr>
        <w:suppressAutoHyphens/>
        <w:spacing w:line="276" w:lineRule="auto"/>
        <w:jc w:val="both"/>
        <w:rPr>
          <w:bCs/>
          <w:sz w:val="28"/>
          <w:szCs w:val="28"/>
        </w:rPr>
      </w:pPr>
    </w:p>
    <w:p w14:paraId="073505C9" w14:textId="62F52FAC" w:rsidR="00704DE3" w:rsidRPr="00491905" w:rsidRDefault="00704DE3" w:rsidP="009270EA">
      <w:pPr>
        <w:widowControl w:val="0"/>
        <w:suppressAutoHyphens/>
        <w:spacing w:line="276" w:lineRule="auto"/>
        <w:ind w:firstLine="709"/>
        <w:jc w:val="both"/>
        <w:rPr>
          <w:bCs/>
          <w:sz w:val="28"/>
          <w:szCs w:val="28"/>
        </w:rPr>
      </w:pPr>
      <w:r w:rsidRPr="00491905">
        <w:rPr>
          <w:bCs/>
          <w:sz w:val="28"/>
          <w:szCs w:val="28"/>
        </w:rPr>
        <w:t>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 приведена в приложении В.</w:t>
      </w:r>
    </w:p>
    <w:p w14:paraId="182BB0D6" w14:textId="77777777" w:rsidR="00704DE3" w:rsidRPr="00491905" w:rsidRDefault="00704DE3" w:rsidP="009270EA">
      <w:pPr>
        <w:pStyle w:val="af0"/>
        <w:spacing w:line="276" w:lineRule="auto"/>
        <w:rPr>
          <w:bCs/>
        </w:rPr>
      </w:pPr>
    </w:p>
    <w:p w14:paraId="5F2BB9C9" w14:textId="27EF0EEE" w:rsidR="00704DE3" w:rsidRPr="00491905" w:rsidRDefault="00704DE3" w:rsidP="00033C1F">
      <w:pPr>
        <w:pStyle w:val="2"/>
        <w:numPr>
          <w:ilvl w:val="1"/>
          <w:numId w:val="1"/>
        </w:numPr>
        <w:tabs>
          <w:tab w:val="left" w:pos="567"/>
        </w:tabs>
        <w:spacing w:before="0" w:line="276" w:lineRule="auto"/>
        <w:ind w:left="0" w:firstLine="0"/>
        <w:jc w:val="center"/>
        <w:rPr>
          <w:bCs w:val="0"/>
          <w:caps/>
          <w:sz w:val="28"/>
          <w:szCs w:val="28"/>
        </w:rPr>
      </w:pPr>
      <w:bookmarkStart w:id="88" w:name="_bookmark15"/>
      <w:bookmarkStart w:id="89" w:name="_Toc139986607"/>
      <w:bookmarkStart w:id="90" w:name="_Toc153788948"/>
      <w:bookmarkStart w:id="91" w:name="_Toc217320309"/>
      <w:bookmarkEnd w:id="88"/>
      <w:r w:rsidRPr="00491905">
        <w:rPr>
          <w:bCs w:val="0"/>
          <w:sz w:val="28"/>
          <w:szCs w:val="28"/>
        </w:rPr>
        <w:t xml:space="preserve">Виды разрешённого использования лесов на территории </w:t>
      </w:r>
      <w:r w:rsidR="00500278" w:rsidRPr="00491905">
        <w:rPr>
          <w:bCs w:val="0"/>
          <w:sz w:val="28"/>
          <w:szCs w:val="28"/>
        </w:rPr>
        <w:t>лесничества</w:t>
      </w:r>
      <w:r w:rsidRPr="00491905">
        <w:rPr>
          <w:bCs w:val="0"/>
          <w:sz w:val="28"/>
          <w:szCs w:val="28"/>
        </w:rPr>
        <w:t xml:space="preserve"> с распределением по кварталам</w:t>
      </w:r>
      <w:bookmarkEnd w:id="89"/>
      <w:bookmarkEnd w:id="90"/>
      <w:bookmarkEnd w:id="91"/>
    </w:p>
    <w:p w14:paraId="2B834F21" w14:textId="77777777" w:rsidR="00704DE3" w:rsidRPr="00491905" w:rsidRDefault="00704DE3" w:rsidP="009270EA">
      <w:pPr>
        <w:spacing w:line="276" w:lineRule="auto"/>
        <w:jc w:val="both"/>
        <w:rPr>
          <w:bCs/>
          <w:caps/>
          <w:sz w:val="28"/>
          <w:szCs w:val="28"/>
        </w:rPr>
      </w:pPr>
    </w:p>
    <w:p w14:paraId="366EDE5F" w14:textId="4E83F28E" w:rsidR="00926D5F" w:rsidRPr="00491905" w:rsidRDefault="00926D5F" w:rsidP="00926D5F">
      <w:pPr>
        <w:widowControl w:val="0"/>
        <w:suppressAutoHyphens/>
        <w:spacing w:line="276" w:lineRule="auto"/>
        <w:ind w:firstLine="709"/>
        <w:jc w:val="both"/>
        <w:rPr>
          <w:bCs/>
          <w:sz w:val="28"/>
          <w:szCs w:val="28"/>
          <w:lang w:eastAsia="x-none"/>
        </w:rPr>
      </w:pPr>
      <w:r w:rsidRPr="00491905">
        <w:rPr>
          <w:bCs/>
          <w:sz w:val="28"/>
          <w:szCs w:val="28"/>
          <w:lang w:eastAsia="x-none"/>
        </w:rPr>
        <w:t>В соответствии со статьей 6.1 Лесного кодекса к землям лесного фонда относятся лесные земли и нелесные земли. К лесным землям относятся земли, на которых расположены леса, и земли, предназначенные для лесовосстановления (вырубки, гари, редины, пустыри, прогалины и другие). К нелесным землям относятся земли, необходимые для освоения лесов (просеки, дороги и другие), и земли, неудобные для использования (болота, каменистые россыпи и другие). Границы земель лесного фонда определяются границами лесничеств.</w:t>
      </w:r>
    </w:p>
    <w:p w14:paraId="5655BADA" w14:textId="47FAD4B4" w:rsidR="00926D5F" w:rsidRPr="00491905" w:rsidRDefault="00926D5F" w:rsidP="00926D5F">
      <w:pPr>
        <w:widowControl w:val="0"/>
        <w:suppressAutoHyphens/>
        <w:spacing w:line="276" w:lineRule="auto"/>
        <w:ind w:firstLine="709"/>
        <w:jc w:val="both"/>
        <w:rPr>
          <w:bCs/>
          <w:sz w:val="28"/>
          <w:szCs w:val="28"/>
          <w:lang w:eastAsia="x-none"/>
        </w:rPr>
      </w:pPr>
      <w:r w:rsidRPr="00491905">
        <w:rPr>
          <w:bCs/>
          <w:sz w:val="28"/>
          <w:szCs w:val="28"/>
          <w:lang w:eastAsia="x-none"/>
        </w:rPr>
        <w:t>В соответствии со статьей 111 Лесного кодекса к защитным лесам относятся леса, которые являются природными объектами, имеющими особо ценное значение, и в отношении которых устанавливается особый правовой режим использования, охраны, защиты, воспроизводства лесов. К категории защитных лесов относятся городские леса.</w:t>
      </w:r>
    </w:p>
    <w:p w14:paraId="31EE1CF4" w14:textId="77777777" w:rsidR="00926D5F" w:rsidRPr="00491905" w:rsidRDefault="00926D5F" w:rsidP="00926D5F">
      <w:pPr>
        <w:widowControl w:val="0"/>
        <w:suppressAutoHyphens/>
        <w:spacing w:line="276" w:lineRule="auto"/>
        <w:ind w:firstLine="709"/>
        <w:jc w:val="both"/>
        <w:rPr>
          <w:bCs/>
          <w:sz w:val="28"/>
          <w:szCs w:val="28"/>
          <w:lang w:eastAsia="x-none"/>
        </w:rPr>
      </w:pPr>
      <w:r w:rsidRPr="00491905">
        <w:rPr>
          <w:bCs/>
          <w:sz w:val="28"/>
          <w:szCs w:val="28"/>
          <w:lang w:eastAsia="x-none"/>
        </w:rPr>
        <w:t>Согласно статье 116 Лесного кодекса в городских лесах запрещаются:</w:t>
      </w:r>
    </w:p>
    <w:p w14:paraId="16D99BBA" w14:textId="77777777" w:rsidR="00926D5F" w:rsidRPr="00491905" w:rsidRDefault="00926D5F" w:rsidP="00926D5F">
      <w:pPr>
        <w:widowControl w:val="0"/>
        <w:suppressAutoHyphens/>
        <w:spacing w:line="276" w:lineRule="auto"/>
        <w:ind w:firstLine="709"/>
        <w:jc w:val="both"/>
        <w:rPr>
          <w:bCs/>
          <w:sz w:val="28"/>
          <w:szCs w:val="28"/>
          <w:lang w:eastAsia="x-none"/>
        </w:rPr>
      </w:pPr>
      <w:r w:rsidRPr="00491905">
        <w:rPr>
          <w:bCs/>
          <w:sz w:val="28"/>
          <w:szCs w:val="28"/>
          <w:lang w:eastAsia="x-none"/>
        </w:rPr>
        <w:t>1) использование токсичных химических препаратов;</w:t>
      </w:r>
    </w:p>
    <w:p w14:paraId="3537F54E" w14:textId="77777777" w:rsidR="00926D5F" w:rsidRPr="00491905" w:rsidRDefault="00926D5F" w:rsidP="00926D5F">
      <w:pPr>
        <w:widowControl w:val="0"/>
        <w:suppressAutoHyphens/>
        <w:spacing w:line="276" w:lineRule="auto"/>
        <w:ind w:firstLine="709"/>
        <w:jc w:val="both"/>
        <w:rPr>
          <w:bCs/>
          <w:sz w:val="28"/>
          <w:szCs w:val="28"/>
          <w:lang w:eastAsia="x-none"/>
        </w:rPr>
      </w:pPr>
      <w:r w:rsidRPr="00491905">
        <w:rPr>
          <w:bCs/>
          <w:sz w:val="28"/>
          <w:szCs w:val="28"/>
          <w:lang w:eastAsia="x-none"/>
        </w:rPr>
        <w:lastRenderedPageBreak/>
        <w:t>2) осуществление видов деятельности в сфере охотничьего хозяйства;</w:t>
      </w:r>
    </w:p>
    <w:p w14:paraId="3ECA76CB" w14:textId="77777777" w:rsidR="00926D5F" w:rsidRPr="00491905" w:rsidRDefault="00926D5F" w:rsidP="00926D5F">
      <w:pPr>
        <w:widowControl w:val="0"/>
        <w:suppressAutoHyphens/>
        <w:spacing w:line="276" w:lineRule="auto"/>
        <w:ind w:firstLine="709"/>
        <w:jc w:val="both"/>
        <w:rPr>
          <w:bCs/>
          <w:sz w:val="28"/>
          <w:szCs w:val="28"/>
          <w:lang w:eastAsia="x-none"/>
        </w:rPr>
      </w:pPr>
      <w:r w:rsidRPr="00491905">
        <w:rPr>
          <w:bCs/>
          <w:sz w:val="28"/>
          <w:szCs w:val="28"/>
          <w:lang w:eastAsia="x-none"/>
        </w:rPr>
        <w:t>3) ведение сельского хозяйства;</w:t>
      </w:r>
    </w:p>
    <w:p w14:paraId="783C3231" w14:textId="77777777" w:rsidR="00926D5F" w:rsidRPr="00491905" w:rsidRDefault="00926D5F" w:rsidP="00926D5F">
      <w:pPr>
        <w:widowControl w:val="0"/>
        <w:suppressAutoHyphens/>
        <w:spacing w:line="276" w:lineRule="auto"/>
        <w:ind w:firstLine="709"/>
        <w:jc w:val="both"/>
        <w:rPr>
          <w:bCs/>
          <w:sz w:val="28"/>
          <w:szCs w:val="28"/>
          <w:lang w:eastAsia="x-none"/>
        </w:rPr>
      </w:pPr>
      <w:r w:rsidRPr="00491905">
        <w:rPr>
          <w:bCs/>
          <w:sz w:val="28"/>
          <w:szCs w:val="28"/>
          <w:lang w:eastAsia="x-none"/>
        </w:rPr>
        <w:t>4) разведка и добыча полезных ископаемых;</w:t>
      </w:r>
    </w:p>
    <w:p w14:paraId="385E89F2" w14:textId="0D24BC36" w:rsidR="00926D5F" w:rsidRPr="00491905" w:rsidRDefault="00926D5F" w:rsidP="00926D5F">
      <w:pPr>
        <w:widowControl w:val="0"/>
        <w:suppressAutoHyphens/>
        <w:spacing w:line="276" w:lineRule="auto"/>
        <w:ind w:firstLine="709"/>
        <w:jc w:val="both"/>
        <w:rPr>
          <w:bCs/>
          <w:sz w:val="28"/>
          <w:szCs w:val="28"/>
          <w:lang w:eastAsia="x-none"/>
        </w:rPr>
      </w:pPr>
      <w:r w:rsidRPr="00491905">
        <w:rPr>
          <w:bCs/>
          <w:sz w:val="28"/>
          <w:szCs w:val="28"/>
          <w:lang w:eastAsia="x-none"/>
        </w:rPr>
        <w:t xml:space="preserve">5) строительство объектов капитального строительства, за исключением велосипедных, </w:t>
      </w:r>
      <w:proofErr w:type="spellStart"/>
      <w:r w:rsidRPr="00491905">
        <w:rPr>
          <w:bCs/>
          <w:sz w:val="28"/>
          <w:szCs w:val="28"/>
          <w:lang w:eastAsia="x-none"/>
        </w:rPr>
        <w:t>велопешеходных</w:t>
      </w:r>
      <w:proofErr w:type="spellEnd"/>
      <w:r w:rsidRPr="00491905">
        <w:rPr>
          <w:bCs/>
          <w:sz w:val="28"/>
          <w:szCs w:val="28"/>
          <w:lang w:eastAsia="x-none"/>
        </w:rPr>
        <w:t>, пешеходных и беговых дорожек, лыжных и роллерных трасс, если такие объекты являются объектами капитального строительства, и гидротехнических сооружений.</w:t>
      </w:r>
    </w:p>
    <w:p w14:paraId="1DDEE467" w14:textId="77777777" w:rsidR="00926D5F" w:rsidRPr="00491905" w:rsidRDefault="00926D5F" w:rsidP="00926D5F">
      <w:pPr>
        <w:widowControl w:val="0"/>
        <w:suppressAutoHyphens/>
        <w:spacing w:line="276" w:lineRule="auto"/>
        <w:ind w:firstLine="709"/>
        <w:jc w:val="both"/>
        <w:rPr>
          <w:bCs/>
          <w:sz w:val="28"/>
          <w:szCs w:val="28"/>
          <w:lang w:eastAsia="x-none"/>
        </w:rPr>
      </w:pPr>
      <w:r w:rsidRPr="00491905">
        <w:rPr>
          <w:bCs/>
          <w:sz w:val="28"/>
          <w:szCs w:val="28"/>
          <w:lang w:eastAsia="x-none"/>
        </w:rPr>
        <w:t>Изменение границ земель, на которых располагаются городские леса, которое может привести к уменьшению их площади, не допускается.</w:t>
      </w:r>
    </w:p>
    <w:p w14:paraId="0AED14F2" w14:textId="77777777" w:rsidR="00926D5F" w:rsidRPr="00491905" w:rsidRDefault="00926D5F" w:rsidP="00926D5F">
      <w:pPr>
        <w:widowControl w:val="0"/>
        <w:suppressAutoHyphens/>
        <w:spacing w:line="276" w:lineRule="auto"/>
        <w:ind w:firstLine="709"/>
        <w:jc w:val="both"/>
        <w:rPr>
          <w:bCs/>
          <w:sz w:val="28"/>
          <w:szCs w:val="28"/>
          <w:lang w:eastAsia="x-none"/>
        </w:rPr>
      </w:pPr>
      <w:r w:rsidRPr="00491905">
        <w:rPr>
          <w:bCs/>
          <w:sz w:val="28"/>
          <w:szCs w:val="28"/>
          <w:lang w:eastAsia="x-none"/>
        </w:rPr>
        <w:t xml:space="preserve">Расположение лесных участков в границах городской черты предполагает проведение дополнительных, не обусловленных </w:t>
      </w:r>
      <w:proofErr w:type="spellStart"/>
      <w:r w:rsidRPr="00491905">
        <w:rPr>
          <w:bCs/>
          <w:sz w:val="28"/>
          <w:szCs w:val="28"/>
          <w:lang w:eastAsia="x-none"/>
        </w:rPr>
        <w:t>лесоводственными</w:t>
      </w:r>
      <w:proofErr w:type="spellEnd"/>
      <w:r w:rsidRPr="00491905">
        <w:rPr>
          <w:bCs/>
          <w:sz w:val="28"/>
          <w:szCs w:val="28"/>
          <w:lang w:eastAsia="x-none"/>
        </w:rPr>
        <w:t xml:space="preserve"> требованиями, мероприятий, направленных на повышение их экологического и эстетического потенциала. Для этого на всей территории городских лесов необходимо проводить ликвидацию выявленных несанкционированных свалок, а в наиболее посещаемых местах проводить периодическую уборку мусора.</w:t>
      </w:r>
    </w:p>
    <w:p w14:paraId="44492D01" w14:textId="77777777" w:rsidR="00926D5F" w:rsidRPr="00491905" w:rsidRDefault="00926D5F" w:rsidP="00926D5F">
      <w:pPr>
        <w:widowControl w:val="0"/>
        <w:suppressAutoHyphens/>
        <w:spacing w:line="276" w:lineRule="auto"/>
        <w:ind w:firstLine="709"/>
        <w:jc w:val="both"/>
        <w:rPr>
          <w:bCs/>
          <w:sz w:val="28"/>
          <w:szCs w:val="28"/>
          <w:lang w:eastAsia="x-none"/>
        </w:rPr>
      </w:pPr>
      <w:r w:rsidRPr="00491905">
        <w:rPr>
          <w:bCs/>
          <w:sz w:val="28"/>
          <w:szCs w:val="28"/>
          <w:lang w:eastAsia="x-none"/>
        </w:rPr>
        <w:t>В соответствии со статьями 27 и 28 Лесного кодекса возможны ограничения и приостановления использования лесов.</w:t>
      </w:r>
    </w:p>
    <w:p w14:paraId="49E508F7" w14:textId="465055D5" w:rsidR="00926D5F" w:rsidRPr="00491905" w:rsidRDefault="00926D5F" w:rsidP="00926D5F">
      <w:pPr>
        <w:widowControl w:val="0"/>
        <w:suppressAutoHyphens/>
        <w:spacing w:line="276" w:lineRule="auto"/>
        <w:ind w:firstLine="709"/>
        <w:jc w:val="both"/>
        <w:rPr>
          <w:bCs/>
          <w:sz w:val="28"/>
          <w:szCs w:val="28"/>
          <w:lang w:eastAsia="x-none"/>
        </w:rPr>
      </w:pPr>
      <w:r w:rsidRPr="00491905">
        <w:rPr>
          <w:bCs/>
          <w:sz w:val="28"/>
          <w:szCs w:val="28"/>
          <w:lang w:eastAsia="x-none"/>
        </w:rPr>
        <w:t>Граждане и юридические лица обязаны соблюдать правила и порядки при использовании лесов, установленные в Лесном кодексе и подзаконных нормативных правовых актах федерального уровня, а также не допускать нарушения правил санитарной безопасности в лесах и правил пожарной безопасности в лесах.</w:t>
      </w:r>
    </w:p>
    <w:p w14:paraId="3655CB24" w14:textId="571E8BC6" w:rsidR="00CB53FA" w:rsidRPr="00491905" w:rsidRDefault="00704DE3" w:rsidP="009270EA">
      <w:pPr>
        <w:widowControl w:val="0"/>
        <w:suppressAutoHyphens/>
        <w:spacing w:line="276" w:lineRule="auto"/>
        <w:ind w:firstLine="709"/>
        <w:jc w:val="both"/>
        <w:rPr>
          <w:bCs/>
          <w:sz w:val="28"/>
          <w:szCs w:val="28"/>
          <w:lang w:val="x-none" w:eastAsia="x-none"/>
        </w:rPr>
      </w:pPr>
      <w:r w:rsidRPr="00491905">
        <w:rPr>
          <w:bCs/>
          <w:sz w:val="28"/>
          <w:szCs w:val="28"/>
          <w:lang w:val="x-none" w:eastAsia="x-none"/>
        </w:rPr>
        <w:t xml:space="preserve">Виды использования </w:t>
      </w:r>
      <w:r w:rsidR="00500278" w:rsidRPr="00491905">
        <w:rPr>
          <w:bCs/>
          <w:sz w:val="28"/>
          <w:szCs w:val="28"/>
          <w:lang w:val="x-none" w:eastAsia="x-none"/>
        </w:rPr>
        <w:t>лесов Мурманского городского лесничества</w:t>
      </w:r>
      <w:r w:rsidRPr="00491905">
        <w:rPr>
          <w:bCs/>
          <w:sz w:val="28"/>
          <w:szCs w:val="28"/>
        </w:rPr>
        <w:t xml:space="preserve"> </w:t>
      </w:r>
      <w:r w:rsidRPr="00491905">
        <w:rPr>
          <w:bCs/>
          <w:sz w:val="28"/>
          <w:szCs w:val="28"/>
          <w:lang w:val="x-none" w:eastAsia="x-none"/>
        </w:rPr>
        <w:t xml:space="preserve">определяются </w:t>
      </w:r>
      <w:r w:rsidRPr="00491905">
        <w:rPr>
          <w:bCs/>
          <w:sz w:val="28"/>
          <w:szCs w:val="28"/>
          <w:lang w:eastAsia="x-none"/>
        </w:rPr>
        <w:t xml:space="preserve">статьей 25 </w:t>
      </w:r>
      <w:r w:rsidRPr="00491905">
        <w:rPr>
          <w:bCs/>
          <w:sz w:val="28"/>
          <w:szCs w:val="28"/>
          <w:lang w:val="x-none" w:eastAsia="x-none"/>
        </w:rPr>
        <w:t>Лесн</w:t>
      </w:r>
      <w:r w:rsidRPr="00491905">
        <w:rPr>
          <w:bCs/>
          <w:sz w:val="28"/>
          <w:szCs w:val="28"/>
          <w:lang w:eastAsia="x-none"/>
        </w:rPr>
        <w:t>ого</w:t>
      </w:r>
      <w:r w:rsidRPr="00491905">
        <w:rPr>
          <w:bCs/>
          <w:sz w:val="28"/>
          <w:szCs w:val="28"/>
          <w:lang w:val="x-none" w:eastAsia="x-none"/>
        </w:rPr>
        <w:t xml:space="preserve"> кодекс</w:t>
      </w:r>
      <w:r w:rsidRPr="00491905">
        <w:rPr>
          <w:bCs/>
          <w:sz w:val="28"/>
          <w:szCs w:val="28"/>
          <w:lang w:eastAsia="x-none"/>
        </w:rPr>
        <w:t>а</w:t>
      </w:r>
      <w:r w:rsidRPr="00491905">
        <w:rPr>
          <w:bCs/>
          <w:sz w:val="28"/>
          <w:szCs w:val="28"/>
          <w:lang w:val="x-none" w:eastAsia="x-none"/>
        </w:rPr>
        <w:t xml:space="preserve"> РФ, а также правовым режимом категорий защитных лесов, к которым отнесены те или иные кварталы.</w:t>
      </w:r>
      <w:r w:rsidRPr="00491905">
        <w:rPr>
          <w:bCs/>
          <w:sz w:val="28"/>
          <w:szCs w:val="28"/>
          <w:lang w:eastAsia="x-none"/>
        </w:rPr>
        <w:t xml:space="preserve"> </w:t>
      </w:r>
      <w:r w:rsidRPr="00491905">
        <w:rPr>
          <w:bCs/>
          <w:sz w:val="28"/>
          <w:szCs w:val="28"/>
          <w:lang w:val="x-none" w:eastAsia="x-none"/>
        </w:rPr>
        <w:t>Исходя из распределения территории по категориям защитных лесов, особенностей освоения лесных участков и других особенностей территории</w:t>
      </w:r>
      <w:r w:rsidRPr="00491905">
        <w:rPr>
          <w:bCs/>
          <w:sz w:val="28"/>
          <w:szCs w:val="28"/>
          <w:lang w:eastAsia="x-none"/>
        </w:rPr>
        <w:t>,</w:t>
      </w:r>
      <w:r w:rsidRPr="00491905">
        <w:rPr>
          <w:bCs/>
          <w:sz w:val="28"/>
          <w:szCs w:val="28"/>
          <w:lang w:val="x-none" w:eastAsia="x-none"/>
        </w:rPr>
        <w:t xml:space="preserve"> устанавливаются следующие виды использования лесов</w:t>
      </w:r>
      <w:r w:rsidRPr="00491905">
        <w:rPr>
          <w:bCs/>
          <w:sz w:val="28"/>
          <w:szCs w:val="28"/>
          <w:lang w:eastAsia="x-none"/>
        </w:rPr>
        <w:t xml:space="preserve"> (таблица 1.2.1)</w:t>
      </w:r>
      <w:r w:rsidRPr="00491905">
        <w:rPr>
          <w:bCs/>
          <w:sz w:val="28"/>
          <w:szCs w:val="28"/>
          <w:lang w:val="x-none" w:eastAsia="x-none"/>
        </w:rPr>
        <w:t>.</w:t>
      </w:r>
    </w:p>
    <w:p w14:paraId="062C843D" w14:textId="4471F8EC" w:rsidR="00AB51C4" w:rsidRPr="00491905" w:rsidRDefault="00704DE3" w:rsidP="00035763">
      <w:pPr>
        <w:pStyle w:val="af0"/>
        <w:spacing w:line="276" w:lineRule="auto"/>
        <w:ind w:firstLine="0"/>
        <w:jc w:val="right"/>
        <w:rPr>
          <w:bCs/>
        </w:rPr>
      </w:pPr>
      <w:r w:rsidRPr="00491905">
        <w:rPr>
          <w:bCs/>
        </w:rPr>
        <w:t>Таблица 1.2.1</w:t>
      </w:r>
    </w:p>
    <w:p w14:paraId="439BC6DA" w14:textId="7C167FAA" w:rsidR="0068242A" w:rsidRPr="00491905" w:rsidRDefault="00704DE3" w:rsidP="00AB51C4">
      <w:pPr>
        <w:pStyle w:val="af0"/>
        <w:spacing w:line="276" w:lineRule="auto"/>
        <w:ind w:firstLine="0"/>
        <w:jc w:val="center"/>
        <w:rPr>
          <w:bCs/>
        </w:rPr>
      </w:pPr>
      <w:r w:rsidRPr="00491905">
        <w:rPr>
          <w:bCs/>
        </w:rPr>
        <w:t>Виды разрешённого использования</w:t>
      </w:r>
      <w:r w:rsidR="006452F4" w:rsidRPr="00491905">
        <w:rPr>
          <w:bCs/>
        </w:rPr>
        <w:t xml:space="preserve"> городских</w:t>
      </w:r>
      <w:r w:rsidRPr="00491905">
        <w:rPr>
          <w:bCs/>
        </w:rPr>
        <w:t xml:space="preserve"> лесов</w:t>
      </w:r>
    </w:p>
    <w:tbl>
      <w:tblPr>
        <w:tblStyle w:val="a5"/>
        <w:tblW w:w="9919" w:type="dxa"/>
        <w:jc w:val="center"/>
        <w:tblLook w:val="04A0" w:firstRow="1" w:lastRow="0" w:firstColumn="1" w:lastColumn="0" w:noHBand="0" w:noVBand="1"/>
      </w:tblPr>
      <w:tblGrid>
        <w:gridCol w:w="2830"/>
        <w:gridCol w:w="3402"/>
        <w:gridCol w:w="2268"/>
        <w:gridCol w:w="1419"/>
      </w:tblGrid>
      <w:tr w:rsidR="00491905" w:rsidRPr="00491905" w14:paraId="3AEC3F0D" w14:textId="77777777" w:rsidTr="002C13CE">
        <w:trPr>
          <w:trHeight w:val="242"/>
          <w:tblHeader/>
          <w:jc w:val="center"/>
        </w:trPr>
        <w:tc>
          <w:tcPr>
            <w:tcW w:w="2830" w:type="dxa"/>
            <w:vAlign w:val="center"/>
          </w:tcPr>
          <w:p w14:paraId="4231A57B" w14:textId="77777777" w:rsidR="00704DE3" w:rsidRPr="00491905" w:rsidRDefault="00704DE3" w:rsidP="00F571D1">
            <w:pPr>
              <w:pStyle w:val="af0"/>
              <w:ind w:firstLine="0"/>
              <w:jc w:val="center"/>
              <w:rPr>
                <w:bCs/>
                <w:sz w:val="24"/>
                <w:szCs w:val="24"/>
              </w:rPr>
            </w:pPr>
            <w:bookmarkStart w:id="92" w:name="_Hlk162013218"/>
            <w:r w:rsidRPr="00491905">
              <w:rPr>
                <w:bCs/>
                <w:sz w:val="24"/>
                <w:szCs w:val="24"/>
              </w:rPr>
              <w:t>Виды разрешённого использования лесов</w:t>
            </w:r>
          </w:p>
        </w:tc>
        <w:tc>
          <w:tcPr>
            <w:tcW w:w="3402" w:type="dxa"/>
            <w:vAlign w:val="center"/>
          </w:tcPr>
          <w:p w14:paraId="05A63508" w14:textId="4377E403" w:rsidR="00704DE3" w:rsidRPr="00491905" w:rsidRDefault="00704DE3" w:rsidP="00F571D1">
            <w:pPr>
              <w:pStyle w:val="af0"/>
              <w:ind w:firstLine="0"/>
              <w:jc w:val="center"/>
              <w:rPr>
                <w:bCs/>
                <w:sz w:val="24"/>
                <w:szCs w:val="24"/>
              </w:rPr>
            </w:pPr>
            <w:r w:rsidRPr="00491905">
              <w:rPr>
                <w:bCs/>
                <w:sz w:val="24"/>
                <w:szCs w:val="24"/>
              </w:rPr>
              <w:t>Наименование лесничества</w:t>
            </w:r>
          </w:p>
        </w:tc>
        <w:tc>
          <w:tcPr>
            <w:tcW w:w="2268" w:type="dxa"/>
            <w:vAlign w:val="center"/>
          </w:tcPr>
          <w:p w14:paraId="544D231C" w14:textId="77777777" w:rsidR="00704DE3" w:rsidRPr="00491905" w:rsidRDefault="00704DE3" w:rsidP="00F571D1">
            <w:pPr>
              <w:pStyle w:val="af0"/>
              <w:ind w:firstLine="0"/>
              <w:jc w:val="center"/>
              <w:rPr>
                <w:bCs/>
                <w:sz w:val="24"/>
                <w:szCs w:val="24"/>
              </w:rPr>
            </w:pPr>
            <w:r w:rsidRPr="00491905">
              <w:rPr>
                <w:bCs/>
                <w:sz w:val="24"/>
                <w:szCs w:val="24"/>
              </w:rPr>
              <w:t>Перечень кварталов или их частей</w:t>
            </w:r>
          </w:p>
        </w:tc>
        <w:tc>
          <w:tcPr>
            <w:tcW w:w="1418" w:type="dxa"/>
            <w:vAlign w:val="center"/>
          </w:tcPr>
          <w:p w14:paraId="2E48D3A5" w14:textId="77777777" w:rsidR="00704DE3" w:rsidRPr="00491905" w:rsidRDefault="00704DE3" w:rsidP="00F571D1">
            <w:pPr>
              <w:pStyle w:val="af0"/>
              <w:ind w:firstLine="0"/>
              <w:jc w:val="center"/>
              <w:rPr>
                <w:bCs/>
                <w:sz w:val="24"/>
                <w:szCs w:val="24"/>
              </w:rPr>
            </w:pPr>
            <w:r w:rsidRPr="00491905">
              <w:rPr>
                <w:bCs/>
                <w:sz w:val="24"/>
                <w:szCs w:val="24"/>
              </w:rPr>
              <w:t>Площадь, га</w:t>
            </w:r>
          </w:p>
        </w:tc>
      </w:tr>
      <w:tr w:rsidR="00491905" w:rsidRPr="00491905" w14:paraId="3FEE25D4" w14:textId="77777777" w:rsidTr="002C13CE">
        <w:tblPrEx>
          <w:jc w:val="left"/>
        </w:tblPrEx>
        <w:trPr>
          <w:trHeight w:val="258"/>
        </w:trPr>
        <w:tc>
          <w:tcPr>
            <w:tcW w:w="2830" w:type="dxa"/>
            <w:vMerge w:val="restart"/>
            <w:vAlign w:val="center"/>
          </w:tcPr>
          <w:p w14:paraId="143BB4F6" w14:textId="77777777" w:rsidR="00704DE3" w:rsidRPr="00491905" w:rsidRDefault="00704DE3" w:rsidP="002C13CE">
            <w:pPr>
              <w:pStyle w:val="af0"/>
              <w:ind w:firstLine="0"/>
              <w:jc w:val="left"/>
              <w:rPr>
                <w:bCs/>
                <w:sz w:val="24"/>
                <w:szCs w:val="24"/>
              </w:rPr>
            </w:pPr>
            <w:r w:rsidRPr="00491905">
              <w:rPr>
                <w:bCs/>
                <w:sz w:val="24"/>
                <w:szCs w:val="24"/>
              </w:rPr>
              <w:t>Заготовка древесины</w:t>
            </w:r>
          </w:p>
        </w:tc>
        <w:tc>
          <w:tcPr>
            <w:tcW w:w="3402" w:type="dxa"/>
            <w:vAlign w:val="center"/>
          </w:tcPr>
          <w:p w14:paraId="5199EFAC" w14:textId="2961F9E3" w:rsidR="00704DE3" w:rsidRPr="00491905" w:rsidRDefault="00500278" w:rsidP="002C13CE">
            <w:pPr>
              <w:pStyle w:val="af0"/>
              <w:ind w:firstLine="0"/>
              <w:jc w:val="left"/>
              <w:rPr>
                <w:bCs/>
                <w:sz w:val="24"/>
                <w:szCs w:val="24"/>
              </w:rPr>
            </w:pPr>
            <w:r w:rsidRPr="00491905">
              <w:rPr>
                <w:bCs/>
                <w:sz w:val="24"/>
                <w:szCs w:val="24"/>
              </w:rPr>
              <w:t xml:space="preserve">Мурманское городское лесничество муниципального образования </w:t>
            </w:r>
            <w:r w:rsidR="000F5ABE" w:rsidRPr="00491905">
              <w:rPr>
                <w:bCs/>
                <w:sz w:val="24"/>
                <w:szCs w:val="24"/>
              </w:rPr>
              <w:t>город</w:t>
            </w:r>
            <w:r w:rsidRPr="00491905">
              <w:rPr>
                <w:bCs/>
                <w:sz w:val="24"/>
                <w:szCs w:val="24"/>
              </w:rPr>
              <w:t xml:space="preserve"> Мурманск</w:t>
            </w:r>
          </w:p>
        </w:tc>
        <w:tc>
          <w:tcPr>
            <w:tcW w:w="2268" w:type="dxa"/>
            <w:vAlign w:val="center"/>
          </w:tcPr>
          <w:p w14:paraId="198C7D11" w14:textId="77777777" w:rsidR="00704DE3" w:rsidRPr="00491905" w:rsidRDefault="00704DE3" w:rsidP="00F571D1">
            <w:pPr>
              <w:pStyle w:val="af0"/>
              <w:ind w:firstLine="0"/>
              <w:jc w:val="center"/>
              <w:rPr>
                <w:bCs/>
                <w:sz w:val="24"/>
                <w:szCs w:val="24"/>
              </w:rPr>
            </w:pPr>
            <w:r w:rsidRPr="00491905">
              <w:rPr>
                <w:bCs/>
                <w:sz w:val="24"/>
                <w:szCs w:val="24"/>
              </w:rPr>
              <w:t>-</w:t>
            </w:r>
          </w:p>
        </w:tc>
        <w:tc>
          <w:tcPr>
            <w:tcW w:w="1418" w:type="dxa"/>
            <w:vAlign w:val="center"/>
          </w:tcPr>
          <w:p w14:paraId="3DA6B803" w14:textId="77777777" w:rsidR="00704DE3" w:rsidRPr="00491905" w:rsidRDefault="00704DE3" w:rsidP="00F571D1">
            <w:pPr>
              <w:pStyle w:val="af0"/>
              <w:ind w:firstLine="0"/>
              <w:jc w:val="center"/>
              <w:rPr>
                <w:bCs/>
                <w:sz w:val="24"/>
                <w:szCs w:val="24"/>
              </w:rPr>
            </w:pPr>
            <w:r w:rsidRPr="00491905">
              <w:rPr>
                <w:bCs/>
                <w:sz w:val="24"/>
                <w:szCs w:val="24"/>
              </w:rPr>
              <w:t>-</w:t>
            </w:r>
          </w:p>
        </w:tc>
      </w:tr>
      <w:tr w:rsidR="00491905" w:rsidRPr="00491905" w14:paraId="56E64F6E" w14:textId="77777777" w:rsidTr="002C13CE">
        <w:tblPrEx>
          <w:jc w:val="left"/>
        </w:tblPrEx>
        <w:trPr>
          <w:trHeight w:val="258"/>
        </w:trPr>
        <w:tc>
          <w:tcPr>
            <w:tcW w:w="2830" w:type="dxa"/>
            <w:vMerge/>
            <w:vAlign w:val="center"/>
          </w:tcPr>
          <w:p w14:paraId="2E2E0E95" w14:textId="77777777" w:rsidR="00704DE3" w:rsidRPr="00491905" w:rsidRDefault="00704DE3" w:rsidP="002C13CE">
            <w:pPr>
              <w:pStyle w:val="af0"/>
              <w:ind w:firstLine="0"/>
              <w:jc w:val="left"/>
              <w:rPr>
                <w:bCs/>
                <w:sz w:val="24"/>
                <w:szCs w:val="24"/>
              </w:rPr>
            </w:pPr>
          </w:p>
        </w:tc>
        <w:tc>
          <w:tcPr>
            <w:tcW w:w="7089" w:type="dxa"/>
            <w:gridSpan w:val="3"/>
            <w:vAlign w:val="center"/>
          </w:tcPr>
          <w:p w14:paraId="58818907" w14:textId="77777777" w:rsidR="005B0764" w:rsidRPr="00491905" w:rsidRDefault="005B0764" w:rsidP="002C13CE">
            <w:pPr>
              <w:suppressAutoHyphens/>
              <w:ind w:firstLine="315"/>
              <w:contextualSpacing/>
              <w:rPr>
                <w:bCs/>
                <w:spacing w:val="-6"/>
                <w:sz w:val="24"/>
                <w:szCs w:val="24"/>
              </w:rPr>
            </w:pPr>
            <w:r w:rsidRPr="00491905">
              <w:rPr>
                <w:bCs/>
                <w:spacing w:val="-6"/>
                <w:sz w:val="24"/>
                <w:szCs w:val="24"/>
              </w:rPr>
              <w:t>В защитных лесах запрещается осуществление деятельности, несовместимой с их целевым назначением и полезными функциями.</w:t>
            </w:r>
          </w:p>
          <w:p w14:paraId="7C72B9EA" w14:textId="77777777" w:rsidR="005B0764" w:rsidRPr="00491905" w:rsidRDefault="005B0764" w:rsidP="002C13CE">
            <w:pPr>
              <w:suppressAutoHyphens/>
              <w:ind w:firstLine="315"/>
              <w:contextualSpacing/>
              <w:rPr>
                <w:bCs/>
                <w:spacing w:val="-6"/>
                <w:sz w:val="24"/>
                <w:szCs w:val="24"/>
              </w:rPr>
            </w:pPr>
            <w:r w:rsidRPr="00491905">
              <w:rPr>
                <w:bCs/>
                <w:spacing w:val="-6"/>
                <w:sz w:val="24"/>
                <w:szCs w:val="24"/>
              </w:rPr>
              <w:t>Запрещаются рубки спелых и перестойных лесных насаждений с целью заготовки древесины на всей территории городских лесов.</w:t>
            </w:r>
          </w:p>
          <w:p w14:paraId="5853472F" w14:textId="77777777" w:rsidR="005B0764" w:rsidRPr="00491905" w:rsidRDefault="005B0764" w:rsidP="002C13CE">
            <w:pPr>
              <w:suppressAutoHyphens/>
              <w:ind w:firstLine="315"/>
              <w:contextualSpacing/>
              <w:rPr>
                <w:bCs/>
                <w:spacing w:val="-6"/>
                <w:sz w:val="24"/>
                <w:szCs w:val="24"/>
              </w:rPr>
            </w:pPr>
            <w:r w:rsidRPr="00491905">
              <w:rPr>
                <w:bCs/>
                <w:spacing w:val="-6"/>
                <w:sz w:val="24"/>
                <w:szCs w:val="24"/>
              </w:rPr>
              <w:t xml:space="preserve">Проведение сплошных рубок в защитных лесах не допускается, за исключением случаев, предусмотренных частью 6 статьи 21 Лесного </w:t>
            </w:r>
            <w:r w:rsidRPr="00491905">
              <w:rPr>
                <w:bCs/>
                <w:spacing w:val="-6"/>
                <w:sz w:val="24"/>
                <w:szCs w:val="24"/>
              </w:rPr>
              <w:lastRenderedPageBreak/>
              <w:t xml:space="preserve">Кодекса РФ, и случаев, если выборочные рубки не обеспечивают замену лесных насаждений, утрачивающих свои </w:t>
            </w:r>
            <w:proofErr w:type="spellStart"/>
            <w:r w:rsidRPr="00491905">
              <w:rPr>
                <w:bCs/>
                <w:spacing w:val="-6"/>
                <w:sz w:val="24"/>
                <w:szCs w:val="24"/>
              </w:rPr>
              <w:t>средообразующие</w:t>
            </w:r>
            <w:proofErr w:type="spellEnd"/>
            <w:r w:rsidRPr="00491905">
              <w:rPr>
                <w:bCs/>
                <w:spacing w:val="-6"/>
                <w:sz w:val="24"/>
                <w:szCs w:val="24"/>
              </w:rPr>
              <w:t xml:space="preserve">, </w:t>
            </w:r>
            <w:proofErr w:type="spellStart"/>
            <w:r w:rsidRPr="00491905">
              <w:rPr>
                <w:bCs/>
                <w:spacing w:val="-6"/>
                <w:sz w:val="24"/>
                <w:szCs w:val="24"/>
              </w:rPr>
              <w:t>водоохранные</w:t>
            </w:r>
            <w:proofErr w:type="spellEnd"/>
            <w:r w:rsidRPr="00491905">
              <w:rPr>
                <w:bCs/>
                <w:spacing w:val="-6"/>
                <w:sz w:val="24"/>
                <w:szCs w:val="24"/>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14:paraId="626BA6AE" w14:textId="24AD1CA2" w:rsidR="00706386" w:rsidRPr="00491905" w:rsidRDefault="005B0764" w:rsidP="002C13CE">
            <w:pPr>
              <w:pStyle w:val="af0"/>
              <w:ind w:firstLine="315"/>
              <w:jc w:val="left"/>
              <w:rPr>
                <w:bCs/>
                <w:spacing w:val="-6"/>
                <w:sz w:val="24"/>
                <w:szCs w:val="24"/>
              </w:rPr>
            </w:pPr>
            <w:r w:rsidRPr="00491905">
              <w:rPr>
                <w:bCs/>
                <w:spacing w:val="-6"/>
                <w:sz w:val="24"/>
                <w:szCs w:val="24"/>
              </w:rPr>
              <w:t>Допускаются санитарные рубки лесных насаждений выборочной формы.</w:t>
            </w:r>
          </w:p>
        </w:tc>
      </w:tr>
      <w:tr w:rsidR="00491905" w:rsidRPr="00491905" w14:paraId="405B4298" w14:textId="77777777" w:rsidTr="002C13CE">
        <w:tblPrEx>
          <w:jc w:val="left"/>
        </w:tblPrEx>
        <w:trPr>
          <w:trHeight w:val="134"/>
        </w:trPr>
        <w:tc>
          <w:tcPr>
            <w:tcW w:w="2830" w:type="dxa"/>
            <w:vMerge w:val="restart"/>
            <w:vAlign w:val="center"/>
          </w:tcPr>
          <w:p w14:paraId="5C821037" w14:textId="77777777" w:rsidR="0068466C" w:rsidRPr="00491905" w:rsidRDefault="0068466C" w:rsidP="002C13CE">
            <w:pPr>
              <w:pStyle w:val="af0"/>
              <w:ind w:firstLine="0"/>
              <w:jc w:val="left"/>
              <w:rPr>
                <w:bCs/>
                <w:sz w:val="24"/>
                <w:szCs w:val="24"/>
              </w:rPr>
            </w:pPr>
            <w:r w:rsidRPr="00491905">
              <w:rPr>
                <w:bCs/>
                <w:sz w:val="24"/>
                <w:szCs w:val="24"/>
              </w:rPr>
              <w:lastRenderedPageBreak/>
              <w:t>Заготовка живицы</w:t>
            </w:r>
          </w:p>
        </w:tc>
        <w:tc>
          <w:tcPr>
            <w:tcW w:w="3402" w:type="dxa"/>
            <w:vAlign w:val="center"/>
          </w:tcPr>
          <w:p w14:paraId="04B50558" w14:textId="21BC3B1D" w:rsidR="0068466C" w:rsidRPr="00491905" w:rsidRDefault="00500278" w:rsidP="002C13CE">
            <w:pPr>
              <w:pStyle w:val="af0"/>
              <w:ind w:firstLine="0"/>
              <w:jc w:val="left"/>
              <w:rPr>
                <w:bCs/>
                <w:sz w:val="24"/>
                <w:szCs w:val="24"/>
              </w:rPr>
            </w:pPr>
            <w:r w:rsidRPr="00491905">
              <w:rPr>
                <w:bCs/>
                <w:sz w:val="24"/>
                <w:szCs w:val="24"/>
              </w:rPr>
              <w:t xml:space="preserve">Мурманское городское лесничество муниципального образования </w:t>
            </w:r>
            <w:r w:rsidR="000F5ABE" w:rsidRPr="00491905">
              <w:rPr>
                <w:bCs/>
                <w:sz w:val="24"/>
                <w:szCs w:val="24"/>
              </w:rPr>
              <w:t>город</w:t>
            </w:r>
            <w:r w:rsidRPr="00491905">
              <w:rPr>
                <w:bCs/>
                <w:sz w:val="24"/>
                <w:szCs w:val="24"/>
              </w:rPr>
              <w:t xml:space="preserve"> Мурманск</w:t>
            </w:r>
          </w:p>
        </w:tc>
        <w:tc>
          <w:tcPr>
            <w:tcW w:w="2268" w:type="dxa"/>
            <w:vAlign w:val="center"/>
          </w:tcPr>
          <w:p w14:paraId="2F9AC202" w14:textId="77777777" w:rsidR="0068466C" w:rsidRPr="00491905" w:rsidRDefault="0068466C" w:rsidP="00F571D1">
            <w:pPr>
              <w:pStyle w:val="af0"/>
              <w:ind w:firstLine="0"/>
              <w:jc w:val="center"/>
              <w:rPr>
                <w:bCs/>
                <w:sz w:val="24"/>
                <w:szCs w:val="24"/>
              </w:rPr>
            </w:pPr>
            <w:r w:rsidRPr="00491905">
              <w:rPr>
                <w:bCs/>
                <w:sz w:val="24"/>
                <w:szCs w:val="24"/>
              </w:rPr>
              <w:t>-</w:t>
            </w:r>
          </w:p>
        </w:tc>
        <w:tc>
          <w:tcPr>
            <w:tcW w:w="1418" w:type="dxa"/>
            <w:vAlign w:val="center"/>
          </w:tcPr>
          <w:p w14:paraId="5F1193AD" w14:textId="77777777" w:rsidR="0068466C" w:rsidRPr="00491905" w:rsidRDefault="0068466C" w:rsidP="00F571D1">
            <w:pPr>
              <w:pStyle w:val="af0"/>
              <w:ind w:firstLine="0"/>
              <w:jc w:val="center"/>
              <w:rPr>
                <w:bCs/>
                <w:sz w:val="24"/>
                <w:szCs w:val="24"/>
              </w:rPr>
            </w:pPr>
            <w:r w:rsidRPr="00491905">
              <w:rPr>
                <w:bCs/>
                <w:sz w:val="24"/>
                <w:szCs w:val="24"/>
              </w:rPr>
              <w:t>-</w:t>
            </w:r>
          </w:p>
        </w:tc>
      </w:tr>
      <w:tr w:rsidR="00491905" w:rsidRPr="00491905" w14:paraId="6CD384A0" w14:textId="77777777" w:rsidTr="002C13CE">
        <w:tblPrEx>
          <w:jc w:val="left"/>
        </w:tblPrEx>
        <w:trPr>
          <w:trHeight w:val="134"/>
        </w:trPr>
        <w:tc>
          <w:tcPr>
            <w:tcW w:w="2830" w:type="dxa"/>
            <w:vMerge/>
            <w:vAlign w:val="center"/>
          </w:tcPr>
          <w:p w14:paraId="3A6A53AE" w14:textId="77777777" w:rsidR="0068466C" w:rsidRPr="00491905" w:rsidRDefault="0068466C" w:rsidP="002C13CE">
            <w:pPr>
              <w:pStyle w:val="af0"/>
              <w:ind w:firstLine="0"/>
              <w:jc w:val="left"/>
              <w:rPr>
                <w:bCs/>
                <w:sz w:val="24"/>
                <w:szCs w:val="24"/>
              </w:rPr>
            </w:pPr>
          </w:p>
        </w:tc>
        <w:tc>
          <w:tcPr>
            <w:tcW w:w="7089" w:type="dxa"/>
            <w:gridSpan w:val="3"/>
            <w:vAlign w:val="center"/>
          </w:tcPr>
          <w:p w14:paraId="2613BBA2" w14:textId="77777777" w:rsidR="0068466C" w:rsidRPr="00491905" w:rsidRDefault="0068466C" w:rsidP="002C13CE">
            <w:pPr>
              <w:pStyle w:val="af0"/>
              <w:ind w:firstLine="315"/>
              <w:rPr>
                <w:bCs/>
                <w:sz w:val="24"/>
                <w:szCs w:val="24"/>
              </w:rPr>
            </w:pPr>
            <w:r w:rsidRPr="00491905">
              <w:rPr>
                <w:bCs/>
                <w:sz w:val="24"/>
                <w:szCs w:val="24"/>
              </w:rPr>
              <w:t>Запрещена на территории городских лесов.</w:t>
            </w:r>
          </w:p>
          <w:p w14:paraId="4359F331" w14:textId="5917B461" w:rsidR="00706386" w:rsidRPr="00491905" w:rsidRDefault="0068466C" w:rsidP="002C13CE">
            <w:pPr>
              <w:pStyle w:val="af0"/>
              <w:ind w:firstLine="315"/>
              <w:rPr>
                <w:bCs/>
                <w:sz w:val="24"/>
                <w:szCs w:val="24"/>
              </w:rPr>
            </w:pPr>
            <w:r w:rsidRPr="00491905">
              <w:rPr>
                <w:bCs/>
                <w:sz w:val="24"/>
                <w:szCs w:val="24"/>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 Не допускается проведение подсочки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tc>
      </w:tr>
      <w:tr w:rsidR="00491905" w:rsidRPr="00491905" w14:paraId="0C656BD8" w14:textId="77777777" w:rsidTr="002C13CE">
        <w:trPr>
          <w:jc w:val="center"/>
        </w:trPr>
        <w:tc>
          <w:tcPr>
            <w:tcW w:w="2830" w:type="dxa"/>
            <w:vAlign w:val="center"/>
          </w:tcPr>
          <w:p w14:paraId="08168688" w14:textId="77777777" w:rsidR="00C75894" w:rsidRPr="00491905" w:rsidRDefault="00C75894" w:rsidP="002C13CE">
            <w:pPr>
              <w:pStyle w:val="af0"/>
              <w:ind w:firstLine="0"/>
              <w:jc w:val="left"/>
              <w:rPr>
                <w:bCs/>
                <w:sz w:val="24"/>
                <w:szCs w:val="24"/>
              </w:rPr>
            </w:pPr>
            <w:r w:rsidRPr="00491905">
              <w:rPr>
                <w:bCs/>
                <w:sz w:val="24"/>
                <w:szCs w:val="24"/>
              </w:rPr>
              <w:t>Заготовка и сбор недревесных лесных ресурсов</w:t>
            </w:r>
          </w:p>
        </w:tc>
        <w:tc>
          <w:tcPr>
            <w:tcW w:w="3402" w:type="dxa"/>
            <w:vAlign w:val="center"/>
          </w:tcPr>
          <w:p w14:paraId="6333C38E" w14:textId="71E70DAE" w:rsidR="00C75894" w:rsidRPr="00491905" w:rsidRDefault="00500278" w:rsidP="002C13CE">
            <w:pPr>
              <w:pStyle w:val="af0"/>
              <w:ind w:firstLine="0"/>
              <w:jc w:val="left"/>
              <w:rPr>
                <w:bCs/>
                <w:sz w:val="24"/>
                <w:szCs w:val="24"/>
              </w:rPr>
            </w:pPr>
            <w:r w:rsidRPr="00491905">
              <w:rPr>
                <w:bCs/>
                <w:sz w:val="24"/>
                <w:szCs w:val="24"/>
              </w:rPr>
              <w:t xml:space="preserve">Мурманское городское лесничество муниципального образования </w:t>
            </w:r>
            <w:r w:rsidR="000F5ABE" w:rsidRPr="00491905">
              <w:rPr>
                <w:bCs/>
                <w:sz w:val="24"/>
                <w:szCs w:val="24"/>
              </w:rPr>
              <w:t>город</w:t>
            </w:r>
            <w:r w:rsidRPr="00491905">
              <w:rPr>
                <w:bCs/>
                <w:sz w:val="24"/>
                <w:szCs w:val="24"/>
              </w:rPr>
              <w:t xml:space="preserve"> Мурманск</w:t>
            </w:r>
          </w:p>
        </w:tc>
        <w:tc>
          <w:tcPr>
            <w:tcW w:w="2268" w:type="dxa"/>
            <w:vAlign w:val="center"/>
          </w:tcPr>
          <w:p w14:paraId="7251E189" w14:textId="77777777" w:rsidR="00C75894" w:rsidRPr="00491905" w:rsidRDefault="00500278" w:rsidP="002C13CE">
            <w:pPr>
              <w:pStyle w:val="af0"/>
              <w:ind w:firstLine="0"/>
              <w:jc w:val="left"/>
              <w:rPr>
                <w:bCs/>
                <w:sz w:val="24"/>
                <w:szCs w:val="24"/>
              </w:rPr>
            </w:pPr>
            <w:r w:rsidRPr="00491905">
              <w:rPr>
                <w:bCs/>
                <w:sz w:val="24"/>
                <w:szCs w:val="24"/>
              </w:rPr>
              <w:t>Пригородное городское участковое лесничество</w:t>
            </w:r>
          </w:p>
          <w:p w14:paraId="7B551922" w14:textId="06BF4412" w:rsidR="00500278" w:rsidRPr="00491905" w:rsidRDefault="00500278" w:rsidP="002C13CE">
            <w:pPr>
              <w:pStyle w:val="af0"/>
              <w:ind w:firstLine="0"/>
              <w:jc w:val="left"/>
              <w:rPr>
                <w:bCs/>
                <w:sz w:val="24"/>
                <w:szCs w:val="24"/>
              </w:rPr>
            </w:pPr>
            <w:r w:rsidRPr="00491905">
              <w:rPr>
                <w:bCs/>
                <w:sz w:val="24"/>
                <w:szCs w:val="24"/>
              </w:rPr>
              <w:t>кв. 1-28, 37-40, 46-49, 57-59, 66, 73</w:t>
            </w:r>
          </w:p>
          <w:p w14:paraId="3F289810" w14:textId="77777777" w:rsidR="00500278" w:rsidRPr="00491905" w:rsidRDefault="00500278" w:rsidP="002C13CE">
            <w:pPr>
              <w:pStyle w:val="af0"/>
              <w:ind w:firstLine="0"/>
              <w:jc w:val="left"/>
              <w:rPr>
                <w:bCs/>
                <w:sz w:val="24"/>
                <w:szCs w:val="24"/>
              </w:rPr>
            </w:pPr>
            <w:proofErr w:type="spellStart"/>
            <w:r w:rsidRPr="00491905">
              <w:rPr>
                <w:bCs/>
                <w:sz w:val="24"/>
                <w:szCs w:val="24"/>
              </w:rPr>
              <w:t>Туломское</w:t>
            </w:r>
            <w:proofErr w:type="spellEnd"/>
            <w:r w:rsidRPr="00491905">
              <w:rPr>
                <w:bCs/>
                <w:sz w:val="24"/>
                <w:szCs w:val="24"/>
              </w:rPr>
              <w:t xml:space="preserve"> городское участковое лесничество</w:t>
            </w:r>
          </w:p>
          <w:p w14:paraId="53E2089C" w14:textId="6F5E5407" w:rsidR="00500278" w:rsidRPr="00491905" w:rsidRDefault="00500278" w:rsidP="002C13CE">
            <w:pPr>
              <w:pStyle w:val="af0"/>
              <w:ind w:firstLine="0"/>
              <w:jc w:val="left"/>
              <w:rPr>
                <w:bCs/>
                <w:sz w:val="24"/>
                <w:szCs w:val="24"/>
              </w:rPr>
            </w:pPr>
            <w:r w:rsidRPr="00491905">
              <w:rPr>
                <w:bCs/>
                <w:sz w:val="24"/>
                <w:szCs w:val="24"/>
              </w:rPr>
              <w:t>кв. 2, 3, 5, 6, 8, 9, 11, 12, 14, 15, 17, 19, 20, 22, 23, 25, 26, 27</w:t>
            </w:r>
          </w:p>
        </w:tc>
        <w:tc>
          <w:tcPr>
            <w:tcW w:w="1418" w:type="dxa"/>
            <w:vAlign w:val="center"/>
          </w:tcPr>
          <w:p w14:paraId="21712356" w14:textId="298866EC" w:rsidR="0068242A" w:rsidRPr="00491905" w:rsidRDefault="00500278" w:rsidP="002C13CE">
            <w:pPr>
              <w:pStyle w:val="TableParagraph"/>
              <w:jc w:val="center"/>
              <w:rPr>
                <w:bCs/>
                <w:sz w:val="24"/>
                <w:szCs w:val="24"/>
              </w:rPr>
            </w:pPr>
            <w:r w:rsidRPr="00491905">
              <w:rPr>
                <w:bCs/>
                <w:sz w:val="24"/>
                <w:szCs w:val="24"/>
              </w:rPr>
              <w:t>6565,0</w:t>
            </w:r>
            <w:r w:rsidR="00B56E91" w:rsidRPr="00491905">
              <w:rPr>
                <w:bCs/>
                <w:sz w:val="24"/>
                <w:szCs w:val="24"/>
              </w:rPr>
              <w:t>000</w:t>
            </w:r>
          </w:p>
        </w:tc>
      </w:tr>
      <w:tr w:rsidR="00491905" w:rsidRPr="00491905" w14:paraId="77DD18BC" w14:textId="77777777" w:rsidTr="002C13CE">
        <w:trPr>
          <w:trHeight w:val="130"/>
          <w:jc w:val="center"/>
        </w:trPr>
        <w:tc>
          <w:tcPr>
            <w:tcW w:w="2830" w:type="dxa"/>
            <w:vAlign w:val="center"/>
          </w:tcPr>
          <w:p w14:paraId="29E6E987" w14:textId="77777777" w:rsidR="00500278" w:rsidRPr="00491905" w:rsidRDefault="00500278" w:rsidP="002C13CE">
            <w:pPr>
              <w:pStyle w:val="af0"/>
              <w:ind w:firstLine="0"/>
              <w:jc w:val="left"/>
              <w:rPr>
                <w:bCs/>
                <w:sz w:val="24"/>
                <w:szCs w:val="24"/>
              </w:rPr>
            </w:pPr>
            <w:r w:rsidRPr="00491905">
              <w:rPr>
                <w:bCs/>
                <w:sz w:val="24"/>
                <w:szCs w:val="24"/>
              </w:rPr>
              <w:t>Заготовка пищевых лесных ресурсов и сбор лекарственных растений</w:t>
            </w:r>
          </w:p>
        </w:tc>
        <w:tc>
          <w:tcPr>
            <w:tcW w:w="3402" w:type="dxa"/>
            <w:vAlign w:val="center"/>
          </w:tcPr>
          <w:p w14:paraId="1A99B264" w14:textId="7AC9B42F" w:rsidR="00500278" w:rsidRPr="00491905" w:rsidRDefault="00500278" w:rsidP="002C13CE">
            <w:pPr>
              <w:pStyle w:val="af0"/>
              <w:ind w:firstLine="0"/>
              <w:jc w:val="left"/>
              <w:rPr>
                <w:bCs/>
                <w:sz w:val="24"/>
                <w:szCs w:val="24"/>
              </w:rPr>
            </w:pPr>
            <w:r w:rsidRPr="00491905">
              <w:rPr>
                <w:bCs/>
                <w:sz w:val="24"/>
                <w:szCs w:val="24"/>
              </w:rPr>
              <w:t xml:space="preserve">Мурманское городское лесничество муниципального образования </w:t>
            </w:r>
            <w:r w:rsidR="000F5ABE" w:rsidRPr="00491905">
              <w:rPr>
                <w:bCs/>
                <w:sz w:val="24"/>
                <w:szCs w:val="24"/>
              </w:rPr>
              <w:t>город</w:t>
            </w:r>
            <w:r w:rsidRPr="00491905">
              <w:rPr>
                <w:bCs/>
                <w:sz w:val="24"/>
                <w:szCs w:val="24"/>
              </w:rPr>
              <w:t xml:space="preserve"> Мурманск</w:t>
            </w:r>
          </w:p>
        </w:tc>
        <w:tc>
          <w:tcPr>
            <w:tcW w:w="2268" w:type="dxa"/>
            <w:vAlign w:val="center"/>
          </w:tcPr>
          <w:p w14:paraId="305F3DCD" w14:textId="77777777" w:rsidR="007A7A47" w:rsidRPr="00491905" w:rsidRDefault="007A7A47" w:rsidP="002C13CE">
            <w:pPr>
              <w:pStyle w:val="af0"/>
              <w:ind w:firstLine="0"/>
              <w:jc w:val="left"/>
              <w:rPr>
                <w:bCs/>
                <w:sz w:val="24"/>
                <w:szCs w:val="24"/>
              </w:rPr>
            </w:pPr>
            <w:r w:rsidRPr="00491905">
              <w:rPr>
                <w:bCs/>
                <w:sz w:val="24"/>
                <w:szCs w:val="24"/>
              </w:rPr>
              <w:t>Лесные земли</w:t>
            </w:r>
          </w:p>
          <w:p w14:paraId="19974817" w14:textId="1B809EF8" w:rsidR="00500278" w:rsidRPr="00491905" w:rsidRDefault="00500278" w:rsidP="002C13CE">
            <w:pPr>
              <w:pStyle w:val="af0"/>
              <w:ind w:firstLine="0"/>
              <w:jc w:val="left"/>
              <w:rPr>
                <w:bCs/>
                <w:sz w:val="24"/>
                <w:szCs w:val="24"/>
              </w:rPr>
            </w:pPr>
            <w:r w:rsidRPr="00491905">
              <w:rPr>
                <w:bCs/>
                <w:sz w:val="24"/>
                <w:szCs w:val="24"/>
              </w:rPr>
              <w:t>Пригородное городское участковое лесничество</w:t>
            </w:r>
          </w:p>
          <w:p w14:paraId="5BB54F07" w14:textId="77777777" w:rsidR="00500278" w:rsidRPr="00491905" w:rsidRDefault="00500278" w:rsidP="002C13CE">
            <w:pPr>
              <w:pStyle w:val="af0"/>
              <w:ind w:firstLine="0"/>
              <w:jc w:val="left"/>
              <w:rPr>
                <w:bCs/>
                <w:sz w:val="24"/>
                <w:szCs w:val="24"/>
              </w:rPr>
            </w:pPr>
            <w:r w:rsidRPr="00491905">
              <w:rPr>
                <w:bCs/>
                <w:sz w:val="24"/>
                <w:szCs w:val="24"/>
              </w:rPr>
              <w:t>кв. 1-28, 37-40, 46-49, 57-59, 66, 73</w:t>
            </w:r>
          </w:p>
          <w:p w14:paraId="55A5B3FB" w14:textId="77777777" w:rsidR="00500278" w:rsidRPr="00491905" w:rsidRDefault="00500278" w:rsidP="002C13CE">
            <w:pPr>
              <w:pStyle w:val="af0"/>
              <w:ind w:firstLine="0"/>
              <w:jc w:val="left"/>
              <w:rPr>
                <w:bCs/>
                <w:sz w:val="24"/>
                <w:szCs w:val="24"/>
              </w:rPr>
            </w:pPr>
            <w:proofErr w:type="spellStart"/>
            <w:r w:rsidRPr="00491905">
              <w:rPr>
                <w:bCs/>
                <w:sz w:val="24"/>
                <w:szCs w:val="24"/>
              </w:rPr>
              <w:t>Туломское</w:t>
            </w:r>
            <w:proofErr w:type="spellEnd"/>
            <w:r w:rsidRPr="00491905">
              <w:rPr>
                <w:bCs/>
                <w:sz w:val="24"/>
                <w:szCs w:val="24"/>
              </w:rPr>
              <w:t xml:space="preserve"> городское участковое лесничество</w:t>
            </w:r>
          </w:p>
          <w:p w14:paraId="155D71B5" w14:textId="50F6885D" w:rsidR="00500278" w:rsidRPr="00491905" w:rsidRDefault="00500278" w:rsidP="002C13CE">
            <w:pPr>
              <w:pStyle w:val="af0"/>
              <w:ind w:firstLine="0"/>
              <w:jc w:val="left"/>
              <w:rPr>
                <w:bCs/>
                <w:sz w:val="24"/>
                <w:szCs w:val="24"/>
              </w:rPr>
            </w:pPr>
            <w:r w:rsidRPr="00491905">
              <w:rPr>
                <w:bCs/>
                <w:sz w:val="24"/>
                <w:szCs w:val="24"/>
              </w:rPr>
              <w:t>кв. 2, 3, 5, 6, 8, 9, 11, 12, 14, 15, 17, 19, 20, 22, 23, 25, 26, 27</w:t>
            </w:r>
          </w:p>
        </w:tc>
        <w:tc>
          <w:tcPr>
            <w:tcW w:w="1418" w:type="dxa"/>
            <w:vAlign w:val="center"/>
          </w:tcPr>
          <w:p w14:paraId="3CDFFC41" w14:textId="6FD5F779" w:rsidR="00500278" w:rsidRPr="00491905" w:rsidRDefault="007A7A47" w:rsidP="002C13CE">
            <w:pPr>
              <w:pStyle w:val="af0"/>
              <w:ind w:firstLine="0"/>
              <w:jc w:val="center"/>
              <w:rPr>
                <w:bCs/>
                <w:sz w:val="24"/>
                <w:szCs w:val="24"/>
              </w:rPr>
            </w:pPr>
            <w:r w:rsidRPr="00491905">
              <w:rPr>
                <w:bCs/>
                <w:sz w:val="24"/>
                <w:szCs w:val="24"/>
              </w:rPr>
              <w:t>4050,8</w:t>
            </w:r>
            <w:r w:rsidR="00B56E91" w:rsidRPr="00491905">
              <w:rPr>
                <w:bCs/>
                <w:sz w:val="24"/>
                <w:szCs w:val="24"/>
              </w:rPr>
              <w:t>000</w:t>
            </w:r>
          </w:p>
        </w:tc>
      </w:tr>
      <w:tr w:rsidR="00491905" w:rsidRPr="00491905" w14:paraId="486A51DE" w14:textId="77777777" w:rsidTr="002C13CE">
        <w:trPr>
          <w:trHeight w:val="125"/>
          <w:jc w:val="center"/>
        </w:trPr>
        <w:tc>
          <w:tcPr>
            <w:tcW w:w="2830" w:type="dxa"/>
            <w:vMerge w:val="restart"/>
            <w:vAlign w:val="center"/>
          </w:tcPr>
          <w:p w14:paraId="780ADD4E" w14:textId="77777777" w:rsidR="00500278" w:rsidRPr="00491905" w:rsidRDefault="00500278" w:rsidP="002C13CE">
            <w:pPr>
              <w:pStyle w:val="af0"/>
              <w:ind w:firstLine="0"/>
              <w:jc w:val="left"/>
              <w:rPr>
                <w:bCs/>
                <w:sz w:val="24"/>
                <w:szCs w:val="24"/>
              </w:rPr>
            </w:pPr>
            <w:r w:rsidRPr="00491905">
              <w:rPr>
                <w:bCs/>
                <w:sz w:val="24"/>
                <w:szCs w:val="24"/>
              </w:rPr>
              <w:t xml:space="preserve">Осуществление видов </w:t>
            </w:r>
            <w:r w:rsidRPr="00491905">
              <w:rPr>
                <w:bCs/>
                <w:sz w:val="24"/>
                <w:szCs w:val="24"/>
              </w:rPr>
              <w:lastRenderedPageBreak/>
              <w:t>деятельности в сфере охотничьего хозяйства</w:t>
            </w:r>
          </w:p>
        </w:tc>
        <w:tc>
          <w:tcPr>
            <w:tcW w:w="3402" w:type="dxa"/>
            <w:vAlign w:val="center"/>
          </w:tcPr>
          <w:p w14:paraId="53D8E0A9" w14:textId="0B18538A" w:rsidR="00500278" w:rsidRPr="00491905" w:rsidRDefault="00500278" w:rsidP="00F571D1">
            <w:pPr>
              <w:pStyle w:val="af0"/>
              <w:ind w:firstLine="0"/>
              <w:jc w:val="center"/>
              <w:rPr>
                <w:bCs/>
                <w:sz w:val="24"/>
                <w:szCs w:val="24"/>
              </w:rPr>
            </w:pPr>
            <w:r w:rsidRPr="00491905">
              <w:rPr>
                <w:bCs/>
                <w:sz w:val="24"/>
                <w:szCs w:val="24"/>
              </w:rPr>
              <w:lastRenderedPageBreak/>
              <w:t xml:space="preserve">Мурманское городское </w:t>
            </w:r>
            <w:r w:rsidRPr="00491905">
              <w:rPr>
                <w:bCs/>
                <w:sz w:val="24"/>
                <w:szCs w:val="24"/>
              </w:rPr>
              <w:lastRenderedPageBreak/>
              <w:t xml:space="preserve">лесничество муниципального образования </w:t>
            </w:r>
            <w:r w:rsidR="000F5ABE" w:rsidRPr="00491905">
              <w:rPr>
                <w:bCs/>
                <w:sz w:val="24"/>
                <w:szCs w:val="24"/>
              </w:rPr>
              <w:t>город</w:t>
            </w:r>
            <w:r w:rsidRPr="00491905">
              <w:rPr>
                <w:bCs/>
                <w:sz w:val="24"/>
                <w:szCs w:val="24"/>
              </w:rPr>
              <w:t xml:space="preserve"> Мурманск</w:t>
            </w:r>
          </w:p>
        </w:tc>
        <w:tc>
          <w:tcPr>
            <w:tcW w:w="2268" w:type="dxa"/>
            <w:vAlign w:val="center"/>
          </w:tcPr>
          <w:p w14:paraId="422F9FD1" w14:textId="77777777" w:rsidR="00500278" w:rsidRPr="00491905" w:rsidRDefault="00500278" w:rsidP="00F571D1">
            <w:pPr>
              <w:pStyle w:val="af0"/>
              <w:ind w:firstLine="0"/>
              <w:jc w:val="center"/>
              <w:rPr>
                <w:bCs/>
                <w:sz w:val="24"/>
                <w:szCs w:val="24"/>
              </w:rPr>
            </w:pPr>
            <w:r w:rsidRPr="00491905">
              <w:rPr>
                <w:bCs/>
                <w:sz w:val="24"/>
                <w:szCs w:val="24"/>
              </w:rPr>
              <w:lastRenderedPageBreak/>
              <w:t>–</w:t>
            </w:r>
          </w:p>
        </w:tc>
        <w:tc>
          <w:tcPr>
            <w:tcW w:w="1418" w:type="dxa"/>
            <w:vAlign w:val="center"/>
          </w:tcPr>
          <w:p w14:paraId="3812E866" w14:textId="77777777" w:rsidR="00500278" w:rsidRPr="00491905" w:rsidRDefault="00500278" w:rsidP="00F571D1">
            <w:pPr>
              <w:pStyle w:val="af0"/>
              <w:ind w:firstLine="0"/>
              <w:jc w:val="center"/>
              <w:rPr>
                <w:bCs/>
                <w:sz w:val="24"/>
                <w:szCs w:val="24"/>
              </w:rPr>
            </w:pPr>
            <w:r w:rsidRPr="00491905">
              <w:rPr>
                <w:bCs/>
                <w:sz w:val="24"/>
                <w:szCs w:val="24"/>
              </w:rPr>
              <w:t>–</w:t>
            </w:r>
          </w:p>
        </w:tc>
      </w:tr>
      <w:tr w:rsidR="00491905" w:rsidRPr="00491905" w14:paraId="6CF29659" w14:textId="77777777" w:rsidTr="002C13CE">
        <w:trPr>
          <w:trHeight w:val="89"/>
          <w:jc w:val="center"/>
        </w:trPr>
        <w:tc>
          <w:tcPr>
            <w:tcW w:w="2830" w:type="dxa"/>
            <w:vMerge/>
            <w:vAlign w:val="center"/>
          </w:tcPr>
          <w:p w14:paraId="31D3900F" w14:textId="77777777" w:rsidR="00500278" w:rsidRPr="00491905" w:rsidRDefault="00500278" w:rsidP="002C13CE">
            <w:pPr>
              <w:pStyle w:val="af0"/>
              <w:ind w:firstLine="0"/>
              <w:jc w:val="left"/>
              <w:rPr>
                <w:bCs/>
                <w:sz w:val="24"/>
                <w:szCs w:val="24"/>
              </w:rPr>
            </w:pPr>
          </w:p>
        </w:tc>
        <w:tc>
          <w:tcPr>
            <w:tcW w:w="7089" w:type="dxa"/>
            <w:gridSpan w:val="3"/>
            <w:vAlign w:val="center"/>
          </w:tcPr>
          <w:p w14:paraId="1C4A6432" w14:textId="77777777" w:rsidR="00500278" w:rsidRPr="00491905" w:rsidRDefault="00500278" w:rsidP="002C13CE">
            <w:pPr>
              <w:pStyle w:val="af0"/>
              <w:ind w:firstLine="0"/>
              <w:jc w:val="left"/>
              <w:rPr>
                <w:bCs/>
                <w:sz w:val="24"/>
                <w:szCs w:val="24"/>
              </w:rPr>
            </w:pPr>
            <w:r w:rsidRPr="00491905">
              <w:rPr>
                <w:bCs/>
                <w:sz w:val="24"/>
                <w:szCs w:val="24"/>
              </w:rPr>
              <w:t>В городских лесах запрещено осуществление видов деятельности в сфере охотничьего хозяйства (ст.116 Лесной кодекс РФ)</w:t>
            </w:r>
          </w:p>
        </w:tc>
      </w:tr>
      <w:tr w:rsidR="00491905" w:rsidRPr="00491905" w14:paraId="61DEB62C" w14:textId="77777777" w:rsidTr="002C13CE">
        <w:trPr>
          <w:trHeight w:val="80"/>
          <w:jc w:val="center"/>
        </w:trPr>
        <w:tc>
          <w:tcPr>
            <w:tcW w:w="2830" w:type="dxa"/>
            <w:vMerge w:val="restart"/>
            <w:vAlign w:val="center"/>
          </w:tcPr>
          <w:p w14:paraId="317EB969" w14:textId="77777777" w:rsidR="00500278" w:rsidRPr="00491905" w:rsidRDefault="00500278" w:rsidP="002C13CE">
            <w:pPr>
              <w:pStyle w:val="af0"/>
              <w:ind w:firstLine="0"/>
              <w:jc w:val="left"/>
              <w:rPr>
                <w:bCs/>
                <w:sz w:val="24"/>
                <w:szCs w:val="24"/>
              </w:rPr>
            </w:pPr>
            <w:r w:rsidRPr="00491905">
              <w:rPr>
                <w:bCs/>
                <w:sz w:val="24"/>
                <w:szCs w:val="24"/>
              </w:rPr>
              <w:t>Ведение сельского хозяйства</w:t>
            </w:r>
          </w:p>
        </w:tc>
        <w:tc>
          <w:tcPr>
            <w:tcW w:w="3402" w:type="dxa"/>
            <w:vAlign w:val="center"/>
          </w:tcPr>
          <w:p w14:paraId="659BCC55" w14:textId="0221C4D3" w:rsidR="00500278" w:rsidRPr="00491905" w:rsidRDefault="00500278" w:rsidP="002C13CE">
            <w:pPr>
              <w:pStyle w:val="af0"/>
              <w:ind w:firstLine="0"/>
              <w:jc w:val="left"/>
              <w:rPr>
                <w:bCs/>
                <w:sz w:val="24"/>
                <w:szCs w:val="24"/>
              </w:rPr>
            </w:pPr>
            <w:r w:rsidRPr="00491905">
              <w:rPr>
                <w:bCs/>
                <w:sz w:val="24"/>
                <w:szCs w:val="24"/>
              </w:rPr>
              <w:t xml:space="preserve">Мурманское городское лесничество муниципального образования </w:t>
            </w:r>
            <w:r w:rsidR="000F5ABE" w:rsidRPr="00491905">
              <w:rPr>
                <w:bCs/>
                <w:sz w:val="24"/>
                <w:szCs w:val="24"/>
              </w:rPr>
              <w:t>город</w:t>
            </w:r>
            <w:r w:rsidRPr="00491905">
              <w:rPr>
                <w:bCs/>
                <w:sz w:val="24"/>
                <w:szCs w:val="24"/>
              </w:rPr>
              <w:t xml:space="preserve"> Мурманск</w:t>
            </w:r>
          </w:p>
        </w:tc>
        <w:tc>
          <w:tcPr>
            <w:tcW w:w="2268" w:type="dxa"/>
            <w:vAlign w:val="center"/>
          </w:tcPr>
          <w:p w14:paraId="24FAB4E5" w14:textId="77777777" w:rsidR="00500278" w:rsidRPr="00491905" w:rsidRDefault="00500278" w:rsidP="00F571D1">
            <w:pPr>
              <w:pStyle w:val="af0"/>
              <w:ind w:firstLine="0"/>
              <w:jc w:val="center"/>
              <w:rPr>
                <w:bCs/>
                <w:sz w:val="24"/>
                <w:szCs w:val="24"/>
              </w:rPr>
            </w:pPr>
            <w:r w:rsidRPr="00491905">
              <w:rPr>
                <w:bCs/>
                <w:sz w:val="24"/>
                <w:szCs w:val="24"/>
              </w:rPr>
              <w:t>–</w:t>
            </w:r>
          </w:p>
        </w:tc>
        <w:tc>
          <w:tcPr>
            <w:tcW w:w="1418" w:type="dxa"/>
            <w:vAlign w:val="center"/>
          </w:tcPr>
          <w:p w14:paraId="40FA6AC4" w14:textId="77777777" w:rsidR="00500278" w:rsidRPr="00491905" w:rsidRDefault="00500278" w:rsidP="00F571D1">
            <w:pPr>
              <w:pStyle w:val="af0"/>
              <w:ind w:firstLine="0"/>
              <w:jc w:val="center"/>
              <w:rPr>
                <w:bCs/>
                <w:sz w:val="24"/>
                <w:szCs w:val="24"/>
              </w:rPr>
            </w:pPr>
            <w:r w:rsidRPr="00491905">
              <w:rPr>
                <w:bCs/>
                <w:sz w:val="24"/>
                <w:szCs w:val="24"/>
              </w:rPr>
              <w:t>–</w:t>
            </w:r>
          </w:p>
        </w:tc>
      </w:tr>
      <w:tr w:rsidR="00491905" w:rsidRPr="00491905" w14:paraId="19581DA3" w14:textId="77777777" w:rsidTr="002C13CE">
        <w:trPr>
          <w:trHeight w:val="113"/>
          <w:jc w:val="center"/>
        </w:trPr>
        <w:tc>
          <w:tcPr>
            <w:tcW w:w="2830" w:type="dxa"/>
            <w:vMerge/>
            <w:vAlign w:val="center"/>
          </w:tcPr>
          <w:p w14:paraId="37FF8F13" w14:textId="77777777" w:rsidR="00500278" w:rsidRPr="00491905" w:rsidRDefault="00500278" w:rsidP="002C13CE">
            <w:pPr>
              <w:pStyle w:val="af0"/>
              <w:ind w:firstLine="0"/>
              <w:jc w:val="left"/>
              <w:rPr>
                <w:bCs/>
                <w:sz w:val="24"/>
                <w:szCs w:val="24"/>
              </w:rPr>
            </w:pPr>
          </w:p>
        </w:tc>
        <w:tc>
          <w:tcPr>
            <w:tcW w:w="7089" w:type="dxa"/>
            <w:gridSpan w:val="3"/>
            <w:vAlign w:val="center"/>
          </w:tcPr>
          <w:p w14:paraId="6220A49E" w14:textId="185317F1" w:rsidR="00500278" w:rsidRPr="00491905" w:rsidRDefault="00500278" w:rsidP="002C13CE">
            <w:pPr>
              <w:pStyle w:val="af0"/>
              <w:ind w:firstLine="0"/>
              <w:jc w:val="left"/>
              <w:rPr>
                <w:bCs/>
                <w:sz w:val="24"/>
                <w:szCs w:val="24"/>
              </w:rPr>
            </w:pPr>
            <w:r w:rsidRPr="00491905">
              <w:rPr>
                <w:bCs/>
                <w:sz w:val="24"/>
                <w:szCs w:val="24"/>
              </w:rPr>
              <w:t>В городских лесах запрещено ведение сельского хозяйства (ст.116 Лесной кодекс РФ)</w:t>
            </w:r>
          </w:p>
        </w:tc>
      </w:tr>
      <w:tr w:rsidR="00491905" w:rsidRPr="00491905" w14:paraId="3ADFF806" w14:textId="77777777" w:rsidTr="002C13CE">
        <w:trPr>
          <w:trHeight w:val="148"/>
          <w:jc w:val="center"/>
        </w:trPr>
        <w:tc>
          <w:tcPr>
            <w:tcW w:w="2830" w:type="dxa"/>
            <w:vMerge w:val="restart"/>
            <w:vAlign w:val="center"/>
          </w:tcPr>
          <w:p w14:paraId="082868AE" w14:textId="77777777" w:rsidR="00500278" w:rsidRPr="00491905" w:rsidRDefault="00500278" w:rsidP="002C13CE">
            <w:pPr>
              <w:pStyle w:val="af0"/>
              <w:ind w:firstLine="0"/>
              <w:jc w:val="left"/>
              <w:rPr>
                <w:bCs/>
                <w:sz w:val="24"/>
                <w:szCs w:val="24"/>
              </w:rPr>
            </w:pPr>
            <w:r w:rsidRPr="00491905">
              <w:rPr>
                <w:bCs/>
                <w:sz w:val="24"/>
                <w:szCs w:val="24"/>
              </w:rPr>
              <w:t>Осуществление научно-исследовательской деятельности, образовательной деятельности</w:t>
            </w:r>
          </w:p>
        </w:tc>
        <w:tc>
          <w:tcPr>
            <w:tcW w:w="3402" w:type="dxa"/>
            <w:vAlign w:val="center"/>
          </w:tcPr>
          <w:p w14:paraId="11447E0E" w14:textId="62C56639" w:rsidR="00500278" w:rsidRPr="00491905" w:rsidRDefault="00500278" w:rsidP="002C13CE">
            <w:pPr>
              <w:pStyle w:val="af0"/>
              <w:ind w:firstLine="0"/>
              <w:jc w:val="left"/>
              <w:rPr>
                <w:bCs/>
                <w:sz w:val="24"/>
                <w:szCs w:val="24"/>
              </w:rPr>
            </w:pPr>
            <w:r w:rsidRPr="00491905">
              <w:rPr>
                <w:bCs/>
                <w:sz w:val="24"/>
                <w:szCs w:val="24"/>
              </w:rPr>
              <w:t xml:space="preserve">Мурманское городское лесничество муниципального образования </w:t>
            </w:r>
            <w:r w:rsidR="000F5ABE" w:rsidRPr="00491905">
              <w:rPr>
                <w:bCs/>
                <w:sz w:val="24"/>
                <w:szCs w:val="24"/>
              </w:rPr>
              <w:t>город</w:t>
            </w:r>
            <w:r w:rsidRPr="00491905">
              <w:rPr>
                <w:bCs/>
                <w:sz w:val="24"/>
                <w:szCs w:val="24"/>
              </w:rPr>
              <w:t xml:space="preserve"> Мурманск</w:t>
            </w:r>
          </w:p>
        </w:tc>
        <w:tc>
          <w:tcPr>
            <w:tcW w:w="2268" w:type="dxa"/>
            <w:vAlign w:val="center"/>
          </w:tcPr>
          <w:p w14:paraId="78D7027E" w14:textId="77777777" w:rsidR="00500278" w:rsidRPr="00491905" w:rsidRDefault="00500278" w:rsidP="00F571D1">
            <w:pPr>
              <w:pStyle w:val="af0"/>
              <w:ind w:firstLine="0"/>
              <w:jc w:val="center"/>
              <w:rPr>
                <w:bCs/>
                <w:sz w:val="24"/>
                <w:szCs w:val="24"/>
              </w:rPr>
            </w:pPr>
            <w:r w:rsidRPr="00491905">
              <w:rPr>
                <w:bCs/>
                <w:sz w:val="24"/>
                <w:szCs w:val="24"/>
              </w:rPr>
              <w:t>Пригородное городское участковое лесничество</w:t>
            </w:r>
          </w:p>
          <w:p w14:paraId="6B879DB2" w14:textId="77777777" w:rsidR="00500278" w:rsidRPr="00491905" w:rsidRDefault="00500278" w:rsidP="00F571D1">
            <w:pPr>
              <w:pStyle w:val="af0"/>
              <w:ind w:firstLine="0"/>
              <w:jc w:val="center"/>
              <w:rPr>
                <w:bCs/>
                <w:sz w:val="24"/>
                <w:szCs w:val="24"/>
              </w:rPr>
            </w:pPr>
            <w:r w:rsidRPr="00491905">
              <w:rPr>
                <w:bCs/>
                <w:sz w:val="24"/>
                <w:szCs w:val="24"/>
              </w:rPr>
              <w:t>кв. 1-28, 37-40, 46-49, 57-59, 66, 73</w:t>
            </w:r>
          </w:p>
          <w:p w14:paraId="4CB9B4AB" w14:textId="77777777" w:rsidR="00500278" w:rsidRPr="00491905" w:rsidRDefault="00500278" w:rsidP="00F571D1">
            <w:pPr>
              <w:pStyle w:val="af0"/>
              <w:ind w:firstLine="0"/>
              <w:jc w:val="center"/>
              <w:rPr>
                <w:bCs/>
                <w:sz w:val="24"/>
                <w:szCs w:val="24"/>
              </w:rPr>
            </w:pPr>
            <w:proofErr w:type="spellStart"/>
            <w:r w:rsidRPr="00491905">
              <w:rPr>
                <w:bCs/>
                <w:sz w:val="24"/>
                <w:szCs w:val="24"/>
              </w:rPr>
              <w:t>Туломское</w:t>
            </w:r>
            <w:proofErr w:type="spellEnd"/>
            <w:r w:rsidRPr="00491905">
              <w:rPr>
                <w:bCs/>
                <w:sz w:val="24"/>
                <w:szCs w:val="24"/>
              </w:rPr>
              <w:t xml:space="preserve"> городское участковое лесничество</w:t>
            </w:r>
          </w:p>
          <w:p w14:paraId="0BA4A453" w14:textId="0B54D978" w:rsidR="00500278" w:rsidRPr="00491905" w:rsidRDefault="00500278" w:rsidP="00F571D1">
            <w:pPr>
              <w:pStyle w:val="af0"/>
              <w:ind w:firstLine="0"/>
              <w:jc w:val="center"/>
              <w:rPr>
                <w:bCs/>
                <w:sz w:val="24"/>
                <w:szCs w:val="24"/>
              </w:rPr>
            </w:pPr>
            <w:r w:rsidRPr="00491905">
              <w:rPr>
                <w:bCs/>
                <w:sz w:val="24"/>
                <w:szCs w:val="24"/>
              </w:rPr>
              <w:t>кв. 2, 3, 5, 6, 8, 9, 11, 12, 14, 15, 17, 19, 20, 22, 23, 25, 26, 27</w:t>
            </w:r>
          </w:p>
        </w:tc>
        <w:tc>
          <w:tcPr>
            <w:tcW w:w="1418" w:type="dxa"/>
            <w:vAlign w:val="center"/>
          </w:tcPr>
          <w:p w14:paraId="4640B156" w14:textId="15C9E36F" w:rsidR="00500278" w:rsidRPr="00491905" w:rsidRDefault="00500278" w:rsidP="002C13CE">
            <w:pPr>
              <w:pStyle w:val="af0"/>
              <w:ind w:firstLine="0"/>
              <w:jc w:val="center"/>
              <w:rPr>
                <w:bCs/>
                <w:sz w:val="24"/>
                <w:szCs w:val="24"/>
              </w:rPr>
            </w:pPr>
            <w:r w:rsidRPr="00491905">
              <w:rPr>
                <w:bCs/>
                <w:sz w:val="24"/>
                <w:szCs w:val="24"/>
              </w:rPr>
              <w:t>6565,0</w:t>
            </w:r>
            <w:r w:rsidR="00B56E91" w:rsidRPr="00491905">
              <w:rPr>
                <w:bCs/>
                <w:sz w:val="24"/>
                <w:szCs w:val="24"/>
              </w:rPr>
              <w:t>000</w:t>
            </w:r>
          </w:p>
        </w:tc>
      </w:tr>
      <w:tr w:rsidR="00491905" w:rsidRPr="00491905" w14:paraId="34E55525" w14:textId="77777777" w:rsidTr="002C13CE">
        <w:trPr>
          <w:trHeight w:val="127"/>
          <w:jc w:val="center"/>
        </w:trPr>
        <w:tc>
          <w:tcPr>
            <w:tcW w:w="2830" w:type="dxa"/>
            <w:vMerge/>
            <w:vAlign w:val="center"/>
          </w:tcPr>
          <w:p w14:paraId="3D3AD878" w14:textId="77777777" w:rsidR="00500278" w:rsidRPr="00491905" w:rsidRDefault="00500278" w:rsidP="002C13CE">
            <w:pPr>
              <w:pStyle w:val="af0"/>
              <w:ind w:firstLine="0"/>
              <w:jc w:val="left"/>
              <w:rPr>
                <w:bCs/>
                <w:sz w:val="24"/>
                <w:szCs w:val="24"/>
              </w:rPr>
            </w:pPr>
          </w:p>
        </w:tc>
        <w:tc>
          <w:tcPr>
            <w:tcW w:w="7089" w:type="dxa"/>
            <w:gridSpan w:val="3"/>
            <w:vAlign w:val="center"/>
          </w:tcPr>
          <w:p w14:paraId="158F48B7" w14:textId="0DF05257" w:rsidR="00500278" w:rsidRPr="00491905" w:rsidRDefault="00500278" w:rsidP="002C13CE">
            <w:pPr>
              <w:pStyle w:val="af0"/>
              <w:ind w:firstLine="0"/>
              <w:jc w:val="left"/>
              <w:rPr>
                <w:bCs/>
                <w:sz w:val="24"/>
                <w:szCs w:val="24"/>
              </w:rPr>
            </w:pPr>
            <w:r w:rsidRPr="00491905">
              <w:rPr>
                <w:bCs/>
                <w:sz w:val="24"/>
                <w:szCs w:val="24"/>
              </w:rPr>
              <w:t>Поскольку в городских лесах запрещено использование токсичных химических препаратов (пункт 1 части 2 статьи 116 Лесного кодекса РФ), научно-исследовательская деятельность разрешена без использования химических препаратов.</w:t>
            </w:r>
          </w:p>
        </w:tc>
      </w:tr>
      <w:tr w:rsidR="00491905" w:rsidRPr="00491905" w14:paraId="1A4B7E5B" w14:textId="77777777" w:rsidTr="002C13CE">
        <w:trPr>
          <w:trHeight w:val="70"/>
          <w:jc w:val="center"/>
        </w:trPr>
        <w:tc>
          <w:tcPr>
            <w:tcW w:w="2830" w:type="dxa"/>
            <w:vMerge w:val="restart"/>
            <w:vAlign w:val="center"/>
          </w:tcPr>
          <w:p w14:paraId="5D003CEA" w14:textId="77777777" w:rsidR="00500278" w:rsidRPr="00491905" w:rsidRDefault="00500278" w:rsidP="002C13CE">
            <w:pPr>
              <w:pStyle w:val="af0"/>
              <w:ind w:firstLine="0"/>
              <w:jc w:val="left"/>
              <w:rPr>
                <w:bCs/>
                <w:sz w:val="24"/>
                <w:szCs w:val="24"/>
              </w:rPr>
            </w:pPr>
            <w:r w:rsidRPr="00491905">
              <w:rPr>
                <w:bCs/>
                <w:sz w:val="24"/>
                <w:szCs w:val="24"/>
              </w:rPr>
              <w:t>Осуществление рекреационной деятельности</w:t>
            </w:r>
          </w:p>
        </w:tc>
        <w:tc>
          <w:tcPr>
            <w:tcW w:w="3402" w:type="dxa"/>
            <w:vAlign w:val="center"/>
          </w:tcPr>
          <w:p w14:paraId="6D2DB9FE" w14:textId="2EEC4F67" w:rsidR="00500278" w:rsidRPr="00491905" w:rsidRDefault="00500278" w:rsidP="002C13CE">
            <w:pPr>
              <w:pStyle w:val="af0"/>
              <w:ind w:firstLine="0"/>
              <w:jc w:val="left"/>
              <w:rPr>
                <w:bCs/>
                <w:sz w:val="24"/>
                <w:szCs w:val="24"/>
              </w:rPr>
            </w:pPr>
            <w:r w:rsidRPr="00491905">
              <w:rPr>
                <w:bCs/>
                <w:sz w:val="24"/>
                <w:szCs w:val="24"/>
              </w:rPr>
              <w:t xml:space="preserve">Мурманское городское лесничество муниципального образования </w:t>
            </w:r>
            <w:r w:rsidR="000F5ABE" w:rsidRPr="00491905">
              <w:rPr>
                <w:bCs/>
                <w:sz w:val="24"/>
                <w:szCs w:val="24"/>
              </w:rPr>
              <w:t>город</w:t>
            </w:r>
            <w:r w:rsidRPr="00491905">
              <w:rPr>
                <w:bCs/>
                <w:sz w:val="24"/>
                <w:szCs w:val="24"/>
              </w:rPr>
              <w:t xml:space="preserve"> Мурманск</w:t>
            </w:r>
          </w:p>
        </w:tc>
        <w:tc>
          <w:tcPr>
            <w:tcW w:w="2268" w:type="dxa"/>
            <w:vAlign w:val="center"/>
          </w:tcPr>
          <w:p w14:paraId="735E9F94" w14:textId="77777777" w:rsidR="00500278" w:rsidRPr="00491905" w:rsidRDefault="00500278" w:rsidP="00F571D1">
            <w:pPr>
              <w:pStyle w:val="af0"/>
              <w:ind w:firstLine="0"/>
              <w:jc w:val="center"/>
              <w:rPr>
                <w:bCs/>
                <w:sz w:val="24"/>
                <w:szCs w:val="24"/>
              </w:rPr>
            </w:pPr>
            <w:r w:rsidRPr="00491905">
              <w:rPr>
                <w:bCs/>
                <w:sz w:val="24"/>
                <w:szCs w:val="24"/>
              </w:rPr>
              <w:t>Пригородное городское участковое лесничество</w:t>
            </w:r>
          </w:p>
          <w:p w14:paraId="101CF53E" w14:textId="77777777" w:rsidR="00500278" w:rsidRPr="00491905" w:rsidRDefault="00500278" w:rsidP="00F571D1">
            <w:pPr>
              <w:pStyle w:val="af0"/>
              <w:ind w:firstLine="0"/>
              <w:jc w:val="center"/>
              <w:rPr>
                <w:bCs/>
                <w:sz w:val="24"/>
                <w:szCs w:val="24"/>
              </w:rPr>
            </w:pPr>
            <w:r w:rsidRPr="00491905">
              <w:rPr>
                <w:bCs/>
                <w:sz w:val="24"/>
                <w:szCs w:val="24"/>
              </w:rPr>
              <w:t>кв. 1-28, 37-40, 46-49, 57-59, 66, 73</w:t>
            </w:r>
          </w:p>
          <w:p w14:paraId="41F90465" w14:textId="77777777" w:rsidR="00500278" w:rsidRPr="00491905" w:rsidRDefault="00500278" w:rsidP="00F571D1">
            <w:pPr>
              <w:pStyle w:val="af0"/>
              <w:ind w:firstLine="0"/>
              <w:jc w:val="center"/>
              <w:rPr>
                <w:bCs/>
                <w:sz w:val="24"/>
                <w:szCs w:val="24"/>
              </w:rPr>
            </w:pPr>
            <w:proofErr w:type="spellStart"/>
            <w:r w:rsidRPr="00491905">
              <w:rPr>
                <w:bCs/>
                <w:sz w:val="24"/>
                <w:szCs w:val="24"/>
              </w:rPr>
              <w:t>Туломское</w:t>
            </w:r>
            <w:proofErr w:type="spellEnd"/>
            <w:r w:rsidRPr="00491905">
              <w:rPr>
                <w:bCs/>
                <w:sz w:val="24"/>
                <w:szCs w:val="24"/>
              </w:rPr>
              <w:t xml:space="preserve"> городское участковое лесничество</w:t>
            </w:r>
          </w:p>
          <w:p w14:paraId="0E452F13" w14:textId="092A6B5D" w:rsidR="00500278" w:rsidRPr="00491905" w:rsidRDefault="00500278" w:rsidP="00F571D1">
            <w:pPr>
              <w:pStyle w:val="af0"/>
              <w:ind w:firstLine="0"/>
              <w:jc w:val="center"/>
              <w:rPr>
                <w:bCs/>
                <w:sz w:val="24"/>
                <w:szCs w:val="24"/>
              </w:rPr>
            </w:pPr>
            <w:r w:rsidRPr="00491905">
              <w:rPr>
                <w:bCs/>
                <w:sz w:val="24"/>
                <w:szCs w:val="24"/>
              </w:rPr>
              <w:t>кв. 2, 3, 5, 6, 8, 9, 11, 12, 14, 15, 17, 19, 20, 22, 23, 25, 26, 27</w:t>
            </w:r>
          </w:p>
        </w:tc>
        <w:tc>
          <w:tcPr>
            <w:tcW w:w="1418" w:type="dxa"/>
            <w:vAlign w:val="center"/>
          </w:tcPr>
          <w:p w14:paraId="0F2BB1AA" w14:textId="379E79A0" w:rsidR="00500278" w:rsidRPr="00491905" w:rsidRDefault="00500278" w:rsidP="002C13CE">
            <w:pPr>
              <w:pStyle w:val="af0"/>
              <w:ind w:firstLine="0"/>
              <w:jc w:val="center"/>
              <w:rPr>
                <w:bCs/>
                <w:sz w:val="24"/>
                <w:szCs w:val="24"/>
              </w:rPr>
            </w:pPr>
            <w:r w:rsidRPr="00491905">
              <w:rPr>
                <w:bCs/>
                <w:sz w:val="24"/>
                <w:szCs w:val="24"/>
              </w:rPr>
              <w:t>6565,0</w:t>
            </w:r>
            <w:r w:rsidR="00B56E91" w:rsidRPr="00491905">
              <w:rPr>
                <w:bCs/>
                <w:sz w:val="24"/>
                <w:szCs w:val="24"/>
              </w:rPr>
              <w:t>000</w:t>
            </w:r>
          </w:p>
        </w:tc>
      </w:tr>
      <w:tr w:rsidR="00491905" w:rsidRPr="00491905" w14:paraId="15FEB9ED" w14:textId="77777777" w:rsidTr="002C13CE">
        <w:trPr>
          <w:trHeight w:val="114"/>
          <w:jc w:val="center"/>
        </w:trPr>
        <w:tc>
          <w:tcPr>
            <w:tcW w:w="2830" w:type="dxa"/>
            <w:vMerge/>
            <w:vAlign w:val="center"/>
          </w:tcPr>
          <w:p w14:paraId="5D3B3A5B" w14:textId="77777777" w:rsidR="00500278" w:rsidRPr="00491905" w:rsidRDefault="00500278" w:rsidP="002C13CE">
            <w:pPr>
              <w:pStyle w:val="af0"/>
              <w:ind w:firstLine="0"/>
              <w:jc w:val="left"/>
              <w:rPr>
                <w:bCs/>
                <w:sz w:val="24"/>
                <w:szCs w:val="24"/>
              </w:rPr>
            </w:pPr>
          </w:p>
        </w:tc>
        <w:tc>
          <w:tcPr>
            <w:tcW w:w="7089" w:type="dxa"/>
            <w:gridSpan w:val="3"/>
            <w:vAlign w:val="center"/>
          </w:tcPr>
          <w:p w14:paraId="443A91F8" w14:textId="247EF36F" w:rsidR="00500278" w:rsidRPr="00491905" w:rsidRDefault="00500278" w:rsidP="002C13CE">
            <w:pPr>
              <w:pStyle w:val="af0"/>
              <w:ind w:firstLine="0"/>
              <w:jc w:val="left"/>
              <w:rPr>
                <w:bCs/>
                <w:sz w:val="24"/>
                <w:szCs w:val="24"/>
              </w:rPr>
            </w:pPr>
            <w:r w:rsidRPr="00491905">
              <w:rPr>
                <w:bCs/>
                <w:sz w:val="24"/>
                <w:szCs w:val="24"/>
              </w:rPr>
              <w:t xml:space="preserve">Поскольку в городских лесах запрещено использование токсичных химических препаратов и размещение объектов капитального строительства, за исключением велосипедных, </w:t>
            </w:r>
            <w:proofErr w:type="spellStart"/>
            <w:r w:rsidRPr="00491905">
              <w:rPr>
                <w:bCs/>
                <w:sz w:val="24"/>
                <w:szCs w:val="24"/>
              </w:rPr>
              <w:t>велопешеходных</w:t>
            </w:r>
            <w:proofErr w:type="spellEnd"/>
            <w:r w:rsidRPr="00491905">
              <w:rPr>
                <w:bCs/>
                <w:sz w:val="24"/>
                <w:szCs w:val="24"/>
              </w:rPr>
              <w:t xml:space="preserve">, пешеходных и беговых дорожек, лыжных и роллерных трасс, если такие объекты являются объектами капитального строительства, и гидротехнических сооружений (часть 2 статьи 116 Лесного кодекса РФ), </w:t>
            </w:r>
            <w:r w:rsidR="000F5ABE" w:rsidRPr="00491905">
              <w:rPr>
                <w:bCs/>
                <w:sz w:val="24"/>
                <w:szCs w:val="24"/>
              </w:rPr>
              <w:t>рекреационная</w:t>
            </w:r>
            <w:r w:rsidRPr="00491905">
              <w:rPr>
                <w:bCs/>
                <w:sz w:val="24"/>
                <w:szCs w:val="24"/>
              </w:rPr>
              <w:t xml:space="preserve"> деятельность разрешена без использования химических </w:t>
            </w:r>
            <w:r w:rsidRPr="00491905">
              <w:rPr>
                <w:bCs/>
                <w:sz w:val="24"/>
                <w:szCs w:val="24"/>
              </w:rPr>
              <w:lastRenderedPageBreak/>
              <w:t>препаратов и размещения объектов капитального строительства.</w:t>
            </w:r>
          </w:p>
        </w:tc>
      </w:tr>
      <w:tr w:rsidR="00491905" w:rsidRPr="00491905" w14:paraId="2576BA0B" w14:textId="77777777" w:rsidTr="002C13CE">
        <w:trPr>
          <w:trHeight w:val="155"/>
          <w:jc w:val="center"/>
        </w:trPr>
        <w:tc>
          <w:tcPr>
            <w:tcW w:w="2830" w:type="dxa"/>
            <w:vMerge w:val="restart"/>
            <w:vAlign w:val="center"/>
          </w:tcPr>
          <w:p w14:paraId="682F82FA" w14:textId="77777777" w:rsidR="00500278" w:rsidRPr="00491905" w:rsidRDefault="00500278" w:rsidP="002C13CE">
            <w:pPr>
              <w:pStyle w:val="af0"/>
              <w:ind w:firstLine="0"/>
              <w:jc w:val="left"/>
              <w:rPr>
                <w:bCs/>
                <w:sz w:val="24"/>
                <w:szCs w:val="24"/>
              </w:rPr>
            </w:pPr>
            <w:r w:rsidRPr="00491905">
              <w:rPr>
                <w:bCs/>
                <w:sz w:val="24"/>
                <w:szCs w:val="24"/>
              </w:rPr>
              <w:lastRenderedPageBreak/>
              <w:t>Создание лесных плантаций и их эксплуатация</w:t>
            </w:r>
          </w:p>
        </w:tc>
        <w:tc>
          <w:tcPr>
            <w:tcW w:w="3402" w:type="dxa"/>
            <w:vAlign w:val="center"/>
          </w:tcPr>
          <w:p w14:paraId="01C08E69" w14:textId="6646DF30" w:rsidR="00500278" w:rsidRPr="00491905" w:rsidRDefault="00500278" w:rsidP="002C13CE">
            <w:pPr>
              <w:pStyle w:val="af0"/>
              <w:ind w:firstLine="0"/>
              <w:jc w:val="left"/>
              <w:rPr>
                <w:bCs/>
                <w:sz w:val="24"/>
                <w:szCs w:val="24"/>
              </w:rPr>
            </w:pPr>
            <w:r w:rsidRPr="00491905">
              <w:rPr>
                <w:bCs/>
                <w:sz w:val="24"/>
                <w:szCs w:val="24"/>
              </w:rPr>
              <w:t xml:space="preserve">Мурманское городское лесничество муниципального образования </w:t>
            </w:r>
            <w:r w:rsidR="000F5ABE" w:rsidRPr="00491905">
              <w:rPr>
                <w:bCs/>
                <w:sz w:val="24"/>
                <w:szCs w:val="24"/>
              </w:rPr>
              <w:t>город</w:t>
            </w:r>
            <w:r w:rsidRPr="00491905">
              <w:rPr>
                <w:bCs/>
                <w:sz w:val="24"/>
                <w:szCs w:val="24"/>
              </w:rPr>
              <w:t xml:space="preserve"> Мурманск</w:t>
            </w:r>
          </w:p>
        </w:tc>
        <w:tc>
          <w:tcPr>
            <w:tcW w:w="2268" w:type="dxa"/>
            <w:vAlign w:val="center"/>
          </w:tcPr>
          <w:p w14:paraId="53240099" w14:textId="638C137D" w:rsidR="00500278" w:rsidRPr="00491905" w:rsidRDefault="00500278" w:rsidP="00F571D1">
            <w:pPr>
              <w:pStyle w:val="af0"/>
              <w:ind w:firstLine="0"/>
              <w:jc w:val="center"/>
              <w:rPr>
                <w:bCs/>
                <w:sz w:val="24"/>
                <w:szCs w:val="24"/>
              </w:rPr>
            </w:pPr>
            <w:r w:rsidRPr="00491905">
              <w:rPr>
                <w:bCs/>
                <w:sz w:val="24"/>
                <w:szCs w:val="24"/>
              </w:rPr>
              <w:t>-</w:t>
            </w:r>
          </w:p>
        </w:tc>
        <w:tc>
          <w:tcPr>
            <w:tcW w:w="1418" w:type="dxa"/>
            <w:vAlign w:val="center"/>
          </w:tcPr>
          <w:p w14:paraId="2737DF1A" w14:textId="69080E61" w:rsidR="00500278" w:rsidRPr="00491905" w:rsidRDefault="00500278" w:rsidP="00F571D1">
            <w:pPr>
              <w:pStyle w:val="af0"/>
              <w:ind w:firstLine="0"/>
              <w:jc w:val="center"/>
              <w:rPr>
                <w:bCs/>
                <w:sz w:val="24"/>
                <w:szCs w:val="24"/>
              </w:rPr>
            </w:pPr>
            <w:r w:rsidRPr="00491905">
              <w:rPr>
                <w:bCs/>
                <w:sz w:val="24"/>
                <w:szCs w:val="24"/>
              </w:rPr>
              <w:t>-</w:t>
            </w:r>
          </w:p>
        </w:tc>
      </w:tr>
      <w:tr w:rsidR="00491905" w:rsidRPr="00491905" w14:paraId="36013A14" w14:textId="77777777" w:rsidTr="002C13CE">
        <w:trPr>
          <w:trHeight w:val="155"/>
          <w:jc w:val="center"/>
        </w:trPr>
        <w:tc>
          <w:tcPr>
            <w:tcW w:w="2830" w:type="dxa"/>
            <w:vMerge/>
            <w:vAlign w:val="center"/>
          </w:tcPr>
          <w:p w14:paraId="4BE25085" w14:textId="77777777" w:rsidR="00500278" w:rsidRPr="00491905" w:rsidRDefault="00500278" w:rsidP="002C13CE">
            <w:pPr>
              <w:pStyle w:val="af0"/>
              <w:ind w:firstLine="0"/>
              <w:jc w:val="left"/>
              <w:rPr>
                <w:bCs/>
                <w:sz w:val="24"/>
                <w:szCs w:val="24"/>
              </w:rPr>
            </w:pPr>
          </w:p>
        </w:tc>
        <w:tc>
          <w:tcPr>
            <w:tcW w:w="7089" w:type="dxa"/>
            <w:gridSpan w:val="3"/>
            <w:vAlign w:val="center"/>
          </w:tcPr>
          <w:p w14:paraId="45890E95" w14:textId="0AF2AE6F" w:rsidR="00500278" w:rsidRPr="00491905" w:rsidRDefault="00500278" w:rsidP="002C13CE">
            <w:pPr>
              <w:pStyle w:val="af0"/>
              <w:ind w:firstLine="0"/>
              <w:jc w:val="left"/>
              <w:rPr>
                <w:bCs/>
                <w:sz w:val="24"/>
                <w:szCs w:val="24"/>
              </w:rPr>
            </w:pPr>
            <w:r w:rsidRPr="00491905">
              <w:rPr>
                <w:bCs/>
                <w:sz w:val="24"/>
                <w:szCs w:val="24"/>
              </w:rPr>
              <w:t>Запрещено в соответствии с целевым назначением лесов.</w:t>
            </w:r>
          </w:p>
        </w:tc>
      </w:tr>
      <w:tr w:rsidR="00491905" w:rsidRPr="00491905" w14:paraId="3DAE6EB2" w14:textId="77777777" w:rsidTr="002C13CE">
        <w:trPr>
          <w:trHeight w:val="70"/>
          <w:jc w:val="center"/>
        </w:trPr>
        <w:tc>
          <w:tcPr>
            <w:tcW w:w="2830" w:type="dxa"/>
            <w:vMerge w:val="restart"/>
            <w:vAlign w:val="center"/>
          </w:tcPr>
          <w:p w14:paraId="56CC0A6B" w14:textId="1162EDD1" w:rsidR="00500278" w:rsidRPr="00491905" w:rsidRDefault="00500278" w:rsidP="002C13CE">
            <w:pPr>
              <w:pStyle w:val="af0"/>
              <w:ind w:firstLine="0"/>
              <w:jc w:val="left"/>
              <w:rPr>
                <w:bCs/>
                <w:sz w:val="24"/>
                <w:szCs w:val="24"/>
              </w:rPr>
            </w:pPr>
            <w:r w:rsidRPr="00491905">
              <w:rPr>
                <w:bCs/>
                <w:sz w:val="24"/>
                <w:szCs w:val="24"/>
              </w:rPr>
              <w:t>Выращивание лесных плодовых, ягодных, декоративных растений, лекарственных растений</w:t>
            </w:r>
          </w:p>
        </w:tc>
        <w:tc>
          <w:tcPr>
            <w:tcW w:w="3402" w:type="dxa"/>
            <w:vAlign w:val="center"/>
          </w:tcPr>
          <w:p w14:paraId="6CB87D37" w14:textId="71BBACBD" w:rsidR="00500278" w:rsidRPr="00491905" w:rsidRDefault="00500278" w:rsidP="002C13CE">
            <w:pPr>
              <w:pStyle w:val="af0"/>
              <w:ind w:firstLine="0"/>
              <w:jc w:val="left"/>
              <w:rPr>
                <w:bCs/>
                <w:sz w:val="24"/>
                <w:szCs w:val="24"/>
              </w:rPr>
            </w:pPr>
            <w:r w:rsidRPr="00491905">
              <w:rPr>
                <w:bCs/>
                <w:sz w:val="24"/>
                <w:szCs w:val="24"/>
              </w:rPr>
              <w:t xml:space="preserve">Мурманское городское лесничество муниципального образования </w:t>
            </w:r>
            <w:r w:rsidR="000F5ABE" w:rsidRPr="00491905">
              <w:rPr>
                <w:bCs/>
                <w:sz w:val="24"/>
                <w:szCs w:val="24"/>
              </w:rPr>
              <w:t>город</w:t>
            </w:r>
            <w:r w:rsidRPr="00491905">
              <w:rPr>
                <w:bCs/>
                <w:sz w:val="24"/>
                <w:szCs w:val="24"/>
              </w:rPr>
              <w:t xml:space="preserve"> Мурманск</w:t>
            </w:r>
          </w:p>
        </w:tc>
        <w:tc>
          <w:tcPr>
            <w:tcW w:w="2268" w:type="dxa"/>
            <w:vAlign w:val="center"/>
          </w:tcPr>
          <w:p w14:paraId="7CA898B8" w14:textId="4FFD87DF" w:rsidR="00500278" w:rsidRPr="00491905" w:rsidRDefault="00500278" w:rsidP="00F571D1">
            <w:pPr>
              <w:pStyle w:val="af0"/>
              <w:ind w:firstLine="0"/>
              <w:jc w:val="center"/>
              <w:rPr>
                <w:bCs/>
                <w:sz w:val="24"/>
                <w:szCs w:val="24"/>
              </w:rPr>
            </w:pPr>
            <w:r w:rsidRPr="00491905">
              <w:rPr>
                <w:bCs/>
                <w:sz w:val="24"/>
                <w:szCs w:val="24"/>
              </w:rPr>
              <w:t>-</w:t>
            </w:r>
          </w:p>
        </w:tc>
        <w:tc>
          <w:tcPr>
            <w:tcW w:w="1418" w:type="dxa"/>
            <w:vAlign w:val="center"/>
          </w:tcPr>
          <w:p w14:paraId="6AF7C0DB" w14:textId="0D388B16" w:rsidR="00500278" w:rsidRPr="00491905" w:rsidRDefault="00500278" w:rsidP="00F571D1">
            <w:pPr>
              <w:pStyle w:val="af0"/>
              <w:ind w:firstLine="0"/>
              <w:jc w:val="center"/>
              <w:rPr>
                <w:bCs/>
                <w:sz w:val="24"/>
                <w:szCs w:val="24"/>
              </w:rPr>
            </w:pPr>
            <w:r w:rsidRPr="00491905">
              <w:rPr>
                <w:bCs/>
                <w:sz w:val="24"/>
                <w:szCs w:val="24"/>
              </w:rPr>
              <w:t>-</w:t>
            </w:r>
          </w:p>
        </w:tc>
      </w:tr>
      <w:tr w:rsidR="00491905" w:rsidRPr="00491905" w14:paraId="2AACFD19" w14:textId="77777777" w:rsidTr="002C13CE">
        <w:trPr>
          <w:trHeight w:val="70"/>
          <w:jc w:val="center"/>
        </w:trPr>
        <w:tc>
          <w:tcPr>
            <w:tcW w:w="2830" w:type="dxa"/>
            <w:vMerge/>
            <w:vAlign w:val="center"/>
          </w:tcPr>
          <w:p w14:paraId="0C7BAC4F" w14:textId="77777777" w:rsidR="00500278" w:rsidRPr="00491905" w:rsidRDefault="00500278" w:rsidP="002C13CE">
            <w:pPr>
              <w:pStyle w:val="af0"/>
              <w:ind w:firstLine="0"/>
              <w:jc w:val="left"/>
              <w:rPr>
                <w:bCs/>
                <w:sz w:val="24"/>
                <w:szCs w:val="24"/>
              </w:rPr>
            </w:pPr>
          </w:p>
        </w:tc>
        <w:tc>
          <w:tcPr>
            <w:tcW w:w="7089" w:type="dxa"/>
            <w:gridSpan w:val="3"/>
            <w:vAlign w:val="center"/>
          </w:tcPr>
          <w:p w14:paraId="280D8B7D" w14:textId="321769C5" w:rsidR="00500278" w:rsidRPr="00491905" w:rsidRDefault="00500278" w:rsidP="002C13CE">
            <w:pPr>
              <w:pStyle w:val="af0"/>
              <w:ind w:firstLine="0"/>
              <w:jc w:val="left"/>
              <w:rPr>
                <w:bCs/>
                <w:sz w:val="24"/>
                <w:szCs w:val="24"/>
              </w:rPr>
            </w:pPr>
            <w:r w:rsidRPr="00491905">
              <w:rPr>
                <w:bCs/>
                <w:sz w:val="24"/>
                <w:szCs w:val="24"/>
              </w:rPr>
              <w:t>Запрещено в соответствии с целевым назначением лесов.</w:t>
            </w:r>
          </w:p>
        </w:tc>
      </w:tr>
      <w:tr w:rsidR="00491905" w:rsidRPr="00491905" w14:paraId="6C3CA1AF" w14:textId="77777777" w:rsidTr="002C13CE">
        <w:trPr>
          <w:trHeight w:val="70"/>
          <w:jc w:val="center"/>
        </w:trPr>
        <w:tc>
          <w:tcPr>
            <w:tcW w:w="2830" w:type="dxa"/>
            <w:vMerge w:val="restart"/>
            <w:vAlign w:val="center"/>
          </w:tcPr>
          <w:p w14:paraId="67D9741C" w14:textId="2B18E6D6" w:rsidR="00500278" w:rsidRPr="00491905" w:rsidRDefault="00500278" w:rsidP="002C13CE">
            <w:pPr>
              <w:pStyle w:val="af0"/>
              <w:ind w:firstLine="0"/>
              <w:jc w:val="left"/>
              <w:rPr>
                <w:bCs/>
                <w:sz w:val="24"/>
                <w:szCs w:val="24"/>
              </w:rPr>
            </w:pPr>
            <w:r w:rsidRPr="00491905">
              <w:rPr>
                <w:bCs/>
                <w:sz w:val="24"/>
                <w:szCs w:val="24"/>
              </w:rPr>
              <w:t>Выращивание посадочного материала лесных растений (саженцев, сеянцев)</w:t>
            </w:r>
          </w:p>
        </w:tc>
        <w:tc>
          <w:tcPr>
            <w:tcW w:w="3402" w:type="dxa"/>
            <w:vAlign w:val="center"/>
          </w:tcPr>
          <w:p w14:paraId="1C484106" w14:textId="490EED7A" w:rsidR="00500278" w:rsidRPr="00491905" w:rsidRDefault="00500278" w:rsidP="002C13CE">
            <w:pPr>
              <w:pStyle w:val="af0"/>
              <w:ind w:firstLine="0"/>
              <w:jc w:val="left"/>
              <w:rPr>
                <w:bCs/>
                <w:sz w:val="24"/>
                <w:szCs w:val="24"/>
              </w:rPr>
            </w:pPr>
            <w:r w:rsidRPr="00491905">
              <w:rPr>
                <w:bCs/>
                <w:sz w:val="24"/>
                <w:szCs w:val="24"/>
              </w:rPr>
              <w:t xml:space="preserve">Мурманское городское лесничество муниципального образования </w:t>
            </w:r>
            <w:r w:rsidR="000F5ABE" w:rsidRPr="00491905">
              <w:rPr>
                <w:bCs/>
                <w:sz w:val="24"/>
                <w:szCs w:val="24"/>
              </w:rPr>
              <w:t>город</w:t>
            </w:r>
            <w:r w:rsidRPr="00491905">
              <w:rPr>
                <w:bCs/>
                <w:sz w:val="24"/>
                <w:szCs w:val="24"/>
              </w:rPr>
              <w:t xml:space="preserve"> Мурманск</w:t>
            </w:r>
          </w:p>
        </w:tc>
        <w:tc>
          <w:tcPr>
            <w:tcW w:w="2268" w:type="dxa"/>
            <w:vAlign w:val="center"/>
          </w:tcPr>
          <w:p w14:paraId="1AF33768" w14:textId="0AB68456" w:rsidR="00500278" w:rsidRPr="00491905" w:rsidRDefault="00500278" w:rsidP="00F571D1">
            <w:pPr>
              <w:pStyle w:val="af0"/>
              <w:ind w:firstLine="0"/>
              <w:jc w:val="center"/>
              <w:rPr>
                <w:bCs/>
                <w:sz w:val="24"/>
                <w:szCs w:val="24"/>
              </w:rPr>
            </w:pPr>
            <w:r w:rsidRPr="00491905">
              <w:rPr>
                <w:bCs/>
                <w:sz w:val="24"/>
                <w:szCs w:val="24"/>
              </w:rPr>
              <w:t>-</w:t>
            </w:r>
          </w:p>
        </w:tc>
        <w:tc>
          <w:tcPr>
            <w:tcW w:w="1418" w:type="dxa"/>
            <w:vAlign w:val="center"/>
          </w:tcPr>
          <w:p w14:paraId="7FA15B68" w14:textId="631236AE" w:rsidR="00500278" w:rsidRPr="00491905" w:rsidRDefault="00500278" w:rsidP="00F571D1">
            <w:pPr>
              <w:pStyle w:val="TableParagraph"/>
              <w:jc w:val="center"/>
              <w:rPr>
                <w:bCs/>
                <w:sz w:val="24"/>
                <w:szCs w:val="24"/>
              </w:rPr>
            </w:pPr>
            <w:r w:rsidRPr="00491905">
              <w:rPr>
                <w:bCs/>
                <w:sz w:val="24"/>
                <w:szCs w:val="24"/>
              </w:rPr>
              <w:t>-</w:t>
            </w:r>
          </w:p>
        </w:tc>
      </w:tr>
      <w:tr w:rsidR="00491905" w:rsidRPr="00491905" w14:paraId="13D97819" w14:textId="77777777" w:rsidTr="002C13CE">
        <w:trPr>
          <w:trHeight w:val="70"/>
          <w:jc w:val="center"/>
        </w:trPr>
        <w:tc>
          <w:tcPr>
            <w:tcW w:w="2830" w:type="dxa"/>
            <w:vMerge/>
            <w:vAlign w:val="center"/>
          </w:tcPr>
          <w:p w14:paraId="3C760237" w14:textId="77777777" w:rsidR="00500278" w:rsidRPr="00491905" w:rsidRDefault="00500278" w:rsidP="002C13CE">
            <w:pPr>
              <w:pStyle w:val="af0"/>
              <w:ind w:firstLine="0"/>
              <w:jc w:val="left"/>
              <w:rPr>
                <w:bCs/>
                <w:sz w:val="24"/>
                <w:szCs w:val="24"/>
              </w:rPr>
            </w:pPr>
          </w:p>
        </w:tc>
        <w:tc>
          <w:tcPr>
            <w:tcW w:w="7089" w:type="dxa"/>
            <w:gridSpan w:val="3"/>
            <w:vAlign w:val="center"/>
          </w:tcPr>
          <w:p w14:paraId="609A8D68" w14:textId="7EF994E5" w:rsidR="00500278" w:rsidRPr="00491905" w:rsidRDefault="00500278" w:rsidP="002C13CE">
            <w:pPr>
              <w:tabs>
                <w:tab w:val="left" w:pos="1740"/>
              </w:tabs>
              <w:rPr>
                <w:bCs/>
                <w:sz w:val="24"/>
                <w:szCs w:val="24"/>
                <w:lang w:eastAsia="en-US"/>
              </w:rPr>
            </w:pPr>
            <w:r w:rsidRPr="00491905">
              <w:rPr>
                <w:bCs/>
                <w:sz w:val="24"/>
                <w:szCs w:val="24"/>
                <w:lang w:eastAsia="en-US"/>
              </w:rPr>
              <w:t>Запрещено в соответствии с целевым назначением лесов.</w:t>
            </w:r>
          </w:p>
        </w:tc>
      </w:tr>
      <w:tr w:rsidR="00491905" w:rsidRPr="00491905" w14:paraId="4091D408" w14:textId="77777777" w:rsidTr="002C13CE">
        <w:trPr>
          <w:trHeight w:val="290"/>
          <w:jc w:val="center"/>
        </w:trPr>
        <w:tc>
          <w:tcPr>
            <w:tcW w:w="2830" w:type="dxa"/>
            <w:vMerge w:val="restart"/>
            <w:vAlign w:val="center"/>
          </w:tcPr>
          <w:p w14:paraId="6D13AEFB" w14:textId="77777777" w:rsidR="00500278" w:rsidRPr="00491905" w:rsidRDefault="00500278" w:rsidP="002C13CE">
            <w:pPr>
              <w:pStyle w:val="af0"/>
              <w:ind w:firstLine="0"/>
              <w:jc w:val="left"/>
              <w:rPr>
                <w:bCs/>
                <w:sz w:val="24"/>
                <w:szCs w:val="24"/>
              </w:rPr>
            </w:pPr>
            <w:r w:rsidRPr="00491905">
              <w:rPr>
                <w:bCs/>
                <w:sz w:val="24"/>
                <w:szCs w:val="24"/>
              </w:rPr>
              <w:t>Выращивание посадочного материала лесных растений (саженцев, сеянцев)</w:t>
            </w:r>
          </w:p>
        </w:tc>
        <w:tc>
          <w:tcPr>
            <w:tcW w:w="3402" w:type="dxa"/>
            <w:vAlign w:val="center"/>
          </w:tcPr>
          <w:p w14:paraId="272CCF7E" w14:textId="4BD9E624" w:rsidR="00500278" w:rsidRPr="00491905" w:rsidRDefault="00500278" w:rsidP="002C13CE">
            <w:pPr>
              <w:pStyle w:val="af0"/>
              <w:ind w:firstLine="0"/>
              <w:jc w:val="left"/>
              <w:rPr>
                <w:bCs/>
                <w:sz w:val="24"/>
                <w:szCs w:val="24"/>
              </w:rPr>
            </w:pPr>
            <w:r w:rsidRPr="00491905">
              <w:rPr>
                <w:bCs/>
                <w:sz w:val="24"/>
                <w:szCs w:val="24"/>
              </w:rPr>
              <w:t xml:space="preserve">Мурманское городское лесничество муниципального образования </w:t>
            </w:r>
            <w:r w:rsidR="000F5ABE" w:rsidRPr="00491905">
              <w:rPr>
                <w:bCs/>
                <w:sz w:val="24"/>
                <w:szCs w:val="24"/>
              </w:rPr>
              <w:t>город</w:t>
            </w:r>
            <w:r w:rsidRPr="00491905">
              <w:rPr>
                <w:bCs/>
                <w:sz w:val="24"/>
                <w:szCs w:val="24"/>
              </w:rPr>
              <w:t xml:space="preserve"> Мурманск</w:t>
            </w:r>
          </w:p>
        </w:tc>
        <w:tc>
          <w:tcPr>
            <w:tcW w:w="2268" w:type="dxa"/>
            <w:vAlign w:val="center"/>
          </w:tcPr>
          <w:p w14:paraId="7D20D56F" w14:textId="40B2497E" w:rsidR="00500278" w:rsidRPr="00491905" w:rsidRDefault="00500278" w:rsidP="00F571D1">
            <w:pPr>
              <w:pStyle w:val="af0"/>
              <w:ind w:firstLine="0"/>
              <w:jc w:val="center"/>
              <w:rPr>
                <w:bCs/>
                <w:sz w:val="24"/>
                <w:szCs w:val="24"/>
              </w:rPr>
            </w:pPr>
            <w:r w:rsidRPr="00491905">
              <w:rPr>
                <w:bCs/>
                <w:sz w:val="24"/>
                <w:szCs w:val="24"/>
              </w:rPr>
              <w:t>-</w:t>
            </w:r>
          </w:p>
        </w:tc>
        <w:tc>
          <w:tcPr>
            <w:tcW w:w="1418" w:type="dxa"/>
            <w:vAlign w:val="center"/>
          </w:tcPr>
          <w:p w14:paraId="6FA8FA28" w14:textId="0B7EF90B" w:rsidR="00500278" w:rsidRPr="00491905" w:rsidRDefault="00500278" w:rsidP="00F571D1">
            <w:pPr>
              <w:pStyle w:val="TableParagraph"/>
              <w:jc w:val="center"/>
              <w:rPr>
                <w:bCs/>
                <w:sz w:val="24"/>
                <w:szCs w:val="24"/>
              </w:rPr>
            </w:pPr>
            <w:r w:rsidRPr="00491905">
              <w:rPr>
                <w:bCs/>
                <w:sz w:val="24"/>
                <w:szCs w:val="24"/>
              </w:rPr>
              <w:t>-</w:t>
            </w:r>
          </w:p>
        </w:tc>
      </w:tr>
      <w:tr w:rsidR="00491905" w:rsidRPr="00491905" w14:paraId="273A8A1C" w14:textId="77777777" w:rsidTr="002C13CE">
        <w:trPr>
          <w:trHeight w:val="290"/>
          <w:jc w:val="center"/>
        </w:trPr>
        <w:tc>
          <w:tcPr>
            <w:tcW w:w="2830" w:type="dxa"/>
            <w:vMerge/>
            <w:vAlign w:val="center"/>
          </w:tcPr>
          <w:p w14:paraId="23F340FC" w14:textId="77777777" w:rsidR="00500278" w:rsidRPr="00491905" w:rsidRDefault="00500278" w:rsidP="002C13CE">
            <w:pPr>
              <w:pStyle w:val="af0"/>
              <w:ind w:firstLine="0"/>
              <w:jc w:val="left"/>
              <w:rPr>
                <w:bCs/>
                <w:sz w:val="24"/>
                <w:szCs w:val="24"/>
              </w:rPr>
            </w:pPr>
          </w:p>
        </w:tc>
        <w:tc>
          <w:tcPr>
            <w:tcW w:w="7089" w:type="dxa"/>
            <w:gridSpan w:val="3"/>
            <w:vAlign w:val="center"/>
          </w:tcPr>
          <w:p w14:paraId="0A6A3331" w14:textId="00930A09" w:rsidR="00500278" w:rsidRPr="00491905" w:rsidRDefault="00500278" w:rsidP="002C13CE">
            <w:pPr>
              <w:pStyle w:val="TableParagraph"/>
              <w:rPr>
                <w:bCs/>
                <w:sz w:val="24"/>
                <w:szCs w:val="24"/>
              </w:rPr>
            </w:pPr>
            <w:r w:rsidRPr="00491905">
              <w:rPr>
                <w:bCs/>
                <w:sz w:val="24"/>
                <w:szCs w:val="24"/>
              </w:rPr>
              <w:t>Запрещено в соответствии с целевым назначением лесов.</w:t>
            </w:r>
          </w:p>
        </w:tc>
      </w:tr>
      <w:tr w:rsidR="00491905" w:rsidRPr="00491905" w14:paraId="4DA09A4E" w14:textId="77777777" w:rsidTr="002C13CE">
        <w:trPr>
          <w:trHeight w:val="352"/>
          <w:jc w:val="center"/>
        </w:trPr>
        <w:tc>
          <w:tcPr>
            <w:tcW w:w="2830" w:type="dxa"/>
            <w:vMerge w:val="restart"/>
            <w:vAlign w:val="center"/>
          </w:tcPr>
          <w:p w14:paraId="3580085B" w14:textId="10EAFA44" w:rsidR="00500278" w:rsidRPr="00491905" w:rsidRDefault="00500278" w:rsidP="002C13CE">
            <w:pPr>
              <w:pStyle w:val="af0"/>
              <w:ind w:firstLine="0"/>
              <w:jc w:val="left"/>
              <w:rPr>
                <w:bCs/>
                <w:sz w:val="24"/>
                <w:szCs w:val="24"/>
              </w:rPr>
            </w:pPr>
            <w:r w:rsidRPr="00491905">
              <w:rPr>
                <w:bCs/>
                <w:sz w:val="24"/>
                <w:szCs w:val="24"/>
              </w:rPr>
              <w:t>Выполнение работ по геологическому изучению недр, разработка месторождений полезных ископаемых</w:t>
            </w:r>
          </w:p>
        </w:tc>
        <w:tc>
          <w:tcPr>
            <w:tcW w:w="3402" w:type="dxa"/>
            <w:vAlign w:val="center"/>
          </w:tcPr>
          <w:p w14:paraId="0BCD4F8C" w14:textId="2C3E8CAD" w:rsidR="00500278" w:rsidRPr="00491905" w:rsidRDefault="00500278" w:rsidP="002C13CE">
            <w:pPr>
              <w:pStyle w:val="af0"/>
              <w:ind w:firstLine="0"/>
              <w:jc w:val="left"/>
              <w:rPr>
                <w:bCs/>
                <w:sz w:val="24"/>
                <w:szCs w:val="24"/>
              </w:rPr>
            </w:pPr>
            <w:r w:rsidRPr="00491905">
              <w:rPr>
                <w:bCs/>
                <w:sz w:val="24"/>
                <w:szCs w:val="24"/>
              </w:rPr>
              <w:t xml:space="preserve">Мурманское городское лесничество муниципального образования </w:t>
            </w:r>
            <w:r w:rsidR="000F5ABE" w:rsidRPr="00491905">
              <w:rPr>
                <w:bCs/>
                <w:sz w:val="24"/>
                <w:szCs w:val="24"/>
              </w:rPr>
              <w:t>город</w:t>
            </w:r>
            <w:r w:rsidRPr="00491905">
              <w:rPr>
                <w:bCs/>
                <w:sz w:val="24"/>
                <w:szCs w:val="24"/>
              </w:rPr>
              <w:t xml:space="preserve"> Мурманск</w:t>
            </w:r>
          </w:p>
        </w:tc>
        <w:tc>
          <w:tcPr>
            <w:tcW w:w="2268" w:type="dxa"/>
            <w:vAlign w:val="center"/>
          </w:tcPr>
          <w:p w14:paraId="5E716215" w14:textId="77777777" w:rsidR="00500278" w:rsidRPr="00491905" w:rsidRDefault="00500278" w:rsidP="00F571D1">
            <w:pPr>
              <w:pStyle w:val="af0"/>
              <w:ind w:firstLine="0"/>
              <w:jc w:val="center"/>
              <w:rPr>
                <w:bCs/>
                <w:sz w:val="24"/>
                <w:szCs w:val="24"/>
              </w:rPr>
            </w:pPr>
            <w:r w:rsidRPr="00491905">
              <w:rPr>
                <w:bCs/>
                <w:sz w:val="24"/>
                <w:szCs w:val="24"/>
              </w:rPr>
              <w:t>–</w:t>
            </w:r>
          </w:p>
        </w:tc>
        <w:tc>
          <w:tcPr>
            <w:tcW w:w="1418" w:type="dxa"/>
            <w:vAlign w:val="center"/>
          </w:tcPr>
          <w:p w14:paraId="3ECCB09F" w14:textId="77777777" w:rsidR="00500278" w:rsidRPr="00491905" w:rsidRDefault="00500278" w:rsidP="00F571D1">
            <w:pPr>
              <w:pStyle w:val="TableParagraph"/>
              <w:jc w:val="center"/>
              <w:rPr>
                <w:bCs/>
                <w:sz w:val="24"/>
                <w:szCs w:val="24"/>
              </w:rPr>
            </w:pPr>
            <w:r w:rsidRPr="00491905">
              <w:rPr>
                <w:bCs/>
                <w:sz w:val="24"/>
                <w:szCs w:val="24"/>
              </w:rPr>
              <w:t>–</w:t>
            </w:r>
          </w:p>
        </w:tc>
      </w:tr>
      <w:tr w:rsidR="00491905" w:rsidRPr="00491905" w14:paraId="6240D6AF" w14:textId="77777777" w:rsidTr="002C13CE">
        <w:trPr>
          <w:trHeight w:val="89"/>
          <w:jc w:val="center"/>
        </w:trPr>
        <w:tc>
          <w:tcPr>
            <w:tcW w:w="2830" w:type="dxa"/>
            <w:vMerge/>
            <w:vAlign w:val="center"/>
          </w:tcPr>
          <w:p w14:paraId="254C744F" w14:textId="77777777" w:rsidR="00500278" w:rsidRPr="00491905" w:rsidRDefault="00500278" w:rsidP="002C13CE">
            <w:pPr>
              <w:pStyle w:val="af0"/>
              <w:ind w:firstLine="0"/>
              <w:jc w:val="left"/>
              <w:rPr>
                <w:bCs/>
                <w:sz w:val="24"/>
                <w:szCs w:val="24"/>
              </w:rPr>
            </w:pPr>
          </w:p>
        </w:tc>
        <w:tc>
          <w:tcPr>
            <w:tcW w:w="7089" w:type="dxa"/>
            <w:gridSpan w:val="3"/>
            <w:vAlign w:val="center"/>
          </w:tcPr>
          <w:p w14:paraId="0116C99A" w14:textId="0448DDFC" w:rsidR="00500278" w:rsidRPr="00491905" w:rsidRDefault="00500278" w:rsidP="002C13CE">
            <w:pPr>
              <w:pStyle w:val="TableParagraph"/>
              <w:rPr>
                <w:bCs/>
                <w:sz w:val="24"/>
                <w:szCs w:val="24"/>
              </w:rPr>
            </w:pPr>
            <w:r w:rsidRPr="00491905">
              <w:rPr>
                <w:bCs/>
                <w:sz w:val="24"/>
                <w:szCs w:val="24"/>
              </w:rPr>
              <w:t>Запрещено в соответствии с целевым назначением лесов.</w:t>
            </w:r>
          </w:p>
        </w:tc>
      </w:tr>
      <w:tr w:rsidR="00491905" w:rsidRPr="00491905" w14:paraId="6C7F8BF4" w14:textId="77777777" w:rsidTr="002C13CE">
        <w:trPr>
          <w:trHeight w:val="192"/>
          <w:jc w:val="center"/>
        </w:trPr>
        <w:tc>
          <w:tcPr>
            <w:tcW w:w="2830" w:type="dxa"/>
            <w:vMerge w:val="restart"/>
            <w:vAlign w:val="center"/>
          </w:tcPr>
          <w:p w14:paraId="6C78EB30" w14:textId="77777777" w:rsidR="00500278" w:rsidRPr="00491905" w:rsidRDefault="00500278" w:rsidP="002C13CE">
            <w:pPr>
              <w:pStyle w:val="af0"/>
              <w:ind w:firstLine="0"/>
              <w:jc w:val="left"/>
              <w:rPr>
                <w:bCs/>
                <w:sz w:val="24"/>
                <w:szCs w:val="24"/>
              </w:rPr>
            </w:pPr>
            <w:r w:rsidRPr="00491905">
              <w:rPr>
                <w:bCs/>
                <w:sz w:val="24"/>
                <w:szCs w:val="24"/>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3402" w:type="dxa"/>
            <w:vAlign w:val="center"/>
          </w:tcPr>
          <w:p w14:paraId="75E38027" w14:textId="143963BB" w:rsidR="00500278" w:rsidRPr="00491905" w:rsidRDefault="00500278" w:rsidP="002C13CE">
            <w:pPr>
              <w:pStyle w:val="af0"/>
              <w:ind w:firstLine="0"/>
              <w:jc w:val="left"/>
              <w:rPr>
                <w:bCs/>
                <w:sz w:val="24"/>
                <w:szCs w:val="24"/>
              </w:rPr>
            </w:pPr>
            <w:r w:rsidRPr="00491905">
              <w:rPr>
                <w:bCs/>
                <w:sz w:val="24"/>
                <w:szCs w:val="24"/>
              </w:rPr>
              <w:t xml:space="preserve">Мурманское городское лесничество муниципального образования </w:t>
            </w:r>
            <w:r w:rsidR="000F5ABE" w:rsidRPr="00491905">
              <w:rPr>
                <w:bCs/>
                <w:sz w:val="24"/>
                <w:szCs w:val="24"/>
              </w:rPr>
              <w:t>город</w:t>
            </w:r>
            <w:r w:rsidRPr="00491905">
              <w:rPr>
                <w:bCs/>
                <w:sz w:val="24"/>
                <w:szCs w:val="24"/>
              </w:rPr>
              <w:t xml:space="preserve"> Мурманск</w:t>
            </w:r>
          </w:p>
        </w:tc>
        <w:tc>
          <w:tcPr>
            <w:tcW w:w="2268" w:type="dxa"/>
            <w:vAlign w:val="center"/>
          </w:tcPr>
          <w:p w14:paraId="33B851C7" w14:textId="1B2BD3FA" w:rsidR="00500278" w:rsidRPr="00491905" w:rsidRDefault="00500278" w:rsidP="00F571D1">
            <w:pPr>
              <w:pStyle w:val="af0"/>
              <w:ind w:firstLine="0"/>
              <w:jc w:val="center"/>
              <w:rPr>
                <w:bCs/>
                <w:sz w:val="24"/>
                <w:szCs w:val="24"/>
              </w:rPr>
            </w:pPr>
            <w:r w:rsidRPr="00491905">
              <w:rPr>
                <w:bCs/>
                <w:sz w:val="24"/>
                <w:szCs w:val="24"/>
              </w:rPr>
              <w:t>-</w:t>
            </w:r>
          </w:p>
        </w:tc>
        <w:tc>
          <w:tcPr>
            <w:tcW w:w="1418" w:type="dxa"/>
            <w:vAlign w:val="center"/>
          </w:tcPr>
          <w:p w14:paraId="412611A4" w14:textId="0F15BBBF" w:rsidR="00500278" w:rsidRPr="00491905" w:rsidRDefault="00500278" w:rsidP="00F571D1">
            <w:pPr>
              <w:pStyle w:val="af0"/>
              <w:ind w:firstLine="0"/>
              <w:jc w:val="center"/>
              <w:rPr>
                <w:bCs/>
                <w:sz w:val="24"/>
                <w:szCs w:val="24"/>
              </w:rPr>
            </w:pPr>
            <w:r w:rsidRPr="00491905">
              <w:rPr>
                <w:bCs/>
                <w:sz w:val="24"/>
                <w:szCs w:val="24"/>
              </w:rPr>
              <w:t>-</w:t>
            </w:r>
          </w:p>
        </w:tc>
      </w:tr>
      <w:tr w:rsidR="00491905" w:rsidRPr="00491905" w14:paraId="72FA4080" w14:textId="77777777" w:rsidTr="002C13CE">
        <w:trPr>
          <w:trHeight w:val="463"/>
          <w:jc w:val="center"/>
        </w:trPr>
        <w:tc>
          <w:tcPr>
            <w:tcW w:w="2830" w:type="dxa"/>
            <w:vMerge/>
            <w:vAlign w:val="center"/>
          </w:tcPr>
          <w:p w14:paraId="74290580" w14:textId="77777777" w:rsidR="00500278" w:rsidRPr="00491905" w:rsidRDefault="00500278" w:rsidP="002C13CE">
            <w:pPr>
              <w:pStyle w:val="af0"/>
              <w:ind w:firstLine="0"/>
              <w:jc w:val="left"/>
              <w:rPr>
                <w:bCs/>
                <w:sz w:val="24"/>
                <w:szCs w:val="24"/>
              </w:rPr>
            </w:pPr>
          </w:p>
        </w:tc>
        <w:tc>
          <w:tcPr>
            <w:tcW w:w="7089" w:type="dxa"/>
            <w:gridSpan w:val="3"/>
            <w:vAlign w:val="center"/>
          </w:tcPr>
          <w:p w14:paraId="5B8E06E2" w14:textId="77777777" w:rsidR="00500278" w:rsidRPr="00491905" w:rsidRDefault="00500278" w:rsidP="002C13CE">
            <w:pPr>
              <w:pStyle w:val="af0"/>
              <w:ind w:firstLine="0"/>
              <w:jc w:val="left"/>
              <w:rPr>
                <w:bCs/>
                <w:sz w:val="24"/>
                <w:szCs w:val="24"/>
              </w:rPr>
            </w:pPr>
            <w:r w:rsidRPr="00491905">
              <w:rPr>
                <w:bCs/>
                <w:sz w:val="24"/>
                <w:szCs w:val="24"/>
              </w:rPr>
              <w:t>Запрещено, за исключением гидротехнических сооружений.</w:t>
            </w:r>
          </w:p>
          <w:p w14:paraId="64C4F510" w14:textId="72AAF23A" w:rsidR="00500278" w:rsidRPr="00491905" w:rsidRDefault="00500278" w:rsidP="002C13CE">
            <w:pPr>
              <w:pStyle w:val="af0"/>
              <w:ind w:firstLine="0"/>
              <w:jc w:val="left"/>
              <w:rPr>
                <w:bCs/>
                <w:sz w:val="24"/>
                <w:szCs w:val="24"/>
              </w:rPr>
            </w:pPr>
            <w:r w:rsidRPr="00491905">
              <w:rPr>
                <w:bCs/>
                <w:sz w:val="24"/>
                <w:szCs w:val="24"/>
              </w:rPr>
              <w:t xml:space="preserve">В городских лесах запрещено размещение объектов капитального строительства, за исключением велосипедных, </w:t>
            </w:r>
            <w:proofErr w:type="spellStart"/>
            <w:r w:rsidRPr="00491905">
              <w:rPr>
                <w:bCs/>
                <w:sz w:val="24"/>
                <w:szCs w:val="24"/>
              </w:rPr>
              <w:t>велопешеходных</w:t>
            </w:r>
            <w:proofErr w:type="spellEnd"/>
            <w:r w:rsidRPr="00491905">
              <w:rPr>
                <w:bCs/>
                <w:sz w:val="24"/>
                <w:szCs w:val="24"/>
              </w:rPr>
              <w:t>, пешеходных и беговых дорожек, лыжных и роллерных трасс, если такие объекты являются объектами капитального строительства, и гидротехнических сооружений (ст.116 Лесной кодекс РФ).</w:t>
            </w:r>
          </w:p>
        </w:tc>
      </w:tr>
      <w:tr w:rsidR="00491905" w:rsidRPr="00491905" w14:paraId="5E39F94C" w14:textId="77777777" w:rsidTr="002C13CE">
        <w:trPr>
          <w:trHeight w:val="216"/>
          <w:jc w:val="center"/>
        </w:trPr>
        <w:tc>
          <w:tcPr>
            <w:tcW w:w="2830" w:type="dxa"/>
            <w:vMerge w:val="restart"/>
            <w:vAlign w:val="center"/>
          </w:tcPr>
          <w:p w14:paraId="0589589A" w14:textId="77777777" w:rsidR="00500278" w:rsidRPr="00491905" w:rsidRDefault="00500278" w:rsidP="002C13CE">
            <w:pPr>
              <w:pStyle w:val="af0"/>
              <w:ind w:firstLine="0"/>
              <w:jc w:val="left"/>
              <w:rPr>
                <w:bCs/>
                <w:sz w:val="24"/>
                <w:szCs w:val="24"/>
              </w:rPr>
            </w:pPr>
            <w:r w:rsidRPr="00491905">
              <w:rPr>
                <w:bCs/>
                <w:spacing w:val="-2"/>
                <w:sz w:val="24"/>
                <w:szCs w:val="24"/>
              </w:rPr>
              <w:t xml:space="preserve">Строительство, </w:t>
            </w:r>
            <w:r w:rsidRPr="00491905">
              <w:rPr>
                <w:bCs/>
                <w:sz w:val="24"/>
                <w:szCs w:val="24"/>
              </w:rPr>
              <w:t>реконструкция,</w:t>
            </w:r>
            <w:r w:rsidRPr="00491905">
              <w:rPr>
                <w:bCs/>
                <w:spacing w:val="-15"/>
                <w:sz w:val="24"/>
                <w:szCs w:val="24"/>
              </w:rPr>
              <w:t xml:space="preserve"> </w:t>
            </w:r>
            <w:r w:rsidRPr="00491905">
              <w:rPr>
                <w:bCs/>
                <w:sz w:val="24"/>
                <w:szCs w:val="24"/>
              </w:rPr>
              <w:t>эксплуатация линейных объектов</w:t>
            </w:r>
          </w:p>
        </w:tc>
        <w:tc>
          <w:tcPr>
            <w:tcW w:w="3402" w:type="dxa"/>
            <w:vAlign w:val="center"/>
          </w:tcPr>
          <w:p w14:paraId="0118C738" w14:textId="2301A11C" w:rsidR="00500278" w:rsidRPr="00491905" w:rsidRDefault="00500278" w:rsidP="002C13CE">
            <w:pPr>
              <w:pStyle w:val="af0"/>
              <w:ind w:firstLine="0"/>
              <w:jc w:val="left"/>
              <w:rPr>
                <w:bCs/>
                <w:sz w:val="24"/>
                <w:szCs w:val="24"/>
              </w:rPr>
            </w:pPr>
            <w:r w:rsidRPr="00491905">
              <w:rPr>
                <w:bCs/>
                <w:sz w:val="24"/>
                <w:szCs w:val="24"/>
              </w:rPr>
              <w:t xml:space="preserve">Мурманское городское лесничество муниципального образования </w:t>
            </w:r>
            <w:r w:rsidR="000F5ABE" w:rsidRPr="00491905">
              <w:rPr>
                <w:bCs/>
                <w:sz w:val="24"/>
                <w:szCs w:val="24"/>
              </w:rPr>
              <w:t>город</w:t>
            </w:r>
            <w:r w:rsidRPr="00491905">
              <w:rPr>
                <w:bCs/>
                <w:sz w:val="24"/>
                <w:szCs w:val="24"/>
              </w:rPr>
              <w:t xml:space="preserve"> Мурманск</w:t>
            </w:r>
          </w:p>
        </w:tc>
        <w:tc>
          <w:tcPr>
            <w:tcW w:w="2268" w:type="dxa"/>
            <w:vAlign w:val="center"/>
          </w:tcPr>
          <w:p w14:paraId="2E9F5675" w14:textId="72B0DA50" w:rsidR="00500278" w:rsidRPr="00491905" w:rsidRDefault="00500278" w:rsidP="00F571D1">
            <w:pPr>
              <w:pStyle w:val="af0"/>
              <w:ind w:firstLine="0"/>
              <w:jc w:val="center"/>
              <w:rPr>
                <w:bCs/>
                <w:sz w:val="24"/>
                <w:szCs w:val="24"/>
              </w:rPr>
            </w:pPr>
            <w:r w:rsidRPr="00491905">
              <w:rPr>
                <w:bCs/>
                <w:sz w:val="24"/>
                <w:szCs w:val="24"/>
              </w:rPr>
              <w:t>-</w:t>
            </w:r>
          </w:p>
        </w:tc>
        <w:tc>
          <w:tcPr>
            <w:tcW w:w="1418" w:type="dxa"/>
            <w:vAlign w:val="center"/>
          </w:tcPr>
          <w:p w14:paraId="31C4994D" w14:textId="6A94CBE5" w:rsidR="00500278" w:rsidRPr="00491905" w:rsidRDefault="00500278" w:rsidP="00F571D1">
            <w:pPr>
              <w:pStyle w:val="af0"/>
              <w:ind w:firstLine="0"/>
              <w:jc w:val="center"/>
              <w:rPr>
                <w:bCs/>
                <w:sz w:val="24"/>
                <w:szCs w:val="24"/>
              </w:rPr>
            </w:pPr>
            <w:r w:rsidRPr="00491905">
              <w:rPr>
                <w:bCs/>
                <w:sz w:val="24"/>
                <w:szCs w:val="24"/>
              </w:rPr>
              <w:t>-</w:t>
            </w:r>
          </w:p>
        </w:tc>
      </w:tr>
      <w:tr w:rsidR="00491905" w:rsidRPr="00491905" w14:paraId="209310EB" w14:textId="77777777" w:rsidTr="002C13CE">
        <w:trPr>
          <w:trHeight w:val="2028"/>
          <w:jc w:val="center"/>
        </w:trPr>
        <w:tc>
          <w:tcPr>
            <w:tcW w:w="2830" w:type="dxa"/>
            <w:vMerge/>
            <w:vAlign w:val="center"/>
          </w:tcPr>
          <w:p w14:paraId="711DC464" w14:textId="77777777" w:rsidR="00500278" w:rsidRPr="00491905" w:rsidRDefault="00500278" w:rsidP="002C13CE">
            <w:pPr>
              <w:pStyle w:val="af0"/>
              <w:ind w:firstLine="0"/>
              <w:jc w:val="left"/>
              <w:rPr>
                <w:bCs/>
                <w:spacing w:val="-2"/>
                <w:sz w:val="24"/>
                <w:szCs w:val="24"/>
              </w:rPr>
            </w:pPr>
          </w:p>
        </w:tc>
        <w:tc>
          <w:tcPr>
            <w:tcW w:w="7089" w:type="dxa"/>
            <w:gridSpan w:val="3"/>
            <w:vAlign w:val="center"/>
          </w:tcPr>
          <w:p w14:paraId="77A26F54" w14:textId="1915B83C" w:rsidR="00500278" w:rsidRPr="00491905" w:rsidRDefault="00500278" w:rsidP="002C13CE">
            <w:pPr>
              <w:pStyle w:val="af0"/>
              <w:ind w:firstLine="38"/>
              <w:jc w:val="left"/>
              <w:rPr>
                <w:bCs/>
                <w:sz w:val="24"/>
                <w:szCs w:val="24"/>
              </w:rPr>
            </w:pPr>
            <w:r w:rsidRPr="00491905">
              <w:rPr>
                <w:bCs/>
                <w:sz w:val="24"/>
                <w:szCs w:val="24"/>
              </w:rPr>
              <w:t xml:space="preserve">Запрещено, за исключением велосипедных, </w:t>
            </w:r>
            <w:proofErr w:type="spellStart"/>
            <w:r w:rsidRPr="00491905">
              <w:rPr>
                <w:bCs/>
                <w:sz w:val="24"/>
                <w:szCs w:val="24"/>
              </w:rPr>
              <w:t>велопешеходных</w:t>
            </w:r>
            <w:proofErr w:type="spellEnd"/>
            <w:r w:rsidRPr="00491905">
              <w:rPr>
                <w:bCs/>
                <w:sz w:val="24"/>
                <w:szCs w:val="24"/>
              </w:rPr>
              <w:t>, пешеходных и беговых дорожек, лыжных и роллерных трасс</w:t>
            </w:r>
          </w:p>
          <w:p w14:paraId="1E042884" w14:textId="2D95D231" w:rsidR="00500278" w:rsidRPr="00491905" w:rsidRDefault="00500278" w:rsidP="002C13CE">
            <w:pPr>
              <w:pStyle w:val="af0"/>
              <w:ind w:firstLine="0"/>
              <w:jc w:val="left"/>
              <w:rPr>
                <w:bCs/>
                <w:sz w:val="24"/>
                <w:szCs w:val="24"/>
              </w:rPr>
            </w:pPr>
            <w:r w:rsidRPr="00491905">
              <w:rPr>
                <w:bCs/>
                <w:sz w:val="24"/>
                <w:szCs w:val="24"/>
              </w:rPr>
              <w:t xml:space="preserve">В городских лесах запрещено строительство объектов капитального строительства, за исключением велосипедных, </w:t>
            </w:r>
            <w:proofErr w:type="spellStart"/>
            <w:r w:rsidRPr="00491905">
              <w:rPr>
                <w:bCs/>
                <w:sz w:val="24"/>
                <w:szCs w:val="24"/>
              </w:rPr>
              <w:t>велопешеходных</w:t>
            </w:r>
            <w:proofErr w:type="spellEnd"/>
            <w:r w:rsidRPr="00491905">
              <w:rPr>
                <w:bCs/>
                <w:sz w:val="24"/>
                <w:szCs w:val="24"/>
              </w:rPr>
              <w:t>, пешеходных и беговых дорожек, лыжных и роллерных трасс, если такие объекты являются объектами капитального строительства, и гидротехнических сооружений (ст.116 Лесной кодекс РФ)</w:t>
            </w:r>
          </w:p>
        </w:tc>
      </w:tr>
      <w:tr w:rsidR="00491905" w:rsidRPr="00491905" w14:paraId="26A5F500" w14:textId="77777777" w:rsidTr="002C13CE">
        <w:trPr>
          <w:trHeight w:val="304"/>
          <w:jc w:val="center"/>
        </w:trPr>
        <w:tc>
          <w:tcPr>
            <w:tcW w:w="2830" w:type="dxa"/>
            <w:vMerge w:val="restart"/>
            <w:vAlign w:val="center"/>
          </w:tcPr>
          <w:p w14:paraId="44FCCD5B" w14:textId="0A49D5D4" w:rsidR="00500278" w:rsidRPr="00491905" w:rsidRDefault="00500278" w:rsidP="002C13CE">
            <w:pPr>
              <w:pStyle w:val="af0"/>
              <w:ind w:firstLine="0"/>
              <w:jc w:val="left"/>
              <w:rPr>
                <w:bCs/>
                <w:spacing w:val="-2"/>
                <w:sz w:val="24"/>
                <w:szCs w:val="24"/>
              </w:rPr>
            </w:pPr>
            <w:r w:rsidRPr="00491905">
              <w:rPr>
                <w:bCs/>
                <w:spacing w:val="-2"/>
                <w:sz w:val="24"/>
                <w:szCs w:val="24"/>
              </w:rPr>
              <w:t>Переработка древесины и иных лесных ресурсов</w:t>
            </w:r>
          </w:p>
        </w:tc>
        <w:tc>
          <w:tcPr>
            <w:tcW w:w="3402" w:type="dxa"/>
            <w:vAlign w:val="center"/>
          </w:tcPr>
          <w:p w14:paraId="315EE890" w14:textId="423A42AA" w:rsidR="00500278" w:rsidRPr="00491905" w:rsidRDefault="00500278" w:rsidP="002C13CE">
            <w:pPr>
              <w:pStyle w:val="af0"/>
              <w:ind w:firstLine="0"/>
              <w:jc w:val="left"/>
              <w:rPr>
                <w:bCs/>
                <w:sz w:val="24"/>
                <w:szCs w:val="24"/>
              </w:rPr>
            </w:pPr>
            <w:r w:rsidRPr="00491905">
              <w:rPr>
                <w:bCs/>
                <w:sz w:val="24"/>
                <w:szCs w:val="24"/>
              </w:rPr>
              <w:t xml:space="preserve">Мурманское городское лесничество муниципального образования </w:t>
            </w:r>
            <w:r w:rsidR="000F5ABE" w:rsidRPr="00491905">
              <w:rPr>
                <w:bCs/>
                <w:sz w:val="24"/>
                <w:szCs w:val="24"/>
              </w:rPr>
              <w:t>город</w:t>
            </w:r>
            <w:r w:rsidRPr="00491905">
              <w:rPr>
                <w:bCs/>
                <w:sz w:val="24"/>
                <w:szCs w:val="24"/>
              </w:rPr>
              <w:t xml:space="preserve"> Мурманск</w:t>
            </w:r>
          </w:p>
        </w:tc>
        <w:tc>
          <w:tcPr>
            <w:tcW w:w="2268" w:type="dxa"/>
            <w:vAlign w:val="center"/>
          </w:tcPr>
          <w:p w14:paraId="210CA140" w14:textId="77777777" w:rsidR="00500278" w:rsidRPr="00491905" w:rsidRDefault="00500278" w:rsidP="00F571D1">
            <w:pPr>
              <w:pStyle w:val="af0"/>
              <w:ind w:firstLine="0"/>
              <w:jc w:val="center"/>
              <w:rPr>
                <w:bCs/>
                <w:sz w:val="24"/>
                <w:szCs w:val="24"/>
              </w:rPr>
            </w:pPr>
            <w:r w:rsidRPr="00491905">
              <w:rPr>
                <w:bCs/>
                <w:sz w:val="24"/>
                <w:szCs w:val="24"/>
              </w:rPr>
              <w:t>–</w:t>
            </w:r>
          </w:p>
        </w:tc>
        <w:tc>
          <w:tcPr>
            <w:tcW w:w="1418" w:type="dxa"/>
            <w:vAlign w:val="center"/>
          </w:tcPr>
          <w:p w14:paraId="7C92CBEB" w14:textId="77777777" w:rsidR="00500278" w:rsidRPr="00491905" w:rsidRDefault="00500278" w:rsidP="00F571D1">
            <w:pPr>
              <w:pStyle w:val="af0"/>
              <w:ind w:firstLine="0"/>
              <w:jc w:val="center"/>
              <w:rPr>
                <w:bCs/>
                <w:sz w:val="24"/>
                <w:szCs w:val="24"/>
              </w:rPr>
            </w:pPr>
            <w:r w:rsidRPr="00491905">
              <w:rPr>
                <w:bCs/>
                <w:sz w:val="24"/>
                <w:szCs w:val="24"/>
              </w:rPr>
              <w:t>–</w:t>
            </w:r>
          </w:p>
        </w:tc>
      </w:tr>
      <w:tr w:rsidR="00491905" w:rsidRPr="00491905" w14:paraId="768123FE" w14:textId="77777777" w:rsidTr="002C13CE">
        <w:trPr>
          <w:trHeight w:val="127"/>
          <w:jc w:val="center"/>
        </w:trPr>
        <w:tc>
          <w:tcPr>
            <w:tcW w:w="2830" w:type="dxa"/>
            <w:vMerge/>
            <w:vAlign w:val="center"/>
          </w:tcPr>
          <w:p w14:paraId="47B4D9F1" w14:textId="77777777" w:rsidR="00500278" w:rsidRPr="00491905" w:rsidRDefault="00500278" w:rsidP="002C13CE">
            <w:pPr>
              <w:pStyle w:val="af0"/>
              <w:ind w:firstLine="0"/>
              <w:jc w:val="left"/>
              <w:rPr>
                <w:bCs/>
                <w:spacing w:val="-2"/>
                <w:sz w:val="24"/>
                <w:szCs w:val="24"/>
              </w:rPr>
            </w:pPr>
          </w:p>
        </w:tc>
        <w:tc>
          <w:tcPr>
            <w:tcW w:w="7089" w:type="dxa"/>
            <w:gridSpan w:val="3"/>
            <w:vAlign w:val="center"/>
          </w:tcPr>
          <w:p w14:paraId="0019BD55" w14:textId="23DCCAFC" w:rsidR="00500278" w:rsidRPr="00491905" w:rsidRDefault="00500278" w:rsidP="002C13CE">
            <w:pPr>
              <w:pStyle w:val="af0"/>
              <w:ind w:firstLine="0"/>
              <w:jc w:val="left"/>
              <w:rPr>
                <w:bCs/>
                <w:sz w:val="24"/>
                <w:szCs w:val="24"/>
              </w:rPr>
            </w:pPr>
            <w:r w:rsidRPr="00491905">
              <w:rPr>
                <w:bCs/>
                <w:sz w:val="24"/>
                <w:szCs w:val="24"/>
              </w:rPr>
              <w:t>Запрещено в соответствии с целевым назначением лесов.</w:t>
            </w:r>
          </w:p>
        </w:tc>
      </w:tr>
      <w:tr w:rsidR="00491905" w:rsidRPr="00491905" w14:paraId="3FEC0447" w14:textId="77777777" w:rsidTr="002C13CE">
        <w:trPr>
          <w:trHeight w:val="269"/>
          <w:jc w:val="center"/>
        </w:trPr>
        <w:tc>
          <w:tcPr>
            <w:tcW w:w="2830" w:type="dxa"/>
            <w:vMerge w:val="restart"/>
            <w:vAlign w:val="center"/>
          </w:tcPr>
          <w:p w14:paraId="534EB75E" w14:textId="77777777" w:rsidR="00500278" w:rsidRPr="00491905" w:rsidRDefault="00500278" w:rsidP="002C13CE">
            <w:pPr>
              <w:pStyle w:val="af0"/>
              <w:ind w:firstLine="0"/>
              <w:jc w:val="left"/>
              <w:rPr>
                <w:bCs/>
                <w:sz w:val="24"/>
                <w:szCs w:val="24"/>
              </w:rPr>
            </w:pPr>
            <w:r w:rsidRPr="00491905">
              <w:rPr>
                <w:bCs/>
                <w:sz w:val="24"/>
                <w:szCs w:val="24"/>
              </w:rPr>
              <w:lastRenderedPageBreak/>
              <w:t>Осуществление религиозной деятельности</w:t>
            </w:r>
          </w:p>
        </w:tc>
        <w:tc>
          <w:tcPr>
            <w:tcW w:w="3402" w:type="dxa"/>
            <w:vAlign w:val="center"/>
          </w:tcPr>
          <w:p w14:paraId="0DDD6E96" w14:textId="6A4F6770" w:rsidR="00500278" w:rsidRPr="00491905" w:rsidRDefault="00500278" w:rsidP="002C13CE">
            <w:pPr>
              <w:pStyle w:val="af0"/>
              <w:ind w:firstLine="0"/>
              <w:jc w:val="left"/>
              <w:rPr>
                <w:bCs/>
                <w:sz w:val="24"/>
                <w:szCs w:val="24"/>
              </w:rPr>
            </w:pPr>
            <w:r w:rsidRPr="00491905">
              <w:rPr>
                <w:bCs/>
                <w:sz w:val="24"/>
                <w:szCs w:val="24"/>
              </w:rPr>
              <w:t xml:space="preserve">Мурманское городское лесничество муниципального образования </w:t>
            </w:r>
            <w:r w:rsidR="000F5ABE" w:rsidRPr="00491905">
              <w:rPr>
                <w:bCs/>
                <w:sz w:val="24"/>
                <w:szCs w:val="24"/>
              </w:rPr>
              <w:t>город</w:t>
            </w:r>
            <w:r w:rsidRPr="00491905">
              <w:rPr>
                <w:bCs/>
                <w:sz w:val="24"/>
                <w:szCs w:val="24"/>
              </w:rPr>
              <w:t xml:space="preserve"> Мурманск</w:t>
            </w:r>
          </w:p>
        </w:tc>
        <w:tc>
          <w:tcPr>
            <w:tcW w:w="2268" w:type="dxa"/>
            <w:vAlign w:val="center"/>
          </w:tcPr>
          <w:p w14:paraId="41B8C533" w14:textId="77777777" w:rsidR="00500278" w:rsidRPr="00491905" w:rsidRDefault="00500278" w:rsidP="00F571D1">
            <w:pPr>
              <w:pStyle w:val="af0"/>
              <w:ind w:firstLine="0"/>
              <w:jc w:val="center"/>
              <w:rPr>
                <w:bCs/>
                <w:sz w:val="24"/>
                <w:szCs w:val="24"/>
              </w:rPr>
            </w:pPr>
            <w:r w:rsidRPr="00491905">
              <w:rPr>
                <w:bCs/>
                <w:sz w:val="24"/>
                <w:szCs w:val="24"/>
              </w:rPr>
              <w:t>Пригородное городское участковое лесничество</w:t>
            </w:r>
          </w:p>
          <w:p w14:paraId="68721043" w14:textId="77777777" w:rsidR="00500278" w:rsidRPr="00491905" w:rsidRDefault="00500278" w:rsidP="00F571D1">
            <w:pPr>
              <w:pStyle w:val="af0"/>
              <w:ind w:firstLine="0"/>
              <w:jc w:val="center"/>
              <w:rPr>
                <w:bCs/>
                <w:sz w:val="24"/>
                <w:szCs w:val="24"/>
              </w:rPr>
            </w:pPr>
            <w:r w:rsidRPr="00491905">
              <w:rPr>
                <w:bCs/>
                <w:sz w:val="24"/>
                <w:szCs w:val="24"/>
              </w:rPr>
              <w:t>кв. 1-28, 37-40, 46-49, 57-59, 66, 73</w:t>
            </w:r>
          </w:p>
          <w:p w14:paraId="7AE6D944" w14:textId="77777777" w:rsidR="00500278" w:rsidRPr="00491905" w:rsidRDefault="00500278" w:rsidP="00F571D1">
            <w:pPr>
              <w:pStyle w:val="af0"/>
              <w:ind w:firstLine="0"/>
              <w:jc w:val="center"/>
              <w:rPr>
                <w:bCs/>
                <w:sz w:val="24"/>
                <w:szCs w:val="24"/>
              </w:rPr>
            </w:pPr>
            <w:proofErr w:type="spellStart"/>
            <w:r w:rsidRPr="00491905">
              <w:rPr>
                <w:bCs/>
                <w:sz w:val="24"/>
                <w:szCs w:val="24"/>
              </w:rPr>
              <w:t>Туломское</w:t>
            </w:r>
            <w:proofErr w:type="spellEnd"/>
            <w:r w:rsidRPr="00491905">
              <w:rPr>
                <w:bCs/>
                <w:sz w:val="24"/>
                <w:szCs w:val="24"/>
              </w:rPr>
              <w:t xml:space="preserve"> городское участковое лесничество</w:t>
            </w:r>
          </w:p>
          <w:p w14:paraId="02E83761" w14:textId="0529FA5F" w:rsidR="00500278" w:rsidRPr="00491905" w:rsidRDefault="00500278" w:rsidP="00F571D1">
            <w:pPr>
              <w:pStyle w:val="af0"/>
              <w:ind w:firstLine="0"/>
              <w:jc w:val="center"/>
              <w:rPr>
                <w:bCs/>
                <w:sz w:val="24"/>
                <w:szCs w:val="24"/>
              </w:rPr>
            </w:pPr>
            <w:r w:rsidRPr="00491905">
              <w:rPr>
                <w:bCs/>
                <w:sz w:val="24"/>
                <w:szCs w:val="24"/>
              </w:rPr>
              <w:t>кв. 2, 3, 5, 6, 8, 9, 11, 12, 14, 15, 17, 19, 20, 22, 23, 25, 26, 27</w:t>
            </w:r>
          </w:p>
        </w:tc>
        <w:tc>
          <w:tcPr>
            <w:tcW w:w="1418" w:type="dxa"/>
            <w:vAlign w:val="center"/>
          </w:tcPr>
          <w:p w14:paraId="21A13146" w14:textId="67A04E90" w:rsidR="00500278" w:rsidRPr="00491905" w:rsidRDefault="00500278" w:rsidP="002C13CE">
            <w:pPr>
              <w:pStyle w:val="af0"/>
              <w:ind w:firstLine="0"/>
              <w:jc w:val="center"/>
              <w:rPr>
                <w:bCs/>
                <w:sz w:val="24"/>
                <w:szCs w:val="24"/>
              </w:rPr>
            </w:pPr>
            <w:r w:rsidRPr="00491905">
              <w:rPr>
                <w:bCs/>
                <w:sz w:val="24"/>
                <w:szCs w:val="24"/>
              </w:rPr>
              <w:t>6565,0</w:t>
            </w:r>
            <w:r w:rsidR="00B56E91" w:rsidRPr="00491905">
              <w:rPr>
                <w:bCs/>
                <w:sz w:val="24"/>
                <w:szCs w:val="24"/>
              </w:rPr>
              <w:t>000</w:t>
            </w:r>
          </w:p>
        </w:tc>
      </w:tr>
      <w:tr w:rsidR="00491905" w:rsidRPr="00491905" w14:paraId="71260ECC" w14:textId="77777777" w:rsidTr="002C13CE">
        <w:trPr>
          <w:trHeight w:val="113"/>
          <w:jc w:val="center"/>
        </w:trPr>
        <w:tc>
          <w:tcPr>
            <w:tcW w:w="2830" w:type="dxa"/>
            <w:vMerge/>
            <w:vAlign w:val="center"/>
          </w:tcPr>
          <w:p w14:paraId="5C6CEAF6" w14:textId="77777777" w:rsidR="00500278" w:rsidRPr="00491905" w:rsidRDefault="00500278" w:rsidP="002C13CE">
            <w:pPr>
              <w:pStyle w:val="af0"/>
              <w:ind w:firstLine="0"/>
              <w:jc w:val="left"/>
              <w:rPr>
                <w:bCs/>
                <w:sz w:val="24"/>
                <w:szCs w:val="24"/>
              </w:rPr>
            </w:pPr>
          </w:p>
        </w:tc>
        <w:tc>
          <w:tcPr>
            <w:tcW w:w="7089" w:type="dxa"/>
            <w:gridSpan w:val="3"/>
            <w:vAlign w:val="center"/>
          </w:tcPr>
          <w:p w14:paraId="597ED108" w14:textId="582C5B81" w:rsidR="00500278" w:rsidRPr="00491905" w:rsidRDefault="00500278" w:rsidP="002C13CE">
            <w:pPr>
              <w:pStyle w:val="af0"/>
              <w:ind w:firstLine="0"/>
              <w:jc w:val="left"/>
              <w:rPr>
                <w:bCs/>
                <w:sz w:val="24"/>
                <w:szCs w:val="24"/>
              </w:rPr>
            </w:pPr>
            <w:r w:rsidRPr="00491905">
              <w:rPr>
                <w:bCs/>
                <w:sz w:val="24"/>
                <w:szCs w:val="24"/>
              </w:rPr>
              <w:t xml:space="preserve">Поскольку запрещено размещение в городских лесах объектов капитального строительства, за исключением велосипедных, </w:t>
            </w:r>
            <w:proofErr w:type="spellStart"/>
            <w:r w:rsidRPr="00491905">
              <w:rPr>
                <w:bCs/>
                <w:sz w:val="24"/>
                <w:szCs w:val="24"/>
              </w:rPr>
              <w:t>велопешеходных</w:t>
            </w:r>
            <w:proofErr w:type="spellEnd"/>
            <w:r w:rsidRPr="00491905">
              <w:rPr>
                <w:bCs/>
                <w:sz w:val="24"/>
                <w:szCs w:val="24"/>
              </w:rPr>
              <w:t>, пешеходных и беговых дорожек, лыжных и роллерных трасс, если такие объекты являются объектами капитального строительства, и гидротехнических сооружений (ст.116 Лесной кодекс РФ), религиозная деятельность разрешается без создания объектов капитального строительства</w:t>
            </w:r>
          </w:p>
        </w:tc>
      </w:tr>
      <w:tr w:rsidR="00491905" w:rsidRPr="00491905" w14:paraId="3B4A2FBE" w14:textId="77777777" w:rsidTr="002C13CE">
        <w:trPr>
          <w:trHeight w:val="376"/>
          <w:jc w:val="center"/>
        </w:trPr>
        <w:tc>
          <w:tcPr>
            <w:tcW w:w="2830" w:type="dxa"/>
            <w:vMerge w:val="restart"/>
            <w:vAlign w:val="center"/>
          </w:tcPr>
          <w:p w14:paraId="5C12A1B7" w14:textId="77777777" w:rsidR="00500278" w:rsidRPr="00491905" w:rsidRDefault="00500278" w:rsidP="002C13CE">
            <w:pPr>
              <w:pStyle w:val="af0"/>
              <w:ind w:firstLine="0"/>
              <w:jc w:val="left"/>
              <w:rPr>
                <w:bCs/>
                <w:sz w:val="24"/>
                <w:szCs w:val="24"/>
              </w:rPr>
            </w:pPr>
            <w:r w:rsidRPr="00491905">
              <w:rPr>
                <w:bCs/>
                <w:sz w:val="24"/>
                <w:szCs w:val="24"/>
              </w:rPr>
              <w:t>Иные виды</w:t>
            </w:r>
          </w:p>
        </w:tc>
        <w:tc>
          <w:tcPr>
            <w:tcW w:w="3402" w:type="dxa"/>
            <w:vAlign w:val="center"/>
          </w:tcPr>
          <w:p w14:paraId="51D2E230" w14:textId="513601F3" w:rsidR="00500278" w:rsidRPr="00491905" w:rsidRDefault="00500278" w:rsidP="002C13CE">
            <w:pPr>
              <w:pStyle w:val="af0"/>
              <w:ind w:firstLine="0"/>
              <w:jc w:val="left"/>
              <w:rPr>
                <w:bCs/>
                <w:sz w:val="24"/>
                <w:szCs w:val="24"/>
              </w:rPr>
            </w:pPr>
            <w:r w:rsidRPr="00491905">
              <w:rPr>
                <w:bCs/>
                <w:sz w:val="24"/>
                <w:szCs w:val="24"/>
              </w:rPr>
              <w:t xml:space="preserve">Мурманское городское лесничество муниципального образования </w:t>
            </w:r>
            <w:r w:rsidR="000F5ABE" w:rsidRPr="00491905">
              <w:rPr>
                <w:bCs/>
                <w:sz w:val="24"/>
                <w:szCs w:val="24"/>
              </w:rPr>
              <w:t>город</w:t>
            </w:r>
            <w:r w:rsidRPr="00491905">
              <w:rPr>
                <w:bCs/>
                <w:sz w:val="24"/>
                <w:szCs w:val="24"/>
              </w:rPr>
              <w:t xml:space="preserve"> Мурманск</w:t>
            </w:r>
          </w:p>
        </w:tc>
        <w:tc>
          <w:tcPr>
            <w:tcW w:w="2268" w:type="dxa"/>
            <w:vAlign w:val="center"/>
          </w:tcPr>
          <w:p w14:paraId="03EEA4BE" w14:textId="77777777" w:rsidR="00500278" w:rsidRPr="00491905" w:rsidRDefault="00500278" w:rsidP="00F571D1">
            <w:pPr>
              <w:pStyle w:val="af0"/>
              <w:ind w:firstLine="0"/>
              <w:jc w:val="center"/>
              <w:rPr>
                <w:bCs/>
                <w:sz w:val="24"/>
                <w:szCs w:val="24"/>
              </w:rPr>
            </w:pPr>
            <w:r w:rsidRPr="00491905">
              <w:rPr>
                <w:bCs/>
                <w:sz w:val="24"/>
                <w:szCs w:val="24"/>
              </w:rPr>
              <w:t>Пригородное городское участковое лесничество</w:t>
            </w:r>
          </w:p>
          <w:p w14:paraId="7532C3CB" w14:textId="77777777" w:rsidR="00500278" w:rsidRPr="00491905" w:rsidRDefault="00500278" w:rsidP="00F571D1">
            <w:pPr>
              <w:pStyle w:val="af0"/>
              <w:ind w:firstLine="0"/>
              <w:jc w:val="center"/>
              <w:rPr>
                <w:bCs/>
                <w:sz w:val="24"/>
                <w:szCs w:val="24"/>
              </w:rPr>
            </w:pPr>
            <w:r w:rsidRPr="00491905">
              <w:rPr>
                <w:bCs/>
                <w:sz w:val="24"/>
                <w:szCs w:val="24"/>
              </w:rPr>
              <w:t>кв. 1-28, 37-40, 46-49, 57-59, 66, 73</w:t>
            </w:r>
          </w:p>
          <w:p w14:paraId="378E3A7B" w14:textId="77777777" w:rsidR="00500278" w:rsidRPr="00491905" w:rsidRDefault="00500278" w:rsidP="00F571D1">
            <w:pPr>
              <w:pStyle w:val="af0"/>
              <w:ind w:firstLine="0"/>
              <w:jc w:val="center"/>
              <w:rPr>
                <w:bCs/>
                <w:sz w:val="24"/>
                <w:szCs w:val="24"/>
              </w:rPr>
            </w:pPr>
            <w:proofErr w:type="spellStart"/>
            <w:r w:rsidRPr="00491905">
              <w:rPr>
                <w:bCs/>
                <w:sz w:val="24"/>
                <w:szCs w:val="24"/>
              </w:rPr>
              <w:t>Туломское</w:t>
            </w:r>
            <w:proofErr w:type="spellEnd"/>
            <w:r w:rsidRPr="00491905">
              <w:rPr>
                <w:bCs/>
                <w:sz w:val="24"/>
                <w:szCs w:val="24"/>
              </w:rPr>
              <w:t xml:space="preserve"> городское участковое лесничество</w:t>
            </w:r>
          </w:p>
          <w:p w14:paraId="223C3D2E" w14:textId="666664B6" w:rsidR="00500278" w:rsidRPr="00491905" w:rsidRDefault="00500278" w:rsidP="00F571D1">
            <w:pPr>
              <w:pStyle w:val="af0"/>
              <w:ind w:firstLine="0"/>
              <w:jc w:val="center"/>
              <w:rPr>
                <w:bCs/>
                <w:sz w:val="24"/>
                <w:szCs w:val="24"/>
              </w:rPr>
            </w:pPr>
            <w:r w:rsidRPr="00491905">
              <w:rPr>
                <w:bCs/>
                <w:sz w:val="24"/>
                <w:szCs w:val="24"/>
              </w:rPr>
              <w:t>кв. 2, 3, 5, 6, 8, 9, 11, 12, 14, 15, 17, 19, 20, 22, 23, 25, 26, 27</w:t>
            </w:r>
          </w:p>
        </w:tc>
        <w:tc>
          <w:tcPr>
            <w:tcW w:w="1418" w:type="dxa"/>
            <w:vAlign w:val="center"/>
          </w:tcPr>
          <w:p w14:paraId="7C03DD35" w14:textId="4B31F534" w:rsidR="00500278" w:rsidRPr="00491905" w:rsidRDefault="00500278" w:rsidP="00F571D1">
            <w:pPr>
              <w:pStyle w:val="af0"/>
              <w:ind w:firstLine="0"/>
              <w:jc w:val="center"/>
              <w:rPr>
                <w:bCs/>
                <w:sz w:val="24"/>
                <w:szCs w:val="24"/>
              </w:rPr>
            </w:pPr>
            <w:r w:rsidRPr="00491905">
              <w:rPr>
                <w:bCs/>
                <w:sz w:val="24"/>
                <w:szCs w:val="24"/>
              </w:rPr>
              <w:t>6565,0000</w:t>
            </w:r>
          </w:p>
        </w:tc>
      </w:tr>
      <w:tr w:rsidR="00500278" w:rsidRPr="00491905" w14:paraId="49F3AD58" w14:textId="77777777" w:rsidTr="002C13CE">
        <w:trPr>
          <w:jc w:val="center"/>
        </w:trPr>
        <w:tc>
          <w:tcPr>
            <w:tcW w:w="2830" w:type="dxa"/>
            <w:vMerge/>
            <w:vAlign w:val="center"/>
          </w:tcPr>
          <w:p w14:paraId="19C4B7F8" w14:textId="77777777" w:rsidR="00500278" w:rsidRPr="00491905" w:rsidRDefault="00500278" w:rsidP="00F571D1">
            <w:pPr>
              <w:pStyle w:val="af0"/>
              <w:ind w:firstLine="0"/>
              <w:jc w:val="center"/>
              <w:rPr>
                <w:bCs/>
                <w:sz w:val="24"/>
                <w:szCs w:val="24"/>
              </w:rPr>
            </w:pPr>
          </w:p>
        </w:tc>
        <w:tc>
          <w:tcPr>
            <w:tcW w:w="7089" w:type="dxa"/>
            <w:gridSpan w:val="3"/>
            <w:vAlign w:val="center"/>
          </w:tcPr>
          <w:p w14:paraId="54A7F1CA" w14:textId="45130D2E" w:rsidR="00500278" w:rsidRPr="00491905" w:rsidRDefault="00500278" w:rsidP="002C13CE">
            <w:pPr>
              <w:pStyle w:val="af0"/>
              <w:ind w:firstLine="0"/>
              <w:jc w:val="left"/>
              <w:rPr>
                <w:bCs/>
                <w:sz w:val="24"/>
                <w:szCs w:val="24"/>
              </w:rPr>
            </w:pPr>
            <w:r w:rsidRPr="00491905">
              <w:rPr>
                <w:bCs/>
                <w:sz w:val="24"/>
                <w:szCs w:val="24"/>
              </w:rPr>
              <w:t>Определяются в соответствии с частью 2 статьи 6 Лесного кодекса РФ</w:t>
            </w:r>
          </w:p>
        </w:tc>
      </w:tr>
      <w:bookmarkEnd w:id="92"/>
    </w:tbl>
    <w:p w14:paraId="5653998A" w14:textId="77777777" w:rsidR="00926D5F" w:rsidRPr="00491905" w:rsidRDefault="00926D5F" w:rsidP="00C45D36">
      <w:pPr>
        <w:pStyle w:val="af0"/>
        <w:spacing w:line="276" w:lineRule="auto"/>
        <w:ind w:firstLine="709"/>
        <w:rPr>
          <w:bCs/>
          <w:caps/>
        </w:rPr>
      </w:pPr>
    </w:p>
    <w:p w14:paraId="4C638B77" w14:textId="77777777" w:rsidR="00C45D36" w:rsidRPr="00491905" w:rsidRDefault="00C45D36" w:rsidP="00C45D36">
      <w:pPr>
        <w:autoSpaceDE w:val="0"/>
        <w:autoSpaceDN w:val="0"/>
        <w:adjustRightInd w:val="0"/>
        <w:ind w:firstLine="709"/>
        <w:jc w:val="both"/>
        <w:rPr>
          <w:rFonts w:eastAsiaTheme="minorHAnsi"/>
          <w:sz w:val="28"/>
          <w:szCs w:val="28"/>
          <w:lang w:eastAsia="en-US"/>
        </w:rPr>
      </w:pPr>
      <w:r w:rsidRPr="00491905">
        <w:rPr>
          <w:rFonts w:eastAsiaTheme="minorHAnsi"/>
          <w:sz w:val="28"/>
          <w:szCs w:val="28"/>
          <w:lang w:eastAsia="en-US"/>
        </w:rPr>
        <w:t>Примечание:</w:t>
      </w:r>
    </w:p>
    <w:p w14:paraId="0CD60F19" w14:textId="53C27FCA" w:rsidR="00926D5F" w:rsidRPr="00491905" w:rsidRDefault="00C45D36" w:rsidP="00FF5C79">
      <w:pPr>
        <w:autoSpaceDE w:val="0"/>
        <w:autoSpaceDN w:val="0"/>
        <w:adjustRightInd w:val="0"/>
        <w:ind w:firstLine="709"/>
        <w:jc w:val="both"/>
        <w:rPr>
          <w:bCs/>
          <w:caps/>
        </w:rPr>
      </w:pPr>
      <w:r w:rsidRPr="00491905">
        <w:rPr>
          <w:rFonts w:eastAsiaTheme="minorHAnsi"/>
          <w:sz w:val="28"/>
          <w:szCs w:val="28"/>
          <w:lang w:eastAsia="en-US"/>
        </w:rPr>
        <w:t>Виды разрешенного использования лесов, независимо от их целевого назначения, могут быть ограничены принятыми или принимаемыми нормативными правовыми актами, разработанными положениями об особо охраняемых природных территориях, другими документами, устанавливающими режим пользования на землях городских лесов города Мурманска.</w:t>
      </w:r>
    </w:p>
    <w:p w14:paraId="7D3AAD5E" w14:textId="0E73D599" w:rsidR="00704DE3" w:rsidRPr="00491905" w:rsidRDefault="00704DE3" w:rsidP="009270EA">
      <w:pPr>
        <w:pStyle w:val="af0"/>
        <w:spacing w:line="276" w:lineRule="auto"/>
        <w:ind w:firstLine="0"/>
        <w:rPr>
          <w:bCs/>
          <w:caps/>
        </w:rPr>
      </w:pPr>
      <w:r w:rsidRPr="00491905">
        <w:rPr>
          <w:bCs/>
          <w:caps/>
        </w:rPr>
        <w:br w:type="page"/>
      </w:r>
    </w:p>
    <w:p w14:paraId="08CB60E6" w14:textId="3BE9EBA8" w:rsidR="00703F4F" w:rsidRPr="00491905" w:rsidRDefault="00703F4F" w:rsidP="00F571D1">
      <w:pPr>
        <w:pStyle w:val="2"/>
        <w:spacing w:before="0" w:line="276" w:lineRule="auto"/>
        <w:jc w:val="center"/>
        <w:rPr>
          <w:bCs w:val="0"/>
          <w:caps/>
          <w:sz w:val="28"/>
          <w:szCs w:val="28"/>
        </w:rPr>
      </w:pPr>
      <w:bookmarkStart w:id="93" w:name="_Toc139986608"/>
      <w:bookmarkStart w:id="94" w:name="_Toc153788949"/>
      <w:bookmarkStart w:id="95" w:name="_Toc217320310"/>
      <w:r w:rsidRPr="00491905">
        <w:rPr>
          <w:bCs w:val="0"/>
          <w:caps/>
          <w:sz w:val="28"/>
          <w:szCs w:val="28"/>
        </w:rPr>
        <w:lastRenderedPageBreak/>
        <w:t xml:space="preserve">Глава </w:t>
      </w:r>
      <w:bookmarkEnd w:id="93"/>
      <w:bookmarkEnd w:id="94"/>
      <w:r w:rsidR="00C45D36" w:rsidRPr="00491905">
        <w:rPr>
          <w:bCs w:val="0"/>
          <w:caps/>
          <w:sz w:val="28"/>
          <w:szCs w:val="28"/>
        </w:rPr>
        <w:t>2</w:t>
      </w:r>
      <w:bookmarkEnd w:id="95"/>
    </w:p>
    <w:p w14:paraId="468F0280" w14:textId="77777777" w:rsidR="00703F4F" w:rsidRPr="00491905" w:rsidRDefault="00703F4F" w:rsidP="00F571D1">
      <w:pPr>
        <w:spacing w:line="276" w:lineRule="auto"/>
        <w:jc w:val="center"/>
        <w:rPr>
          <w:b/>
          <w:sz w:val="28"/>
          <w:szCs w:val="28"/>
        </w:rPr>
      </w:pPr>
    </w:p>
    <w:p w14:paraId="4F19FAE4" w14:textId="5551F50E" w:rsidR="00704DE3" w:rsidRPr="00491905" w:rsidRDefault="00704DE3" w:rsidP="00F571D1">
      <w:pPr>
        <w:pStyle w:val="2"/>
        <w:tabs>
          <w:tab w:val="left" w:pos="567"/>
        </w:tabs>
        <w:spacing w:before="0" w:line="276" w:lineRule="auto"/>
        <w:jc w:val="center"/>
        <w:rPr>
          <w:bCs w:val="0"/>
          <w:sz w:val="28"/>
          <w:szCs w:val="28"/>
        </w:rPr>
      </w:pPr>
      <w:bookmarkStart w:id="96" w:name="_Toc139986609"/>
      <w:bookmarkStart w:id="97" w:name="_Toc153788950"/>
      <w:bookmarkStart w:id="98" w:name="_Toc217320311"/>
      <w:r w:rsidRPr="00491905">
        <w:rPr>
          <w:bCs w:val="0"/>
          <w:sz w:val="28"/>
          <w:szCs w:val="28"/>
        </w:rPr>
        <w:t>2.1</w:t>
      </w:r>
      <w:r w:rsidR="00965F20" w:rsidRPr="00491905">
        <w:rPr>
          <w:bCs w:val="0"/>
          <w:sz w:val="28"/>
          <w:szCs w:val="28"/>
        </w:rPr>
        <w:tab/>
      </w:r>
      <w:r w:rsidRPr="00491905">
        <w:rPr>
          <w:bCs w:val="0"/>
          <w:sz w:val="28"/>
          <w:szCs w:val="28"/>
        </w:rPr>
        <w:t>Нормативы, параметры и сроки использования лесов для заготовки древесины</w:t>
      </w:r>
      <w:bookmarkEnd w:id="96"/>
      <w:bookmarkEnd w:id="97"/>
      <w:bookmarkEnd w:id="98"/>
    </w:p>
    <w:p w14:paraId="4432F486" w14:textId="77777777" w:rsidR="00D86BF0" w:rsidRPr="00491905" w:rsidRDefault="00D86BF0" w:rsidP="00F571D1">
      <w:pPr>
        <w:pStyle w:val="2"/>
        <w:tabs>
          <w:tab w:val="left" w:pos="567"/>
        </w:tabs>
        <w:spacing w:before="0" w:line="276" w:lineRule="auto"/>
        <w:jc w:val="center"/>
        <w:rPr>
          <w:bCs w:val="0"/>
          <w:sz w:val="28"/>
          <w:szCs w:val="28"/>
        </w:rPr>
      </w:pPr>
    </w:p>
    <w:p w14:paraId="704F49D0" w14:textId="77777777" w:rsidR="00103E11" w:rsidRPr="00491905" w:rsidRDefault="00103E11" w:rsidP="00103E11">
      <w:pPr>
        <w:widowControl w:val="0"/>
        <w:suppressAutoHyphens/>
        <w:spacing w:line="276" w:lineRule="auto"/>
        <w:ind w:firstLine="708"/>
        <w:jc w:val="both"/>
        <w:rPr>
          <w:bCs/>
          <w:sz w:val="28"/>
          <w:szCs w:val="28"/>
        </w:rPr>
      </w:pPr>
      <w:bookmarkStart w:id="99" w:name="_bookmark18"/>
      <w:bookmarkEnd w:id="99"/>
      <w:r w:rsidRPr="00491905">
        <w:rPr>
          <w:bCs/>
          <w:sz w:val="28"/>
          <w:szCs w:val="28"/>
        </w:rPr>
        <w:t>Использование лесов, представляющее собой предпринимательскую деятельность, осуществляется на землях лесного фонда лицами, зарегистрированными в Российской Федерации в соответствии с Федеральным законом от 08.08.2001 № 129-ФЗ «О государственной регистрации юридических лиц и индивидуальных предпринимателей».</w:t>
      </w:r>
    </w:p>
    <w:p w14:paraId="16B8FF3A" w14:textId="77777777" w:rsidR="00103E11" w:rsidRPr="00491905" w:rsidRDefault="00103E11" w:rsidP="00103E11">
      <w:pPr>
        <w:widowControl w:val="0"/>
        <w:suppressAutoHyphens/>
        <w:spacing w:line="276" w:lineRule="auto"/>
        <w:ind w:firstLine="708"/>
        <w:jc w:val="both"/>
        <w:rPr>
          <w:bCs/>
          <w:sz w:val="28"/>
          <w:szCs w:val="28"/>
        </w:rPr>
      </w:pPr>
      <w:r w:rsidRPr="00491905">
        <w:rPr>
          <w:bCs/>
          <w:sz w:val="28"/>
          <w:szCs w:val="28"/>
        </w:rPr>
        <w:t xml:space="preserve">В соответствии со статьей 29 Лесного кодекса РФ заготовка древесины представляет собой предпринимательскую деятельность, связанную с рубкой лесных насаждений, а также с вывозом из леса древесины. </w:t>
      </w:r>
    </w:p>
    <w:p w14:paraId="7160C1E2" w14:textId="77777777" w:rsidR="00103E11" w:rsidRPr="00491905" w:rsidRDefault="00103E11" w:rsidP="00103E11">
      <w:pPr>
        <w:widowControl w:val="0"/>
        <w:suppressAutoHyphens/>
        <w:spacing w:line="276" w:lineRule="auto"/>
        <w:ind w:firstLine="708"/>
        <w:jc w:val="both"/>
        <w:rPr>
          <w:bCs/>
          <w:sz w:val="28"/>
          <w:szCs w:val="28"/>
        </w:rPr>
      </w:pPr>
      <w:r w:rsidRPr="00491905">
        <w:rPr>
          <w:bCs/>
          <w:sz w:val="28"/>
          <w:szCs w:val="28"/>
        </w:rPr>
        <w:t>В соответствии с частью 2 статьи 23.1 Лесного кодекса РФ для заготовки древесины на лесосеке (территории, на которой расположены предназначенные для рубки лесные насаждения) допускается осуществление рубок:</w:t>
      </w:r>
    </w:p>
    <w:p w14:paraId="27FAEC3F" w14:textId="77777777" w:rsidR="00103E11" w:rsidRPr="00491905" w:rsidRDefault="00103E11" w:rsidP="00033C1F">
      <w:pPr>
        <w:widowControl w:val="0"/>
        <w:numPr>
          <w:ilvl w:val="0"/>
          <w:numId w:val="5"/>
        </w:numPr>
        <w:tabs>
          <w:tab w:val="left" w:pos="1134"/>
        </w:tabs>
        <w:suppressAutoHyphens/>
        <w:spacing w:line="276" w:lineRule="auto"/>
        <w:ind w:left="0" w:firstLine="708"/>
        <w:jc w:val="both"/>
        <w:rPr>
          <w:bCs/>
          <w:sz w:val="28"/>
          <w:szCs w:val="28"/>
        </w:rPr>
      </w:pPr>
      <w:r w:rsidRPr="00491905">
        <w:rPr>
          <w:bCs/>
          <w:sz w:val="28"/>
          <w:szCs w:val="28"/>
        </w:rPr>
        <w:t>спелых, перестойных лесных насаждений;</w:t>
      </w:r>
    </w:p>
    <w:p w14:paraId="6045EB27" w14:textId="520FE7A5" w:rsidR="00103E11" w:rsidRPr="00491905" w:rsidRDefault="00103E11" w:rsidP="00033C1F">
      <w:pPr>
        <w:widowControl w:val="0"/>
        <w:numPr>
          <w:ilvl w:val="0"/>
          <w:numId w:val="5"/>
        </w:numPr>
        <w:tabs>
          <w:tab w:val="left" w:pos="1134"/>
        </w:tabs>
        <w:suppressAutoHyphens/>
        <w:spacing w:line="276" w:lineRule="auto"/>
        <w:ind w:left="0" w:firstLine="708"/>
        <w:jc w:val="both"/>
        <w:rPr>
          <w:bCs/>
          <w:sz w:val="28"/>
          <w:szCs w:val="28"/>
        </w:rPr>
      </w:pPr>
      <w:r w:rsidRPr="00491905">
        <w:rPr>
          <w:bCs/>
          <w:sz w:val="28"/>
          <w:szCs w:val="28"/>
        </w:rPr>
        <w:t>средневозрастных, приспевающих, спелых, перестойных лесных насаждений</w:t>
      </w:r>
      <w:r w:rsidRPr="00491905">
        <w:t xml:space="preserve"> </w:t>
      </w:r>
      <w:r w:rsidRPr="00491905">
        <w:rPr>
          <w:bCs/>
          <w:sz w:val="28"/>
          <w:szCs w:val="28"/>
        </w:rPr>
        <w:t>при осуществлении мероприятий по сохранению лесов (в том числе: при вырубке погибших и повреждённых лесных насаждений, при уходе за лесами);</w:t>
      </w:r>
    </w:p>
    <w:p w14:paraId="755B0ED5" w14:textId="77777777" w:rsidR="00103E11" w:rsidRPr="00491905" w:rsidRDefault="00103E11" w:rsidP="00033C1F">
      <w:pPr>
        <w:widowControl w:val="0"/>
        <w:numPr>
          <w:ilvl w:val="0"/>
          <w:numId w:val="5"/>
        </w:numPr>
        <w:tabs>
          <w:tab w:val="left" w:pos="1134"/>
        </w:tabs>
        <w:suppressAutoHyphens/>
        <w:spacing w:line="276" w:lineRule="auto"/>
        <w:ind w:left="0" w:firstLine="708"/>
        <w:jc w:val="both"/>
        <w:rPr>
          <w:bCs/>
          <w:sz w:val="28"/>
          <w:szCs w:val="28"/>
        </w:rPr>
      </w:pPr>
      <w:r w:rsidRPr="00491905">
        <w:rPr>
          <w:bCs/>
          <w:sz w:val="28"/>
          <w:szCs w:val="28"/>
        </w:rPr>
        <w:t>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21 и 21.1 Лесного кодекса РФ, для выполнения работ, предусмотренных статьей 68.3 Лесного кодекса РФ.</w:t>
      </w:r>
    </w:p>
    <w:p w14:paraId="1A9280E7" w14:textId="181A7A24" w:rsidR="00103E11" w:rsidRPr="00491905" w:rsidRDefault="00103E11" w:rsidP="009270EA">
      <w:pPr>
        <w:widowControl w:val="0"/>
        <w:suppressAutoHyphens/>
        <w:spacing w:line="276" w:lineRule="auto"/>
        <w:ind w:firstLine="708"/>
        <w:jc w:val="both"/>
        <w:rPr>
          <w:bCs/>
          <w:sz w:val="28"/>
          <w:szCs w:val="28"/>
        </w:rPr>
      </w:pPr>
      <w:r w:rsidRPr="00491905">
        <w:rPr>
          <w:bCs/>
          <w:sz w:val="28"/>
          <w:szCs w:val="28"/>
        </w:rPr>
        <w:t>Запрещается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и предусмотренными частью 11 статьи 23.2 Лесного кодекса, если отсутствуют законные основания для осуществления рубок лесных насаждений, предусмотренные Лесным кодексом.</w:t>
      </w:r>
    </w:p>
    <w:p w14:paraId="69345F89" w14:textId="0FB4B6D9" w:rsidR="00103E11" w:rsidRPr="00491905" w:rsidRDefault="00103E11" w:rsidP="009270EA">
      <w:pPr>
        <w:widowControl w:val="0"/>
        <w:suppressAutoHyphens/>
        <w:spacing w:line="276" w:lineRule="auto"/>
        <w:ind w:firstLine="708"/>
        <w:jc w:val="both"/>
        <w:rPr>
          <w:bCs/>
          <w:sz w:val="28"/>
          <w:szCs w:val="28"/>
        </w:rPr>
      </w:pPr>
      <w:r w:rsidRPr="00491905">
        <w:rPr>
          <w:bCs/>
          <w:sz w:val="28"/>
          <w:szCs w:val="28"/>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14:paraId="38F30598" w14:textId="77777777" w:rsidR="00103E11" w:rsidRPr="00491905" w:rsidRDefault="00103E11" w:rsidP="00103E11">
      <w:pPr>
        <w:widowControl w:val="0"/>
        <w:suppressAutoHyphens/>
        <w:spacing w:line="276" w:lineRule="auto"/>
        <w:ind w:firstLine="708"/>
        <w:jc w:val="both"/>
        <w:rPr>
          <w:bCs/>
          <w:sz w:val="28"/>
          <w:szCs w:val="28"/>
        </w:rPr>
      </w:pPr>
      <w:r w:rsidRPr="00491905">
        <w:rPr>
          <w:bCs/>
          <w:sz w:val="28"/>
          <w:szCs w:val="28"/>
        </w:rPr>
        <w:t>На землях, находящихся в государственной или муниципальной собственности, может осуществляться продажа лесных насаждений по договору купли-продажи лесных насаждений в соответствии со статьями 75 - 80 Лесного кодекса.</w:t>
      </w:r>
    </w:p>
    <w:p w14:paraId="5E2A7641" w14:textId="77777777" w:rsidR="00103E11" w:rsidRPr="00491905" w:rsidRDefault="00103E11" w:rsidP="00103E11">
      <w:pPr>
        <w:widowControl w:val="0"/>
        <w:suppressAutoHyphens/>
        <w:spacing w:line="276" w:lineRule="auto"/>
        <w:ind w:firstLine="708"/>
        <w:jc w:val="both"/>
        <w:rPr>
          <w:bCs/>
          <w:sz w:val="28"/>
          <w:szCs w:val="28"/>
        </w:rPr>
      </w:pPr>
      <w:r w:rsidRPr="00491905">
        <w:rPr>
          <w:bCs/>
          <w:sz w:val="28"/>
          <w:szCs w:val="28"/>
        </w:rPr>
        <w:t>Срок действия договора купли-продажи не может превышать одного года.</w:t>
      </w:r>
    </w:p>
    <w:p w14:paraId="0E09E17A" w14:textId="1297FF04" w:rsidR="00704DE3" w:rsidRPr="00491905" w:rsidRDefault="00704DE3" w:rsidP="009270EA">
      <w:pPr>
        <w:widowControl w:val="0"/>
        <w:suppressAutoHyphens/>
        <w:spacing w:line="276" w:lineRule="auto"/>
        <w:ind w:firstLine="708"/>
        <w:jc w:val="both"/>
        <w:rPr>
          <w:bCs/>
          <w:sz w:val="28"/>
          <w:szCs w:val="28"/>
        </w:rPr>
      </w:pPr>
      <w:r w:rsidRPr="00491905">
        <w:rPr>
          <w:bCs/>
          <w:sz w:val="28"/>
          <w:szCs w:val="28"/>
        </w:rPr>
        <w:lastRenderedPageBreak/>
        <w:t>Заготовка древесины осуществляется гражданами и юридическими лицами на основании договоров аренды лесных участков в соответствии с Лесным планом субъекта РФ, лесохозяйственным регламентом, а также проектом освоения лесов. В исключительных случаях, предусмотренных законами субъектов РФ,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 (часть 2 статьи 29.1 Лесного кодекса РФ).</w:t>
      </w:r>
    </w:p>
    <w:p w14:paraId="07459C62" w14:textId="47E60D23" w:rsidR="00F8512A" w:rsidRPr="00491905" w:rsidRDefault="00F8512A" w:rsidP="00F8512A">
      <w:pPr>
        <w:pStyle w:val="af0"/>
        <w:spacing w:line="276" w:lineRule="auto"/>
        <w:rPr>
          <w:bCs/>
        </w:rPr>
      </w:pPr>
      <w:r w:rsidRPr="00491905">
        <w:rPr>
          <w:bCs/>
        </w:rPr>
        <w:t>Заготовка древесины осуществляется в соответствии с Правилами заготовки древесины и особенностей заготовки древесины в лесничествах, указанных в статье 23 Лесного Кодекса Российской Федерации, утвержденными Приказом Министерства природных ресурсов и экологии РФ от 01.12.2020 №</w:t>
      </w:r>
      <w:r w:rsidR="00FF5C79" w:rsidRPr="00491905">
        <w:rPr>
          <w:bCs/>
        </w:rPr>
        <w:t> </w:t>
      </w:r>
      <w:r w:rsidRPr="00491905">
        <w:rPr>
          <w:bCs/>
        </w:rPr>
        <w:t>993, лесохозяйственным регламентом лесничества, а также проектом освоения лесов и лесной декларацией (за исключением случаев заготовки древесины на основании договора купли-продажи лесных насаждений или контракта на выполнение работ по сохранению лесов, указанного в части 5 статьи 19 Лесного кодекса).</w:t>
      </w:r>
    </w:p>
    <w:p w14:paraId="148D123A" w14:textId="201BF3A3" w:rsidR="00F8512A" w:rsidRPr="00491905" w:rsidRDefault="00F8512A" w:rsidP="00F8512A">
      <w:pPr>
        <w:pStyle w:val="af0"/>
        <w:spacing w:line="276" w:lineRule="auto"/>
        <w:rPr>
          <w:bCs/>
        </w:rPr>
      </w:pPr>
      <w:r w:rsidRPr="00491905">
        <w:rPr>
          <w:bCs/>
        </w:rPr>
        <w:t xml:space="preserve">Перечень видов (пород) деревьев и кустарников, заготовка древесины которых не допускается, утвержден </w:t>
      </w:r>
      <w:r w:rsidR="00FF5C79" w:rsidRPr="00491905">
        <w:rPr>
          <w:bCs/>
        </w:rPr>
        <w:t>П</w:t>
      </w:r>
      <w:r w:rsidRPr="00491905">
        <w:rPr>
          <w:bCs/>
        </w:rPr>
        <w:t>риказом Министерства природных ресурсов и экологии РФ от 14.03.2025 № 102 «Об утверждении Перечня видов (пород) деревьев и кустарников, заготовка древесины которых не допускается».</w:t>
      </w:r>
    </w:p>
    <w:p w14:paraId="72A48C48" w14:textId="77777777" w:rsidR="00F8512A" w:rsidRPr="00491905" w:rsidRDefault="00F8512A" w:rsidP="00F8512A">
      <w:pPr>
        <w:widowControl w:val="0"/>
        <w:suppressAutoHyphens/>
        <w:spacing w:line="276" w:lineRule="auto"/>
        <w:ind w:firstLine="708"/>
        <w:jc w:val="both"/>
        <w:rPr>
          <w:bCs/>
          <w:sz w:val="28"/>
          <w:szCs w:val="28"/>
        </w:rPr>
      </w:pPr>
      <w:r w:rsidRPr="00491905">
        <w:rPr>
          <w:bCs/>
          <w:sz w:val="28"/>
          <w:szCs w:val="28"/>
        </w:rPr>
        <w:t>Наряду с положениями Правил заготовки древесины являются обязательными для выполнения при заготовке древесины требования, устанавливаемые Правилами санитарной безопасности в лесах, Правилами пожарной безопасности в лесах, Правилами ухода за лесами, Правилами лесовосстановления, установленным действующим законодательством.</w:t>
      </w:r>
    </w:p>
    <w:p w14:paraId="583086FC" w14:textId="76CECD9E" w:rsidR="00F8512A" w:rsidRPr="00491905" w:rsidRDefault="00F8512A" w:rsidP="00F8512A">
      <w:pPr>
        <w:pStyle w:val="af0"/>
        <w:spacing w:line="276" w:lineRule="auto"/>
        <w:rPr>
          <w:bCs/>
        </w:rPr>
      </w:pPr>
      <w:r w:rsidRPr="00491905">
        <w:rPr>
          <w:bCs/>
        </w:rPr>
        <w:t>Лесосечные работы состоят из подготовительных, основных и заключительных работ, связанных с рубками лесных насаждений при осуществлении различных видов использования лесов в соответствии с главой 2 Лесного кодекса, а также при проведении мероприятий по сохранению лесов. Лесосечные работы выполняются с использованием или без использования машин (в том числе самоходных машин, других видов техники) и (или) оборудования, предназначенных для рубки лесных насаждений, а также для вывоза из леса древесины, и проводятся в соответствии с таксационным описанием лесосеки и технологической картой лесосечных работ.</w:t>
      </w:r>
    </w:p>
    <w:p w14:paraId="58B74F82" w14:textId="77777777" w:rsidR="00F8512A" w:rsidRPr="00491905" w:rsidRDefault="00F8512A" w:rsidP="00F8512A">
      <w:pPr>
        <w:pStyle w:val="af0"/>
        <w:spacing w:line="276" w:lineRule="auto"/>
        <w:rPr>
          <w:bCs/>
        </w:rPr>
      </w:pPr>
      <w:r w:rsidRPr="00491905">
        <w:rPr>
          <w:bCs/>
        </w:rPr>
        <w:t>Выполнение лесосечных работ без таксационного описания лесосеки, предусмотренного статьей 23.4 Лесного кодекса, не допускается.</w:t>
      </w:r>
    </w:p>
    <w:p w14:paraId="0B721688" w14:textId="77777777" w:rsidR="00F8512A" w:rsidRPr="00491905" w:rsidRDefault="00F8512A" w:rsidP="00F8512A">
      <w:pPr>
        <w:pStyle w:val="af0"/>
        <w:spacing w:line="276" w:lineRule="auto"/>
        <w:rPr>
          <w:bCs/>
        </w:rPr>
      </w:pPr>
      <w:r w:rsidRPr="00491905">
        <w:rPr>
          <w:bCs/>
        </w:rPr>
        <w:t xml:space="preserve">Подготовительные лесосечные работы выполняются в целях создания необходимых условий для безопасного осуществления рубок лесных </w:t>
      </w:r>
      <w:r w:rsidRPr="00491905">
        <w:rPr>
          <w:bCs/>
        </w:rPr>
        <w:lastRenderedPageBreak/>
        <w:t>насаждений.</w:t>
      </w:r>
    </w:p>
    <w:p w14:paraId="32D70CE4" w14:textId="77777777" w:rsidR="00F8512A" w:rsidRPr="00491905" w:rsidRDefault="00F8512A" w:rsidP="00F8512A">
      <w:pPr>
        <w:pStyle w:val="af0"/>
        <w:spacing w:line="276" w:lineRule="auto"/>
        <w:rPr>
          <w:bCs/>
        </w:rPr>
      </w:pPr>
      <w:r w:rsidRPr="00491905">
        <w:rPr>
          <w:bCs/>
        </w:rPr>
        <w:t>Лесосечные работы выполняются в соответствии с технологической картой лесосечных работ, составляемой юридическими лицами, индивидуальными предпринимателями, осуществляющими заготовку древесины или мероприятия по сохранению лесов.</w:t>
      </w:r>
    </w:p>
    <w:p w14:paraId="7F16441E" w14:textId="77777777" w:rsidR="00F8512A" w:rsidRPr="00491905" w:rsidRDefault="00F8512A" w:rsidP="00F8512A">
      <w:pPr>
        <w:pStyle w:val="af0"/>
        <w:spacing w:line="276" w:lineRule="auto"/>
        <w:rPr>
          <w:bCs/>
        </w:rPr>
      </w:pPr>
      <w:r w:rsidRPr="00491905">
        <w:rPr>
          <w:bCs/>
        </w:rPr>
        <w:t>После выполнения лесосечных работ органом государственной власти, органом местного самоуправления в пределах их полномочий, определенных статьями 81 - 84 Лесного кодекса, проводится осмотр места осуществления лесосечных работ (заключительный осмотр лесосеки), в результате которого составляется акт заключительного осмотра лесосеки.</w:t>
      </w:r>
    </w:p>
    <w:p w14:paraId="14402312" w14:textId="77777777" w:rsidR="00F8512A" w:rsidRPr="00491905" w:rsidRDefault="00F8512A" w:rsidP="00F8512A">
      <w:pPr>
        <w:pStyle w:val="af0"/>
        <w:spacing w:line="276" w:lineRule="auto"/>
        <w:rPr>
          <w:bCs/>
        </w:rPr>
      </w:pPr>
      <w:r w:rsidRPr="00491905">
        <w:rPr>
          <w:bCs/>
        </w:rPr>
        <w:t>Уход за лесами осуществляется в соответствии с Правилами ухода за лесами в объемах по видам мероприятий, указанных в лесных планах субъектов Российской Федерации, лесохозяйственным регламентом, в проектах освоения лесов.</w:t>
      </w:r>
    </w:p>
    <w:p w14:paraId="7B8E19DD" w14:textId="77777777" w:rsidR="00F8512A" w:rsidRPr="00491905" w:rsidRDefault="00F8512A" w:rsidP="00F8512A">
      <w:pPr>
        <w:pStyle w:val="af0"/>
        <w:spacing w:line="276" w:lineRule="auto"/>
        <w:rPr>
          <w:bCs/>
        </w:rPr>
      </w:pPr>
      <w:r w:rsidRPr="00491905">
        <w:rPr>
          <w:bCs/>
        </w:rPr>
        <w:t>Требования к лесосечным работам при проведении рубок ухода изложены в Правилах ухода за лесами.</w:t>
      </w:r>
    </w:p>
    <w:p w14:paraId="1583398F" w14:textId="77777777" w:rsidR="00F8512A" w:rsidRPr="00491905" w:rsidRDefault="00F8512A" w:rsidP="00F8512A">
      <w:pPr>
        <w:pStyle w:val="af0"/>
        <w:spacing w:line="276" w:lineRule="auto"/>
        <w:rPr>
          <w:bCs/>
        </w:rPr>
      </w:pPr>
      <w:r w:rsidRPr="00491905">
        <w:rPr>
          <w:bCs/>
        </w:rPr>
        <w:t>Рубки, проводимые в целях ухода за лесными насаждениями, должны осуществляться для достижения следующих результатов:</w:t>
      </w:r>
    </w:p>
    <w:p w14:paraId="6643E99B" w14:textId="77777777" w:rsidR="00F8512A" w:rsidRPr="00491905" w:rsidRDefault="00F8512A" w:rsidP="00F8512A">
      <w:pPr>
        <w:pStyle w:val="af0"/>
        <w:spacing w:line="276" w:lineRule="auto"/>
        <w:rPr>
          <w:bCs/>
        </w:rPr>
      </w:pPr>
      <w:r w:rsidRPr="00491905">
        <w:rPr>
          <w:bCs/>
        </w:rPr>
        <w:t>а) улучшения возрастной структуры и породного состава лесных насаждений;</w:t>
      </w:r>
    </w:p>
    <w:p w14:paraId="5665C429" w14:textId="77777777" w:rsidR="00F8512A" w:rsidRPr="00491905" w:rsidRDefault="00F8512A" w:rsidP="00F8512A">
      <w:pPr>
        <w:pStyle w:val="af0"/>
        <w:spacing w:line="276" w:lineRule="auto"/>
        <w:rPr>
          <w:bCs/>
        </w:rPr>
      </w:pPr>
      <w:r w:rsidRPr="00491905">
        <w:rPr>
          <w:bCs/>
        </w:rPr>
        <w:t>б) повышения качества и устойчивости лесных насаждений;</w:t>
      </w:r>
    </w:p>
    <w:p w14:paraId="19234578" w14:textId="77777777" w:rsidR="00F8512A" w:rsidRPr="00491905" w:rsidRDefault="00F8512A" w:rsidP="00F8512A">
      <w:pPr>
        <w:pStyle w:val="af0"/>
        <w:spacing w:line="276" w:lineRule="auto"/>
        <w:rPr>
          <w:bCs/>
        </w:rPr>
      </w:pPr>
      <w:r w:rsidRPr="00491905">
        <w:rPr>
          <w:bCs/>
        </w:rPr>
        <w:t xml:space="preserve">в) сохранения и усиления защитных, </w:t>
      </w:r>
      <w:proofErr w:type="spellStart"/>
      <w:r w:rsidRPr="00491905">
        <w:rPr>
          <w:bCs/>
        </w:rPr>
        <w:t>водоохранных</w:t>
      </w:r>
      <w:proofErr w:type="spellEnd"/>
      <w:r w:rsidRPr="00491905">
        <w:rPr>
          <w:bCs/>
        </w:rPr>
        <w:t>, санитарно-гигиенических свойств лесных насаждений.</w:t>
      </w:r>
    </w:p>
    <w:p w14:paraId="16A37FCC" w14:textId="750F27F8" w:rsidR="004A43D4" w:rsidRPr="00491905" w:rsidRDefault="004A43D4" w:rsidP="009270EA">
      <w:pPr>
        <w:widowControl w:val="0"/>
        <w:suppressAutoHyphens/>
        <w:spacing w:line="276" w:lineRule="auto"/>
        <w:ind w:firstLine="708"/>
        <w:jc w:val="both"/>
        <w:rPr>
          <w:bCs/>
          <w:sz w:val="28"/>
          <w:szCs w:val="28"/>
        </w:rPr>
      </w:pPr>
    </w:p>
    <w:p w14:paraId="5D98D6D0" w14:textId="5DEED52C" w:rsidR="008F13B2" w:rsidRPr="00491905" w:rsidRDefault="008F13B2" w:rsidP="00F571D1">
      <w:pPr>
        <w:pStyle w:val="2"/>
        <w:spacing w:before="0" w:line="276" w:lineRule="auto"/>
        <w:jc w:val="center"/>
        <w:rPr>
          <w:bCs w:val="0"/>
          <w:sz w:val="28"/>
          <w:szCs w:val="28"/>
        </w:rPr>
      </w:pPr>
      <w:bookmarkStart w:id="100" w:name="_Toc139986610"/>
      <w:bookmarkStart w:id="101" w:name="_Toc153788951"/>
      <w:bookmarkStart w:id="102" w:name="_Toc217320312"/>
      <w:r w:rsidRPr="00491905">
        <w:rPr>
          <w:bCs w:val="0"/>
          <w:sz w:val="28"/>
          <w:szCs w:val="28"/>
        </w:rPr>
        <w:t>2.1.</w:t>
      </w:r>
      <w:r w:rsidR="00F8512A" w:rsidRPr="00491905">
        <w:rPr>
          <w:bCs w:val="0"/>
          <w:sz w:val="28"/>
          <w:szCs w:val="28"/>
        </w:rPr>
        <w:t>1</w:t>
      </w:r>
      <w:r w:rsidR="00D86BF0" w:rsidRPr="00491905">
        <w:rPr>
          <w:bCs w:val="0"/>
          <w:sz w:val="28"/>
          <w:szCs w:val="28"/>
        </w:rPr>
        <w:t>.</w:t>
      </w:r>
      <w:r w:rsidR="00965F20" w:rsidRPr="00491905">
        <w:rPr>
          <w:bCs w:val="0"/>
          <w:sz w:val="28"/>
          <w:szCs w:val="28"/>
        </w:rPr>
        <w:tab/>
      </w:r>
      <w:r w:rsidRPr="00491905">
        <w:rPr>
          <w:bCs w:val="0"/>
          <w:sz w:val="28"/>
          <w:szCs w:val="28"/>
        </w:rPr>
        <w:t>Расчетная лесосека для осуществления рубок спелых и перестойных лесных насаждений</w:t>
      </w:r>
      <w:bookmarkEnd w:id="100"/>
      <w:bookmarkEnd w:id="101"/>
      <w:bookmarkEnd w:id="102"/>
    </w:p>
    <w:p w14:paraId="4A79F08F" w14:textId="77777777" w:rsidR="008F13B2" w:rsidRPr="00491905" w:rsidRDefault="008F13B2" w:rsidP="009270EA">
      <w:pPr>
        <w:spacing w:line="276" w:lineRule="auto"/>
        <w:jc w:val="both"/>
        <w:rPr>
          <w:bCs/>
          <w:sz w:val="28"/>
          <w:szCs w:val="28"/>
        </w:rPr>
      </w:pPr>
    </w:p>
    <w:p w14:paraId="6A848F6A" w14:textId="1636D7C4" w:rsidR="009A3AD2" w:rsidRPr="00491905" w:rsidRDefault="00704DE3" w:rsidP="009270EA">
      <w:pPr>
        <w:widowControl w:val="0"/>
        <w:suppressAutoHyphens/>
        <w:spacing w:line="276" w:lineRule="auto"/>
        <w:ind w:firstLine="709"/>
        <w:jc w:val="both"/>
        <w:rPr>
          <w:bCs/>
          <w:sz w:val="28"/>
          <w:szCs w:val="28"/>
        </w:rPr>
      </w:pPr>
      <w:r w:rsidRPr="00491905">
        <w:rPr>
          <w:bCs/>
          <w:sz w:val="28"/>
          <w:szCs w:val="28"/>
        </w:rPr>
        <w:t>При проведении лесоустройства выборочные рубки спелых и перестойных лесных насаждений на период действия лесохозяйственного регламента не планируются, расчётная лесосека для осуществления выборочных рубок спелых и перестойных лесных насаждений на срок действия лесохозяйственного регламента не приводится (таблица 2.1.1.1).</w:t>
      </w:r>
    </w:p>
    <w:p w14:paraId="51002716" w14:textId="77777777" w:rsidR="009A3AD2" w:rsidRPr="00491905" w:rsidRDefault="009A3AD2">
      <w:pPr>
        <w:spacing w:after="200" w:line="276" w:lineRule="auto"/>
        <w:rPr>
          <w:bCs/>
          <w:sz w:val="28"/>
          <w:szCs w:val="28"/>
        </w:rPr>
      </w:pPr>
      <w:r w:rsidRPr="00491905">
        <w:rPr>
          <w:bCs/>
          <w:sz w:val="28"/>
          <w:szCs w:val="28"/>
        </w:rPr>
        <w:br w:type="page"/>
      </w:r>
    </w:p>
    <w:p w14:paraId="1D2C1297" w14:textId="77777777" w:rsidR="009D56AC" w:rsidRPr="00491905" w:rsidRDefault="00704DE3" w:rsidP="00035763">
      <w:pPr>
        <w:widowControl w:val="0"/>
        <w:suppressAutoHyphens/>
        <w:spacing w:line="276" w:lineRule="auto"/>
        <w:jc w:val="right"/>
        <w:rPr>
          <w:bCs/>
          <w:sz w:val="28"/>
          <w:szCs w:val="28"/>
        </w:rPr>
      </w:pPr>
      <w:r w:rsidRPr="00491905">
        <w:rPr>
          <w:bCs/>
          <w:sz w:val="28"/>
          <w:szCs w:val="28"/>
        </w:rPr>
        <w:lastRenderedPageBreak/>
        <w:t xml:space="preserve">Таблица 2.1.1.1 </w:t>
      </w:r>
    </w:p>
    <w:p w14:paraId="28590E2B" w14:textId="43C2EDB8" w:rsidR="00704DE3" w:rsidRPr="00491905" w:rsidRDefault="00704DE3" w:rsidP="009D56AC">
      <w:pPr>
        <w:widowControl w:val="0"/>
        <w:suppressAutoHyphens/>
        <w:spacing w:line="276" w:lineRule="auto"/>
        <w:jc w:val="center"/>
        <w:rPr>
          <w:bCs/>
          <w:sz w:val="28"/>
          <w:szCs w:val="28"/>
        </w:rPr>
      </w:pPr>
      <w:r w:rsidRPr="00491905">
        <w:rPr>
          <w:bCs/>
          <w:sz w:val="28"/>
          <w:szCs w:val="28"/>
        </w:rPr>
        <w:t>Расчетная лесосека для осуществления выборочных рубок спелых и перестойных лесных насаждений на срок действия лесохозяйственного регламента</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541"/>
        <w:gridCol w:w="650"/>
        <w:gridCol w:w="450"/>
        <w:gridCol w:w="652"/>
        <w:gridCol w:w="426"/>
        <w:gridCol w:w="652"/>
        <w:gridCol w:w="441"/>
        <w:gridCol w:w="652"/>
        <w:gridCol w:w="493"/>
        <w:gridCol w:w="713"/>
        <w:gridCol w:w="500"/>
        <w:gridCol w:w="775"/>
        <w:gridCol w:w="426"/>
        <w:gridCol w:w="711"/>
      </w:tblGrid>
      <w:tr w:rsidR="00491905" w:rsidRPr="00491905" w14:paraId="088C5037" w14:textId="77777777" w:rsidTr="00A90B4B">
        <w:trPr>
          <w:tblHeader/>
          <w:jc w:val="center"/>
        </w:trPr>
        <w:tc>
          <w:tcPr>
            <w:tcW w:w="1555" w:type="dxa"/>
            <w:vMerge w:val="restart"/>
            <w:vAlign w:val="center"/>
          </w:tcPr>
          <w:p w14:paraId="7B81608F" w14:textId="77777777" w:rsidR="00704DE3" w:rsidRPr="00491905" w:rsidRDefault="00704DE3" w:rsidP="00F571D1">
            <w:pPr>
              <w:widowControl w:val="0"/>
              <w:suppressAutoHyphens/>
              <w:jc w:val="center"/>
              <w:rPr>
                <w:bCs/>
                <w:sz w:val="24"/>
                <w:szCs w:val="24"/>
              </w:rPr>
            </w:pPr>
            <w:r w:rsidRPr="00491905">
              <w:rPr>
                <w:bCs/>
                <w:sz w:val="24"/>
                <w:szCs w:val="24"/>
              </w:rPr>
              <w:t>Показатели</w:t>
            </w:r>
          </w:p>
        </w:tc>
        <w:tc>
          <w:tcPr>
            <w:tcW w:w="1191" w:type="dxa"/>
            <w:gridSpan w:val="2"/>
            <w:vMerge w:val="restart"/>
            <w:vAlign w:val="center"/>
          </w:tcPr>
          <w:p w14:paraId="2D623F18" w14:textId="77777777" w:rsidR="00704DE3" w:rsidRPr="00491905" w:rsidRDefault="00704DE3" w:rsidP="00F571D1">
            <w:pPr>
              <w:widowControl w:val="0"/>
              <w:suppressAutoHyphens/>
              <w:jc w:val="center"/>
              <w:rPr>
                <w:bCs/>
                <w:sz w:val="24"/>
                <w:szCs w:val="24"/>
              </w:rPr>
            </w:pPr>
            <w:r w:rsidRPr="00491905">
              <w:rPr>
                <w:bCs/>
                <w:sz w:val="24"/>
                <w:szCs w:val="24"/>
              </w:rPr>
              <w:t>Всего</w:t>
            </w:r>
          </w:p>
        </w:tc>
        <w:tc>
          <w:tcPr>
            <w:tcW w:w="6891" w:type="dxa"/>
            <w:gridSpan w:val="12"/>
            <w:vAlign w:val="center"/>
          </w:tcPr>
          <w:p w14:paraId="2D1B39FC" w14:textId="77777777" w:rsidR="00704DE3" w:rsidRPr="00491905" w:rsidRDefault="00704DE3" w:rsidP="00F571D1">
            <w:pPr>
              <w:widowControl w:val="0"/>
              <w:suppressAutoHyphens/>
              <w:jc w:val="center"/>
              <w:rPr>
                <w:bCs/>
                <w:sz w:val="24"/>
                <w:szCs w:val="24"/>
              </w:rPr>
            </w:pPr>
            <w:r w:rsidRPr="00491905">
              <w:rPr>
                <w:bCs/>
                <w:sz w:val="24"/>
                <w:szCs w:val="24"/>
              </w:rPr>
              <w:t xml:space="preserve">В том числе по </w:t>
            </w:r>
            <w:proofErr w:type="spellStart"/>
            <w:r w:rsidRPr="00491905">
              <w:rPr>
                <w:bCs/>
                <w:sz w:val="24"/>
                <w:szCs w:val="24"/>
              </w:rPr>
              <w:t>полнотам</w:t>
            </w:r>
            <w:proofErr w:type="spellEnd"/>
          </w:p>
        </w:tc>
      </w:tr>
      <w:tr w:rsidR="00491905" w:rsidRPr="00491905" w14:paraId="7B282D3A" w14:textId="77777777" w:rsidTr="00A90B4B">
        <w:trPr>
          <w:trHeight w:val="177"/>
          <w:tblHeader/>
          <w:jc w:val="center"/>
        </w:trPr>
        <w:tc>
          <w:tcPr>
            <w:tcW w:w="1555" w:type="dxa"/>
            <w:vMerge/>
            <w:vAlign w:val="center"/>
          </w:tcPr>
          <w:p w14:paraId="09EE1564" w14:textId="77777777" w:rsidR="00704DE3" w:rsidRPr="00491905" w:rsidRDefault="00704DE3" w:rsidP="00F571D1">
            <w:pPr>
              <w:widowControl w:val="0"/>
              <w:suppressAutoHyphens/>
              <w:jc w:val="center"/>
              <w:rPr>
                <w:bCs/>
                <w:sz w:val="24"/>
                <w:szCs w:val="24"/>
              </w:rPr>
            </w:pPr>
          </w:p>
        </w:tc>
        <w:tc>
          <w:tcPr>
            <w:tcW w:w="1191" w:type="dxa"/>
            <w:gridSpan w:val="2"/>
            <w:vMerge/>
            <w:vAlign w:val="center"/>
          </w:tcPr>
          <w:p w14:paraId="0DB754C7" w14:textId="77777777" w:rsidR="00704DE3" w:rsidRPr="00491905" w:rsidRDefault="00704DE3" w:rsidP="00F571D1">
            <w:pPr>
              <w:widowControl w:val="0"/>
              <w:suppressAutoHyphens/>
              <w:jc w:val="center"/>
              <w:rPr>
                <w:bCs/>
                <w:sz w:val="24"/>
                <w:szCs w:val="24"/>
              </w:rPr>
            </w:pPr>
          </w:p>
        </w:tc>
        <w:tc>
          <w:tcPr>
            <w:tcW w:w="1102" w:type="dxa"/>
            <w:gridSpan w:val="2"/>
            <w:vAlign w:val="center"/>
          </w:tcPr>
          <w:p w14:paraId="4D3C19A7" w14:textId="77777777" w:rsidR="00704DE3" w:rsidRPr="00491905" w:rsidRDefault="00704DE3" w:rsidP="00F571D1">
            <w:pPr>
              <w:widowControl w:val="0"/>
              <w:suppressAutoHyphens/>
              <w:jc w:val="center"/>
              <w:rPr>
                <w:bCs/>
                <w:sz w:val="24"/>
                <w:szCs w:val="24"/>
              </w:rPr>
            </w:pPr>
            <w:r w:rsidRPr="00491905">
              <w:rPr>
                <w:bCs/>
                <w:sz w:val="24"/>
                <w:szCs w:val="24"/>
              </w:rPr>
              <w:t>1,0</w:t>
            </w:r>
          </w:p>
        </w:tc>
        <w:tc>
          <w:tcPr>
            <w:tcW w:w="1078" w:type="dxa"/>
            <w:gridSpan w:val="2"/>
            <w:vAlign w:val="center"/>
          </w:tcPr>
          <w:p w14:paraId="15B100D3" w14:textId="77777777" w:rsidR="00704DE3" w:rsidRPr="00491905" w:rsidRDefault="00704DE3" w:rsidP="00F571D1">
            <w:pPr>
              <w:widowControl w:val="0"/>
              <w:suppressAutoHyphens/>
              <w:jc w:val="center"/>
              <w:rPr>
                <w:bCs/>
                <w:sz w:val="24"/>
                <w:szCs w:val="24"/>
              </w:rPr>
            </w:pPr>
            <w:r w:rsidRPr="00491905">
              <w:rPr>
                <w:bCs/>
                <w:sz w:val="24"/>
                <w:szCs w:val="24"/>
              </w:rPr>
              <w:t>0,9</w:t>
            </w:r>
          </w:p>
        </w:tc>
        <w:tc>
          <w:tcPr>
            <w:tcW w:w="1093" w:type="dxa"/>
            <w:gridSpan w:val="2"/>
            <w:vAlign w:val="center"/>
          </w:tcPr>
          <w:p w14:paraId="42795A5F" w14:textId="77777777" w:rsidR="00704DE3" w:rsidRPr="00491905" w:rsidRDefault="00704DE3" w:rsidP="00F571D1">
            <w:pPr>
              <w:widowControl w:val="0"/>
              <w:suppressAutoHyphens/>
              <w:jc w:val="center"/>
              <w:rPr>
                <w:bCs/>
                <w:sz w:val="24"/>
                <w:szCs w:val="24"/>
              </w:rPr>
            </w:pPr>
            <w:r w:rsidRPr="00491905">
              <w:rPr>
                <w:bCs/>
                <w:sz w:val="24"/>
                <w:szCs w:val="24"/>
              </w:rPr>
              <w:t>0,8</w:t>
            </w:r>
          </w:p>
        </w:tc>
        <w:tc>
          <w:tcPr>
            <w:tcW w:w="1206" w:type="dxa"/>
            <w:gridSpan w:val="2"/>
            <w:vAlign w:val="center"/>
          </w:tcPr>
          <w:p w14:paraId="448CBF6F" w14:textId="77777777" w:rsidR="00704DE3" w:rsidRPr="00491905" w:rsidRDefault="00704DE3" w:rsidP="00F571D1">
            <w:pPr>
              <w:widowControl w:val="0"/>
              <w:suppressAutoHyphens/>
              <w:jc w:val="center"/>
              <w:rPr>
                <w:bCs/>
                <w:sz w:val="24"/>
                <w:szCs w:val="24"/>
              </w:rPr>
            </w:pPr>
            <w:r w:rsidRPr="00491905">
              <w:rPr>
                <w:bCs/>
                <w:sz w:val="24"/>
                <w:szCs w:val="24"/>
              </w:rPr>
              <w:t>0,7</w:t>
            </w:r>
          </w:p>
        </w:tc>
        <w:tc>
          <w:tcPr>
            <w:tcW w:w="1275" w:type="dxa"/>
            <w:gridSpan w:val="2"/>
            <w:vAlign w:val="center"/>
          </w:tcPr>
          <w:p w14:paraId="6698E5C1" w14:textId="77777777" w:rsidR="00704DE3" w:rsidRPr="00491905" w:rsidRDefault="00704DE3" w:rsidP="00F571D1">
            <w:pPr>
              <w:widowControl w:val="0"/>
              <w:suppressAutoHyphens/>
              <w:jc w:val="center"/>
              <w:rPr>
                <w:bCs/>
                <w:sz w:val="24"/>
                <w:szCs w:val="24"/>
              </w:rPr>
            </w:pPr>
            <w:r w:rsidRPr="00491905">
              <w:rPr>
                <w:bCs/>
                <w:sz w:val="24"/>
                <w:szCs w:val="24"/>
              </w:rPr>
              <w:t>0,6</w:t>
            </w:r>
          </w:p>
        </w:tc>
        <w:tc>
          <w:tcPr>
            <w:tcW w:w="1137" w:type="dxa"/>
            <w:gridSpan w:val="2"/>
            <w:vAlign w:val="center"/>
          </w:tcPr>
          <w:p w14:paraId="12B3148D" w14:textId="77777777" w:rsidR="00704DE3" w:rsidRPr="00491905" w:rsidRDefault="00704DE3" w:rsidP="00F571D1">
            <w:pPr>
              <w:widowControl w:val="0"/>
              <w:suppressAutoHyphens/>
              <w:jc w:val="center"/>
              <w:rPr>
                <w:bCs/>
                <w:sz w:val="24"/>
                <w:szCs w:val="24"/>
              </w:rPr>
            </w:pPr>
            <w:r w:rsidRPr="00491905">
              <w:rPr>
                <w:bCs/>
                <w:sz w:val="24"/>
                <w:szCs w:val="24"/>
              </w:rPr>
              <w:t>0,3-0,5</w:t>
            </w:r>
          </w:p>
        </w:tc>
      </w:tr>
      <w:tr w:rsidR="00491905" w:rsidRPr="00491905" w14:paraId="35ACBA25" w14:textId="77777777" w:rsidTr="00A90B4B">
        <w:trPr>
          <w:tblHeader/>
          <w:jc w:val="center"/>
        </w:trPr>
        <w:tc>
          <w:tcPr>
            <w:tcW w:w="1555" w:type="dxa"/>
            <w:vMerge/>
            <w:vAlign w:val="center"/>
          </w:tcPr>
          <w:p w14:paraId="4F5BF943" w14:textId="77777777" w:rsidR="00704DE3" w:rsidRPr="00491905" w:rsidRDefault="00704DE3" w:rsidP="00F571D1">
            <w:pPr>
              <w:widowControl w:val="0"/>
              <w:suppressAutoHyphens/>
              <w:jc w:val="center"/>
              <w:rPr>
                <w:bCs/>
                <w:sz w:val="24"/>
                <w:szCs w:val="24"/>
              </w:rPr>
            </w:pPr>
          </w:p>
        </w:tc>
        <w:tc>
          <w:tcPr>
            <w:tcW w:w="541" w:type="dxa"/>
            <w:vAlign w:val="center"/>
          </w:tcPr>
          <w:p w14:paraId="16766E76" w14:textId="77777777" w:rsidR="00704DE3" w:rsidRPr="00491905" w:rsidRDefault="00704DE3" w:rsidP="00F571D1">
            <w:pPr>
              <w:widowControl w:val="0"/>
              <w:suppressAutoHyphens/>
              <w:jc w:val="center"/>
              <w:rPr>
                <w:bCs/>
                <w:sz w:val="24"/>
                <w:szCs w:val="24"/>
              </w:rPr>
            </w:pPr>
            <w:r w:rsidRPr="00491905">
              <w:rPr>
                <w:bCs/>
                <w:sz w:val="24"/>
                <w:szCs w:val="24"/>
              </w:rPr>
              <w:t>га</w:t>
            </w:r>
          </w:p>
        </w:tc>
        <w:tc>
          <w:tcPr>
            <w:tcW w:w="650" w:type="dxa"/>
            <w:vAlign w:val="center"/>
          </w:tcPr>
          <w:p w14:paraId="587866A7" w14:textId="77777777" w:rsidR="00704DE3" w:rsidRPr="00491905" w:rsidRDefault="00704DE3" w:rsidP="00F571D1">
            <w:pPr>
              <w:widowControl w:val="0"/>
              <w:suppressAutoHyphens/>
              <w:jc w:val="center"/>
              <w:rPr>
                <w:bCs/>
                <w:sz w:val="24"/>
                <w:szCs w:val="24"/>
              </w:rPr>
            </w:pPr>
            <w:r w:rsidRPr="00491905">
              <w:rPr>
                <w:bCs/>
                <w:sz w:val="24"/>
                <w:szCs w:val="24"/>
              </w:rPr>
              <w:t>тыс. м</w:t>
            </w:r>
            <w:r w:rsidRPr="00491905">
              <w:rPr>
                <w:bCs/>
                <w:sz w:val="24"/>
                <w:szCs w:val="24"/>
                <w:vertAlign w:val="superscript"/>
              </w:rPr>
              <w:t>3</w:t>
            </w:r>
          </w:p>
        </w:tc>
        <w:tc>
          <w:tcPr>
            <w:tcW w:w="450" w:type="dxa"/>
            <w:vAlign w:val="center"/>
          </w:tcPr>
          <w:p w14:paraId="1E0700F1" w14:textId="77777777" w:rsidR="00704DE3" w:rsidRPr="00491905" w:rsidRDefault="00704DE3" w:rsidP="00F571D1">
            <w:pPr>
              <w:widowControl w:val="0"/>
              <w:suppressAutoHyphens/>
              <w:jc w:val="center"/>
              <w:rPr>
                <w:bCs/>
                <w:sz w:val="24"/>
                <w:szCs w:val="24"/>
              </w:rPr>
            </w:pPr>
            <w:r w:rsidRPr="00491905">
              <w:rPr>
                <w:bCs/>
                <w:sz w:val="24"/>
                <w:szCs w:val="24"/>
              </w:rPr>
              <w:t>га</w:t>
            </w:r>
          </w:p>
        </w:tc>
        <w:tc>
          <w:tcPr>
            <w:tcW w:w="652" w:type="dxa"/>
            <w:vAlign w:val="center"/>
          </w:tcPr>
          <w:p w14:paraId="0DBBE316" w14:textId="77777777" w:rsidR="00704DE3" w:rsidRPr="00491905" w:rsidRDefault="00704DE3" w:rsidP="00F571D1">
            <w:pPr>
              <w:widowControl w:val="0"/>
              <w:suppressAutoHyphens/>
              <w:jc w:val="center"/>
              <w:rPr>
                <w:bCs/>
                <w:sz w:val="24"/>
                <w:szCs w:val="24"/>
              </w:rPr>
            </w:pPr>
            <w:r w:rsidRPr="00491905">
              <w:rPr>
                <w:bCs/>
                <w:sz w:val="24"/>
                <w:szCs w:val="24"/>
              </w:rPr>
              <w:t>тыс. м</w:t>
            </w:r>
            <w:r w:rsidRPr="00491905">
              <w:rPr>
                <w:bCs/>
                <w:sz w:val="24"/>
                <w:szCs w:val="24"/>
                <w:vertAlign w:val="superscript"/>
              </w:rPr>
              <w:t>3</w:t>
            </w:r>
          </w:p>
        </w:tc>
        <w:tc>
          <w:tcPr>
            <w:tcW w:w="426" w:type="dxa"/>
            <w:vAlign w:val="center"/>
          </w:tcPr>
          <w:p w14:paraId="7C038C0B" w14:textId="77777777" w:rsidR="00704DE3" w:rsidRPr="00491905" w:rsidRDefault="00704DE3" w:rsidP="00F571D1">
            <w:pPr>
              <w:widowControl w:val="0"/>
              <w:suppressAutoHyphens/>
              <w:jc w:val="center"/>
              <w:rPr>
                <w:bCs/>
                <w:sz w:val="24"/>
                <w:szCs w:val="24"/>
              </w:rPr>
            </w:pPr>
            <w:r w:rsidRPr="00491905">
              <w:rPr>
                <w:bCs/>
                <w:sz w:val="24"/>
                <w:szCs w:val="24"/>
              </w:rPr>
              <w:t>га</w:t>
            </w:r>
          </w:p>
        </w:tc>
        <w:tc>
          <w:tcPr>
            <w:tcW w:w="652" w:type="dxa"/>
            <w:vAlign w:val="center"/>
          </w:tcPr>
          <w:p w14:paraId="2F208605" w14:textId="77777777" w:rsidR="00704DE3" w:rsidRPr="00491905" w:rsidRDefault="00704DE3" w:rsidP="00F571D1">
            <w:pPr>
              <w:widowControl w:val="0"/>
              <w:suppressAutoHyphens/>
              <w:jc w:val="center"/>
              <w:rPr>
                <w:bCs/>
                <w:sz w:val="24"/>
                <w:szCs w:val="24"/>
              </w:rPr>
            </w:pPr>
            <w:r w:rsidRPr="00491905">
              <w:rPr>
                <w:bCs/>
                <w:sz w:val="24"/>
                <w:szCs w:val="24"/>
              </w:rPr>
              <w:t>тыс. м</w:t>
            </w:r>
            <w:r w:rsidRPr="00491905">
              <w:rPr>
                <w:bCs/>
                <w:sz w:val="24"/>
                <w:szCs w:val="24"/>
                <w:vertAlign w:val="superscript"/>
              </w:rPr>
              <w:t>3</w:t>
            </w:r>
          </w:p>
        </w:tc>
        <w:tc>
          <w:tcPr>
            <w:tcW w:w="441" w:type="dxa"/>
            <w:vAlign w:val="center"/>
          </w:tcPr>
          <w:p w14:paraId="0DC249C2" w14:textId="77777777" w:rsidR="00704DE3" w:rsidRPr="00491905" w:rsidRDefault="00704DE3" w:rsidP="00F571D1">
            <w:pPr>
              <w:widowControl w:val="0"/>
              <w:suppressAutoHyphens/>
              <w:jc w:val="center"/>
              <w:rPr>
                <w:bCs/>
                <w:sz w:val="24"/>
                <w:szCs w:val="24"/>
              </w:rPr>
            </w:pPr>
            <w:r w:rsidRPr="00491905">
              <w:rPr>
                <w:bCs/>
                <w:sz w:val="24"/>
                <w:szCs w:val="24"/>
              </w:rPr>
              <w:t>га</w:t>
            </w:r>
          </w:p>
        </w:tc>
        <w:tc>
          <w:tcPr>
            <w:tcW w:w="652" w:type="dxa"/>
            <w:vAlign w:val="center"/>
          </w:tcPr>
          <w:p w14:paraId="71944614" w14:textId="77777777" w:rsidR="00704DE3" w:rsidRPr="00491905" w:rsidRDefault="00704DE3" w:rsidP="00F571D1">
            <w:pPr>
              <w:widowControl w:val="0"/>
              <w:suppressAutoHyphens/>
              <w:jc w:val="center"/>
              <w:rPr>
                <w:bCs/>
                <w:sz w:val="24"/>
                <w:szCs w:val="24"/>
              </w:rPr>
            </w:pPr>
            <w:r w:rsidRPr="00491905">
              <w:rPr>
                <w:bCs/>
                <w:sz w:val="24"/>
                <w:szCs w:val="24"/>
              </w:rPr>
              <w:t>тыс. м</w:t>
            </w:r>
            <w:r w:rsidRPr="00491905">
              <w:rPr>
                <w:bCs/>
                <w:sz w:val="24"/>
                <w:szCs w:val="24"/>
                <w:vertAlign w:val="superscript"/>
              </w:rPr>
              <w:t>3</w:t>
            </w:r>
          </w:p>
        </w:tc>
        <w:tc>
          <w:tcPr>
            <w:tcW w:w="493" w:type="dxa"/>
            <w:vAlign w:val="center"/>
          </w:tcPr>
          <w:p w14:paraId="60516CB8" w14:textId="77777777" w:rsidR="00704DE3" w:rsidRPr="00491905" w:rsidRDefault="00704DE3" w:rsidP="00F571D1">
            <w:pPr>
              <w:widowControl w:val="0"/>
              <w:suppressAutoHyphens/>
              <w:jc w:val="center"/>
              <w:rPr>
                <w:bCs/>
                <w:sz w:val="24"/>
                <w:szCs w:val="24"/>
              </w:rPr>
            </w:pPr>
            <w:r w:rsidRPr="00491905">
              <w:rPr>
                <w:bCs/>
                <w:sz w:val="24"/>
                <w:szCs w:val="24"/>
              </w:rPr>
              <w:t>га</w:t>
            </w:r>
          </w:p>
        </w:tc>
        <w:tc>
          <w:tcPr>
            <w:tcW w:w="713" w:type="dxa"/>
            <w:vAlign w:val="center"/>
          </w:tcPr>
          <w:p w14:paraId="2EC4A7A3" w14:textId="77777777" w:rsidR="00704DE3" w:rsidRPr="00491905" w:rsidRDefault="00704DE3" w:rsidP="00F571D1">
            <w:pPr>
              <w:widowControl w:val="0"/>
              <w:suppressAutoHyphens/>
              <w:jc w:val="center"/>
              <w:rPr>
                <w:bCs/>
                <w:sz w:val="24"/>
                <w:szCs w:val="24"/>
              </w:rPr>
            </w:pPr>
            <w:r w:rsidRPr="00491905">
              <w:rPr>
                <w:bCs/>
                <w:sz w:val="24"/>
                <w:szCs w:val="24"/>
              </w:rPr>
              <w:t>тыс. м</w:t>
            </w:r>
            <w:r w:rsidRPr="00491905">
              <w:rPr>
                <w:bCs/>
                <w:sz w:val="24"/>
                <w:szCs w:val="24"/>
                <w:vertAlign w:val="superscript"/>
              </w:rPr>
              <w:t>3</w:t>
            </w:r>
          </w:p>
        </w:tc>
        <w:tc>
          <w:tcPr>
            <w:tcW w:w="500" w:type="dxa"/>
            <w:vAlign w:val="center"/>
          </w:tcPr>
          <w:p w14:paraId="495FD50E" w14:textId="77777777" w:rsidR="00704DE3" w:rsidRPr="00491905" w:rsidRDefault="00704DE3" w:rsidP="00F571D1">
            <w:pPr>
              <w:widowControl w:val="0"/>
              <w:suppressAutoHyphens/>
              <w:jc w:val="center"/>
              <w:rPr>
                <w:bCs/>
                <w:sz w:val="24"/>
                <w:szCs w:val="24"/>
              </w:rPr>
            </w:pPr>
            <w:r w:rsidRPr="00491905">
              <w:rPr>
                <w:bCs/>
                <w:sz w:val="24"/>
                <w:szCs w:val="24"/>
              </w:rPr>
              <w:t>га</w:t>
            </w:r>
          </w:p>
        </w:tc>
        <w:tc>
          <w:tcPr>
            <w:tcW w:w="775" w:type="dxa"/>
            <w:vAlign w:val="center"/>
          </w:tcPr>
          <w:p w14:paraId="7C7D66CE" w14:textId="77777777" w:rsidR="00704DE3" w:rsidRPr="00491905" w:rsidRDefault="00704DE3" w:rsidP="00F571D1">
            <w:pPr>
              <w:widowControl w:val="0"/>
              <w:suppressAutoHyphens/>
              <w:jc w:val="center"/>
              <w:rPr>
                <w:bCs/>
                <w:sz w:val="24"/>
                <w:szCs w:val="24"/>
              </w:rPr>
            </w:pPr>
            <w:r w:rsidRPr="00491905">
              <w:rPr>
                <w:bCs/>
                <w:sz w:val="24"/>
                <w:szCs w:val="24"/>
              </w:rPr>
              <w:t>тыс. м</w:t>
            </w:r>
            <w:r w:rsidRPr="00491905">
              <w:rPr>
                <w:bCs/>
                <w:sz w:val="24"/>
                <w:szCs w:val="24"/>
                <w:vertAlign w:val="superscript"/>
              </w:rPr>
              <w:t>3</w:t>
            </w:r>
          </w:p>
        </w:tc>
        <w:tc>
          <w:tcPr>
            <w:tcW w:w="426" w:type="dxa"/>
            <w:vAlign w:val="center"/>
          </w:tcPr>
          <w:p w14:paraId="71DDDC2D" w14:textId="77777777" w:rsidR="00704DE3" w:rsidRPr="00491905" w:rsidRDefault="00704DE3" w:rsidP="00F571D1">
            <w:pPr>
              <w:widowControl w:val="0"/>
              <w:suppressAutoHyphens/>
              <w:jc w:val="center"/>
              <w:rPr>
                <w:bCs/>
                <w:sz w:val="24"/>
                <w:szCs w:val="24"/>
              </w:rPr>
            </w:pPr>
            <w:r w:rsidRPr="00491905">
              <w:rPr>
                <w:bCs/>
                <w:sz w:val="24"/>
                <w:szCs w:val="24"/>
              </w:rPr>
              <w:t>га</w:t>
            </w:r>
          </w:p>
        </w:tc>
        <w:tc>
          <w:tcPr>
            <w:tcW w:w="711" w:type="dxa"/>
            <w:vAlign w:val="center"/>
          </w:tcPr>
          <w:p w14:paraId="6754A78D" w14:textId="77777777" w:rsidR="00704DE3" w:rsidRPr="00491905" w:rsidRDefault="00704DE3" w:rsidP="00F571D1">
            <w:pPr>
              <w:widowControl w:val="0"/>
              <w:suppressAutoHyphens/>
              <w:jc w:val="center"/>
              <w:rPr>
                <w:bCs/>
                <w:sz w:val="24"/>
                <w:szCs w:val="24"/>
              </w:rPr>
            </w:pPr>
            <w:r w:rsidRPr="00491905">
              <w:rPr>
                <w:bCs/>
                <w:sz w:val="24"/>
                <w:szCs w:val="24"/>
              </w:rPr>
              <w:t>тыс. м</w:t>
            </w:r>
            <w:r w:rsidRPr="00491905">
              <w:rPr>
                <w:bCs/>
                <w:sz w:val="24"/>
                <w:szCs w:val="24"/>
                <w:vertAlign w:val="superscript"/>
              </w:rPr>
              <w:t>3</w:t>
            </w:r>
          </w:p>
        </w:tc>
      </w:tr>
      <w:tr w:rsidR="00491905" w:rsidRPr="00491905" w14:paraId="575CF041" w14:textId="77777777" w:rsidTr="00A90B4B">
        <w:trPr>
          <w:trHeight w:val="152"/>
          <w:jc w:val="center"/>
        </w:trPr>
        <w:tc>
          <w:tcPr>
            <w:tcW w:w="1555" w:type="dxa"/>
            <w:vAlign w:val="center"/>
          </w:tcPr>
          <w:p w14:paraId="3E6DE2D3" w14:textId="77777777" w:rsidR="00704DE3" w:rsidRPr="00491905" w:rsidRDefault="00704DE3" w:rsidP="00E67FF2">
            <w:pPr>
              <w:widowControl w:val="0"/>
              <w:suppressAutoHyphens/>
              <w:rPr>
                <w:bCs/>
                <w:sz w:val="24"/>
                <w:szCs w:val="24"/>
              </w:rPr>
            </w:pPr>
            <w:r w:rsidRPr="00491905">
              <w:rPr>
                <w:bCs/>
                <w:sz w:val="24"/>
                <w:szCs w:val="24"/>
              </w:rPr>
              <w:t>Целевое назначение лесов</w:t>
            </w:r>
          </w:p>
        </w:tc>
        <w:tc>
          <w:tcPr>
            <w:tcW w:w="8082" w:type="dxa"/>
            <w:gridSpan w:val="14"/>
            <w:vAlign w:val="center"/>
          </w:tcPr>
          <w:p w14:paraId="18A39A23" w14:textId="77777777" w:rsidR="00704DE3" w:rsidRPr="00491905" w:rsidRDefault="00704DE3" w:rsidP="00E67FF2">
            <w:pPr>
              <w:widowControl w:val="0"/>
              <w:suppressAutoHyphens/>
              <w:rPr>
                <w:bCs/>
                <w:sz w:val="24"/>
                <w:szCs w:val="24"/>
              </w:rPr>
            </w:pPr>
            <w:r w:rsidRPr="00491905">
              <w:rPr>
                <w:bCs/>
                <w:sz w:val="24"/>
                <w:szCs w:val="24"/>
              </w:rPr>
              <w:t>Защитные леса</w:t>
            </w:r>
          </w:p>
        </w:tc>
      </w:tr>
      <w:tr w:rsidR="00491905" w:rsidRPr="00491905" w14:paraId="10A56935" w14:textId="77777777" w:rsidTr="00A90B4B">
        <w:trPr>
          <w:trHeight w:val="209"/>
          <w:jc w:val="center"/>
        </w:trPr>
        <w:tc>
          <w:tcPr>
            <w:tcW w:w="1555" w:type="dxa"/>
            <w:vAlign w:val="center"/>
          </w:tcPr>
          <w:p w14:paraId="2379C8A7" w14:textId="77777777" w:rsidR="00704DE3" w:rsidRPr="00491905" w:rsidRDefault="00704DE3" w:rsidP="00E67FF2">
            <w:pPr>
              <w:widowControl w:val="0"/>
              <w:suppressAutoHyphens/>
              <w:rPr>
                <w:bCs/>
                <w:sz w:val="24"/>
                <w:szCs w:val="24"/>
              </w:rPr>
            </w:pPr>
            <w:r w:rsidRPr="00491905">
              <w:rPr>
                <w:bCs/>
                <w:sz w:val="24"/>
                <w:szCs w:val="24"/>
              </w:rPr>
              <w:t>Категория защитных лесов</w:t>
            </w:r>
          </w:p>
        </w:tc>
        <w:tc>
          <w:tcPr>
            <w:tcW w:w="8082" w:type="dxa"/>
            <w:gridSpan w:val="14"/>
            <w:vAlign w:val="center"/>
          </w:tcPr>
          <w:p w14:paraId="12137CBF" w14:textId="77777777" w:rsidR="00704DE3" w:rsidRPr="00491905" w:rsidRDefault="00704DE3" w:rsidP="00E67FF2">
            <w:pPr>
              <w:widowControl w:val="0"/>
              <w:suppressAutoHyphens/>
              <w:rPr>
                <w:bCs/>
                <w:sz w:val="24"/>
                <w:szCs w:val="24"/>
              </w:rPr>
            </w:pPr>
            <w:r w:rsidRPr="00491905">
              <w:rPr>
                <w:bCs/>
                <w:sz w:val="24"/>
                <w:szCs w:val="24"/>
              </w:rPr>
              <w:t>Городские леса</w:t>
            </w:r>
          </w:p>
        </w:tc>
      </w:tr>
      <w:tr w:rsidR="00491905" w:rsidRPr="00491905" w14:paraId="2ECEF9E6" w14:textId="77777777" w:rsidTr="00A90B4B">
        <w:trPr>
          <w:trHeight w:val="209"/>
          <w:jc w:val="center"/>
        </w:trPr>
        <w:tc>
          <w:tcPr>
            <w:tcW w:w="1555" w:type="dxa"/>
            <w:tcBorders>
              <w:top w:val="single" w:sz="4" w:space="0" w:color="auto"/>
              <w:left w:val="single" w:sz="4" w:space="0" w:color="auto"/>
              <w:bottom w:val="single" w:sz="4" w:space="0" w:color="auto"/>
              <w:right w:val="single" w:sz="4" w:space="0" w:color="auto"/>
            </w:tcBorders>
            <w:vAlign w:val="center"/>
          </w:tcPr>
          <w:p w14:paraId="34C1C41C" w14:textId="0668591D" w:rsidR="00704DE3" w:rsidRPr="00491905" w:rsidRDefault="00704DE3" w:rsidP="00E67FF2">
            <w:pPr>
              <w:widowControl w:val="0"/>
              <w:suppressAutoHyphens/>
              <w:rPr>
                <w:bCs/>
                <w:sz w:val="24"/>
                <w:szCs w:val="24"/>
              </w:rPr>
            </w:pPr>
            <w:r w:rsidRPr="00491905">
              <w:rPr>
                <w:bCs/>
                <w:sz w:val="24"/>
                <w:szCs w:val="24"/>
              </w:rPr>
              <w:t>Хозяйствен</w:t>
            </w:r>
            <w:r w:rsidR="00E67FF2" w:rsidRPr="00491905">
              <w:rPr>
                <w:bCs/>
                <w:sz w:val="24"/>
                <w:szCs w:val="24"/>
              </w:rPr>
              <w:t>-</w:t>
            </w:r>
            <w:proofErr w:type="spellStart"/>
            <w:r w:rsidRPr="00491905">
              <w:rPr>
                <w:bCs/>
                <w:sz w:val="24"/>
                <w:szCs w:val="24"/>
              </w:rPr>
              <w:t>ная</w:t>
            </w:r>
            <w:proofErr w:type="spellEnd"/>
            <w:r w:rsidRPr="00491905">
              <w:rPr>
                <w:bCs/>
                <w:sz w:val="24"/>
                <w:szCs w:val="24"/>
              </w:rPr>
              <w:t xml:space="preserve"> секция</w:t>
            </w:r>
          </w:p>
        </w:tc>
        <w:tc>
          <w:tcPr>
            <w:tcW w:w="8082" w:type="dxa"/>
            <w:gridSpan w:val="14"/>
            <w:tcBorders>
              <w:top w:val="single" w:sz="4" w:space="0" w:color="auto"/>
              <w:left w:val="single" w:sz="4" w:space="0" w:color="auto"/>
              <w:bottom w:val="single" w:sz="4" w:space="0" w:color="auto"/>
              <w:right w:val="single" w:sz="4" w:space="0" w:color="auto"/>
            </w:tcBorders>
            <w:vAlign w:val="center"/>
          </w:tcPr>
          <w:p w14:paraId="088D464F" w14:textId="356BD32F" w:rsidR="00704DE3" w:rsidRPr="00491905" w:rsidRDefault="000F5ABE" w:rsidP="00F571D1">
            <w:pPr>
              <w:widowControl w:val="0"/>
              <w:suppressAutoHyphens/>
              <w:jc w:val="center"/>
              <w:rPr>
                <w:bCs/>
                <w:sz w:val="24"/>
                <w:szCs w:val="24"/>
              </w:rPr>
            </w:pPr>
            <w:r w:rsidRPr="00491905">
              <w:rPr>
                <w:bCs/>
                <w:sz w:val="24"/>
                <w:szCs w:val="24"/>
              </w:rPr>
              <w:t>-</w:t>
            </w:r>
          </w:p>
        </w:tc>
      </w:tr>
      <w:tr w:rsidR="00491905" w:rsidRPr="00491905" w14:paraId="7257ADAD" w14:textId="77777777" w:rsidTr="00A90B4B">
        <w:trPr>
          <w:jc w:val="center"/>
        </w:trPr>
        <w:tc>
          <w:tcPr>
            <w:tcW w:w="1555" w:type="dxa"/>
            <w:vAlign w:val="center"/>
          </w:tcPr>
          <w:p w14:paraId="5555C50B" w14:textId="77777777" w:rsidR="00704DE3" w:rsidRPr="00491905" w:rsidRDefault="00704DE3" w:rsidP="00E67FF2">
            <w:pPr>
              <w:widowControl w:val="0"/>
              <w:suppressAutoHyphens/>
              <w:rPr>
                <w:bCs/>
                <w:sz w:val="24"/>
                <w:szCs w:val="24"/>
              </w:rPr>
            </w:pPr>
            <w:r w:rsidRPr="00491905">
              <w:rPr>
                <w:bCs/>
                <w:sz w:val="24"/>
                <w:szCs w:val="24"/>
              </w:rPr>
              <w:t>Всего включено в расчёт</w:t>
            </w:r>
          </w:p>
        </w:tc>
        <w:tc>
          <w:tcPr>
            <w:tcW w:w="541" w:type="dxa"/>
            <w:vAlign w:val="center"/>
          </w:tcPr>
          <w:p w14:paraId="567524B1" w14:textId="77777777" w:rsidR="00704DE3" w:rsidRPr="00491905" w:rsidRDefault="00704DE3" w:rsidP="00F571D1">
            <w:pPr>
              <w:jc w:val="center"/>
              <w:rPr>
                <w:bCs/>
                <w:sz w:val="24"/>
                <w:szCs w:val="24"/>
              </w:rPr>
            </w:pPr>
            <w:r w:rsidRPr="00491905">
              <w:rPr>
                <w:bCs/>
                <w:sz w:val="24"/>
                <w:szCs w:val="24"/>
              </w:rPr>
              <w:t>–</w:t>
            </w:r>
          </w:p>
        </w:tc>
        <w:tc>
          <w:tcPr>
            <w:tcW w:w="650" w:type="dxa"/>
            <w:vAlign w:val="center"/>
          </w:tcPr>
          <w:p w14:paraId="670D7124" w14:textId="77777777" w:rsidR="00704DE3" w:rsidRPr="00491905" w:rsidRDefault="00704DE3" w:rsidP="00F571D1">
            <w:pPr>
              <w:jc w:val="center"/>
              <w:rPr>
                <w:bCs/>
                <w:sz w:val="24"/>
                <w:szCs w:val="24"/>
              </w:rPr>
            </w:pPr>
            <w:r w:rsidRPr="00491905">
              <w:rPr>
                <w:bCs/>
                <w:sz w:val="24"/>
                <w:szCs w:val="24"/>
              </w:rPr>
              <w:t>–</w:t>
            </w:r>
          </w:p>
        </w:tc>
        <w:tc>
          <w:tcPr>
            <w:tcW w:w="450" w:type="dxa"/>
            <w:vAlign w:val="center"/>
          </w:tcPr>
          <w:p w14:paraId="09BA5FED" w14:textId="77777777" w:rsidR="00704DE3" w:rsidRPr="00491905" w:rsidRDefault="00704DE3" w:rsidP="00F571D1">
            <w:pPr>
              <w:jc w:val="center"/>
              <w:rPr>
                <w:bCs/>
                <w:sz w:val="24"/>
                <w:szCs w:val="24"/>
              </w:rPr>
            </w:pPr>
            <w:r w:rsidRPr="00491905">
              <w:rPr>
                <w:bCs/>
                <w:sz w:val="24"/>
                <w:szCs w:val="24"/>
              </w:rPr>
              <w:t>–</w:t>
            </w:r>
          </w:p>
        </w:tc>
        <w:tc>
          <w:tcPr>
            <w:tcW w:w="652" w:type="dxa"/>
            <w:vAlign w:val="center"/>
          </w:tcPr>
          <w:p w14:paraId="4DFEC583" w14:textId="77777777" w:rsidR="00704DE3" w:rsidRPr="00491905" w:rsidRDefault="00704DE3" w:rsidP="00F571D1">
            <w:pPr>
              <w:jc w:val="center"/>
              <w:rPr>
                <w:bCs/>
                <w:sz w:val="24"/>
                <w:szCs w:val="24"/>
              </w:rPr>
            </w:pPr>
            <w:r w:rsidRPr="00491905">
              <w:rPr>
                <w:bCs/>
                <w:sz w:val="24"/>
                <w:szCs w:val="24"/>
              </w:rPr>
              <w:t>–</w:t>
            </w:r>
          </w:p>
        </w:tc>
        <w:tc>
          <w:tcPr>
            <w:tcW w:w="426" w:type="dxa"/>
            <w:vAlign w:val="center"/>
          </w:tcPr>
          <w:p w14:paraId="41EC1831" w14:textId="77777777" w:rsidR="00704DE3" w:rsidRPr="00491905" w:rsidRDefault="00704DE3" w:rsidP="00F571D1">
            <w:pPr>
              <w:jc w:val="center"/>
              <w:rPr>
                <w:bCs/>
                <w:sz w:val="24"/>
                <w:szCs w:val="24"/>
              </w:rPr>
            </w:pPr>
            <w:r w:rsidRPr="00491905">
              <w:rPr>
                <w:bCs/>
                <w:sz w:val="24"/>
                <w:szCs w:val="24"/>
              </w:rPr>
              <w:t>–</w:t>
            </w:r>
          </w:p>
        </w:tc>
        <w:tc>
          <w:tcPr>
            <w:tcW w:w="652" w:type="dxa"/>
            <w:vAlign w:val="center"/>
          </w:tcPr>
          <w:p w14:paraId="1968F555" w14:textId="77777777" w:rsidR="00704DE3" w:rsidRPr="00491905" w:rsidRDefault="00704DE3" w:rsidP="00F571D1">
            <w:pPr>
              <w:jc w:val="center"/>
              <w:rPr>
                <w:bCs/>
                <w:sz w:val="24"/>
                <w:szCs w:val="24"/>
              </w:rPr>
            </w:pPr>
            <w:r w:rsidRPr="00491905">
              <w:rPr>
                <w:bCs/>
                <w:sz w:val="24"/>
                <w:szCs w:val="24"/>
              </w:rPr>
              <w:t>–</w:t>
            </w:r>
          </w:p>
        </w:tc>
        <w:tc>
          <w:tcPr>
            <w:tcW w:w="441" w:type="dxa"/>
            <w:vAlign w:val="center"/>
          </w:tcPr>
          <w:p w14:paraId="6A987613" w14:textId="77777777" w:rsidR="00704DE3" w:rsidRPr="00491905" w:rsidRDefault="00704DE3" w:rsidP="00F571D1">
            <w:pPr>
              <w:jc w:val="center"/>
              <w:rPr>
                <w:bCs/>
                <w:sz w:val="24"/>
                <w:szCs w:val="24"/>
              </w:rPr>
            </w:pPr>
            <w:r w:rsidRPr="00491905">
              <w:rPr>
                <w:bCs/>
                <w:sz w:val="24"/>
                <w:szCs w:val="24"/>
              </w:rPr>
              <w:t>–</w:t>
            </w:r>
          </w:p>
        </w:tc>
        <w:tc>
          <w:tcPr>
            <w:tcW w:w="652" w:type="dxa"/>
            <w:vAlign w:val="center"/>
          </w:tcPr>
          <w:p w14:paraId="75F69994" w14:textId="77777777" w:rsidR="00704DE3" w:rsidRPr="00491905" w:rsidRDefault="00704DE3" w:rsidP="00F571D1">
            <w:pPr>
              <w:jc w:val="center"/>
              <w:rPr>
                <w:bCs/>
                <w:sz w:val="24"/>
                <w:szCs w:val="24"/>
              </w:rPr>
            </w:pPr>
            <w:r w:rsidRPr="00491905">
              <w:rPr>
                <w:bCs/>
                <w:sz w:val="24"/>
                <w:szCs w:val="24"/>
              </w:rPr>
              <w:t>–</w:t>
            </w:r>
          </w:p>
        </w:tc>
        <w:tc>
          <w:tcPr>
            <w:tcW w:w="493" w:type="dxa"/>
            <w:vAlign w:val="center"/>
          </w:tcPr>
          <w:p w14:paraId="106ECB70" w14:textId="77777777" w:rsidR="00704DE3" w:rsidRPr="00491905" w:rsidRDefault="00704DE3" w:rsidP="00F571D1">
            <w:pPr>
              <w:jc w:val="center"/>
              <w:rPr>
                <w:bCs/>
                <w:sz w:val="24"/>
                <w:szCs w:val="24"/>
              </w:rPr>
            </w:pPr>
            <w:r w:rsidRPr="00491905">
              <w:rPr>
                <w:bCs/>
                <w:sz w:val="24"/>
                <w:szCs w:val="24"/>
              </w:rPr>
              <w:t>–</w:t>
            </w:r>
          </w:p>
        </w:tc>
        <w:tc>
          <w:tcPr>
            <w:tcW w:w="713" w:type="dxa"/>
            <w:vAlign w:val="center"/>
          </w:tcPr>
          <w:p w14:paraId="057F4728" w14:textId="77777777" w:rsidR="00704DE3" w:rsidRPr="00491905" w:rsidRDefault="00704DE3" w:rsidP="00F571D1">
            <w:pPr>
              <w:jc w:val="center"/>
              <w:rPr>
                <w:bCs/>
                <w:sz w:val="24"/>
                <w:szCs w:val="24"/>
              </w:rPr>
            </w:pPr>
            <w:r w:rsidRPr="00491905">
              <w:rPr>
                <w:bCs/>
                <w:sz w:val="24"/>
                <w:szCs w:val="24"/>
              </w:rPr>
              <w:t>–</w:t>
            </w:r>
          </w:p>
        </w:tc>
        <w:tc>
          <w:tcPr>
            <w:tcW w:w="500" w:type="dxa"/>
            <w:vAlign w:val="center"/>
          </w:tcPr>
          <w:p w14:paraId="7ED9773C" w14:textId="77777777" w:rsidR="00704DE3" w:rsidRPr="00491905" w:rsidRDefault="00704DE3" w:rsidP="00F571D1">
            <w:pPr>
              <w:jc w:val="center"/>
              <w:rPr>
                <w:bCs/>
                <w:sz w:val="24"/>
                <w:szCs w:val="24"/>
              </w:rPr>
            </w:pPr>
            <w:r w:rsidRPr="00491905">
              <w:rPr>
                <w:bCs/>
                <w:sz w:val="24"/>
                <w:szCs w:val="24"/>
              </w:rPr>
              <w:t>–</w:t>
            </w:r>
          </w:p>
        </w:tc>
        <w:tc>
          <w:tcPr>
            <w:tcW w:w="775" w:type="dxa"/>
            <w:vAlign w:val="center"/>
          </w:tcPr>
          <w:p w14:paraId="77C0315A" w14:textId="77777777" w:rsidR="00704DE3" w:rsidRPr="00491905" w:rsidRDefault="00704DE3" w:rsidP="00F571D1">
            <w:pPr>
              <w:jc w:val="center"/>
              <w:rPr>
                <w:bCs/>
                <w:sz w:val="24"/>
                <w:szCs w:val="24"/>
              </w:rPr>
            </w:pPr>
            <w:r w:rsidRPr="00491905">
              <w:rPr>
                <w:bCs/>
                <w:sz w:val="24"/>
                <w:szCs w:val="24"/>
              </w:rPr>
              <w:t>–</w:t>
            </w:r>
          </w:p>
        </w:tc>
        <w:tc>
          <w:tcPr>
            <w:tcW w:w="426" w:type="dxa"/>
            <w:vAlign w:val="center"/>
          </w:tcPr>
          <w:p w14:paraId="233253F1" w14:textId="77777777" w:rsidR="00704DE3" w:rsidRPr="00491905" w:rsidRDefault="00704DE3" w:rsidP="00F571D1">
            <w:pPr>
              <w:jc w:val="center"/>
              <w:rPr>
                <w:bCs/>
                <w:sz w:val="24"/>
                <w:szCs w:val="24"/>
              </w:rPr>
            </w:pPr>
            <w:r w:rsidRPr="00491905">
              <w:rPr>
                <w:bCs/>
                <w:sz w:val="24"/>
                <w:szCs w:val="24"/>
              </w:rPr>
              <w:t>–</w:t>
            </w:r>
          </w:p>
        </w:tc>
        <w:tc>
          <w:tcPr>
            <w:tcW w:w="711" w:type="dxa"/>
            <w:vAlign w:val="center"/>
          </w:tcPr>
          <w:p w14:paraId="5CCAFCF8" w14:textId="77777777" w:rsidR="00704DE3" w:rsidRPr="00491905" w:rsidRDefault="00704DE3" w:rsidP="00F571D1">
            <w:pPr>
              <w:jc w:val="center"/>
              <w:rPr>
                <w:bCs/>
                <w:sz w:val="24"/>
                <w:szCs w:val="24"/>
              </w:rPr>
            </w:pPr>
            <w:r w:rsidRPr="00491905">
              <w:rPr>
                <w:bCs/>
                <w:sz w:val="24"/>
                <w:szCs w:val="24"/>
              </w:rPr>
              <w:t>–</w:t>
            </w:r>
          </w:p>
        </w:tc>
      </w:tr>
      <w:tr w:rsidR="00491905" w:rsidRPr="00491905" w14:paraId="45614BEE" w14:textId="77777777" w:rsidTr="00A90B4B">
        <w:trPr>
          <w:jc w:val="center"/>
        </w:trPr>
        <w:tc>
          <w:tcPr>
            <w:tcW w:w="1555" w:type="dxa"/>
            <w:vAlign w:val="center"/>
          </w:tcPr>
          <w:p w14:paraId="28AEC228" w14:textId="77777777" w:rsidR="00704DE3" w:rsidRPr="00491905" w:rsidRDefault="00704DE3" w:rsidP="00E67FF2">
            <w:pPr>
              <w:widowControl w:val="0"/>
              <w:suppressAutoHyphens/>
              <w:rPr>
                <w:bCs/>
                <w:sz w:val="24"/>
                <w:szCs w:val="24"/>
              </w:rPr>
            </w:pPr>
            <w:r w:rsidRPr="00491905">
              <w:rPr>
                <w:bCs/>
                <w:sz w:val="24"/>
                <w:szCs w:val="24"/>
              </w:rPr>
              <w:t>Средний процент выборки от общего запаса</w:t>
            </w:r>
          </w:p>
        </w:tc>
        <w:tc>
          <w:tcPr>
            <w:tcW w:w="541" w:type="dxa"/>
            <w:vAlign w:val="center"/>
          </w:tcPr>
          <w:p w14:paraId="535B3932" w14:textId="77777777" w:rsidR="00704DE3" w:rsidRPr="00491905" w:rsidRDefault="00704DE3" w:rsidP="00F571D1">
            <w:pPr>
              <w:jc w:val="center"/>
              <w:rPr>
                <w:bCs/>
                <w:sz w:val="24"/>
                <w:szCs w:val="24"/>
              </w:rPr>
            </w:pPr>
            <w:r w:rsidRPr="00491905">
              <w:rPr>
                <w:bCs/>
                <w:sz w:val="24"/>
                <w:szCs w:val="24"/>
              </w:rPr>
              <w:t>–</w:t>
            </w:r>
          </w:p>
        </w:tc>
        <w:tc>
          <w:tcPr>
            <w:tcW w:w="650" w:type="dxa"/>
            <w:vAlign w:val="center"/>
          </w:tcPr>
          <w:p w14:paraId="6DAE03A2" w14:textId="77777777" w:rsidR="00704DE3" w:rsidRPr="00491905" w:rsidRDefault="00704DE3" w:rsidP="00F571D1">
            <w:pPr>
              <w:jc w:val="center"/>
              <w:rPr>
                <w:bCs/>
                <w:sz w:val="24"/>
                <w:szCs w:val="24"/>
              </w:rPr>
            </w:pPr>
            <w:r w:rsidRPr="00491905">
              <w:rPr>
                <w:bCs/>
                <w:sz w:val="24"/>
                <w:szCs w:val="24"/>
              </w:rPr>
              <w:t>–</w:t>
            </w:r>
          </w:p>
        </w:tc>
        <w:tc>
          <w:tcPr>
            <w:tcW w:w="450" w:type="dxa"/>
            <w:vAlign w:val="center"/>
          </w:tcPr>
          <w:p w14:paraId="47CE6133" w14:textId="77777777" w:rsidR="00704DE3" w:rsidRPr="00491905" w:rsidRDefault="00704DE3" w:rsidP="00F571D1">
            <w:pPr>
              <w:jc w:val="center"/>
              <w:rPr>
                <w:bCs/>
                <w:sz w:val="24"/>
                <w:szCs w:val="24"/>
              </w:rPr>
            </w:pPr>
            <w:r w:rsidRPr="00491905">
              <w:rPr>
                <w:bCs/>
                <w:sz w:val="24"/>
                <w:szCs w:val="24"/>
              </w:rPr>
              <w:t>–</w:t>
            </w:r>
          </w:p>
        </w:tc>
        <w:tc>
          <w:tcPr>
            <w:tcW w:w="652" w:type="dxa"/>
            <w:vAlign w:val="center"/>
          </w:tcPr>
          <w:p w14:paraId="5373CB66" w14:textId="77777777" w:rsidR="00704DE3" w:rsidRPr="00491905" w:rsidRDefault="00704DE3" w:rsidP="00F571D1">
            <w:pPr>
              <w:jc w:val="center"/>
              <w:rPr>
                <w:bCs/>
                <w:sz w:val="24"/>
                <w:szCs w:val="24"/>
              </w:rPr>
            </w:pPr>
            <w:r w:rsidRPr="00491905">
              <w:rPr>
                <w:bCs/>
                <w:sz w:val="24"/>
                <w:szCs w:val="24"/>
              </w:rPr>
              <w:t>–</w:t>
            </w:r>
          </w:p>
        </w:tc>
        <w:tc>
          <w:tcPr>
            <w:tcW w:w="426" w:type="dxa"/>
            <w:vAlign w:val="center"/>
          </w:tcPr>
          <w:p w14:paraId="1C4EFB26" w14:textId="77777777" w:rsidR="00704DE3" w:rsidRPr="00491905" w:rsidRDefault="00704DE3" w:rsidP="00F571D1">
            <w:pPr>
              <w:jc w:val="center"/>
              <w:rPr>
                <w:bCs/>
                <w:sz w:val="24"/>
                <w:szCs w:val="24"/>
              </w:rPr>
            </w:pPr>
            <w:r w:rsidRPr="00491905">
              <w:rPr>
                <w:bCs/>
                <w:sz w:val="24"/>
                <w:szCs w:val="24"/>
              </w:rPr>
              <w:t>–</w:t>
            </w:r>
          </w:p>
        </w:tc>
        <w:tc>
          <w:tcPr>
            <w:tcW w:w="652" w:type="dxa"/>
            <w:vAlign w:val="center"/>
          </w:tcPr>
          <w:p w14:paraId="1D059448" w14:textId="77777777" w:rsidR="00704DE3" w:rsidRPr="00491905" w:rsidRDefault="00704DE3" w:rsidP="00F571D1">
            <w:pPr>
              <w:jc w:val="center"/>
              <w:rPr>
                <w:bCs/>
                <w:sz w:val="24"/>
                <w:szCs w:val="24"/>
              </w:rPr>
            </w:pPr>
            <w:r w:rsidRPr="00491905">
              <w:rPr>
                <w:bCs/>
                <w:sz w:val="24"/>
                <w:szCs w:val="24"/>
              </w:rPr>
              <w:t>–</w:t>
            </w:r>
          </w:p>
        </w:tc>
        <w:tc>
          <w:tcPr>
            <w:tcW w:w="441" w:type="dxa"/>
            <w:vAlign w:val="center"/>
          </w:tcPr>
          <w:p w14:paraId="7A165FD3" w14:textId="77777777" w:rsidR="00704DE3" w:rsidRPr="00491905" w:rsidRDefault="00704DE3" w:rsidP="00F571D1">
            <w:pPr>
              <w:jc w:val="center"/>
              <w:rPr>
                <w:bCs/>
                <w:sz w:val="24"/>
                <w:szCs w:val="24"/>
              </w:rPr>
            </w:pPr>
            <w:r w:rsidRPr="00491905">
              <w:rPr>
                <w:bCs/>
                <w:sz w:val="24"/>
                <w:szCs w:val="24"/>
              </w:rPr>
              <w:t>–</w:t>
            </w:r>
          </w:p>
        </w:tc>
        <w:tc>
          <w:tcPr>
            <w:tcW w:w="652" w:type="dxa"/>
            <w:vAlign w:val="center"/>
          </w:tcPr>
          <w:p w14:paraId="47672168" w14:textId="77777777" w:rsidR="00704DE3" w:rsidRPr="00491905" w:rsidRDefault="00704DE3" w:rsidP="00F571D1">
            <w:pPr>
              <w:jc w:val="center"/>
              <w:rPr>
                <w:bCs/>
                <w:sz w:val="24"/>
                <w:szCs w:val="24"/>
              </w:rPr>
            </w:pPr>
            <w:r w:rsidRPr="00491905">
              <w:rPr>
                <w:bCs/>
                <w:sz w:val="24"/>
                <w:szCs w:val="24"/>
              </w:rPr>
              <w:t>–</w:t>
            </w:r>
          </w:p>
        </w:tc>
        <w:tc>
          <w:tcPr>
            <w:tcW w:w="493" w:type="dxa"/>
            <w:vAlign w:val="center"/>
          </w:tcPr>
          <w:p w14:paraId="5A796114" w14:textId="77777777" w:rsidR="00704DE3" w:rsidRPr="00491905" w:rsidRDefault="00704DE3" w:rsidP="00F571D1">
            <w:pPr>
              <w:jc w:val="center"/>
              <w:rPr>
                <w:bCs/>
                <w:sz w:val="24"/>
                <w:szCs w:val="24"/>
              </w:rPr>
            </w:pPr>
            <w:r w:rsidRPr="00491905">
              <w:rPr>
                <w:bCs/>
                <w:sz w:val="24"/>
                <w:szCs w:val="24"/>
              </w:rPr>
              <w:t>–</w:t>
            </w:r>
          </w:p>
        </w:tc>
        <w:tc>
          <w:tcPr>
            <w:tcW w:w="713" w:type="dxa"/>
            <w:vAlign w:val="center"/>
          </w:tcPr>
          <w:p w14:paraId="7D8E3559" w14:textId="77777777" w:rsidR="00704DE3" w:rsidRPr="00491905" w:rsidRDefault="00704DE3" w:rsidP="00F571D1">
            <w:pPr>
              <w:jc w:val="center"/>
              <w:rPr>
                <w:bCs/>
                <w:sz w:val="24"/>
                <w:szCs w:val="24"/>
              </w:rPr>
            </w:pPr>
            <w:r w:rsidRPr="00491905">
              <w:rPr>
                <w:bCs/>
                <w:sz w:val="24"/>
                <w:szCs w:val="24"/>
              </w:rPr>
              <w:t>–</w:t>
            </w:r>
          </w:p>
        </w:tc>
        <w:tc>
          <w:tcPr>
            <w:tcW w:w="500" w:type="dxa"/>
            <w:vAlign w:val="center"/>
          </w:tcPr>
          <w:p w14:paraId="53A1858D" w14:textId="77777777" w:rsidR="00704DE3" w:rsidRPr="00491905" w:rsidRDefault="00704DE3" w:rsidP="00F571D1">
            <w:pPr>
              <w:jc w:val="center"/>
              <w:rPr>
                <w:bCs/>
                <w:sz w:val="24"/>
                <w:szCs w:val="24"/>
              </w:rPr>
            </w:pPr>
            <w:r w:rsidRPr="00491905">
              <w:rPr>
                <w:bCs/>
                <w:sz w:val="24"/>
                <w:szCs w:val="24"/>
              </w:rPr>
              <w:t>–</w:t>
            </w:r>
          </w:p>
        </w:tc>
        <w:tc>
          <w:tcPr>
            <w:tcW w:w="775" w:type="dxa"/>
            <w:vAlign w:val="center"/>
          </w:tcPr>
          <w:p w14:paraId="768D538D" w14:textId="77777777" w:rsidR="00704DE3" w:rsidRPr="00491905" w:rsidRDefault="00704DE3" w:rsidP="00F571D1">
            <w:pPr>
              <w:jc w:val="center"/>
              <w:rPr>
                <w:bCs/>
                <w:sz w:val="24"/>
                <w:szCs w:val="24"/>
              </w:rPr>
            </w:pPr>
            <w:r w:rsidRPr="00491905">
              <w:rPr>
                <w:bCs/>
                <w:sz w:val="24"/>
                <w:szCs w:val="24"/>
              </w:rPr>
              <w:t>–</w:t>
            </w:r>
          </w:p>
        </w:tc>
        <w:tc>
          <w:tcPr>
            <w:tcW w:w="426" w:type="dxa"/>
            <w:vAlign w:val="center"/>
          </w:tcPr>
          <w:p w14:paraId="26CB468E" w14:textId="77777777" w:rsidR="00704DE3" w:rsidRPr="00491905" w:rsidRDefault="00704DE3" w:rsidP="00F571D1">
            <w:pPr>
              <w:jc w:val="center"/>
              <w:rPr>
                <w:bCs/>
                <w:sz w:val="24"/>
                <w:szCs w:val="24"/>
              </w:rPr>
            </w:pPr>
            <w:r w:rsidRPr="00491905">
              <w:rPr>
                <w:bCs/>
                <w:sz w:val="24"/>
                <w:szCs w:val="24"/>
              </w:rPr>
              <w:t>–</w:t>
            </w:r>
          </w:p>
        </w:tc>
        <w:tc>
          <w:tcPr>
            <w:tcW w:w="711" w:type="dxa"/>
            <w:vAlign w:val="center"/>
          </w:tcPr>
          <w:p w14:paraId="5F5E72A7" w14:textId="77777777" w:rsidR="00704DE3" w:rsidRPr="00491905" w:rsidRDefault="00704DE3" w:rsidP="00F571D1">
            <w:pPr>
              <w:jc w:val="center"/>
              <w:rPr>
                <w:bCs/>
                <w:sz w:val="24"/>
                <w:szCs w:val="24"/>
              </w:rPr>
            </w:pPr>
            <w:r w:rsidRPr="00491905">
              <w:rPr>
                <w:bCs/>
                <w:sz w:val="24"/>
                <w:szCs w:val="24"/>
              </w:rPr>
              <w:t>–</w:t>
            </w:r>
          </w:p>
        </w:tc>
      </w:tr>
      <w:tr w:rsidR="00491905" w:rsidRPr="00491905" w14:paraId="4A57242F" w14:textId="77777777" w:rsidTr="00A90B4B">
        <w:trPr>
          <w:jc w:val="center"/>
        </w:trPr>
        <w:tc>
          <w:tcPr>
            <w:tcW w:w="1555" w:type="dxa"/>
            <w:vAlign w:val="center"/>
          </w:tcPr>
          <w:p w14:paraId="40AACC71" w14:textId="77777777" w:rsidR="00704DE3" w:rsidRPr="00491905" w:rsidRDefault="00704DE3" w:rsidP="00E67FF2">
            <w:pPr>
              <w:widowControl w:val="0"/>
              <w:suppressAutoHyphens/>
              <w:rPr>
                <w:bCs/>
                <w:sz w:val="24"/>
                <w:szCs w:val="24"/>
              </w:rPr>
            </w:pPr>
            <w:r w:rsidRPr="00491905">
              <w:rPr>
                <w:bCs/>
                <w:sz w:val="24"/>
                <w:szCs w:val="24"/>
              </w:rPr>
              <w:t>Запас, вырубаемый за один приём</w:t>
            </w:r>
          </w:p>
        </w:tc>
        <w:tc>
          <w:tcPr>
            <w:tcW w:w="541" w:type="dxa"/>
            <w:vAlign w:val="center"/>
          </w:tcPr>
          <w:p w14:paraId="7371E2DD" w14:textId="77777777" w:rsidR="00704DE3" w:rsidRPr="00491905" w:rsidRDefault="00704DE3" w:rsidP="00F571D1">
            <w:pPr>
              <w:jc w:val="center"/>
              <w:rPr>
                <w:bCs/>
                <w:sz w:val="24"/>
                <w:szCs w:val="24"/>
              </w:rPr>
            </w:pPr>
            <w:r w:rsidRPr="00491905">
              <w:rPr>
                <w:bCs/>
                <w:sz w:val="24"/>
                <w:szCs w:val="24"/>
              </w:rPr>
              <w:t>–</w:t>
            </w:r>
          </w:p>
        </w:tc>
        <w:tc>
          <w:tcPr>
            <w:tcW w:w="650" w:type="dxa"/>
            <w:vAlign w:val="center"/>
          </w:tcPr>
          <w:p w14:paraId="731933FD" w14:textId="77777777" w:rsidR="00704DE3" w:rsidRPr="00491905" w:rsidRDefault="00704DE3" w:rsidP="00F571D1">
            <w:pPr>
              <w:jc w:val="center"/>
              <w:rPr>
                <w:bCs/>
                <w:sz w:val="24"/>
                <w:szCs w:val="24"/>
              </w:rPr>
            </w:pPr>
            <w:r w:rsidRPr="00491905">
              <w:rPr>
                <w:bCs/>
                <w:sz w:val="24"/>
                <w:szCs w:val="24"/>
              </w:rPr>
              <w:t>–</w:t>
            </w:r>
          </w:p>
        </w:tc>
        <w:tc>
          <w:tcPr>
            <w:tcW w:w="450" w:type="dxa"/>
            <w:vAlign w:val="center"/>
          </w:tcPr>
          <w:p w14:paraId="28EC6CEB" w14:textId="77777777" w:rsidR="00704DE3" w:rsidRPr="00491905" w:rsidRDefault="00704DE3" w:rsidP="00F571D1">
            <w:pPr>
              <w:jc w:val="center"/>
              <w:rPr>
                <w:bCs/>
                <w:sz w:val="24"/>
                <w:szCs w:val="24"/>
              </w:rPr>
            </w:pPr>
            <w:r w:rsidRPr="00491905">
              <w:rPr>
                <w:bCs/>
                <w:sz w:val="24"/>
                <w:szCs w:val="24"/>
              </w:rPr>
              <w:t>–</w:t>
            </w:r>
          </w:p>
        </w:tc>
        <w:tc>
          <w:tcPr>
            <w:tcW w:w="652" w:type="dxa"/>
            <w:vAlign w:val="center"/>
          </w:tcPr>
          <w:p w14:paraId="111B3E87" w14:textId="77777777" w:rsidR="00704DE3" w:rsidRPr="00491905" w:rsidRDefault="00704DE3" w:rsidP="00F571D1">
            <w:pPr>
              <w:jc w:val="center"/>
              <w:rPr>
                <w:bCs/>
                <w:sz w:val="24"/>
                <w:szCs w:val="24"/>
              </w:rPr>
            </w:pPr>
            <w:r w:rsidRPr="00491905">
              <w:rPr>
                <w:bCs/>
                <w:sz w:val="24"/>
                <w:szCs w:val="24"/>
              </w:rPr>
              <w:t>–</w:t>
            </w:r>
          </w:p>
        </w:tc>
        <w:tc>
          <w:tcPr>
            <w:tcW w:w="426" w:type="dxa"/>
            <w:vAlign w:val="center"/>
          </w:tcPr>
          <w:p w14:paraId="5D3A7BA3" w14:textId="77777777" w:rsidR="00704DE3" w:rsidRPr="00491905" w:rsidRDefault="00704DE3" w:rsidP="00F571D1">
            <w:pPr>
              <w:jc w:val="center"/>
              <w:rPr>
                <w:bCs/>
                <w:sz w:val="24"/>
                <w:szCs w:val="24"/>
              </w:rPr>
            </w:pPr>
            <w:r w:rsidRPr="00491905">
              <w:rPr>
                <w:bCs/>
                <w:sz w:val="24"/>
                <w:szCs w:val="24"/>
              </w:rPr>
              <w:t>–</w:t>
            </w:r>
          </w:p>
        </w:tc>
        <w:tc>
          <w:tcPr>
            <w:tcW w:w="652" w:type="dxa"/>
            <w:vAlign w:val="center"/>
          </w:tcPr>
          <w:p w14:paraId="27A5F7B4" w14:textId="77777777" w:rsidR="00704DE3" w:rsidRPr="00491905" w:rsidRDefault="00704DE3" w:rsidP="00F571D1">
            <w:pPr>
              <w:jc w:val="center"/>
              <w:rPr>
                <w:bCs/>
                <w:sz w:val="24"/>
                <w:szCs w:val="24"/>
              </w:rPr>
            </w:pPr>
            <w:r w:rsidRPr="00491905">
              <w:rPr>
                <w:bCs/>
                <w:sz w:val="24"/>
                <w:szCs w:val="24"/>
              </w:rPr>
              <w:t>–</w:t>
            </w:r>
          </w:p>
        </w:tc>
        <w:tc>
          <w:tcPr>
            <w:tcW w:w="441" w:type="dxa"/>
            <w:vAlign w:val="center"/>
          </w:tcPr>
          <w:p w14:paraId="251C85EA" w14:textId="77777777" w:rsidR="00704DE3" w:rsidRPr="00491905" w:rsidRDefault="00704DE3" w:rsidP="00F571D1">
            <w:pPr>
              <w:jc w:val="center"/>
              <w:rPr>
                <w:bCs/>
                <w:sz w:val="24"/>
                <w:szCs w:val="24"/>
              </w:rPr>
            </w:pPr>
            <w:r w:rsidRPr="00491905">
              <w:rPr>
                <w:bCs/>
                <w:sz w:val="24"/>
                <w:szCs w:val="24"/>
              </w:rPr>
              <w:t>–</w:t>
            </w:r>
          </w:p>
        </w:tc>
        <w:tc>
          <w:tcPr>
            <w:tcW w:w="652" w:type="dxa"/>
            <w:vAlign w:val="center"/>
          </w:tcPr>
          <w:p w14:paraId="524A2D76" w14:textId="77777777" w:rsidR="00704DE3" w:rsidRPr="00491905" w:rsidRDefault="00704DE3" w:rsidP="00F571D1">
            <w:pPr>
              <w:jc w:val="center"/>
              <w:rPr>
                <w:bCs/>
                <w:sz w:val="24"/>
                <w:szCs w:val="24"/>
              </w:rPr>
            </w:pPr>
            <w:r w:rsidRPr="00491905">
              <w:rPr>
                <w:bCs/>
                <w:sz w:val="24"/>
                <w:szCs w:val="24"/>
              </w:rPr>
              <w:t>–</w:t>
            </w:r>
          </w:p>
        </w:tc>
        <w:tc>
          <w:tcPr>
            <w:tcW w:w="493" w:type="dxa"/>
            <w:vAlign w:val="center"/>
          </w:tcPr>
          <w:p w14:paraId="02BEDE57" w14:textId="77777777" w:rsidR="00704DE3" w:rsidRPr="00491905" w:rsidRDefault="00704DE3" w:rsidP="00F571D1">
            <w:pPr>
              <w:jc w:val="center"/>
              <w:rPr>
                <w:bCs/>
                <w:sz w:val="24"/>
                <w:szCs w:val="24"/>
              </w:rPr>
            </w:pPr>
            <w:r w:rsidRPr="00491905">
              <w:rPr>
                <w:bCs/>
                <w:sz w:val="24"/>
                <w:szCs w:val="24"/>
              </w:rPr>
              <w:t>–</w:t>
            </w:r>
          </w:p>
        </w:tc>
        <w:tc>
          <w:tcPr>
            <w:tcW w:w="713" w:type="dxa"/>
            <w:vAlign w:val="center"/>
          </w:tcPr>
          <w:p w14:paraId="6F64543E" w14:textId="77777777" w:rsidR="00704DE3" w:rsidRPr="00491905" w:rsidRDefault="00704DE3" w:rsidP="00F571D1">
            <w:pPr>
              <w:jc w:val="center"/>
              <w:rPr>
                <w:bCs/>
                <w:sz w:val="24"/>
                <w:szCs w:val="24"/>
              </w:rPr>
            </w:pPr>
            <w:r w:rsidRPr="00491905">
              <w:rPr>
                <w:bCs/>
                <w:sz w:val="24"/>
                <w:szCs w:val="24"/>
              </w:rPr>
              <w:t>–</w:t>
            </w:r>
          </w:p>
        </w:tc>
        <w:tc>
          <w:tcPr>
            <w:tcW w:w="500" w:type="dxa"/>
            <w:vAlign w:val="center"/>
          </w:tcPr>
          <w:p w14:paraId="7700C7E8" w14:textId="77777777" w:rsidR="00704DE3" w:rsidRPr="00491905" w:rsidRDefault="00704DE3" w:rsidP="00F571D1">
            <w:pPr>
              <w:jc w:val="center"/>
              <w:rPr>
                <w:bCs/>
                <w:sz w:val="24"/>
                <w:szCs w:val="24"/>
              </w:rPr>
            </w:pPr>
            <w:r w:rsidRPr="00491905">
              <w:rPr>
                <w:bCs/>
                <w:sz w:val="24"/>
                <w:szCs w:val="24"/>
              </w:rPr>
              <w:t>–</w:t>
            </w:r>
          </w:p>
        </w:tc>
        <w:tc>
          <w:tcPr>
            <w:tcW w:w="775" w:type="dxa"/>
            <w:vAlign w:val="center"/>
          </w:tcPr>
          <w:p w14:paraId="74020A16" w14:textId="77777777" w:rsidR="00704DE3" w:rsidRPr="00491905" w:rsidRDefault="00704DE3" w:rsidP="00F571D1">
            <w:pPr>
              <w:jc w:val="center"/>
              <w:rPr>
                <w:bCs/>
                <w:sz w:val="24"/>
                <w:szCs w:val="24"/>
              </w:rPr>
            </w:pPr>
            <w:r w:rsidRPr="00491905">
              <w:rPr>
                <w:bCs/>
                <w:sz w:val="24"/>
                <w:szCs w:val="24"/>
              </w:rPr>
              <w:t>–</w:t>
            </w:r>
          </w:p>
        </w:tc>
        <w:tc>
          <w:tcPr>
            <w:tcW w:w="426" w:type="dxa"/>
            <w:vAlign w:val="center"/>
          </w:tcPr>
          <w:p w14:paraId="0D49E31C" w14:textId="77777777" w:rsidR="00704DE3" w:rsidRPr="00491905" w:rsidRDefault="00704DE3" w:rsidP="00F571D1">
            <w:pPr>
              <w:jc w:val="center"/>
              <w:rPr>
                <w:bCs/>
                <w:sz w:val="24"/>
                <w:szCs w:val="24"/>
              </w:rPr>
            </w:pPr>
            <w:r w:rsidRPr="00491905">
              <w:rPr>
                <w:bCs/>
                <w:sz w:val="24"/>
                <w:szCs w:val="24"/>
              </w:rPr>
              <w:t>–</w:t>
            </w:r>
          </w:p>
        </w:tc>
        <w:tc>
          <w:tcPr>
            <w:tcW w:w="711" w:type="dxa"/>
            <w:vAlign w:val="center"/>
          </w:tcPr>
          <w:p w14:paraId="669A590D" w14:textId="77777777" w:rsidR="00704DE3" w:rsidRPr="00491905" w:rsidRDefault="00704DE3" w:rsidP="00F571D1">
            <w:pPr>
              <w:jc w:val="center"/>
              <w:rPr>
                <w:bCs/>
                <w:sz w:val="24"/>
                <w:szCs w:val="24"/>
              </w:rPr>
            </w:pPr>
            <w:r w:rsidRPr="00491905">
              <w:rPr>
                <w:bCs/>
                <w:sz w:val="24"/>
                <w:szCs w:val="24"/>
              </w:rPr>
              <w:t>–</w:t>
            </w:r>
          </w:p>
        </w:tc>
      </w:tr>
      <w:tr w:rsidR="00491905" w:rsidRPr="00491905" w14:paraId="5B07E916" w14:textId="77777777" w:rsidTr="00A90B4B">
        <w:trPr>
          <w:jc w:val="center"/>
        </w:trPr>
        <w:tc>
          <w:tcPr>
            <w:tcW w:w="1555" w:type="dxa"/>
            <w:vAlign w:val="center"/>
          </w:tcPr>
          <w:p w14:paraId="0C13FE76" w14:textId="23B9E64E" w:rsidR="00704DE3" w:rsidRPr="00491905" w:rsidRDefault="00704DE3" w:rsidP="00E67FF2">
            <w:pPr>
              <w:widowControl w:val="0"/>
              <w:suppressAutoHyphens/>
              <w:rPr>
                <w:bCs/>
                <w:sz w:val="24"/>
                <w:szCs w:val="24"/>
              </w:rPr>
            </w:pPr>
            <w:r w:rsidRPr="00491905">
              <w:rPr>
                <w:bCs/>
                <w:sz w:val="24"/>
                <w:szCs w:val="24"/>
              </w:rPr>
              <w:t>Средний период повторяемо</w:t>
            </w:r>
            <w:r w:rsidR="00A90B4B" w:rsidRPr="00491905">
              <w:rPr>
                <w:bCs/>
                <w:sz w:val="24"/>
                <w:szCs w:val="24"/>
              </w:rPr>
              <w:t>-</w:t>
            </w:r>
            <w:proofErr w:type="spellStart"/>
            <w:r w:rsidRPr="00491905">
              <w:rPr>
                <w:bCs/>
                <w:sz w:val="24"/>
                <w:szCs w:val="24"/>
              </w:rPr>
              <w:t>сти</w:t>
            </w:r>
            <w:proofErr w:type="spellEnd"/>
          </w:p>
        </w:tc>
        <w:tc>
          <w:tcPr>
            <w:tcW w:w="541" w:type="dxa"/>
            <w:vAlign w:val="center"/>
          </w:tcPr>
          <w:p w14:paraId="7615B11B" w14:textId="77777777" w:rsidR="00704DE3" w:rsidRPr="00491905" w:rsidRDefault="00704DE3" w:rsidP="00F571D1">
            <w:pPr>
              <w:jc w:val="center"/>
              <w:rPr>
                <w:bCs/>
                <w:sz w:val="24"/>
                <w:szCs w:val="24"/>
              </w:rPr>
            </w:pPr>
            <w:r w:rsidRPr="00491905">
              <w:rPr>
                <w:bCs/>
                <w:sz w:val="24"/>
                <w:szCs w:val="24"/>
              </w:rPr>
              <w:t>–</w:t>
            </w:r>
          </w:p>
        </w:tc>
        <w:tc>
          <w:tcPr>
            <w:tcW w:w="650" w:type="dxa"/>
            <w:vAlign w:val="center"/>
          </w:tcPr>
          <w:p w14:paraId="39385A83" w14:textId="77777777" w:rsidR="00704DE3" w:rsidRPr="00491905" w:rsidRDefault="00704DE3" w:rsidP="00F571D1">
            <w:pPr>
              <w:jc w:val="center"/>
              <w:rPr>
                <w:bCs/>
                <w:sz w:val="24"/>
                <w:szCs w:val="24"/>
              </w:rPr>
            </w:pPr>
            <w:r w:rsidRPr="00491905">
              <w:rPr>
                <w:bCs/>
                <w:sz w:val="24"/>
                <w:szCs w:val="24"/>
              </w:rPr>
              <w:t>–</w:t>
            </w:r>
          </w:p>
        </w:tc>
        <w:tc>
          <w:tcPr>
            <w:tcW w:w="450" w:type="dxa"/>
            <w:vAlign w:val="center"/>
          </w:tcPr>
          <w:p w14:paraId="41F51740" w14:textId="77777777" w:rsidR="00704DE3" w:rsidRPr="00491905" w:rsidRDefault="00704DE3" w:rsidP="00F571D1">
            <w:pPr>
              <w:jc w:val="center"/>
              <w:rPr>
                <w:bCs/>
                <w:sz w:val="24"/>
                <w:szCs w:val="24"/>
              </w:rPr>
            </w:pPr>
            <w:r w:rsidRPr="00491905">
              <w:rPr>
                <w:bCs/>
                <w:sz w:val="24"/>
                <w:szCs w:val="24"/>
              </w:rPr>
              <w:t>–</w:t>
            </w:r>
          </w:p>
        </w:tc>
        <w:tc>
          <w:tcPr>
            <w:tcW w:w="652" w:type="dxa"/>
            <w:vAlign w:val="center"/>
          </w:tcPr>
          <w:p w14:paraId="7289CCE9" w14:textId="77777777" w:rsidR="00704DE3" w:rsidRPr="00491905" w:rsidRDefault="00704DE3" w:rsidP="00F571D1">
            <w:pPr>
              <w:jc w:val="center"/>
              <w:rPr>
                <w:bCs/>
                <w:sz w:val="24"/>
                <w:szCs w:val="24"/>
              </w:rPr>
            </w:pPr>
            <w:r w:rsidRPr="00491905">
              <w:rPr>
                <w:bCs/>
                <w:sz w:val="24"/>
                <w:szCs w:val="24"/>
              </w:rPr>
              <w:t>–</w:t>
            </w:r>
          </w:p>
        </w:tc>
        <w:tc>
          <w:tcPr>
            <w:tcW w:w="426" w:type="dxa"/>
            <w:vAlign w:val="center"/>
          </w:tcPr>
          <w:p w14:paraId="2B86FE9B" w14:textId="77777777" w:rsidR="00704DE3" w:rsidRPr="00491905" w:rsidRDefault="00704DE3" w:rsidP="00F571D1">
            <w:pPr>
              <w:jc w:val="center"/>
              <w:rPr>
                <w:bCs/>
                <w:sz w:val="24"/>
                <w:szCs w:val="24"/>
              </w:rPr>
            </w:pPr>
            <w:r w:rsidRPr="00491905">
              <w:rPr>
                <w:bCs/>
                <w:sz w:val="24"/>
                <w:szCs w:val="24"/>
              </w:rPr>
              <w:t>–</w:t>
            </w:r>
          </w:p>
        </w:tc>
        <w:tc>
          <w:tcPr>
            <w:tcW w:w="652" w:type="dxa"/>
            <w:vAlign w:val="center"/>
          </w:tcPr>
          <w:p w14:paraId="74E252CD" w14:textId="77777777" w:rsidR="00704DE3" w:rsidRPr="00491905" w:rsidRDefault="00704DE3" w:rsidP="00F571D1">
            <w:pPr>
              <w:jc w:val="center"/>
              <w:rPr>
                <w:bCs/>
                <w:sz w:val="24"/>
                <w:szCs w:val="24"/>
              </w:rPr>
            </w:pPr>
            <w:r w:rsidRPr="00491905">
              <w:rPr>
                <w:bCs/>
                <w:sz w:val="24"/>
                <w:szCs w:val="24"/>
              </w:rPr>
              <w:t>–</w:t>
            </w:r>
          </w:p>
        </w:tc>
        <w:tc>
          <w:tcPr>
            <w:tcW w:w="441" w:type="dxa"/>
            <w:vAlign w:val="center"/>
          </w:tcPr>
          <w:p w14:paraId="298F8227" w14:textId="77777777" w:rsidR="00704DE3" w:rsidRPr="00491905" w:rsidRDefault="00704DE3" w:rsidP="00F571D1">
            <w:pPr>
              <w:jc w:val="center"/>
              <w:rPr>
                <w:bCs/>
                <w:sz w:val="24"/>
                <w:szCs w:val="24"/>
              </w:rPr>
            </w:pPr>
            <w:r w:rsidRPr="00491905">
              <w:rPr>
                <w:bCs/>
                <w:sz w:val="24"/>
                <w:szCs w:val="24"/>
              </w:rPr>
              <w:t>–</w:t>
            </w:r>
          </w:p>
        </w:tc>
        <w:tc>
          <w:tcPr>
            <w:tcW w:w="652" w:type="dxa"/>
            <w:vAlign w:val="center"/>
          </w:tcPr>
          <w:p w14:paraId="0180D96E" w14:textId="77777777" w:rsidR="00704DE3" w:rsidRPr="00491905" w:rsidRDefault="00704DE3" w:rsidP="00F571D1">
            <w:pPr>
              <w:jc w:val="center"/>
              <w:rPr>
                <w:bCs/>
                <w:sz w:val="24"/>
                <w:szCs w:val="24"/>
              </w:rPr>
            </w:pPr>
            <w:r w:rsidRPr="00491905">
              <w:rPr>
                <w:bCs/>
                <w:sz w:val="24"/>
                <w:szCs w:val="24"/>
              </w:rPr>
              <w:t>–</w:t>
            </w:r>
          </w:p>
        </w:tc>
        <w:tc>
          <w:tcPr>
            <w:tcW w:w="493" w:type="dxa"/>
            <w:vAlign w:val="center"/>
          </w:tcPr>
          <w:p w14:paraId="4721FA79" w14:textId="77777777" w:rsidR="00704DE3" w:rsidRPr="00491905" w:rsidRDefault="00704DE3" w:rsidP="00F571D1">
            <w:pPr>
              <w:jc w:val="center"/>
              <w:rPr>
                <w:bCs/>
                <w:sz w:val="24"/>
                <w:szCs w:val="24"/>
              </w:rPr>
            </w:pPr>
            <w:r w:rsidRPr="00491905">
              <w:rPr>
                <w:bCs/>
                <w:sz w:val="24"/>
                <w:szCs w:val="24"/>
              </w:rPr>
              <w:t>–</w:t>
            </w:r>
          </w:p>
        </w:tc>
        <w:tc>
          <w:tcPr>
            <w:tcW w:w="713" w:type="dxa"/>
            <w:vAlign w:val="center"/>
          </w:tcPr>
          <w:p w14:paraId="7D92BF8F" w14:textId="77777777" w:rsidR="00704DE3" w:rsidRPr="00491905" w:rsidRDefault="00704DE3" w:rsidP="00F571D1">
            <w:pPr>
              <w:jc w:val="center"/>
              <w:rPr>
                <w:bCs/>
                <w:sz w:val="24"/>
                <w:szCs w:val="24"/>
              </w:rPr>
            </w:pPr>
            <w:r w:rsidRPr="00491905">
              <w:rPr>
                <w:bCs/>
                <w:sz w:val="24"/>
                <w:szCs w:val="24"/>
              </w:rPr>
              <w:t>–</w:t>
            </w:r>
          </w:p>
        </w:tc>
        <w:tc>
          <w:tcPr>
            <w:tcW w:w="500" w:type="dxa"/>
            <w:vAlign w:val="center"/>
          </w:tcPr>
          <w:p w14:paraId="01CBC0D2" w14:textId="77777777" w:rsidR="00704DE3" w:rsidRPr="00491905" w:rsidRDefault="00704DE3" w:rsidP="00F571D1">
            <w:pPr>
              <w:jc w:val="center"/>
              <w:rPr>
                <w:bCs/>
                <w:sz w:val="24"/>
                <w:szCs w:val="24"/>
              </w:rPr>
            </w:pPr>
            <w:r w:rsidRPr="00491905">
              <w:rPr>
                <w:bCs/>
                <w:sz w:val="24"/>
                <w:szCs w:val="24"/>
              </w:rPr>
              <w:t>–</w:t>
            </w:r>
          </w:p>
        </w:tc>
        <w:tc>
          <w:tcPr>
            <w:tcW w:w="775" w:type="dxa"/>
            <w:vAlign w:val="center"/>
          </w:tcPr>
          <w:p w14:paraId="00B0F31D" w14:textId="77777777" w:rsidR="00704DE3" w:rsidRPr="00491905" w:rsidRDefault="00704DE3" w:rsidP="00F571D1">
            <w:pPr>
              <w:jc w:val="center"/>
              <w:rPr>
                <w:bCs/>
                <w:sz w:val="24"/>
                <w:szCs w:val="24"/>
              </w:rPr>
            </w:pPr>
            <w:r w:rsidRPr="00491905">
              <w:rPr>
                <w:bCs/>
                <w:sz w:val="24"/>
                <w:szCs w:val="24"/>
              </w:rPr>
              <w:t>–</w:t>
            </w:r>
          </w:p>
        </w:tc>
        <w:tc>
          <w:tcPr>
            <w:tcW w:w="426" w:type="dxa"/>
            <w:vAlign w:val="center"/>
          </w:tcPr>
          <w:p w14:paraId="1F6B4335" w14:textId="77777777" w:rsidR="00704DE3" w:rsidRPr="00491905" w:rsidRDefault="00704DE3" w:rsidP="00F571D1">
            <w:pPr>
              <w:jc w:val="center"/>
              <w:rPr>
                <w:bCs/>
                <w:sz w:val="24"/>
                <w:szCs w:val="24"/>
              </w:rPr>
            </w:pPr>
            <w:r w:rsidRPr="00491905">
              <w:rPr>
                <w:bCs/>
                <w:sz w:val="24"/>
                <w:szCs w:val="24"/>
              </w:rPr>
              <w:t>–</w:t>
            </w:r>
          </w:p>
        </w:tc>
        <w:tc>
          <w:tcPr>
            <w:tcW w:w="711" w:type="dxa"/>
            <w:vAlign w:val="center"/>
          </w:tcPr>
          <w:p w14:paraId="70FDFE0B" w14:textId="77777777" w:rsidR="00704DE3" w:rsidRPr="00491905" w:rsidRDefault="00704DE3" w:rsidP="00F571D1">
            <w:pPr>
              <w:jc w:val="center"/>
              <w:rPr>
                <w:bCs/>
                <w:sz w:val="24"/>
                <w:szCs w:val="24"/>
              </w:rPr>
            </w:pPr>
            <w:r w:rsidRPr="00491905">
              <w:rPr>
                <w:bCs/>
                <w:sz w:val="24"/>
                <w:szCs w:val="24"/>
              </w:rPr>
              <w:t>–</w:t>
            </w:r>
          </w:p>
        </w:tc>
      </w:tr>
      <w:tr w:rsidR="00491905" w:rsidRPr="00491905" w14:paraId="53450E3E" w14:textId="77777777" w:rsidTr="00A90B4B">
        <w:trPr>
          <w:jc w:val="center"/>
        </w:trPr>
        <w:tc>
          <w:tcPr>
            <w:tcW w:w="1555" w:type="dxa"/>
            <w:vAlign w:val="center"/>
          </w:tcPr>
          <w:p w14:paraId="5985E79A" w14:textId="77777777" w:rsidR="00704DE3" w:rsidRPr="00491905" w:rsidRDefault="00704DE3" w:rsidP="00E67FF2">
            <w:pPr>
              <w:widowControl w:val="0"/>
              <w:suppressAutoHyphens/>
              <w:rPr>
                <w:bCs/>
                <w:sz w:val="24"/>
                <w:szCs w:val="24"/>
              </w:rPr>
            </w:pPr>
            <w:r w:rsidRPr="00491905">
              <w:rPr>
                <w:bCs/>
                <w:sz w:val="24"/>
                <w:szCs w:val="24"/>
              </w:rPr>
              <w:t>Ежегодная расчётная лесосека:</w:t>
            </w:r>
          </w:p>
        </w:tc>
        <w:tc>
          <w:tcPr>
            <w:tcW w:w="541" w:type="dxa"/>
            <w:vAlign w:val="center"/>
          </w:tcPr>
          <w:p w14:paraId="0112ED65" w14:textId="77777777" w:rsidR="00704DE3" w:rsidRPr="00491905" w:rsidRDefault="00704DE3" w:rsidP="00F571D1">
            <w:pPr>
              <w:jc w:val="center"/>
              <w:rPr>
                <w:bCs/>
                <w:sz w:val="24"/>
                <w:szCs w:val="24"/>
              </w:rPr>
            </w:pPr>
            <w:r w:rsidRPr="00491905">
              <w:rPr>
                <w:bCs/>
                <w:sz w:val="24"/>
                <w:szCs w:val="24"/>
              </w:rPr>
              <w:t>–</w:t>
            </w:r>
          </w:p>
        </w:tc>
        <w:tc>
          <w:tcPr>
            <w:tcW w:w="650" w:type="dxa"/>
            <w:vAlign w:val="center"/>
          </w:tcPr>
          <w:p w14:paraId="4E29E520" w14:textId="77777777" w:rsidR="00704DE3" w:rsidRPr="00491905" w:rsidRDefault="00704DE3" w:rsidP="00F571D1">
            <w:pPr>
              <w:jc w:val="center"/>
              <w:rPr>
                <w:bCs/>
                <w:sz w:val="24"/>
                <w:szCs w:val="24"/>
              </w:rPr>
            </w:pPr>
            <w:r w:rsidRPr="00491905">
              <w:rPr>
                <w:bCs/>
                <w:sz w:val="24"/>
                <w:szCs w:val="24"/>
              </w:rPr>
              <w:t>–</w:t>
            </w:r>
          </w:p>
        </w:tc>
        <w:tc>
          <w:tcPr>
            <w:tcW w:w="450" w:type="dxa"/>
            <w:vAlign w:val="center"/>
          </w:tcPr>
          <w:p w14:paraId="3847E7A0" w14:textId="77777777" w:rsidR="00704DE3" w:rsidRPr="00491905" w:rsidRDefault="00704DE3" w:rsidP="00F571D1">
            <w:pPr>
              <w:jc w:val="center"/>
              <w:rPr>
                <w:bCs/>
                <w:sz w:val="24"/>
                <w:szCs w:val="24"/>
              </w:rPr>
            </w:pPr>
            <w:r w:rsidRPr="00491905">
              <w:rPr>
                <w:bCs/>
                <w:sz w:val="24"/>
                <w:szCs w:val="24"/>
              </w:rPr>
              <w:t>–</w:t>
            </w:r>
          </w:p>
        </w:tc>
        <w:tc>
          <w:tcPr>
            <w:tcW w:w="652" w:type="dxa"/>
            <w:vAlign w:val="center"/>
          </w:tcPr>
          <w:p w14:paraId="398DB2C0" w14:textId="77777777" w:rsidR="00704DE3" w:rsidRPr="00491905" w:rsidRDefault="00704DE3" w:rsidP="00F571D1">
            <w:pPr>
              <w:jc w:val="center"/>
              <w:rPr>
                <w:bCs/>
                <w:sz w:val="24"/>
                <w:szCs w:val="24"/>
              </w:rPr>
            </w:pPr>
            <w:r w:rsidRPr="00491905">
              <w:rPr>
                <w:bCs/>
                <w:sz w:val="24"/>
                <w:szCs w:val="24"/>
              </w:rPr>
              <w:t>–</w:t>
            </w:r>
          </w:p>
        </w:tc>
        <w:tc>
          <w:tcPr>
            <w:tcW w:w="426" w:type="dxa"/>
            <w:vAlign w:val="center"/>
          </w:tcPr>
          <w:p w14:paraId="0C0F507C" w14:textId="77777777" w:rsidR="00704DE3" w:rsidRPr="00491905" w:rsidRDefault="00704DE3" w:rsidP="00F571D1">
            <w:pPr>
              <w:jc w:val="center"/>
              <w:rPr>
                <w:bCs/>
                <w:sz w:val="24"/>
                <w:szCs w:val="24"/>
              </w:rPr>
            </w:pPr>
            <w:r w:rsidRPr="00491905">
              <w:rPr>
                <w:bCs/>
                <w:sz w:val="24"/>
                <w:szCs w:val="24"/>
              </w:rPr>
              <w:t>–</w:t>
            </w:r>
          </w:p>
        </w:tc>
        <w:tc>
          <w:tcPr>
            <w:tcW w:w="652" w:type="dxa"/>
            <w:vAlign w:val="center"/>
          </w:tcPr>
          <w:p w14:paraId="428F6BA1" w14:textId="77777777" w:rsidR="00704DE3" w:rsidRPr="00491905" w:rsidRDefault="00704DE3" w:rsidP="00F571D1">
            <w:pPr>
              <w:jc w:val="center"/>
              <w:rPr>
                <w:bCs/>
                <w:sz w:val="24"/>
                <w:szCs w:val="24"/>
              </w:rPr>
            </w:pPr>
            <w:r w:rsidRPr="00491905">
              <w:rPr>
                <w:bCs/>
                <w:sz w:val="24"/>
                <w:szCs w:val="24"/>
              </w:rPr>
              <w:t>–</w:t>
            </w:r>
          </w:p>
        </w:tc>
        <w:tc>
          <w:tcPr>
            <w:tcW w:w="441" w:type="dxa"/>
            <w:vAlign w:val="center"/>
          </w:tcPr>
          <w:p w14:paraId="1320DD60" w14:textId="77777777" w:rsidR="00704DE3" w:rsidRPr="00491905" w:rsidRDefault="00704DE3" w:rsidP="00F571D1">
            <w:pPr>
              <w:jc w:val="center"/>
              <w:rPr>
                <w:bCs/>
                <w:sz w:val="24"/>
                <w:szCs w:val="24"/>
              </w:rPr>
            </w:pPr>
            <w:r w:rsidRPr="00491905">
              <w:rPr>
                <w:bCs/>
                <w:sz w:val="24"/>
                <w:szCs w:val="24"/>
              </w:rPr>
              <w:t>–</w:t>
            </w:r>
          </w:p>
        </w:tc>
        <w:tc>
          <w:tcPr>
            <w:tcW w:w="652" w:type="dxa"/>
            <w:vAlign w:val="center"/>
          </w:tcPr>
          <w:p w14:paraId="6ED97634" w14:textId="77777777" w:rsidR="00704DE3" w:rsidRPr="00491905" w:rsidRDefault="00704DE3" w:rsidP="00F571D1">
            <w:pPr>
              <w:jc w:val="center"/>
              <w:rPr>
                <w:bCs/>
                <w:sz w:val="24"/>
                <w:szCs w:val="24"/>
              </w:rPr>
            </w:pPr>
            <w:r w:rsidRPr="00491905">
              <w:rPr>
                <w:bCs/>
                <w:sz w:val="24"/>
                <w:szCs w:val="24"/>
              </w:rPr>
              <w:t>–</w:t>
            </w:r>
          </w:p>
        </w:tc>
        <w:tc>
          <w:tcPr>
            <w:tcW w:w="493" w:type="dxa"/>
            <w:vAlign w:val="center"/>
          </w:tcPr>
          <w:p w14:paraId="279889ED" w14:textId="77777777" w:rsidR="00704DE3" w:rsidRPr="00491905" w:rsidRDefault="00704DE3" w:rsidP="00F571D1">
            <w:pPr>
              <w:jc w:val="center"/>
              <w:rPr>
                <w:bCs/>
                <w:sz w:val="24"/>
                <w:szCs w:val="24"/>
              </w:rPr>
            </w:pPr>
            <w:r w:rsidRPr="00491905">
              <w:rPr>
                <w:bCs/>
                <w:sz w:val="24"/>
                <w:szCs w:val="24"/>
              </w:rPr>
              <w:t>–</w:t>
            </w:r>
          </w:p>
        </w:tc>
        <w:tc>
          <w:tcPr>
            <w:tcW w:w="713" w:type="dxa"/>
            <w:vAlign w:val="center"/>
          </w:tcPr>
          <w:p w14:paraId="21F00544" w14:textId="77777777" w:rsidR="00704DE3" w:rsidRPr="00491905" w:rsidRDefault="00704DE3" w:rsidP="00F571D1">
            <w:pPr>
              <w:jc w:val="center"/>
              <w:rPr>
                <w:bCs/>
                <w:sz w:val="24"/>
                <w:szCs w:val="24"/>
              </w:rPr>
            </w:pPr>
            <w:r w:rsidRPr="00491905">
              <w:rPr>
                <w:bCs/>
                <w:sz w:val="24"/>
                <w:szCs w:val="24"/>
              </w:rPr>
              <w:t>–</w:t>
            </w:r>
          </w:p>
        </w:tc>
        <w:tc>
          <w:tcPr>
            <w:tcW w:w="500" w:type="dxa"/>
            <w:vAlign w:val="center"/>
          </w:tcPr>
          <w:p w14:paraId="1006D613" w14:textId="77777777" w:rsidR="00704DE3" w:rsidRPr="00491905" w:rsidRDefault="00704DE3" w:rsidP="00F571D1">
            <w:pPr>
              <w:jc w:val="center"/>
              <w:rPr>
                <w:bCs/>
                <w:sz w:val="24"/>
                <w:szCs w:val="24"/>
              </w:rPr>
            </w:pPr>
            <w:r w:rsidRPr="00491905">
              <w:rPr>
                <w:bCs/>
                <w:sz w:val="24"/>
                <w:szCs w:val="24"/>
              </w:rPr>
              <w:t>–</w:t>
            </w:r>
          </w:p>
        </w:tc>
        <w:tc>
          <w:tcPr>
            <w:tcW w:w="775" w:type="dxa"/>
            <w:vAlign w:val="center"/>
          </w:tcPr>
          <w:p w14:paraId="714F5E9B" w14:textId="77777777" w:rsidR="00704DE3" w:rsidRPr="00491905" w:rsidRDefault="00704DE3" w:rsidP="00F571D1">
            <w:pPr>
              <w:jc w:val="center"/>
              <w:rPr>
                <w:bCs/>
                <w:sz w:val="24"/>
                <w:szCs w:val="24"/>
              </w:rPr>
            </w:pPr>
            <w:r w:rsidRPr="00491905">
              <w:rPr>
                <w:bCs/>
                <w:sz w:val="24"/>
                <w:szCs w:val="24"/>
              </w:rPr>
              <w:t>–</w:t>
            </w:r>
          </w:p>
        </w:tc>
        <w:tc>
          <w:tcPr>
            <w:tcW w:w="426" w:type="dxa"/>
            <w:vAlign w:val="center"/>
          </w:tcPr>
          <w:p w14:paraId="0CED59FF" w14:textId="77777777" w:rsidR="00704DE3" w:rsidRPr="00491905" w:rsidRDefault="00704DE3" w:rsidP="00F571D1">
            <w:pPr>
              <w:jc w:val="center"/>
              <w:rPr>
                <w:bCs/>
                <w:sz w:val="24"/>
                <w:szCs w:val="24"/>
              </w:rPr>
            </w:pPr>
            <w:r w:rsidRPr="00491905">
              <w:rPr>
                <w:bCs/>
                <w:sz w:val="24"/>
                <w:szCs w:val="24"/>
              </w:rPr>
              <w:t>–</w:t>
            </w:r>
          </w:p>
        </w:tc>
        <w:tc>
          <w:tcPr>
            <w:tcW w:w="711" w:type="dxa"/>
            <w:vAlign w:val="center"/>
          </w:tcPr>
          <w:p w14:paraId="08A23E84" w14:textId="77777777" w:rsidR="00704DE3" w:rsidRPr="00491905" w:rsidRDefault="00704DE3" w:rsidP="00F571D1">
            <w:pPr>
              <w:jc w:val="center"/>
              <w:rPr>
                <w:bCs/>
                <w:sz w:val="24"/>
                <w:szCs w:val="24"/>
              </w:rPr>
            </w:pPr>
            <w:r w:rsidRPr="00491905">
              <w:rPr>
                <w:bCs/>
                <w:sz w:val="24"/>
                <w:szCs w:val="24"/>
              </w:rPr>
              <w:t>–</w:t>
            </w:r>
          </w:p>
        </w:tc>
      </w:tr>
      <w:tr w:rsidR="00491905" w:rsidRPr="00491905" w14:paraId="11D3E96F" w14:textId="77777777" w:rsidTr="00A90B4B">
        <w:trPr>
          <w:jc w:val="center"/>
        </w:trPr>
        <w:tc>
          <w:tcPr>
            <w:tcW w:w="1555" w:type="dxa"/>
            <w:vAlign w:val="center"/>
          </w:tcPr>
          <w:p w14:paraId="1B403485" w14:textId="77777777" w:rsidR="00704DE3" w:rsidRPr="00491905" w:rsidRDefault="00704DE3" w:rsidP="00E67FF2">
            <w:pPr>
              <w:widowControl w:val="0"/>
              <w:suppressAutoHyphens/>
              <w:rPr>
                <w:bCs/>
                <w:sz w:val="24"/>
                <w:szCs w:val="24"/>
              </w:rPr>
            </w:pPr>
            <w:r w:rsidRPr="00491905">
              <w:rPr>
                <w:bCs/>
                <w:sz w:val="24"/>
                <w:szCs w:val="24"/>
              </w:rPr>
              <w:t>Корневой</w:t>
            </w:r>
          </w:p>
        </w:tc>
        <w:tc>
          <w:tcPr>
            <w:tcW w:w="541" w:type="dxa"/>
            <w:vAlign w:val="center"/>
          </w:tcPr>
          <w:p w14:paraId="092B9D8C" w14:textId="77777777" w:rsidR="00704DE3" w:rsidRPr="00491905" w:rsidRDefault="00704DE3" w:rsidP="00F571D1">
            <w:pPr>
              <w:jc w:val="center"/>
              <w:rPr>
                <w:bCs/>
                <w:sz w:val="24"/>
                <w:szCs w:val="24"/>
              </w:rPr>
            </w:pPr>
            <w:r w:rsidRPr="00491905">
              <w:rPr>
                <w:bCs/>
                <w:sz w:val="24"/>
                <w:szCs w:val="24"/>
              </w:rPr>
              <w:t>–</w:t>
            </w:r>
          </w:p>
        </w:tc>
        <w:tc>
          <w:tcPr>
            <w:tcW w:w="650" w:type="dxa"/>
            <w:vAlign w:val="center"/>
          </w:tcPr>
          <w:p w14:paraId="6947C56B" w14:textId="77777777" w:rsidR="00704DE3" w:rsidRPr="00491905" w:rsidRDefault="00704DE3" w:rsidP="00F571D1">
            <w:pPr>
              <w:jc w:val="center"/>
              <w:rPr>
                <w:bCs/>
                <w:sz w:val="24"/>
                <w:szCs w:val="24"/>
              </w:rPr>
            </w:pPr>
            <w:r w:rsidRPr="00491905">
              <w:rPr>
                <w:bCs/>
                <w:sz w:val="24"/>
                <w:szCs w:val="24"/>
              </w:rPr>
              <w:t>–</w:t>
            </w:r>
          </w:p>
        </w:tc>
        <w:tc>
          <w:tcPr>
            <w:tcW w:w="450" w:type="dxa"/>
            <w:vAlign w:val="center"/>
          </w:tcPr>
          <w:p w14:paraId="016D979B" w14:textId="77777777" w:rsidR="00704DE3" w:rsidRPr="00491905" w:rsidRDefault="00704DE3" w:rsidP="00F571D1">
            <w:pPr>
              <w:jc w:val="center"/>
              <w:rPr>
                <w:bCs/>
                <w:sz w:val="24"/>
                <w:szCs w:val="24"/>
              </w:rPr>
            </w:pPr>
            <w:r w:rsidRPr="00491905">
              <w:rPr>
                <w:bCs/>
                <w:sz w:val="24"/>
                <w:szCs w:val="24"/>
              </w:rPr>
              <w:t>–</w:t>
            </w:r>
          </w:p>
        </w:tc>
        <w:tc>
          <w:tcPr>
            <w:tcW w:w="652" w:type="dxa"/>
            <w:vAlign w:val="center"/>
          </w:tcPr>
          <w:p w14:paraId="645DC0D7" w14:textId="77777777" w:rsidR="00704DE3" w:rsidRPr="00491905" w:rsidRDefault="00704DE3" w:rsidP="00F571D1">
            <w:pPr>
              <w:jc w:val="center"/>
              <w:rPr>
                <w:bCs/>
                <w:sz w:val="24"/>
                <w:szCs w:val="24"/>
              </w:rPr>
            </w:pPr>
            <w:r w:rsidRPr="00491905">
              <w:rPr>
                <w:bCs/>
                <w:sz w:val="24"/>
                <w:szCs w:val="24"/>
              </w:rPr>
              <w:t>–</w:t>
            </w:r>
          </w:p>
        </w:tc>
        <w:tc>
          <w:tcPr>
            <w:tcW w:w="426" w:type="dxa"/>
            <w:vAlign w:val="center"/>
          </w:tcPr>
          <w:p w14:paraId="7BBBE666" w14:textId="77777777" w:rsidR="00704DE3" w:rsidRPr="00491905" w:rsidRDefault="00704DE3" w:rsidP="00F571D1">
            <w:pPr>
              <w:jc w:val="center"/>
              <w:rPr>
                <w:bCs/>
                <w:sz w:val="24"/>
                <w:szCs w:val="24"/>
              </w:rPr>
            </w:pPr>
            <w:r w:rsidRPr="00491905">
              <w:rPr>
                <w:bCs/>
                <w:sz w:val="24"/>
                <w:szCs w:val="24"/>
              </w:rPr>
              <w:t>–</w:t>
            </w:r>
          </w:p>
        </w:tc>
        <w:tc>
          <w:tcPr>
            <w:tcW w:w="652" w:type="dxa"/>
            <w:vAlign w:val="center"/>
          </w:tcPr>
          <w:p w14:paraId="7282CABE" w14:textId="77777777" w:rsidR="00704DE3" w:rsidRPr="00491905" w:rsidRDefault="00704DE3" w:rsidP="00F571D1">
            <w:pPr>
              <w:jc w:val="center"/>
              <w:rPr>
                <w:bCs/>
                <w:sz w:val="24"/>
                <w:szCs w:val="24"/>
              </w:rPr>
            </w:pPr>
            <w:r w:rsidRPr="00491905">
              <w:rPr>
                <w:bCs/>
                <w:sz w:val="24"/>
                <w:szCs w:val="24"/>
              </w:rPr>
              <w:t>–</w:t>
            </w:r>
          </w:p>
        </w:tc>
        <w:tc>
          <w:tcPr>
            <w:tcW w:w="441" w:type="dxa"/>
            <w:vAlign w:val="center"/>
          </w:tcPr>
          <w:p w14:paraId="1EA8C640" w14:textId="77777777" w:rsidR="00704DE3" w:rsidRPr="00491905" w:rsidRDefault="00704DE3" w:rsidP="00F571D1">
            <w:pPr>
              <w:jc w:val="center"/>
              <w:rPr>
                <w:bCs/>
                <w:sz w:val="24"/>
                <w:szCs w:val="24"/>
              </w:rPr>
            </w:pPr>
            <w:r w:rsidRPr="00491905">
              <w:rPr>
                <w:bCs/>
                <w:sz w:val="24"/>
                <w:szCs w:val="24"/>
              </w:rPr>
              <w:t>–</w:t>
            </w:r>
          </w:p>
        </w:tc>
        <w:tc>
          <w:tcPr>
            <w:tcW w:w="652" w:type="dxa"/>
            <w:vAlign w:val="center"/>
          </w:tcPr>
          <w:p w14:paraId="4BCA3607" w14:textId="77777777" w:rsidR="00704DE3" w:rsidRPr="00491905" w:rsidRDefault="00704DE3" w:rsidP="00F571D1">
            <w:pPr>
              <w:jc w:val="center"/>
              <w:rPr>
                <w:bCs/>
                <w:sz w:val="24"/>
                <w:szCs w:val="24"/>
              </w:rPr>
            </w:pPr>
            <w:r w:rsidRPr="00491905">
              <w:rPr>
                <w:bCs/>
                <w:sz w:val="24"/>
                <w:szCs w:val="24"/>
              </w:rPr>
              <w:t>–</w:t>
            </w:r>
          </w:p>
        </w:tc>
        <w:tc>
          <w:tcPr>
            <w:tcW w:w="493" w:type="dxa"/>
            <w:vAlign w:val="center"/>
          </w:tcPr>
          <w:p w14:paraId="27878DE6" w14:textId="77777777" w:rsidR="00704DE3" w:rsidRPr="00491905" w:rsidRDefault="00704DE3" w:rsidP="00F571D1">
            <w:pPr>
              <w:jc w:val="center"/>
              <w:rPr>
                <w:bCs/>
                <w:sz w:val="24"/>
                <w:szCs w:val="24"/>
              </w:rPr>
            </w:pPr>
            <w:r w:rsidRPr="00491905">
              <w:rPr>
                <w:bCs/>
                <w:sz w:val="24"/>
                <w:szCs w:val="24"/>
              </w:rPr>
              <w:t>–</w:t>
            </w:r>
          </w:p>
        </w:tc>
        <w:tc>
          <w:tcPr>
            <w:tcW w:w="713" w:type="dxa"/>
            <w:vAlign w:val="center"/>
          </w:tcPr>
          <w:p w14:paraId="165B84DA" w14:textId="77777777" w:rsidR="00704DE3" w:rsidRPr="00491905" w:rsidRDefault="00704DE3" w:rsidP="00F571D1">
            <w:pPr>
              <w:jc w:val="center"/>
              <w:rPr>
                <w:bCs/>
                <w:sz w:val="24"/>
                <w:szCs w:val="24"/>
              </w:rPr>
            </w:pPr>
            <w:r w:rsidRPr="00491905">
              <w:rPr>
                <w:bCs/>
                <w:sz w:val="24"/>
                <w:szCs w:val="24"/>
              </w:rPr>
              <w:t>–</w:t>
            </w:r>
          </w:p>
        </w:tc>
        <w:tc>
          <w:tcPr>
            <w:tcW w:w="500" w:type="dxa"/>
            <w:vAlign w:val="center"/>
          </w:tcPr>
          <w:p w14:paraId="50045FEF" w14:textId="77777777" w:rsidR="00704DE3" w:rsidRPr="00491905" w:rsidRDefault="00704DE3" w:rsidP="00F571D1">
            <w:pPr>
              <w:jc w:val="center"/>
              <w:rPr>
                <w:bCs/>
                <w:sz w:val="24"/>
                <w:szCs w:val="24"/>
              </w:rPr>
            </w:pPr>
            <w:r w:rsidRPr="00491905">
              <w:rPr>
                <w:bCs/>
                <w:sz w:val="24"/>
                <w:szCs w:val="24"/>
              </w:rPr>
              <w:t>–</w:t>
            </w:r>
          </w:p>
        </w:tc>
        <w:tc>
          <w:tcPr>
            <w:tcW w:w="775" w:type="dxa"/>
            <w:vAlign w:val="center"/>
          </w:tcPr>
          <w:p w14:paraId="52E12B44" w14:textId="77777777" w:rsidR="00704DE3" w:rsidRPr="00491905" w:rsidRDefault="00704DE3" w:rsidP="00F571D1">
            <w:pPr>
              <w:jc w:val="center"/>
              <w:rPr>
                <w:bCs/>
                <w:sz w:val="24"/>
                <w:szCs w:val="24"/>
              </w:rPr>
            </w:pPr>
            <w:r w:rsidRPr="00491905">
              <w:rPr>
                <w:bCs/>
                <w:sz w:val="24"/>
                <w:szCs w:val="24"/>
              </w:rPr>
              <w:t>–</w:t>
            </w:r>
          </w:p>
        </w:tc>
        <w:tc>
          <w:tcPr>
            <w:tcW w:w="426" w:type="dxa"/>
            <w:vAlign w:val="center"/>
          </w:tcPr>
          <w:p w14:paraId="2345A892" w14:textId="77777777" w:rsidR="00704DE3" w:rsidRPr="00491905" w:rsidRDefault="00704DE3" w:rsidP="00F571D1">
            <w:pPr>
              <w:jc w:val="center"/>
              <w:rPr>
                <w:bCs/>
                <w:sz w:val="24"/>
                <w:szCs w:val="24"/>
              </w:rPr>
            </w:pPr>
            <w:r w:rsidRPr="00491905">
              <w:rPr>
                <w:bCs/>
                <w:sz w:val="24"/>
                <w:szCs w:val="24"/>
              </w:rPr>
              <w:t>–</w:t>
            </w:r>
          </w:p>
        </w:tc>
        <w:tc>
          <w:tcPr>
            <w:tcW w:w="711" w:type="dxa"/>
            <w:vAlign w:val="center"/>
          </w:tcPr>
          <w:p w14:paraId="4260ACD9" w14:textId="77777777" w:rsidR="00704DE3" w:rsidRPr="00491905" w:rsidRDefault="00704DE3" w:rsidP="00F571D1">
            <w:pPr>
              <w:jc w:val="center"/>
              <w:rPr>
                <w:bCs/>
                <w:sz w:val="24"/>
                <w:szCs w:val="24"/>
              </w:rPr>
            </w:pPr>
            <w:r w:rsidRPr="00491905">
              <w:rPr>
                <w:bCs/>
                <w:sz w:val="24"/>
                <w:szCs w:val="24"/>
              </w:rPr>
              <w:t>–</w:t>
            </w:r>
          </w:p>
        </w:tc>
      </w:tr>
      <w:tr w:rsidR="00491905" w:rsidRPr="00491905" w14:paraId="0BE25F61" w14:textId="77777777" w:rsidTr="00A90B4B">
        <w:trPr>
          <w:jc w:val="center"/>
        </w:trPr>
        <w:tc>
          <w:tcPr>
            <w:tcW w:w="1555" w:type="dxa"/>
            <w:vAlign w:val="center"/>
          </w:tcPr>
          <w:p w14:paraId="09AF10AF" w14:textId="77777777" w:rsidR="00704DE3" w:rsidRPr="00491905" w:rsidRDefault="00704DE3" w:rsidP="00E67FF2">
            <w:pPr>
              <w:widowControl w:val="0"/>
              <w:suppressAutoHyphens/>
              <w:rPr>
                <w:bCs/>
                <w:sz w:val="24"/>
                <w:szCs w:val="24"/>
              </w:rPr>
            </w:pPr>
            <w:proofErr w:type="spellStart"/>
            <w:r w:rsidRPr="00491905">
              <w:rPr>
                <w:bCs/>
                <w:sz w:val="24"/>
                <w:szCs w:val="24"/>
              </w:rPr>
              <w:t>Ликвид</w:t>
            </w:r>
            <w:proofErr w:type="spellEnd"/>
          </w:p>
        </w:tc>
        <w:tc>
          <w:tcPr>
            <w:tcW w:w="541" w:type="dxa"/>
            <w:vAlign w:val="center"/>
          </w:tcPr>
          <w:p w14:paraId="1C1FB662" w14:textId="77777777" w:rsidR="00704DE3" w:rsidRPr="00491905" w:rsidRDefault="00704DE3" w:rsidP="00F571D1">
            <w:pPr>
              <w:jc w:val="center"/>
              <w:rPr>
                <w:bCs/>
                <w:sz w:val="24"/>
                <w:szCs w:val="24"/>
              </w:rPr>
            </w:pPr>
            <w:r w:rsidRPr="00491905">
              <w:rPr>
                <w:bCs/>
                <w:sz w:val="24"/>
                <w:szCs w:val="24"/>
              </w:rPr>
              <w:t>–</w:t>
            </w:r>
          </w:p>
        </w:tc>
        <w:tc>
          <w:tcPr>
            <w:tcW w:w="650" w:type="dxa"/>
            <w:vAlign w:val="center"/>
          </w:tcPr>
          <w:p w14:paraId="07A498E9" w14:textId="77777777" w:rsidR="00704DE3" w:rsidRPr="00491905" w:rsidRDefault="00704DE3" w:rsidP="00F571D1">
            <w:pPr>
              <w:jc w:val="center"/>
              <w:rPr>
                <w:bCs/>
                <w:sz w:val="24"/>
                <w:szCs w:val="24"/>
              </w:rPr>
            </w:pPr>
            <w:r w:rsidRPr="00491905">
              <w:rPr>
                <w:bCs/>
                <w:sz w:val="24"/>
                <w:szCs w:val="24"/>
              </w:rPr>
              <w:t>–</w:t>
            </w:r>
          </w:p>
        </w:tc>
        <w:tc>
          <w:tcPr>
            <w:tcW w:w="450" w:type="dxa"/>
            <w:vAlign w:val="center"/>
          </w:tcPr>
          <w:p w14:paraId="508AC4D0" w14:textId="77777777" w:rsidR="00704DE3" w:rsidRPr="00491905" w:rsidRDefault="00704DE3" w:rsidP="00F571D1">
            <w:pPr>
              <w:jc w:val="center"/>
              <w:rPr>
                <w:bCs/>
                <w:sz w:val="24"/>
                <w:szCs w:val="24"/>
              </w:rPr>
            </w:pPr>
            <w:r w:rsidRPr="00491905">
              <w:rPr>
                <w:bCs/>
                <w:sz w:val="24"/>
                <w:szCs w:val="24"/>
              </w:rPr>
              <w:t>–</w:t>
            </w:r>
          </w:p>
        </w:tc>
        <w:tc>
          <w:tcPr>
            <w:tcW w:w="652" w:type="dxa"/>
            <w:vAlign w:val="center"/>
          </w:tcPr>
          <w:p w14:paraId="76AD32CE" w14:textId="77777777" w:rsidR="00704DE3" w:rsidRPr="00491905" w:rsidRDefault="00704DE3" w:rsidP="00F571D1">
            <w:pPr>
              <w:jc w:val="center"/>
              <w:rPr>
                <w:bCs/>
                <w:sz w:val="24"/>
                <w:szCs w:val="24"/>
              </w:rPr>
            </w:pPr>
            <w:r w:rsidRPr="00491905">
              <w:rPr>
                <w:bCs/>
                <w:sz w:val="24"/>
                <w:szCs w:val="24"/>
              </w:rPr>
              <w:t>–</w:t>
            </w:r>
          </w:p>
        </w:tc>
        <w:tc>
          <w:tcPr>
            <w:tcW w:w="426" w:type="dxa"/>
            <w:vAlign w:val="center"/>
          </w:tcPr>
          <w:p w14:paraId="6D830178" w14:textId="77777777" w:rsidR="00704DE3" w:rsidRPr="00491905" w:rsidRDefault="00704DE3" w:rsidP="00F571D1">
            <w:pPr>
              <w:jc w:val="center"/>
              <w:rPr>
                <w:bCs/>
                <w:sz w:val="24"/>
                <w:szCs w:val="24"/>
              </w:rPr>
            </w:pPr>
            <w:r w:rsidRPr="00491905">
              <w:rPr>
                <w:bCs/>
                <w:sz w:val="24"/>
                <w:szCs w:val="24"/>
              </w:rPr>
              <w:t>–</w:t>
            </w:r>
          </w:p>
        </w:tc>
        <w:tc>
          <w:tcPr>
            <w:tcW w:w="652" w:type="dxa"/>
            <w:vAlign w:val="center"/>
          </w:tcPr>
          <w:p w14:paraId="55DC4384" w14:textId="77777777" w:rsidR="00704DE3" w:rsidRPr="00491905" w:rsidRDefault="00704DE3" w:rsidP="00F571D1">
            <w:pPr>
              <w:jc w:val="center"/>
              <w:rPr>
                <w:bCs/>
                <w:sz w:val="24"/>
                <w:szCs w:val="24"/>
              </w:rPr>
            </w:pPr>
            <w:r w:rsidRPr="00491905">
              <w:rPr>
                <w:bCs/>
                <w:sz w:val="24"/>
                <w:szCs w:val="24"/>
              </w:rPr>
              <w:t>–</w:t>
            </w:r>
          </w:p>
        </w:tc>
        <w:tc>
          <w:tcPr>
            <w:tcW w:w="441" w:type="dxa"/>
            <w:vAlign w:val="center"/>
          </w:tcPr>
          <w:p w14:paraId="7E170095" w14:textId="77777777" w:rsidR="00704DE3" w:rsidRPr="00491905" w:rsidRDefault="00704DE3" w:rsidP="00F571D1">
            <w:pPr>
              <w:jc w:val="center"/>
              <w:rPr>
                <w:bCs/>
                <w:sz w:val="24"/>
                <w:szCs w:val="24"/>
              </w:rPr>
            </w:pPr>
            <w:r w:rsidRPr="00491905">
              <w:rPr>
                <w:bCs/>
                <w:sz w:val="24"/>
                <w:szCs w:val="24"/>
              </w:rPr>
              <w:t>–</w:t>
            </w:r>
          </w:p>
        </w:tc>
        <w:tc>
          <w:tcPr>
            <w:tcW w:w="652" w:type="dxa"/>
            <w:vAlign w:val="center"/>
          </w:tcPr>
          <w:p w14:paraId="537E47F8" w14:textId="77777777" w:rsidR="00704DE3" w:rsidRPr="00491905" w:rsidRDefault="00704DE3" w:rsidP="00F571D1">
            <w:pPr>
              <w:jc w:val="center"/>
              <w:rPr>
                <w:bCs/>
                <w:sz w:val="24"/>
                <w:szCs w:val="24"/>
              </w:rPr>
            </w:pPr>
            <w:r w:rsidRPr="00491905">
              <w:rPr>
                <w:bCs/>
                <w:sz w:val="24"/>
                <w:szCs w:val="24"/>
              </w:rPr>
              <w:t>–</w:t>
            </w:r>
          </w:p>
        </w:tc>
        <w:tc>
          <w:tcPr>
            <w:tcW w:w="493" w:type="dxa"/>
            <w:vAlign w:val="center"/>
          </w:tcPr>
          <w:p w14:paraId="2E9BC80A" w14:textId="77777777" w:rsidR="00704DE3" w:rsidRPr="00491905" w:rsidRDefault="00704DE3" w:rsidP="00F571D1">
            <w:pPr>
              <w:jc w:val="center"/>
              <w:rPr>
                <w:bCs/>
                <w:sz w:val="24"/>
                <w:szCs w:val="24"/>
              </w:rPr>
            </w:pPr>
            <w:r w:rsidRPr="00491905">
              <w:rPr>
                <w:bCs/>
                <w:sz w:val="24"/>
                <w:szCs w:val="24"/>
              </w:rPr>
              <w:t>–</w:t>
            </w:r>
          </w:p>
        </w:tc>
        <w:tc>
          <w:tcPr>
            <w:tcW w:w="713" w:type="dxa"/>
            <w:vAlign w:val="center"/>
          </w:tcPr>
          <w:p w14:paraId="29560465" w14:textId="77777777" w:rsidR="00704DE3" w:rsidRPr="00491905" w:rsidRDefault="00704DE3" w:rsidP="00F571D1">
            <w:pPr>
              <w:jc w:val="center"/>
              <w:rPr>
                <w:bCs/>
                <w:sz w:val="24"/>
                <w:szCs w:val="24"/>
              </w:rPr>
            </w:pPr>
            <w:r w:rsidRPr="00491905">
              <w:rPr>
                <w:bCs/>
                <w:sz w:val="24"/>
                <w:szCs w:val="24"/>
              </w:rPr>
              <w:t>–</w:t>
            </w:r>
          </w:p>
        </w:tc>
        <w:tc>
          <w:tcPr>
            <w:tcW w:w="500" w:type="dxa"/>
            <w:vAlign w:val="center"/>
          </w:tcPr>
          <w:p w14:paraId="63F36B95" w14:textId="77777777" w:rsidR="00704DE3" w:rsidRPr="00491905" w:rsidRDefault="00704DE3" w:rsidP="00F571D1">
            <w:pPr>
              <w:jc w:val="center"/>
              <w:rPr>
                <w:bCs/>
                <w:sz w:val="24"/>
                <w:szCs w:val="24"/>
              </w:rPr>
            </w:pPr>
            <w:r w:rsidRPr="00491905">
              <w:rPr>
                <w:bCs/>
                <w:sz w:val="24"/>
                <w:szCs w:val="24"/>
              </w:rPr>
              <w:t>–</w:t>
            </w:r>
          </w:p>
        </w:tc>
        <w:tc>
          <w:tcPr>
            <w:tcW w:w="775" w:type="dxa"/>
            <w:vAlign w:val="center"/>
          </w:tcPr>
          <w:p w14:paraId="0C732B9E" w14:textId="77777777" w:rsidR="00704DE3" w:rsidRPr="00491905" w:rsidRDefault="00704DE3" w:rsidP="00F571D1">
            <w:pPr>
              <w:jc w:val="center"/>
              <w:rPr>
                <w:bCs/>
                <w:sz w:val="24"/>
                <w:szCs w:val="24"/>
              </w:rPr>
            </w:pPr>
            <w:r w:rsidRPr="00491905">
              <w:rPr>
                <w:bCs/>
                <w:sz w:val="24"/>
                <w:szCs w:val="24"/>
              </w:rPr>
              <w:t>–</w:t>
            </w:r>
          </w:p>
        </w:tc>
        <w:tc>
          <w:tcPr>
            <w:tcW w:w="426" w:type="dxa"/>
            <w:vAlign w:val="center"/>
          </w:tcPr>
          <w:p w14:paraId="395D02DF" w14:textId="77777777" w:rsidR="00704DE3" w:rsidRPr="00491905" w:rsidRDefault="00704DE3" w:rsidP="00F571D1">
            <w:pPr>
              <w:jc w:val="center"/>
              <w:rPr>
                <w:bCs/>
                <w:sz w:val="24"/>
                <w:szCs w:val="24"/>
              </w:rPr>
            </w:pPr>
            <w:r w:rsidRPr="00491905">
              <w:rPr>
                <w:bCs/>
                <w:sz w:val="24"/>
                <w:szCs w:val="24"/>
              </w:rPr>
              <w:t>–</w:t>
            </w:r>
          </w:p>
        </w:tc>
        <w:tc>
          <w:tcPr>
            <w:tcW w:w="711" w:type="dxa"/>
            <w:vAlign w:val="center"/>
          </w:tcPr>
          <w:p w14:paraId="404400E0" w14:textId="77777777" w:rsidR="00704DE3" w:rsidRPr="00491905" w:rsidRDefault="00704DE3" w:rsidP="00F571D1">
            <w:pPr>
              <w:jc w:val="center"/>
              <w:rPr>
                <w:bCs/>
                <w:sz w:val="24"/>
                <w:szCs w:val="24"/>
              </w:rPr>
            </w:pPr>
            <w:r w:rsidRPr="00491905">
              <w:rPr>
                <w:bCs/>
                <w:sz w:val="24"/>
                <w:szCs w:val="24"/>
              </w:rPr>
              <w:t>–</w:t>
            </w:r>
          </w:p>
        </w:tc>
      </w:tr>
      <w:tr w:rsidR="008E2F7D" w:rsidRPr="00491905" w14:paraId="72B5A0A6" w14:textId="77777777" w:rsidTr="00A90B4B">
        <w:trPr>
          <w:jc w:val="center"/>
        </w:trPr>
        <w:tc>
          <w:tcPr>
            <w:tcW w:w="1555" w:type="dxa"/>
            <w:vAlign w:val="center"/>
          </w:tcPr>
          <w:p w14:paraId="0671C317" w14:textId="77777777" w:rsidR="00704DE3" w:rsidRPr="00491905" w:rsidRDefault="00704DE3" w:rsidP="00E67FF2">
            <w:pPr>
              <w:widowControl w:val="0"/>
              <w:suppressAutoHyphens/>
              <w:rPr>
                <w:bCs/>
                <w:sz w:val="24"/>
                <w:szCs w:val="24"/>
              </w:rPr>
            </w:pPr>
            <w:r w:rsidRPr="00491905">
              <w:rPr>
                <w:bCs/>
                <w:sz w:val="24"/>
                <w:szCs w:val="24"/>
              </w:rPr>
              <w:t>Деловая</w:t>
            </w:r>
          </w:p>
        </w:tc>
        <w:tc>
          <w:tcPr>
            <w:tcW w:w="541" w:type="dxa"/>
            <w:vAlign w:val="center"/>
          </w:tcPr>
          <w:p w14:paraId="5555FB55" w14:textId="77777777" w:rsidR="00704DE3" w:rsidRPr="00491905" w:rsidRDefault="00704DE3" w:rsidP="00F571D1">
            <w:pPr>
              <w:jc w:val="center"/>
              <w:rPr>
                <w:bCs/>
                <w:sz w:val="24"/>
                <w:szCs w:val="24"/>
              </w:rPr>
            </w:pPr>
            <w:r w:rsidRPr="00491905">
              <w:rPr>
                <w:bCs/>
                <w:sz w:val="24"/>
                <w:szCs w:val="24"/>
              </w:rPr>
              <w:t>–</w:t>
            </w:r>
          </w:p>
        </w:tc>
        <w:tc>
          <w:tcPr>
            <w:tcW w:w="650" w:type="dxa"/>
            <w:vAlign w:val="center"/>
          </w:tcPr>
          <w:p w14:paraId="5E97CBA3" w14:textId="77777777" w:rsidR="00704DE3" w:rsidRPr="00491905" w:rsidRDefault="00704DE3" w:rsidP="00F571D1">
            <w:pPr>
              <w:jc w:val="center"/>
              <w:rPr>
                <w:bCs/>
                <w:sz w:val="24"/>
                <w:szCs w:val="24"/>
              </w:rPr>
            </w:pPr>
            <w:r w:rsidRPr="00491905">
              <w:rPr>
                <w:bCs/>
                <w:sz w:val="24"/>
                <w:szCs w:val="24"/>
              </w:rPr>
              <w:t>–</w:t>
            </w:r>
          </w:p>
        </w:tc>
        <w:tc>
          <w:tcPr>
            <w:tcW w:w="450" w:type="dxa"/>
            <w:vAlign w:val="center"/>
          </w:tcPr>
          <w:p w14:paraId="006C0B4E" w14:textId="77777777" w:rsidR="00704DE3" w:rsidRPr="00491905" w:rsidRDefault="00704DE3" w:rsidP="00F571D1">
            <w:pPr>
              <w:jc w:val="center"/>
              <w:rPr>
                <w:bCs/>
                <w:sz w:val="24"/>
                <w:szCs w:val="24"/>
              </w:rPr>
            </w:pPr>
            <w:r w:rsidRPr="00491905">
              <w:rPr>
                <w:bCs/>
                <w:sz w:val="24"/>
                <w:szCs w:val="24"/>
              </w:rPr>
              <w:t>–</w:t>
            </w:r>
          </w:p>
        </w:tc>
        <w:tc>
          <w:tcPr>
            <w:tcW w:w="652" w:type="dxa"/>
            <w:vAlign w:val="center"/>
          </w:tcPr>
          <w:p w14:paraId="4BFA4FB4" w14:textId="77777777" w:rsidR="00704DE3" w:rsidRPr="00491905" w:rsidRDefault="00704DE3" w:rsidP="00F571D1">
            <w:pPr>
              <w:jc w:val="center"/>
              <w:rPr>
                <w:bCs/>
                <w:sz w:val="24"/>
                <w:szCs w:val="24"/>
              </w:rPr>
            </w:pPr>
            <w:r w:rsidRPr="00491905">
              <w:rPr>
                <w:bCs/>
                <w:sz w:val="24"/>
                <w:szCs w:val="24"/>
              </w:rPr>
              <w:t>–</w:t>
            </w:r>
          </w:p>
        </w:tc>
        <w:tc>
          <w:tcPr>
            <w:tcW w:w="426" w:type="dxa"/>
            <w:vAlign w:val="center"/>
          </w:tcPr>
          <w:p w14:paraId="5CD09836" w14:textId="77777777" w:rsidR="00704DE3" w:rsidRPr="00491905" w:rsidRDefault="00704DE3" w:rsidP="00F571D1">
            <w:pPr>
              <w:jc w:val="center"/>
              <w:rPr>
                <w:bCs/>
                <w:sz w:val="24"/>
                <w:szCs w:val="24"/>
              </w:rPr>
            </w:pPr>
            <w:r w:rsidRPr="00491905">
              <w:rPr>
                <w:bCs/>
                <w:sz w:val="24"/>
                <w:szCs w:val="24"/>
              </w:rPr>
              <w:t>–</w:t>
            </w:r>
          </w:p>
        </w:tc>
        <w:tc>
          <w:tcPr>
            <w:tcW w:w="652" w:type="dxa"/>
            <w:vAlign w:val="center"/>
          </w:tcPr>
          <w:p w14:paraId="496C4388" w14:textId="77777777" w:rsidR="00704DE3" w:rsidRPr="00491905" w:rsidRDefault="00704DE3" w:rsidP="00F571D1">
            <w:pPr>
              <w:jc w:val="center"/>
              <w:rPr>
                <w:bCs/>
                <w:sz w:val="24"/>
                <w:szCs w:val="24"/>
              </w:rPr>
            </w:pPr>
            <w:r w:rsidRPr="00491905">
              <w:rPr>
                <w:bCs/>
                <w:sz w:val="24"/>
                <w:szCs w:val="24"/>
              </w:rPr>
              <w:t>–</w:t>
            </w:r>
          </w:p>
        </w:tc>
        <w:tc>
          <w:tcPr>
            <w:tcW w:w="441" w:type="dxa"/>
            <w:vAlign w:val="center"/>
          </w:tcPr>
          <w:p w14:paraId="5967922B" w14:textId="77777777" w:rsidR="00704DE3" w:rsidRPr="00491905" w:rsidRDefault="00704DE3" w:rsidP="00F571D1">
            <w:pPr>
              <w:jc w:val="center"/>
              <w:rPr>
                <w:bCs/>
                <w:sz w:val="24"/>
                <w:szCs w:val="24"/>
              </w:rPr>
            </w:pPr>
            <w:r w:rsidRPr="00491905">
              <w:rPr>
                <w:bCs/>
                <w:sz w:val="24"/>
                <w:szCs w:val="24"/>
              </w:rPr>
              <w:t>–</w:t>
            </w:r>
          </w:p>
        </w:tc>
        <w:tc>
          <w:tcPr>
            <w:tcW w:w="652" w:type="dxa"/>
            <w:vAlign w:val="center"/>
          </w:tcPr>
          <w:p w14:paraId="755F6CAF" w14:textId="77777777" w:rsidR="00704DE3" w:rsidRPr="00491905" w:rsidRDefault="00704DE3" w:rsidP="00F571D1">
            <w:pPr>
              <w:jc w:val="center"/>
              <w:rPr>
                <w:bCs/>
                <w:sz w:val="24"/>
                <w:szCs w:val="24"/>
              </w:rPr>
            </w:pPr>
            <w:r w:rsidRPr="00491905">
              <w:rPr>
                <w:bCs/>
                <w:sz w:val="24"/>
                <w:szCs w:val="24"/>
              </w:rPr>
              <w:t>–</w:t>
            </w:r>
          </w:p>
        </w:tc>
        <w:tc>
          <w:tcPr>
            <w:tcW w:w="493" w:type="dxa"/>
            <w:vAlign w:val="center"/>
          </w:tcPr>
          <w:p w14:paraId="68D97972" w14:textId="77777777" w:rsidR="00704DE3" w:rsidRPr="00491905" w:rsidRDefault="00704DE3" w:rsidP="00F571D1">
            <w:pPr>
              <w:jc w:val="center"/>
              <w:rPr>
                <w:bCs/>
                <w:sz w:val="24"/>
                <w:szCs w:val="24"/>
              </w:rPr>
            </w:pPr>
            <w:r w:rsidRPr="00491905">
              <w:rPr>
                <w:bCs/>
                <w:sz w:val="24"/>
                <w:szCs w:val="24"/>
              </w:rPr>
              <w:t>–</w:t>
            </w:r>
          </w:p>
        </w:tc>
        <w:tc>
          <w:tcPr>
            <w:tcW w:w="713" w:type="dxa"/>
            <w:vAlign w:val="center"/>
          </w:tcPr>
          <w:p w14:paraId="7A14FEA0" w14:textId="77777777" w:rsidR="00704DE3" w:rsidRPr="00491905" w:rsidRDefault="00704DE3" w:rsidP="00F571D1">
            <w:pPr>
              <w:jc w:val="center"/>
              <w:rPr>
                <w:bCs/>
                <w:sz w:val="24"/>
                <w:szCs w:val="24"/>
              </w:rPr>
            </w:pPr>
            <w:r w:rsidRPr="00491905">
              <w:rPr>
                <w:bCs/>
                <w:sz w:val="24"/>
                <w:szCs w:val="24"/>
              </w:rPr>
              <w:t>–</w:t>
            </w:r>
          </w:p>
        </w:tc>
        <w:tc>
          <w:tcPr>
            <w:tcW w:w="500" w:type="dxa"/>
            <w:vAlign w:val="center"/>
          </w:tcPr>
          <w:p w14:paraId="127935C4" w14:textId="77777777" w:rsidR="00704DE3" w:rsidRPr="00491905" w:rsidRDefault="00704DE3" w:rsidP="00F571D1">
            <w:pPr>
              <w:jc w:val="center"/>
              <w:rPr>
                <w:bCs/>
                <w:sz w:val="24"/>
                <w:szCs w:val="24"/>
              </w:rPr>
            </w:pPr>
            <w:r w:rsidRPr="00491905">
              <w:rPr>
                <w:bCs/>
                <w:sz w:val="24"/>
                <w:szCs w:val="24"/>
              </w:rPr>
              <w:t>–</w:t>
            </w:r>
          </w:p>
        </w:tc>
        <w:tc>
          <w:tcPr>
            <w:tcW w:w="775" w:type="dxa"/>
            <w:vAlign w:val="center"/>
          </w:tcPr>
          <w:p w14:paraId="4F105A92" w14:textId="77777777" w:rsidR="00704DE3" w:rsidRPr="00491905" w:rsidRDefault="00704DE3" w:rsidP="00F571D1">
            <w:pPr>
              <w:jc w:val="center"/>
              <w:rPr>
                <w:bCs/>
                <w:sz w:val="24"/>
                <w:szCs w:val="24"/>
              </w:rPr>
            </w:pPr>
            <w:r w:rsidRPr="00491905">
              <w:rPr>
                <w:bCs/>
                <w:sz w:val="24"/>
                <w:szCs w:val="24"/>
              </w:rPr>
              <w:t>–</w:t>
            </w:r>
          </w:p>
        </w:tc>
        <w:tc>
          <w:tcPr>
            <w:tcW w:w="426" w:type="dxa"/>
            <w:vAlign w:val="center"/>
          </w:tcPr>
          <w:p w14:paraId="416F7FFC" w14:textId="77777777" w:rsidR="00704DE3" w:rsidRPr="00491905" w:rsidRDefault="00704DE3" w:rsidP="00F571D1">
            <w:pPr>
              <w:jc w:val="center"/>
              <w:rPr>
                <w:bCs/>
                <w:sz w:val="24"/>
                <w:szCs w:val="24"/>
              </w:rPr>
            </w:pPr>
            <w:r w:rsidRPr="00491905">
              <w:rPr>
                <w:bCs/>
                <w:sz w:val="24"/>
                <w:szCs w:val="24"/>
              </w:rPr>
              <w:t>–</w:t>
            </w:r>
          </w:p>
        </w:tc>
        <w:tc>
          <w:tcPr>
            <w:tcW w:w="711" w:type="dxa"/>
            <w:vAlign w:val="center"/>
          </w:tcPr>
          <w:p w14:paraId="6D8DC46E" w14:textId="77777777" w:rsidR="00704DE3" w:rsidRPr="00491905" w:rsidRDefault="00704DE3" w:rsidP="00F571D1">
            <w:pPr>
              <w:jc w:val="center"/>
              <w:rPr>
                <w:bCs/>
                <w:sz w:val="24"/>
                <w:szCs w:val="24"/>
              </w:rPr>
            </w:pPr>
            <w:r w:rsidRPr="00491905">
              <w:rPr>
                <w:bCs/>
                <w:sz w:val="24"/>
                <w:szCs w:val="24"/>
              </w:rPr>
              <w:t>–</w:t>
            </w:r>
          </w:p>
        </w:tc>
      </w:tr>
    </w:tbl>
    <w:p w14:paraId="343E7517" w14:textId="77777777" w:rsidR="00704DE3" w:rsidRPr="00491905" w:rsidRDefault="00704DE3" w:rsidP="009270EA">
      <w:pPr>
        <w:widowControl w:val="0"/>
        <w:suppressAutoHyphens/>
        <w:spacing w:line="276" w:lineRule="auto"/>
        <w:ind w:firstLine="709"/>
        <w:jc w:val="both"/>
        <w:rPr>
          <w:bCs/>
          <w:sz w:val="28"/>
          <w:szCs w:val="28"/>
        </w:rPr>
      </w:pPr>
    </w:p>
    <w:p w14:paraId="5B1EC194" w14:textId="15CF4952" w:rsidR="00704DE3" w:rsidRPr="00491905" w:rsidRDefault="00704DE3" w:rsidP="009270EA">
      <w:pPr>
        <w:widowControl w:val="0"/>
        <w:suppressAutoHyphens/>
        <w:spacing w:line="276" w:lineRule="auto"/>
        <w:ind w:firstLine="709"/>
        <w:jc w:val="both"/>
        <w:rPr>
          <w:bCs/>
          <w:sz w:val="28"/>
          <w:szCs w:val="28"/>
        </w:rPr>
      </w:pPr>
      <w:r w:rsidRPr="00491905">
        <w:rPr>
          <w:bCs/>
          <w:sz w:val="28"/>
          <w:szCs w:val="28"/>
        </w:rPr>
        <w:t>Проведение сплошных рубок спелых и перестойных насаждений в целях заготовки древесины также не планируется. Расчётная лесосека для осуществления сплошных рубок спелых и перестойных лесных насаждений не приводится (таблица 2.1.1.2).</w:t>
      </w:r>
    </w:p>
    <w:p w14:paraId="4C3C8C61" w14:textId="0052FEA4" w:rsidR="00E67FF2" w:rsidRPr="00491905" w:rsidRDefault="00E67FF2" w:rsidP="009270EA">
      <w:pPr>
        <w:widowControl w:val="0"/>
        <w:suppressAutoHyphens/>
        <w:spacing w:line="276" w:lineRule="auto"/>
        <w:ind w:firstLine="709"/>
        <w:jc w:val="both"/>
        <w:rPr>
          <w:bCs/>
          <w:sz w:val="28"/>
          <w:szCs w:val="28"/>
        </w:rPr>
      </w:pPr>
    </w:p>
    <w:p w14:paraId="0AFF8EDB" w14:textId="0945163E" w:rsidR="00E67FF2" w:rsidRPr="00491905" w:rsidRDefault="00E67FF2" w:rsidP="009270EA">
      <w:pPr>
        <w:widowControl w:val="0"/>
        <w:suppressAutoHyphens/>
        <w:spacing w:line="276" w:lineRule="auto"/>
        <w:ind w:firstLine="709"/>
        <w:jc w:val="both"/>
        <w:rPr>
          <w:bCs/>
          <w:sz w:val="28"/>
          <w:szCs w:val="28"/>
        </w:rPr>
      </w:pPr>
    </w:p>
    <w:p w14:paraId="3A72F1E2" w14:textId="3368EB1A" w:rsidR="00E67FF2" w:rsidRPr="00491905" w:rsidRDefault="00E67FF2" w:rsidP="009270EA">
      <w:pPr>
        <w:widowControl w:val="0"/>
        <w:suppressAutoHyphens/>
        <w:spacing w:line="276" w:lineRule="auto"/>
        <w:ind w:firstLine="709"/>
        <w:jc w:val="both"/>
        <w:rPr>
          <w:bCs/>
          <w:sz w:val="28"/>
          <w:szCs w:val="28"/>
        </w:rPr>
      </w:pPr>
    </w:p>
    <w:p w14:paraId="5B10197D" w14:textId="585058D6" w:rsidR="00E67FF2" w:rsidRPr="00491905" w:rsidRDefault="00E67FF2" w:rsidP="009270EA">
      <w:pPr>
        <w:widowControl w:val="0"/>
        <w:suppressAutoHyphens/>
        <w:spacing w:line="276" w:lineRule="auto"/>
        <w:ind w:firstLine="709"/>
        <w:jc w:val="both"/>
        <w:rPr>
          <w:bCs/>
          <w:sz w:val="28"/>
          <w:szCs w:val="28"/>
        </w:rPr>
      </w:pPr>
    </w:p>
    <w:p w14:paraId="3C230EDB" w14:textId="77777777" w:rsidR="004C10F7" w:rsidRPr="00491905" w:rsidRDefault="00704DE3" w:rsidP="00035763">
      <w:pPr>
        <w:widowControl w:val="0"/>
        <w:suppressAutoHyphens/>
        <w:spacing w:line="276" w:lineRule="auto"/>
        <w:jc w:val="right"/>
        <w:rPr>
          <w:bCs/>
          <w:sz w:val="28"/>
          <w:szCs w:val="28"/>
        </w:rPr>
      </w:pPr>
      <w:r w:rsidRPr="00491905">
        <w:rPr>
          <w:bCs/>
          <w:sz w:val="28"/>
          <w:szCs w:val="28"/>
        </w:rPr>
        <w:lastRenderedPageBreak/>
        <w:t xml:space="preserve">Таблица 2.1.1.2 </w:t>
      </w:r>
    </w:p>
    <w:p w14:paraId="644FB5B9" w14:textId="45BE99E7" w:rsidR="00704DE3" w:rsidRPr="00491905" w:rsidRDefault="00704DE3" w:rsidP="004C10F7">
      <w:pPr>
        <w:widowControl w:val="0"/>
        <w:suppressAutoHyphens/>
        <w:spacing w:line="276" w:lineRule="auto"/>
        <w:jc w:val="center"/>
        <w:rPr>
          <w:bCs/>
          <w:sz w:val="28"/>
          <w:szCs w:val="28"/>
        </w:rPr>
      </w:pPr>
      <w:r w:rsidRPr="00491905">
        <w:rPr>
          <w:bCs/>
          <w:sz w:val="28"/>
          <w:szCs w:val="28"/>
        </w:rPr>
        <w:t>Расчётная лесосека для осуществления сплошных рубок спелых и перестойных лесных насаждений</w:t>
      </w:r>
    </w:p>
    <w:tbl>
      <w:tblPr>
        <w:tblW w:w="5110" w:type="pct"/>
        <w:jc w:val="center"/>
        <w:tblLayout w:type="fixed"/>
        <w:tblCellMar>
          <w:left w:w="62" w:type="dxa"/>
          <w:right w:w="62" w:type="dxa"/>
        </w:tblCellMar>
        <w:tblLook w:val="0000" w:firstRow="0" w:lastRow="0" w:firstColumn="0" w:lastColumn="0" w:noHBand="0" w:noVBand="0"/>
      </w:tblPr>
      <w:tblGrid>
        <w:gridCol w:w="300"/>
        <w:gridCol w:w="291"/>
        <w:gridCol w:w="289"/>
        <w:gridCol w:w="289"/>
        <w:gridCol w:w="581"/>
        <w:gridCol w:w="289"/>
        <w:gridCol w:w="291"/>
        <w:gridCol w:w="587"/>
        <w:gridCol w:w="583"/>
        <w:gridCol w:w="589"/>
        <w:gridCol w:w="384"/>
        <w:gridCol w:w="419"/>
        <w:gridCol w:w="504"/>
        <w:gridCol w:w="437"/>
        <w:gridCol w:w="293"/>
        <w:gridCol w:w="439"/>
        <w:gridCol w:w="366"/>
        <w:gridCol w:w="280"/>
        <w:gridCol w:w="305"/>
        <w:gridCol w:w="374"/>
        <w:gridCol w:w="575"/>
        <w:gridCol w:w="585"/>
        <w:gridCol w:w="437"/>
        <w:gridCol w:w="356"/>
      </w:tblGrid>
      <w:tr w:rsidR="00491905" w:rsidRPr="00491905" w14:paraId="10ECB9A6" w14:textId="77777777" w:rsidTr="00F571D1">
        <w:trPr>
          <w:jc w:val="center"/>
        </w:trPr>
        <w:tc>
          <w:tcPr>
            <w:tcW w:w="152" w:type="pct"/>
            <w:vMerge w:val="restart"/>
            <w:tcBorders>
              <w:top w:val="single" w:sz="4" w:space="0" w:color="auto"/>
              <w:left w:val="single" w:sz="4" w:space="0" w:color="auto"/>
              <w:bottom w:val="single" w:sz="4" w:space="0" w:color="auto"/>
              <w:right w:val="single" w:sz="4" w:space="0" w:color="auto"/>
            </w:tcBorders>
            <w:textDirection w:val="btLr"/>
            <w:vAlign w:val="center"/>
          </w:tcPr>
          <w:p w14:paraId="60FB6B0C" w14:textId="77777777" w:rsidR="00704DE3" w:rsidRPr="00491905" w:rsidRDefault="00704DE3" w:rsidP="00F571D1">
            <w:pPr>
              <w:widowControl w:val="0"/>
              <w:suppressAutoHyphens/>
              <w:autoSpaceDE w:val="0"/>
              <w:ind w:left="113" w:right="113"/>
              <w:jc w:val="center"/>
              <w:rPr>
                <w:bCs/>
                <w:lang w:eastAsia="ar-SA"/>
              </w:rPr>
            </w:pPr>
            <w:proofErr w:type="spellStart"/>
            <w:r w:rsidRPr="00491905">
              <w:rPr>
                <w:bCs/>
                <w:lang w:eastAsia="ar-SA"/>
              </w:rPr>
              <w:t>Хозсекция</w:t>
            </w:r>
            <w:proofErr w:type="spellEnd"/>
            <w:r w:rsidRPr="00491905">
              <w:rPr>
                <w:bCs/>
                <w:lang w:eastAsia="ar-SA"/>
              </w:rPr>
              <w:t xml:space="preserve"> и преобладающая порода</w:t>
            </w:r>
          </w:p>
        </w:tc>
        <w:tc>
          <w:tcPr>
            <w:tcW w:w="148" w:type="pct"/>
            <w:vMerge w:val="restart"/>
            <w:tcBorders>
              <w:top w:val="single" w:sz="4" w:space="0" w:color="auto"/>
              <w:left w:val="single" w:sz="4" w:space="0" w:color="auto"/>
              <w:bottom w:val="single" w:sz="4" w:space="0" w:color="auto"/>
              <w:right w:val="single" w:sz="4" w:space="0" w:color="auto"/>
            </w:tcBorders>
            <w:textDirection w:val="btLr"/>
            <w:vAlign w:val="center"/>
          </w:tcPr>
          <w:p w14:paraId="2846A5CB" w14:textId="77777777" w:rsidR="00704DE3" w:rsidRPr="00491905" w:rsidRDefault="00704DE3" w:rsidP="00F571D1">
            <w:pPr>
              <w:widowControl w:val="0"/>
              <w:suppressAutoHyphens/>
              <w:autoSpaceDE w:val="0"/>
              <w:ind w:left="113" w:right="113"/>
              <w:jc w:val="center"/>
              <w:rPr>
                <w:bCs/>
                <w:lang w:eastAsia="ar-SA"/>
              </w:rPr>
            </w:pPr>
            <w:r w:rsidRPr="00491905">
              <w:rPr>
                <w:bCs/>
                <w:lang w:eastAsia="ar-SA"/>
              </w:rPr>
              <w:t>Земли, покрытые лесной растительностью, га</w:t>
            </w:r>
          </w:p>
        </w:tc>
        <w:tc>
          <w:tcPr>
            <w:tcW w:w="1182" w:type="pct"/>
            <w:gridSpan w:val="6"/>
            <w:tcBorders>
              <w:top w:val="single" w:sz="4" w:space="0" w:color="auto"/>
              <w:left w:val="single" w:sz="4" w:space="0" w:color="auto"/>
              <w:bottom w:val="single" w:sz="4" w:space="0" w:color="auto"/>
              <w:right w:val="single" w:sz="4" w:space="0" w:color="auto"/>
            </w:tcBorders>
            <w:vAlign w:val="center"/>
          </w:tcPr>
          <w:p w14:paraId="39532EF1" w14:textId="77777777" w:rsidR="00704DE3" w:rsidRPr="00491905" w:rsidRDefault="00704DE3" w:rsidP="00F571D1">
            <w:pPr>
              <w:widowControl w:val="0"/>
              <w:suppressAutoHyphens/>
              <w:autoSpaceDE w:val="0"/>
              <w:jc w:val="center"/>
              <w:rPr>
                <w:bCs/>
                <w:lang w:eastAsia="ar-SA"/>
              </w:rPr>
            </w:pPr>
            <w:r w:rsidRPr="00491905">
              <w:rPr>
                <w:bCs/>
                <w:lang w:eastAsia="ar-SA"/>
              </w:rPr>
              <w:t>В том числе по группам возраста</w:t>
            </w:r>
          </w:p>
        </w:tc>
        <w:tc>
          <w:tcPr>
            <w:tcW w:w="296" w:type="pct"/>
            <w:vMerge w:val="restart"/>
            <w:tcBorders>
              <w:top w:val="single" w:sz="4" w:space="0" w:color="auto"/>
              <w:left w:val="single" w:sz="4" w:space="0" w:color="auto"/>
              <w:right w:val="single" w:sz="4" w:space="0" w:color="auto"/>
            </w:tcBorders>
            <w:textDirection w:val="btLr"/>
            <w:vAlign w:val="center"/>
          </w:tcPr>
          <w:p w14:paraId="473CB75B" w14:textId="77777777" w:rsidR="00704DE3" w:rsidRPr="00491905" w:rsidRDefault="00704DE3" w:rsidP="00F571D1">
            <w:pPr>
              <w:widowControl w:val="0"/>
              <w:suppressAutoHyphens/>
              <w:autoSpaceDE w:val="0"/>
              <w:ind w:left="113" w:right="113"/>
              <w:jc w:val="center"/>
              <w:rPr>
                <w:bCs/>
                <w:lang w:eastAsia="ar-SA"/>
              </w:rPr>
            </w:pPr>
            <w:r w:rsidRPr="00491905">
              <w:rPr>
                <w:bCs/>
                <w:lang w:eastAsia="ar-SA"/>
              </w:rPr>
              <w:t>Запас спелых и перестойных лесных насаждений, тыс. м</w:t>
            </w:r>
            <w:r w:rsidRPr="00491905">
              <w:rPr>
                <w:bCs/>
                <w:vertAlign w:val="superscript"/>
                <w:lang w:eastAsia="ar-SA"/>
              </w:rPr>
              <w:t>3</w:t>
            </w:r>
          </w:p>
        </w:tc>
        <w:tc>
          <w:tcPr>
            <w:tcW w:w="299" w:type="pct"/>
            <w:vMerge w:val="restart"/>
            <w:tcBorders>
              <w:top w:val="single" w:sz="4" w:space="0" w:color="auto"/>
              <w:left w:val="single" w:sz="4" w:space="0" w:color="auto"/>
              <w:right w:val="single" w:sz="4" w:space="0" w:color="auto"/>
            </w:tcBorders>
            <w:textDirection w:val="btLr"/>
            <w:vAlign w:val="center"/>
          </w:tcPr>
          <w:p w14:paraId="7F52F5CC" w14:textId="77777777" w:rsidR="00704DE3" w:rsidRPr="00491905" w:rsidRDefault="00704DE3" w:rsidP="00F571D1">
            <w:pPr>
              <w:widowControl w:val="0"/>
              <w:suppressAutoHyphens/>
              <w:autoSpaceDE w:val="0"/>
              <w:ind w:left="113" w:right="113"/>
              <w:jc w:val="center"/>
              <w:rPr>
                <w:bCs/>
                <w:lang w:eastAsia="ar-SA"/>
              </w:rPr>
            </w:pPr>
            <w:r w:rsidRPr="00491905">
              <w:rPr>
                <w:bCs/>
                <w:lang w:eastAsia="ar-SA"/>
              </w:rPr>
              <w:t>Средний запас на 1 га эксплуатационного фонда, м</w:t>
            </w:r>
            <w:r w:rsidRPr="00491905">
              <w:rPr>
                <w:bCs/>
                <w:vertAlign w:val="superscript"/>
                <w:lang w:eastAsia="ar-SA"/>
              </w:rPr>
              <w:t>3</w:t>
            </w:r>
          </w:p>
        </w:tc>
        <w:tc>
          <w:tcPr>
            <w:tcW w:w="195" w:type="pct"/>
            <w:vMerge w:val="restart"/>
            <w:tcBorders>
              <w:top w:val="single" w:sz="4" w:space="0" w:color="auto"/>
              <w:left w:val="single" w:sz="4" w:space="0" w:color="auto"/>
              <w:right w:val="single" w:sz="4" w:space="0" w:color="auto"/>
            </w:tcBorders>
            <w:textDirection w:val="btLr"/>
            <w:vAlign w:val="center"/>
          </w:tcPr>
          <w:p w14:paraId="2CAC87D9" w14:textId="77777777" w:rsidR="00704DE3" w:rsidRPr="00491905" w:rsidRDefault="00704DE3" w:rsidP="00F571D1">
            <w:pPr>
              <w:widowControl w:val="0"/>
              <w:suppressAutoHyphens/>
              <w:autoSpaceDE w:val="0"/>
              <w:ind w:left="113" w:right="113"/>
              <w:jc w:val="center"/>
              <w:rPr>
                <w:bCs/>
                <w:lang w:eastAsia="ar-SA"/>
              </w:rPr>
            </w:pPr>
            <w:r w:rsidRPr="00491905">
              <w:rPr>
                <w:bCs/>
                <w:lang w:eastAsia="ar-SA"/>
              </w:rPr>
              <w:t>Средний прирост корневой массы, тыс. м</w:t>
            </w:r>
            <w:r w:rsidRPr="00491905">
              <w:rPr>
                <w:bCs/>
                <w:vertAlign w:val="superscript"/>
                <w:lang w:eastAsia="ar-SA"/>
              </w:rPr>
              <w:t>3</w:t>
            </w:r>
          </w:p>
        </w:tc>
        <w:tc>
          <w:tcPr>
            <w:tcW w:w="213" w:type="pct"/>
            <w:vMerge w:val="restart"/>
            <w:tcBorders>
              <w:top w:val="single" w:sz="4" w:space="0" w:color="auto"/>
              <w:left w:val="single" w:sz="4" w:space="0" w:color="auto"/>
              <w:bottom w:val="single" w:sz="4" w:space="0" w:color="auto"/>
              <w:right w:val="single" w:sz="4" w:space="0" w:color="auto"/>
            </w:tcBorders>
            <w:textDirection w:val="btLr"/>
            <w:vAlign w:val="center"/>
          </w:tcPr>
          <w:p w14:paraId="71E469AB" w14:textId="77777777" w:rsidR="00704DE3" w:rsidRPr="00491905" w:rsidRDefault="00704DE3" w:rsidP="00F571D1">
            <w:pPr>
              <w:widowControl w:val="0"/>
              <w:suppressAutoHyphens/>
              <w:autoSpaceDE w:val="0"/>
              <w:ind w:left="113" w:right="113"/>
              <w:jc w:val="center"/>
              <w:rPr>
                <w:bCs/>
                <w:lang w:eastAsia="ar-SA"/>
              </w:rPr>
            </w:pPr>
            <w:r w:rsidRPr="00491905">
              <w:rPr>
                <w:bCs/>
                <w:lang w:eastAsia="ar-SA"/>
              </w:rPr>
              <w:t>Возраст рубки, лет</w:t>
            </w:r>
          </w:p>
        </w:tc>
        <w:tc>
          <w:tcPr>
            <w:tcW w:w="850" w:type="pct"/>
            <w:gridSpan w:val="4"/>
            <w:tcBorders>
              <w:top w:val="single" w:sz="4" w:space="0" w:color="auto"/>
              <w:left w:val="single" w:sz="4" w:space="0" w:color="auto"/>
              <w:bottom w:val="single" w:sz="4" w:space="0" w:color="auto"/>
              <w:right w:val="single" w:sz="4" w:space="0" w:color="auto"/>
            </w:tcBorders>
            <w:vAlign w:val="center"/>
          </w:tcPr>
          <w:p w14:paraId="62B6BD28" w14:textId="77777777" w:rsidR="00704DE3" w:rsidRPr="00491905" w:rsidRDefault="00704DE3" w:rsidP="00F571D1">
            <w:pPr>
              <w:widowControl w:val="0"/>
              <w:suppressAutoHyphens/>
              <w:autoSpaceDE w:val="0"/>
              <w:jc w:val="center"/>
              <w:rPr>
                <w:bCs/>
                <w:lang w:eastAsia="ar-SA"/>
              </w:rPr>
            </w:pPr>
            <w:r w:rsidRPr="00491905">
              <w:rPr>
                <w:bCs/>
                <w:lang w:eastAsia="ar-SA"/>
              </w:rPr>
              <w:t>Исчисленные расчётные лесосеки, га</w:t>
            </w:r>
          </w:p>
        </w:tc>
        <w:tc>
          <w:tcPr>
            <w:tcW w:w="964" w:type="pct"/>
            <w:gridSpan w:val="5"/>
            <w:tcBorders>
              <w:top w:val="single" w:sz="4" w:space="0" w:color="auto"/>
              <w:left w:val="single" w:sz="4" w:space="0" w:color="auto"/>
              <w:bottom w:val="single" w:sz="4" w:space="0" w:color="auto"/>
              <w:right w:val="single" w:sz="4" w:space="0" w:color="auto"/>
            </w:tcBorders>
            <w:vAlign w:val="center"/>
          </w:tcPr>
          <w:p w14:paraId="17838113" w14:textId="77777777" w:rsidR="00704DE3" w:rsidRPr="00491905" w:rsidRDefault="00704DE3" w:rsidP="00F571D1">
            <w:pPr>
              <w:widowControl w:val="0"/>
              <w:suppressAutoHyphens/>
              <w:autoSpaceDE w:val="0"/>
              <w:jc w:val="center"/>
              <w:rPr>
                <w:bCs/>
                <w:lang w:eastAsia="ar-SA"/>
              </w:rPr>
            </w:pPr>
            <w:r w:rsidRPr="00491905">
              <w:rPr>
                <w:bCs/>
                <w:lang w:eastAsia="ar-SA"/>
              </w:rPr>
              <w:t>Рекомендуемая к принятию расчётная лесосека</w:t>
            </w:r>
          </w:p>
        </w:tc>
        <w:tc>
          <w:tcPr>
            <w:tcW w:w="297" w:type="pct"/>
            <w:vMerge w:val="restart"/>
            <w:tcBorders>
              <w:top w:val="single" w:sz="4" w:space="0" w:color="auto"/>
              <w:left w:val="single" w:sz="4" w:space="0" w:color="auto"/>
              <w:right w:val="single" w:sz="4" w:space="0" w:color="auto"/>
            </w:tcBorders>
            <w:textDirection w:val="btLr"/>
            <w:vAlign w:val="center"/>
          </w:tcPr>
          <w:p w14:paraId="2AFB6BB4" w14:textId="77777777" w:rsidR="00704DE3" w:rsidRPr="00491905" w:rsidRDefault="00704DE3" w:rsidP="00F571D1">
            <w:pPr>
              <w:widowControl w:val="0"/>
              <w:suppressAutoHyphens/>
              <w:autoSpaceDE w:val="0"/>
              <w:ind w:left="113" w:right="113"/>
              <w:jc w:val="center"/>
              <w:rPr>
                <w:bCs/>
                <w:lang w:eastAsia="ar-SA"/>
              </w:rPr>
            </w:pPr>
            <w:r w:rsidRPr="00491905">
              <w:rPr>
                <w:bCs/>
                <w:lang w:eastAsia="ar-SA"/>
              </w:rPr>
              <w:t>Число лет использования эксплуатационного фонда</w:t>
            </w:r>
          </w:p>
        </w:tc>
        <w:tc>
          <w:tcPr>
            <w:tcW w:w="403" w:type="pct"/>
            <w:gridSpan w:val="2"/>
            <w:tcBorders>
              <w:top w:val="single" w:sz="4" w:space="0" w:color="auto"/>
              <w:left w:val="single" w:sz="4" w:space="0" w:color="auto"/>
              <w:bottom w:val="single" w:sz="4" w:space="0" w:color="auto"/>
              <w:right w:val="single" w:sz="4" w:space="0" w:color="auto"/>
            </w:tcBorders>
            <w:vAlign w:val="center"/>
          </w:tcPr>
          <w:p w14:paraId="0A5F9BE8" w14:textId="77777777" w:rsidR="00704DE3" w:rsidRPr="00491905" w:rsidRDefault="00704DE3" w:rsidP="00F571D1">
            <w:pPr>
              <w:widowControl w:val="0"/>
              <w:suppressAutoHyphens/>
              <w:autoSpaceDE w:val="0"/>
              <w:jc w:val="center"/>
              <w:rPr>
                <w:bCs/>
                <w:lang w:eastAsia="ar-SA"/>
              </w:rPr>
            </w:pPr>
            <w:r w:rsidRPr="00491905">
              <w:rPr>
                <w:bCs/>
                <w:lang w:eastAsia="ar-SA"/>
              </w:rPr>
              <w:t>Предполагаемый остаток насаждений, га</w:t>
            </w:r>
          </w:p>
        </w:tc>
      </w:tr>
      <w:tr w:rsidR="00491905" w:rsidRPr="00491905" w14:paraId="17E77679" w14:textId="77777777" w:rsidTr="00F571D1">
        <w:trPr>
          <w:jc w:val="center"/>
        </w:trPr>
        <w:tc>
          <w:tcPr>
            <w:tcW w:w="152" w:type="pct"/>
            <w:vMerge/>
            <w:tcBorders>
              <w:top w:val="single" w:sz="4" w:space="0" w:color="auto"/>
              <w:left w:val="single" w:sz="4" w:space="0" w:color="auto"/>
              <w:bottom w:val="single" w:sz="4" w:space="0" w:color="auto"/>
              <w:right w:val="single" w:sz="4" w:space="0" w:color="auto"/>
            </w:tcBorders>
            <w:vAlign w:val="center"/>
          </w:tcPr>
          <w:p w14:paraId="649AC8C7" w14:textId="77777777" w:rsidR="00704DE3" w:rsidRPr="00491905" w:rsidRDefault="00704DE3" w:rsidP="00F571D1">
            <w:pPr>
              <w:widowControl w:val="0"/>
              <w:suppressAutoHyphens/>
              <w:autoSpaceDE w:val="0"/>
              <w:ind w:firstLine="720"/>
              <w:jc w:val="center"/>
              <w:rPr>
                <w:bCs/>
                <w:lang w:eastAsia="ar-SA"/>
              </w:rPr>
            </w:pPr>
          </w:p>
        </w:tc>
        <w:tc>
          <w:tcPr>
            <w:tcW w:w="148" w:type="pct"/>
            <w:vMerge/>
            <w:tcBorders>
              <w:top w:val="single" w:sz="4" w:space="0" w:color="auto"/>
              <w:left w:val="single" w:sz="4" w:space="0" w:color="auto"/>
              <w:bottom w:val="single" w:sz="4" w:space="0" w:color="auto"/>
              <w:right w:val="single" w:sz="4" w:space="0" w:color="auto"/>
            </w:tcBorders>
            <w:vAlign w:val="center"/>
          </w:tcPr>
          <w:p w14:paraId="21157255" w14:textId="77777777" w:rsidR="00704DE3" w:rsidRPr="00491905" w:rsidRDefault="00704DE3" w:rsidP="00F571D1">
            <w:pPr>
              <w:widowControl w:val="0"/>
              <w:suppressAutoHyphens/>
              <w:autoSpaceDE w:val="0"/>
              <w:ind w:firstLine="720"/>
              <w:jc w:val="center"/>
              <w:rPr>
                <w:bCs/>
                <w:lang w:eastAsia="ar-SA"/>
              </w:rPr>
            </w:pPr>
          </w:p>
        </w:tc>
        <w:tc>
          <w:tcPr>
            <w:tcW w:w="147" w:type="pct"/>
            <w:vMerge w:val="restart"/>
            <w:tcBorders>
              <w:top w:val="single" w:sz="4" w:space="0" w:color="auto"/>
              <w:left w:val="single" w:sz="4" w:space="0" w:color="auto"/>
              <w:bottom w:val="single" w:sz="4" w:space="0" w:color="auto"/>
              <w:right w:val="single" w:sz="4" w:space="0" w:color="auto"/>
            </w:tcBorders>
            <w:textDirection w:val="btLr"/>
            <w:vAlign w:val="center"/>
          </w:tcPr>
          <w:p w14:paraId="4ECFD9E8" w14:textId="77777777" w:rsidR="00704DE3" w:rsidRPr="00491905" w:rsidRDefault="00704DE3" w:rsidP="00F571D1">
            <w:pPr>
              <w:widowControl w:val="0"/>
              <w:suppressAutoHyphens/>
              <w:autoSpaceDE w:val="0"/>
              <w:ind w:left="113" w:right="113"/>
              <w:jc w:val="center"/>
              <w:rPr>
                <w:bCs/>
                <w:lang w:eastAsia="ar-SA"/>
              </w:rPr>
            </w:pPr>
            <w:r w:rsidRPr="00491905">
              <w:rPr>
                <w:bCs/>
                <w:lang w:eastAsia="ar-SA"/>
              </w:rPr>
              <w:t>молодняки</w:t>
            </w:r>
          </w:p>
        </w:tc>
        <w:tc>
          <w:tcPr>
            <w:tcW w:w="442" w:type="pct"/>
            <w:gridSpan w:val="2"/>
            <w:tcBorders>
              <w:top w:val="single" w:sz="4" w:space="0" w:color="auto"/>
              <w:left w:val="single" w:sz="4" w:space="0" w:color="auto"/>
              <w:bottom w:val="single" w:sz="4" w:space="0" w:color="auto"/>
              <w:right w:val="single" w:sz="4" w:space="0" w:color="auto"/>
            </w:tcBorders>
            <w:vAlign w:val="center"/>
          </w:tcPr>
          <w:p w14:paraId="16E76782" w14:textId="77777777" w:rsidR="00704DE3" w:rsidRPr="00491905" w:rsidRDefault="00704DE3" w:rsidP="00F571D1">
            <w:pPr>
              <w:widowControl w:val="0"/>
              <w:suppressAutoHyphens/>
              <w:autoSpaceDE w:val="0"/>
              <w:jc w:val="center"/>
              <w:rPr>
                <w:bCs/>
                <w:lang w:eastAsia="ar-SA"/>
              </w:rPr>
            </w:pPr>
            <w:r w:rsidRPr="00491905">
              <w:rPr>
                <w:bCs/>
                <w:lang w:eastAsia="ar-SA"/>
              </w:rPr>
              <w:t>средневозрастные</w:t>
            </w:r>
          </w:p>
        </w:tc>
        <w:tc>
          <w:tcPr>
            <w:tcW w:w="147" w:type="pct"/>
            <w:vMerge w:val="restart"/>
            <w:tcBorders>
              <w:top w:val="single" w:sz="4" w:space="0" w:color="auto"/>
              <w:left w:val="single" w:sz="4" w:space="0" w:color="auto"/>
              <w:bottom w:val="single" w:sz="4" w:space="0" w:color="auto"/>
              <w:right w:val="single" w:sz="4" w:space="0" w:color="auto"/>
            </w:tcBorders>
            <w:textDirection w:val="btLr"/>
            <w:vAlign w:val="center"/>
          </w:tcPr>
          <w:p w14:paraId="467AB1FB" w14:textId="77777777" w:rsidR="00704DE3" w:rsidRPr="00491905" w:rsidRDefault="00704DE3" w:rsidP="00F571D1">
            <w:pPr>
              <w:widowControl w:val="0"/>
              <w:suppressAutoHyphens/>
              <w:autoSpaceDE w:val="0"/>
              <w:ind w:left="113" w:right="113"/>
              <w:jc w:val="center"/>
              <w:rPr>
                <w:bCs/>
                <w:lang w:eastAsia="ar-SA"/>
              </w:rPr>
            </w:pPr>
            <w:r w:rsidRPr="00491905">
              <w:rPr>
                <w:bCs/>
                <w:lang w:eastAsia="ar-SA"/>
              </w:rPr>
              <w:t>приспевающие</w:t>
            </w:r>
          </w:p>
        </w:tc>
        <w:tc>
          <w:tcPr>
            <w:tcW w:w="446" w:type="pct"/>
            <w:gridSpan w:val="2"/>
            <w:tcBorders>
              <w:top w:val="single" w:sz="4" w:space="0" w:color="auto"/>
              <w:left w:val="single" w:sz="4" w:space="0" w:color="auto"/>
              <w:bottom w:val="single" w:sz="4" w:space="0" w:color="auto"/>
              <w:right w:val="single" w:sz="4" w:space="0" w:color="auto"/>
            </w:tcBorders>
            <w:vAlign w:val="center"/>
          </w:tcPr>
          <w:p w14:paraId="6C0AB629" w14:textId="77777777" w:rsidR="00704DE3" w:rsidRPr="00491905" w:rsidRDefault="00704DE3" w:rsidP="00F571D1">
            <w:pPr>
              <w:widowControl w:val="0"/>
              <w:suppressAutoHyphens/>
              <w:autoSpaceDE w:val="0"/>
              <w:jc w:val="center"/>
              <w:rPr>
                <w:bCs/>
                <w:lang w:eastAsia="ar-SA"/>
              </w:rPr>
            </w:pPr>
            <w:r w:rsidRPr="00491905">
              <w:rPr>
                <w:bCs/>
                <w:lang w:eastAsia="ar-SA"/>
              </w:rPr>
              <w:t>спелые и перестойные</w:t>
            </w:r>
          </w:p>
        </w:tc>
        <w:tc>
          <w:tcPr>
            <w:tcW w:w="296" w:type="pct"/>
            <w:vMerge/>
            <w:tcBorders>
              <w:left w:val="single" w:sz="4" w:space="0" w:color="auto"/>
              <w:right w:val="single" w:sz="4" w:space="0" w:color="auto"/>
            </w:tcBorders>
            <w:vAlign w:val="center"/>
          </w:tcPr>
          <w:p w14:paraId="71FB23C6" w14:textId="77777777" w:rsidR="00704DE3" w:rsidRPr="00491905" w:rsidRDefault="00704DE3" w:rsidP="00F571D1">
            <w:pPr>
              <w:widowControl w:val="0"/>
              <w:suppressAutoHyphens/>
              <w:autoSpaceDE w:val="0"/>
              <w:ind w:firstLine="720"/>
              <w:jc w:val="center"/>
              <w:rPr>
                <w:bCs/>
                <w:lang w:eastAsia="ar-SA"/>
              </w:rPr>
            </w:pPr>
          </w:p>
        </w:tc>
        <w:tc>
          <w:tcPr>
            <w:tcW w:w="299" w:type="pct"/>
            <w:vMerge/>
            <w:tcBorders>
              <w:left w:val="single" w:sz="4" w:space="0" w:color="auto"/>
              <w:right w:val="single" w:sz="4" w:space="0" w:color="auto"/>
            </w:tcBorders>
            <w:vAlign w:val="center"/>
          </w:tcPr>
          <w:p w14:paraId="4A985DE3" w14:textId="77777777" w:rsidR="00704DE3" w:rsidRPr="00491905" w:rsidRDefault="00704DE3" w:rsidP="00F571D1">
            <w:pPr>
              <w:widowControl w:val="0"/>
              <w:suppressAutoHyphens/>
              <w:autoSpaceDE w:val="0"/>
              <w:ind w:firstLine="720"/>
              <w:jc w:val="center"/>
              <w:rPr>
                <w:bCs/>
                <w:lang w:eastAsia="ar-SA"/>
              </w:rPr>
            </w:pPr>
          </w:p>
        </w:tc>
        <w:tc>
          <w:tcPr>
            <w:tcW w:w="195" w:type="pct"/>
            <w:vMerge/>
            <w:tcBorders>
              <w:left w:val="single" w:sz="4" w:space="0" w:color="auto"/>
              <w:right w:val="single" w:sz="4" w:space="0" w:color="auto"/>
            </w:tcBorders>
            <w:vAlign w:val="center"/>
          </w:tcPr>
          <w:p w14:paraId="5256AA26" w14:textId="77777777" w:rsidR="00704DE3" w:rsidRPr="00491905" w:rsidRDefault="00704DE3" w:rsidP="00F571D1">
            <w:pPr>
              <w:widowControl w:val="0"/>
              <w:suppressAutoHyphens/>
              <w:autoSpaceDE w:val="0"/>
              <w:ind w:firstLine="720"/>
              <w:jc w:val="center"/>
              <w:rPr>
                <w:bCs/>
                <w:lang w:eastAsia="ar-SA"/>
              </w:rPr>
            </w:pPr>
          </w:p>
        </w:tc>
        <w:tc>
          <w:tcPr>
            <w:tcW w:w="213" w:type="pct"/>
            <w:vMerge/>
            <w:tcBorders>
              <w:top w:val="single" w:sz="4" w:space="0" w:color="auto"/>
              <w:left w:val="single" w:sz="4" w:space="0" w:color="auto"/>
              <w:bottom w:val="single" w:sz="4" w:space="0" w:color="auto"/>
              <w:right w:val="single" w:sz="4" w:space="0" w:color="auto"/>
            </w:tcBorders>
            <w:textDirection w:val="btLr"/>
            <w:vAlign w:val="center"/>
          </w:tcPr>
          <w:p w14:paraId="61CA6817" w14:textId="77777777" w:rsidR="00704DE3" w:rsidRPr="00491905" w:rsidRDefault="00704DE3" w:rsidP="00F571D1">
            <w:pPr>
              <w:widowControl w:val="0"/>
              <w:suppressAutoHyphens/>
              <w:autoSpaceDE w:val="0"/>
              <w:ind w:right="113" w:firstLine="720"/>
              <w:jc w:val="center"/>
              <w:rPr>
                <w:bCs/>
                <w:lang w:eastAsia="ar-SA"/>
              </w:rPr>
            </w:pPr>
          </w:p>
        </w:tc>
        <w:tc>
          <w:tcPr>
            <w:tcW w:w="256" w:type="pct"/>
            <w:vMerge w:val="restart"/>
            <w:tcBorders>
              <w:top w:val="single" w:sz="4" w:space="0" w:color="auto"/>
              <w:left w:val="single" w:sz="4" w:space="0" w:color="auto"/>
              <w:right w:val="single" w:sz="4" w:space="0" w:color="auto"/>
            </w:tcBorders>
            <w:textDirection w:val="btLr"/>
            <w:vAlign w:val="center"/>
          </w:tcPr>
          <w:p w14:paraId="2D0836F6" w14:textId="77777777" w:rsidR="00704DE3" w:rsidRPr="00491905" w:rsidRDefault="00704DE3" w:rsidP="00F571D1">
            <w:pPr>
              <w:widowControl w:val="0"/>
              <w:suppressAutoHyphens/>
              <w:autoSpaceDE w:val="0"/>
              <w:ind w:left="113" w:right="113"/>
              <w:jc w:val="center"/>
              <w:rPr>
                <w:bCs/>
                <w:lang w:eastAsia="ar-SA"/>
              </w:rPr>
            </w:pPr>
            <w:r w:rsidRPr="00491905">
              <w:rPr>
                <w:bCs/>
                <w:lang w:eastAsia="ar-SA"/>
              </w:rPr>
              <w:t>равномерного использования</w:t>
            </w:r>
          </w:p>
        </w:tc>
        <w:tc>
          <w:tcPr>
            <w:tcW w:w="222" w:type="pct"/>
            <w:vMerge w:val="restart"/>
            <w:tcBorders>
              <w:top w:val="single" w:sz="4" w:space="0" w:color="auto"/>
              <w:left w:val="single" w:sz="4" w:space="0" w:color="auto"/>
              <w:right w:val="single" w:sz="4" w:space="0" w:color="auto"/>
            </w:tcBorders>
            <w:textDirection w:val="btLr"/>
            <w:vAlign w:val="center"/>
          </w:tcPr>
          <w:p w14:paraId="2F3157D4" w14:textId="77777777" w:rsidR="00704DE3" w:rsidRPr="00491905" w:rsidRDefault="00704DE3" w:rsidP="00F571D1">
            <w:pPr>
              <w:widowControl w:val="0"/>
              <w:suppressAutoHyphens/>
              <w:autoSpaceDE w:val="0"/>
              <w:ind w:left="113" w:right="113"/>
              <w:jc w:val="center"/>
              <w:rPr>
                <w:bCs/>
                <w:lang w:eastAsia="ar-SA"/>
              </w:rPr>
            </w:pPr>
            <w:r w:rsidRPr="00491905">
              <w:rPr>
                <w:bCs/>
                <w:lang w:eastAsia="ar-SA"/>
              </w:rPr>
              <w:t>2-я возрастная</w:t>
            </w:r>
          </w:p>
        </w:tc>
        <w:tc>
          <w:tcPr>
            <w:tcW w:w="149" w:type="pct"/>
            <w:vMerge w:val="restart"/>
            <w:tcBorders>
              <w:top w:val="single" w:sz="4" w:space="0" w:color="auto"/>
              <w:left w:val="single" w:sz="4" w:space="0" w:color="auto"/>
              <w:right w:val="single" w:sz="4" w:space="0" w:color="auto"/>
            </w:tcBorders>
            <w:textDirection w:val="btLr"/>
            <w:vAlign w:val="center"/>
          </w:tcPr>
          <w:p w14:paraId="13033F67" w14:textId="77777777" w:rsidR="00704DE3" w:rsidRPr="00491905" w:rsidRDefault="00704DE3" w:rsidP="00F571D1">
            <w:pPr>
              <w:widowControl w:val="0"/>
              <w:suppressAutoHyphens/>
              <w:autoSpaceDE w:val="0"/>
              <w:ind w:left="113" w:right="113"/>
              <w:jc w:val="center"/>
              <w:rPr>
                <w:bCs/>
                <w:lang w:eastAsia="ar-SA"/>
              </w:rPr>
            </w:pPr>
            <w:r w:rsidRPr="00491905">
              <w:rPr>
                <w:bCs/>
                <w:lang w:eastAsia="ar-SA"/>
              </w:rPr>
              <w:t>1-я возрастная</w:t>
            </w:r>
          </w:p>
        </w:tc>
        <w:tc>
          <w:tcPr>
            <w:tcW w:w="222" w:type="pct"/>
            <w:vMerge w:val="restart"/>
            <w:tcBorders>
              <w:top w:val="single" w:sz="4" w:space="0" w:color="auto"/>
              <w:left w:val="single" w:sz="4" w:space="0" w:color="auto"/>
              <w:right w:val="single" w:sz="4" w:space="0" w:color="auto"/>
            </w:tcBorders>
            <w:textDirection w:val="btLr"/>
            <w:vAlign w:val="center"/>
          </w:tcPr>
          <w:p w14:paraId="7EA40EA8" w14:textId="77777777" w:rsidR="00704DE3" w:rsidRPr="00491905" w:rsidRDefault="00704DE3" w:rsidP="00F571D1">
            <w:pPr>
              <w:widowControl w:val="0"/>
              <w:suppressAutoHyphens/>
              <w:autoSpaceDE w:val="0"/>
              <w:ind w:left="113" w:right="113"/>
              <w:jc w:val="center"/>
              <w:rPr>
                <w:bCs/>
                <w:lang w:eastAsia="ar-SA"/>
              </w:rPr>
            </w:pPr>
            <w:r w:rsidRPr="00491905">
              <w:rPr>
                <w:bCs/>
                <w:lang w:eastAsia="ar-SA"/>
              </w:rPr>
              <w:t>интегральная</w:t>
            </w:r>
          </w:p>
        </w:tc>
        <w:tc>
          <w:tcPr>
            <w:tcW w:w="186" w:type="pct"/>
            <w:vMerge w:val="restart"/>
            <w:tcBorders>
              <w:top w:val="single" w:sz="4" w:space="0" w:color="auto"/>
              <w:left w:val="single" w:sz="4" w:space="0" w:color="auto"/>
              <w:right w:val="single" w:sz="4" w:space="0" w:color="auto"/>
            </w:tcBorders>
            <w:textDirection w:val="btLr"/>
            <w:vAlign w:val="center"/>
          </w:tcPr>
          <w:p w14:paraId="76D344BB" w14:textId="77777777" w:rsidR="00704DE3" w:rsidRPr="00491905" w:rsidRDefault="00704DE3" w:rsidP="00F571D1">
            <w:pPr>
              <w:widowControl w:val="0"/>
              <w:suppressAutoHyphens/>
              <w:autoSpaceDE w:val="0"/>
              <w:ind w:left="113" w:right="113"/>
              <w:jc w:val="center"/>
              <w:rPr>
                <w:bCs/>
                <w:lang w:eastAsia="ar-SA"/>
              </w:rPr>
            </w:pPr>
            <w:r w:rsidRPr="00491905">
              <w:rPr>
                <w:bCs/>
                <w:lang w:eastAsia="ar-SA"/>
              </w:rPr>
              <w:t>площадь, га</w:t>
            </w:r>
          </w:p>
        </w:tc>
        <w:tc>
          <w:tcPr>
            <w:tcW w:w="142" w:type="pct"/>
            <w:vMerge w:val="restart"/>
            <w:tcBorders>
              <w:top w:val="single" w:sz="4" w:space="0" w:color="auto"/>
              <w:left w:val="single" w:sz="4" w:space="0" w:color="auto"/>
              <w:right w:val="single" w:sz="4" w:space="0" w:color="auto"/>
            </w:tcBorders>
            <w:textDirection w:val="btLr"/>
            <w:vAlign w:val="center"/>
          </w:tcPr>
          <w:p w14:paraId="2200A3F6" w14:textId="77777777" w:rsidR="00704DE3" w:rsidRPr="00491905" w:rsidRDefault="00704DE3" w:rsidP="00F571D1">
            <w:pPr>
              <w:widowControl w:val="0"/>
              <w:suppressAutoHyphens/>
              <w:autoSpaceDE w:val="0"/>
              <w:ind w:left="113" w:right="113"/>
              <w:jc w:val="center"/>
              <w:rPr>
                <w:bCs/>
                <w:lang w:eastAsia="ar-SA"/>
              </w:rPr>
            </w:pPr>
            <w:r w:rsidRPr="00491905">
              <w:rPr>
                <w:bCs/>
                <w:lang w:eastAsia="ar-SA"/>
              </w:rPr>
              <w:t>запас корневой, тыс. м</w:t>
            </w:r>
            <w:r w:rsidRPr="00491905">
              <w:rPr>
                <w:bCs/>
                <w:vertAlign w:val="superscript"/>
                <w:lang w:eastAsia="ar-SA"/>
              </w:rPr>
              <w:t>3</w:t>
            </w:r>
          </w:p>
        </w:tc>
        <w:tc>
          <w:tcPr>
            <w:tcW w:w="637" w:type="pct"/>
            <w:gridSpan w:val="3"/>
            <w:tcBorders>
              <w:top w:val="single" w:sz="4" w:space="0" w:color="auto"/>
              <w:left w:val="single" w:sz="4" w:space="0" w:color="auto"/>
              <w:bottom w:val="single" w:sz="4" w:space="0" w:color="auto"/>
              <w:right w:val="single" w:sz="4" w:space="0" w:color="auto"/>
            </w:tcBorders>
            <w:vAlign w:val="center"/>
          </w:tcPr>
          <w:p w14:paraId="0D9EC8BF" w14:textId="77777777" w:rsidR="00704DE3" w:rsidRPr="00491905" w:rsidRDefault="00704DE3" w:rsidP="00F571D1">
            <w:pPr>
              <w:widowControl w:val="0"/>
              <w:suppressAutoHyphens/>
              <w:autoSpaceDE w:val="0"/>
              <w:jc w:val="center"/>
              <w:rPr>
                <w:bCs/>
                <w:lang w:eastAsia="ar-SA"/>
              </w:rPr>
            </w:pPr>
            <w:r w:rsidRPr="00491905">
              <w:rPr>
                <w:bCs/>
                <w:lang w:eastAsia="ar-SA"/>
              </w:rPr>
              <w:t xml:space="preserve">в </w:t>
            </w:r>
            <w:proofErr w:type="spellStart"/>
            <w:r w:rsidRPr="00491905">
              <w:rPr>
                <w:bCs/>
                <w:lang w:eastAsia="ar-SA"/>
              </w:rPr>
              <w:t>ликвиде</w:t>
            </w:r>
            <w:proofErr w:type="spellEnd"/>
          </w:p>
        </w:tc>
        <w:tc>
          <w:tcPr>
            <w:tcW w:w="297" w:type="pct"/>
            <w:vMerge/>
            <w:tcBorders>
              <w:left w:val="single" w:sz="4" w:space="0" w:color="auto"/>
              <w:right w:val="single" w:sz="4" w:space="0" w:color="auto"/>
            </w:tcBorders>
            <w:vAlign w:val="center"/>
          </w:tcPr>
          <w:p w14:paraId="1F87F997" w14:textId="77777777" w:rsidR="00704DE3" w:rsidRPr="00491905" w:rsidRDefault="00704DE3" w:rsidP="00F571D1">
            <w:pPr>
              <w:widowControl w:val="0"/>
              <w:suppressAutoHyphens/>
              <w:autoSpaceDE w:val="0"/>
              <w:ind w:firstLine="720"/>
              <w:jc w:val="center"/>
              <w:rPr>
                <w:bCs/>
                <w:lang w:eastAsia="ar-SA"/>
              </w:rPr>
            </w:pPr>
          </w:p>
        </w:tc>
        <w:tc>
          <w:tcPr>
            <w:tcW w:w="222" w:type="pct"/>
            <w:vMerge w:val="restart"/>
            <w:tcBorders>
              <w:top w:val="single" w:sz="4" w:space="0" w:color="auto"/>
              <w:left w:val="single" w:sz="4" w:space="0" w:color="auto"/>
              <w:right w:val="single" w:sz="4" w:space="0" w:color="auto"/>
            </w:tcBorders>
            <w:textDirection w:val="btLr"/>
            <w:vAlign w:val="center"/>
          </w:tcPr>
          <w:p w14:paraId="3E7EE428" w14:textId="77777777" w:rsidR="00704DE3" w:rsidRPr="00491905" w:rsidRDefault="00704DE3" w:rsidP="00F571D1">
            <w:pPr>
              <w:widowControl w:val="0"/>
              <w:suppressAutoHyphens/>
              <w:autoSpaceDE w:val="0"/>
              <w:ind w:left="113" w:right="113"/>
              <w:jc w:val="center"/>
              <w:rPr>
                <w:bCs/>
                <w:lang w:eastAsia="ar-SA"/>
              </w:rPr>
            </w:pPr>
            <w:r w:rsidRPr="00491905">
              <w:rPr>
                <w:bCs/>
                <w:lang w:eastAsia="ar-SA"/>
              </w:rPr>
              <w:t>приспевающих</w:t>
            </w:r>
          </w:p>
        </w:tc>
        <w:tc>
          <w:tcPr>
            <w:tcW w:w="181" w:type="pct"/>
            <w:vMerge w:val="restart"/>
            <w:tcBorders>
              <w:top w:val="single" w:sz="4" w:space="0" w:color="auto"/>
              <w:left w:val="single" w:sz="4" w:space="0" w:color="auto"/>
              <w:right w:val="single" w:sz="4" w:space="0" w:color="auto"/>
            </w:tcBorders>
            <w:textDirection w:val="btLr"/>
            <w:vAlign w:val="center"/>
          </w:tcPr>
          <w:p w14:paraId="2503A541" w14:textId="77777777" w:rsidR="00704DE3" w:rsidRPr="00491905" w:rsidRDefault="00704DE3" w:rsidP="00F571D1">
            <w:pPr>
              <w:widowControl w:val="0"/>
              <w:suppressAutoHyphens/>
              <w:autoSpaceDE w:val="0"/>
              <w:ind w:left="113" w:right="113"/>
              <w:jc w:val="center"/>
              <w:rPr>
                <w:bCs/>
                <w:lang w:eastAsia="ar-SA"/>
              </w:rPr>
            </w:pPr>
            <w:r w:rsidRPr="00491905">
              <w:rPr>
                <w:bCs/>
                <w:lang w:eastAsia="ar-SA"/>
              </w:rPr>
              <w:t>спелых и перестойных</w:t>
            </w:r>
          </w:p>
        </w:tc>
      </w:tr>
      <w:tr w:rsidR="00491905" w:rsidRPr="00491905" w14:paraId="5415E93C" w14:textId="77777777" w:rsidTr="00F571D1">
        <w:trPr>
          <w:cantSplit/>
          <w:trHeight w:val="1557"/>
          <w:jc w:val="center"/>
        </w:trPr>
        <w:tc>
          <w:tcPr>
            <w:tcW w:w="152" w:type="pct"/>
            <w:vMerge/>
            <w:tcBorders>
              <w:top w:val="single" w:sz="4" w:space="0" w:color="auto"/>
              <w:left w:val="single" w:sz="4" w:space="0" w:color="auto"/>
              <w:bottom w:val="single" w:sz="4" w:space="0" w:color="auto"/>
              <w:right w:val="single" w:sz="4" w:space="0" w:color="auto"/>
            </w:tcBorders>
            <w:vAlign w:val="center"/>
          </w:tcPr>
          <w:p w14:paraId="25B8BADA" w14:textId="77777777" w:rsidR="00704DE3" w:rsidRPr="00491905" w:rsidRDefault="00704DE3" w:rsidP="00F571D1">
            <w:pPr>
              <w:widowControl w:val="0"/>
              <w:suppressAutoHyphens/>
              <w:autoSpaceDE w:val="0"/>
              <w:ind w:firstLine="720"/>
              <w:jc w:val="center"/>
              <w:rPr>
                <w:bCs/>
                <w:lang w:eastAsia="ar-SA"/>
              </w:rPr>
            </w:pPr>
          </w:p>
        </w:tc>
        <w:tc>
          <w:tcPr>
            <w:tcW w:w="148" w:type="pct"/>
            <w:vMerge/>
            <w:tcBorders>
              <w:top w:val="single" w:sz="4" w:space="0" w:color="auto"/>
              <w:left w:val="single" w:sz="4" w:space="0" w:color="auto"/>
              <w:bottom w:val="single" w:sz="4" w:space="0" w:color="auto"/>
              <w:right w:val="single" w:sz="4" w:space="0" w:color="auto"/>
            </w:tcBorders>
            <w:vAlign w:val="center"/>
          </w:tcPr>
          <w:p w14:paraId="3AE50E32" w14:textId="77777777" w:rsidR="00704DE3" w:rsidRPr="00491905" w:rsidRDefault="00704DE3" w:rsidP="00F571D1">
            <w:pPr>
              <w:widowControl w:val="0"/>
              <w:suppressAutoHyphens/>
              <w:autoSpaceDE w:val="0"/>
              <w:ind w:firstLine="720"/>
              <w:jc w:val="center"/>
              <w:rPr>
                <w:bCs/>
                <w:lang w:eastAsia="ar-SA"/>
              </w:rPr>
            </w:pPr>
          </w:p>
        </w:tc>
        <w:tc>
          <w:tcPr>
            <w:tcW w:w="147" w:type="pct"/>
            <w:vMerge/>
            <w:tcBorders>
              <w:top w:val="single" w:sz="4" w:space="0" w:color="auto"/>
              <w:left w:val="single" w:sz="4" w:space="0" w:color="auto"/>
              <w:bottom w:val="single" w:sz="4" w:space="0" w:color="auto"/>
              <w:right w:val="single" w:sz="4" w:space="0" w:color="auto"/>
            </w:tcBorders>
            <w:vAlign w:val="center"/>
          </w:tcPr>
          <w:p w14:paraId="005E5535" w14:textId="77777777" w:rsidR="00704DE3" w:rsidRPr="00491905" w:rsidRDefault="00704DE3" w:rsidP="00F571D1">
            <w:pPr>
              <w:widowControl w:val="0"/>
              <w:suppressAutoHyphens/>
              <w:autoSpaceDE w:val="0"/>
              <w:ind w:firstLine="720"/>
              <w:jc w:val="center"/>
              <w:rPr>
                <w:bCs/>
                <w:lang w:eastAsia="ar-SA"/>
              </w:rPr>
            </w:pPr>
          </w:p>
        </w:tc>
        <w:tc>
          <w:tcPr>
            <w:tcW w:w="147" w:type="pct"/>
            <w:tcBorders>
              <w:top w:val="single" w:sz="4" w:space="0" w:color="auto"/>
              <w:left w:val="single" w:sz="4" w:space="0" w:color="auto"/>
              <w:bottom w:val="single" w:sz="4" w:space="0" w:color="auto"/>
              <w:right w:val="single" w:sz="4" w:space="0" w:color="auto"/>
            </w:tcBorders>
            <w:textDirection w:val="btLr"/>
            <w:vAlign w:val="center"/>
          </w:tcPr>
          <w:p w14:paraId="3DF778D8" w14:textId="77777777" w:rsidR="00704DE3" w:rsidRPr="00491905" w:rsidRDefault="00704DE3" w:rsidP="00F571D1">
            <w:pPr>
              <w:widowControl w:val="0"/>
              <w:suppressAutoHyphens/>
              <w:autoSpaceDE w:val="0"/>
              <w:ind w:left="113" w:right="113"/>
              <w:jc w:val="center"/>
              <w:rPr>
                <w:bCs/>
                <w:lang w:eastAsia="ar-SA"/>
              </w:rPr>
            </w:pPr>
            <w:r w:rsidRPr="00491905">
              <w:rPr>
                <w:bCs/>
                <w:lang w:eastAsia="ar-SA"/>
              </w:rPr>
              <w:t>всего</w:t>
            </w:r>
          </w:p>
        </w:tc>
        <w:tc>
          <w:tcPr>
            <w:tcW w:w="295" w:type="pct"/>
            <w:tcBorders>
              <w:top w:val="single" w:sz="4" w:space="0" w:color="auto"/>
              <w:left w:val="single" w:sz="4" w:space="0" w:color="auto"/>
              <w:bottom w:val="single" w:sz="4" w:space="0" w:color="auto"/>
              <w:right w:val="single" w:sz="4" w:space="0" w:color="auto"/>
            </w:tcBorders>
            <w:textDirection w:val="btLr"/>
            <w:vAlign w:val="center"/>
          </w:tcPr>
          <w:p w14:paraId="59E3BEDA" w14:textId="77777777" w:rsidR="00704DE3" w:rsidRPr="00491905" w:rsidRDefault="00704DE3" w:rsidP="00F571D1">
            <w:pPr>
              <w:widowControl w:val="0"/>
              <w:suppressAutoHyphens/>
              <w:autoSpaceDE w:val="0"/>
              <w:ind w:left="113" w:right="113"/>
              <w:jc w:val="center"/>
              <w:rPr>
                <w:bCs/>
                <w:lang w:eastAsia="ar-SA"/>
              </w:rPr>
            </w:pPr>
            <w:r w:rsidRPr="00491905">
              <w:rPr>
                <w:bCs/>
                <w:lang w:eastAsia="ar-SA"/>
              </w:rPr>
              <w:t>включено в расчет</w:t>
            </w:r>
          </w:p>
        </w:tc>
        <w:tc>
          <w:tcPr>
            <w:tcW w:w="147" w:type="pct"/>
            <w:vMerge/>
            <w:tcBorders>
              <w:top w:val="single" w:sz="4" w:space="0" w:color="auto"/>
              <w:left w:val="single" w:sz="4" w:space="0" w:color="auto"/>
              <w:bottom w:val="single" w:sz="4" w:space="0" w:color="auto"/>
              <w:right w:val="single" w:sz="4" w:space="0" w:color="auto"/>
            </w:tcBorders>
            <w:vAlign w:val="center"/>
          </w:tcPr>
          <w:p w14:paraId="111D84E5" w14:textId="77777777" w:rsidR="00704DE3" w:rsidRPr="00491905" w:rsidRDefault="00704DE3" w:rsidP="00F571D1">
            <w:pPr>
              <w:widowControl w:val="0"/>
              <w:suppressAutoHyphens/>
              <w:autoSpaceDE w:val="0"/>
              <w:ind w:firstLine="720"/>
              <w:jc w:val="center"/>
              <w:rPr>
                <w:bCs/>
                <w:lang w:eastAsia="ar-SA"/>
              </w:rPr>
            </w:pPr>
          </w:p>
        </w:tc>
        <w:tc>
          <w:tcPr>
            <w:tcW w:w="148" w:type="pct"/>
            <w:tcBorders>
              <w:top w:val="single" w:sz="4" w:space="0" w:color="auto"/>
              <w:left w:val="single" w:sz="4" w:space="0" w:color="auto"/>
              <w:bottom w:val="single" w:sz="4" w:space="0" w:color="auto"/>
              <w:right w:val="single" w:sz="4" w:space="0" w:color="auto"/>
            </w:tcBorders>
            <w:textDirection w:val="btLr"/>
            <w:vAlign w:val="center"/>
          </w:tcPr>
          <w:p w14:paraId="347FF48C" w14:textId="77777777" w:rsidR="00704DE3" w:rsidRPr="00491905" w:rsidRDefault="00704DE3" w:rsidP="00F571D1">
            <w:pPr>
              <w:widowControl w:val="0"/>
              <w:suppressAutoHyphens/>
              <w:autoSpaceDE w:val="0"/>
              <w:ind w:left="113" w:right="113"/>
              <w:jc w:val="center"/>
              <w:rPr>
                <w:bCs/>
                <w:lang w:eastAsia="ar-SA"/>
              </w:rPr>
            </w:pPr>
            <w:r w:rsidRPr="00491905">
              <w:rPr>
                <w:bCs/>
                <w:lang w:eastAsia="ar-SA"/>
              </w:rPr>
              <w:t>всего</w:t>
            </w:r>
          </w:p>
        </w:tc>
        <w:tc>
          <w:tcPr>
            <w:tcW w:w="298" w:type="pct"/>
            <w:tcBorders>
              <w:top w:val="single" w:sz="4" w:space="0" w:color="auto"/>
              <w:left w:val="single" w:sz="4" w:space="0" w:color="auto"/>
              <w:bottom w:val="single" w:sz="4" w:space="0" w:color="auto"/>
              <w:right w:val="single" w:sz="4" w:space="0" w:color="auto"/>
            </w:tcBorders>
            <w:textDirection w:val="btLr"/>
            <w:vAlign w:val="center"/>
          </w:tcPr>
          <w:p w14:paraId="2BD570E8" w14:textId="77777777" w:rsidR="00704DE3" w:rsidRPr="00491905" w:rsidRDefault="00704DE3" w:rsidP="00F571D1">
            <w:pPr>
              <w:widowControl w:val="0"/>
              <w:suppressAutoHyphens/>
              <w:autoSpaceDE w:val="0"/>
              <w:ind w:left="113" w:right="113"/>
              <w:jc w:val="center"/>
              <w:rPr>
                <w:bCs/>
                <w:lang w:eastAsia="ar-SA"/>
              </w:rPr>
            </w:pPr>
            <w:r w:rsidRPr="00491905">
              <w:rPr>
                <w:bCs/>
                <w:lang w:eastAsia="ar-SA"/>
              </w:rPr>
              <w:t>в том числе перестойные</w:t>
            </w:r>
          </w:p>
        </w:tc>
        <w:tc>
          <w:tcPr>
            <w:tcW w:w="296" w:type="pct"/>
            <w:vMerge/>
            <w:tcBorders>
              <w:left w:val="single" w:sz="4" w:space="0" w:color="auto"/>
              <w:bottom w:val="single" w:sz="4" w:space="0" w:color="auto"/>
              <w:right w:val="single" w:sz="4" w:space="0" w:color="auto"/>
            </w:tcBorders>
            <w:vAlign w:val="center"/>
          </w:tcPr>
          <w:p w14:paraId="36594A26" w14:textId="77777777" w:rsidR="00704DE3" w:rsidRPr="00491905" w:rsidRDefault="00704DE3" w:rsidP="00F571D1">
            <w:pPr>
              <w:widowControl w:val="0"/>
              <w:suppressAutoHyphens/>
              <w:autoSpaceDE w:val="0"/>
              <w:jc w:val="center"/>
              <w:rPr>
                <w:bCs/>
                <w:lang w:eastAsia="ar-SA"/>
              </w:rPr>
            </w:pPr>
          </w:p>
        </w:tc>
        <w:tc>
          <w:tcPr>
            <w:tcW w:w="299" w:type="pct"/>
            <w:vMerge/>
            <w:tcBorders>
              <w:left w:val="single" w:sz="4" w:space="0" w:color="auto"/>
              <w:bottom w:val="single" w:sz="4" w:space="0" w:color="auto"/>
              <w:right w:val="single" w:sz="4" w:space="0" w:color="auto"/>
            </w:tcBorders>
            <w:vAlign w:val="center"/>
          </w:tcPr>
          <w:p w14:paraId="1A7E73CA" w14:textId="77777777" w:rsidR="00704DE3" w:rsidRPr="00491905" w:rsidRDefault="00704DE3" w:rsidP="00F571D1">
            <w:pPr>
              <w:widowControl w:val="0"/>
              <w:suppressAutoHyphens/>
              <w:autoSpaceDE w:val="0"/>
              <w:jc w:val="center"/>
              <w:rPr>
                <w:bCs/>
                <w:lang w:eastAsia="ar-SA"/>
              </w:rPr>
            </w:pPr>
          </w:p>
        </w:tc>
        <w:tc>
          <w:tcPr>
            <w:tcW w:w="195" w:type="pct"/>
            <w:vMerge/>
            <w:tcBorders>
              <w:left w:val="single" w:sz="4" w:space="0" w:color="auto"/>
              <w:bottom w:val="single" w:sz="4" w:space="0" w:color="auto"/>
              <w:right w:val="single" w:sz="4" w:space="0" w:color="auto"/>
            </w:tcBorders>
            <w:vAlign w:val="center"/>
          </w:tcPr>
          <w:p w14:paraId="002CDA03" w14:textId="77777777" w:rsidR="00704DE3" w:rsidRPr="00491905" w:rsidRDefault="00704DE3" w:rsidP="00F571D1">
            <w:pPr>
              <w:widowControl w:val="0"/>
              <w:suppressAutoHyphens/>
              <w:autoSpaceDE w:val="0"/>
              <w:jc w:val="center"/>
              <w:rPr>
                <w:bCs/>
                <w:lang w:eastAsia="ar-SA"/>
              </w:rPr>
            </w:pPr>
          </w:p>
        </w:tc>
        <w:tc>
          <w:tcPr>
            <w:tcW w:w="213" w:type="pct"/>
            <w:tcBorders>
              <w:top w:val="single" w:sz="4" w:space="0" w:color="auto"/>
              <w:left w:val="single" w:sz="4" w:space="0" w:color="auto"/>
              <w:bottom w:val="single" w:sz="4" w:space="0" w:color="auto"/>
              <w:right w:val="single" w:sz="4" w:space="0" w:color="auto"/>
            </w:tcBorders>
            <w:textDirection w:val="btLr"/>
            <w:vAlign w:val="center"/>
          </w:tcPr>
          <w:p w14:paraId="53B45F75" w14:textId="77777777" w:rsidR="00704DE3" w:rsidRPr="00491905" w:rsidRDefault="00704DE3" w:rsidP="00F571D1">
            <w:pPr>
              <w:widowControl w:val="0"/>
              <w:suppressAutoHyphens/>
              <w:autoSpaceDE w:val="0"/>
              <w:ind w:left="113" w:right="113"/>
              <w:jc w:val="center"/>
              <w:rPr>
                <w:bCs/>
                <w:lang w:eastAsia="ar-SA"/>
              </w:rPr>
            </w:pPr>
            <w:r w:rsidRPr="00491905">
              <w:rPr>
                <w:bCs/>
                <w:lang w:eastAsia="ar-SA"/>
              </w:rPr>
              <w:t>Класс возраста</w:t>
            </w:r>
          </w:p>
        </w:tc>
        <w:tc>
          <w:tcPr>
            <w:tcW w:w="256" w:type="pct"/>
            <w:vMerge/>
            <w:tcBorders>
              <w:left w:val="single" w:sz="4" w:space="0" w:color="auto"/>
              <w:bottom w:val="single" w:sz="4" w:space="0" w:color="auto"/>
              <w:right w:val="single" w:sz="4" w:space="0" w:color="auto"/>
            </w:tcBorders>
            <w:vAlign w:val="center"/>
          </w:tcPr>
          <w:p w14:paraId="49BEF873" w14:textId="77777777" w:rsidR="00704DE3" w:rsidRPr="00491905" w:rsidRDefault="00704DE3" w:rsidP="00F571D1">
            <w:pPr>
              <w:widowControl w:val="0"/>
              <w:suppressAutoHyphens/>
              <w:autoSpaceDE w:val="0"/>
              <w:ind w:firstLine="720"/>
              <w:jc w:val="center"/>
              <w:rPr>
                <w:bCs/>
                <w:lang w:eastAsia="ar-SA"/>
              </w:rPr>
            </w:pPr>
          </w:p>
        </w:tc>
        <w:tc>
          <w:tcPr>
            <w:tcW w:w="222" w:type="pct"/>
            <w:vMerge/>
            <w:tcBorders>
              <w:left w:val="single" w:sz="4" w:space="0" w:color="auto"/>
              <w:bottom w:val="single" w:sz="4" w:space="0" w:color="auto"/>
              <w:right w:val="single" w:sz="4" w:space="0" w:color="auto"/>
            </w:tcBorders>
            <w:vAlign w:val="center"/>
          </w:tcPr>
          <w:p w14:paraId="3E4E400D" w14:textId="77777777" w:rsidR="00704DE3" w:rsidRPr="00491905" w:rsidRDefault="00704DE3" w:rsidP="00F571D1">
            <w:pPr>
              <w:widowControl w:val="0"/>
              <w:suppressAutoHyphens/>
              <w:autoSpaceDE w:val="0"/>
              <w:ind w:firstLine="720"/>
              <w:jc w:val="center"/>
              <w:rPr>
                <w:bCs/>
                <w:lang w:eastAsia="ar-SA"/>
              </w:rPr>
            </w:pPr>
          </w:p>
        </w:tc>
        <w:tc>
          <w:tcPr>
            <w:tcW w:w="149" w:type="pct"/>
            <w:vMerge/>
            <w:tcBorders>
              <w:left w:val="single" w:sz="4" w:space="0" w:color="auto"/>
              <w:bottom w:val="single" w:sz="4" w:space="0" w:color="auto"/>
              <w:right w:val="single" w:sz="4" w:space="0" w:color="auto"/>
            </w:tcBorders>
            <w:vAlign w:val="center"/>
          </w:tcPr>
          <w:p w14:paraId="5AFBF841" w14:textId="77777777" w:rsidR="00704DE3" w:rsidRPr="00491905" w:rsidRDefault="00704DE3" w:rsidP="00F571D1">
            <w:pPr>
              <w:widowControl w:val="0"/>
              <w:suppressAutoHyphens/>
              <w:autoSpaceDE w:val="0"/>
              <w:ind w:firstLine="720"/>
              <w:jc w:val="center"/>
              <w:rPr>
                <w:bCs/>
                <w:lang w:eastAsia="ar-SA"/>
              </w:rPr>
            </w:pPr>
          </w:p>
        </w:tc>
        <w:tc>
          <w:tcPr>
            <w:tcW w:w="222" w:type="pct"/>
            <w:vMerge/>
            <w:tcBorders>
              <w:left w:val="single" w:sz="4" w:space="0" w:color="auto"/>
              <w:bottom w:val="single" w:sz="4" w:space="0" w:color="auto"/>
              <w:right w:val="single" w:sz="4" w:space="0" w:color="auto"/>
            </w:tcBorders>
            <w:vAlign w:val="center"/>
          </w:tcPr>
          <w:p w14:paraId="0F6FC509" w14:textId="77777777" w:rsidR="00704DE3" w:rsidRPr="00491905" w:rsidRDefault="00704DE3" w:rsidP="00F571D1">
            <w:pPr>
              <w:widowControl w:val="0"/>
              <w:suppressAutoHyphens/>
              <w:autoSpaceDE w:val="0"/>
              <w:ind w:firstLine="720"/>
              <w:jc w:val="center"/>
              <w:rPr>
                <w:bCs/>
                <w:lang w:eastAsia="ar-SA"/>
              </w:rPr>
            </w:pPr>
          </w:p>
        </w:tc>
        <w:tc>
          <w:tcPr>
            <w:tcW w:w="186" w:type="pct"/>
            <w:vMerge/>
            <w:tcBorders>
              <w:left w:val="single" w:sz="4" w:space="0" w:color="auto"/>
              <w:bottom w:val="single" w:sz="4" w:space="0" w:color="auto"/>
              <w:right w:val="single" w:sz="4" w:space="0" w:color="auto"/>
            </w:tcBorders>
            <w:vAlign w:val="center"/>
          </w:tcPr>
          <w:p w14:paraId="4DE6A191" w14:textId="77777777" w:rsidR="00704DE3" w:rsidRPr="00491905" w:rsidRDefault="00704DE3" w:rsidP="00F571D1">
            <w:pPr>
              <w:widowControl w:val="0"/>
              <w:suppressAutoHyphens/>
              <w:autoSpaceDE w:val="0"/>
              <w:ind w:firstLine="720"/>
              <w:jc w:val="center"/>
              <w:rPr>
                <w:bCs/>
                <w:lang w:eastAsia="ar-SA"/>
              </w:rPr>
            </w:pPr>
          </w:p>
        </w:tc>
        <w:tc>
          <w:tcPr>
            <w:tcW w:w="142" w:type="pct"/>
            <w:vMerge/>
            <w:tcBorders>
              <w:left w:val="single" w:sz="4" w:space="0" w:color="auto"/>
              <w:bottom w:val="single" w:sz="4" w:space="0" w:color="auto"/>
              <w:right w:val="single" w:sz="4" w:space="0" w:color="auto"/>
            </w:tcBorders>
            <w:vAlign w:val="center"/>
          </w:tcPr>
          <w:p w14:paraId="23D11377" w14:textId="77777777" w:rsidR="00704DE3" w:rsidRPr="00491905" w:rsidRDefault="00704DE3" w:rsidP="00F571D1">
            <w:pPr>
              <w:widowControl w:val="0"/>
              <w:suppressAutoHyphens/>
              <w:autoSpaceDE w:val="0"/>
              <w:ind w:firstLine="720"/>
              <w:jc w:val="center"/>
              <w:rPr>
                <w:bCs/>
                <w:lang w:eastAsia="ar-SA"/>
              </w:rPr>
            </w:pPr>
          </w:p>
        </w:tc>
        <w:tc>
          <w:tcPr>
            <w:tcW w:w="155" w:type="pct"/>
            <w:tcBorders>
              <w:top w:val="single" w:sz="4" w:space="0" w:color="auto"/>
              <w:left w:val="single" w:sz="4" w:space="0" w:color="auto"/>
              <w:bottom w:val="single" w:sz="4" w:space="0" w:color="auto"/>
              <w:right w:val="single" w:sz="4" w:space="0" w:color="auto"/>
            </w:tcBorders>
            <w:textDirection w:val="btLr"/>
            <w:vAlign w:val="center"/>
          </w:tcPr>
          <w:p w14:paraId="26E48344" w14:textId="77777777" w:rsidR="00704DE3" w:rsidRPr="00491905" w:rsidRDefault="00704DE3" w:rsidP="00F571D1">
            <w:pPr>
              <w:widowControl w:val="0"/>
              <w:suppressAutoHyphens/>
              <w:autoSpaceDE w:val="0"/>
              <w:ind w:right="113"/>
              <w:jc w:val="center"/>
              <w:rPr>
                <w:bCs/>
                <w:lang w:eastAsia="ar-SA"/>
              </w:rPr>
            </w:pPr>
            <w:r w:rsidRPr="00491905">
              <w:rPr>
                <w:bCs/>
                <w:lang w:eastAsia="ar-SA"/>
              </w:rPr>
              <w:t>всего</w:t>
            </w:r>
          </w:p>
        </w:tc>
        <w:tc>
          <w:tcPr>
            <w:tcW w:w="190" w:type="pct"/>
            <w:tcBorders>
              <w:top w:val="single" w:sz="4" w:space="0" w:color="auto"/>
              <w:left w:val="single" w:sz="4" w:space="0" w:color="auto"/>
              <w:bottom w:val="single" w:sz="4" w:space="0" w:color="auto"/>
              <w:right w:val="single" w:sz="4" w:space="0" w:color="auto"/>
            </w:tcBorders>
            <w:textDirection w:val="btLr"/>
            <w:vAlign w:val="center"/>
          </w:tcPr>
          <w:p w14:paraId="278C82AC" w14:textId="77777777" w:rsidR="00704DE3" w:rsidRPr="00491905" w:rsidRDefault="00704DE3" w:rsidP="00F571D1">
            <w:pPr>
              <w:widowControl w:val="0"/>
              <w:suppressAutoHyphens/>
              <w:autoSpaceDE w:val="0"/>
              <w:ind w:right="113"/>
              <w:jc w:val="center"/>
              <w:rPr>
                <w:bCs/>
                <w:lang w:eastAsia="ar-SA"/>
              </w:rPr>
            </w:pPr>
            <w:r w:rsidRPr="00491905">
              <w:rPr>
                <w:bCs/>
                <w:lang w:eastAsia="ar-SA"/>
              </w:rPr>
              <w:t>в том числе деловой</w:t>
            </w:r>
          </w:p>
        </w:tc>
        <w:tc>
          <w:tcPr>
            <w:tcW w:w="292" w:type="pct"/>
            <w:tcBorders>
              <w:top w:val="single" w:sz="4" w:space="0" w:color="auto"/>
              <w:left w:val="single" w:sz="4" w:space="0" w:color="auto"/>
              <w:bottom w:val="single" w:sz="4" w:space="0" w:color="auto"/>
              <w:right w:val="single" w:sz="4" w:space="0" w:color="auto"/>
            </w:tcBorders>
            <w:textDirection w:val="btLr"/>
            <w:vAlign w:val="center"/>
          </w:tcPr>
          <w:p w14:paraId="547DD873" w14:textId="77777777" w:rsidR="00704DE3" w:rsidRPr="00491905" w:rsidRDefault="00704DE3" w:rsidP="00F571D1">
            <w:pPr>
              <w:widowControl w:val="0"/>
              <w:suppressAutoHyphens/>
              <w:autoSpaceDE w:val="0"/>
              <w:ind w:right="113"/>
              <w:jc w:val="center"/>
              <w:rPr>
                <w:bCs/>
                <w:lang w:eastAsia="ar-SA"/>
              </w:rPr>
            </w:pPr>
            <w:r w:rsidRPr="00491905">
              <w:rPr>
                <w:bCs/>
                <w:lang w:eastAsia="ar-SA"/>
              </w:rPr>
              <w:t xml:space="preserve">% деловой от </w:t>
            </w:r>
            <w:proofErr w:type="spellStart"/>
            <w:r w:rsidRPr="00491905">
              <w:rPr>
                <w:bCs/>
                <w:lang w:eastAsia="ar-SA"/>
              </w:rPr>
              <w:t>ликвида</w:t>
            </w:r>
            <w:proofErr w:type="spellEnd"/>
          </w:p>
        </w:tc>
        <w:tc>
          <w:tcPr>
            <w:tcW w:w="297" w:type="pct"/>
            <w:vMerge/>
            <w:tcBorders>
              <w:left w:val="single" w:sz="4" w:space="0" w:color="auto"/>
              <w:bottom w:val="single" w:sz="4" w:space="0" w:color="auto"/>
              <w:right w:val="single" w:sz="4" w:space="0" w:color="auto"/>
            </w:tcBorders>
            <w:vAlign w:val="center"/>
          </w:tcPr>
          <w:p w14:paraId="7AE5970E" w14:textId="77777777" w:rsidR="00704DE3" w:rsidRPr="00491905" w:rsidRDefault="00704DE3" w:rsidP="00F571D1">
            <w:pPr>
              <w:widowControl w:val="0"/>
              <w:suppressAutoHyphens/>
              <w:autoSpaceDE w:val="0"/>
              <w:ind w:firstLine="720"/>
              <w:jc w:val="center"/>
              <w:rPr>
                <w:bCs/>
                <w:lang w:eastAsia="ar-SA"/>
              </w:rPr>
            </w:pPr>
          </w:p>
        </w:tc>
        <w:tc>
          <w:tcPr>
            <w:tcW w:w="222" w:type="pct"/>
            <w:vMerge/>
            <w:tcBorders>
              <w:left w:val="single" w:sz="4" w:space="0" w:color="auto"/>
              <w:bottom w:val="single" w:sz="4" w:space="0" w:color="auto"/>
              <w:right w:val="single" w:sz="4" w:space="0" w:color="auto"/>
            </w:tcBorders>
            <w:vAlign w:val="center"/>
          </w:tcPr>
          <w:p w14:paraId="54E0E7C6" w14:textId="77777777" w:rsidR="00704DE3" w:rsidRPr="00491905" w:rsidRDefault="00704DE3" w:rsidP="00F571D1">
            <w:pPr>
              <w:widowControl w:val="0"/>
              <w:suppressAutoHyphens/>
              <w:autoSpaceDE w:val="0"/>
              <w:ind w:firstLine="720"/>
              <w:jc w:val="center"/>
              <w:rPr>
                <w:bCs/>
                <w:lang w:eastAsia="ar-SA"/>
              </w:rPr>
            </w:pPr>
          </w:p>
        </w:tc>
        <w:tc>
          <w:tcPr>
            <w:tcW w:w="181" w:type="pct"/>
            <w:vMerge/>
            <w:tcBorders>
              <w:left w:val="single" w:sz="4" w:space="0" w:color="auto"/>
              <w:bottom w:val="single" w:sz="4" w:space="0" w:color="auto"/>
              <w:right w:val="single" w:sz="4" w:space="0" w:color="auto"/>
            </w:tcBorders>
            <w:vAlign w:val="center"/>
          </w:tcPr>
          <w:p w14:paraId="53288227" w14:textId="77777777" w:rsidR="00704DE3" w:rsidRPr="00491905" w:rsidRDefault="00704DE3" w:rsidP="00F571D1">
            <w:pPr>
              <w:widowControl w:val="0"/>
              <w:suppressAutoHyphens/>
              <w:autoSpaceDE w:val="0"/>
              <w:ind w:firstLine="720"/>
              <w:jc w:val="center"/>
              <w:rPr>
                <w:bCs/>
                <w:lang w:eastAsia="ar-SA"/>
              </w:rPr>
            </w:pPr>
          </w:p>
        </w:tc>
      </w:tr>
      <w:tr w:rsidR="00491905" w:rsidRPr="00491905" w14:paraId="5727A9C1" w14:textId="77777777" w:rsidTr="00F571D1">
        <w:trPr>
          <w:trHeight w:val="21"/>
          <w:jc w:val="center"/>
        </w:trPr>
        <w:tc>
          <w:tcPr>
            <w:tcW w:w="152" w:type="pct"/>
            <w:tcBorders>
              <w:top w:val="single" w:sz="4" w:space="0" w:color="auto"/>
              <w:left w:val="single" w:sz="4" w:space="0" w:color="auto"/>
              <w:bottom w:val="single" w:sz="4" w:space="0" w:color="auto"/>
              <w:right w:val="single" w:sz="4" w:space="0" w:color="auto"/>
            </w:tcBorders>
            <w:vAlign w:val="center"/>
          </w:tcPr>
          <w:p w14:paraId="67A17F2E" w14:textId="77777777" w:rsidR="00704DE3" w:rsidRPr="00491905" w:rsidRDefault="00704DE3" w:rsidP="00F571D1">
            <w:pPr>
              <w:widowControl w:val="0"/>
              <w:suppressAutoHyphens/>
              <w:autoSpaceDE w:val="0"/>
              <w:jc w:val="center"/>
              <w:rPr>
                <w:bCs/>
                <w:lang w:eastAsia="ar-SA"/>
              </w:rPr>
            </w:pPr>
            <w:r w:rsidRPr="00491905">
              <w:rPr>
                <w:bCs/>
                <w:lang w:eastAsia="ar-SA"/>
              </w:rPr>
              <w:t>1</w:t>
            </w:r>
          </w:p>
        </w:tc>
        <w:tc>
          <w:tcPr>
            <w:tcW w:w="148" w:type="pct"/>
            <w:tcBorders>
              <w:top w:val="single" w:sz="4" w:space="0" w:color="auto"/>
              <w:left w:val="single" w:sz="4" w:space="0" w:color="auto"/>
              <w:bottom w:val="single" w:sz="4" w:space="0" w:color="auto"/>
              <w:right w:val="single" w:sz="4" w:space="0" w:color="auto"/>
            </w:tcBorders>
            <w:vAlign w:val="center"/>
          </w:tcPr>
          <w:p w14:paraId="3999067E" w14:textId="77777777" w:rsidR="00704DE3" w:rsidRPr="00491905" w:rsidRDefault="00704DE3" w:rsidP="00F571D1">
            <w:pPr>
              <w:widowControl w:val="0"/>
              <w:suppressAutoHyphens/>
              <w:autoSpaceDE w:val="0"/>
              <w:jc w:val="center"/>
              <w:rPr>
                <w:bCs/>
                <w:lang w:eastAsia="ar-SA"/>
              </w:rPr>
            </w:pPr>
            <w:r w:rsidRPr="00491905">
              <w:rPr>
                <w:bCs/>
                <w:lang w:eastAsia="ar-SA"/>
              </w:rPr>
              <w:t>2</w:t>
            </w:r>
          </w:p>
        </w:tc>
        <w:tc>
          <w:tcPr>
            <w:tcW w:w="147" w:type="pct"/>
            <w:tcBorders>
              <w:top w:val="single" w:sz="4" w:space="0" w:color="auto"/>
              <w:left w:val="single" w:sz="4" w:space="0" w:color="auto"/>
              <w:bottom w:val="single" w:sz="4" w:space="0" w:color="auto"/>
              <w:right w:val="single" w:sz="4" w:space="0" w:color="auto"/>
            </w:tcBorders>
            <w:vAlign w:val="center"/>
          </w:tcPr>
          <w:p w14:paraId="3E9AD023" w14:textId="77777777" w:rsidR="00704DE3" w:rsidRPr="00491905" w:rsidRDefault="00704DE3" w:rsidP="00F571D1">
            <w:pPr>
              <w:widowControl w:val="0"/>
              <w:suppressAutoHyphens/>
              <w:autoSpaceDE w:val="0"/>
              <w:jc w:val="center"/>
              <w:rPr>
                <w:bCs/>
                <w:lang w:eastAsia="ar-SA"/>
              </w:rPr>
            </w:pPr>
            <w:r w:rsidRPr="00491905">
              <w:rPr>
                <w:bCs/>
                <w:lang w:eastAsia="ar-SA"/>
              </w:rPr>
              <w:t>3</w:t>
            </w:r>
          </w:p>
        </w:tc>
        <w:tc>
          <w:tcPr>
            <w:tcW w:w="147" w:type="pct"/>
            <w:tcBorders>
              <w:top w:val="single" w:sz="4" w:space="0" w:color="auto"/>
              <w:left w:val="single" w:sz="4" w:space="0" w:color="auto"/>
              <w:bottom w:val="single" w:sz="4" w:space="0" w:color="auto"/>
              <w:right w:val="single" w:sz="4" w:space="0" w:color="auto"/>
            </w:tcBorders>
            <w:vAlign w:val="center"/>
          </w:tcPr>
          <w:p w14:paraId="542FA9AD" w14:textId="77777777" w:rsidR="00704DE3" w:rsidRPr="00491905" w:rsidRDefault="00704DE3" w:rsidP="00F571D1">
            <w:pPr>
              <w:widowControl w:val="0"/>
              <w:suppressAutoHyphens/>
              <w:autoSpaceDE w:val="0"/>
              <w:jc w:val="center"/>
              <w:rPr>
                <w:bCs/>
                <w:lang w:eastAsia="ar-SA"/>
              </w:rPr>
            </w:pPr>
            <w:r w:rsidRPr="00491905">
              <w:rPr>
                <w:bCs/>
                <w:lang w:eastAsia="ar-SA"/>
              </w:rPr>
              <w:t>4</w:t>
            </w:r>
          </w:p>
        </w:tc>
        <w:tc>
          <w:tcPr>
            <w:tcW w:w="295" w:type="pct"/>
            <w:tcBorders>
              <w:top w:val="single" w:sz="4" w:space="0" w:color="auto"/>
              <w:left w:val="single" w:sz="4" w:space="0" w:color="auto"/>
              <w:bottom w:val="single" w:sz="4" w:space="0" w:color="auto"/>
              <w:right w:val="single" w:sz="4" w:space="0" w:color="auto"/>
            </w:tcBorders>
            <w:vAlign w:val="center"/>
          </w:tcPr>
          <w:p w14:paraId="438D3F51" w14:textId="77777777" w:rsidR="00704DE3" w:rsidRPr="00491905" w:rsidRDefault="00704DE3" w:rsidP="00F571D1">
            <w:pPr>
              <w:widowControl w:val="0"/>
              <w:suppressAutoHyphens/>
              <w:autoSpaceDE w:val="0"/>
              <w:jc w:val="center"/>
              <w:rPr>
                <w:bCs/>
                <w:lang w:eastAsia="ar-SA"/>
              </w:rPr>
            </w:pPr>
            <w:r w:rsidRPr="00491905">
              <w:rPr>
                <w:bCs/>
                <w:lang w:eastAsia="ar-SA"/>
              </w:rPr>
              <w:t>5</w:t>
            </w:r>
          </w:p>
        </w:tc>
        <w:tc>
          <w:tcPr>
            <w:tcW w:w="147" w:type="pct"/>
            <w:tcBorders>
              <w:top w:val="single" w:sz="4" w:space="0" w:color="auto"/>
              <w:left w:val="single" w:sz="4" w:space="0" w:color="auto"/>
              <w:bottom w:val="single" w:sz="4" w:space="0" w:color="auto"/>
              <w:right w:val="single" w:sz="4" w:space="0" w:color="auto"/>
            </w:tcBorders>
            <w:vAlign w:val="center"/>
          </w:tcPr>
          <w:p w14:paraId="1CC2EEBA" w14:textId="77777777" w:rsidR="00704DE3" w:rsidRPr="00491905" w:rsidRDefault="00704DE3" w:rsidP="00F571D1">
            <w:pPr>
              <w:widowControl w:val="0"/>
              <w:suppressAutoHyphens/>
              <w:autoSpaceDE w:val="0"/>
              <w:jc w:val="center"/>
              <w:rPr>
                <w:bCs/>
                <w:lang w:eastAsia="ar-SA"/>
              </w:rPr>
            </w:pPr>
            <w:r w:rsidRPr="00491905">
              <w:rPr>
                <w:bCs/>
                <w:lang w:eastAsia="ar-SA"/>
              </w:rPr>
              <w:t>6</w:t>
            </w:r>
          </w:p>
        </w:tc>
        <w:tc>
          <w:tcPr>
            <w:tcW w:w="148" w:type="pct"/>
            <w:tcBorders>
              <w:top w:val="single" w:sz="4" w:space="0" w:color="auto"/>
              <w:left w:val="single" w:sz="4" w:space="0" w:color="auto"/>
              <w:bottom w:val="single" w:sz="4" w:space="0" w:color="auto"/>
              <w:right w:val="single" w:sz="4" w:space="0" w:color="auto"/>
            </w:tcBorders>
            <w:vAlign w:val="center"/>
          </w:tcPr>
          <w:p w14:paraId="7D4D2969" w14:textId="77777777" w:rsidR="00704DE3" w:rsidRPr="00491905" w:rsidRDefault="00704DE3" w:rsidP="00F571D1">
            <w:pPr>
              <w:widowControl w:val="0"/>
              <w:suppressAutoHyphens/>
              <w:autoSpaceDE w:val="0"/>
              <w:jc w:val="center"/>
              <w:rPr>
                <w:bCs/>
                <w:lang w:eastAsia="ar-SA"/>
              </w:rPr>
            </w:pPr>
            <w:r w:rsidRPr="00491905">
              <w:rPr>
                <w:bCs/>
                <w:lang w:eastAsia="ar-SA"/>
              </w:rPr>
              <w:t>7</w:t>
            </w:r>
          </w:p>
        </w:tc>
        <w:tc>
          <w:tcPr>
            <w:tcW w:w="298" w:type="pct"/>
            <w:tcBorders>
              <w:top w:val="single" w:sz="4" w:space="0" w:color="auto"/>
              <w:left w:val="single" w:sz="4" w:space="0" w:color="auto"/>
              <w:bottom w:val="single" w:sz="4" w:space="0" w:color="auto"/>
              <w:right w:val="single" w:sz="4" w:space="0" w:color="auto"/>
            </w:tcBorders>
            <w:vAlign w:val="center"/>
          </w:tcPr>
          <w:p w14:paraId="143AAB2A" w14:textId="77777777" w:rsidR="00704DE3" w:rsidRPr="00491905" w:rsidRDefault="00704DE3" w:rsidP="00F571D1">
            <w:pPr>
              <w:widowControl w:val="0"/>
              <w:suppressAutoHyphens/>
              <w:autoSpaceDE w:val="0"/>
              <w:jc w:val="center"/>
              <w:rPr>
                <w:bCs/>
                <w:lang w:eastAsia="ar-SA"/>
              </w:rPr>
            </w:pPr>
            <w:r w:rsidRPr="00491905">
              <w:rPr>
                <w:bCs/>
                <w:lang w:eastAsia="ar-SA"/>
              </w:rPr>
              <w:t>8</w:t>
            </w:r>
          </w:p>
        </w:tc>
        <w:tc>
          <w:tcPr>
            <w:tcW w:w="296" w:type="pct"/>
            <w:tcBorders>
              <w:top w:val="single" w:sz="4" w:space="0" w:color="auto"/>
              <w:left w:val="single" w:sz="4" w:space="0" w:color="auto"/>
              <w:bottom w:val="single" w:sz="4" w:space="0" w:color="auto"/>
              <w:right w:val="single" w:sz="4" w:space="0" w:color="auto"/>
            </w:tcBorders>
            <w:vAlign w:val="center"/>
          </w:tcPr>
          <w:p w14:paraId="29C53437" w14:textId="77777777" w:rsidR="00704DE3" w:rsidRPr="00491905" w:rsidRDefault="00704DE3" w:rsidP="00F571D1">
            <w:pPr>
              <w:widowControl w:val="0"/>
              <w:suppressAutoHyphens/>
              <w:autoSpaceDE w:val="0"/>
              <w:jc w:val="center"/>
              <w:rPr>
                <w:bCs/>
                <w:lang w:eastAsia="ar-SA"/>
              </w:rPr>
            </w:pPr>
            <w:r w:rsidRPr="00491905">
              <w:rPr>
                <w:bCs/>
                <w:lang w:eastAsia="ar-SA"/>
              </w:rPr>
              <w:t>9</w:t>
            </w:r>
          </w:p>
        </w:tc>
        <w:tc>
          <w:tcPr>
            <w:tcW w:w="299" w:type="pct"/>
            <w:tcBorders>
              <w:top w:val="single" w:sz="4" w:space="0" w:color="auto"/>
              <w:left w:val="single" w:sz="4" w:space="0" w:color="auto"/>
              <w:bottom w:val="single" w:sz="4" w:space="0" w:color="auto"/>
              <w:right w:val="single" w:sz="4" w:space="0" w:color="auto"/>
            </w:tcBorders>
            <w:vAlign w:val="center"/>
          </w:tcPr>
          <w:p w14:paraId="0D70E02D" w14:textId="77777777" w:rsidR="00704DE3" w:rsidRPr="00491905" w:rsidRDefault="00704DE3" w:rsidP="00F571D1">
            <w:pPr>
              <w:widowControl w:val="0"/>
              <w:suppressAutoHyphens/>
              <w:autoSpaceDE w:val="0"/>
              <w:jc w:val="center"/>
              <w:rPr>
                <w:bCs/>
                <w:lang w:eastAsia="ar-SA"/>
              </w:rPr>
            </w:pPr>
            <w:r w:rsidRPr="00491905">
              <w:rPr>
                <w:bCs/>
                <w:lang w:eastAsia="ar-SA"/>
              </w:rPr>
              <w:t>10</w:t>
            </w:r>
          </w:p>
        </w:tc>
        <w:tc>
          <w:tcPr>
            <w:tcW w:w="195" w:type="pct"/>
            <w:tcBorders>
              <w:top w:val="single" w:sz="4" w:space="0" w:color="auto"/>
              <w:left w:val="single" w:sz="4" w:space="0" w:color="auto"/>
              <w:bottom w:val="single" w:sz="4" w:space="0" w:color="auto"/>
              <w:right w:val="single" w:sz="4" w:space="0" w:color="auto"/>
            </w:tcBorders>
            <w:vAlign w:val="center"/>
          </w:tcPr>
          <w:p w14:paraId="3E54C8AF" w14:textId="77777777" w:rsidR="00704DE3" w:rsidRPr="00491905" w:rsidRDefault="00704DE3" w:rsidP="00F571D1">
            <w:pPr>
              <w:widowControl w:val="0"/>
              <w:suppressAutoHyphens/>
              <w:autoSpaceDE w:val="0"/>
              <w:jc w:val="center"/>
              <w:rPr>
                <w:bCs/>
                <w:lang w:eastAsia="ar-SA"/>
              </w:rPr>
            </w:pPr>
            <w:r w:rsidRPr="00491905">
              <w:rPr>
                <w:bCs/>
                <w:lang w:eastAsia="ar-SA"/>
              </w:rPr>
              <w:t>11</w:t>
            </w:r>
          </w:p>
        </w:tc>
        <w:tc>
          <w:tcPr>
            <w:tcW w:w="213" w:type="pct"/>
            <w:tcBorders>
              <w:top w:val="single" w:sz="4" w:space="0" w:color="auto"/>
              <w:left w:val="single" w:sz="4" w:space="0" w:color="auto"/>
              <w:bottom w:val="single" w:sz="4" w:space="0" w:color="auto"/>
              <w:right w:val="single" w:sz="4" w:space="0" w:color="auto"/>
            </w:tcBorders>
            <w:vAlign w:val="center"/>
          </w:tcPr>
          <w:p w14:paraId="55A3AD1A" w14:textId="77777777" w:rsidR="00704DE3" w:rsidRPr="00491905" w:rsidRDefault="00704DE3" w:rsidP="00F571D1">
            <w:pPr>
              <w:widowControl w:val="0"/>
              <w:suppressAutoHyphens/>
              <w:autoSpaceDE w:val="0"/>
              <w:jc w:val="center"/>
              <w:rPr>
                <w:bCs/>
                <w:lang w:eastAsia="ar-SA"/>
              </w:rPr>
            </w:pPr>
            <w:r w:rsidRPr="00491905">
              <w:rPr>
                <w:bCs/>
                <w:lang w:eastAsia="ar-SA"/>
              </w:rPr>
              <w:t>12</w:t>
            </w:r>
          </w:p>
        </w:tc>
        <w:tc>
          <w:tcPr>
            <w:tcW w:w="256" w:type="pct"/>
            <w:tcBorders>
              <w:top w:val="single" w:sz="4" w:space="0" w:color="auto"/>
              <w:left w:val="single" w:sz="4" w:space="0" w:color="auto"/>
              <w:bottom w:val="single" w:sz="4" w:space="0" w:color="auto"/>
              <w:right w:val="single" w:sz="4" w:space="0" w:color="auto"/>
            </w:tcBorders>
            <w:vAlign w:val="center"/>
          </w:tcPr>
          <w:p w14:paraId="03349BE3" w14:textId="77777777" w:rsidR="00704DE3" w:rsidRPr="00491905" w:rsidRDefault="00704DE3" w:rsidP="00F571D1">
            <w:pPr>
              <w:widowControl w:val="0"/>
              <w:suppressAutoHyphens/>
              <w:autoSpaceDE w:val="0"/>
              <w:jc w:val="center"/>
              <w:rPr>
                <w:bCs/>
                <w:lang w:eastAsia="ar-SA"/>
              </w:rPr>
            </w:pPr>
            <w:r w:rsidRPr="00491905">
              <w:rPr>
                <w:bCs/>
                <w:lang w:eastAsia="ar-SA"/>
              </w:rPr>
              <w:t>13</w:t>
            </w:r>
          </w:p>
        </w:tc>
        <w:tc>
          <w:tcPr>
            <w:tcW w:w="222" w:type="pct"/>
            <w:tcBorders>
              <w:top w:val="single" w:sz="4" w:space="0" w:color="auto"/>
              <w:left w:val="single" w:sz="4" w:space="0" w:color="auto"/>
              <w:bottom w:val="single" w:sz="4" w:space="0" w:color="auto"/>
              <w:right w:val="single" w:sz="4" w:space="0" w:color="auto"/>
            </w:tcBorders>
            <w:vAlign w:val="center"/>
          </w:tcPr>
          <w:p w14:paraId="144CF3FD" w14:textId="77777777" w:rsidR="00704DE3" w:rsidRPr="00491905" w:rsidRDefault="00704DE3" w:rsidP="00F571D1">
            <w:pPr>
              <w:widowControl w:val="0"/>
              <w:suppressAutoHyphens/>
              <w:autoSpaceDE w:val="0"/>
              <w:jc w:val="center"/>
              <w:rPr>
                <w:bCs/>
                <w:lang w:eastAsia="ar-SA"/>
              </w:rPr>
            </w:pPr>
            <w:r w:rsidRPr="00491905">
              <w:rPr>
                <w:bCs/>
                <w:lang w:eastAsia="ar-SA"/>
              </w:rPr>
              <w:t>14</w:t>
            </w:r>
          </w:p>
        </w:tc>
        <w:tc>
          <w:tcPr>
            <w:tcW w:w="149" w:type="pct"/>
            <w:tcBorders>
              <w:top w:val="single" w:sz="4" w:space="0" w:color="auto"/>
              <w:left w:val="single" w:sz="4" w:space="0" w:color="auto"/>
              <w:bottom w:val="single" w:sz="4" w:space="0" w:color="auto"/>
              <w:right w:val="single" w:sz="4" w:space="0" w:color="auto"/>
            </w:tcBorders>
            <w:vAlign w:val="center"/>
          </w:tcPr>
          <w:p w14:paraId="6738DDF1" w14:textId="77777777" w:rsidR="00704DE3" w:rsidRPr="00491905" w:rsidRDefault="00704DE3" w:rsidP="00F571D1">
            <w:pPr>
              <w:widowControl w:val="0"/>
              <w:suppressAutoHyphens/>
              <w:autoSpaceDE w:val="0"/>
              <w:jc w:val="center"/>
              <w:rPr>
                <w:bCs/>
                <w:lang w:eastAsia="ar-SA"/>
              </w:rPr>
            </w:pPr>
            <w:r w:rsidRPr="00491905">
              <w:rPr>
                <w:bCs/>
                <w:lang w:eastAsia="ar-SA"/>
              </w:rPr>
              <w:t>15</w:t>
            </w:r>
          </w:p>
        </w:tc>
        <w:tc>
          <w:tcPr>
            <w:tcW w:w="222" w:type="pct"/>
            <w:tcBorders>
              <w:top w:val="single" w:sz="4" w:space="0" w:color="auto"/>
              <w:left w:val="single" w:sz="4" w:space="0" w:color="auto"/>
              <w:bottom w:val="single" w:sz="4" w:space="0" w:color="auto"/>
              <w:right w:val="single" w:sz="4" w:space="0" w:color="auto"/>
            </w:tcBorders>
            <w:vAlign w:val="center"/>
          </w:tcPr>
          <w:p w14:paraId="0BA75DC4" w14:textId="77777777" w:rsidR="00704DE3" w:rsidRPr="00491905" w:rsidRDefault="00704DE3" w:rsidP="00F571D1">
            <w:pPr>
              <w:widowControl w:val="0"/>
              <w:suppressAutoHyphens/>
              <w:autoSpaceDE w:val="0"/>
              <w:jc w:val="center"/>
              <w:rPr>
                <w:bCs/>
                <w:lang w:eastAsia="ar-SA"/>
              </w:rPr>
            </w:pPr>
            <w:r w:rsidRPr="00491905">
              <w:rPr>
                <w:bCs/>
                <w:lang w:eastAsia="ar-SA"/>
              </w:rPr>
              <w:t>16</w:t>
            </w:r>
          </w:p>
        </w:tc>
        <w:tc>
          <w:tcPr>
            <w:tcW w:w="186" w:type="pct"/>
            <w:tcBorders>
              <w:top w:val="single" w:sz="4" w:space="0" w:color="auto"/>
              <w:left w:val="single" w:sz="4" w:space="0" w:color="auto"/>
              <w:bottom w:val="single" w:sz="4" w:space="0" w:color="auto"/>
              <w:right w:val="single" w:sz="4" w:space="0" w:color="auto"/>
            </w:tcBorders>
            <w:vAlign w:val="center"/>
          </w:tcPr>
          <w:p w14:paraId="2EC4DB4E" w14:textId="77777777" w:rsidR="00704DE3" w:rsidRPr="00491905" w:rsidRDefault="00704DE3" w:rsidP="00F571D1">
            <w:pPr>
              <w:widowControl w:val="0"/>
              <w:suppressAutoHyphens/>
              <w:autoSpaceDE w:val="0"/>
              <w:jc w:val="center"/>
              <w:rPr>
                <w:bCs/>
                <w:lang w:eastAsia="ar-SA"/>
              </w:rPr>
            </w:pPr>
            <w:r w:rsidRPr="00491905">
              <w:rPr>
                <w:bCs/>
                <w:lang w:eastAsia="ar-SA"/>
              </w:rPr>
              <w:t>17</w:t>
            </w:r>
          </w:p>
        </w:tc>
        <w:tc>
          <w:tcPr>
            <w:tcW w:w="142" w:type="pct"/>
            <w:tcBorders>
              <w:top w:val="single" w:sz="4" w:space="0" w:color="auto"/>
              <w:left w:val="single" w:sz="4" w:space="0" w:color="auto"/>
              <w:bottom w:val="single" w:sz="4" w:space="0" w:color="auto"/>
              <w:right w:val="single" w:sz="4" w:space="0" w:color="auto"/>
            </w:tcBorders>
            <w:vAlign w:val="center"/>
          </w:tcPr>
          <w:p w14:paraId="511E1487" w14:textId="77777777" w:rsidR="00704DE3" w:rsidRPr="00491905" w:rsidRDefault="00704DE3" w:rsidP="00F571D1">
            <w:pPr>
              <w:widowControl w:val="0"/>
              <w:suppressAutoHyphens/>
              <w:autoSpaceDE w:val="0"/>
              <w:jc w:val="center"/>
              <w:rPr>
                <w:bCs/>
                <w:lang w:eastAsia="ar-SA"/>
              </w:rPr>
            </w:pPr>
            <w:r w:rsidRPr="00491905">
              <w:rPr>
                <w:bCs/>
                <w:lang w:eastAsia="ar-SA"/>
              </w:rPr>
              <w:t>18</w:t>
            </w:r>
          </w:p>
        </w:tc>
        <w:tc>
          <w:tcPr>
            <w:tcW w:w="155" w:type="pct"/>
            <w:tcBorders>
              <w:top w:val="single" w:sz="4" w:space="0" w:color="auto"/>
              <w:left w:val="single" w:sz="4" w:space="0" w:color="auto"/>
              <w:bottom w:val="single" w:sz="4" w:space="0" w:color="auto"/>
              <w:right w:val="single" w:sz="4" w:space="0" w:color="auto"/>
            </w:tcBorders>
            <w:vAlign w:val="center"/>
          </w:tcPr>
          <w:p w14:paraId="0A066D0B" w14:textId="77777777" w:rsidR="00704DE3" w:rsidRPr="00491905" w:rsidRDefault="00704DE3" w:rsidP="00F571D1">
            <w:pPr>
              <w:widowControl w:val="0"/>
              <w:suppressAutoHyphens/>
              <w:autoSpaceDE w:val="0"/>
              <w:jc w:val="center"/>
              <w:rPr>
                <w:bCs/>
                <w:lang w:eastAsia="ar-SA"/>
              </w:rPr>
            </w:pPr>
            <w:r w:rsidRPr="00491905">
              <w:rPr>
                <w:bCs/>
                <w:lang w:eastAsia="ar-SA"/>
              </w:rPr>
              <w:t>19</w:t>
            </w:r>
          </w:p>
        </w:tc>
        <w:tc>
          <w:tcPr>
            <w:tcW w:w="190" w:type="pct"/>
            <w:tcBorders>
              <w:top w:val="single" w:sz="4" w:space="0" w:color="auto"/>
              <w:left w:val="single" w:sz="4" w:space="0" w:color="auto"/>
              <w:bottom w:val="single" w:sz="4" w:space="0" w:color="auto"/>
              <w:right w:val="single" w:sz="4" w:space="0" w:color="auto"/>
            </w:tcBorders>
            <w:vAlign w:val="center"/>
          </w:tcPr>
          <w:p w14:paraId="3391E4FC" w14:textId="77777777" w:rsidR="00704DE3" w:rsidRPr="00491905" w:rsidRDefault="00704DE3" w:rsidP="00F571D1">
            <w:pPr>
              <w:widowControl w:val="0"/>
              <w:suppressAutoHyphens/>
              <w:autoSpaceDE w:val="0"/>
              <w:jc w:val="center"/>
              <w:rPr>
                <w:bCs/>
                <w:lang w:eastAsia="ar-SA"/>
              </w:rPr>
            </w:pPr>
            <w:r w:rsidRPr="00491905">
              <w:rPr>
                <w:bCs/>
                <w:lang w:eastAsia="ar-SA"/>
              </w:rPr>
              <w:t>20</w:t>
            </w:r>
          </w:p>
        </w:tc>
        <w:tc>
          <w:tcPr>
            <w:tcW w:w="292" w:type="pct"/>
            <w:tcBorders>
              <w:top w:val="single" w:sz="4" w:space="0" w:color="auto"/>
              <w:left w:val="single" w:sz="4" w:space="0" w:color="auto"/>
              <w:bottom w:val="single" w:sz="4" w:space="0" w:color="auto"/>
              <w:right w:val="single" w:sz="4" w:space="0" w:color="auto"/>
            </w:tcBorders>
            <w:vAlign w:val="center"/>
          </w:tcPr>
          <w:p w14:paraId="7F0A74E7" w14:textId="77777777" w:rsidR="00704DE3" w:rsidRPr="00491905" w:rsidRDefault="00704DE3" w:rsidP="00F571D1">
            <w:pPr>
              <w:widowControl w:val="0"/>
              <w:suppressAutoHyphens/>
              <w:autoSpaceDE w:val="0"/>
              <w:jc w:val="center"/>
              <w:rPr>
                <w:bCs/>
                <w:lang w:eastAsia="ar-SA"/>
              </w:rPr>
            </w:pPr>
            <w:r w:rsidRPr="00491905">
              <w:rPr>
                <w:bCs/>
                <w:lang w:eastAsia="ar-SA"/>
              </w:rPr>
              <w:t>21</w:t>
            </w:r>
          </w:p>
        </w:tc>
        <w:tc>
          <w:tcPr>
            <w:tcW w:w="297" w:type="pct"/>
            <w:tcBorders>
              <w:top w:val="single" w:sz="4" w:space="0" w:color="auto"/>
              <w:left w:val="single" w:sz="4" w:space="0" w:color="auto"/>
              <w:bottom w:val="single" w:sz="4" w:space="0" w:color="auto"/>
              <w:right w:val="single" w:sz="4" w:space="0" w:color="auto"/>
            </w:tcBorders>
            <w:vAlign w:val="center"/>
          </w:tcPr>
          <w:p w14:paraId="4F33CE8F" w14:textId="77777777" w:rsidR="00704DE3" w:rsidRPr="00491905" w:rsidRDefault="00704DE3" w:rsidP="00F571D1">
            <w:pPr>
              <w:widowControl w:val="0"/>
              <w:suppressAutoHyphens/>
              <w:autoSpaceDE w:val="0"/>
              <w:jc w:val="center"/>
              <w:rPr>
                <w:bCs/>
                <w:lang w:eastAsia="ar-SA"/>
              </w:rPr>
            </w:pPr>
            <w:r w:rsidRPr="00491905">
              <w:rPr>
                <w:bCs/>
                <w:lang w:eastAsia="ar-SA"/>
              </w:rPr>
              <w:t>22</w:t>
            </w:r>
          </w:p>
        </w:tc>
        <w:tc>
          <w:tcPr>
            <w:tcW w:w="222" w:type="pct"/>
            <w:tcBorders>
              <w:top w:val="single" w:sz="4" w:space="0" w:color="auto"/>
              <w:left w:val="single" w:sz="4" w:space="0" w:color="auto"/>
              <w:bottom w:val="single" w:sz="4" w:space="0" w:color="auto"/>
              <w:right w:val="single" w:sz="4" w:space="0" w:color="auto"/>
            </w:tcBorders>
            <w:vAlign w:val="center"/>
          </w:tcPr>
          <w:p w14:paraId="11881B8B" w14:textId="77777777" w:rsidR="00704DE3" w:rsidRPr="00491905" w:rsidRDefault="00704DE3" w:rsidP="00F571D1">
            <w:pPr>
              <w:widowControl w:val="0"/>
              <w:suppressAutoHyphens/>
              <w:autoSpaceDE w:val="0"/>
              <w:jc w:val="center"/>
              <w:rPr>
                <w:bCs/>
                <w:lang w:eastAsia="ar-SA"/>
              </w:rPr>
            </w:pPr>
            <w:r w:rsidRPr="00491905">
              <w:rPr>
                <w:bCs/>
                <w:lang w:eastAsia="ar-SA"/>
              </w:rPr>
              <w:t>23</w:t>
            </w:r>
          </w:p>
        </w:tc>
        <w:tc>
          <w:tcPr>
            <w:tcW w:w="181" w:type="pct"/>
            <w:tcBorders>
              <w:top w:val="single" w:sz="4" w:space="0" w:color="auto"/>
              <w:left w:val="single" w:sz="4" w:space="0" w:color="auto"/>
              <w:bottom w:val="single" w:sz="4" w:space="0" w:color="auto"/>
              <w:right w:val="single" w:sz="4" w:space="0" w:color="auto"/>
            </w:tcBorders>
            <w:vAlign w:val="center"/>
          </w:tcPr>
          <w:p w14:paraId="2D9563F0" w14:textId="77777777" w:rsidR="00704DE3" w:rsidRPr="00491905" w:rsidRDefault="00704DE3" w:rsidP="00F571D1">
            <w:pPr>
              <w:widowControl w:val="0"/>
              <w:suppressAutoHyphens/>
              <w:autoSpaceDE w:val="0"/>
              <w:jc w:val="center"/>
              <w:rPr>
                <w:bCs/>
                <w:lang w:eastAsia="ar-SA"/>
              </w:rPr>
            </w:pPr>
            <w:r w:rsidRPr="00491905">
              <w:rPr>
                <w:bCs/>
                <w:lang w:eastAsia="ar-SA"/>
              </w:rPr>
              <w:t>24</w:t>
            </w:r>
          </w:p>
        </w:tc>
      </w:tr>
      <w:tr w:rsidR="00491905" w:rsidRPr="00491905" w14:paraId="7BD7A98A" w14:textId="77777777" w:rsidTr="00F571D1">
        <w:trPr>
          <w:trHeight w:val="16"/>
          <w:jc w:val="center"/>
        </w:trPr>
        <w:tc>
          <w:tcPr>
            <w:tcW w:w="5000" w:type="pct"/>
            <w:gridSpan w:val="24"/>
            <w:tcBorders>
              <w:top w:val="single" w:sz="4" w:space="0" w:color="auto"/>
              <w:left w:val="single" w:sz="4" w:space="0" w:color="auto"/>
              <w:bottom w:val="single" w:sz="4" w:space="0" w:color="auto"/>
              <w:right w:val="single" w:sz="4" w:space="0" w:color="auto"/>
            </w:tcBorders>
            <w:vAlign w:val="center"/>
          </w:tcPr>
          <w:p w14:paraId="27A83A77" w14:textId="77777777" w:rsidR="00704DE3" w:rsidRPr="00491905" w:rsidRDefault="00704DE3" w:rsidP="00F571D1">
            <w:pPr>
              <w:widowControl w:val="0"/>
              <w:suppressAutoHyphens/>
              <w:autoSpaceDE w:val="0"/>
              <w:jc w:val="center"/>
              <w:rPr>
                <w:bCs/>
                <w:lang w:eastAsia="ar-SA"/>
              </w:rPr>
            </w:pPr>
            <w:r w:rsidRPr="00491905">
              <w:rPr>
                <w:bCs/>
                <w:lang w:eastAsia="ar-SA"/>
              </w:rPr>
              <w:t>Сплошные рубки</w:t>
            </w:r>
          </w:p>
        </w:tc>
      </w:tr>
      <w:tr w:rsidR="00491905" w:rsidRPr="00491905" w14:paraId="067864FA" w14:textId="77777777" w:rsidTr="00F571D1">
        <w:trPr>
          <w:trHeight w:val="17"/>
          <w:jc w:val="center"/>
        </w:trPr>
        <w:tc>
          <w:tcPr>
            <w:tcW w:w="152" w:type="pct"/>
            <w:tcBorders>
              <w:top w:val="single" w:sz="4" w:space="0" w:color="auto"/>
              <w:left w:val="single" w:sz="4" w:space="0" w:color="auto"/>
              <w:bottom w:val="single" w:sz="4" w:space="0" w:color="auto"/>
              <w:right w:val="single" w:sz="4" w:space="0" w:color="auto"/>
            </w:tcBorders>
            <w:vAlign w:val="center"/>
          </w:tcPr>
          <w:p w14:paraId="1B9009D2" w14:textId="77777777" w:rsidR="00704DE3" w:rsidRPr="00491905" w:rsidRDefault="00704DE3" w:rsidP="00F571D1">
            <w:pPr>
              <w:jc w:val="center"/>
              <w:rPr>
                <w:bCs/>
              </w:rPr>
            </w:pPr>
            <w:r w:rsidRPr="00491905">
              <w:rPr>
                <w:bCs/>
              </w:rPr>
              <w:t>–</w:t>
            </w:r>
          </w:p>
        </w:tc>
        <w:tc>
          <w:tcPr>
            <w:tcW w:w="148" w:type="pct"/>
            <w:tcBorders>
              <w:top w:val="single" w:sz="4" w:space="0" w:color="auto"/>
              <w:left w:val="single" w:sz="4" w:space="0" w:color="auto"/>
              <w:bottom w:val="single" w:sz="4" w:space="0" w:color="auto"/>
              <w:right w:val="single" w:sz="4" w:space="0" w:color="auto"/>
            </w:tcBorders>
            <w:vAlign w:val="center"/>
          </w:tcPr>
          <w:p w14:paraId="7FD58C56" w14:textId="77777777" w:rsidR="00704DE3" w:rsidRPr="00491905" w:rsidRDefault="00704DE3" w:rsidP="00F571D1">
            <w:pPr>
              <w:jc w:val="center"/>
              <w:rPr>
                <w:bCs/>
              </w:rPr>
            </w:pPr>
            <w:r w:rsidRPr="00491905">
              <w:rPr>
                <w:bCs/>
              </w:rPr>
              <w:t>–</w:t>
            </w:r>
          </w:p>
        </w:tc>
        <w:tc>
          <w:tcPr>
            <w:tcW w:w="147" w:type="pct"/>
            <w:tcBorders>
              <w:top w:val="single" w:sz="4" w:space="0" w:color="auto"/>
              <w:left w:val="single" w:sz="4" w:space="0" w:color="auto"/>
              <w:bottom w:val="single" w:sz="4" w:space="0" w:color="auto"/>
              <w:right w:val="single" w:sz="4" w:space="0" w:color="auto"/>
            </w:tcBorders>
            <w:vAlign w:val="center"/>
          </w:tcPr>
          <w:p w14:paraId="3E75B149" w14:textId="77777777" w:rsidR="00704DE3" w:rsidRPr="00491905" w:rsidRDefault="00704DE3" w:rsidP="00F571D1">
            <w:pPr>
              <w:jc w:val="center"/>
              <w:rPr>
                <w:bCs/>
              </w:rPr>
            </w:pPr>
            <w:r w:rsidRPr="00491905">
              <w:rPr>
                <w:bCs/>
              </w:rPr>
              <w:t>–</w:t>
            </w:r>
          </w:p>
        </w:tc>
        <w:tc>
          <w:tcPr>
            <w:tcW w:w="147" w:type="pct"/>
            <w:tcBorders>
              <w:top w:val="single" w:sz="4" w:space="0" w:color="auto"/>
              <w:left w:val="single" w:sz="4" w:space="0" w:color="auto"/>
              <w:bottom w:val="single" w:sz="4" w:space="0" w:color="auto"/>
              <w:right w:val="single" w:sz="4" w:space="0" w:color="auto"/>
            </w:tcBorders>
            <w:vAlign w:val="center"/>
          </w:tcPr>
          <w:p w14:paraId="441F02AE" w14:textId="77777777" w:rsidR="00704DE3" w:rsidRPr="00491905" w:rsidRDefault="00704DE3" w:rsidP="00F571D1">
            <w:pPr>
              <w:jc w:val="center"/>
              <w:rPr>
                <w:bCs/>
              </w:rPr>
            </w:pPr>
            <w:r w:rsidRPr="00491905">
              <w:rPr>
                <w:bCs/>
              </w:rPr>
              <w:t>–</w:t>
            </w:r>
          </w:p>
        </w:tc>
        <w:tc>
          <w:tcPr>
            <w:tcW w:w="295" w:type="pct"/>
            <w:tcBorders>
              <w:top w:val="single" w:sz="4" w:space="0" w:color="auto"/>
              <w:left w:val="single" w:sz="4" w:space="0" w:color="auto"/>
              <w:bottom w:val="single" w:sz="4" w:space="0" w:color="auto"/>
              <w:right w:val="single" w:sz="4" w:space="0" w:color="auto"/>
            </w:tcBorders>
            <w:vAlign w:val="center"/>
          </w:tcPr>
          <w:p w14:paraId="74B699C9" w14:textId="77777777" w:rsidR="00704DE3" w:rsidRPr="00491905" w:rsidRDefault="00704DE3" w:rsidP="00F571D1">
            <w:pPr>
              <w:jc w:val="center"/>
              <w:rPr>
                <w:bCs/>
              </w:rPr>
            </w:pPr>
            <w:r w:rsidRPr="00491905">
              <w:rPr>
                <w:bCs/>
              </w:rPr>
              <w:t>–</w:t>
            </w:r>
          </w:p>
        </w:tc>
        <w:tc>
          <w:tcPr>
            <w:tcW w:w="147" w:type="pct"/>
            <w:tcBorders>
              <w:top w:val="single" w:sz="4" w:space="0" w:color="auto"/>
              <w:left w:val="single" w:sz="4" w:space="0" w:color="auto"/>
              <w:bottom w:val="single" w:sz="4" w:space="0" w:color="auto"/>
              <w:right w:val="single" w:sz="4" w:space="0" w:color="auto"/>
            </w:tcBorders>
            <w:vAlign w:val="center"/>
          </w:tcPr>
          <w:p w14:paraId="1C36A64A" w14:textId="77777777" w:rsidR="00704DE3" w:rsidRPr="00491905" w:rsidRDefault="00704DE3" w:rsidP="00F571D1">
            <w:pPr>
              <w:jc w:val="center"/>
              <w:rPr>
                <w:bCs/>
              </w:rPr>
            </w:pPr>
            <w:r w:rsidRPr="00491905">
              <w:rPr>
                <w:bCs/>
              </w:rPr>
              <w:t>–</w:t>
            </w:r>
          </w:p>
        </w:tc>
        <w:tc>
          <w:tcPr>
            <w:tcW w:w="148" w:type="pct"/>
            <w:tcBorders>
              <w:top w:val="single" w:sz="4" w:space="0" w:color="auto"/>
              <w:left w:val="single" w:sz="4" w:space="0" w:color="auto"/>
              <w:bottom w:val="single" w:sz="4" w:space="0" w:color="auto"/>
              <w:right w:val="single" w:sz="4" w:space="0" w:color="auto"/>
            </w:tcBorders>
            <w:vAlign w:val="center"/>
          </w:tcPr>
          <w:p w14:paraId="77961881" w14:textId="77777777" w:rsidR="00704DE3" w:rsidRPr="00491905" w:rsidRDefault="00704DE3" w:rsidP="00F571D1">
            <w:pPr>
              <w:jc w:val="center"/>
              <w:rPr>
                <w:bCs/>
              </w:rPr>
            </w:pPr>
            <w:r w:rsidRPr="00491905">
              <w:rPr>
                <w:bCs/>
              </w:rPr>
              <w:t>–</w:t>
            </w:r>
          </w:p>
        </w:tc>
        <w:tc>
          <w:tcPr>
            <w:tcW w:w="298" w:type="pct"/>
            <w:tcBorders>
              <w:top w:val="single" w:sz="4" w:space="0" w:color="auto"/>
              <w:left w:val="single" w:sz="4" w:space="0" w:color="auto"/>
              <w:bottom w:val="single" w:sz="4" w:space="0" w:color="auto"/>
              <w:right w:val="single" w:sz="4" w:space="0" w:color="auto"/>
            </w:tcBorders>
            <w:vAlign w:val="center"/>
          </w:tcPr>
          <w:p w14:paraId="543712D6" w14:textId="77777777" w:rsidR="00704DE3" w:rsidRPr="00491905" w:rsidRDefault="00704DE3" w:rsidP="00F571D1">
            <w:pPr>
              <w:jc w:val="center"/>
              <w:rPr>
                <w:bCs/>
              </w:rPr>
            </w:pPr>
            <w:r w:rsidRPr="00491905">
              <w:rPr>
                <w:bCs/>
              </w:rPr>
              <w:t>–</w:t>
            </w:r>
          </w:p>
        </w:tc>
        <w:tc>
          <w:tcPr>
            <w:tcW w:w="296" w:type="pct"/>
            <w:tcBorders>
              <w:top w:val="single" w:sz="4" w:space="0" w:color="auto"/>
              <w:left w:val="single" w:sz="4" w:space="0" w:color="auto"/>
              <w:bottom w:val="single" w:sz="4" w:space="0" w:color="auto"/>
              <w:right w:val="single" w:sz="4" w:space="0" w:color="auto"/>
            </w:tcBorders>
            <w:vAlign w:val="center"/>
          </w:tcPr>
          <w:p w14:paraId="5FDA6CE3" w14:textId="77777777" w:rsidR="00704DE3" w:rsidRPr="00491905" w:rsidRDefault="00704DE3" w:rsidP="00F571D1">
            <w:pPr>
              <w:jc w:val="center"/>
              <w:rPr>
                <w:bCs/>
              </w:rPr>
            </w:pPr>
            <w:r w:rsidRPr="00491905">
              <w:rPr>
                <w:bCs/>
              </w:rPr>
              <w:t>–</w:t>
            </w:r>
          </w:p>
        </w:tc>
        <w:tc>
          <w:tcPr>
            <w:tcW w:w="299" w:type="pct"/>
            <w:tcBorders>
              <w:top w:val="single" w:sz="4" w:space="0" w:color="auto"/>
              <w:left w:val="single" w:sz="4" w:space="0" w:color="auto"/>
              <w:bottom w:val="single" w:sz="4" w:space="0" w:color="auto"/>
              <w:right w:val="single" w:sz="4" w:space="0" w:color="auto"/>
            </w:tcBorders>
            <w:vAlign w:val="center"/>
          </w:tcPr>
          <w:p w14:paraId="599035CD" w14:textId="77777777" w:rsidR="00704DE3" w:rsidRPr="00491905" w:rsidRDefault="00704DE3" w:rsidP="00F571D1">
            <w:pPr>
              <w:jc w:val="center"/>
              <w:rPr>
                <w:bCs/>
              </w:rPr>
            </w:pPr>
            <w:r w:rsidRPr="00491905">
              <w:rPr>
                <w:bCs/>
              </w:rPr>
              <w:t>–</w:t>
            </w:r>
          </w:p>
        </w:tc>
        <w:tc>
          <w:tcPr>
            <w:tcW w:w="195" w:type="pct"/>
            <w:tcBorders>
              <w:top w:val="single" w:sz="4" w:space="0" w:color="auto"/>
              <w:left w:val="single" w:sz="4" w:space="0" w:color="auto"/>
              <w:bottom w:val="single" w:sz="4" w:space="0" w:color="auto"/>
              <w:right w:val="single" w:sz="4" w:space="0" w:color="auto"/>
            </w:tcBorders>
            <w:vAlign w:val="center"/>
          </w:tcPr>
          <w:p w14:paraId="0C6CE48C" w14:textId="77777777" w:rsidR="00704DE3" w:rsidRPr="00491905" w:rsidRDefault="00704DE3" w:rsidP="00F571D1">
            <w:pPr>
              <w:jc w:val="center"/>
              <w:rPr>
                <w:bCs/>
              </w:rPr>
            </w:pPr>
            <w:r w:rsidRPr="00491905">
              <w:rPr>
                <w:bCs/>
              </w:rPr>
              <w:t>–</w:t>
            </w:r>
          </w:p>
        </w:tc>
        <w:tc>
          <w:tcPr>
            <w:tcW w:w="213" w:type="pct"/>
            <w:tcBorders>
              <w:top w:val="single" w:sz="4" w:space="0" w:color="auto"/>
              <w:left w:val="single" w:sz="4" w:space="0" w:color="auto"/>
              <w:bottom w:val="single" w:sz="4" w:space="0" w:color="auto"/>
              <w:right w:val="single" w:sz="4" w:space="0" w:color="auto"/>
            </w:tcBorders>
            <w:vAlign w:val="center"/>
          </w:tcPr>
          <w:p w14:paraId="488897FD" w14:textId="77777777" w:rsidR="00704DE3" w:rsidRPr="00491905" w:rsidRDefault="00704DE3" w:rsidP="00F571D1">
            <w:pPr>
              <w:jc w:val="center"/>
              <w:rPr>
                <w:bCs/>
              </w:rPr>
            </w:pPr>
            <w:r w:rsidRPr="00491905">
              <w:rPr>
                <w:bCs/>
              </w:rPr>
              <w:t>–</w:t>
            </w:r>
          </w:p>
        </w:tc>
        <w:tc>
          <w:tcPr>
            <w:tcW w:w="256" w:type="pct"/>
            <w:tcBorders>
              <w:top w:val="single" w:sz="4" w:space="0" w:color="auto"/>
              <w:left w:val="single" w:sz="4" w:space="0" w:color="auto"/>
              <w:bottom w:val="single" w:sz="4" w:space="0" w:color="auto"/>
              <w:right w:val="single" w:sz="4" w:space="0" w:color="auto"/>
            </w:tcBorders>
            <w:vAlign w:val="center"/>
          </w:tcPr>
          <w:p w14:paraId="3B3BA98A" w14:textId="77777777" w:rsidR="00704DE3" w:rsidRPr="00491905" w:rsidRDefault="00704DE3" w:rsidP="00F571D1">
            <w:pPr>
              <w:jc w:val="center"/>
              <w:rPr>
                <w:bCs/>
              </w:rPr>
            </w:pPr>
            <w:r w:rsidRPr="00491905">
              <w:rPr>
                <w:bCs/>
              </w:rPr>
              <w:t>–</w:t>
            </w:r>
          </w:p>
        </w:tc>
        <w:tc>
          <w:tcPr>
            <w:tcW w:w="222" w:type="pct"/>
            <w:tcBorders>
              <w:top w:val="single" w:sz="4" w:space="0" w:color="auto"/>
              <w:left w:val="single" w:sz="4" w:space="0" w:color="auto"/>
              <w:bottom w:val="single" w:sz="4" w:space="0" w:color="auto"/>
              <w:right w:val="single" w:sz="4" w:space="0" w:color="auto"/>
            </w:tcBorders>
            <w:vAlign w:val="center"/>
          </w:tcPr>
          <w:p w14:paraId="7AE3EACC" w14:textId="77777777" w:rsidR="00704DE3" w:rsidRPr="00491905" w:rsidRDefault="00704DE3" w:rsidP="00F571D1">
            <w:pPr>
              <w:jc w:val="center"/>
              <w:rPr>
                <w:bCs/>
              </w:rPr>
            </w:pPr>
            <w:r w:rsidRPr="00491905">
              <w:rPr>
                <w:bCs/>
              </w:rPr>
              <w:t>–</w:t>
            </w:r>
          </w:p>
        </w:tc>
        <w:tc>
          <w:tcPr>
            <w:tcW w:w="149" w:type="pct"/>
            <w:tcBorders>
              <w:top w:val="single" w:sz="4" w:space="0" w:color="auto"/>
              <w:left w:val="single" w:sz="4" w:space="0" w:color="auto"/>
              <w:bottom w:val="single" w:sz="4" w:space="0" w:color="auto"/>
              <w:right w:val="single" w:sz="4" w:space="0" w:color="auto"/>
            </w:tcBorders>
            <w:vAlign w:val="center"/>
          </w:tcPr>
          <w:p w14:paraId="14B381E2" w14:textId="77777777" w:rsidR="00704DE3" w:rsidRPr="00491905" w:rsidRDefault="00704DE3" w:rsidP="00F571D1">
            <w:pPr>
              <w:jc w:val="center"/>
              <w:rPr>
                <w:bCs/>
              </w:rPr>
            </w:pPr>
            <w:r w:rsidRPr="00491905">
              <w:rPr>
                <w:bCs/>
              </w:rPr>
              <w:t>–</w:t>
            </w:r>
          </w:p>
        </w:tc>
        <w:tc>
          <w:tcPr>
            <w:tcW w:w="222" w:type="pct"/>
            <w:tcBorders>
              <w:top w:val="single" w:sz="4" w:space="0" w:color="auto"/>
              <w:left w:val="single" w:sz="4" w:space="0" w:color="auto"/>
              <w:bottom w:val="single" w:sz="4" w:space="0" w:color="auto"/>
              <w:right w:val="single" w:sz="4" w:space="0" w:color="auto"/>
            </w:tcBorders>
            <w:vAlign w:val="center"/>
          </w:tcPr>
          <w:p w14:paraId="458A72A0" w14:textId="77777777" w:rsidR="00704DE3" w:rsidRPr="00491905" w:rsidRDefault="00704DE3" w:rsidP="00F571D1">
            <w:pPr>
              <w:jc w:val="center"/>
              <w:rPr>
                <w:bCs/>
              </w:rPr>
            </w:pPr>
            <w:r w:rsidRPr="00491905">
              <w:rPr>
                <w:bCs/>
              </w:rPr>
              <w:t>–</w:t>
            </w:r>
          </w:p>
        </w:tc>
        <w:tc>
          <w:tcPr>
            <w:tcW w:w="186" w:type="pct"/>
            <w:tcBorders>
              <w:top w:val="single" w:sz="4" w:space="0" w:color="auto"/>
              <w:left w:val="single" w:sz="4" w:space="0" w:color="auto"/>
              <w:bottom w:val="single" w:sz="4" w:space="0" w:color="auto"/>
              <w:right w:val="single" w:sz="4" w:space="0" w:color="auto"/>
            </w:tcBorders>
            <w:vAlign w:val="center"/>
          </w:tcPr>
          <w:p w14:paraId="6B5C2E74" w14:textId="77777777" w:rsidR="00704DE3" w:rsidRPr="00491905" w:rsidRDefault="00704DE3" w:rsidP="00F571D1">
            <w:pPr>
              <w:jc w:val="center"/>
              <w:rPr>
                <w:bCs/>
              </w:rPr>
            </w:pPr>
            <w:r w:rsidRPr="00491905">
              <w:rPr>
                <w:bCs/>
              </w:rPr>
              <w:t>–</w:t>
            </w:r>
          </w:p>
        </w:tc>
        <w:tc>
          <w:tcPr>
            <w:tcW w:w="142" w:type="pct"/>
            <w:tcBorders>
              <w:top w:val="single" w:sz="4" w:space="0" w:color="auto"/>
              <w:left w:val="single" w:sz="4" w:space="0" w:color="auto"/>
              <w:bottom w:val="single" w:sz="4" w:space="0" w:color="auto"/>
              <w:right w:val="single" w:sz="4" w:space="0" w:color="auto"/>
            </w:tcBorders>
            <w:vAlign w:val="center"/>
          </w:tcPr>
          <w:p w14:paraId="4A6EF92C" w14:textId="77777777" w:rsidR="00704DE3" w:rsidRPr="00491905" w:rsidRDefault="00704DE3" w:rsidP="00F571D1">
            <w:pPr>
              <w:jc w:val="center"/>
              <w:rPr>
                <w:bCs/>
              </w:rPr>
            </w:pPr>
            <w:r w:rsidRPr="00491905">
              <w:rPr>
                <w:bCs/>
              </w:rPr>
              <w:t>–</w:t>
            </w:r>
          </w:p>
        </w:tc>
        <w:tc>
          <w:tcPr>
            <w:tcW w:w="155" w:type="pct"/>
            <w:tcBorders>
              <w:top w:val="single" w:sz="4" w:space="0" w:color="auto"/>
              <w:left w:val="single" w:sz="4" w:space="0" w:color="auto"/>
              <w:bottom w:val="single" w:sz="4" w:space="0" w:color="auto"/>
              <w:right w:val="single" w:sz="4" w:space="0" w:color="auto"/>
            </w:tcBorders>
            <w:vAlign w:val="center"/>
          </w:tcPr>
          <w:p w14:paraId="1E59EF84" w14:textId="77777777" w:rsidR="00704DE3" w:rsidRPr="00491905" w:rsidRDefault="00704DE3" w:rsidP="00F571D1">
            <w:pPr>
              <w:jc w:val="center"/>
              <w:rPr>
                <w:bCs/>
              </w:rPr>
            </w:pPr>
            <w:r w:rsidRPr="00491905">
              <w:rPr>
                <w:bCs/>
              </w:rPr>
              <w:t>–</w:t>
            </w:r>
          </w:p>
        </w:tc>
        <w:tc>
          <w:tcPr>
            <w:tcW w:w="190" w:type="pct"/>
            <w:tcBorders>
              <w:top w:val="single" w:sz="4" w:space="0" w:color="auto"/>
              <w:left w:val="single" w:sz="4" w:space="0" w:color="auto"/>
              <w:bottom w:val="single" w:sz="4" w:space="0" w:color="auto"/>
              <w:right w:val="single" w:sz="4" w:space="0" w:color="auto"/>
            </w:tcBorders>
            <w:vAlign w:val="center"/>
          </w:tcPr>
          <w:p w14:paraId="7B466F52" w14:textId="77777777" w:rsidR="00704DE3" w:rsidRPr="00491905" w:rsidRDefault="00704DE3" w:rsidP="00F571D1">
            <w:pPr>
              <w:jc w:val="center"/>
              <w:rPr>
                <w:bCs/>
              </w:rPr>
            </w:pPr>
            <w:r w:rsidRPr="00491905">
              <w:rPr>
                <w:bCs/>
              </w:rPr>
              <w:t>–</w:t>
            </w:r>
          </w:p>
        </w:tc>
        <w:tc>
          <w:tcPr>
            <w:tcW w:w="292" w:type="pct"/>
            <w:tcBorders>
              <w:top w:val="single" w:sz="4" w:space="0" w:color="auto"/>
              <w:left w:val="single" w:sz="4" w:space="0" w:color="auto"/>
              <w:bottom w:val="single" w:sz="4" w:space="0" w:color="auto"/>
              <w:right w:val="single" w:sz="4" w:space="0" w:color="auto"/>
            </w:tcBorders>
            <w:vAlign w:val="center"/>
          </w:tcPr>
          <w:p w14:paraId="58298ADC" w14:textId="77777777" w:rsidR="00704DE3" w:rsidRPr="00491905" w:rsidRDefault="00704DE3" w:rsidP="00F571D1">
            <w:pPr>
              <w:jc w:val="center"/>
              <w:rPr>
                <w:bCs/>
              </w:rPr>
            </w:pPr>
            <w:r w:rsidRPr="00491905">
              <w:rPr>
                <w:bCs/>
              </w:rPr>
              <w:t>–</w:t>
            </w:r>
          </w:p>
        </w:tc>
        <w:tc>
          <w:tcPr>
            <w:tcW w:w="297" w:type="pct"/>
            <w:tcBorders>
              <w:top w:val="single" w:sz="4" w:space="0" w:color="auto"/>
              <w:left w:val="single" w:sz="4" w:space="0" w:color="auto"/>
              <w:bottom w:val="single" w:sz="4" w:space="0" w:color="auto"/>
              <w:right w:val="single" w:sz="4" w:space="0" w:color="auto"/>
            </w:tcBorders>
            <w:vAlign w:val="center"/>
          </w:tcPr>
          <w:p w14:paraId="4CC0ED51" w14:textId="77777777" w:rsidR="00704DE3" w:rsidRPr="00491905" w:rsidRDefault="00704DE3" w:rsidP="00F571D1">
            <w:pPr>
              <w:jc w:val="center"/>
              <w:rPr>
                <w:bCs/>
              </w:rPr>
            </w:pPr>
            <w:r w:rsidRPr="00491905">
              <w:rPr>
                <w:bCs/>
              </w:rPr>
              <w:t>–</w:t>
            </w:r>
          </w:p>
        </w:tc>
        <w:tc>
          <w:tcPr>
            <w:tcW w:w="222" w:type="pct"/>
            <w:tcBorders>
              <w:top w:val="single" w:sz="4" w:space="0" w:color="auto"/>
              <w:left w:val="single" w:sz="4" w:space="0" w:color="auto"/>
              <w:bottom w:val="single" w:sz="4" w:space="0" w:color="auto"/>
              <w:right w:val="single" w:sz="4" w:space="0" w:color="auto"/>
            </w:tcBorders>
            <w:vAlign w:val="center"/>
          </w:tcPr>
          <w:p w14:paraId="205D1CA3" w14:textId="77777777" w:rsidR="00704DE3" w:rsidRPr="00491905" w:rsidRDefault="00704DE3" w:rsidP="00F571D1">
            <w:pPr>
              <w:jc w:val="center"/>
              <w:rPr>
                <w:bCs/>
              </w:rPr>
            </w:pPr>
            <w:r w:rsidRPr="00491905">
              <w:rPr>
                <w:bCs/>
              </w:rPr>
              <w:t>–</w:t>
            </w:r>
          </w:p>
        </w:tc>
        <w:tc>
          <w:tcPr>
            <w:tcW w:w="181" w:type="pct"/>
            <w:tcBorders>
              <w:top w:val="single" w:sz="4" w:space="0" w:color="auto"/>
              <w:left w:val="single" w:sz="4" w:space="0" w:color="auto"/>
              <w:bottom w:val="single" w:sz="4" w:space="0" w:color="auto"/>
              <w:right w:val="single" w:sz="4" w:space="0" w:color="auto"/>
            </w:tcBorders>
            <w:vAlign w:val="center"/>
          </w:tcPr>
          <w:p w14:paraId="2F205562" w14:textId="77777777" w:rsidR="00704DE3" w:rsidRPr="00491905" w:rsidRDefault="00704DE3" w:rsidP="00F571D1">
            <w:pPr>
              <w:jc w:val="center"/>
              <w:rPr>
                <w:bCs/>
              </w:rPr>
            </w:pPr>
            <w:r w:rsidRPr="00491905">
              <w:rPr>
                <w:bCs/>
              </w:rPr>
              <w:t>–</w:t>
            </w:r>
          </w:p>
        </w:tc>
      </w:tr>
      <w:tr w:rsidR="00491905" w:rsidRPr="00491905" w14:paraId="05229715" w14:textId="77777777" w:rsidTr="00F571D1">
        <w:trPr>
          <w:jc w:val="center"/>
        </w:trPr>
        <w:tc>
          <w:tcPr>
            <w:tcW w:w="152" w:type="pct"/>
            <w:tcBorders>
              <w:top w:val="single" w:sz="4" w:space="0" w:color="auto"/>
              <w:left w:val="single" w:sz="4" w:space="0" w:color="auto"/>
              <w:bottom w:val="single" w:sz="4" w:space="0" w:color="auto"/>
              <w:right w:val="single" w:sz="4" w:space="0" w:color="auto"/>
            </w:tcBorders>
            <w:vAlign w:val="center"/>
          </w:tcPr>
          <w:p w14:paraId="53C66C2A" w14:textId="77777777" w:rsidR="00704DE3" w:rsidRPr="00491905" w:rsidRDefault="00704DE3" w:rsidP="00F571D1">
            <w:pPr>
              <w:jc w:val="center"/>
              <w:rPr>
                <w:bCs/>
              </w:rPr>
            </w:pPr>
            <w:r w:rsidRPr="00491905">
              <w:rPr>
                <w:bCs/>
              </w:rPr>
              <w:t>–</w:t>
            </w:r>
          </w:p>
        </w:tc>
        <w:tc>
          <w:tcPr>
            <w:tcW w:w="148" w:type="pct"/>
            <w:tcBorders>
              <w:top w:val="single" w:sz="4" w:space="0" w:color="auto"/>
              <w:left w:val="single" w:sz="4" w:space="0" w:color="auto"/>
              <w:bottom w:val="single" w:sz="4" w:space="0" w:color="auto"/>
              <w:right w:val="single" w:sz="4" w:space="0" w:color="auto"/>
            </w:tcBorders>
            <w:vAlign w:val="center"/>
          </w:tcPr>
          <w:p w14:paraId="7E305A93" w14:textId="77777777" w:rsidR="00704DE3" w:rsidRPr="00491905" w:rsidRDefault="00704DE3" w:rsidP="00F571D1">
            <w:pPr>
              <w:jc w:val="center"/>
              <w:rPr>
                <w:bCs/>
              </w:rPr>
            </w:pPr>
            <w:r w:rsidRPr="00491905">
              <w:rPr>
                <w:bCs/>
              </w:rPr>
              <w:t>–</w:t>
            </w:r>
          </w:p>
        </w:tc>
        <w:tc>
          <w:tcPr>
            <w:tcW w:w="147" w:type="pct"/>
            <w:tcBorders>
              <w:top w:val="single" w:sz="4" w:space="0" w:color="auto"/>
              <w:left w:val="single" w:sz="4" w:space="0" w:color="auto"/>
              <w:bottom w:val="single" w:sz="4" w:space="0" w:color="auto"/>
              <w:right w:val="single" w:sz="4" w:space="0" w:color="auto"/>
            </w:tcBorders>
            <w:vAlign w:val="center"/>
          </w:tcPr>
          <w:p w14:paraId="200FB902" w14:textId="77777777" w:rsidR="00704DE3" w:rsidRPr="00491905" w:rsidRDefault="00704DE3" w:rsidP="00F571D1">
            <w:pPr>
              <w:jc w:val="center"/>
              <w:rPr>
                <w:bCs/>
              </w:rPr>
            </w:pPr>
            <w:r w:rsidRPr="00491905">
              <w:rPr>
                <w:bCs/>
              </w:rPr>
              <w:t>–</w:t>
            </w:r>
          </w:p>
        </w:tc>
        <w:tc>
          <w:tcPr>
            <w:tcW w:w="147" w:type="pct"/>
            <w:tcBorders>
              <w:top w:val="single" w:sz="4" w:space="0" w:color="auto"/>
              <w:left w:val="single" w:sz="4" w:space="0" w:color="auto"/>
              <w:bottom w:val="single" w:sz="4" w:space="0" w:color="auto"/>
              <w:right w:val="single" w:sz="4" w:space="0" w:color="auto"/>
            </w:tcBorders>
            <w:vAlign w:val="center"/>
          </w:tcPr>
          <w:p w14:paraId="16394218" w14:textId="77777777" w:rsidR="00704DE3" w:rsidRPr="00491905" w:rsidRDefault="00704DE3" w:rsidP="00F571D1">
            <w:pPr>
              <w:jc w:val="center"/>
              <w:rPr>
                <w:bCs/>
              </w:rPr>
            </w:pPr>
            <w:r w:rsidRPr="00491905">
              <w:rPr>
                <w:bCs/>
              </w:rPr>
              <w:t>–</w:t>
            </w:r>
          </w:p>
        </w:tc>
        <w:tc>
          <w:tcPr>
            <w:tcW w:w="295" w:type="pct"/>
            <w:tcBorders>
              <w:top w:val="single" w:sz="4" w:space="0" w:color="auto"/>
              <w:left w:val="single" w:sz="4" w:space="0" w:color="auto"/>
              <w:bottom w:val="single" w:sz="4" w:space="0" w:color="auto"/>
              <w:right w:val="single" w:sz="4" w:space="0" w:color="auto"/>
            </w:tcBorders>
            <w:vAlign w:val="center"/>
          </w:tcPr>
          <w:p w14:paraId="2DA94752" w14:textId="77777777" w:rsidR="00704DE3" w:rsidRPr="00491905" w:rsidRDefault="00704DE3" w:rsidP="00F571D1">
            <w:pPr>
              <w:jc w:val="center"/>
              <w:rPr>
                <w:bCs/>
              </w:rPr>
            </w:pPr>
            <w:r w:rsidRPr="00491905">
              <w:rPr>
                <w:bCs/>
              </w:rPr>
              <w:t>–</w:t>
            </w:r>
          </w:p>
        </w:tc>
        <w:tc>
          <w:tcPr>
            <w:tcW w:w="147" w:type="pct"/>
            <w:tcBorders>
              <w:top w:val="single" w:sz="4" w:space="0" w:color="auto"/>
              <w:left w:val="single" w:sz="4" w:space="0" w:color="auto"/>
              <w:bottom w:val="single" w:sz="4" w:space="0" w:color="auto"/>
              <w:right w:val="single" w:sz="4" w:space="0" w:color="auto"/>
            </w:tcBorders>
            <w:vAlign w:val="center"/>
          </w:tcPr>
          <w:p w14:paraId="5221DBE5" w14:textId="77777777" w:rsidR="00704DE3" w:rsidRPr="00491905" w:rsidRDefault="00704DE3" w:rsidP="00F571D1">
            <w:pPr>
              <w:jc w:val="center"/>
              <w:rPr>
                <w:bCs/>
              </w:rPr>
            </w:pPr>
            <w:r w:rsidRPr="00491905">
              <w:rPr>
                <w:bCs/>
              </w:rPr>
              <w:t>–</w:t>
            </w:r>
          </w:p>
        </w:tc>
        <w:tc>
          <w:tcPr>
            <w:tcW w:w="148" w:type="pct"/>
            <w:tcBorders>
              <w:top w:val="single" w:sz="4" w:space="0" w:color="auto"/>
              <w:left w:val="single" w:sz="4" w:space="0" w:color="auto"/>
              <w:bottom w:val="single" w:sz="4" w:space="0" w:color="auto"/>
              <w:right w:val="single" w:sz="4" w:space="0" w:color="auto"/>
            </w:tcBorders>
            <w:vAlign w:val="center"/>
          </w:tcPr>
          <w:p w14:paraId="77FDC87D" w14:textId="77777777" w:rsidR="00704DE3" w:rsidRPr="00491905" w:rsidRDefault="00704DE3" w:rsidP="00F571D1">
            <w:pPr>
              <w:jc w:val="center"/>
              <w:rPr>
                <w:bCs/>
              </w:rPr>
            </w:pPr>
            <w:r w:rsidRPr="00491905">
              <w:rPr>
                <w:bCs/>
              </w:rPr>
              <w:t>–</w:t>
            </w:r>
          </w:p>
        </w:tc>
        <w:tc>
          <w:tcPr>
            <w:tcW w:w="298" w:type="pct"/>
            <w:tcBorders>
              <w:top w:val="single" w:sz="4" w:space="0" w:color="auto"/>
              <w:left w:val="single" w:sz="4" w:space="0" w:color="auto"/>
              <w:bottom w:val="single" w:sz="4" w:space="0" w:color="auto"/>
              <w:right w:val="single" w:sz="4" w:space="0" w:color="auto"/>
            </w:tcBorders>
            <w:vAlign w:val="center"/>
          </w:tcPr>
          <w:p w14:paraId="5E015D9E" w14:textId="77777777" w:rsidR="00704DE3" w:rsidRPr="00491905" w:rsidRDefault="00704DE3" w:rsidP="00F571D1">
            <w:pPr>
              <w:jc w:val="center"/>
              <w:rPr>
                <w:bCs/>
              </w:rPr>
            </w:pPr>
            <w:r w:rsidRPr="00491905">
              <w:rPr>
                <w:bCs/>
              </w:rPr>
              <w:t>–</w:t>
            </w:r>
          </w:p>
        </w:tc>
        <w:tc>
          <w:tcPr>
            <w:tcW w:w="296" w:type="pct"/>
            <w:tcBorders>
              <w:top w:val="single" w:sz="4" w:space="0" w:color="auto"/>
              <w:left w:val="single" w:sz="4" w:space="0" w:color="auto"/>
              <w:bottom w:val="single" w:sz="4" w:space="0" w:color="auto"/>
              <w:right w:val="single" w:sz="4" w:space="0" w:color="auto"/>
            </w:tcBorders>
            <w:vAlign w:val="center"/>
          </w:tcPr>
          <w:p w14:paraId="75715A20" w14:textId="77777777" w:rsidR="00704DE3" w:rsidRPr="00491905" w:rsidRDefault="00704DE3" w:rsidP="00F571D1">
            <w:pPr>
              <w:jc w:val="center"/>
              <w:rPr>
                <w:bCs/>
              </w:rPr>
            </w:pPr>
            <w:r w:rsidRPr="00491905">
              <w:rPr>
                <w:bCs/>
              </w:rPr>
              <w:t>–</w:t>
            </w:r>
          </w:p>
        </w:tc>
        <w:tc>
          <w:tcPr>
            <w:tcW w:w="299" w:type="pct"/>
            <w:tcBorders>
              <w:top w:val="single" w:sz="4" w:space="0" w:color="auto"/>
              <w:left w:val="single" w:sz="4" w:space="0" w:color="auto"/>
              <w:bottom w:val="single" w:sz="4" w:space="0" w:color="auto"/>
              <w:right w:val="single" w:sz="4" w:space="0" w:color="auto"/>
            </w:tcBorders>
            <w:vAlign w:val="center"/>
          </w:tcPr>
          <w:p w14:paraId="189B74C4" w14:textId="77777777" w:rsidR="00704DE3" w:rsidRPr="00491905" w:rsidRDefault="00704DE3" w:rsidP="00F571D1">
            <w:pPr>
              <w:jc w:val="center"/>
              <w:rPr>
                <w:bCs/>
              </w:rPr>
            </w:pPr>
            <w:r w:rsidRPr="00491905">
              <w:rPr>
                <w:bCs/>
              </w:rPr>
              <w:t>–</w:t>
            </w:r>
          </w:p>
        </w:tc>
        <w:tc>
          <w:tcPr>
            <w:tcW w:w="195" w:type="pct"/>
            <w:tcBorders>
              <w:top w:val="single" w:sz="4" w:space="0" w:color="auto"/>
              <w:left w:val="single" w:sz="4" w:space="0" w:color="auto"/>
              <w:bottom w:val="single" w:sz="4" w:space="0" w:color="auto"/>
              <w:right w:val="single" w:sz="4" w:space="0" w:color="auto"/>
            </w:tcBorders>
            <w:vAlign w:val="center"/>
          </w:tcPr>
          <w:p w14:paraId="1EDB2F7D" w14:textId="77777777" w:rsidR="00704DE3" w:rsidRPr="00491905" w:rsidRDefault="00704DE3" w:rsidP="00F571D1">
            <w:pPr>
              <w:jc w:val="center"/>
              <w:rPr>
                <w:bCs/>
              </w:rPr>
            </w:pPr>
            <w:r w:rsidRPr="00491905">
              <w:rPr>
                <w:bCs/>
              </w:rPr>
              <w:t>–</w:t>
            </w:r>
          </w:p>
        </w:tc>
        <w:tc>
          <w:tcPr>
            <w:tcW w:w="213" w:type="pct"/>
            <w:tcBorders>
              <w:top w:val="single" w:sz="4" w:space="0" w:color="auto"/>
              <w:left w:val="single" w:sz="4" w:space="0" w:color="auto"/>
              <w:bottom w:val="single" w:sz="4" w:space="0" w:color="auto"/>
              <w:right w:val="single" w:sz="4" w:space="0" w:color="auto"/>
            </w:tcBorders>
            <w:vAlign w:val="center"/>
          </w:tcPr>
          <w:p w14:paraId="59B98F4C" w14:textId="77777777" w:rsidR="00704DE3" w:rsidRPr="00491905" w:rsidRDefault="00704DE3" w:rsidP="00F571D1">
            <w:pPr>
              <w:jc w:val="center"/>
              <w:rPr>
                <w:bCs/>
              </w:rPr>
            </w:pPr>
            <w:r w:rsidRPr="00491905">
              <w:rPr>
                <w:bCs/>
              </w:rPr>
              <w:t>–</w:t>
            </w:r>
          </w:p>
        </w:tc>
        <w:tc>
          <w:tcPr>
            <w:tcW w:w="256" w:type="pct"/>
            <w:tcBorders>
              <w:top w:val="single" w:sz="4" w:space="0" w:color="auto"/>
              <w:left w:val="single" w:sz="4" w:space="0" w:color="auto"/>
              <w:bottom w:val="single" w:sz="4" w:space="0" w:color="auto"/>
              <w:right w:val="single" w:sz="4" w:space="0" w:color="auto"/>
            </w:tcBorders>
            <w:vAlign w:val="center"/>
          </w:tcPr>
          <w:p w14:paraId="3EBB3BFD" w14:textId="77777777" w:rsidR="00704DE3" w:rsidRPr="00491905" w:rsidRDefault="00704DE3" w:rsidP="00F571D1">
            <w:pPr>
              <w:jc w:val="center"/>
              <w:rPr>
                <w:bCs/>
              </w:rPr>
            </w:pPr>
            <w:r w:rsidRPr="00491905">
              <w:rPr>
                <w:bCs/>
              </w:rPr>
              <w:t>–</w:t>
            </w:r>
          </w:p>
        </w:tc>
        <w:tc>
          <w:tcPr>
            <w:tcW w:w="222" w:type="pct"/>
            <w:tcBorders>
              <w:top w:val="single" w:sz="4" w:space="0" w:color="auto"/>
              <w:left w:val="single" w:sz="4" w:space="0" w:color="auto"/>
              <w:bottom w:val="single" w:sz="4" w:space="0" w:color="auto"/>
              <w:right w:val="single" w:sz="4" w:space="0" w:color="auto"/>
            </w:tcBorders>
            <w:vAlign w:val="center"/>
          </w:tcPr>
          <w:p w14:paraId="2FF92989" w14:textId="77777777" w:rsidR="00704DE3" w:rsidRPr="00491905" w:rsidRDefault="00704DE3" w:rsidP="00F571D1">
            <w:pPr>
              <w:jc w:val="center"/>
              <w:rPr>
                <w:bCs/>
              </w:rPr>
            </w:pPr>
            <w:r w:rsidRPr="00491905">
              <w:rPr>
                <w:bCs/>
              </w:rPr>
              <w:t>–</w:t>
            </w:r>
          </w:p>
        </w:tc>
        <w:tc>
          <w:tcPr>
            <w:tcW w:w="149" w:type="pct"/>
            <w:tcBorders>
              <w:top w:val="single" w:sz="4" w:space="0" w:color="auto"/>
              <w:left w:val="single" w:sz="4" w:space="0" w:color="auto"/>
              <w:bottom w:val="single" w:sz="4" w:space="0" w:color="auto"/>
              <w:right w:val="single" w:sz="4" w:space="0" w:color="auto"/>
            </w:tcBorders>
            <w:vAlign w:val="center"/>
          </w:tcPr>
          <w:p w14:paraId="04BB3155" w14:textId="77777777" w:rsidR="00704DE3" w:rsidRPr="00491905" w:rsidRDefault="00704DE3" w:rsidP="00F571D1">
            <w:pPr>
              <w:jc w:val="center"/>
              <w:rPr>
                <w:bCs/>
              </w:rPr>
            </w:pPr>
            <w:r w:rsidRPr="00491905">
              <w:rPr>
                <w:bCs/>
              </w:rPr>
              <w:t>–</w:t>
            </w:r>
          </w:p>
        </w:tc>
        <w:tc>
          <w:tcPr>
            <w:tcW w:w="222" w:type="pct"/>
            <w:tcBorders>
              <w:top w:val="single" w:sz="4" w:space="0" w:color="auto"/>
              <w:left w:val="single" w:sz="4" w:space="0" w:color="auto"/>
              <w:bottom w:val="single" w:sz="4" w:space="0" w:color="auto"/>
              <w:right w:val="single" w:sz="4" w:space="0" w:color="auto"/>
            </w:tcBorders>
            <w:vAlign w:val="center"/>
          </w:tcPr>
          <w:p w14:paraId="1C604513" w14:textId="77777777" w:rsidR="00704DE3" w:rsidRPr="00491905" w:rsidRDefault="00704DE3" w:rsidP="00F571D1">
            <w:pPr>
              <w:jc w:val="center"/>
              <w:rPr>
                <w:bCs/>
              </w:rPr>
            </w:pPr>
            <w:r w:rsidRPr="00491905">
              <w:rPr>
                <w:bCs/>
              </w:rPr>
              <w:t>–</w:t>
            </w:r>
          </w:p>
        </w:tc>
        <w:tc>
          <w:tcPr>
            <w:tcW w:w="186" w:type="pct"/>
            <w:tcBorders>
              <w:top w:val="single" w:sz="4" w:space="0" w:color="auto"/>
              <w:left w:val="single" w:sz="4" w:space="0" w:color="auto"/>
              <w:bottom w:val="single" w:sz="4" w:space="0" w:color="auto"/>
              <w:right w:val="single" w:sz="4" w:space="0" w:color="auto"/>
            </w:tcBorders>
            <w:vAlign w:val="center"/>
          </w:tcPr>
          <w:p w14:paraId="3446B069" w14:textId="77777777" w:rsidR="00704DE3" w:rsidRPr="00491905" w:rsidRDefault="00704DE3" w:rsidP="00F571D1">
            <w:pPr>
              <w:jc w:val="center"/>
              <w:rPr>
                <w:bCs/>
              </w:rPr>
            </w:pPr>
            <w:r w:rsidRPr="00491905">
              <w:rPr>
                <w:bCs/>
              </w:rPr>
              <w:t>–</w:t>
            </w:r>
          </w:p>
        </w:tc>
        <w:tc>
          <w:tcPr>
            <w:tcW w:w="142" w:type="pct"/>
            <w:tcBorders>
              <w:top w:val="single" w:sz="4" w:space="0" w:color="auto"/>
              <w:left w:val="single" w:sz="4" w:space="0" w:color="auto"/>
              <w:bottom w:val="single" w:sz="4" w:space="0" w:color="auto"/>
              <w:right w:val="single" w:sz="4" w:space="0" w:color="auto"/>
            </w:tcBorders>
            <w:vAlign w:val="center"/>
          </w:tcPr>
          <w:p w14:paraId="16EA8310" w14:textId="77777777" w:rsidR="00704DE3" w:rsidRPr="00491905" w:rsidRDefault="00704DE3" w:rsidP="00F571D1">
            <w:pPr>
              <w:jc w:val="center"/>
              <w:rPr>
                <w:bCs/>
              </w:rPr>
            </w:pPr>
            <w:r w:rsidRPr="00491905">
              <w:rPr>
                <w:bCs/>
              </w:rPr>
              <w:t>–</w:t>
            </w:r>
          </w:p>
        </w:tc>
        <w:tc>
          <w:tcPr>
            <w:tcW w:w="155" w:type="pct"/>
            <w:tcBorders>
              <w:top w:val="single" w:sz="4" w:space="0" w:color="auto"/>
              <w:left w:val="single" w:sz="4" w:space="0" w:color="auto"/>
              <w:bottom w:val="single" w:sz="4" w:space="0" w:color="auto"/>
              <w:right w:val="single" w:sz="4" w:space="0" w:color="auto"/>
            </w:tcBorders>
            <w:vAlign w:val="center"/>
          </w:tcPr>
          <w:p w14:paraId="3DB2CB43" w14:textId="77777777" w:rsidR="00704DE3" w:rsidRPr="00491905" w:rsidRDefault="00704DE3" w:rsidP="00F571D1">
            <w:pPr>
              <w:jc w:val="center"/>
              <w:rPr>
                <w:bCs/>
              </w:rPr>
            </w:pPr>
            <w:r w:rsidRPr="00491905">
              <w:rPr>
                <w:bCs/>
              </w:rPr>
              <w:t>–</w:t>
            </w:r>
          </w:p>
        </w:tc>
        <w:tc>
          <w:tcPr>
            <w:tcW w:w="190" w:type="pct"/>
            <w:tcBorders>
              <w:top w:val="single" w:sz="4" w:space="0" w:color="auto"/>
              <w:left w:val="single" w:sz="4" w:space="0" w:color="auto"/>
              <w:bottom w:val="single" w:sz="4" w:space="0" w:color="auto"/>
              <w:right w:val="single" w:sz="4" w:space="0" w:color="auto"/>
            </w:tcBorders>
            <w:vAlign w:val="center"/>
          </w:tcPr>
          <w:p w14:paraId="0F2CAA00" w14:textId="77777777" w:rsidR="00704DE3" w:rsidRPr="00491905" w:rsidRDefault="00704DE3" w:rsidP="00F571D1">
            <w:pPr>
              <w:jc w:val="center"/>
              <w:rPr>
                <w:bCs/>
              </w:rPr>
            </w:pPr>
            <w:r w:rsidRPr="00491905">
              <w:rPr>
                <w:bCs/>
              </w:rPr>
              <w:t>–</w:t>
            </w:r>
          </w:p>
        </w:tc>
        <w:tc>
          <w:tcPr>
            <w:tcW w:w="292" w:type="pct"/>
            <w:tcBorders>
              <w:top w:val="single" w:sz="4" w:space="0" w:color="auto"/>
              <w:left w:val="single" w:sz="4" w:space="0" w:color="auto"/>
              <w:bottom w:val="single" w:sz="4" w:space="0" w:color="auto"/>
              <w:right w:val="single" w:sz="4" w:space="0" w:color="auto"/>
            </w:tcBorders>
            <w:vAlign w:val="center"/>
          </w:tcPr>
          <w:p w14:paraId="3F82819D" w14:textId="77777777" w:rsidR="00704DE3" w:rsidRPr="00491905" w:rsidRDefault="00704DE3" w:rsidP="00F571D1">
            <w:pPr>
              <w:jc w:val="center"/>
              <w:rPr>
                <w:bCs/>
              </w:rPr>
            </w:pPr>
            <w:r w:rsidRPr="00491905">
              <w:rPr>
                <w:bCs/>
              </w:rPr>
              <w:t>–</w:t>
            </w:r>
          </w:p>
        </w:tc>
        <w:tc>
          <w:tcPr>
            <w:tcW w:w="297" w:type="pct"/>
            <w:tcBorders>
              <w:top w:val="single" w:sz="4" w:space="0" w:color="auto"/>
              <w:left w:val="single" w:sz="4" w:space="0" w:color="auto"/>
              <w:bottom w:val="single" w:sz="4" w:space="0" w:color="auto"/>
              <w:right w:val="single" w:sz="4" w:space="0" w:color="auto"/>
            </w:tcBorders>
            <w:vAlign w:val="center"/>
          </w:tcPr>
          <w:p w14:paraId="0CB3460B" w14:textId="77777777" w:rsidR="00704DE3" w:rsidRPr="00491905" w:rsidRDefault="00704DE3" w:rsidP="00F571D1">
            <w:pPr>
              <w:jc w:val="center"/>
              <w:rPr>
                <w:bCs/>
              </w:rPr>
            </w:pPr>
            <w:r w:rsidRPr="00491905">
              <w:rPr>
                <w:bCs/>
              </w:rPr>
              <w:t>–</w:t>
            </w:r>
          </w:p>
        </w:tc>
        <w:tc>
          <w:tcPr>
            <w:tcW w:w="222" w:type="pct"/>
            <w:tcBorders>
              <w:top w:val="single" w:sz="4" w:space="0" w:color="auto"/>
              <w:left w:val="single" w:sz="4" w:space="0" w:color="auto"/>
              <w:bottom w:val="single" w:sz="4" w:space="0" w:color="auto"/>
              <w:right w:val="single" w:sz="4" w:space="0" w:color="auto"/>
            </w:tcBorders>
            <w:vAlign w:val="center"/>
          </w:tcPr>
          <w:p w14:paraId="5492DDF3" w14:textId="77777777" w:rsidR="00704DE3" w:rsidRPr="00491905" w:rsidRDefault="00704DE3" w:rsidP="00F571D1">
            <w:pPr>
              <w:jc w:val="center"/>
              <w:rPr>
                <w:bCs/>
              </w:rPr>
            </w:pPr>
            <w:r w:rsidRPr="00491905">
              <w:rPr>
                <w:bCs/>
              </w:rPr>
              <w:t>–</w:t>
            </w:r>
          </w:p>
        </w:tc>
        <w:tc>
          <w:tcPr>
            <w:tcW w:w="181" w:type="pct"/>
            <w:tcBorders>
              <w:top w:val="single" w:sz="4" w:space="0" w:color="auto"/>
              <w:left w:val="single" w:sz="4" w:space="0" w:color="auto"/>
              <w:bottom w:val="single" w:sz="4" w:space="0" w:color="auto"/>
              <w:right w:val="single" w:sz="4" w:space="0" w:color="auto"/>
            </w:tcBorders>
            <w:vAlign w:val="center"/>
          </w:tcPr>
          <w:p w14:paraId="215997D5" w14:textId="77777777" w:rsidR="00704DE3" w:rsidRPr="00491905" w:rsidRDefault="00704DE3" w:rsidP="00F571D1">
            <w:pPr>
              <w:jc w:val="center"/>
              <w:rPr>
                <w:bCs/>
              </w:rPr>
            </w:pPr>
            <w:r w:rsidRPr="00491905">
              <w:rPr>
                <w:bCs/>
              </w:rPr>
              <w:t>–</w:t>
            </w:r>
          </w:p>
        </w:tc>
      </w:tr>
      <w:tr w:rsidR="00035763" w:rsidRPr="00491905" w14:paraId="70CD94D4" w14:textId="77777777" w:rsidTr="00F571D1">
        <w:trPr>
          <w:jc w:val="center"/>
        </w:trPr>
        <w:tc>
          <w:tcPr>
            <w:tcW w:w="152" w:type="pct"/>
            <w:tcBorders>
              <w:top w:val="single" w:sz="4" w:space="0" w:color="auto"/>
              <w:left w:val="single" w:sz="4" w:space="0" w:color="auto"/>
              <w:bottom w:val="single" w:sz="4" w:space="0" w:color="auto"/>
              <w:right w:val="single" w:sz="4" w:space="0" w:color="auto"/>
            </w:tcBorders>
            <w:vAlign w:val="center"/>
          </w:tcPr>
          <w:p w14:paraId="1B0AA5CC" w14:textId="77777777" w:rsidR="00704DE3" w:rsidRPr="00491905" w:rsidRDefault="00704DE3" w:rsidP="00F571D1">
            <w:pPr>
              <w:jc w:val="center"/>
              <w:rPr>
                <w:bCs/>
              </w:rPr>
            </w:pPr>
            <w:r w:rsidRPr="00491905">
              <w:rPr>
                <w:bCs/>
              </w:rPr>
              <w:t>–</w:t>
            </w:r>
          </w:p>
        </w:tc>
        <w:tc>
          <w:tcPr>
            <w:tcW w:w="148" w:type="pct"/>
            <w:tcBorders>
              <w:top w:val="single" w:sz="4" w:space="0" w:color="auto"/>
              <w:left w:val="single" w:sz="4" w:space="0" w:color="auto"/>
              <w:bottom w:val="single" w:sz="4" w:space="0" w:color="auto"/>
              <w:right w:val="single" w:sz="4" w:space="0" w:color="auto"/>
            </w:tcBorders>
            <w:vAlign w:val="center"/>
          </w:tcPr>
          <w:p w14:paraId="02873A30" w14:textId="77777777" w:rsidR="00704DE3" w:rsidRPr="00491905" w:rsidRDefault="00704DE3" w:rsidP="00F571D1">
            <w:pPr>
              <w:jc w:val="center"/>
              <w:rPr>
                <w:bCs/>
              </w:rPr>
            </w:pPr>
            <w:r w:rsidRPr="00491905">
              <w:rPr>
                <w:bCs/>
              </w:rPr>
              <w:t>–</w:t>
            </w:r>
          </w:p>
        </w:tc>
        <w:tc>
          <w:tcPr>
            <w:tcW w:w="147" w:type="pct"/>
            <w:tcBorders>
              <w:top w:val="single" w:sz="4" w:space="0" w:color="auto"/>
              <w:left w:val="single" w:sz="4" w:space="0" w:color="auto"/>
              <w:bottom w:val="single" w:sz="4" w:space="0" w:color="auto"/>
              <w:right w:val="single" w:sz="4" w:space="0" w:color="auto"/>
            </w:tcBorders>
            <w:vAlign w:val="center"/>
          </w:tcPr>
          <w:p w14:paraId="18CFE3F6" w14:textId="77777777" w:rsidR="00704DE3" w:rsidRPr="00491905" w:rsidRDefault="00704DE3" w:rsidP="00F571D1">
            <w:pPr>
              <w:jc w:val="center"/>
              <w:rPr>
                <w:bCs/>
              </w:rPr>
            </w:pPr>
            <w:r w:rsidRPr="00491905">
              <w:rPr>
                <w:bCs/>
              </w:rPr>
              <w:t>–</w:t>
            </w:r>
          </w:p>
        </w:tc>
        <w:tc>
          <w:tcPr>
            <w:tcW w:w="147" w:type="pct"/>
            <w:tcBorders>
              <w:top w:val="single" w:sz="4" w:space="0" w:color="auto"/>
              <w:left w:val="single" w:sz="4" w:space="0" w:color="auto"/>
              <w:bottom w:val="single" w:sz="4" w:space="0" w:color="auto"/>
              <w:right w:val="single" w:sz="4" w:space="0" w:color="auto"/>
            </w:tcBorders>
            <w:vAlign w:val="center"/>
          </w:tcPr>
          <w:p w14:paraId="7A690166" w14:textId="77777777" w:rsidR="00704DE3" w:rsidRPr="00491905" w:rsidRDefault="00704DE3" w:rsidP="00F571D1">
            <w:pPr>
              <w:jc w:val="center"/>
              <w:rPr>
                <w:bCs/>
              </w:rPr>
            </w:pPr>
            <w:r w:rsidRPr="00491905">
              <w:rPr>
                <w:bCs/>
              </w:rPr>
              <w:t>–</w:t>
            </w:r>
          </w:p>
        </w:tc>
        <w:tc>
          <w:tcPr>
            <w:tcW w:w="295" w:type="pct"/>
            <w:tcBorders>
              <w:top w:val="single" w:sz="4" w:space="0" w:color="auto"/>
              <w:left w:val="single" w:sz="4" w:space="0" w:color="auto"/>
              <w:bottom w:val="single" w:sz="4" w:space="0" w:color="auto"/>
              <w:right w:val="single" w:sz="4" w:space="0" w:color="auto"/>
            </w:tcBorders>
            <w:vAlign w:val="center"/>
          </w:tcPr>
          <w:p w14:paraId="29679D44" w14:textId="77777777" w:rsidR="00704DE3" w:rsidRPr="00491905" w:rsidRDefault="00704DE3" w:rsidP="00F571D1">
            <w:pPr>
              <w:jc w:val="center"/>
              <w:rPr>
                <w:bCs/>
              </w:rPr>
            </w:pPr>
            <w:r w:rsidRPr="00491905">
              <w:rPr>
                <w:bCs/>
              </w:rPr>
              <w:t>–</w:t>
            </w:r>
          </w:p>
        </w:tc>
        <w:tc>
          <w:tcPr>
            <w:tcW w:w="147" w:type="pct"/>
            <w:tcBorders>
              <w:top w:val="single" w:sz="4" w:space="0" w:color="auto"/>
              <w:left w:val="single" w:sz="4" w:space="0" w:color="auto"/>
              <w:bottom w:val="single" w:sz="4" w:space="0" w:color="auto"/>
              <w:right w:val="single" w:sz="4" w:space="0" w:color="auto"/>
            </w:tcBorders>
            <w:vAlign w:val="center"/>
          </w:tcPr>
          <w:p w14:paraId="0709133F" w14:textId="77777777" w:rsidR="00704DE3" w:rsidRPr="00491905" w:rsidRDefault="00704DE3" w:rsidP="00F571D1">
            <w:pPr>
              <w:jc w:val="center"/>
              <w:rPr>
                <w:bCs/>
              </w:rPr>
            </w:pPr>
            <w:r w:rsidRPr="00491905">
              <w:rPr>
                <w:bCs/>
              </w:rPr>
              <w:t>–</w:t>
            </w:r>
          </w:p>
        </w:tc>
        <w:tc>
          <w:tcPr>
            <w:tcW w:w="148" w:type="pct"/>
            <w:tcBorders>
              <w:top w:val="single" w:sz="4" w:space="0" w:color="auto"/>
              <w:left w:val="single" w:sz="4" w:space="0" w:color="auto"/>
              <w:bottom w:val="single" w:sz="4" w:space="0" w:color="auto"/>
              <w:right w:val="single" w:sz="4" w:space="0" w:color="auto"/>
            </w:tcBorders>
            <w:vAlign w:val="center"/>
          </w:tcPr>
          <w:p w14:paraId="02340DB0" w14:textId="77777777" w:rsidR="00704DE3" w:rsidRPr="00491905" w:rsidRDefault="00704DE3" w:rsidP="00F571D1">
            <w:pPr>
              <w:jc w:val="center"/>
              <w:rPr>
                <w:bCs/>
              </w:rPr>
            </w:pPr>
            <w:r w:rsidRPr="00491905">
              <w:rPr>
                <w:bCs/>
              </w:rPr>
              <w:t>–</w:t>
            </w:r>
          </w:p>
        </w:tc>
        <w:tc>
          <w:tcPr>
            <w:tcW w:w="298" w:type="pct"/>
            <w:tcBorders>
              <w:top w:val="single" w:sz="4" w:space="0" w:color="auto"/>
              <w:left w:val="single" w:sz="4" w:space="0" w:color="auto"/>
              <w:bottom w:val="single" w:sz="4" w:space="0" w:color="auto"/>
              <w:right w:val="single" w:sz="4" w:space="0" w:color="auto"/>
            </w:tcBorders>
            <w:vAlign w:val="center"/>
          </w:tcPr>
          <w:p w14:paraId="21FDDC73" w14:textId="77777777" w:rsidR="00704DE3" w:rsidRPr="00491905" w:rsidRDefault="00704DE3" w:rsidP="00F571D1">
            <w:pPr>
              <w:jc w:val="center"/>
              <w:rPr>
                <w:bCs/>
              </w:rPr>
            </w:pPr>
            <w:r w:rsidRPr="00491905">
              <w:rPr>
                <w:bCs/>
              </w:rPr>
              <w:t>–</w:t>
            </w:r>
          </w:p>
        </w:tc>
        <w:tc>
          <w:tcPr>
            <w:tcW w:w="296" w:type="pct"/>
            <w:tcBorders>
              <w:top w:val="single" w:sz="4" w:space="0" w:color="auto"/>
              <w:left w:val="single" w:sz="4" w:space="0" w:color="auto"/>
              <w:bottom w:val="single" w:sz="4" w:space="0" w:color="auto"/>
              <w:right w:val="single" w:sz="4" w:space="0" w:color="auto"/>
            </w:tcBorders>
            <w:vAlign w:val="center"/>
          </w:tcPr>
          <w:p w14:paraId="22FEF482" w14:textId="77777777" w:rsidR="00704DE3" w:rsidRPr="00491905" w:rsidRDefault="00704DE3" w:rsidP="00F571D1">
            <w:pPr>
              <w:jc w:val="center"/>
              <w:rPr>
                <w:bCs/>
              </w:rPr>
            </w:pPr>
            <w:r w:rsidRPr="00491905">
              <w:rPr>
                <w:bCs/>
              </w:rPr>
              <w:t>–</w:t>
            </w:r>
          </w:p>
        </w:tc>
        <w:tc>
          <w:tcPr>
            <w:tcW w:w="299" w:type="pct"/>
            <w:tcBorders>
              <w:top w:val="single" w:sz="4" w:space="0" w:color="auto"/>
              <w:left w:val="single" w:sz="4" w:space="0" w:color="auto"/>
              <w:bottom w:val="single" w:sz="4" w:space="0" w:color="auto"/>
              <w:right w:val="single" w:sz="4" w:space="0" w:color="auto"/>
            </w:tcBorders>
            <w:vAlign w:val="center"/>
          </w:tcPr>
          <w:p w14:paraId="29F6E9B5" w14:textId="77777777" w:rsidR="00704DE3" w:rsidRPr="00491905" w:rsidRDefault="00704DE3" w:rsidP="00F571D1">
            <w:pPr>
              <w:jc w:val="center"/>
              <w:rPr>
                <w:bCs/>
              </w:rPr>
            </w:pPr>
            <w:r w:rsidRPr="00491905">
              <w:rPr>
                <w:bCs/>
              </w:rPr>
              <w:t>–</w:t>
            </w:r>
          </w:p>
        </w:tc>
        <w:tc>
          <w:tcPr>
            <w:tcW w:w="195" w:type="pct"/>
            <w:tcBorders>
              <w:top w:val="single" w:sz="4" w:space="0" w:color="auto"/>
              <w:left w:val="single" w:sz="4" w:space="0" w:color="auto"/>
              <w:bottom w:val="single" w:sz="4" w:space="0" w:color="auto"/>
              <w:right w:val="single" w:sz="4" w:space="0" w:color="auto"/>
            </w:tcBorders>
            <w:vAlign w:val="center"/>
          </w:tcPr>
          <w:p w14:paraId="00708D5D" w14:textId="77777777" w:rsidR="00704DE3" w:rsidRPr="00491905" w:rsidRDefault="00704DE3" w:rsidP="00F571D1">
            <w:pPr>
              <w:jc w:val="center"/>
              <w:rPr>
                <w:bCs/>
              </w:rPr>
            </w:pPr>
            <w:r w:rsidRPr="00491905">
              <w:rPr>
                <w:bCs/>
              </w:rPr>
              <w:t>–</w:t>
            </w:r>
          </w:p>
        </w:tc>
        <w:tc>
          <w:tcPr>
            <w:tcW w:w="213" w:type="pct"/>
            <w:tcBorders>
              <w:top w:val="single" w:sz="4" w:space="0" w:color="auto"/>
              <w:left w:val="single" w:sz="4" w:space="0" w:color="auto"/>
              <w:bottom w:val="single" w:sz="4" w:space="0" w:color="auto"/>
              <w:right w:val="single" w:sz="4" w:space="0" w:color="auto"/>
            </w:tcBorders>
            <w:vAlign w:val="center"/>
          </w:tcPr>
          <w:p w14:paraId="78EBDCA2" w14:textId="77777777" w:rsidR="00704DE3" w:rsidRPr="00491905" w:rsidRDefault="00704DE3" w:rsidP="00F571D1">
            <w:pPr>
              <w:jc w:val="center"/>
              <w:rPr>
                <w:bCs/>
              </w:rPr>
            </w:pPr>
            <w:r w:rsidRPr="00491905">
              <w:rPr>
                <w:bCs/>
              </w:rPr>
              <w:t>–</w:t>
            </w:r>
          </w:p>
        </w:tc>
        <w:tc>
          <w:tcPr>
            <w:tcW w:w="256" w:type="pct"/>
            <w:tcBorders>
              <w:top w:val="single" w:sz="4" w:space="0" w:color="auto"/>
              <w:left w:val="single" w:sz="4" w:space="0" w:color="auto"/>
              <w:bottom w:val="single" w:sz="4" w:space="0" w:color="auto"/>
              <w:right w:val="single" w:sz="4" w:space="0" w:color="auto"/>
            </w:tcBorders>
            <w:vAlign w:val="center"/>
          </w:tcPr>
          <w:p w14:paraId="0B7C275F" w14:textId="77777777" w:rsidR="00704DE3" w:rsidRPr="00491905" w:rsidRDefault="00704DE3" w:rsidP="00F571D1">
            <w:pPr>
              <w:jc w:val="center"/>
              <w:rPr>
                <w:bCs/>
              </w:rPr>
            </w:pPr>
            <w:r w:rsidRPr="00491905">
              <w:rPr>
                <w:bCs/>
              </w:rPr>
              <w:t>–</w:t>
            </w:r>
          </w:p>
        </w:tc>
        <w:tc>
          <w:tcPr>
            <w:tcW w:w="222" w:type="pct"/>
            <w:tcBorders>
              <w:top w:val="single" w:sz="4" w:space="0" w:color="auto"/>
              <w:left w:val="single" w:sz="4" w:space="0" w:color="auto"/>
              <w:bottom w:val="single" w:sz="4" w:space="0" w:color="auto"/>
              <w:right w:val="single" w:sz="4" w:space="0" w:color="auto"/>
            </w:tcBorders>
            <w:vAlign w:val="center"/>
          </w:tcPr>
          <w:p w14:paraId="34FF118C" w14:textId="77777777" w:rsidR="00704DE3" w:rsidRPr="00491905" w:rsidRDefault="00704DE3" w:rsidP="00F571D1">
            <w:pPr>
              <w:jc w:val="center"/>
              <w:rPr>
                <w:bCs/>
              </w:rPr>
            </w:pPr>
            <w:r w:rsidRPr="00491905">
              <w:rPr>
                <w:bCs/>
              </w:rPr>
              <w:t>–</w:t>
            </w:r>
          </w:p>
        </w:tc>
        <w:tc>
          <w:tcPr>
            <w:tcW w:w="149" w:type="pct"/>
            <w:tcBorders>
              <w:top w:val="single" w:sz="4" w:space="0" w:color="auto"/>
              <w:left w:val="single" w:sz="4" w:space="0" w:color="auto"/>
              <w:bottom w:val="single" w:sz="4" w:space="0" w:color="auto"/>
              <w:right w:val="single" w:sz="4" w:space="0" w:color="auto"/>
            </w:tcBorders>
            <w:vAlign w:val="center"/>
          </w:tcPr>
          <w:p w14:paraId="3850FDE1" w14:textId="77777777" w:rsidR="00704DE3" w:rsidRPr="00491905" w:rsidRDefault="00704DE3" w:rsidP="00F571D1">
            <w:pPr>
              <w:jc w:val="center"/>
              <w:rPr>
                <w:bCs/>
              </w:rPr>
            </w:pPr>
            <w:r w:rsidRPr="00491905">
              <w:rPr>
                <w:bCs/>
              </w:rPr>
              <w:t>–</w:t>
            </w:r>
          </w:p>
        </w:tc>
        <w:tc>
          <w:tcPr>
            <w:tcW w:w="222" w:type="pct"/>
            <w:tcBorders>
              <w:top w:val="single" w:sz="4" w:space="0" w:color="auto"/>
              <w:left w:val="single" w:sz="4" w:space="0" w:color="auto"/>
              <w:bottom w:val="single" w:sz="4" w:space="0" w:color="auto"/>
              <w:right w:val="single" w:sz="4" w:space="0" w:color="auto"/>
            </w:tcBorders>
            <w:vAlign w:val="center"/>
          </w:tcPr>
          <w:p w14:paraId="1628684C" w14:textId="77777777" w:rsidR="00704DE3" w:rsidRPr="00491905" w:rsidRDefault="00704DE3" w:rsidP="00F571D1">
            <w:pPr>
              <w:jc w:val="center"/>
              <w:rPr>
                <w:bCs/>
              </w:rPr>
            </w:pPr>
            <w:r w:rsidRPr="00491905">
              <w:rPr>
                <w:bCs/>
              </w:rPr>
              <w:t>–</w:t>
            </w:r>
          </w:p>
        </w:tc>
        <w:tc>
          <w:tcPr>
            <w:tcW w:w="186" w:type="pct"/>
            <w:tcBorders>
              <w:top w:val="single" w:sz="4" w:space="0" w:color="auto"/>
              <w:left w:val="single" w:sz="4" w:space="0" w:color="auto"/>
              <w:bottom w:val="single" w:sz="4" w:space="0" w:color="auto"/>
              <w:right w:val="single" w:sz="4" w:space="0" w:color="auto"/>
            </w:tcBorders>
            <w:vAlign w:val="center"/>
          </w:tcPr>
          <w:p w14:paraId="2735F0FF" w14:textId="77777777" w:rsidR="00704DE3" w:rsidRPr="00491905" w:rsidRDefault="00704DE3" w:rsidP="00F571D1">
            <w:pPr>
              <w:jc w:val="center"/>
              <w:rPr>
                <w:bCs/>
              </w:rPr>
            </w:pPr>
            <w:r w:rsidRPr="00491905">
              <w:rPr>
                <w:bCs/>
              </w:rPr>
              <w:t>–</w:t>
            </w:r>
          </w:p>
        </w:tc>
        <w:tc>
          <w:tcPr>
            <w:tcW w:w="142" w:type="pct"/>
            <w:tcBorders>
              <w:top w:val="single" w:sz="4" w:space="0" w:color="auto"/>
              <w:left w:val="single" w:sz="4" w:space="0" w:color="auto"/>
              <w:bottom w:val="single" w:sz="4" w:space="0" w:color="auto"/>
              <w:right w:val="single" w:sz="4" w:space="0" w:color="auto"/>
            </w:tcBorders>
            <w:vAlign w:val="center"/>
          </w:tcPr>
          <w:p w14:paraId="5B6B21C1" w14:textId="77777777" w:rsidR="00704DE3" w:rsidRPr="00491905" w:rsidRDefault="00704DE3" w:rsidP="00F571D1">
            <w:pPr>
              <w:jc w:val="center"/>
              <w:rPr>
                <w:bCs/>
              </w:rPr>
            </w:pPr>
            <w:r w:rsidRPr="00491905">
              <w:rPr>
                <w:bCs/>
              </w:rPr>
              <w:t>–</w:t>
            </w:r>
          </w:p>
        </w:tc>
        <w:tc>
          <w:tcPr>
            <w:tcW w:w="155" w:type="pct"/>
            <w:tcBorders>
              <w:top w:val="single" w:sz="4" w:space="0" w:color="auto"/>
              <w:left w:val="single" w:sz="4" w:space="0" w:color="auto"/>
              <w:bottom w:val="single" w:sz="4" w:space="0" w:color="auto"/>
              <w:right w:val="single" w:sz="4" w:space="0" w:color="auto"/>
            </w:tcBorders>
            <w:vAlign w:val="center"/>
          </w:tcPr>
          <w:p w14:paraId="37FACF04" w14:textId="77777777" w:rsidR="00704DE3" w:rsidRPr="00491905" w:rsidRDefault="00704DE3" w:rsidP="00F571D1">
            <w:pPr>
              <w:jc w:val="center"/>
              <w:rPr>
                <w:bCs/>
              </w:rPr>
            </w:pPr>
            <w:r w:rsidRPr="00491905">
              <w:rPr>
                <w:bCs/>
              </w:rPr>
              <w:t>–</w:t>
            </w:r>
          </w:p>
        </w:tc>
        <w:tc>
          <w:tcPr>
            <w:tcW w:w="190" w:type="pct"/>
            <w:tcBorders>
              <w:top w:val="single" w:sz="4" w:space="0" w:color="auto"/>
              <w:left w:val="single" w:sz="4" w:space="0" w:color="auto"/>
              <w:bottom w:val="single" w:sz="4" w:space="0" w:color="auto"/>
              <w:right w:val="single" w:sz="4" w:space="0" w:color="auto"/>
            </w:tcBorders>
            <w:vAlign w:val="center"/>
          </w:tcPr>
          <w:p w14:paraId="2BE4A77E" w14:textId="77777777" w:rsidR="00704DE3" w:rsidRPr="00491905" w:rsidRDefault="00704DE3" w:rsidP="00F571D1">
            <w:pPr>
              <w:jc w:val="center"/>
              <w:rPr>
                <w:bCs/>
              </w:rPr>
            </w:pPr>
            <w:r w:rsidRPr="00491905">
              <w:rPr>
                <w:bCs/>
              </w:rPr>
              <w:t>–</w:t>
            </w:r>
          </w:p>
        </w:tc>
        <w:tc>
          <w:tcPr>
            <w:tcW w:w="292" w:type="pct"/>
            <w:tcBorders>
              <w:top w:val="single" w:sz="4" w:space="0" w:color="auto"/>
              <w:left w:val="single" w:sz="4" w:space="0" w:color="auto"/>
              <w:bottom w:val="single" w:sz="4" w:space="0" w:color="auto"/>
              <w:right w:val="single" w:sz="4" w:space="0" w:color="auto"/>
            </w:tcBorders>
            <w:vAlign w:val="center"/>
          </w:tcPr>
          <w:p w14:paraId="7DFA5AD8" w14:textId="77777777" w:rsidR="00704DE3" w:rsidRPr="00491905" w:rsidRDefault="00704DE3" w:rsidP="00F571D1">
            <w:pPr>
              <w:jc w:val="center"/>
              <w:rPr>
                <w:bCs/>
              </w:rPr>
            </w:pPr>
            <w:r w:rsidRPr="00491905">
              <w:rPr>
                <w:bCs/>
              </w:rPr>
              <w:t>–</w:t>
            </w:r>
          </w:p>
        </w:tc>
        <w:tc>
          <w:tcPr>
            <w:tcW w:w="297" w:type="pct"/>
            <w:tcBorders>
              <w:top w:val="single" w:sz="4" w:space="0" w:color="auto"/>
              <w:left w:val="single" w:sz="4" w:space="0" w:color="auto"/>
              <w:bottom w:val="single" w:sz="4" w:space="0" w:color="auto"/>
              <w:right w:val="single" w:sz="4" w:space="0" w:color="auto"/>
            </w:tcBorders>
            <w:vAlign w:val="center"/>
          </w:tcPr>
          <w:p w14:paraId="087C1B04" w14:textId="77777777" w:rsidR="00704DE3" w:rsidRPr="00491905" w:rsidRDefault="00704DE3" w:rsidP="00F571D1">
            <w:pPr>
              <w:jc w:val="center"/>
              <w:rPr>
                <w:bCs/>
              </w:rPr>
            </w:pPr>
            <w:r w:rsidRPr="00491905">
              <w:rPr>
                <w:bCs/>
              </w:rPr>
              <w:t>–</w:t>
            </w:r>
          </w:p>
        </w:tc>
        <w:tc>
          <w:tcPr>
            <w:tcW w:w="222" w:type="pct"/>
            <w:tcBorders>
              <w:top w:val="single" w:sz="4" w:space="0" w:color="auto"/>
              <w:left w:val="single" w:sz="4" w:space="0" w:color="auto"/>
              <w:bottom w:val="single" w:sz="4" w:space="0" w:color="auto"/>
              <w:right w:val="single" w:sz="4" w:space="0" w:color="auto"/>
            </w:tcBorders>
            <w:vAlign w:val="center"/>
          </w:tcPr>
          <w:p w14:paraId="1C251663" w14:textId="77777777" w:rsidR="00704DE3" w:rsidRPr="00491905" w:rsidRDefault="00704DE3" w:rsidP="00F571D1">
            <w:pPr>
              <w:jc w:val="center"/>
              <w:rPr>
                <w:bCs/>
              </w:rPr>
            </w:pPr>
            <w:r w:rsidRPr="00491905">
              <w:rPr>
                <w:bCs/>
              </w:rPr>
              <w:t>–</w:t>
            </w:r>
          </w:p>
        </w:tc>
        <w:tc>
          <w:tcPr>
            <w:tcW w:w="181" w:type="pct"/>
            <w:tcBorders>
              <w:top w:val="single" w:sz="4" w:space="0" w:color="auto"/>
              <w:left w:val="single" w:sz="4" w:space="0" w:color="auto"/>
              <w:bottom w:val="single" w:sz="4" w:space="0" w:color="auto"/>
              <w:right w:val="single" w:sz="4" w:space="0" w:color="auto"/>
            </w:tcBorders>
            <w:vAlign w:val="center"/>
          </w:tcPr>
          <w:p w14:paraId="55D894B4" w14:textId="77777777" w:rsidR="00704DE3" w:rsidRPr="00491905" w:rsidRDefault="00704DE3" w:rsidP="00F571D1">
            <w:pPr>
              <w:jc w:val="center"/>
              <w:rPr>
                <w:bCs/>
              </w:rPr>
            </w:pPr>
            <w:r w:rsidRPr="00491905">
              <w:rPr>
                <w:bCs/>
              </w:rPr>
              <w:t>–</w:t>
            </w:r>
          </w:p>
        </w:tc>
      </w:tr>
    </w:tbl>
    <w:p w14:paraId="28740102" w14:textId="36A1481F" w:rsidR="00704DE3" w:rsidRPr="00491905" w:rsidRDefault="00704DE3" w:rsidP="009270EA">
      <w:pPr>
        <w:spacing w:line="276" w:lineRule="auto"/>
        <w:jc w:val="both"/>
        <w:rPr>
          <w:bCs/>
          <w:sz w:val="28"/>
          <w:szCs w:val="28"/>
          <w:lang w:eastAsia="en-US"/>
        </w:rPr>
      </w:pPr>
    </w:p>
    <w:p w14:paraId="64588EBF" w14:textId="3C439A0C" w:rsidR="008F13B2" w:rsidRPr="00491905" w:rsidRDefault="008F13B2" w:rsidP="00035763">
      <w:pPr>
        <w:pStyle w:val="2"/>
        <w:spacing w:before="0" w:line="276" w:lineRule="auto"/>
        <w:jc w:val="center"/>
        <w:rPr>
          <w:bCs w:val="0"/>
          <w:sz w:val="28"/>
          <w:szCs w:val="28"/>
        </w:rPr>
      </w:pPr>
      <w:bookmarkStart w:id="103" w:name="_Toc139986611"/>
      <w:bookmarkStart w:id="104" w:name="_Toc153788952"/>
      <w:bookmarkStart w:id="105" w:name="_Toc217320313"/>
      <w:r w:rsidRPr="00491905">
        <w:rPr>
          <w:bCs w:val="0"/>
          <w:sz w:val="28"/>
          <w:szCs w:val="28"/>
        </w:rPr>
        <w:t>2.1.</w:t>
      </w:r>
      <w:r w:rsidR="00F8512A" w:rsidRPr="00491905">
        <w:rPr>
          <w:bCs w:val="0"/>
          <w:sz w:val="28"/>
          <w:szCs w:val="28"/>
        </w:rPr>
        <w:t>2</w:t>
      </w:r>
      <w:r w:rsidR="00D86BF0" w:rsidRPr="00491905">
        <w:rPr>
          <w:bCs w:val="0"/>
          <w:sz w:val="28"/>
          <w:szCs w:val="28"/>
        </w:rPr>
        <w:t>.</w:t>
      </w:r>
      <w:r w:rsidR="00965F20" w:rsidRPr="00491905">
        <w:rPr>
          <w:bCs w:val="0"/>
          <w:sz w:val="28"/>
          <w:szCs w:val="28"/>
        </w:rPr>
        <w:tab/>
      </w:r>
      <w:r w:rsidRPr="00491905">
        <w:rPr>
          <w:bCs w:val="0"/>
          <w:sz w:val="28"/>
          <w:szCs w:val="28"/>
        </w:rPr>
        <w:t>Расчётная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bookmarkEnd w:id="103"/>
      <w:bookmarkEnd w:id="104"/>
      <w:bookmarkEnd w:id="105"/>
    </w:p>
    <w:p w14:paraId="05AA8E07" w14:textId="77777777" w:rsidR="00704DE3" w:rsidRPr="00491905" w:rsidRDefault="00704DE3" w:rsidP="009270EA">
      <w:pPr>
        <w:spacing w:line="276" w:lineRule="auto"/>
        <w:ind w:firstLine="709"/>
        <w:jc w:val="both"/>
        <w:rPr>
          <w:bCs/>
          <w:sz w:val="28"/>
          <w:szCs w:val="28"/>
        </w:rPr>
      </w:pPr>
    </w:p>
    <w:p w14:paraId="7B1766CD" w14:textId="734C2DA0" w:rsidR="00704DE3" w:rsidRPr="00491905" w:rsidRDefault="00704DE3" w:rsidP="009270EA">
      <w:pPr>
        <w:shd w:val="clear" w:color="auto" w:fill="FFFFFF"/>
        <w:spacing w:line="276" w:lineRule="auto"/>
        <w:ind w:firstLine="709"/>
        <w:jc w:val="both"/>
        <w:rPr>
          <w:bCs/>
          <w:sz w:val="28"/>
          <w:szCs w:val="28"/>
          <w:lang w:val="x-none" w:eastAsia="x-none"/>
        </w:rPr>
      </w:pPr>
      <w:r w:rsidRPr="00491905">
        <w:rPr>
          <w:bCs/>
          <w:sz w:val="28"/>
          <w:szCs w:val="28"/>
          <w:lang w:val="x-none" w:eastAsia="x-none"/>
        </w:rPr>
        <w:t xml:space="preserve">Целями рубок ухода за лесом являются: улучшение породного состава лесных насаждений; повышение качества и устойчивости лесных насаждений; сохранение и усиление защитных, </w:t>
      </w:r>
      <w:proofErr w:type="spellStart"/>
      <w:r w:rsidRPr="00491905">
        <w:rPr>
          <w:bCs/>
          <w:sz w:val="28"/>
          <w:szCs w:val="28"/>
          <w:lang w:val="x-none" w:eastAsia="x-none"/>
        </w:rPr>
        <w:t>водоохранных</w:t>
      </w:r>
      <w:proofErr w:type="spellEnd"/>
      <w:r w:rsidRPr="00491905">
        <w:rPr>
          <w:bCs/>
          <w:sz w:val="28"/>
          <w:szCs w:val="28"/>
          <w:lang w:val="x-none" w:eastAsia="x-none"/>
        </w:rPr>
        <w:t>, санитарно-гигиенических и других полезных свойств леса; сокращение сроков выращивания технически спелой древесины; рациональное использование ресурсов древесины.</w:t>
      </w:r>
    </w:p>
    <w:p w14:paraId="4BCFB285" w14:textId="2F158729" w:rsidR="00704DE3" w:rsidRPr="00491905" w:rsidRDefault="00704DE3" w:rsidP="009270EA">
      <w:pPr>
        <w:shd w:val="clear" w:color="auto" w:fill="FFFFFF"/>
        <w:spacing w:line="276" w:lineRule="auto"/>
        <w:ind w:firstLine="709"/>
        <w:jc w:val="both"/>
        <w:rPr>
          <w:bCs/>
          <w:sz w:val="28"/>
          <w:szCs w:val="28"/>
          <w:lang w:val="x-none" w:eastAsia="x-none"/>
        </w:rPr>
      </w:pPr>
      <w:r w:rsidRPr="00491905">
        <w:rPr>
          <w:bCs/>
          <w:sz w:val="28"/>
          <w:szCs w:val="28"/>
          <w:lang w:val="x-none" w:eastAsia="x-none"/>
        </w:rPr>
        <w:t xml:space="preserve">Правила ухода за лесами утверждены </w:t>
      </w:r>
      <w:r w:rsidR="000F5ABE" w:rsidRPr="00491905">
        <w:rPr>
          <w:bCs/>
          <w:sz w:val="28"/>
          <w:szCs w:val="28"/>
          <w:lang w:val="x-none" w:eastAsia="x-none"/>
        </w:rPr>
        <w:t>П</w:t>
      </w:r>
      <w:r w:rsidRPr="00491905">
        <w:rPr>
          <w:bCs/>
          <w:sz w:val="28"/>
          <w:szCs w:val="28"/>
          <w:lang w:val="x-none" w:eastAsia="x-none"/>
        </w:rPr>
        <w:t>риказом Минприроды России от 30.07.2020 № 534</w:t>
      </w:r>
      <w:r w:rsidR="00060E5F" w:rsidRPr="00491905">
        <w:rPr>
          <w:bCs/>
          <w:sz w:val="28"/>
          <w:szCs w:val="28"/>
          <w:lang w:eastAsia="x-none"/>
        </w:rPr>
        <w:t xml:space="preserve"> «Об утверждении Правил ухода за лесами» (далее – Правила ухода за </w:t>
      </w:r>
      <w:r w:rsidR="00A90B4B" w:rsidRPr="00491905">
        <w:rPr>
          <w:bCs/>
          <w:sz w:val="28"/>
          <w:szCs w:val="28"/>
          <w:lang w:eastAsia="x-none"/>
        </w:rPr>
        <w:t>л</w:t>
      </w:r>
      <w:r w:rsidR="00060E5F" w:rsidRPr="00491905">
        <w:rPr>
          <w:bCs/>
          <w:sz w:val="28"/>
          <w:szCs w:val="28"/>
          <w:lang w:eastAsia="x-none"/>
        </w:rPr>
        <w:t>есами)</w:t>
      </w:r>
      <w:r w:rsidRPr="00491905">
        <w:rPr>
          <w:bCs/>
          <w:sz w:val="28"/>
          <w:szCs w:val="28"/>
          <w:lang w:val="x-none" w:eastAsia="x-none"/>
        </w:rPr>
        <w:t>, в соответствии со ст</w:t>
      </w:r>
      <w:r w:rsidRPr="00491905">
        <w:rPr>
          <w:bCs/>
          <w:sz w:val="28"/>
          <w:szCs w:val="28"/>
          <w:lang w:eastAsia="x-none"/>
        </w:rPr>
        <w:t>атьей</w:t>
      </w:r>
      <w:r w:rsidRPr="00491905">
        <w:rPr>
          <w:bCs/>
          <w:sz w:val="28"/>
          <w:szCs w:val="28"/>
          <w:lang w:val="x-none" w:eastAsia="x-none"/>
        </w:rPr>
        <w:t xml:space="preserve"> 64 </w:t>
      </w:r>
      <w:r w:rsidRPr="00491905">
        <w:rPr>
          <w:bCs/>
          <w:sz w:val="28"/>
          <w:szCs w:val="28"/>
          <w:lang w:eastAsia="x-none"/>
        </w:rPr>
        <w:t>Лесного кодекса РФ</w:t>
      </w:r>
      <w:r w:rsidRPr="00491905">
        <w:rPr>
          <w:bCs/>
          <w:sz w:val="28"/>
          <w:szCs w:val="28"/>
          <w:lang w:val="x-none" w:eastAsia="x-none"/>
        </w:rPr>
        <w:t>.</w:t>
      </w:r>
    </w:p>
    <w:p w14:paraId="7A006F74" w14:textId="77777777" w:rsidR="00704DE3" w:rsidRPr="00491905" w:rsidRDefault="00704DE3" w:rsidP="009270EA">
      <w:pPr>
        <w:spacing w:line="276" w:lineRule="auto"/>
        <w:ind w:firstLine="709"/>
        <w:jc w:val="both"/>
        <w:rPr>
          <w:bCs/>
          <w:sz w:val="28"/>
          <w:szCs w:val="28"/>
        </w:rPr>
      </w:pPr>
      <w:r w:rsidRPr="00491905">
        <w:rPr>
          <w:bCs/>
          <w:sz w:val="28"/>
          <w:szCs w:val="28"/>
        </w:rPr>
        <w:t xml:space="preserve">В защитных лесах мероприятия по уходу за лесами направлены на достижение целей сохранения </w:t>
      </w:r>
      <w:proofErr w:type="spellStart"/>
      <w:r w:rsidRPr="00491905">
        <w:rPr>
          <w:bCs/>
          <w:sz w:val="28"/>
          <w:szCs w:val="28"/>
        </w:rPr>
        <w:t>средообразующих</w:t>
      </w:r>
      <w:proofErr w:type="spellEnd"/>
      <w:r w:rsidRPr="00491905">
        <w:rPr>
          <w:bCs/>
          <w:sz w:val="28"/>
          <w:szCs w:val="28"/>
        </w:rPr>
        <w:t xml:space="preserve">, </w:t>
      </w:r>
      <w:proofErr w:type="spellStart"/>
      <w:r w:rsidRPr="00491905">
        <w:rPr>
          <w:bCs/>
          <w:sz w:val="28"/>
          <w:szCs w:val="28"/>
        </w:rPr>
        <w:t>водоохранных</w:t>
      </w:r>
      <w:proofErr w:type="spellEnd"/>
      <w:r w:rsidRPr="00491905">
        <w:rPr>
          <w:bCs/>
          <w:sz w:val="28"/>
          <w:szCs w:val="28"/>
        </w:rPr>
        <w:t>, защитных, санитарно-гигиенических, оздоровительных и иных полезных функций.</w:t>
      </w:r>
    </w:p>
    <w:p w14:paraId="7DC0BEDB" w14:textId="52CFF1A6" w:rsidR="00704DE3" w:rsidRPr="00491905" w:rsidRDefault="00704DE3" w:rsidP="009270EA">
      <w:pPr>
        <w:spacing w:line="276" w:lineRule="auto"/>
        <w:ind w:firstLine="709"/>
        <w:jc w:val="both"/>
        <w:rPr>
          <w:bCs/>
          <w:spacing w:val="-2"/>
          <w:sz w:val="28"/>
          <w:szCs w:val="28"/>
        </w:rPr>
      </w:pPr>
      <w:r w:rsidRPr="00491905">
        <w:rPr>
          <w:bCs/>
          <w:sz w:val="28"/>
          <w:szCs w:val="28"/>
        </w:rPr>
        <w:t xml:space="preserve">В лесах, расположенных в </w:t>
      </w:r>
      <w:proofErr w:type="spellStart"/>
      <w:r w:rsidRPr="00491905">
        <w:rPr>
          <w:bCs/>
          <w:sz w:val="28"/>
          <w:szCs w:val="28"/>
        </w:rPr>
        <w:t>водоохранных</w:t>
      </w:r>
      <w:proofErr w:type="spellEnd"/>
      <w:r w:rsidRPr="00491905">
        <w:rPr>
          <w:bCs/>
          <w:sz w:val="28"/>
          <w:szCs w:val="28"/>
        </w:rPr>
        <w:t xml:space="preserve"> зонах; лесах, выполняющих функции защиты природных и иных объектов, ценных лесах и лесах, расположенных на особо защитных участках лесов, уход осуществляется путём проведения рубок ухода и иных мероприятий, предусмотренных Правилами ухода за лесами.</w:t>
      </w:r>
    </w:p>
    <w:p w14:paraId="6666D25D" w14:textId="77777777" w:rsidR="00704DE3" w:rsidRPr="00491905" w:rsidRDefault="00704DE3" w:rsidP="009270EA">
      <w:pPr>
        <w:spacing w:line="276" w:lineRule="auto"/>
        <w:ind w:firstLine="708"/>
        <w:jc w:val="both"/>
        <w:rPr>
          <w:bCs/>
          <w:sz w:val="28"/>
          <w:szCs w:val="28"/>
        </w:rPr>
      </w:pPr>
      <w:r w:rsidRPr="00491905">
        <w:rPr>
          <w:bCs/>
          <w:sz w:val="28"/>
          <w:szCs w:val="28"/>
        </w:rPr>
        <w:lastRenderedPageBreak/>
        <w:t>В зависимости от возраста лесных насаждений и целей ухода осуществляются следующие виды рубок ухода за лесами:</w:t>
      </w:r>
    </w:p>
    <w:p w14:paraId="11A12EE7" w14:textId="679D62F6" w:rsidR="00704DE3" w:rsidRPr="00491905" w:rsidRDefault="00704DE3" w:rsidP="00033C1F">
      <w:pPr>
        <w:pStyle w:val="a8"/>
        <w:numPr>
          <w:ilvl w:val="0"/>
          <w:numId w:val="43"/>
        </w:numPr>
        <w:tabs>
          <w:tab w:val="left" w:pos="993"/>
        </w:tabs>
        <w:ind w:left="0" w:firstLine="709"/>
        <w:rPr>
          <w:rFonts w:ascii="Times New Roman" w:hAnsi="Times New Roman"/>
          <w:bCs/>
          <w:sz w:val="28"/>
          <w:szCs w:val="28"/>
        </w:rPr>
      </w:pPr>
      <w:r w:rsidRPr="00491905">
        <w:rPr>
          <w:rFonts w:ascii="Times New Roman" w:hAnsi="Times New Roman"/>
          <w:bCs/>
          <w:sz w:val="28"/>
          <w:szCs w:val="28"/>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14:paraId="6F9103B8" w14:textId="07F227A7" w:rsidR="00704DE3" w:rsidRPr="00491905" w:rsidRDefault="00704DE3" w:rsidP="00033C1F">
      <w:pPr>
        <w:pStyle w:val="a8"/>
        <w:numPr>
          <w:ilvl w:val="0"/>
          <w:numId w:val="43"/>
        </w:numPr>
        <w:tabs>
          <w:tab w:val="left" w:pos="993"/>
        </w:tabs>
        <w:ind w:left="0" w:firstLine="709"/>
        <w:rPr>
          <w:rFonts w:ascii="Times New Roman" w:hAnsi="Times New Roman"/>
          <w:bCs/>
          <w:sz w:val="28"/>
          <w:szCs w:val="28"/>
        </w:rPr>
      </w:pPr>
      <w:r w:rsidRPr="00491905">
        <w:rPr>
          <w:rFonts w:ascii="Times New Roman" w:hAnsi="Times New Roman"/>
          <w:bCs/>
          <w:sz w:val="28"/>
          <w:szCs w:val="28"/>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14:paraId="2948A5B4" w14:textId="2EF5469D" w:rsidR="00704DE3" w:rsidRPr="00491905" w:rsidRDefault="00704DE3" w:rsidP="00033C1F">
      <w:pPr>
        <w:pStyle w:val="a8"/>
        <w:numPr>
          <w:ilvl w:val="0"/>
          <w:numId w:val="43"/>
        </w:numPr>
        <w:tabs>
          <w:tab w:val="left" w:pos="993"/>
        </w:tabs>
        <w:ind w:left="0" w:firstLine="709"/>
        <w:rPr>
          <w:rFonts w:ascii="Times New Roman" w:hAnsi="Times New Roman"/>
          <w:bCs/>
          <w:sz w:val="28"/>
          <w:szCs w:val="28"/>
        </w:rPr>
      </w:pPr>
      <w:r w:rsidRPr="00491905">
        <w:rPr>
          <w:rFonts w:ascii="Times New Roman" w:hAnsi="Times New Roman"/>
          <w:bCs/>
          <w:sz w:val="28"/>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14:paraId="6309A79B" w14:textId="77777777" w:rsidR="00704DE3" w:rsidRPr="00491905" w:rsidRDefault="00704DE3" w:rsidP="00033C1F">
      <w:pPr>
        <w:numPr>
          <w:ilvl w:val="0"/>
          <w:numId w:val="6"/>
        </w:numPr>
        <w:tabs>
          <w:tab w:val="left" w:pos="993"/>
        </w:tabs>
        <w:spacing w:line="276" w:lineRule="auto"/>
        <w:ind w:left="0" w:firstLine="709"/>
        <w:jc w:val="both"/>
        <w:rPr>
          <w:bCs/>
          <w:sz w:val="28"/>
          <w:szCs w:val="28"/>
        </w:rPr>
      </w:pPr>
      <w:r w:rsidRPr="00491905">
        <w:rPr>
          <w:bCs/>
          <w:sz w:val="28"/>
          <w:szCs w:val="28"/>
        </w:rP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14:paraId="046FCE83" w14:textId="77777777" w:rsidR="00704DE3" w:rsidRPr="00491905" w:rsidRDefault="00704DE3" w:rsidP="00033C1F">
      <w:pPr>
        <w:numPr>
          <w:ilvl w:val="0"/>
          <w:numId w:val="6"/>
        </w:numPr>
        <w:tabs>
          <w:tab w:val="left" w:pos="993"/>
        </w:tabs>
        <w:spacing w:line="276" w:lineRule="auto"/>
        <w:ind w:left="0" w:firstLine="709"/>
        <w:jc w:val="both"/>
        <w:rPr>
          <w:bCs/>
          <w:sz w:val="28"/>
          <w:szCs w:val="28"/>
        </w:rPr>
      </w:pPr>
      <w:r w:rsidRPr="00491905">
        <w:rPr>
          <w:bCs/>
          <w:sz w:val="28"/>
          <w:szCs w:val="28"/>
        </w:rPr>
        <w:t>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14:paraId="50522BF7" w14:textId="77777777" w:rsidR="00704DE3" w:rsidRPr="00491905" w:rsidRDefault="00704DE3" w:rsidP="00033C1F">
      <w:pPr>
        <w:numPr>
          <w:ilvl w:val="0"/>
          <w:numId w:val="6"/>
        </w:numPr>
        <w:tabs>
          <w:tab w:val="left" w:pos="993"/>
        </w:tabs>
        <w:spacing w:line="276" w:lineRule="auto"/>
        <w:ind w:left="0" w:firstLine="709"/>
        <w:jc w:val="both"/>
        <w:rPr>
          <w:bCs/>
          <w:sz w:val="28"/>
          <w:szCs w:val="28"/>
        </w:rPr>
      </w:pPr>
      <w:r w:rsidRPr="00491905">
        <w:rPr>
          <w:bCs/>
          <w:sz w:val="28"/>
          <w:szCs w:val="28"/>
        </w:rPr>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14:paraId="7B6D7B4B" w14:textId="77777777" w:rsidR="00704DE3" w:rsidRPr="00491905" w:rsidRDefault="00704DE3" w:rsidP="00033C1F">
      <w:pPr>
        <w:numPr>
          <w:ilvl w:val="0"/>
          <w:numId w:val="6"/>
        </w:numPr>
        <w:tabs>
          <w:tab w:val="left" w:pos="993"/>
        </w:tabs>
        <w:spacing w:line="276" w:lineRule="auto"/>
        <w:ind w:left="0" w:firstLine="709"/>
        <w:jc w:val="both"/>
        <w:rPr>
          <w:bCs/>
          <w:sz w:val="28"/>
          <w:szCs w:val="28"/>
        </w:rPr>
      </w:pPr>
      <w:r w:rsidRPr="00491905">
        <w:rPr>
          <w:bCs/>
          <w:sz w:val="28"/>
          <w:szCs w:val="28"/>
        </w:rPr>
        <w:t>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путём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14:paraId="321FE0E9" w14:textId="77777777" w:rsidR="00704DE3" w:rsidRPr="00491905" w:rsidRDefault="00704DE3" w:rsidP="00033C1F">
      <w:pPr>
        <w:numPr>
          <w:ilvl w:val="0"/>
          <w:numId w:val="6"/>
        </w:numPr>
        <w:tabs>
          <w:tab w:val="left" w:pos="993"/>
        </w:tabs>
        <w:spacing w:line="276" w:lineRule="auto"/>
        <w:ind w:left="0" w:firstLine="709"/>
        <w:jc w:val="both"/>
        <w:rPr>
          <w:bCs/>
          <w:sz w:val="28"/>
          <w:szCs w:val="28"/>
        </w:rPr>
      </w:pPr>
      <w:r w:rsidRPr="00491905">
        <w:rPr>
          <w:bCs/>
          <w:sz w:val="28"/>
          <w:szCs w:val="28"/>
        </w:rPr>
        <w:t>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14:paraId="0C041D72" w14:textId="77777777" w:rsidR="00704DE3" w:rsidRPr="00491905" w:rsidRDefault="00704DE3" w:rsidP="00033C1F">
      <w:pPr>
        <w:numPr>
          <w:ilvl w:val="0"/>
          <w:numId w:val="6"/>
        </w:numPr>
        <w:tabs>
          <w:tab w:val="left" w:pos="993"/>
        </w:tabs>
        <w:spacing w:line="276" w:lineRule="auto"/>
        <w:ind w:left="0" w:firstLine="709"/>
        <w:jc w:val="both"/>
        <w:rPr>
          <w:bCs/>
          <w:sz w:val="28"/>
          <w:szCs w:val="28"/>
        </w:rPr>
      </w:pPr>
      <w:r w:rsidRPr="00491905">
        <w:rPr>
          <w:bCs/>
          <w:sz w:val="28"/>
          <w:szCs w:val="28"/>
        </w:rPr>
        <w:t>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14:paraId="14EA46E1" w14:textId="2FA9B04D" w:rsidR="00704DE3" w:rsidRPr="00491905" w:rsidRDefault="00704DE3" w:rsidP="00033C1F">
      <w:pPr>
        <w:numPr>
          <w:ilvl w:val="0"/>
          <w:numId w:val="6"/>
        </w:numPr>
        <w:tabs>
          <w:tab w:val="left" w:pos="993"/>
        </w:tabs>
        <w:spacing w:line="276" w:lineRule="auto"/>
        <w:ind w:left="0" w:firstLine="709"/>
        <w:jc w:val="both"/>
        <w:rPr>
          <w:bCs/>
          <w:sz w:val="28"/>
          <w:szCs w:val="28"/>
        </w:rPr>
      </w:pPr>
      <w:r w:rsidRPr="00491905">
        <w:rPr>
          <w:bCs/>
          <w:sz w:val="28"/>
          <w:szCs w:val="28"/>
        </w:rPr>
        <w:t>рубки единичных деревьев, в том числе семенников, выполнивших свою функцию, должна осуществляться при рубках осветления, рубках прочистки</w:t>
      </w:r>
      <w:r w:rsidR="0026425B" w:rsidRPr="00491905">
        <w:rPr>
          <w:bCs/>
          <w:sz w:val="28"/>
          <w:szCs w:val="28"/>
        </w:rPr>
        <w:t>.</w:t>
      </w:r>
    </w:p>
    <w:p w14:paraId="7AADDC82" w14:textId="3BA66C70" w:rsidR="00704DE3" w:rsidRPr="00491905" w:rsidRDefault="00BC4FE1" w:rsidP="009270EA">
      <w:pPr>
        <w:tabs>
          <w:tab w:val="left" w:pos="993"/>
        </w:tabs>
        <w:spacing w:line="276" w:lineRule="auto"/>
        <w:ind w:firstLine="709"/>
        <w:jc w:val="both"/>
        <w:rPr>
          <w:bCs/>
          <w:sz w:val="28"/>
          <w:szCs w:val="28"/>
        </w:rPr>
      </w:pPr>
      <w:r w:rsidRPr="00491905">
        <w:rPr>
          <w:bCs/>
          <w:sz w:val="28"/>
          <w:szCs w:val="28"/>
        </w:rPr>
        <w:lastRenderedPageBreak/>
        <w:t>Расчётная лесосека для заготовки древесины в средневозрастных, приспевающих, спелых и перестойных лесных насаждениях при уходе за лесами не приводится, в соответствии с отсутствием молодняка и сухих единичных деревьев объемом более 5 кубических метров на гектар.</w:t>
      </w:r>
    </w:p>
    <w:p w14:paraId="18D4E766" w14:textId="77777777" w:rsidR="00704DE3" w:rsidRPr="00491905" w:rsidRDefault="00704DE3" w:rsidP="009270EA">
      <w:pPr>
        <w:widowControl w:val="0"/>
        <w:suppressAutoHyphens/>
        <w:spacing w:line="276" w:lineRule="auto"/>
        <w:ind w:firstLine="709"/>
        <w:jc w:val="both"/>
        <w:rPr>
          <w:bCs/>
          <w:sz w:val="28"/>
          <w:szCs w:val="28"/>
        </w:rPr>
      </w:pPr>
      <w:r w:rsidRPr="00491905">
        <w:rPr>
          <w:bCs/>
          <w:sz w:val="28"/>
          <w:szCs w:val="28"/>
        </w:rPr>
        <w:t xml:space="preserve">Рубки реконструкции и рубка единичных деревьев как отдельные виды ухода за лесом настоящим лесохозяйственным регламентом не планируются, однако </w:t>
      </w:r>
      <w:proofErr w:type="spellStart"/>
      <w:r w:rsidRPr="00491905">
        <w:rPr>
          <w:bCs/>
          <w:sz w:val="28"/>
          <w:szCs w:val="28"/>
        </w:rPr>
        <w:t>фаутные</w:t>
      </w:r>
      <w:proofErr w:type="spellEnd"/>
      <w:r w:rsidRPr="00491905">
        <w:rPr>
          <w:bCs/>
          <w:sz w:val="28"/>
          <w:szCs w:val="28"/>
        </w:rPr>
        <w:t xml:space="preserve"> и теряющие биологическую устойчивость по другим причинам деревья должны убираться из состава древостоя в рамках санитарно-оздоровительных мероприятий, описанных ниже.</w:t>
      </w:r>
    </w:p>
    <w:p w14:paraId="6BA600AD" w14:textId="77777777" w:rsidR="00035763" w:rsidRPr="00491905" w:rsidRDefault="00035763" w:rsidP="009270EA">
      <w:pPr>
        <w:widowControl w:val="0"/>
        <w:suppressAutoHyphens/>
        <w:spacing w:line="276" w:lineRule="auto"/>
        <w:ind w:firstLine="709"/>
        <w:jc w:val="both"/>
        <w:rPr>
          <w:bCs/>
          <w:sz w:val="28"/>
          <w:szCs w:val="28"/>
        </w:rPr>
      </w:pPr>
    </w:p>
    <w:p w14:paraId="350ACF2A" w14:textId="0FCBAC7B" w:rsidR="00BC0B79" w:rsidRPr="00491905" w:rsidRDefault="00BC0B79" w:rsidP="00035763">
      <w:pPr>
        <w:pStyle w:val="3"/>
        <w:suppressAutoHyphens/>
        <w:spacing w:before="0" w:line="276" w:lineRule="auto"/>
        <w:jc w:val="center"/>
        <w:rPr>
          <w:rFonts w:ascii="Times New Roman" w:hAnsi="Times New Roman" w:cs="Times New Roman"/>
          <w:b/>
          <w:color w:val="auto"/>
          <w:sz w:val="28"/>
          <w:szCs w:val="28"/>
        </w:rPr>
      </w:pPr>
      <w:bookmarkStart w:id="106" w:name="_Toc153788953"/>
      <w:bookmarkStart w:id="107" w:name="_Toc217320314"/>
      <w:r w:rsidRPr="00491905">
        <w:rPr>
          <w:rFonts w:ascii="Times New Roman" w:hAnsi="Times New Roman" w:cs="Times New Roman"/>
          <w:b/>
          <w:color w:val="auto"/>
          <w:sz w:val="28"/>
          <w:szCs w:val="28"/>
        </w:rPr>
        <w:t>2.1.</w:t>
      </w:r>
      <w:r w:rsidR="00F8512A" w:rsidRPr="00491905">
        <w:rPr>
          <w:rFonts w:ascii="Times New Roman" w:hAnsi="Times New Roman" w:cs="Times New Roman"/>
          <w:b/>
          <w:color w:val="auto"/>
          <w:sz w:val="28"/>
          <w:szCs w:val="28"/>
        </w:rPr>
        <w:t>3</w:t>
      </w:r>
      <w:r w:rsidR="00965F20" w:rsidRPr="00491905">
        <w:rPr>
          <w:rFonts w:ascii="Times New Roman" w:hAnsi="Times New Roman" w:cs="Times New Roman"/>
          <w:b/>
          <w:color w:val="auto"/>
          <w:sz w:val="28"/>
          <w:szCs w:val="28"/>
        </w:rPr>
        <w:tab/>
      </w:r>
      <w:r w:rsidRPr="00491905">
        <w:rPr>
          <w:rFonts w:ascii="Times New Roman" w:hAnsi="Times New Roman" w:cs="Times New Roman"/>
          <w:b/>
          <w:color w:val="auto"/>
          <w:sz w:val="28"/>
          <w:szCs w:val="28"/>
        </w:rPr>
        <w:t>Расчётная лесосека (ежегодный допустимый объем изъятия древесины) при всех видах рубок</w:t>
      </w:r>
      <w:bookmarkEnd w:id="106"/>
      <w:bookmarkEnd w:id="107"/>
    </w:p>
    <w:p w14:paraId="7ABA6150" w14:textId="77777777" w:rsidR="00BC0B79" w:rsidRPr="00491905" w:rsidRDefault="00BC0B79" w:rsidP="009270EA">
      <w:pPr>
        <w:widowControl w:val="0"/>
        <w:suppressAutoHyphens/>
        <w:spacing w:line="276" w:lineRule="auto"/>
        <w:ind w:firstLine="709"/>
        <w:jc w:val="both"/>
        <w:rPr>
          <w:bCs/>
          <w:sz w:val="28"/>
          <w:szCs w:val="28"/>
        </w:rPr>
      </w:pPr>
    </w:p>
    <w:p w14:paraId="5B342FD9" w14:textId="77777777" w:rsidR="00BC0B79" w:rsidRPr="00491905" w:rsidRDefault="00BC0B79" w:rsidP="009270EA">
      <w:pPr>
        <w:widowControl w:val="0"/>
        <w:suppressAutoHyphens/>
        <w:spacing w:line="276" w:lineRule="auto"/>
        <w:ind w:firstLine="709"/>
        <w:jc w:val="both"/>
        <w:rPr>
          <w:bCs/>
          <w:sz w:val="28"/>
          <w:szCs w:val="28"/>
        </w:rPr>
      </w:pPr>
      <w:r w:rsidRPr="00491905">
        <w:rPr>
          <w:bCs/>
          <w:sz w:val="28"/>
          <w:szCs w:val="28"/>
        </w:rPr>
        <w:t>Общая расчётная лесосека складывается из ежегодных допустимых объёмов изъятия древесины:</w:t>
      </w:r>
    </w:p>
    <w:p w14:paraId="7C1C8659" w14:textId="77777777" w:rsidR="00BC0B79" w:rsidRPr="00491905" w:rsidRDefault="00BC0B79" w:rsidP="00033C1F">
      <w:pPr>
        <w:widowControl w:val="0"/>
        <w:numPr>
          <w:ilvl w:val="0"/>
          <w:numId w:val="26"/>
        </w:numPr>
        <w:tabs>
          <w:tab w:val="left" w:pos="993"/>
        </w:tabs>
        <w:suppressAutoHyphens/>
        <w:spacing w:line="276" w:lineRule="auto"/>
        <w:ind w:left="0" w:firstLine="709"/>
        <w:jc w:val="both"/>
        <w:rPr>
          <w:bCs/>
          <w:sz w:val="28"/>
          <w:szCs w:val="28"/>
        </w:rPr>
      </w:pPr>
      <w:r w:rsidRPr="00491905">
        <w:rPr>
          <w:bCs/>
          <w:sz w:val="28"/>
          <w:szCs w:val="28"/>
        </w:rPr>
        <w:t>при рубке спелых и перестойных лесных насаждений;</w:t>
      </w:r>
    </w:p>
    <w:p w14:paraId="6D5B0176" w14:textId="77777777" w:rsidR="00BC0B79" w:rsidRPr="00491905" w:rsidRDefault="00BC0B79" w:rsidP="00033C1F">
      <w:pPr>
        <w:widowControl w:val="0"/>
        <w:numPr>
          <w:ilvl w:val="0"/>
          <w:numId w:val="26"/>
        </w:numPr>
        <w:tabs>
          <w:tab w:val="left" w:pos="993"/>
        </w:tabs>
        <w:suppressAutoHyphens/>
        <w:spacing w:line="276" w:lineRule="auto"/>
        <w:ind w:left="0" w:firstLine="709"/>
        <w:jc w:val="both"/>
        <w:rPr>
          <w:bCs/>
          <w:sz w:val="28"/>
          <w:szCs w:val="28"/>
        </w:rPr>
      </w:pPr>
      <w:r w:rsidRPr="00491905">
        <w:rPr>
          <w:bCs/>
          <w:sz w:val="28"/>
          <w:szCs w:val="28"/>
        </w:rPr>
        <w:t>при рубке лесных насаждений при уходе за лесами;</w:t>
      </w:r>
    </w:p>
    <w:p w14:paraId="5753F2E4" w14:textId="77777777" w:rsidR="00BC0B79" w:rsidRPr="00491905" w:rsidRDefault="00BC0B79" w:rsidP="00033C1F">
      <w:pPr>
        <w:widowControl w:val="0"/>
        <w:numPr>
          <w:ilvl w:val="0"/>
          <w:numId w:val="26"/>
        </w:numPr>
        <w:tabs>
          <w:tab w:val="left" w:pos="993"/>
        </w:tabs>
        <w:suppressAutoHyphens/>
        <w:spacing w:line="276" w:lineRule="auto"/>
        <w:ind w:left="0" w:firstLine="709"/>
        <w:jc w:val="both"/>
        <w:rPr>
          <w:bCs/>
          <w:sz w:val="28"/>
          <w:szCs w:val="28"/>
        </w:rPr>
      </w:pPr>
      <w:r w:rsidRPr="00491905">
        <w:rPr>
          <w:bCs/>
          <w:sz w:val="28"/>
          <w:szCs w:val="28"/>
        </w:rPr>
        <w:t>при рубке повреждённых и погибших лесных насаждений;</w:t>
      </w:r>
    </w:p>
    <w:p w14:paraId="4A9A0BBD" w14:textId="77777777" w:rsidR="00BC0B79" w:rsidRPr="00491905" w:rsidRDefault="00BC0B79" w:rsidP="00033C1F">
      <w:pPr>
        <w:widowControl w:val="0"/>
        <w:numPr>
          <w:ilvl w:val="0"/>
          <w:numId w:val="26"/>
        </w:numPr>
        <w:tabs>
          <w:tab w:val="left" w:pos="993"/>
        </w:tabs>
        <w:suppressAutoHyphens/>
        <w:spacing w:line="276" w:lineRule="auto"/>
        <w:ind w:left="0" w:firstLine="709"/>
        <w:jc w:val="both"/>
        <w:rPr>
          <w:bCs/>
          <w:sz w:val="28"/>
          <w:szCs w:val="28"/>
        </w:rPr>
      </w:pPr>
      <w:r w:rsidRPr="00491905">
        <w:rPr>
          <w:bCs/>
          <w:sz w:val="28"/>
          <w:szCs w:val="28"/>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p w14:paraId="6F811F45" w14:textId="77777777" w:rsidR="00035763" w:rsidRPr="00491905" w:rsidRDefault="00BC0B79" w:rsidP="009270EA">
      <w:pPr>
        <w:widowControl w:val="0"/>
        <w:suppressAutoHyphens/>
        <w:spacing w:line="276" w:lineRule="auto"/>
        <w:ind w:firstLine="709"/>
        <w:jc w:val="both"/>
        <w:rPr>
          <w:bCs/>
          <w:sz w:val="28"/>
          <w:szCs w:val="28"/>
        </w:rPr>
        <w:sectPr w:rsidR="00035763" w:rsidRPr="00491905" w:rsidSect="00A0549B">
          <w:footerReference w:type="default" r:id="rId12"/>
          <w:type w:val="nextColumn"/>
          <w:pgSz w:w="11910" w:h="16840"/>
          <w:pgMar w:top="1134" w:right="851" w:bottom="1134" w:left="1418" w:header="0" w:footer="714" w:gutter="0"/>
          <w:cols w:space="720"/>
          <w:docGrid w:linePitch="272"/>
        </w:sectPr>
      </w:pPr>
      <w:r w:rsidRPr="00491905">
        <w:rPr>
          <w:bCs/>
          <w:sz w:val="28"/>
          <w:szCs w:val="28"/>
        </w:rPr>
        <w:t>Расчётная лесосека при всех видах рубок приведена в таблице 2.1.3.1.</w:t>
      </w:r>
    </w:p>
    <w:p w14:paraId="1CA82F40" w14:textId="77777777" w:rsidR="00A90B4B" w:rsidRPr="00491905" w:rsidRDefault="00EB11F7" w:rsidP="00035763">
      <w:pPr>
        <w:pStyle w:val="af0"/>
        <w:spacing w:line="276" w:lineRule="auto"/>
        <w:ind w:firstLine="0"/>
        <w:jc w:val="right"/>
        <w:rPr>
          <w:bCs/>
        </w:rPr>
      </w:pPr>
      <w:r w:rsidRPr="00491905">
        <w:rPr>
          <w:bCs/>
        </w:rPr>
        <w:lastRenderedPageBreak/>
        <w:t xml:space="preserve">Таблица 2.1.3.1 </w:t>
      </w:r>
    </w:p>
    <w:p w14:paraId="6CAB8673" w14:textId="3DFD006C" w:rsidR="00211390" w:rsidRPr="00491905" w:rsidRDefault="00EB11F7" w:rsidP="00A90B4B">
      <w:pPr>
        <w:pStyle w:val="af0"/>
        <w:spacing w:line="276" w:lineRule="auto"/>
        <w:ind w:firstLine="0"/>
        <w:jc w:val="center"/>
        <w:rPr>
          <w:bCs/>
          <w:spacing w:val="-2"/>
        </w:rPr>
      </w:pPr>
      <w:r w:rsidRPr="00491905">
        <w:rPr>
          <w:bCs/>
        </w:rPr>
        <w:t>Расчётная</w:t>
      </w:r>
      <w:r w:rsidRPr="00491905">
        <w:rPr>
          <w:bCs/>
          <w:spacing w:val="-9"/>
        </w:rPr>
        <w:t xml:space="preserve"> </w:t>
      </w:r>
      <w:r w:rsidRPr="00491905">
        <w:rPr>
          <w:bCs/>
        </w:rPr>
        <w:t>лесосека</w:t>
      </w:r>
      <w:r w:rsidRPr="00491905">
        <w:rPr>
          <w:bCs/>
          <w:spacing w:val="-8"/>
        </w:rPr>
        <w:t xml:space="preserve"> </w:t>
      </w:r>
      <w:r w:rsidRPr="00491905">
        <w:rPr>
          <w:bCs/>
        </w:rPr>
        <w:t>(ежегодный</w:t>
      </w:r>
      <w:r w:rsidRPr="00491905">
        <w:rPr>
          <w:bCs/>
          <w:spacing w:val="-9"/>
        </w:rPr>
        <w:t xml:space="preserve"> </w:t>
      </w:r>
      <w:r w:rsidRPr="00491905">
        <w:rPr>
          <w:bCs/>
        </w:rPr>
        <w:t>допустимый</w:t>
      </w:r>
      <w:r w:rsidRPr="00491905">
        <w:rPr>
          <w:bCs/>
          <w:spacing w:val="-6"/>
        </w:rPr>
        <w:t xml:space="preserve"> </w:t>
      </w:r>
      <w:r w:rsidRPr="00491905">
        <w:rPr>
          <w:bCs/>
        </w:rPr>
        <w:t>объём</w:t>
      </w:r>
      <w:r w:rsidRPr="00491905">
        <w:rPr>
          <w:bCs/>
          <w:spacing w:val="-6"/>
        </w:rPr>
        <w:t xml:space="preserve"> </w:t>
      </w:r>
      <w:r w:rsidRPr="00491905">
        <w:rPr>
          <w:bCs/>
        </w:rPr>
        <w:t>изъятия</w:t>
      </w:r>
      <w:r w:rsidRPr="00491905">
        <w:rPr>
          <w:bCs/>
          <w:spacing w:val="-6"/>
        </w:rPr>
        <w:t xml:space="preserve"> </w:t>
      </w:r>
      <w:r w:rsidRPr="00491905">
        <w:rPr>
          <w:bCs/>
        </w:rPr>
        <w:t>древесины)</w:t>
      </w:r>
      <w:r w:rsidRPr="00491905">
        <w:rPr>
          <w:bCs/>
          <w:spacing w:val="-6"/>
        </w:rPr>
        <w:t xml:space="preserve"> </w:t>
      </w:r>
      <w:r w:rsidRPr="00491905">
        <w:rPr>
          <w:bCs/>
        </w:rPr>
        <w:t>при</w:t>
      </w:r>
      <w:r w:rsidRPr="00491905">
        <w:rPr>
          <w:bCs/>
          <w:spacing w:val="-6"/>
        </w:rPr>
        <w:t xml:space="preserve"> </w:t>
      </w:r>
      <w:r w:rsidRPr="00491905">
        <w:rPr>
          <w:bCs/>
        </w:rPr>
        <w:t>всех</w:t>
      </w:r>
      <w:r w:rsidRPr="00491905">
        <w:rPr>
          <w:bCs/>
          <w:spacing w:val="-5"/>
        </w:rPr>
        <w:t xml:space="preserve"> </w:t>
      </w:r>
      <w:r w:rsidRPr="00491905">
        <w:rPr>
          <w:bCs/>
        </w:rPr>
        <w:t>видах</w:t>
      </w:r>
      <w:r w:rsidRPr="00491905">
        <w:rPr>
          <w:bCs/>
          <w:spacing w:val="-5"/>
        </w:rPr>
        <w:t xml:space="preserve"> </w:t>
      </w:r>
      <w:r w:rsidRPr="00491905">
        <w:rPr>
          <w:bCs/>
          <w:spacing w:val="-2"/>
        </w:rPr>
        <w:t>рубок</w:t>
      </w:r>
    </w:p>
    <w:tbl>
      <w:tblPr>
        <w:tblW w:w="14054" w:type="dxa"/>
        <w:jc w:val="center"/>
        <w:tblLook w:val="04A0" w:firstRow="1" w:lastRow="0" w:firstColumn="1" w:lastColumn="0" w:noHBand="0" w:noVBand="1"/>
      </w:tblPr>
      <w:tblGrid>
        <w:gridCol w:w="1963"/>
        <w:gridCol w:w="1076"/>
        <w:gridCol w:w="702"/>
        <w:gridCol w:w="585"/>
        <w:gridCol w:w="1075"/>
        <w:gridCol w:w="702"/>
        <w:gridCol w:w="585"/>
        <w:gridCol w:w="1075"/>
        <w:gridCol w:w="702"/>
        <w:gridCol w:w="585"/>
        <w:gridCol w:w="1075"/>
        <w:gridCol w:w="703"/>
        <w:gridCol w:w="849"/>
        <w:gridCol w:w="1009"/>
        <w:gridCol w:w="702"/>
        <w:gridCol w:w="666"/>
      </w:tblGrid>
      <w:tr w:rsidR="00491905" w:rsidRPr="00491905" w14:paraId="0B954CD0" w14:textId="77777777" w:rsidTr="00A90B4B">
        <w:trPr>
          <w:trHeight w:val="1539"/>
          <w:jc w:val="center"/>
        </w:trPr>
        <w:tc>
          <w:tcPr>
            <w:tcW w:w="1963" w:type="dxa"/>
            <w:vMerge w:val="restart"/>
            <w:tcBorders>
              <w:top w:val="single" w:sz="4" w:space="0" w:color="auto"/>
              <w:left w:val="single" w:sz="4" w:space="0" w:color="auto"/>
              <w:bottom w:val="single" w:sz="4" w:space="0" w:color="auto"/>
              <w:right w:val="single" w:sz="4" w:space="0" w:color="auto"/>
            </w:tcBorders>
            <w:vAlign w:val="center"/>
            <w:hideMark/>
          </w:tcPr>
          <w:p w14:paraId="10583C59" w14:textId="77777777" w:rsidR="00636FAF" w:rsidRPr="00491905" w:rsidRDefault="00636FAF" w:rsidP="00035763">
            <w:pPr>
              <w:jc w:val="center"/>
              <w:rPr>
                <w:bCs/>
              </w:rPr>
            </w:pPr>
            <w:proofErr w:type="spellStart"/>
            <w:r w:rsidRPr="00491905">
              <w:rPr>
                <w:bCs/>
              </w:rPr>
              <w:t>Хозсекция</w:t>
            </w:r>
            <w:proofErr w:type="spellEnd"/>
          </w:p>
        </w:tc>
        <w:tc>
          <w:tcPr>
            <w:tcW w:w="2363" w:type="dxa"/>
            <w:gridSpan w:val="3"/>
            <w:tcBorders>
              <w:top w:val="single" w:sz="4" w:space="0" w:color="auto"/>
              <w:left w:val="nil"/>
              <w:bottom w:val="single" w:sz="4" w:space="0" w:color="auto"/>
              <w:right w:val="single" w:sz="4" w:space="0" w:color="auto"/>
            </w:tcBorders>
            <w:vAlign w:val="center"/>
            <w:hideMark/>
          </w:tcPr>
          <w:p w14:paraId="240FCE78" w14:textId="77777777" w:rsidR="00636FAF" w:rsidRPr="00491905" w:rsidRDefault="00636FAF" w:rsidP="00035763">
            <w:pPr>
              <w:jc w:val="center"/>
              <w:rPr>
                <w:bCs/>
              </w:rPr>
            </w:pPr>
            <w:r w:rsidRPr="00491905">
              <w:rPr>
                <w:bCs/>
              </w:rPr>
              <w:t>при рубке спелых и перестойных лесных насаждений</w:t>
            </w:r>
          </w:p>
        </w:tc>
        <w:tc>
          <w:tcPr>
            <w:tcW w:w="2362" w:type="dxa"/>
            <w:gridSpan w:val="3"/>
            <w:tcBorders>
              <w:top w:val="single" w:sz="4" w:space="0" w:color="auto"/>
              <w:left w:val="nil"/>
              <w:bottom w:val="single" w:sz="4" w:space="0" w:color="auto"/>
              <w:right w:val="single" w:sz="4" w:space="0" w:color="auto"/>
            </w:tcBorders>
            <w:vAlign w:val="center"/>
            <w:hideMark/>
          </w:tcPr>
          <w:p w14:paraId="0D70848C" w14:textId="77777777" w:rsidR="00636FAF" w:rsidRPr="00491905" w:rsidRDefault="00636FAF" w:rsidP="00035763">
            <w:pPr>
              <w:jc w:val="center"/>
              <w:rPr>
                <w:bCs/>
              </w:rPr>
            </w:pPr>
            <w:r w:rsidRPr="00491905">
              <w:rPr>
                <w:bCs/>
              </w:rPr>
              <w:t>при рубке лесных насаждений при уходе за лесами</w:t>
            </w:r>
          </w:p>
        </w:tc>
        <w:tc>
          <w:tcPr>
            <w:tcW w:w="2362" w:type="dxa"/>
            <w:gridSpan w:val="3"/>
            <w:tcBorders>
              <w:top w:val="single" w:sz="4" w:space="0" w:color="auto"/>
              <w:left w:val="nil"/>
              <w:bottom w:val="single" w:sz="4" w:space="0" w:color="auto"/>
              <w:right w:val="single" w:sz="4" w:space="0" w:color="auto"/>
            </w:tcBorders>
            <w:vAlign w:val="center"/>
            <w:hideMark/>
          </w:tcPr>
          <w:p w14:paraId="3099B61E" w14:textId="77777777" w:rsidR="00636FAF" w:rsidRPr="00491905" w:rsidRDefault="00636FAF" w:rsidP="00035763">
            <w:pPr>
              <w:jc w:val="center"/>
              <w:rPr>
                <w:bCs/>
              </w:rPr>
            </w:pPr>
            <w:r w:rsidRPr="00491905">
              <w:rPr>
                <w:bCs/>
              </w:rPr>
              <w:t>при рубке поврежденных и погибших лесных насаждений</w:t>
            </w:r>
          </w:p>
        </w:tc>
        <w:tc>
          <w:tcPr>
            <w:tcW w:w="2627" w:type="dxa"/>
            <w:gridSpan w:val="3"/>
            <w:tcBorders>
              <w:top w:val="single" w:sz="4" w:space="0" w:color="auto"/>
              <w:left w:val="nil"/>
              <w:bottom w:val="single" w:sz="4" w:space="0" w:color="auto"/>
              <w:right w:val="single" w:sz="4" w:space="0" w:color="auto"/>
            </w:tcBorders>
            <w:vAlign w:val="center"/>
            <w:hideMark/>
          </w:tcPr>
          <w:p w14:paraId="13EC6CC6" w14:textId="77777777" w:rsidR="00636FAF" w:rsidRPr="00491905" w:rsidRDefault="00636FAF" w:rsidP="00035763">
            <w:pPr>
              <w:jc w:val="center"/>
              <w:rPr>
                <w:bCs/>
              </w:rPr>
            </w:pPr>
            <w:r w:rsidRPr="00491905">
              <w:rPr>
                <w:bCs/>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 &lt;**&gt;</w:t>
            </w:r>
          </w:p>
        </w:tc>
        <w:tc>
          <w:tcPr>
            <w:tcW w:w="2377" w:type="dxa"/>
            <w:gridSpan w:val="3"/>
            <w:tcBorders>
              <w:top w:val="single" w:sz="4" w:space="0" w:color="auto"/>
              <w:left w:val="nil"/>
              <w:bottom w:val="single" w:sz="4" w:space="0" w:color="auto"/>
              <w:right w:val="single" w:sz="4" w:space="0" w:color="auto"/>
            </w:tcBorders>
            <w:vAlign w:val="center"/>
            <w:hideMark/>
          </w:tcPr>
          <w:p w14:paraId="7015B388" w14:textId="77777777" w:rsidR="00636FAF" w:rsidRPr="00491905" w:rsidRDefault="00636FAF" w:rsidP="00035763">
            <w:pPr>
              <w:jc w:val="center"/>
              <w:rPr>
                <w:bCs/>
              </w:rPr>
            </w:pPr>
            <w:r w:rsidRPr="00491905">
              <w:rPr>
                <w:bCs/>
              </w:rPr>
              <w:t>Всего</w:t>
            </w:r>
          </w:p>
        </w:tc>
      </w:tr>
      <w:tr w:rsidR="00491905" w:rsidRPr="00491905" w14:paraId="70799DEB" w14:textId="77777777" w:rsidTr="00A90B4B">
        <w:trPr>
          <w:trHeight w:val="150"/>
          <w:jc w:val="center"/>
        </w:trPr>
        <w:tc>
          <w:tcPr>
            <w:tcW w:w="1963" w:type="dxa"/>
            <w:vMerge/>
            <w:tcBorders>
              <w:top w:val="single" w:sz="4" w:space="0" w:color="auto"/>
              <w:left w:val="single" w:sz="4" w:space="0" w:color="auto"/>
              <w:bottom w:val="single" w:sz="4" w:space="0" w:color="auto"/>
              <w:right w:val="single" w:sz="4" w:space="0" w:color="auto"/>
            </w:tcBorders>
            <w:vAlign w:val="center"/>
            <w:hideMark/>
          </w:tcPr>
          <w:p w14:paraId="79B08A52" w14:textId="77777777" w:rsidR="00636FAF" w:rsidRPr="00491905" w:rsidRDefault="00636FAF" w:rsidP="00035763">
            <w:pPr>
              <w:jc w:val="center"/>
              <w:rPr>
                <w:bCs/>
              </w:rPr>
            </w:pPr>
          </w:p>
        </w:tc>
        <w:tc>
          <w:tcPr>
            <w:tcW w:w="1076" w:type="dxa"/>
            <w:vMerge w:val="restart"/>
            <w:tcBorders>
              <w:top w:val="nil"/>
              <w:left w:val="single" w:sz="4" w:space="0" w:color="auto"/>
              <w:bottom w:val="single" w:sz="4" w:space="0" w:color="auto"/>
              <w:right w:val="single" w:sz="4" w:space="0" w:color="auto"/>
            </w:tcBorders>
            <w:vAlign w:val="center"/>
            <w:hideMark/>
          </w:tcPr>
          <w:p w14:paraId="04B765ED" w14:textId="77777777" w:rsidR="00636FAF" w:rsidRPr="00491905" w:rsidRDefault="00636FAF" w:rsidP="00035763">
            <w:pPr>
              <w:jc w:val="center"/>
              <w:rPr>
                <w:bCs/>
              </w:rPr>
            </w:pPr>
            <w:r w:rsidRPr="00491905">
              <w:rPr>
                <w:bCs/>
              </w:rPr>
              <w:t>площадь, га</w:t>
            </w:r>
          </w:p>
        </w:tc>
        <w:tc>
          <w:tcPr>
            <w:tcW w:w="1287" w:type="dxa"/>
            <w:gridSpan w:val="2"/>
            <w:tcBorders>
              <w:top w:val="single" w:sz="4" w:space="0" w:color="auto"/>
              <w:left w:val="nil"/>
              <w:bottom w:val="single" w:sz="4" w:space="0" w:color="auto"/>
              <w:right w:val="single" w:sz="4" w:space="0" w:color="auto"/>
            </w:tcBorders>
            <w:vAlign w:val="center"/>
            <w:hideMark/>
          </w:tcPr>
          <w:p w14:paraId="0ACDEB93" w14:textId="77777777" w:rsidR="00636FAF" w:rsidRPr="00491905" w:rsidRDefault="00636FAF" w:rsidP="00035763">
            <w:pPr>
              <w:jc w:val="center"/>
              <w:rPr>
                <w:bCs/>
              </w:rPr>
            </w:pPr>
            <w:r w:rsidRPr="00491905">
              <w:rPr>
                <w:bCs/>
              </w:rPr>
              <w:t xml:space="preserve">запас, </w:t>
            </w:r>
            <w:proofErr w:type="spellStart"/>
            <w:r w:rsidRPr="00491905">
              <w:rPr>
                <w:bCs/>
              </w:rPr>
              <w:t>тыс.кбм</w:t>
            </w:r>
            <w:proofErr w:type="spellEnd"/>
          </w:p>
        </w:tc>
        <w:tc>
          <w:tcPr>
            <w:tcW w:w="1075" w:type="dxa"/>
            <w:vMerge w:val="restart"/>
            <w:tcBorders>
              <w:top w:val="nil"/>
              <w:left w:val="single" w:sz="4" w:space="0" w:color="auto"/>
              <w:bottom w:val="single" w:sz="4" w:space="0" w:color="auto"/>
              <w:right w:val="single" w:sz="4" w:space="0" w:color="auto"/>
            </w:tcBorders>
            <w:vAlign w:val="center"/>
            <w:hideMark/>
          </w:tcPr>
          <w:p w14:paraId="18D31BE7" w14:textId="77777777" w:rsidR="00636FAF" w:rsidRPr="00491905" w:rsidRDefault="00636FAF" w:rsidP="00035763">
            <w:pPr>
              <w:jc w:val="center"/>
              <w:rPr>
                <w:bCs/>
              </w:rPr>
            </w:pPr>
            <w:r w:rsidRPr="00491905">
              <w:rPr>
                <w:bCs/>
              </w:rPr>
              <w:t>площадь, га</w:t>
            </w:r>
          </w:p>
        </w:tc>
        <w:tc>
          <w:tcPr>
            <w:tcW w:w="1287" w:type="dxa"/>
            <w:gridSpan w:val="2"/>
            <w:tcBorders>
              <w:top w:val="single" w:sz="4" w:space="0" w:color="auto"/>
              <w:left w:val="nil"/>
              <w:bottom w:val="single" w:sz="4" w:space="0" w:color="auto"/>
              <w:right w:val="single" w:sz="4" w:space="0" w:color="auto"/>
            </w:tcBorders>
            <w:vAlign w:val="center"/>
            <w:hideMark/>
          </w:tcPr>
          <w:p w14:paraId="75E23AEA" w14:textId="77777777" w:rsidR="00636FAF" w:rsidRPr="00491905" w:rsidRDefault="00636FAF" w:rsidP="00035763">
            <w:pPr>
              <w:jc w:val="center"/>
              <w:rPr>
                <w:bCs/>
              </w:rPr>
            </w:pPr>
            <w:r w:rsidRPr="00491905">
              <w:rPr>
                <w:bCs/>
              </w:rPr>
              <w:t xml:space="preserve">запас, </w:t>
            </w:r>
            <w:proofErr w:type="spellStart"/>
            <w:r w:rsidRPr="00491905">
              <w:rPr>
                <w:bCs/>
              </w:rPr>
              <w:t>тыс.кбм</w:t>
            </w:r>
            <w:proofErr w:type="spellEnd"/>
          </w:p>
        </w:tc>
        <w:tc>
          <w:tcPr>
            <w:tcW w:w="1075" w:type="dxa"/>
            <w:vMerge w:val="restart"/>
            <w:tcBorders>
              <w:top w:val="nil"/>
              <w:left w:val="single" w:sz="4" w:space="0" w:color="auto"/>
              <w:right w:val="single" w:sz="4" w:space="0" w:color="auto"/>
            </w:tcBorders>
            <w:vAlign w:val="center"/>
            <w:hideMark/>
          </w:tcPr>
          <w:p w14:paraId="02FB2696" w14:textId="77777777" w:rsidR="00636FAF" w:rsidRPr="00491905" w:rsidRDefault="00636FAF" w:rsidP="00035763">
            <w:pPr>
              <w:jc w:val="center"/>
              <w:rPr>
                <w:bCs/>
              </w:rPr>
            </w:pPr>
            <w:r w:rsidRPr="00491905">
              <w:rPr>
                <w:bCs/>
              </w:rPr>
              <w:t>площадь, га</w:t>
            </w:r>
          </w:p>
        </w:tc>
        <w:tc>
          <w:tcPr>
            <w:tcW w:w="1287" w:type="dxa"/>
            <w:gridSpan w:val="2"/>
            <w:tcBorders>
              <w:top w:val="single" w:sz="4" w:space="0" w:color="auto"/>
              <w:left w:val="nil"/>
              <w:bottom w:val="single" w:sz="4" w:space="0" w:color="auto"/>
              <w:right w:val="single" w:sz="4" w:space="0" w:color="auto"/>
            </w:tcBorders>
            <w:vAlign w:val="center"/>
            <w:hideMark/>
          </w:tcPr>
          <w:p w14:paraId="7803FA77" w14:textId="77777777" w:rsidR="00636FAF" w:rsidRPr="00491905" w:rsidRDefault="00636FAF" w:rsidP="00035763">
            <w:pPr>
              <w:jc w:val="center"/>
              <w:rPr>
                <w:bCs/>
              </w:rPr>
            </w:pPr>
            <w:r w:rsidRPr="00491905">
              <w:rPr>
                <w:bCs/>
              </w:rPr>
              <w:t xml:space="preserve">запас, </w:t>
            </w:r>
            <w:proofErr w:type="spellStart"/>
            <w:r w:rsidRPr="00491905">
              <w:rPr>
                <w:bCs/>
              </w:rPr>
              <w:t>тыс.кбм</w:t>
            </w:r>
            <w:proofErr w:type="spellEnd"/>
            <w:r w:rsidRPr="00491905">
              <w:rPr>
                <w:bCs/>
              </w:rPr>
              <w:t>.</w:t>
            </w:r>
          </w:p>
        </w:tc>
        <w:tc>
          <w:tcPr>
            <w:tcW w:w="1075" w:type="dxa"/>
            <w:vMerge w:val="restart"/>
            <w:tcBorders>
              <w:top w:val="nil"/>
              <w:left w:val="single" w:sz="4" w:space="0" w:color="auto"/>
              <w:right w:val="single" w:sz="4" w:space="0" w:color="auto"/>
            </w:tcBorders>
            <w:vAlign w:val="center"/>
            <w:hideMark/>
          </w:tcPr>
          <w:p w14:paraId="4BACAD5B" w14:textId="77777777" w:rsidR="00636FAF" w:rsidRPr="00491905" w:rsidRDefault="00636FAF" w:rsidP="00035763">
            <w:pPr>
              <w:jc w:val="center"/>
              <w:rPr>
                <w:bCs/>
              </w:rPr>
            </w:pPr>
            <w:r w:rsidRPr="00491905">
              <w:rPr>
                <w:bCs/>
              </w:rPr>
              <w:t>площадь, га</w:t>
            </w:r>
          </w:p>
        </w:tc>
        <w:tc>
          <w:tcPr>
            <w:tcW w:w="1552" w:type="dxa"/>
            <w:gridSpan w:val="2"/>
            <w:tcBorders>
              <w:top w:val="single" w:sz="4" w:space="0" w:color="auto"/>
              <w:left w:val="nil"/>
              <w:bottom w:val="single" w:sz="4" w:space="0" w:color="auto"/>
              <w:right w:val="single" w:sz="4" w:space="0" w:color="auto"/>
            </w:tcBorders>
            <w:vAlign w:val="center"/>
            <w:hideMark/>
          </w:tcPr>
          <w:p w14:paraId="3A834BDC" w14:textId="77777777" w:rsidR="00636FAF" w:rsidRPr="00491905" w:rsidRDefault="00636FAF" w:rsidP="00035763">
            <w:pPr>
              <w:jc w:val="center"/>
              <w:rPr>
                <w:bCs/>
              </w:rPr>
            </w:pPr>
            <w:r w:rsidRPr="00491905">
              <w:rPr>
                <w:bCs/>
              </w:rPr>
              <w:t xml:space="preserve">запас, </w:t>
            </w:r>
            <w:proofErr w:type="spellStart"/>
            <w:r w:rsidRPr="00491905">
              <w:rPr>
                <w:bCs/>
              </w:rPr>
              <w:t>тыс.кбм</w:t>
            </w:r>
            <w:proofErr w:type="spellEnd"/>
            <w:r w:rsidRPr="00491905">
              <w:rPr>
                <w:bCs/>
              </w:rPr>
              <w:t>.</w:t>
            </w:r>
          </w:p>
        </w:tc>
        <w:tc>
          <w:tcPr>
            <w:tcW w:w="1009" w:type="dxa"/>
            <w:vMerge w:val="restart"/>
            <w:tcBorders>
              <w:top w:val="nil"/>
              <w:left w:val="single" w:sz="4" w:space="0" w:color="auto"/>
              <w:right w:val="single" w:sz="4" w:space="0" w:color="auto"/>
            </w:tcBorders>
            <w:vAlign w:val="center"/>
            <w:hideMark/>
          </w:tcPr>
          <w:p w14:paraId="5A01FB8E" w14:textId="77777777" w:rsidR="00636FAF" w:rsidRPr="00491905" w:rsidRDefault="00636FAF" w:rsidP="00035763">
            <w:pPr>
              <w:jc w:val="center"/>
              <w:rPr>
                <w:bCs/>
              </w:rPr>
            </w:pPr>
            <w:r w:rsidRPr="00491905">
              <w:rPr>
                <w:bCs/>
              </w:rPr>
              <w:t>площадь, га</w:t>
            </w:r>
          </w:p>
        </w:tc>
        <w:tc>
          <w:tcPr>
            <w:tcW w:w="1368" w:type="dxa"/>
            <w:gridSpan w:val="2"/>
            <w:tcBorders>
              <w:top w:val="single" w:sz="4" w:space="0" w:color="auto"/>
              <w:left w:val="nil"/>
              <w:bottom w:val="single" w:sz="4" w:space="0" w:color="auto"/>
              <w:right w:val="single" w:sz="4" w:space="0" w:color="auto"/>
            </w:tcBorders>
            <w:vAlign w:val="center"/>
            <w:hideMark/>
          </w:tcPr>
          <w:p w14:paraId="191C5F1D" w14:textId="77777777" w:rsidR="00636FAF" w:rsidRPr="00491905" w:rsidRDefault="00636FAF" w:rsidP="00035763">
            <w:pPr>
              <w:jc w:val="center"/>
              <w:rPr>
                <w:bCs/>
              </w:rPr>
            </w:pPr>
            <w:r w:rsidRPr="00491905">
              <w:rPr>
                <w:bCs/>
              </w:rPr>
              <w:t xml:space="preserve">запас, </w:t>
            </w:r>
            <w:proofErr w:type="spellStart"/>
            <w:r w:rsidRPr="00491905">
              <w:rPr>
                <w:bCs/>
              </w:rPr>
              <w:t>тыс.кбм</w:t>
            </w:r>
            <w:proofErr w:type="spellEnd"/>
          </w:p>
        </w:tc>
      </w:tr>
      <w:tr w:rsidR="00491905" w:rsidRPr="00491905" w14:paraId="7C737510" w14:textId="77777777" w:rsidTr="00A90B4B">
        <w:trPr>
          <w:trHeight w:val="78"/>
          <w:jc w:val="center"/>
        </w:trPr>
        <w:tc>
          <w:tcPr>
            <w:tcW w:w="1963" w:type="dxa"/>
            <w:vMerge/>
            <w:tcBorders>
              <w:top w:val="single" w:sz="4" w:space="0" w:color="auto"/>
              <w:left w:val="single" w:sz="4" w:space="0" w:color="auto"/>
              <w:bottom w:val="single" w:sz="4" w:space="0" w:color="auto"/>
              <w:right w:val="single" w:sz="4" w:space="0" w:color="auto"/>
            </w:tcBorders>
            <w:vAlign w:val="center"/>
            <w:hideMark/>
          </w:tcPr>
          <w:p w14:paraId="04AC3E08" w14:textId="77777777" w:rsidR="00636FAF" w:rsidRPr="00491905" w:rsidRDefault="00636FAF" w:rsidP="00035763">
            <w:pPr>
              <w:jc w:val="center"/>
              <w:rPr>
                <w:bCs/>
              </w:rPr>
            </w:pPr>
          </w:p>
        </w:tc>
        <w:tc>
          <w:tcPr>
            <w:tcW w:w="1076" w:type="dxa"/>
            <w:vMerge/>
            <w:tcBorders>
              <w:top w:val="nil"/>
              <w:left w:val="single" w:sz="4" w:space="0" w:color="auto"/>
              <w:bottom w:val="single" w:sz="4" w:space="0" w:color="auto"/>
              <w:right w:val="single" w:sz="4" w:space="0" w:color="auto"/>
            </w:tcBorders>
            <w:vAlign w:val="center"/>
            <w:hideMark/>
          </w:tcPr>
          <w:p w14:paraId="5ED45D8B" w14:textId="77777777" w:rsidR="00636FAF" w:rsidRPr="00491905" w:rsidRDefault="00636FAF" w:rsidP="00035763">
            <w:pPr>
              <w:jc w:val="center"/>
              <w:rPr>
                <w:bCs/>
              </w:rPr>
            </w:pPr>
          </w:p>
        </w:tc>
        <w:tc>
          <w:tcPr>
            <w:tcW w:w="702" w:type="dxa"/>
            <w:tcBorders>
              <w:top w:val="nil"/>
              <w:left w:val="nil"/>
              <w:bottom w:val="single" w:sz="4" w:space="0" w:color="auto"/>
              <w:right w:val="single" w:sz="4" w:space="0" w:color="auto"/>
            </w:tcBorders>
            <w:vAlign w:val="center"/>
            <w:hideMark/>
          </w:tcPr>
          <w:p w14:paraId="141596E2" w14:textId="77777777" w:rsidR="00636FAF" w:rsidRPr="00491905" w:rsidRDefault="00636FAF" w:rsidP="00035763">
            <w:pPr>
              <w:jc w:val="center"/>
              <w:rPr>
                <w:bCs/>
              </w:rPr>
            </w:pPr>
            <w:proofErr w:type="spellStart"/>
            <w:r w:rsidRPr="00491905">
              <w:rPr>
                <w:bCs/>
              </w:rPr>
              <w:t>ликв</w:t>
            </w:r>
            <w:proofErr w:type="spellEnd"/>
            <w:r w:rsidRPr="00491905">
              <w:rPr>
                <w:bCs/>
              </w:rPr>
              <w:t>.</w:t>
            </w:r>
          </w:p>
        </w:tc>
        <w:tc>
          <w:tcPr>
            <w:tcW w:w="585" w:type="dxa"/>
            <w:tcBorders>
              <w:top w:val="nil"/>
              <w:left w:val="nil"/>
              <w:bottom w:val="single" w:sz="4" w:space="0" w:color="auto"/>
              <w:right w:val="single" w:sz="4" w:space="0" w:color="auto"/>
            </w:tcBorders>
            <w:vAlign w:val="center"/>
            <w:hideMark/>
          </w:tcPr>
          <w:p w14:paraId="1B4A1978" w14:textId="77777777" w:rsidR="00636FAF" w:rsidRPr="00491905" w:rsidRDefault="00636FAF" w:rsidP="00035763">
            <w:pPr>
              <w:jc w:val="center"/>
              <w:rPr>
                <w:bCs/>
              </w:rPr>
            </w:pPr>
            <w:r w:rsidRPr="00491905">
              <w:rPr>
                <w:bCs/>
              </w:rPr>
              <w:t>дел.</w:t>
            </w:r>
          </w:p>
        </w:tc>
        <w:tc>
          <w:tcPr>
            <w:tcW w:w="1075" w:type="dxa"/>
            <w:vMerge/>
            <w:tcBorders>
              <w:top w:val="nil"/>
              <w:left w:val="single" w:sz="4" w:space="0" w:color="auto"/>
              <w:bottom w:val="single" w:sz="4" w:space="0" w:color="auto"/>
              <w:right w:val="single" w:sz="4" w:space="0" w:color="auto"/>
            </w:tcBorders>
            <w:vAlign w:val="center"/>
            <w:hideMark/>
          </w:tcPr>
          <w:p w14:paraId="04BFE15F" w14:textId="77777777" w:rsidR="00636FAF" w:rsidRPr="00491905" w:rsidRDefault="00636FAF" w:rsidP="00035763">
            <w:pPr>
              <w:jc w:val="center"/>
              <w:rPr>
                <w:bCs/>
              </w:rPr>
            </w:pPr>
          </w:p>
        </w:tc>
        <w:tc>
          <w:tcPr>
            <w:tcW w:w="702" w:type="dxa"/>
            <w:tcBorders>
              <w:top w:val="nil"/>
              <w:left w:val="nil"/>
              <w:bottom w:val="single" w:sz="4" w:space="0" w:color="auto"/>
              <w:right w:val="single" w:sz="4" w:space="0" w:color="auto"/>
            </w:tcBorders>
            <w:vAlign w:val="center"/>
            <w:hideMark/>
          </w:tcPr>
          <w:p w14:paraId="5035A5A5" w14:textId="77777777" w:rsidR="00636FAF" w:rsidRPr="00491905" w:rsidRDefault="00636FAF" w:rsidP="00035763">
            <w:pPr>
              <w:jc w:val="center"/>
              <w:rPr>
                <w:bCs/>
              </w:rPr>
            </w:pPr>
            <w:proofErr w:type="spellStart"/>
            <w:r w:rsidRPr="00491905">
              <w:rPr>
                <w:bCs/>
              </w:rPr>
              <w:t>ликв</w:t>
            </w:r>
            <w:proofErr w:type="spellEnd"/>
            <w:r w:rsidRPr="00491905">
              <w:rPr>
                <w:bCs/>
              </w:rPr>
              <w:t>.</w:t>
            </w:r>
          </w:p>
        </w:tc>
        <w:tc>
          <w:tcPr>
            <w:tcW w:w="585" w:type="dxa"/>
            <w:tcBorders>
              <w:top w:val="nil"/>
              <w:left w:val="nil"/>
              <w:bottom w:val="single" w:sz="4" w:space="0" w:color="auto"/>
              <w:right w:val="single" w:sz="4" w:space="0" w:color="auto"/>
            </w:tcBorders>
            <w:vAlign w:val="center"/>
            <w:hideMark/>
          </w:tcPr>
          <w:p w14:paraId="35208442" w14:textId="77777777" w:rsidR="00636FAF" w:rsidRPr="00491905" w:rsidRDefault="00636FAF" w:rsidP="00035763">
            <w:pPr>
              <w:jc w:val="center"/>
              <w:rPr>
                <w:bCs/>
              </w:rPr>
            </w:pPr>
            <w:r w:rsidRPr="00491905">
              <w:rPr>
                <w:bCs/>
              </w:rPr>
              <w:t>дел.</w:t>
            </w:r>
          </w:p>
        </w:tc>
        <w:tc>
          <w:tcPr>
            <w:tcW w:w="1075" w:type="dxa"/>
            <w:vMerge/>
            <w:tcBorders>
              <w:left w:val="single" w:sz="4" w:space="0" w:color="auto"/>
              <w:bottom w:val="single" w:sz="4" w:space="0" w:color="auto"/>
              <w:right w:val="single" w:sz="4" w:space="0" w:color="auto"/>
            </w:tcBorders>
            <w:vAlign w:val="center"/>
            <w:hideMark/>
          </w:tcPr>
          <w:p w14:paraId="3B7E9F3C" w14:textId="77777777" w:rsidR="00636FAF" w:rsidRPr="00491905" w:rsidRDefault="00636FAF" w:rsidP="00035763">
            <w:pPr>
              <w:jc w:val="center"/>
              <w:rPr>
                <w:bCs/>
              </w:rPr>
            </w:pPr>
          </w:p>
        </w:tc>
        <w:tc>
          <w:tcPr>
            <w:tcW w:w="702" w:type="dxa"/>
            <w:tcBorders>
              <w:top w:val="nil"/>
              <w:left w:val="nil"/>
              <w:bottom w:val="single" w:sz="4" w:space="0" w:color="auto"/>
              <w:right w:val="single" w:sz="4" w:space="0" w:color="auto"/>
            </w:tcBorders>
            <w:vAlign w:val="center"/>
            <w:hideMark/>
          </w:tcPr>
          <w:p w14:paraId="03AF90AD" w14:textId="77777777" w:rsidR="00636FAF" w:rsidRPr="00491905" w:rsidRDefault="00636FAF" w:rsidP="00035763">
            <w:pPr>
              <w:jc w:val="center"/>
              <w:rPr>
                <w:bCs/>
              </w:rPr>
            </w:pPr>
            <w:proofErr w:type="spellStart"/>
            <w:r w:rsidRPr="00491905">
              <w:rPr>
                <w:bCs/>
              </w:rPr>
              <w:t>ликв</w:t>
            </w:r>
            <w:proofErr w:type="spellEnd"/>
            <w:r w:rsidRPr="00491905">
              <w:rPr>
                <w:bCs/>
              </w:rPr>
              <w:t>.</w:t>
            </w:r>
          </w:p>
        </w:tc>
        <w:tc>
          <w:tcPr>
            <w:tcW w:w="585" w:type="dxa"/>
            <w:tcBorders>
              <w:top w:val="nil"/>
              <w:left w:val="nil"/>
              <w:bottom w:val="single" w:sz="4" w:space="0" w:color="auto"/>
              <w:right w:val="single" w:sz="4" w:space="0" w:color="auto"/>
            </w:tcBorders>
            <w:vAlign w:val="center"/>
            <w:hideMark/>
          </w:tcPr>
          <w:p w14:paraId="014DE217" w14:textId="77777777" w:rsidR="00636FAF" w:rsidRPr="00491905" w:rsidRDefault="00636FAF" w:rsidP="00035763">
            <w:pPr>
              <w:jc w:val="center"/>
              <w:rPr>
                <w:bCs/>
              </w:rPr>
            </w:pPr>
            <w:r w:rsidRPr="00491905">
              <w:rPr>
                <w:bCs/>
              </w:rPr>
              <w:t>дел.</w:t>
            </w:r>
          </w:p>
        </w:tc>
        <w:tc>
          <w:tcPr>
            <w:tcW w:w="1075" w:type="dxa"/>
            <w:vMerge/>
            <w:tcBorders>
              <w:left w:val="single" w:sz="4" w:space="0" w:color="auto"/>
              <w:bottom w:val="single" w:sz="4" w:space="0" w:color="auto"/>
              <w:right w:val="single" w:sz="4" w:space="0" w:color="auto"/>
            </w:tcBorders>
            <w:vAlign w:val="center"/>
            <w:hideMark/>
          </w:tcPr>
          <w:p w14:paraId="23E74A66" w14:textId="77777777" w:rsidR="00636FAF" w:rsidRPr="00491905" w:rsidRDefault="00636FAF" w:rsidP="00035763">
            <w:pPr>
              <w:jc w:val="center"/>
              <w:rPr>
                <w:bCs/>
              </w:rPr>
            </w:pPr>
          </w:p>
        </w:tc>
        <w:tc>
          <w:tcPr>
            <w:tcW w:w="703" w:type="dxa"/>
            <w:tcBorders>
              <w:top w:val="nil"/>
              <w:left w:val="nil"/>
              <w:bottom w:val="single" w:sz="4" w:space="0" w:color="auto"/>
              <w:right w:val="single" w:sz="4" w:space="0" w:color="auto"/>
            </w:tcBorders>
            <w:vAlign w:val="center"/>
            <w:hideMark/>
          </w:tcPr>
          <w:p w14:paraId="7B1DEDD0" w14:textId="77777777" w:rsidR="00636FAF" w:rsidRPr="00491905" w:rsidRDefault="00636FAF" w:rsidP="00035763">
            <w:pPr>
              <w:jc w:val="center"/>
              <w:rPr>
                <w:bCs/>
              </w:rPr>
            </w:pPr>
            <w:proofErr w:type="spellStart"/>
            <w:r w:rsidRPr="00491905">
              <w:rPr>
                <w:bCs/>
              </w:rPr>
              <w:t>ликв</w:t>
            </w:r>
            <w:proofErr w:type="spellEnd"/>
            <w:r w:rsidRPr="00491905">
              <w:rPr>
                <w:bCs/>
              </w:rPr>
              <w:t>.</w:t>
            </w:r>
          </w:p>
        </w:tc>
        <w:tc>
          <w:tcPr>
            <w:tcW w:w="849" w:type="dxa"/>
            <w:tcBorders>
              <w:top w:val="nil"/>
              <w:left w:val="nil"/>
              <w:bottom w:val="single" w:sz="4" w:space="0" w:color="auto"/>
              <w:right w:val="single" w:sz="4" w:space="0" w:color="auto"/>
            </w:tcBorders>
            <w:vAlign w:val="center"/>
            <w:hideMark/>
          </w:tcPr>
          <w:p w14:paraId="46394A32" w14:textId="77777777" w:rsidR="00636FAF" w:rsidRPr="00491905" w:rsidRDefault="00636FAF" w:rsidP="00035763">
            <w:pPr>
              <w:jc w:val="center"/>
              <w:rPr>
                <w:bCs/>
              </w:rPr>
            </w:pPr>
            <w:r w:rsidRPr="00491905">
              <w:rPr>
                <w:bCs/>
              </w:rPr>
              <w:t>дел.</w:t>
            </w:r>
          </w:p>
        </w:tc>
        <w:tc>
          <w:tcPr>
            <w:tcW w:w="1009" w:type="dxa"/>
            <w:vMerge/>
            <w:tcBorders>
              <w:left w:val="single" w:sz="4" w:space="0" w:color="auto"/>
              <w:bottom w:val="single" w:sz="4" w:space="0" w:color="auto"/>
              <w:right w:val="single" w:sz="4" w:space="0" w:color="auto"/>
            </w:tcBorders>
            <w:vAlign w:val="center"/>
            <w:hideMark/>
          </w:tcPr>
          <w:p w14:paraId="1EE04B8A" w14:textId="77777777" w:rsidR="00636FAF" w:rsidRPr="00491905" w:rsidRDefault="00636FAF" w:rsidP="00035763">
            <w:pPr>
              <w:jc w:val="center"/>
              <w:rPr>
                <w:bCs/>
              </w:rPr>
            </w:pPr>
          </w:p>
        </w:tc>
        <w:tc>
          <w:tcPr>
            <w:tcW w:w="702" w:type="dxa"/>
            <w:tcBorders>
              <w:top w:val="nil"/>
              <w:left w:val="nil"/>
              <w:bottom w:val="single" w:sz="4" w:space="0" w:color="auto"/>
              <w:right w:val="single" w:sz="4" w:space="0" w:color="auto"/>
            </w:tcBorders>
            <w:vAlign w:val="center"/>
            <w:hideMark/>
          </w:tcPr>
          <w:p w14:paraId="1DBEABC6" w14:textId="77777777" w:rsidR="00636FAF" w:rsidRPr="00491905" w:rsidRDefault="00636FAF" w:rsidP="00035763">
            <w:pPr>
              <w:jc w:val="center"/>
              <w:rPr>
                <w:bCs/>
              </w:rPr>
            </w:pPr>
            <w:proofErr w:type="spellStart"/>
            <w:r w:rsidRPr="00491905">
              <w:rPr>
                <w:bCs/>
              </w:rPr>
              <w:t>ликв</w:t>
            </w:r>
            <w:proofErr w:type="spellEnd"/>
            <w:r w:rsidRPr="00491905">
              <w:rPr>
                <w:bCs/>
              </w:rPr>
              <w:t>.</w:t>
            </w:r>
          </w:p>
        </w:tc>
        <w:tc>
          <w:tcPr>
            <w:tcW w:w="666" w:type="dxa"/>
            <w:tcBorders>
              <w:top w:val="nil"/>
              <w:left w:val="nil"/>
              <w:bottom w:val="single" w:sz="4" w:space="0" w:color="auto"/>
              <w:right w:val="single" w:sz="4" w:space="0" w:color="auto"/>
            </w:tcBorders>
            <w:vAlign w:val="center"/>
            <w:hideMark/>
          </w:tcPr>
          <w:p w14:paraId="36D09F13" w14:textId="77777777" w:rsidR="00636FAF" w:rsidRPr="00491905" w:rsidRDefault="00636FAF" w:rsidP="00035763">
            <w:pPr>
              <w:jc w:val="center"/>
              <w:rPr>
                <w:bCs/>
              </w:rPr>
            </w:pPr>
            <w:r w:rsidRPr="00491905">
              <w:rPr>
                <w:bCs/>
              </w:rPr>
              <w:t>дел.</w:t>
            </w:r>
          </w:p>
        </w:tc>
      </w:tr>
      <w:tr w:rsidR="00491905" w:rsidRPr="00491905" w14:paraId="1B061195" w14:textId="77777777" w:rsidTr="00A90B4B">
        <w:trPr>
          <w:trHeight w:val="62"/>
          <w:jc w:val="center"/>
        </w:trPr>
        <w:tc>
          <w:tcPr>
            <w:tcW w:w="1963" w:type="dxa"/>
            <w:tcBorders>
              <w:top w:val="single" w:sz="4" w:space="0" w:color="auto"/>
              <w:left w:val="single" w:sz="4" w:space="0" w:color="auto"/>
              <w:bottom w:val="single" w:sz="4" w:space="0" w:color="auto"/>
              <w:right w:val="single" w:sz="4" w:space="0" w:color="auto"/>
            </w:tcBorders>
            <w:vAlign w:val="center"/>
          </w:tcPr>
          <w:p w14:paraId="745EECDB" w14:textId="77777777" w:rsidR="00636FAF" w:rsidRPr="00491905" w:rsidRDefault="00636FAF" w:rsidP="00035763">
            <w:pPr>
              <w:jc w:val="center"/>
              <w:rPr>
                <w:bCs/>
              </w:rPr>
            </w:pPr>
            <w:r w:rsidRPr="00491905">
              <w:rPr>
                <w:bCs/>
              </w:rPr>
              <w:t>1</w:t>
            </w:r>
          </w:p>
        </w:tc>
        <w:tc>
          <w:tcPr>
            <w:tcW w:w="1076" w:type="dxa"/>
            <w:tcBorders>
              <w:top w:val="single" w:sz="4" w:space="0" w:color="auto"/>
              <w:left w:val="single" w:sz="4" w:space="0" w:color="auto"/>
              <w:bottom w:val="single" w:sz="4" w:space="0" w:color="auto"/>
              <w:right w:val="single" w:sz="4" w:space="0" w:color="auto"/>
            </w:tcBorders>
            <w:vAlign w:val="center"/>
          </w:tcPr>
          <w:p w14:paraId="78B18C1C" w14:textId="77777777" w:rsidR="00636FAF" w:rsidRPr="00491905" w:rsidRDefault="00636FAF" w:rsidP="00035763">
            <w:pPr>
              <w:jc w:val="center"/>
              <w:rPr>
                <w:bCs/>
              </w:rPr>
            </w:pPr>
            <w:r w:rsidRPr="00491905">
              <w:rPr>
                <w:bCs/>
              </w:rPr>
              <w:t>2</w:t>
            </w:r>
          </w:p>
        </w:tc>
        <w:tc>
          <w:tcPr>
            <w:tcW w:w="702" w:type="dxa"/>
            <w:tcBorders>
              <w:top w:val="single" w:sz="4" w:space="0" w:color="auto"/>
              <w:left w:val="nil"/>
              <w:bottom w:val="single" w:sz="4" w:space="0" w:color="auto"/>
              <w:right w:val="single" w:sz="4" w:space="0" w:color="auto"/>
            </w:tcBorders>
            <w:vAlign w:val="center"/>
          </w:tcPr>
          <w:p w14:paraId="4E59066E" w14:textId="77777777" w:rsidR="00636FAF" w:rsidRPr="00491905" w:rsidRDefault="00636FAF" w:rsidP="00035763">
            <w:pPr>
              <w:jc w:val="center"/>
              <w:rPr>
                <w:bCs/>
              </w:rPr>
            </w:pPr>
            <w:r w:rsidRPr="00491905">
              <w:rPr>
                <w:bCs/>
              </w:rPr>
              <w:t>3</w:t>
            </w:r>
          </w:p>
        </w:tc>
        <w:tc>
          <w:tcPr>
            <w:tcW w:w="585" w:type="dxa"/>
            <w:tcBorders>
              <w:top w:val="single" w:sz="4" w:space="0" w:color="auto"/>
              <w:left w:val="nil"/>
              <w:bottom w:val="single" w:sz="4" w:space="0" w:color="auto"/>
              <w:right w:val="single" w:sz="4" w:space="0" w:color="auto"/>
            </w:tcBorders>
            <w:vAlign w:val="center"/>
          </w:tcPr>
          <w:p w14:paraId="48589855" w14:textId="77777777" w:rsidR="00636FAF" w:rsidRPr="00491905" w:rsidRDefault="00636FAF" w:rsidP="00035763">
            <w:pPr>
              <w:jc w:val="center"/>
              <w:rPr>
                <w:bCs/>
              </w:rPr>
            </w:pPr>
            <w:r w:rsidRPr="00491905">
              <w:rPr>
                <w:bCs/>
              </w:rPr>
              <w:t>4</w:t>
            </w:r>
          </w:p>
        </w:tc>
        <w:tc>
          <w:tcPr>
            <w:tcW w:w="1075" w:type="dxa"/>
            <w:tcBorders>
              <w:top w:val="single" w:sz="4" w:space="0" w:color="auto"/>
              <w:left w:val="single" w:sz="4" w:space="0" w:color="auto"/>
              <w:bottom w:val="single" w:sz="4" w:space="0" w:color="auto"/>
              <w:right w:val="single" w:sz="4" w:space="0" w:color="auto"/>
            </w:tcBorders>
            <w:vAlign w:val="center"/>
          </w:tcPr>
          <w:p w14:paraId="09D8BDB6" w14:textId="77777777" w:rsidR="00636FAF" w:rsidRPr="00491905" w:rsidRDefault="00636FAF" w:rsidP="00035763">
            <w:pPr>
              <w:jc w:val="center"/>
              <w:rPr>
                <w:bCs/>
              </w:rPr>
            </w:pPr>
            <w:r w:rsidRPr="00491905">
              <w:rPr>
                <w:bCs/>
              </w:rPr>
              <w:t>5</w:t>
            </w:r>
          </w:p>
        </w:tc>
        <w:tc>
          <w:tcPr>
            <w:tcW w:w="702" w:type="dxa"/>
            <w:tcBorders>
              <w:top w:val="single" w:sz="4" w:space="0" w:color="auto"/>
              <w:left w:val="nil"/>
              <w:bottom w:val="single" w:sz="4" w:space="0" w:color="auto"/>
              <w:right w:val="single" w:sz="4" w:space="0" w:color="auto"/>
            </w:tcBorders>
            <w:vAlign w:val="center"/>
          </w:tcPr>
          <w:p w14:paraId="5AF2B7DF" w14:textId="77777777" w:rsidR="00636FAF" w:rsidRPr="00491905" w:rsidRDefault="00636FAF" w:rsidP="00035763">
            <w:pPr>
              <w:jc w:val="center"/>
              <w:rPr>
                <w:bCs/>
              </w:rPr>
            </w:pPr>
            <w:r w:rsidRPr="00491905">
              <w:rPr>
                <w:bCs/>
              </w:rPr>
              <w:t>6</w:t>
            </w:r>
          </w:p>
        </w:tc>
        <w:tc>
          <w:tcPr>
            <w:tcW w:w="585" w:type="dxa"/>
            <w:tcBorders>
              <w:top w:val="single" w:sz="4" w:space="0" w:color="auto"/>
              <w:left w:val="nil"/>
              <w:bottom w:val="single" w:sz="4" w:space="0" w:color="auto"/>
              <w:right w:val="single" w:sz="4" w:space="0" w:color="auto"/>
            </w:tcBorders>
            <w:vAlign w:val="center"/>
          </w:tcPr>
          <w:p w14:paraId="2C84CE2A" w14:textId="77777777" w:rsidR="00636FAF" w:rsidRPr="00491905" w:rsidRDefault="00636FAF" w:rsidP="00035763">
            <w:pPr>
              <w:jc w:val="center"/>
              <w:rPr>
                <w:bCs/>
              </w:rPr>
            </w:pPr>
            <w:r w:rsidRPr="00491905">
              <w:rPr>
                <w:bCs/>
              </w:rPr>
              <w:t>7</w:t>
            </w:r>
          </w:p>
        </w:tc>
        <w:tc>
          <w:tcPr>
            <w:tcW w:w="1075" w:type="dxa"/>
            <w:tcBorders>
              <w:top w:val="single" w:sz="4" w:space="0" w:color="auto"/>
              <w:left w:val="single" w:sz="4" w:space="0" w:color="auto"/>
              <w:bottom w:val="single" w:sz="4" w:space="0" w:color="auto"/>
              <w:right w:val="single" w:sz="4" w:space="0" w:color="auto"/>
            </w:tcBorders>
            <w:vAlign w:val="center"/>
          </w:tcPr>
          <w:p w14:paraId="7DE5E72A" w14:textId="77777777" w:rsidR="00636FAF" w:rsidRPr="00491905" w:rsidRDefault="00636FAF" w:rsidP="00035763">
            <w:pPr>
              <w:jc w:val="center"/>
              <w:rPr>
                <w:bCs/>
              </w:rPr>
            </w:pPr>
            <w:r w:rsidRPr="00491905">
              <w:rPr>
                <w:bCs/>
              </w:rPr>
              <w:t>8</w:t>
            </w:r>
          </w:p>
        </w:tc>
        <w:tc>
          <w:tcPr>
            <w:tcW w:w="702" w:type="dxa"/>
            <w:tcBorders>
              <w:top w:val="single" w:sz="4" w:space="0" w:color="auto"/>
              <w:left w:val="nil"/>
              <w:bottom w:val="single" w:sz="4" w:space="0" w:color="auto"/>
              <w:right w:val="single" w:sz="4" w:space="0" w:color="auto"/>
            </w:tcBorders>
            <w:vAlign w:val="center"/>
          </w:tcPr>
          <w:p w14:paraId="77E22227" w14:textId="77777777" w:rsidR="00636FAF" w:rsidRPr="00491905" w:rsidRDefault="00636FAF" w:rsidP="00035763">
            <w:pPr>
              <w:jc w:val="center"/>
              <w:rPr>
                <w:bCs/>
              </w:rPr>
            </w:pPr>
            <w:r w:rsidRPr="00491905">
              <w:rPr>
                <w:bCs/>
              </w:rPr>
              <w:t>9</w:t>
            </w:r>
          </w:p>
        </w:tc>
        <w:tc>
          <w:tcPr>
            <w:tcW w:w="585" w:type="dxa"/>
            <w:tcBorders>
              <w:top w:val="single" w:sz="4" w:space="0" w:color="auto"/>
              <w:left w:val="nil"/>
              <w:bottom w:val="single" w:sz="4" w:space="0" w:color="auto"/>
              <w:right w:val="single" w:sz="4" w:space="0" w:color="auto"/>
            </w:tcBorders>
            <w:vAlign w:val="center"/>
          </w:tcPr>
          <w:p w14:paraId="39452196" w14:textId="77777777" w:rsidR="00636FAF" w:rsidRPr="00491905" w:rsidRDefault="00636FAF" w:rsidP="00035763">
            <w:pPr>
              <w:jc w:val="center"/>
              <w:rPr>
                <w:bCs/>
              </w:rPr>
            </w:pPr>
            <w:r w:rsidRPr="00491905">
              <w:rPr>
                <w:bCs/>
              </w:rPr>
              <w:t>10</w:t>
            </w:r>
          </w:p>
        </w:tc>
        <w:tc>
          <w:tcPr>
            <w:tcW w:w="1075" w:type="dxa"/>
            <w:tcBorders>
              <w:top w:val="single" w:sz="4" w:space="0" w:color="auto"/>
              <w:left w:val="single" w:sz="4" w:space="0" w:color="auto"/>
              <w:bottom w:val="single" w:sz="4" w:space="0" w:color="auto"/>
              <w:right w:val="single" w:sz="4" w:space="0" w:color="auto"/>
            </w:tcBorders>
            <w:vAlign w:val="center"/>
          </w:tcPr>
          <w:p w14:paraId="2C26553B" w14:textId="77777777" w:rsidR="00636FAF" w:rsidRPr="00491905" w:rsidRDefault="00636FAF" w:rsidP="00035763">
            <w:pPr>
              <w:jc w:val="center"/>
              <w:rPr>
                <w:bCs/>
              </w:rPr>
            </w:pPr>
            <w:r w:rsidRPr="00491905">
              <w:rPr>
                <w:bCs/>
              </w:rPr>
              <w:t>11</w:t>
            </w:r>
          </w:p>
        </w:tc>
        <w:tc>
          <w:tcPr>
            <w:tcW w:w="703" w:type="dxa"/>
            <w:tcBorders>
              <w:top w:val="single" w:sz="4" w:space="0" w:color="auto"/>
              <w:left w:val="nil"/>
              <w:bottom w:val="single" w:sz="4" w:space="0" w:color="auto"/>
              <w:right w:val="single" w:sz="4" w:space="0" w:color="auto"/>
            </w:tcBorders>
            <w:vAlign w:val="center"/>
          </w:tcPr>
          <w:p w14:paraId="55A074D3" w14:textId="77777777" w:rsidR="00636FAF" w:rsidRPr="00491905" w:rsidRDefault="00636FAF" w:rsidP="00035763">
            <w:pPr>
              <w:jc w:val="center"/>
              <w:rPr>
                <w:bCs/>
              </w:rPr>
            </w:pPr>
            <w:r w:rsidRPr="00491905">
              <w:rPr>
                <w:bCs/>
              </w:rPr>
              <w:t>12</w:t>
            </w:r>
          </w:p>
        </w:tc>
        <w:tc>
          <w:tcPr>
            <w:tcW w:w="849" w:type="dxa"/>
            <w:tcBorders>
              <w:top w:val="single" w:sz="4" w:space="0" w:color="auto"/>
              <w:left w:val="nil"/>
              <w:bottom w:val="single" w:sz="4" w:space="0" w:color="auto"/>
              <w:right w:val="single" w:sz="4" w:space="0" w:color="auto"/>
            </w:tcBorders>
            <w:vAlign w:val="center"/>
          </w:tcPr>
          <w:p w14:paraId="07AEABEE" w14:textId="77777777" w:rsidR="00636FAF" w:rsidRPr="00491905" w:rsidRDefault="00636FAF" w:rsidP="00035763">
            <w:pPr>
              <w:jc w:val="center"/>
              <w:rPr>
                <w:bCs/>
              </w:rPr>
            </w:pPr>
            <w:r w:rsidRPr="00491905">
              <w:rPr>
                <w:bCs/>
              </w:rPr>
              <w:t>13</w:t>
            </w:r>
          </w:p>
        </w:tc>
        <w:tc>
          <w:tcPr>
            <w:tcW w:w="1009" w:type="dxa"/>
            <w:tcBorders>
              <w:top w:val="single" w:sz="4" w:space="0" w:color="auto"/>
              <w:left w:val="single" w:sz="4" w:space="0" w:color="auto"/>
              <w:bottom w:val="single" w:sz="4" w:space="0" w:color="auto"/>
              <w:right w:val="single" w:sz="4" w:space="0" w:color="auto"/>
            </w:tcBorders>
            <w:vAlign w:val="center"/>
          </w:tcPr>
          <w:p w14:paraId="530684CE" w14:textId="77777777" w:rsidR="00636FAF" w:rsidRPr="00491905" w:rsidRDefault="00636FAF" w:rsidP="00035763">
            <w:pPr>
              <w:jc w:val="center"/>
              <w:rPr>
                <w:bCs/>
              </w:rPr>
            </w:pPr>
            <w:r w:rsidRPr="00491905">
              <w:rPr>
                <w:bCs/>
              </w:rPr>
              <w:t>14</w:t>
            </w:r>
          </w:p>
        </w:tc>
        <w:tc>
          <w:tcPr>
            <w:tcW w:w="702" w:type="dxa"/>
            <w:tcBorders>
              <w:top w:val="single" w:sz="4" w:space="0" w:color="auto"/>
              <w:left w:val="nil"/>
              <w:bottom w:val="single" w:sz="4" w:space="0" w:color="auto"/>
              <w:right w:val="single" w:sz="4" w:space="0" w:color="auto"/>
            </w:tcBorders>
            <w:vAlign w:val="center"/>
          </w:tcPr>
          <w:p w14:paraId="3C21A748" w14:textId="77777777" w:rsidR="00636FAF" w:rsidRPr="00491905" w:rsidRDefault="00636FAF" w:rsidP="00035763">
            <w:pPr>
              <w:jc w:val="center"/>
              <w:rPr>
                <w:bCs/>
              </w:rPr>
            </w:pPr>
            <w:r w:rsidRPr="00491905">
              <w:rPr>
                <w:bCs/>
              </w:rPr>
              <w:t>15</w:t>
            </w:r>
          </w:p>
        </w:tc>
        <w:tc>
          <w:tcPr>
            <w:tcW w:w="666" w:type="dxa"/>
            <w:tcBorders>
              <w:top w:val="single" w:sz="4" w:space="0" w:color="auto"/>
              <w:left w:val="nil"/>
              <w:bottom w:val="single" w:sz="4" w:space="0" w:color="auto"/>
              <w:right w:val="single" w:sz="4" w:space="0" w:color="auto"/>
            </w:tcBorders>
            <w:vAlign w:val="center"/>
          </w:tcPr>
          <w:p w14:paraId="721B43D4" w14:textId="77777777" w:rsidR="00636FAF" w:rsidRPr="00491905" w:rsidRDefault="00636FAF" w:rsidP="00035763">
            <w:pPr>
              <w:jc w:val="center"/>
              <w:rPr>
                <w:bCs/>
              </w:rPr>
            </w:pPr>
            <w:r w:rsidRPr="00491905">
              <w:rPr>
                <w:bCs/>
              </w:rPr>
              <w:t>16</w:t>
            </w:r>
          </w:p>
        </w:tc>
      </w:tr>
      <w:tr w:rsidR="00491905" w:rsidRPr="00491905" w14:paraId="03C669A8" w14:textId="77777777" w:rsidTr="00A90B4B">
        <w:trPr>
          <w:trHeight w:val="150"/>
          <w:jc w:val="center"/>
        </w:trPr>
        <w:tc>
          <w:tcPr>
            <w:tcW w:w="1963" w:type="dxa"/>
            <w:tcBorders>
              <w:top w:val="nil"/>
              <w:left w:val="single" w:sz="4" w:space="0" w:color="auto"/>
              <w:bottom w:val="single" w:sz="4" w:space="0" w:color="auto"/>
              <w:right w:val="single" w:sz="4" w:space="0" w:color="auto"/>
            </w:tcBorders>
            <w:vAlign w:val="center"/>
            <w:hideMark/>
          </w:tcPr>
          <w:p w14:paraId="52DD3474" w14:textId="77777777" w:rsidR="007872D3" w:rsidRPr="00491905" w:rsidRDefault="007872D3" w:rsidP="00A90B4B">
            <w:pPr>
              <w:rPr>
                <w:bCs/>
              </w:rPr>
            </w:pPr>
            <w:r w:rsidRPr="00491905">
              <w:rPr>
                <w:bCs/>
              </w:rPr>
              <w:t>Хвойные</w:t>
            </w:r>
          </w:p>
        </w:tc>
        <w:tc>
          <w:tcPr>
            <w:tcW w:w="1076" w:type="dxa"/>
            <w:tcBorders>
              <w:top w:val="nil"/>
              <w:left w:val="nil"/>
              <w:bottom w:val="single" w:sz="4" w:space="0" w:color="auto"/>
              <w:right w:val="single" w:sz="4" w:space="0" w:color="auto"/>
            </w:tcBorders>
            <w:vAlign w:val="center"/>
          </w:tcPr>
          <w:p w14:paraId="0B32303E" w14:textId="77777777" w:rsidR="007872D3" w:rsidRPr="00491905" w:rsidRDefault="007872D3" w:rsidP="00035763">
            <w:pPr>
              <w:jc w:val="center"/>
              <w:rPr>
                <w:bCs/>
              </w:rPr>
            </w:pPr>
            <w:r w:rsidRPr="00491905">
              <w:rPr>
                <w:bCs/>
              </w:rPr>
              <w:t>0</w:t>
            </w:r>
          </w:p>
        </w:tc>
        <w:tc>
          <w:tcPr>
            <w:tcW w:w="702" w:type="dxa"/>
            <w:tcBorders>
              <w:top w:val="nil"/>
              <w:left w:val="nil"/>
              <w:bottom w:val="single" w:sz="4" w:space="0" w:color="auto"/>
              <w:right w:val="single" w:sz="4" w:space="0" w:color="auto"/>
            </w:tcBorders>
            <w:vAlign w:val="center"/>
          </w:tcPr>
          <w:p w14:paraId="1F7175CB" w14:textId="77777777" w:rsidR="007872D3" w:rsidRPr="00491905" w:rsidRDefault="007872D3" w:rsidP="00035763">
            <w:pPr>
              <w:jc w:val="center"/>
              <w:rPr>
                <w:bCs/>
              </w:rPr>
            </w:pPr>
            <w:r w:rsidRPr="00491905">
              <w:rPr>
                <w:bCs/>
              </w:rPr>
              <w:t>0</w:t>
            </w:r>
          </w:p>
        </w:tc>
        <w:tc>
          <w:tcPr>
            <w:tcW w:w="585" w:type="dxa"/>
            <w:tcBorders>
              <w:top w:val="nil"/>
              <w:left w:val="nil"/>
              <w:bottom w:val="single" w:sz="4" w:space="0" w:color="auto"/>
              <w:right w:val="single" w:sz="4" w:space="0" w:color="auto"/>
            </w:tcBorders>
            <w:vAlign w:val="center"/>
          </w:tcPr>
          <w:p w14:paraId="5EC0BA38" w14:textId="77777777" w:rsidR="007872D3" w:rsidRPr="00491905" w:rsidRDefault="007872D3" w:rsidP="00035763">
            <w:pPr>
              <w:jc w:val="center"/>
              <w:rPr>
                <w:bCs/>
              </w:rPr>
            </w:pPr>
            <w:r w:rsidRPr="00491905">
              <w:rPr>
                <w:bCs/>
              </w:rPr>
              <w:t>0</w:t>
            </w:r>
          </w:p>
        </w:tc>
        <w:tc>
          <w:tcPr>
            <w:tcW w:w="1075" w:type="dxa"/>
            <w:tcBorders>
              <w:top w:val="nil"/>
              <w:left w:val="nil"/>
              <w:bottom w:val="single" w:sz="4" w:space="0" w:color="auto"/>
              <w:right w:val="single" w:sz="4" w:space="0" w:color="auto"/>
            </w:tcBorders>
            <w:vAlign w:val="center"/>
          </w:tcPr>
          <w:p w14:paraId="22B4EF81" w14:textId="77777777" w:rsidR="007872D3" w:rsidRPr="00491905" w:rsidRDefault="007872D3" w:rsidP="00035763">
            <w:pPr>
              <w:jc w:val="center"/>
              <w:rPr>
                <w:bCs/>
              </w:rPr>
            </w:pPr>
            <w:r w:rsidRPr="00491905">
              <w:rPr>
                <w:bCs/>
              </w:rPr>
              <w:t>0</w:t>
            </w:r>
          </w:p>
        </w:tc>
        <w:tc>
          <w:tcPr>
            <w:tcW w:w="702" w:type="dxa"/>
            <w:tcBorders>
              <w:top w:val="nil"/>
              <w:left w:val="nil"/>
              <w:bottom w:val="single" w:sz="4" w:space="0" w:color="auto"/>
              <w:right w:val="single" w:sz="4" w:space="0" w:color="auto"/>
            </w:tcBorders>
            <w:vAlign w:val="center"/>
          </w:tcPr>
          <w:p w14:paraId="1254F6B1" w14:textId="77777777" w:rsidR="007872D3" w:rsidRPr="00491905" w:rsidRDefault="007872D3" w:rsidP="00035763">
            <w:pPr>
              <w:jc w:val="center"/>
              <w:rPr>
                <w:bCs/>
              </w:rPr>
            </w:pPr>
            <w:r w:rsidRPr="00491905">
              <w:rPr>
                <w:bCs/>
              </w:rPr>
              <w:t>0</w:t>
            </w:r>
          </w:p>
        </w:tc>
        <w:tc>
          <w:tcPr>
            <w:tcW w:w="585" w:type="dxa"/>
            <w:tcBorders>
              <w:top w:val="nil"/>
              <w:left w:val="nil"/>
              <w:bottom w:val="single" w:sz="4" w:space="0" w:color="auto"/>
              <w:right w:val="single" w:sz="4" w:space="0" w:color="auto"/>
            </w:tcBorders>
            <w:vAlign w:val="center"/>
          </w:tcPr>
          <w:p w14:paraId="60889B12" w14:textId="77777777" w:rsidR="007872D3" w:rsidRPr="00491905" w:rsidRDefault="007872D3" w:rsidP="00035763">
            <w:pPr>
              <w:jc w:val="center"/>
              <w:rPr>
                <w:bCs/>
              </w:rPr>
            </w:pPr>
            <w:r w:rsidRPr="00491905">
              <w:rPr>
                <w:bCs/>
              </w:rPr>
              <w:t>0</w:t>
            </w:r>
          </w:p>
        </w:tc>
        <w:tc>
          <w:tcPr>
            <w:tcW w:w="1075" w:type="dxa"/>
            <w:tcBorders>
              <w:top w:val="nil"/>
              <w:left w:val="nil"/>
              <w:bottom w:val="single" w:sz="4" w:space="0" w:color="auto"/>
              <w:right w:val="single" w:sz="4" w:space="0" w:color="auto"/>
            </w:tcBorders>
            <w:vAlign w:val="center"/>
          </w:tcPr>
          <w:p w14:paraId="73B1F946" w14:textId="20602F6E" w:rsidR="007872D3" w:rsidRPr="00491905" w:rsidRDefault="007872D3" w:rsidP="00035763">
            <w:pPr>
              <w:jc w:val="center"/>
              <w:rPr>
                <w:bCs/>
              </w:rPr>
            </w:pPr>
            <w:r w:rsidRPr="00491905">
              <w:rPr>
                <w:bCs/>
              </w:rPr>
              <w:t>0</w:t>
            </w:r>
          </w:p>
        </w:tc>
        <w:tc>
          <w:tcPr>
            <w:tcW w:w="702" w:type="dxa"/>
            <w:tcBorders>
              <w:top w:val="nil"/>
              <w:left w:val="nil"/>
              <w:bottom w:val="single" w:sz="4" w:space="0" w:color="auto"/>
              <w:right w:val="single" w:sz="4" w:space="0" w:color="auto"/>
            </w:tcBorders>
            <w:vAlign w:val="center"/>
          </w:tcPr>
          <w:p w14:paraId="0DB4D650" w14:textId="77777777" w:rsidR="007872D3" w:rsidRPr="00491905" w:rsidRDefault="007872D3" w:rsidP="00035763">
            <w:pPr>
              <w:jc w:val="center"/>
              <w:rPr>
                <w:bCs/>
              </w:rPr>
            </w:pPr>
            <w:r w:rsidRPr="00491905">
              <w:rPr>
                <w:bCs/>
              </w:rPr>
              <w:t>0</w:t>
            </w:r>
          </w:p>
        </w:tc>
        <w:tc>
          <w:tcPr>
            <w:tcW w:w="585" w:type="dxa"/>
            <w:tcBorders>
              <w:top w:val="nil"/>
              <w:left w:val="nil"/>
              <w:bottom w:val="single" w:sz="4" w:space="0" w:color="auto"/>
              <w:right w:val="single" w:sz="4" w:space="0" w:color="auto"/>
            </w:tcBorders>
            <w:vAlign w:val="center"/>
          </w:tcPr>
          <w:p w14:paraId="6D8E737B" w14:textId="77777777" w:rsidR="007872D3" w:rsidRPr="00491905" w:rsidRDefault="007872D3" w:rsidP="00035763">
            <w:pPr>
              <w:jc w:val="center"/>
              <w:rPr>
                <w:bCs/>
              </w:rPr>
            </w:pPr>
            <w:r w:rsidRPr="00491905">
              <w:rPr>
                <w:bCs/>
              </w:rPr>
              <w:t>0</w:t>
            </w:r>
          </w:p>
        </w:tc>
        <w:tc>
          <w:tcPr>
            <w:tcW w:w="1075" w:type="dxa"/>
            <w:tcBorders>
              <w:top w:val="nil"/>
              <w:left w:val="nil"/>
              <w:bottom w:val="single" w:sz="4" w:space="0" w:color="auto"/>
              <w:right w:val="single" w:sz="4" w:space="0" w:color="auto"/>
            </w:tcBorders>
            <w:vAlign w:val="center"/>
          </w:tcPr>
          <w:p w14:paraId="0CF12D46" w14:textId="46B70737" w:rsidR="007872D3" w:rsidRPr="00491905" w:rsidRDefault="007872D3" w:rsidP="00035763">
            <w:pPr>
              <w:jc w:val="center"/>
              <w:rPr>
                <w:bCs/>
              </w:rPr>
            </w:pPr>
            <w:r w:rsidRPr="00491905">
              <w:rPr>
                <w:bCs/>
              </w:rPr>
              <w:t>2,2</w:t>
            </w:r>
          </w:p>
        </w:tc>
        <w:tc>
          <w:tcPr>
            <w:tcW w:w="703" w:type="dxa"/>
            <w:tcBorders>
              <w:top w:val="nil"/>
              <w:left w:val="nil"/>
              <w:bottom w:val="single" w:sz="4" w:space="0" w:color="auto"/>
              <w:right w:val="single" w:sz="4" w:space="0" w:color="auto"/>
            </w:tcBorders>
            <w:vAlign w:val="center"/>
          </w:tcPr>
          <w:p w14:paraId="1B628603" w14:textId="5887D431" w:rsidR="007872D3" w:rsidRPr="00491905" w:rsidRDefault="007872D3" w:rsidP="00035763">
            <w:pPr>
              <w:jc w:val="center"/>
              <w:rPr>
                <w:bCs/>
              </w:rPr>
            </w:pPr>
            <w:r w:rsidRPr="00491905">
              <w:rPr>
                <w:bCs/>
              </w:rPr>
              <w:t>0,006</w:t>
            </w:r>
          </w:p>
        </w:tc>
        <w:tc>
          <w:tcPr>
            <w:tcW w:w="849" w:type="dxa"/>
            <w:tcBorders>
              <w:top w:val="nil"/>
              <w:left w:val="nil"/>
              <w:bottom w:val="single" w:sz="4" w:space="0" w:color="auto"/>
              <w:right w:val="single" w:sz="4" w:space="0" w:color="auto"/>
            </w:tcBorders>
            <w:vAlign w:val="center"/>
          </w:tcPr>
          <w:p w14:paraId="2DBBE1AE" w14:textId="4C0863D0" w:rsidR="007872D3" w:rsidRPr="00491905" w:rsidRDefault="007872D3" w:rsidP="00035763">
            <w:pPr>
              <w:jc w:val="center"/>
              <w:rPr>
                <w:bCs/>
              </w:rPr>
            </w:pPr>
            <w:r w:rsidRPr="00491905">
              <w:rPr>
                <w:bCs/>
              </w:rPr>
              <w:t>0,005</w:t>
            </w:r>
          </w:p>
        </w:tc>
        <w:tc>
          <w:tcPr>
            <w:tcW w:w="1009" w:type="dxa"/>
            <w:tcBorders>
              <w:top w:val="nil"/>
              <w:left w:val="nil"/>
              <w:bottom w:val="single" w:sz="4" w:space="0" w:color="auto"/>
              <w:right w:val="single" w:sz="4" w:space="0" w:color="auto"/>
            </w:tcBorders>
            <w:vAlign w:val="center"/>
          </w:tcPr>
          <w:p w14:paraId="1BCD99B8" w14:textId="1E747517" w:rsidR="007872D3" w:rsidRPr="00491905" w:rsidRDefault="007872D3" w:rsidP="00035763">
            <w:pPr>
              <w:jc w:val="center"/>
              <w:rPr>
                <w:bCs/>
              </w:rPr>
            </w:pPr>
            <w:r w:rsidRPr="00491905">
              <w:rPr>
                <w:bCs/>
              </w:rPr>
              <w:t>2,2</w:t>
            </w:r>
          </w:p>
        </w:tc>
        <w:tc>
          <w:tcPr>
            <w:tcW w:w="702" w:type="dxa"/>
            <w:tcBorders>
              <w:top w:val="nil"/>
              <w:left w:val="nil"/>
              <w:bottom w:val="single" w:sz="4" w:space="0" w:color="auto"/>
              <w:right w:val="single" w:sz="4" w:space="0" w:color="auto"/>
            </w:tcBorders>
            <w:vAlign w:val="center"/>
          </w:tcPr>
          <w:p w14:paraId="398EE297" w14:textId="0807E0A3" w:rsidR="007872D3" w:rsidRPr="00491905" w:rsidRDefault="007872D3" w:rsidP="00035763">
            <w:pPr>
              <w:jc w:val="center"/>
              <w:rPr>
                <w:bCs/>
              </w:rPr>
            </w:pPr>
            <w:r w:rsidRPr="00491905">
              <w:rPr>
                <w:bCs/>
              </w:rPr>
              <w:t>0,006</w:t>
            </w:r>
          </w:p>
        </w:tc>
        <w:tc>
          <w:tcPr>
            <w:tcW w:w="666" w:type="dxa"/>
            <w:tcBorders>
              <w:top w:val="nil"/>
              <w:left w:val="nil"/>
              <w:bottom w:val="single" w:sz="4" w:space="0" w:color="auto"/>
              <w:right w:val="single" w:sz="4" w:space="0" w:color="auto"/>
            </w:tcBorders>
            <w:vAlign w:val="center"/>
          </w:tcPr>
          <w:p w14:paraId="39977DEB" w14:textId="378E6803" w:rsidR="007872D3" w:rsidRPr="00491905" w:rsidRDefault="007872D3" w:rsidP="00035763">
            <w:pPr>
              <w:jc w:val="center"/>
              <w:rPr>
                <w:bCs/>
              </w:rPr>
            </w:pPr>
            <w:r w:rsidRPr="00491905">
              <w:rPr>
                <w:bCs/>
              </w:rPr>
              <w:t>0,005</w:t>
            </w:r>
          </w:p>
        </w:tc>
      </w:tr>
      <w:tr w:rsidR="00491905" w:rsidRPr="00491905" w14:paraId="41B02F45" w14:textId="77777777" w:rsidTr="00A90B4B">
        <w:trPr>
          <w:trHeight w:val="150"/>
          <w:jc w:val="center"/>
        </w:trPr>
        <w:tc>
          <w:tcPr>
            <w:tcW w:w="1963" w:type="dxa"/>
            <w:tcBorders>
              <w:top w:val="nil"/>
              <w:left w:val="single" w:sz="4" w:space="0" w:color="auto"/>
              <w:bottom w:val="single" w:sz="4" w:space="0" w:color="auto"/>
              <w:right w:val="single" w:sz="4" w:space="0" w:color="auto"/>
            </w:tcBorders>
            <w:vAlign w:val="center"/>
            <w:hideMark/>
          </w:tcPr>
          <w:p w14:paraId="6DCFF7DE" w14:textId="77777777" w:rsidR="007872D3" w:rsidRPr="00491905" w:rsidRDefault="007872D3" w:rsidP="00A90B4B">
            <w:pPr>
              <w:rPr>
                <w:bCs/>
              </w:rPr>
            </w:pPr>
            <w:r w:rsidRPr="00491905">
              <w:rPr>
                <w:bCs/>
              </w:rPr>
              <w:t>Твердолиственные</w:t>
            </w:r>
          </w:p>
        </w:tc>
        <w:tc>
          <w:tcPr>
            <w:tcW w:w="1076" w:type="dxa"/>
            <w:tcBorders>
              <w:top w:val="nil"/>
              <w:left w:val="nil"/>
              <w:bottom w:val="single" w:sz="4" w:space="0" w:color="auto"/>
              <w:right w:val="single" w:sz="4" w:space="0" w:color="auto"/>
            </w:tcBorders>
            <w:vAlign w:val="center"/>
          </w:tcPr>
          <w:p w14:paraId="5E64F56F" w14:textId="77777777" w:rsidR="007872D3" w:rsidRPr="00491905" w:rsidRDefault="007872D3" w:rsidP="00035763">
            <w:pPr>
              <w:jc w:val="center"/>
              <w:rPr>
                <w:bCs/>
              </w:rPr>
            </w:pPr>
            <w:r w:rsidRPr="00491905">
              <w:rPr>
                <w:bCs/>
              </w:rPr>
              <w:t>0</w:t>
            </w:r>
          </w:p>
        </w:tc>
        <w:tc>
          <w:tcPr>
            <w:tcW w:w="702" w:type="dxa"/>
            <w:tcBorders>
              <w:top w:val="nil"/>
              <w:left w:val="nil"/>
              <w:bottom w:val="single" w:sz="4" w:space="0" w:color="auto"/>
              <w:right w:val="single" w:sz="4" w:space="0" w:color="auto"/>
            </w:tcBorders>
            <w:vAlign w:val="center"/>
          </w:tcPr>
          <w:p w14:paraId="622891D7" w14:textId="77777777" w:rsidR="007872D3" w:rsidRPr="00491905" w:rsidRDefault="007872D3" w:rsidP="00035763">
            <w:pPr>
              <w:jc w:val="center"/>
              <w:rPr>
                <w:bCs/>
              </w:rPr>
            </w:pPr>
            <w:r w:rsidRPr="00491905">
              <w:rPr>
                <w:bCs/>
              </w:rPr>
              <w:t>0</w:t>
            </w:r>
          </w:p>
        </w:tc>
        <w:tc>
          <w:tcPr>
            <w:tcW w:w="585" w:type="dxa"/>
            <w:tcBorders>
              <w:top w:val="nil"/>
              <w:left w:val="nil"/>
              <w:bottom w:val="single" w:sz="4" w:space="0" w:color="auto"/>
              <w:right w:val="single" w:sz="4" w:space="0" w:color="auto"/>
            </w:tcBorders>
            <w:vAlign w:val="center"/>
          </w:tcPr>
          <w:p w14:paraId="496FE23C" w14:textId="77777777" w:rsidR="007872D3" w:rsidRPr="00491905" w:rsidRDefault="007872D3" w:rsidP="00035763">
            <w:pPr>
              <w:jc w:val="center"/>
              <w:rPr>
                <w:bCs/>
              </w:rPr>
            </w:pPr>
            <w:r w:rsidRPr="00491905">
              <w:rPr>
                <w:bCs/>
              </w:rPr>
              <w:t>0</w:t>
            </w:r>
          </w:p>
        </w:tc>
        <w:tc>
          <w:tcPr>
            <w:tcW w:w="1075" w:type="dxa"/>
            <w:tcBorders>
              <w:top w:val="nil"/>
              <w:left w:val="nil"/>
              <w:bottom w:val="single" w:sz="4" w:space="0" w:color="auto"/>
              <w:right w:val="single" w:sz="4" w:space="0" w:color="auto"/>
            </w:tcBorders>
            <w:vAlign w:val="center"/>
          </w:tcPr>
          <w:p w14:paraId="6446FEAC" w14:textId="77777777" w:rsidR="007872D3" w:rsidRPr="00491905" w:rsidRDefault="007872D3" w:rsidP="00035763">
            <w:pPr>
              <w:jc w:val="center"/>
              <w:rPr>
                <w:bCs/>
              </w:rPr>
            </w:pPr>
            <w:r w:rsidRPr="00491905">
              <w:rPr>
                <w:bCs/>
              </w:rPr>
              <w:t>0</w:t>
            </w:r>
          </w:p>
        </w:tc>
        <w:tc>
          <w:tcPr>
            <w:tcW w:w="702" w:type="dxa"/>
            <w:tcBorders>
              <w:top w:val="nil"/>
              <w:left w:val="nil"/>
              <w:bottom w:val="single" w:sz="4" w:space="0" w:color="auto"/>
              <w:right w:val="single" w:sz="4" w:space="0" w:color="auto"/>
            </w:tcBorders>
            <w:vAlign w:val="center"/>
          </w:tcPr>
          <w:p w14:paraId="12A4F563" w14:textId="77777777" w:rsidR="007872D3" w:rsidRPr="00491905" w:rsidRDefault="007872D3" w:rsidP="00035763">
            <w:pPr>
              <w:jc w:val="center"/>
              <w:rPr>
                <w:bCs/>
              </w:rPr>
            </w:pPr>
            <w:r w:rsidRPr="00491905">
              <w:rPr>
                <w:bCs/>
              </w:rPr>
              <w:t>0</w:t>
            </w:r>
          </w:p>
        </w:tc>
        <w:tc>
          <w:tcPr>
            <w:tcW w:w="585" w:type="dxa"/>
            <w:tcBorders>
              <w:top w:val="nil"/>
              <w:left w:val="nil"/>
              <w:bottom w:val="single" w:sz="4" w:space="0" w:color="auto"/>
              <w:right w:val="single" w:sz="4" w:space="0" w:color="auto"/>
            </w:tcBorders>
            <w:vAlign w:val="center"/>
          </w:tcPr>
          <w:p w14:paraId="5D6695D4" w14:textId="77777777" w:rsidR="007872D3" w:rsidRPr="00491905" w:rsidRDefault="007872D3" w:rsidP="00035763">
            <w:pPr>
              <w:jc w:val="center"/>
              <w:rPr>
                <w:bCs/>
              </w:rPr>
            </w:pPr>
            <w:r w:rsidRPr="00491905">
              <w:rPr>
                <w:bCs/>
              </w:rPr>
              <w:t>0</w:t>
            </w:r>
          </w:p>
        </w:tc>
        <w:tc>
          <w:tcPr>
            <w:tcW w:w="1075" w:type="dxa"/>
            <w:tcBorders>
              <w:top w:val="nil"/>
              <w:left w:val="nil"/>
              <w:bottom w:val="single" w:sz="4" w:space="0" w:color="auto"/>
              <w:right w:val="single" w:sz="4" w:space="0" w:color="auto"/>
            </w:tcBorders>
            <w:vAlign w:val="center"/>
          </w:tcPr>
          <w:p w14:paraId="438ECF11" w14:textId="77777777" w:rsidR="007872D3" w:rsidRPr="00491905" w:rsidRDefault="007872D3" w:rsidP="00035763">
            <w:pPr>
              <w:jc w:val="center"/>
              <w:rPr>
                <w:bCs/>
              </w:rPr>
            </w:pPr>
            <w:r w:rsidRPr="00491905">
              <w:rPr>
                <w:bCs/>
              </w:rPr>
              <w:t>0</w:t>
            </w:r>
          </w:p>
        </w:tc>
        <w:tc>
          <w:tcPr>
            <w:tcW w:w="702" w:type="dxa"/>
            <w:tcBorders>
              <w:top w:val="nil"/>
              <w:left w:val="nil"/>
              <w:bottom w:val="single" w:sz="4" w:space="0" w:color="auto"/>
              <w:right w:val="single" w:sz="4" w:space="0" w:color="auto"/>
            </w:tcBorders>
            <w:vAlign w:val="center"/>
          </w:tcPr>
          <w:p w14:paraId="58AA8BFA" w14:textId="77777777" w:rsidR="007872D3" w:rsidRPr="00491905" w:rsidRDefault="007872D3" w:rsidP="00035763">
            <w:pPr>
              <w:jc w:val="center"/>
              <w:rPr>
                <w:bCs/>
              </w:rPr>
            </w:pPr>
            <w:r w:rsidRPr="00491905">
              <w:rPr>
                <w:bCs/>
              </w:rPr>
              <w:t>0</w:t>
            </w:r>
          </w:p>
        </w:tc>
        <w:tc>
          <w:tcPr>
            <w:tcW w:w="585" w:type="dxa"/>
            <w:tcBorders>
              <w:top w:val="nil"/>
              <w:left w:val="nil"/>
              <w:bottom w:val="single" w:sz="4" w:space="0" w:color="auto"/>
              <w:right w:val="single" w:sz="4" w:space="0" w:color="auto"/>
            </w:tcBorders>
            <w:vAlign w:val="center"/>
          </w:tcPr>
          <w:p w14:paraId="21C8D6A1" w14:textId="77777777" w:rsidR="007872D3" w:rsidRPr="00491905" w:rsidRDefault="007872D3" w:rsidP="00035763">
            <w:pPr>
              <w:jc w:val="center"/>
              <w:rPr>
                <w:bCs/>
              </w:rPr>
            </w:pPr>
            <w:r w:rsidRPr="00491905">
              <w:rPr>
                <w:bCs/>
              </w:rPr>
              <w:t>0</w:t>
            </w:r>
          </w:p>
        </w:tc>
        <w:tc>
          <w:tcPr>
            <w:tcW w:w="1075" w:type="dxa"/>
            <w:tcBorders>
              <w:top w:val="nil"/>
              <w:left w:val="nil"/>
              <w:bottom w:val="single" w:sz="4" w:space="0" w:color="auto"/>
              <w:right w:val="single" w:sz="4" w:space="0" w:color="auto"/>
            </w:tcBorders>
            <w:vAlign w:val="center"/>
          </w:tcPr>
          <w:p w14:paraId="30DEAC0A" w14:textId="77777777" w:rsidR="007872D3" w:rsidRPr="00491905" w:rsidRDefault="007872D3" w:rsidP="00035763">
            <w:pPr>
              <w:jc w:val="center"/>
              <w:rPr>
                <w:bCs/>
              </w:rPr>
            </w:pPr>
            <w:r w:rsidRPr="00491905">
              <w:rPr>
                <w:bCs/>
              </w:rPr>
              <w:t>0</w:t>
            </w:r>
          </w:p>
        </w:tc>
        <w:tc>
          <w:tcPr>
            <w:tcW w:w="703" w:type="dxa"/>
            <w:tcBorders>
              <w:top w:val="nil"/>
              <w:left w:val="nil"/>
              <w:bottom w:val="single" w:sz="4" w:space="0" w:color="auto"/>
              <w:right w:val="single" w:sz="4" w:space="0" w:color="auto"/>
            </w:tcBorders>
            <w:vAlign w:val="center"/>
          </w:tcPr>
          <w:p w14:paraId="697AD565" w14:textId="77777777" w:rsidR="007872D3" w:rsidRPr="00491905" w:rsidRDefault="007872D3" w:rsidP="00035763">
            <w:pPr>
              <w:jc w:val="center"/>
              <w:rPr>
                <w:bCs/>
              </w:rPr>
            </w:pPr>
            <w:r w:rsidRPr="00491905">
              <w:rPr>
                <w:bCs/>
              </w:rPr>
              <w:t>0</w:t>
            </w:r>
          </w:p>
        </w:tc>
        <w:tc>
          <w:tcPr>
            <w:tcW w:w="849" w:type="dxa"/>
            <w:tcBorders>
              <w:top w:val="nil"/>
              <w:left w:val="nil"/>
              <w:bottom w:val="single" w:sz="4" w:space="0" w:color="auto"/>
              <w:right w:val="single" w:sz="4" w:space="0" w:color="auto"/>
            </w:tcBorders>
            <w:vAlign w:val="center"/>
          </w:tcPr>
          <w:p w14:paraId="285974C3" w14:textId="77777777" w:rsidR="007872D3" w:rsidRPr="00491905" w:rsidRDefault="007872D3" w:rsidP="00035763">
            <w:pPr>
              <w:jc w:val="center"/>
              <w:rPr>
                <w:bCs/>
              </w:rPr>
            </w:pPr>
            <w:r w:rsidRPr="00491905">
              <w:rPr>
                <w:bCs/>
              </w:rPr>
              <w:t>0</w:t>
            </w:r>
          </w:p>
        </w:tc>
        <w:tc>
          <w:tcPr>
            <w:tcW w:w="1009" w:type="dxa"/>
            <w:tcBorders>
              <w:top w:val="nil"/>
              <w:left w:val="nil"/>
              <w:bottom w:val="single" w:sz="4" w:space="0" w:color="auto"/>
              <w:right w:val="single" w:sz="4" w:space="0" w:color="auto"/>
            </w:tcBorders>
            <w:vAlign w:val="center"/>
          </w:tcPr>
          <w:p w14:paraId="0AE113FE" w14:textId="3DEB2DEA" w:rsidR="007872D3" w:rsidRPr="00491905" w:rsidRDefault="007872D3" w:rsidP="00035763">
            <w:pPr>
              <w:jc w:val="center"/>
              <w:rPr>
                <w:bCs/>
              </w:rPr>
            </w:pPr>
            <w:r w:rsidRPr="00491905">
              <w:rPr>
                <w:bCs/>
              </w:rPr>
              <w:t>0</w:t>
            </w:r>
          </w:p>
        </w:tc>
        <w:tc>
          <w:tcPr>
            <w:tcW w:w="702" w:type="dxa"/>
            <w:tcBorders>
              <w:top w:val="nil"/>
              <w:left w:val="nil"/>
              <w:bottom w:val="single" w:sz="4" w:space="0" w:color="auto"/>
              <w:right w:val="single" w:sz="4" w:space="0" w:color="auto"/>
            </w:tcBorders>
            <w:vAlign w:val="center"/>
          </w:tcPr>
          <w:p w14:paraId="77C89EC2" w14:textId="6947AC78" w:rsidR="007872D3" w:rsidRPr="00491905" w:rsidRDefault="007872D3" w:rsidP="00035763">
            <w:pPr>
              <w:jc w:val="center"/>
              <w:rPr>
                <w:bCs/>
              </w:rPr>
            </w:pPr>
            <w:r w:rsidRPr="00491905">
              <w:rPr>
                <w:bCs/>
              </w:rPr>
              <w:t>0</w:t>
            </w:r>
          </w:p>
        </w:tc>
        <w:tc>
          <w:tcPr>
            <w:tcW w:w="666" w:type="dxa"/>
            <w:tcBorders>
              <w:top w:val="nil"/>
              <w:left w:val="nil"/>
              <w:bottom w:val="single" w:sz="4" w:space="0" w:color="auto"/>
              <w:right w:val="single" w:sz="4" w:space="0" w:color="auto"/>
            </w:tcBorders>
            <w:vAlign w:val="center"/>
          </w:tcPr>
          <w:p w14:paraId="667F6E1D" w14:textId="70EEAF76" w:rsidR="007872D3" w:rsidRPr="00491905" w:rsidRDefault="007872D3" w:rsidP="00035763">
            <w:pPr>
              <w:jc w:val="center"/>
              <w:rPr>
                <w:bCs/>
              </w:rPr>
            </w:pPr>
            <w:r w:rsidRPr="00491905">
              <w:rPr>
                <w:bCs/>
              </w:rPr>
              <w:t>0</w:t>
            </w:r>
          </w:p>
        </w:tc>
      </w:tr>
      <w:tr w:rsidR="00491905" w:rsidRPr="00491905" w14:paraId="7E1A55A7" w14:textId="77777777" w:rsidTr="00A90B4B">
        <w:trPr>
          <w:trHeight w:val="150"/>
          <w:jc w:val="center"/>
        </w:trPr>
        <w:tc>
          <w:tcPr>
            <w:tcW w:w="1963" w:type="dxa"/>
            <w:tcBorders>
              <w:top w:val="nil"/>
              <w:left w:val="single" w:sz="4" w:space="0" w:color="auto"/>
              <w:bottom w:val="single" w:sz="4" w:space="0" w:color="auto"/>
              <w:right w:val="single" w:sz="4" w:space="0" w:color="auto"/>
            </w:tcBorders>
            <w:vAlign w:val="center"/>
            <w:hideMark/>
          </w:tcPr>
          <w:p w14:paraId="1F1230A7" w14:textId="77777777" w:rsidR="007872D3" w:rsidRPr="00491905" w:rsidRDefault="007872D3" w:rsidP="00A90B4B">
            <w:pPr>
              <w:rPr>
                <w:bCs/>
              </w:rPr>
            </w:pPr>
            <w:proofErr w:type="spellStart"/>
            <w:r w:rsidRPr="00491905">
              <w:rPr>
                <w:bCs/>
              </w:rPr>
              <w:t>Мягколиственные</w:t>
            </w:r>
            <w:proofErr w:type="spellEnd"/>
          </w:p>
        </w:tc>
        <w:tc>
          <w:tcPr>
            <w:tcW w:w="1076" w:type="dxa"/>
            <w:tcBorders>
              <w:top w:val="nil"/>
              <w:left w:val="nil"/>
              <w:bottom w:val="single" w:sz="4" w:space="0" w:color="auto"/>
              <w:right w:val="single" w:sz="4" w:space="0" w:color="auto"/>
            </w:tcBorders>
            <w:vAlign w:val="center"/>
          </w:tcPr>
          <w:p w14:paraId="17E12E31" w14:textId="77777777" w:rsidR="007872D3" w:rsidRPr="00491905" w:rsidRDefault="007872D3" w:rsidP="00035763">
            <w:pPr>
              <w:jc w:val="center"/>
              <w:rPr>
                <w:bCs/>
              </w:rPr>
            </w:pPr>
            <w:r w:rsidRPr="00491905">
              <w:rPr>
                <w:bCs/>
              </w:rPr>
              <w:t>0</w:t>
            </w:r>
          </w:p>
        </w:tc>
        <w:tc>
          <w:tcPr>
            <w:tcW w:w="702" w:type="dxa"/>
            <w:tcBorders>
              <w:top w:val="nil"/>
              <w:left w:val="nil"/>
              <w:bottom w:val="single" w:sz="4" w:space="0" w:color="auto"/>
              <w:right w:val="single" w:sz="4" w:space="0" w:color="auto"/>
            </w:tcBorders>
            <w:vAlign w:val="center"/>
          </w:tcPr>
          <w:p w14:paraId="34B5D821" w14:textId="77777777" w:rsidR="007872D3" w:rsidRPr="00491905" w:rsidRDefault="007872D3" w:rsidP="00035763">
            <w:pPr>
              <w:jc w:val="center"/>
              <w:rPr>
                <w:bCs/>
              </w:rPr>
            </w:pPr>
            <w:r w:rsidRPr="00491905">
              <w:rPr>
                <w:bCs/>
              </w:rPr>
              <w:t>0</w:t>
            </w:r>
          </w:p>
        </w:tc>
        <w:tc>
          <w:tcPr>
            <w:tcW w:w="585" w:type="dxa"/>
            <w:tcBorders>
              <w:top w:val="nil"/>
              <w:left w:val="nil"/>
              <w:bottom w:val="single" w:sz="4" w:space="0" w:color="auto"/>
              <w:right w:val="single" w:sz="4" w:space="0" w:color="auto"/>
            </w:tcBorders>
            <w:vAlign w:val="center"/>
          </w:tcPr>
          <w:p w14:paraId="3F314B05" w14:textId="77777777" w:rsidR="007872D3" w:rsidRPr="00491905" w:rsidRDefault="007872D3" w:rsidP="00035763">
            <w:pPr>
              <w:jc w:val="center"/>
              <w:rPr>
                <w:bCs/>
              </w:rPr>
            </w:pPr>
            <w:r w:rsidRPr="00491905">
              <w:rPr>
                <w:bCs/>
              </w:rPr>
              <w:t>0</w:t>
            </w:r>
          </w:p>
        </w:tc>
        <w:tc>
          <w:tcPr>
            <w:tcW w:w="1075" w:type="dxa"/>
            <w:tcBorders>
              <w:top w:val="nil"/>
              <w:left w:val="nil"/>
              <w:bottom w:val="single" w:sz="4" w:space="0" w:color="auto"/>
              <w:right w:val="single" w:sz="4" w:space="0" w:color="auto"/>
            </w:tcBorders>
            <w:vAlign w:val="center"/>
          </w:tcPr>
          <w:p w14:paraId="6117E145" w14:textId="77777777" w:rsidR="007872D3" w:rsidRPr="00491905" w:rsidRDefault="007872D3" w:rsidP="00035763">
            <w:pPr>
              <w:jc w:val="center"/>
              <w:rPr>
                <w:bCs/>
              </w:rPr>
            </w:pPr>
            <w:r w:rsidRPr="00491905">
              <w:rPr>
                <w:bCs/>
              </w:rPr>
              <w:t>0</w:t>
            </w:r>
          </w:p>
        </w:tc>
        <w:tc>
          <w:tcPr>
            <w:tcW w:w="702" w:type="dxa"/>
            <w:tcBorders>
              <w:top w:val="nil"/>
              <w:left w:val="nil"/>
              <w:bottom w:val="single" w:sz="4" w:space="0" w:color="auto"/>
              <w:right w:val="single" w:sz="4" w:space="0" w:color="auto"/>
            </w:tcBorders>
            <w:vAlign w:val="center"/>
          </w:tcPr>
          <w:p w14:paraId="6C2A07D4" w14:textId="77777777" w:rsidR="007872D3" w:rsidRPr="00491905" w:rsidRDefault="007872D3" w:rsidP="00035763">
            <w:pPr>
              <w:jc w:val="center"/>
              <w:rPr>
                <w:bCs/>
              </w:rPr>
            </w:pPr>
            <w:r w:rsidRPr="00491905">
              <w:rPr>
                <w:bCs/>
              </w:rPr>
              <w:t>0</w:t>
            </w:r>
          </w:p>
        </w:tc>
        <w:tc>
          <w:tcPr>
            <w:tcW w:w="585" w:type="dxa"/>
            <w:tcBorders>
              <w:top w:val="nil"/>
              <w:left w:val="nil"/>
              <w:bottom w:val="single" w:sz="4" w:space="0" w:color="auto"/>
              <w:right w:val="single" w:sz="4" w:space="0" w:color="auto"/>
            </w:tcBorders>
            <w:vAlign w:val="center"/>
          </w:tcPr>
          <w:p w14:paraId="237B4235" w14:textId="77777777" w:rsidR="007872D3" w:rsidRPr="00491905" w:rsidRDefault="007872D3" w:rsidP="00035763">
            <w:pPr>
              <w:jc w:val="center"/>
              <w:rPr>
                <w:bCs/>
              </w:rPr>
            </w:pPr>
            <w:r w:rsidRPr="00491905">
              <w:rPr>
                <w:bCs/>
              </w:rPr>
              <w:t>0</w:t>
            </w:r>
          </w:p>
        </w:tc>
        <w:tc>
          <w:tcPr>
            <w:tcW w:w="1075" w:type="dxa"/>
            <w:tcBorders>
              <w:top w:val="nil"/>
              <w:left w:val="nil"/>
              <w:bottom w:val="single" w:sz="4" w:space="0" w:color="auto"/>
              <w:right w:val="single" w:sz="4" w:space="0" w:color="auto"/>
            </w:tcBorders>
            <w:vAlign w:val="center"/>
          </w:tcPr>
          <w:p w14:paraId="4AA7BE33" w14:textId="77777777" w:rsidR="007872D3" w:rsidRPr="00491905" w:rsidRDefault="007872D3" w:rsidP="00035763">
            <w:pPr>
              <w:jc w:val="center"/>
              <w:rPr>
                <w:bCs/>
              </w:rPr>
            </w:pPr>
            <w:r w:rsidRPr="00491905">
              <w:rPr>
                <w:bCs/>
              </w:rPr>
              <w:t>0</w:t>
            </w:r>
          </w:p>
        </w:tc>
        <w:tc>
          <w:tcPr>
            <w:tcW w:w="702" w:type="dxa"/>
            <w:tcBorders>
              <w:top w:val="nil"/>
              <w:left w:val="nil"/>
              <w:bottom w:val="single" w:sz="4" w:space="0" w:color="auto"/>
              <w:right w:val="single" w:sz="4" w:space="0" w:color="auto"/>
            </w:tcBorders>
            <w:vAlign w:val="center"/>
          </w:tcPr>
          <w:p w14:paraId="2038874A" w14:textId="77777777" w:rsidR="007872D3" w:rsidRPr="00491905" w:rsidRDefault="007872D3" w:rsidP="00035763">
            <w:pPr>
              <w:jc w:val="center"/>
              <w:rPr>
                <w:bCs/>
              </w:rPr>
            </w:pPr>
            <w:r w:rsidRPr="00491905">
              <w:rPr>
                <w:bCs/>
              </w:rPr>
              <w:t>0</w:t>
            </w:r>
          </w:p>
        </w:tc>
        <w:tc>
          <w:tcPr>
            <w:tcW w:w="585" w:type="dxa"/>
            <w:tcBorders>
              <w:top w:val="nil"/>
              <w:left w:val="nil"/>
              <w:bottom w:val="single" w:sz="4" w:space="0" w:color="auto"/>
              <w:right w:val="single" w:sz="4" w:space="0" w:color="auto"/>
            </w:tcBorders>
            <w:vAlign w:val="center"/>
          </w:tcPr>
          <w:p w14:paraId="33AAF6C7" w14:textId="77777777" w:rsidR="007872D3" w:rsidRPr="00491905" w:rsidRDefault="007872D3" w:rsidP="00035763">
            <w:pPr>
              <w:jc w:val="center"/>
              <w:rPr>
                <w:bCs/>
              </w:rPr>
            </w:pPr>
            <w:r w:rsidRPr="00491905">
              <w:rPr>
                <w:bCs/>
              </w:rPr>
              <w:t>0</w:t>
            </w:r>
          </w:p>
        </w:tc>
        <w:tc>
          <w:tcPr>
            <w:tcW w:w="1075" w:type="dxa"/>
            <w:tcBorders>
              <w:top w:val="nil"/>
              <w:left w:val="nil"/>
              <w:bottom w:val="single" w:sz="4" w:space="0" w:color="auto"/>
              <w:right w:val="single" w:sz="4" w:space="0" w:color="auto"/>
            </w:tcBorders>
            <w:vAlign w:val="center"/>
          </w:tcPr>
          <w:p w14:paraId="40CA026A" w14:textId="1852BA71" w:rsidR="007872D3" w:rsidRPr="00491905" w:rsidRDefault="007872D3" w:rsidP="00035763">
            <w:pPr>
              <w:jc w:val="center"/>
              <w:rPr>
                <w:bCs/>
              </w:rPr>
            </w:pPr>
            <w:r w:rsidRPr="00491905">
              <w:rPr>
                <w:bCs/>
              </w:rPr>
              <w:t>12,5</w:t>
            </w:r>
          </w:p>
        </w:tc>
        <w:tc>
          <w:tcPr>
            <w:tcW w:w="703" w:type="dxa"/>
            <w:tcBorders>
              <w:top w:val="nil"/>
              <w:left w:val="nil"/>
              <w:bottom w:val="single" w:sz="4" w:space="0" w:color="auto"/>
              <w:right w:val="single" w:sz="4" w:space="0" w:color="auto"/>
            </w:tcBorders>
            <w:vAlign w:val="center"/>
          </w:tcPr>
          <w:p w14:paraId="20CB7959" w14:textId="5924BF98" w:rsidR="007872D3" w:rsidRPr="00491905" w:rsidRDefault="007872D3" w:rsidP="00035763">
            <w:pPr>
              <w:jc w:val="center"/>
              <w:rPr>
                <w:bCs/>
              </w:rPr>
            </w:pPr>
            <w:r w:rsidRPr="00491905">
              <w:rPr>
                <w:bCs/>
              </w:rPr>
              <w:t>0,162</w:t>
            </w:r>
          </w:p>
        </w:tc>
        <w:tc>
          <w:tcPr>
            <w:tcW w:w="849" w:type="dxa"/>
            <w:tcBorders>
              <w:top w:val="nil"/>
              <w:left w:val="nil"/>
              <w:bottom w:val="single" w:sz="4" w:space="0" w:color="auto"/>
              <w:right w:val="single" w:sz="4" w:space="0" w:color="auto"/>
            </w:tcBorders>
            <w:vAlign w:val="center"/>
          </w:tcPr>
          <w:p w14:paraId="38FB00D5" w14:textId="73953572" w:rsidR="007872D3" w:rsidRPr="00491905" w:rsidRDefault="007872D3" w:rsidP="00035763">
            <w:pPr>
              <w:jc w:val="center"/>
              <w:rPr>
                <w:bCs/>
              </w:rPr>
            </w:pPr>
            <w:r w:rsidRPr="00491905">
              <w:rPr>
                <w:bCs/>
              </w:rPr>
              <w:t>0,148</w:t>
            </w:r>
          </w:p>
        </w:tc>
        <w:tc>
          <w:tcPr>
            <w:tcW w:w="1009" w:type="dxa"/>
            <w:tcBorders>
              <w:top w:val="nil"/>
              <w:left w:val="nil"/>
              <w:bottom w:val="single" w:sz="4" w:space="0" w:color="auto"/>
              <w:right w:val="single" w:sz="4" w:space="0" w:color="auto"/>
            </w:tcBorders>
            <w:vAlign w:val="center"/>
          </w:tcPr>
          <w:p w14:paraId="105BB962" w14:textId="74DB1487" w:rsidR="007872D3" w:rsidRPr="00491905" w:rsidRDefault="007872D3" w:rsidP="00035763">
            <w:pPr>
              <w:jc w:val="center"/>
              <w:rPr>
                <w:bCs/>
              </w:rPr>
            </w:pPr>
            <w:r w:rsidRPr="00491905">
              <w:rPr>
                <w:bCs/>
              </w:rPr>
              <w:t>12,5</w:t>
            </w:r>
          </w:p>
        </w:tc>
        <w:tc>
          <w:tcPr>
            <w:tcW w:w="702" w:type="dxa"/>
            <w:tcBorders>
              <w:top w:val="nil"/>
              <w:left w:val="nil"/>
              <w:bottom w:val="single" w:sz="4" w:space="0" w:color="auto"/>
              <w:right w:val="single" w:sz="4" w:space="0" w:color="auto"/>
            </w:tcBorders>
            <w:vAlign w:val="center"/>
          </w:tcPr>
          <w:p w14:paraId="29E39B73" w14:textId="4CA91D1E" w:rsidR="007872D3" w:rsidRPr="00491905" w:rsidRDefault="007872D3" w:rsidP="00035763">
            <w:pPr>
              <w:jc w:val="center"/>
              <w:rPr>
                <w:bCs/>
              </w:rPr>
            </w:pPr>
            <w:r w:rsidRPr="00491905">
              <w:rPr>
                <w:bCs/>
              </w:rPr>
              <w:t>0,162</w:t>
            </w:r>
          </w:p>
        </w:tc>
        <w:tc>
          <w:tcPr>
            <w:tcW w:w="666" w:type="dxa"/>
            <w:tcBorders>
              <w:top w:val="nil"/>
              <w:left w:val="nil"/>
              <w:bottom w:val="single" w:sz="4" w:space="0" w:color="auto"/>
              <w:right w:val="single" w:sz="4" w:space="0" w:color="auto"/>
            </w:tcBorders>
            <w:vAlign w:val="center"/>
          </w:tcPr>
          <w:p w14:paraId="1BCF631F" w14:textId="30890EEA" w:rsidR="007872D3" w:rsidRPr="00491905" w:rsidRDefault="007872D3" w:rsidP="00035763">
            <w:pPr>
              <w:jc w:val="center"/>
              <w:rPr>
                <w:bCs/>
              </w:rPr>
            </w:pPr>
            <w:r w:rsidRPr="00491905">
              <w:rPr>
                <w:bCs/>
              </w:rPr>
              <w:t>0,148</w:t>
            </w:r>
          </w:p>
        </w:tc>
      </w:tr>
      <w:tr w:rsidR="00491905" w:rsidRPr="00491905" w14:paraId="7B811899" w14:textId="77777777" w:rsidTr="00A90B4B">
        <w:trPr>
          <w:trHeight w:val="150"/>
          <w:jc w:val="center"/>
        </w:trPr>
        <w:tc>
          <w:tcPr>
            <w:tcW w:w="1963" w:type="dxa"/>
            <w:tcBorders>
              <w:top w:val="nil"/>
              <w:left w:val="single" w:sz="4" w:space="0" w:color="auto"/>
              <w:bottom w:val="single" w:sz="4" w:space="0" w:color="auto"/>
              <w:right w:val="single" w:sz="4" w:space="0" w:color="auto"/>
            </w:tcBorders>
            <w:vAlign w:val="center"/>
          </w:tcPr>
          <w:p w14:paraId="5354ED1D" w14:textId="77777777" w:rsidR="007872D3" w:rsidRPr="00491905" w:rsidRDefault="007872D3" w:rsidP="00A90B4B">
            <w:pPr>
              <w:rPr>
                <w:bCs/>
              </w:rPr>
            </w:pPr>
            <w:r w:rsidRPr="00491905">
              <w:rPr>
                <w:bCs/>
              </w:rPr>
              <w:t>Прочие древесные породы</w:t>
            </w:r>
          </w:p>
        </w:tc>
        <w:tc>
          <w:tcPr>
            <w:tcW w:w="1076" w:type="dxa"/>
            <w:tcBorders>
              <w:top w:val="nil"/>
              <w:left w:val="nil"/>
              <w:bottom w:val="single" w:sz="4" w:space="0" w:color="auto"/>
              <w:right w:val="single" w:sz="4" w:space="0" w:color="auto"/>
            </w:tcBorders>
            <w:vAlign w:val="center"/>
          </w:tcPr>
          <w:p w14:paraId="7C195EB4" w14:textId="77777777" w:rsidR="007872D3" w:rsidRPr="00491905" w:rsidRDefault="007872D3" w:rsidP="00035763">
            <w:pPr>
              <w:jc w:val="center"/>
              <w:rPr>
                <w:bCs/>
              </w:rPr>
            </w:pPr>
            <w:r w:rsidRPr="00491905">
              <w:rPr>
                <w:bCs/>
              </w:rPr>
              <w:t>0</w:t>
            </w:r>
          </w:p>
        </w:tc>
        <w:tc>
          <w:tcPr>
            <w:tcW w:w="702" w:type="dxa"/>
            <w:tcBorders>
              <w:top w:val="nil"/>
              <w:left w:val="nil"/>
              <w:bottom w:val="single" w:sz="4" w:space="0" w:color="auto"/>
              <w:right w:val="single" w:sz="4" w:space="0" w:color="auto"/>
            </w:tcBorders>
            <w:vAlign w:val="center"/>
          </w:tcPr>
          <w:p w14:paraId="7453122E" w14:textId="77777777" w:rsidR="007872D3" w:rsidRPr="00491905" w:rsidRDefault="007872D3" w:rsidP="00035763">
            <w:pPr>
              <w:jc w:val="center"/>
              <w:rPr>
                <w:bCs/>
              </w:rPr>
            </w:pPr>
            <w:r w:rsidRPr="00491905">
              <w:rPr>
                <w:bCs/>
              </w:rPr>
              <w:t>0</w:t>
            </w:r>
          </w:p>
        </w:tc>
        <w:tc>
          <w:tcPr>
            <w:tcW w:w="585" w:type="dxa"/>
            <w:tcBorders>
              <w:top w:val="nil"/>
              <w:left w:val="nil"/>
              <w:bottom w:val="single" w:sz="4" w:space="0" w:color="auto"/>
              <w:right w:val="single" w:sz="4" w:space="0" w:color="auto"/>
            </w:tcBorders>
            <w:vAlign w:val="center"/>
          </w:tcPr>
          <w:p w14:paraId="31ED530B" w14:textId="77777777" w:rsidR="007872D3" w:rsidRPr="00491905" w:rsidRDefault="007872D3" w:rsidP="00035763">
            <w:pPr>
              <w:jc w:val="center"/>
              <w:rPr>
                <w:bCs/>
              </w:rPr>
            </w:pPr>
            <w:r w:rsidRPr="00491905">
              <w:rPr>
                <w:bCs/>
              </w:rPr>
              <w:t>0</w:t>
            </w:r>
          </w:p>
        </w:tc>
        <w:tc>
          <w:tcPr>
            <w:tcW w:w="1075" w:type="dxa"/>
            <w:tcBorders>
              <w:top w:val="nil"/>
              <w:left w:val="nil"/>
              <w:bottom w:val="single" w:sz="4" w:space="0" w:color="auto"/>
              <w:right w:val="single" w:sz="4" w:space="0" w:color="auto"/>
            </w:tcBorders>
            <w:vAlign w:val="center"/>
          </w:tcPr>
          <w:p w14:paraId="789788DC" w14:textId="77777777" w:rsidR="007872D3" w:rsidRPr="00491905" w:rsidRDefault="007872D3" w:rsidP="00035763">
            <w:pPr>
              <w:jc w:val="center"/>
              <w:rPr>
                <w:bCs/>
              </w:rPr>
            </w:pPr>
            <w:r w:rsidRPr="00491905">
              <w:rPr>
                <w:bCs/>
              </w:rPr>
              <w:t>0</w:t>
            </w:r>
          </w:p>
        </w:tc>
        <w:tc>
          <w:tcPr>
            <w:tcW w:w="702" w:type="dxa"/>
            <w:tcBorders>
              <w:top w:val="nil"/>
              <w:left w:val="nil"/>
              <w:bottom w:val="single" w:sz="4" w:space="0" w:color="auto"/>
              <w:right w:val="single" w:sz="4" w:space="0" w:color="auto"/>
            </w:tcBorders>
            <w:vAlign w:val="center"/>
          </w:tcPr>
          <w:p w14:paraId="686A6524" w14:textId="77777777" w:rsidR="007872D3" w:rsidRPr="00491905" w:rsidRDefault="007872D3" w:rsidP="00035763">
            <w:pPr>
              <w:jc w:val="center"/>
              <w:rPr>
                <w:bCs/>
              </w:rPr>
            </w:pPr>
            <w:r w:rsidRPr="00491905">
              <w:rPr>
                <w:bCs/>
              </w:rPr>
              <w:t>0</w:t>
            </w:r>
          </w:p>
        </w:tc>
        <w:tc>
          <w:tcPr>
            <w:tcW w:w="585" w:type="dxa"/>
            <w:tcBorders>
              <w:top w:val="nil"/>
              <w:left w:val="nil"/>
              <w:bottom w:val="single" w:sz="4" w:space="0" w:color="auto"/>
              <w:right w:val="single" w:sz="4" w:space="0" w:color="auto"/>
            </w:tcBorders>
            <w:vAlign w:val="center"/>
          </w:tcPr>
          <w:p w14:paraId="54B714C8" w14:textId="77777777" w:rsidR="007872D3" w:rsidRPr="00491905" w:rsidRDefault="007872D3" w:rsidP="00035763">
            <w:pPr>
              <w:jc w:val="center"/>
              <w:rPr>
                <w:bCs/>
              </w:rPr>
            </w:pPr>
            <w:r w:rsidRPr="00491905">
              <w:rPr>
                <w:bCs/>
              </w:rPr>
              <w:t>0</w:t>
            </w:r>
          </w:p>
        </w:tc>
        <w:tc>
          <w:tcPr>
            <w:tcW w:w="1075" w:type="dxa"/>
            <w:tcBorders>
              <w:top w:val="nil"/>
              <w:left w:val="nil"/>
              <w:bottom w:val="single" w:sz="4" w:space="0" w:color="auto"/>
              <w:right w:val="single" w:sz="4" w:space="0" w:color="auto"/>
            </w:tcBorders>
            <w:vAlign w:val="center"/>
          </w:tcPr>
          <w:p w14:paraId="0EA51C6B" w14:textId="77777777" w:rsidR="007872D3" w:rsidRPr="00491905" w:rsidRDefault="007872D3" w:rsidP="00035763">
            <w:pPr>
              <w:jc w:val="center"/>
              <w:rPr>
                <w:bCs/>
              </w:rPr>
            </w:pPr>
            <w:r w:rsidRPr="00491905">
              <w:rPr>
                <w:bCs/>
              </w:rPr>
              <w:t>0</w:t>
            </w:r>
          </w:p>
        </w:tc>
        <w:tc>
          <w:tcPr>
            <w:tcW w:w="702" w:type="dxa"/>
            <w:tcBorders>
              <w:top w:val="nil"/>
              <w:left w:val="nil"/>
              <w:bottom w:val="single" w:sz="4" w:space="0" w:color="auto"/>
              <w:right w:val="single" w:sz="4" w:space="0" w:color="auto"/>
            </w:tcBorders>
            <w:vAlign w:val="center"/>
          </w:tcPr>
          <w:p w14:paraId="6F3FED97" w14:textId="77777777" w:rsidR="007872D3" w:rsidRPr="00491905" w:rsidRDefault="007872D3" w:rsidP="00035763">
            <w:pPr>
              <w:jc w:val="center"/>
              <w:rPr>
                <w:bCs/>
              </w:rPr>
            </w:pPr>
            <w:r w:rsidRPr="00491905">
              <w:rPr>
                <w:bCs/>
              </w:rPr>
              <w:t>0</w:t>
            </w:r>
          </w:p>
        </w:tc>
        <w:tc>
          <w:tcPr>
            <w:tcW w:w="585" w:type="dxa"/>
            <w:tcBorders>
              <w:top w:val="nil"/>
              <w:left w:val="nil"/>
              <w:bottom w:val="single" w:sz="4" w:space="0" w:color="auto"/>
              <w:right w:val="single" w:sz="4" w:space="0" w:color="auto"/>
            </w:tcBorders>
            <w:vAlign w:val="center"/>
          </w:tcPr>
          <w:p w14:paraId="028AA6F5" w14:textId="77777777" w:rsidR="007872D3" w:rsidRPr="00491905" w:rsidRDefault="007872D3" w:rsidP="00035763">
            <w:pPr>
              <w:jc w:val="center"/>
              <w:rPr>
                <w:bCs/>
              </w:rPr>
            </w:pPr>
            <w:r w:rsidRPr="00491905">
              <w:rPr>
                <w:bCs/>
              </w:rPr>
              <w:t>0</w:t>
            </w:r>
          </w:p>
        </w:tc>
        <w:tc>
          <w:tcPr>
            <w:tcW w:w="1075" w:type="dxa"/>
            <w:tcBorders>
              <w:top w:val="nil"/>
              <w:left w:val="nil"/>
              <w:bottom w:val="single" w:sz="4" w:space="0" w:color="auto"/>
              <w:right w:val="single" w:sz="4" w:space="0" w:color="auto"/>
            </w:tcBorders>
            <w:vAlign w:val="center"/>
          </w:tcPr>
          <w:p w14:paraId="1C33A41A" w14:textId="77777777" w:rsidR="007872D3" w:rsidRPr="00491905" w:rsidRDefault="007872D3" w:rsidP="00035763">
            <w:pPr>
              <w:jc w:val="center"/>
              <w:rPr>
                <w:bCs/>
              </w:rPr>
            </w:pPr>
            <w:r w:rsidRPr="00491905">
              <w:rPr>
                <w:bCs/>
              </w:rPr>
              <w:t>0</w:t>
            </w:r>
          </w:p>
        </w:tc>
        <w:tc>
          <w:tcPr>
            <w:tcW w:w="703" w:type="dxa"/>
            <w:tcBorders>
              <w:top w:val="nil"/>
              <w:left w:val="nil"/>
              <w:bottom w:val="single" w:sz="4" w:space="0" w:color="auto"/>
              <w:right w:val="single" w:sz="4" w:space="0" w:color="auto"/>
            </w:tcBorders>
            <w:vAlign w:val="center"/>
          </w:tcPr>
          <w:p w14:paraId="042B3B8A" w14:textId="77777777" w:rsidR="007872D3" w:rsidRPr="00491905" w:rsidRDefault="007872D3" w:rsidP="00035763">
            <w:pPr>
              <w:jc w:val="center"/>
              <w:rPr>
                <w:bCs/>
              </w:rPr>
            </w:pPr>
            <w:r w:rsidRPr="00491905">
              <w:rPr>
                <w:bCs/>
              </w:rPr>
              <w:t>0</w:t>
            </w:r>
          </w:p>
        </w:tc>
        <w:tc>
          <w:tcPr>
            <w:tcW w:w="849" w:type="dxa"/>
            <w:tcBorders>
              <w:top w:val="nil"/>
              <w:left w:val="nil"/>
              <w:bottom w:val="single" w:sz="4" w:space="0" w:color="auto"/>
              <w:right w:val="single" w:sz="4" w:space="0" w:color="auto"/>
            </w:tcBorders>
            <w:vAlign w:val="center"/>
          </w:tcPr>
          <w:p w14:paraId="0997C932" w14:textId="77777777" w:rsidR="007872D3" w:rsidRPr="00491905" w:rsidRDefault="007872D3" w:rsidP="00035763">
            <w:pPr>
              <w:jc w:val="center"/>
              <w:rPr>
                <w:bCs/>
              </w:rPr>
            </w:pPr>
            <w:r w:rsidRPr="00491905">
              <w:rPr>
                <w:bCs/>
              </w:rPr>
              <w:t>0</w:t>
            </w:r>
          </w:p>
        </w:tc>
        <w:tc>
          <w:tcPr>
            <w:tcW w:w="1009" w:type="dxa"/>
            <w:tcBorders>
              <w:top w:val="nil"/>
              <w:left w:val="nil"/>
              <w:bottom w:val="single" w:sz="4" w:space="0" w:color="auto"/>
              <w:right w:val="single" w:sz="4" w:space="0" w:color="auto"/>
            </w:tcBorders>
            <w:vAlign w:val="center"/>
          </w:tcPr>
          <w:p w14:paraId="1F0E2F26" w14:textId="510D6700" w:rsidR="007872D3" w:rsidRPr="00491905" w:rsidRDefault="007872D3" w:rsidP="00035763">
            <w:pPr>
              <w:jc w:val="center"/>
              <w:rPr>
                <w:bCs/>
              </w:rPr>
            </w:pPr>
            <w:r w:rsidRPr="00491905">
              <w:rPr>
                <w:bCs/>
              </w:rPr>
              <w:t>0</w:t>
            </w:r>
          </w:p>
        </w:tc>
        <w:tc>
          <w:tcPr>
            <w:tcW w:w="702" w:type="dxa"/>
            <w:tcBorders>
              <w:top w:val="nil"/>
              <w:left w:val="nil"/>
              <w:bottom w:val="single" w:sz="4" w:space="0" w:color="auto"/>
              <w:right w:val="single" w:sz="4" w:space="0" w:color="auto"/>
            </w:tcBorders>
            <w:vAlign w:val="center"/>
          </w:tcPr>
          <w:p w14:paraId="7E33902E" w14:textId="3A2E4BCD" w:rsidR="007872D3" w:rsidRPr="00491905" w:rsidRDefault="007872D3" w:rsidP="00035763">
            <w:pPr>
              <w:jc w:val="center"/>
              <w:rPr>
                <w:bCs/>
              </w:rPr>
            </w:pPr>
            <w:r w:rsidRPr="00491905">
              <w:rPr>
                <w:bCs/>
              </w:rPr>
              <w:t>0</w:t>
            </w:r>
          </w:p>
        </w:tc>
        <w:tc>
          <w:tcPr>
            <w:tcW w:w="666" w:type="dxa"/>
            <w:tcBorders>
              <w:top w:val="nil"/>
              <w:left w:val="nil"/>
              <w:bottom w:val="single" w:sz="4" w:space="0" w:color="auto"/>
              <w:right w:val="single" w:sz="4" w:space="0" w:color="auto"/>
            </w:tcBorders>
            <w:vAlign w:val="center"/>
          </w:tcPr>
          <w:p w14:paraId="1B2F2A93" w14:textId="42A417FC" w:rsidR="007872D3" w:rsidRPr="00491905" w:rsidRDefault="007872D3" w:rsidP="00035763">
            <w:pPr>
              <w:jc w:val="center"/>
              <w:rPr>
                <w:bCs/>
              </w:rPr>
            </w:pPr>
            <w:r w:rsidRPr="00491905">
              <w:rPr>
                <w:bCs/>
              </w:rPr>
              <w:t>0</w:t>
            </w:r>
          </w:p>
        </w:tc>
      </w:tr>
      <w:tr w:rsidR="007872D3" w:rsidRPr="00491905" w14:paraId="6DB798B0" w14:textId="77777777" w:rsidTr="00A90B4B">
        <w:trPr>
          <w:trHeight w:val="87"/>
          <w:jc w:val="center"/>
        </w:trPr>
        <w:tc>
          <w:tcPr>
            <w:tcW w:w="1963" w:type="dxa"/>
            <w:tcBorders>
              <w:top w:val="single" w:sz="4" w:space="0" w:color="auto"/>
              <w:left w:val="single" w:sz="4" w:space="0" w:color="auto"/>
              <w:bottom w:val="single" w:sz="4" w:space="0" w:color="auto"/>
              <w:right w:val="single" w:sz="4" w:space="0" w:color="auto"/>
            </w:tcBorders>
            <w:vAlign w:val="center"/>
          </w:tcPr>
          <w:p w14:paraId="2299A590" w14:textId="77777777" w:rsidR="007872D3" w:rsidRPr="00491905" w:rsidRDefault="007872D3" w:rsidP="00A90B4B">
            <w:pPr>
              <w:rPr>
                <w:bCs/>
              </w:rPr>
            </w:pPr>
            <w:r w:rsidRPr="00491905">
              <w:rPr>
                <w:bCs/>
              </w:rPr>
              <w:t>Всего:</w:t>
            </w:r>
          </w:p>
        </w:tc>
        <w:tc>
          <w:tcPr>
            <w:tcW w:w="1076" w:type="dxa"/>
            <w:tcBorders>
              <w:top w:val="single" w:sz="4" w:space="0" w:color="auto"/>
              <w:left w:val="nil"/>
              <w:bottom w:val="single" w:sz="4" w:space="0" w:color="auto"/>
              <w:right w:val="single" w:sz="4" w:space="0" w:color="auto"/>
            </w:tcBorders>
            <w:vAlign w:val="center"/>
          </w:tcPr>
          <w:p w14:paraId="7B714213" w14:textId="77777777" w:rsidR="007872D3" w:rsidRPr="00491905" w:rsidRDefault="007872D3" w:rsidP="00035763">
            <w:pPr>
              <w:jc w:val="center"/>
              <w:rPr>
                <w:bCs/>
              </w:rPr>
            </w:pPr>
            <w:r w:rsidRPr="00491905">
              <w:rPr>
                <w:bCs/>
              </w:rPr>
              <w:t>0</w:t>
            </w:r>
          </w:p>
        </w:tc>
        <w:tc>
          <w:tcPr>
            <w:tcW w:w="702" w:type="dxa"/>
            <w:tcBorders>
              <w:top w:val="single" w:sz="4" w:space="0" w:color="auto"/>
              <w:left w:val="nil"/>
              <w:bottom w:val="single" w:sz="4" w:space="0" w:color="auto"/>
              <w:right w:val="single" w:sz="4" w:space="0" w:color="auto"/>
            </w:tcBorders>
            <w:vAlign w:val="center"/>
          </w:tcPr>
          <w:p w14:paraId="4300DF05" w14:textId="77777777" w:rsidR="007872D3" w:rsidRPr="00491905" w:rsidRDefault="007872D3" w:rsidP="00035763">
            <w:pPr>
              <w:jc w:val="center"/>
              <w:rPr>
                <w:bCs/>
              </w:rPr>
            </w:pPr>
            <w:r w:rsidRPr="00491905">
              <w:rPr>
                <w:bCs/>
              </w:rPr>
              <w:t>0</w:t>
            </w:r>
          </w:p>
        </w:tc>
        <w:tc>
          <w:tcPr>
            <w:tcW w:w="585" w:type="dxa"/>
            <w:tcBorders>
              <w:top w:val="single" w:sz="4" w:space="0" w:color="auto"/>
              <w:left w:val="nil"/>
              <w:bottom w:val="single" w:sz="4" w:space="0" w:color="auto"/>
              <w:right w:val="single" w:sz="4" w:space="0" w:color="auto"/>
            </w:tcBorders>
            <w:vAlign w:val="center"/>
          </w:tcPr>
          <w:p w14:paraId="13789012" w14:textId="77777777" w:rsidR="007872D3" w:rsidRPr="00491905" w:rsidRDefault="007872D3" w:rsidP="00035763">
            <w:pPr>
              <w:jc w:val="center"/>
              <w:rPr>
                <w:bCs/>
              </w:rPr>
            </w:pPr>
            <w:r w:rsidRPr="00491905">
              <w:rPr>
                <w:bCs/>
              </w:rPr>
              <w:t>0</w:t>
            </w:r>
          </w:p>
        </w:tc>
        <w:tc>
          <w:tcPr>
            <w:tcW w:w="1075" w:type="dxa"/>
            <w:tcBorders>
              <w:top w:val="single" w:sz="4" w:space="0" w:color="auto"/>
              <w:left w:val="nil"/>
              <w:bottom w:val="single" w:sz="4" w:space="0" w:color="auto"/>
              <w:right w:val="single" w:sz="4" w:space="0" w:color="auto"/>
            </w:tcBorders>
            <w:vAlign w:val="center"/>
          </w:tcPr>
          <w:p w14:paraId="133BC06F" w14:textId="77777777" w:rsidR="007872D3" w:rsidRPr="00491905" w:rsidRDefault="007872D3" w:rsidP="00035763">
            <w:pPr>
              <w:jc w:val="center"/>
              <w:rPr>
                <w:bCs/>
              </w:rPr>
            </w:pPr>
            <w:r w:rsidRPr="00491905">
              <w:rPr>
                <w:bCs/>
              </w:rPr>
              <w:t>0</w:t>
            </w:r>
          </w:p>
        </w:tc>
        <w:tc>
          <w:tcPr>
            <w:tcW w:w="702" w:type="dxa"/>
            <w:tcBorders>
              <w:top w:val="single" w:sz="4" w:space="0" w:color="auto"/>
              <w:left w:val="nil"/>
              <w:bottom w:val="single" w:sz="4" w:space="0" w:color="auto"/>
              <w:right w:val="single" w:sz="4" w:space="0" w:color="auto"/>
            </w:tcBorders>
            <w:vAlign w:val="center"/>
          </w:tcPr>
          <w:p w14:paraId="76521725" w14:textId="77777777" w:rsidR="007872D3" w:rsidRPr="00491905" w:rsidRDefault="007872D3" w:rsidP="00035763">
            <w:pPr>
              <w:jc w:val="center"/>
              <w:rPr>
                <w:bCs/>
              </w:rPr>
            </w:pPr>
            <w:r w:rsidRPr="00491905">
              <w:rPr>
                <w:bCs/>
              </w:rPr>
              <w:t>0</w:t>
            </w:r>
          </w:p>
        </w:tc>
        <w:tc>
          <w:tcPr>
            <w:tcW w:w="585" w:type="dxa"/>
            <w:tcBorders>
              <w:top w:val="single" w:sz="4" w:space="0" w:color="auto"/>
              <w:left w:val="nil"/>
              <w:bottom w:val="single" w:sz="4" w:space="0" w:color="auto"/>
              <w:right w:val="single" w:sz="4" w:space="0" w:color="auto"/>
            </w:tcBorders>
            <w:vAlign w:val="center"/>
          </w:tcPr>
          <w:p w14:paraId="464EE8D1" w14:textId="77777777" w:rsidR="007872D3" w:rsidRPr="00491905" w:rsidRDefault="007872D3" w:rsidP="00035763">
            <w:pPr>
              <w:jc w:val="center"/>
              <w:rPr>
                <w:bCs/>
              </w:rPr>
            </w:pPr>
            <w:r w:rsidRPr="00491905">
              <w:rPr>
                <w:bCs/>
              </w:rPr>
              <w:t>0</w:t>
            </w:r>
          </w:p>
        </w:tc>
        <w:tc>
          <w:tcPr>
            <w:tcW w:w="1075" w:type="dxa"/>
            <w:tcBorders>
              <w:top w:val="single" w:sz="4" w:space="0" w:color="auto"/>
              <w:left w:val="nil"/>
              <w:bottom w:val="single" w:sz="4" w:space="0" w:color="auto"/>
              <w:right w:val="single" w:sz="4" w:space="0" w:color="auto"/>
            </w:tcBorders>
            <w:vAlign w:val="center"/>
          </w:tcPr>
          <w:p w14:paraId="5C4675DD" w14:textId="4D2DE337" w:rsidR="007872D3" w:rsidRPr="00491905" w:rsidRDefault="007872D3" w:rsidP="00035763">
            <w:pPr>
              <w:jc w:val="center"/>
              <w:rPr>
                <w:bCs/>
              </w:rPr>
            </w:pPr>
            <w:r w:rsidRPr="00491905">
              <w:rPr>
                <w:bCs/>
              </w:rPr>
              <w:t>0</w:t>
            </w:r>
          </w:p>
        </w:tc>
        <w:tc>
          <w:tcPr>
            <w:tcW w:w="702" w:type="dxa"/>
            <w:tcBorders>
              <w:top w:val="single" w:sz="4" w:space="0" w:color="auto"/>
              <w:left w:val="nil"/>
              <w:bottom w:val="single" w:sz="4" w:space="0" w:color="auto"/>
              <w:right w:val="single" w:sz="4" w:space="0" w:color="auto"/>
            </w:tcBorders>
            <w:vAlign w:val="center"/>
          </w:tcPr>
          <w:p w14:paraId="16247442" w14:textId="77777777" w:rsidR="007872D3" w:rsidRPr="00491905" w:rsidRDefault="007872D3" w:rsidP="00035763">
            <w:pPr>
              <w:jc w:val="center"/>
              <w:rPr>
                <w:bCs/>
              </w:rPr>
            </w:pPr>
            <w:r w:rsidRPr="00491905">
              <w:rPr>
                <w:bCs/>
              </w:rPr>
              <w:t>0</w:t>
            </w:r>
          </w:p>
        </w:tc>
        <w:tc>
          <w:tcPr>
            <w:tcW w:w="585" w:type="dxa"/>
            <w:tcBorders>
              <w:top w:val="single" w:sz="4" w:space="0" w:color="auto"/>
              <w:left w:val="nil"/>
              <w:bottom w:val="single" w:sz="4" w:space="0" w:color="auto"/>
              <w:right w:val="single" w:sz="4" w:space="0" w:color="auto"/>
            </w:tcBorders>
            <w:vAlign w:val="center"/>
          </w:tcPr>
          <w:p w14:paraId="0F8CBAB5" w14:textId="77777777" w:rsidR="007872D3" w:rsidRPr="00491905" w:rsidRDefault="007872D3" w:rsidP="00035763">
            <w:pPr>
              <w:jc w:val="center"/>
              <w:rPr>
                <w:bCs/>
              </w:rPr>
            </w:pPr>
            <w:r w:rsidRPr="00491905">
              <w:rPr>
                <w:bCs/>
              </w:rPr>
              <w:t>0</w:t>
            </w:r>
          </w:p>
        </w:tc>
        <w:tc>
          <w:tcPr>
            <w:tcW w:w="1075" w:type="dxa"/>
            <w:tcBorders>
              <w:top w:val="single" w:sz="4" w:space="0" w:color="auto"/>
              <w:left w:val="nil"/>
              <w:bottom w:val="single" w:sz="4" w:space="0" w:color="auto"/>
              <w:right w:val="single" w:sz="4" w:space="0" w:color="auto"/>
            </w:tcBorders>
            <w:vAlign w:val="center"/>
          </w:tcPr>
          <w:p w14:paraId="24E3641C" w14:textId="77F137AC" w:rsidR="007872D3" w:rsidRPr="00491905" w:rsidRDefault="007872D3" w:rsidP="00035763">
            <w:pPr>
              <w:jc w:val="center"/>
              <w:rPr>
                <w:bCs/>
              </w:rPr>
            </w:pPr>
            <w:r w:rsidRPr="00491905">
              <w:rPr>
                <w:bCs/>
              </w:rPr>
              <w:t>14,7</w:t>
            </w:r>
          </w:p>
        </w:tc>
        <w:tc>
          <w:tcPr>
            <w:tcW w:w="703" w:type="dxa"/>
            <w:tcBorders>
              <w:top w:val="single" w:sz="4" w:space="0" w:color="auto"/>
              <w:left w:val="nil"/>
              <w:bottom w:val="single" w:sz="4" w:space="0" w:color="auto"/>
              <w:right w:val="single" w:sz="4" w:space="0" w:color="auto"/>
            </w:tcBorders>
            <w:vAlign w:val="center"/>
          </w:tcPr>
          <w:p w14:paraId="42843C0C" w14:textId="2181BDAE" w:rsidR="007872D3" w:rsidRPr="00491905" w:rsidRDefault="007872D3" w:rsidP="00035763">
            <w:pPr>
              <w:jc w:val="center"/>
              <w:rPr>
                <w:bCs/>
              </w:rPr>
            </w:pPr>
            <w:r w:rsidRPr="00491905">
              <w:rPr>
                <w:bCs/>
              </w:rPr>
              <w:t>0,168</w:t>
            </w:r>
          </w:p>
        </w:tc>
        <w:tc>
          <w:tcPr>
            <w:tcW w:w="849" w:type="dxa"/>
            <w:tcBorders>
              <w:top w:val="single" w:sz="4" w:space="0" w:color="auto"/>
              <w:left w:val="nil"/>
              <w:bottom w:val="single" w:sz="4" w:space="0" w:color="auto"/>
              <w:right w:val="single" w:sz="4" w:space="0" w:color="auto"/>
            </w:tcBorders>
            <w:vAlign w:val="center"/>
          </w:tcPr>
          <w:p w14:paraId="660062D6" w14:textId="0855FD7D" w:rsidR="007872D3" w:rsidRPr="00491905" w:rsidRDefault="007872D3" w:rsidP="00035763">
            <w:pPr>
              <w:jc w:val="center"/>
              <w:rPr>
                <w:bCs/>
              </w:rPr>
            </w:pPr>
            <w:r w:rsidRPr="00491905">
              <w:rPr>
                <w:bCs/>
              </w:rPr>
              <w:t>0,153</w:t>
            </w:r>
          </w:p>
        </w:tc>
        <w:tc>
          <w:tcPr>
            <w:tcW w:w="1009" w:type="dxa"/>
            <w:tcBorders>
              <w:top w:val="single" w:sz="4" w:space="0" w:color="auto"/>
              <w:left w:val="nil"/>
              <w:bottom w:val="single" w:sz="4" w:space="0" w:color="auto"/>
              <w:right w:val="single" w:sz="4" w:space="0" w:color="auto"/>
            </w:tcBorders>
            <w:vAlign w:val="center"/>
          </w:tcPr>
          <w:p w14:paraId="37DC9AB6" w14:textId="1FE2E80C" w:rsidR="007872D3" w:rsidRPr="00491905" w:rsidRDefault="007872D3" w:rsidP="00035763">
            <w:pPr>
              <w:jc w:val="center"/>
              <w:rPr>
                <w:bCs/>
              </w:rPr>
            </w:pPr>
            <w:r w:rsidRPr="00491905">
              <w:rPr>
                <w:bCs/>
              </w:rPr>
              <w:t>14,7</w:t>
            </w:r>
          </w:p>
        </w:tc>
        <w:tc>
          <w:tcPr>
            <w:tcW w:w="702" w:type="dxa"/>
            <w:tcBorders>
              <w:top w:val="single" w:sz="4" w:space="0" w:color="auto"/>
              <w:left w:val="nil"/>
              <w:bottom w:val="single" w:sz="4" w:space="0" w:color="auto"/>
              <w:right w:val="single" w:sz="4" w:space="0" w:color="auto"/>
            </w:tcBorders>
            <w:vAlign w:val="center"/>
          </w:tcPr>
          <w:p w14:paraId="25281255" w14:textId="3C90105B" w:rsidR="007872D3" w:rsidRPr="00491905" w:rsidRDefault="007872D3" w:rsidP="00035763">
            <w:pPr>
              <w:jc w:val="center"/>
              <w:rPr>
                <w:bCs/>
              </w:rPr>
            </w:pPr>
            <w:r w:rsidRPr="00491905">
              <w:rPr>
                <w:bCs/>
              </w:rPr>
              <w:t>0,168</w:t>
            </w:r>
          </w:p>
        </w:tc>
        <w:tc>
          <w:tcPr>
            <w:tcW w:w="666" w:type="dxa"/>
            <w:tcBorders>
              <w:top w:val="single" w:sz="4" w:space="0" w:color="auto"/>
              <w:left w:val="nil"/>
              <w:bottom w:val="single" w:sz="4" w:space="0" w:color="auto"/>
              <w:right w:val="single" w:sz="4" w:space="0" w:color="auto"/>
            </w:tcBorders>
            <w:vAlign w:val="center"/>
          </w:tcPr>
          <w:p w14:paraId="0D541508" w14:textId="38D59FBD" w:rsidR="007872D3" w:rsidRPr="00491905" w:rsidRDefault="007872D3" w:rsidP="00035763">
            <w:pPr>
              <w:jc w:val="center"/>
              <w:rPr>
                <w:bCs/>
              </w:rPr>
            </w:pPr>
            <w:r w:rsidRPr="00491905">
              <w:rPr>
                <w:bCs/>
              </w:rPr>
              <w:t>0,153</w:t>
            </w:r>
          </w:p>
        </w:tc>
      </w:tr>
    </w:tbl>
    <w:p w14:paraId="07E4C546" w14:textId="77777777" w:rsidR="00211390" w:rsidRPr="00491905" w:rsidRDefault="00211390" w:rsidP="009270EA">
      <w:pPr>
        <w:spacing w:line="276" w:lineRule="auto"/>
        <w:ind w:firstLine="709"/>
        <w:jc w:val="both"/>
        <w:rPr>
          <w:bCs/>
          <w:iCs/>
          <w:sz w:val="28"/>
          <w:szCs w:val="28"/>
        </w:rPr>
      </w:pPr>
    </w:p>
    <w:p w14:paraId="6A4E66C4" w14:textId="2D6E9F5F" w:rsidR="00EB11F7" w:rsidRPr="00491905" w:rsidRDefault="00EB11F7" w:rsidP="009270EA">
      <w:pPr>
        <w:spacing w:line="276" w:lineRule="auto"/>
        <w:ind w:firstLine="709"/>
        <w:jc w:val="both"/>
        <w:rPr>
          <w:bCs/>
          <w:iCs/>
        </w:rPr>
      </w:pPr>
      <w:r w:rsidRPr="00491905">
        <w:rPr>
          <w:bCs/>
          <w:iCs/>
        </w:rPr>
        <w:t>&lt;**&gt; в том числе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и т.п.).</w:t>
      </w:r>
    </w:p>
    <w:p w14:paraId="5CC960AB" w14:textId="77777777" w:rsidR="00EB11F7" w:rsidRPr="00491905" w:rsidRDefault="00EB11F7" w:rsidP="009270EA">
      <w:pPr>
        <w:spacing w:line="276" w:lineRule="auto"/>
        <w:ind w:firstLine="709"/>
        <w:jc w:val="both"/>
        <w:rPr>
          <w:bCs/>
          <w:sz w:val="28"/>
          <w:szCs w:val="28"/>
          <w:lang w:eastAsia="en-US"/>
        </w:rPr>
        <w:sectPr w:rsidR="00EB11F7" w:rsidRPr="00491905" w:rsidSect="00A0549B">
          <w:type w:val="nextColumn"/>
          <w:pgSz w:w="16840" w:h="11910" w:orient="landscape"/>
          <w:pgMar w:top="1134" w:right="851" w:bottom="1134" w:left="1418" w:header="0" w:footer="714" w:gutter="0"/>
          <w:cols w:space="720"/>
          <w:docGrid w:linePitch="272"/>
        </w:sectPr>
      </w:pPr>
    </w:p>
    <w:p w14:paraId="5D1ED62F" w14:textId="77777777" w:rsidR="00D86BF0" w:rsidRPr="00491905" w:rsidRDefault="00D86BF0" w:rsidP="00D86BF0">
      <w:pPr>
        <w:pStyle w:val="3"/>
        <w:suppressAutoHyphens/>
        <w:spacing w:before="0" w:line="276" w:lineRule="auto"/>
        <w:jc w:val="center"/>
        <w:rPr>
          <w:rFonts w:ascii="Times New Roman" w:hAnsi="Times New Roman" w:cs="Times New Roman"/>
          <w:b/>
          <w:color w:val="auto"/>
          <w:sz w:val="28"/>
          <w:szCs w:val="28"/>
        </w:rPr>
      </w:pPr>
      <w:bookmarkStart w:id="108" w:name="_Toc217320315"/>
      <w:r w:rsidRPr="00491905">
        <w:rPr>
          <w:rFonts w:ascii="Times New Roman" w:hAnsi="Times New Roman" w:cs="Times New Roman"/>
          <w:b/>
          <w:color w:val="auto"/>
          <w:sz w:val="28"/>
          <w:szCs w:val="28"/>
        </w:rPr>
        <w:lastRenderedPageBreak/>
        <w:t>2.1.4</w:t>
      </w:r>
      <w:r w:rsidRPr="00491905">
        <w:rPr>
          <w:rFonts w:ascii="Times New Roman" w:hAnsi="Times New Roman" w:cs="Times New Roman"/>
          <w:b/>
          <w:color w:val="auto"/>
          <w:sz w:val="28"/>
          <w:szCs w:val="28"/>
        </w:rPr>
        <w:tab/>
        <w:t>Возрасты рубок</w:t>
      </w:r>
      <w:bookmarkEnd w:id="108"/>
    </w:p>
    <w:p w14:paraId="7470B2C7" w14:textId="77777777" w:rsidR="00D86BF0" w:rsidRPr="00491905" w:rsidRDefault="00D86BF0" w:rsidP="009270EA">
      <w:pPr>
        <w:pStyle w:val="af0"/>
        <w:spacing w:line="276" w:lineRule="auto"/>
        <w:rPr>
          <w:bCs/>
        </w:rPr>
      </w:pPr>
    </w:p>
    <w:p w14:paraId="5FA05C29" w14:textId="4905C3F5" w:rsidR="00704DE3" w:rsidRPr="00491905" w:rsidRDefault="00704DE3" w:rsidP="009270EA">
      <w:pPr>
        <w:pStyle w:val="af0"/>
        <w:spacing w:line="276" w:lineRule="auto"/>
        <w:rPr>
          <w:bCs/>
        </w:rPr>
      </w:pPr>
      <w:r w:rsidRPr="00491905">
        <w:rPr>
          <w:bCs/>
        </w:rPr>
        <w:t>Возрасты рубок в спелых и перестойных лесных на</w:t>
      </w:r>
      <w:r w:rsidR="001D3200" w:rsidRPr="00491905">
        <w:rPr>
          <w:bCs/>
        </w:rPr>
        <w:t>саждениях городских лесов</w:t>
      </w:r>
      <w:r w:rsidRPr="00491905">
        <w:rPr>
          <w:bCs/>
        </w:rPr>
        <w:t xml:space="preserve"> приняты в соответствии с </w:t>
      </w:r>
      <w:r w:rsidR="007872D3" w:rsidRPr="00491905">
        <w:rPr>
          <w:bCs/>
        </w:rPr>
        <w:t>Приказом Рослесхоза от 09.04.2015 №</w:t>
      </w:r>
      <w:r w:rsidR="00A90B4B" w:rsidRPr="00491905">
        <w:rPr>
          <w:bCs/>
        </w:rPr>
        <w:t xml:space="preserve"> </w:t>
      </w:r>
      <w:r w:rsidR="007872D3" w:rsidRPr="00491905">
        <w:rPr>
          <w:bCs/>
        </w:rPr>
        <w:t>105 «Об установлении возрастов рубок»</w:t>
      </w:r>
      <w:r w:rsidRPr="00491905">
        <w:rPr>
          <w:bCs/>
        </w:rPr>
        <w:t xml:space="preserve"> (таблица 2.1.4.1).</w:t>
      </w:r>
    </w:p>
    <w:p w14:paraId="7832A48B" w14:textId="77777777" w:rsidR="00A90B4B" w:rsidRPr="00491905" w:rsidRDefault="00704DE3" w:rsidP="00035763">
      <w:pPr>
        <w:pStyle w:val="af0"/>
        <w:spacing w:line="276" w:lineRule="auto"/>
        <w:ind w:firstLine="0"/>
        <w:jc w:val="right"/>
        <w:rPr>
          <w:bCs/>
          <w:spacing w:val="-5"/>
        </w:rPr>
      </w:pPr>
      <w:r w:rsidRPr="00491905">
        <w:rPr>
          <w:bCs/>
        </w:rPr>
        <w:t>Таблица</w:t>
      </w:r>
      <w:r w:rsidRPr="00491905">
        <w:rPr>
          <w:bCs/>
          <w:spacing w:val="-5"/>
        </w:rPr>
        <w:t xml:space="preserve"> 2.1.4.1</w:t>
      </w:r>
    </w:p>
    <w:p w14:paraId="60F63030" w14:textId="593E2E72" w:rsidR="00704DE3" w:rsidRPr="00491905" w:rsidRDefault="00704DE3" w:rsidP="00A90B4B">
      <w:pPr>
        <w:pStyle w:val="af0"/>
        <w:spacing w:line="276" w:lineRule="auto"/>
        <w:ind w:firstLine="0"/>
        <w:jc w:val="center"/>
        <w:rPr>
          <w:bCs/>
          <w:spacing w:val="-4"/>
        </w:rPr>
      </w:pPr>
      <w:r w:rsidRPr="00491905">
        <w:rPr>
          <w:bCs/>
        </w:rPr>
        <w:t>Возрасты</w:t>
      </w:r>
      <w:r w:rsidRPr="00491905">
        <w:rPr>
          <w:bCs/>
          <w:spacing w:val="-5"/>
        </w:rPr>
        <w:t xml:space="preserve"> </w:t>
      </w:r>
      <w:r w:rsidRPr="00491905">
        <w:rPr>
          <w:bCs/>
          <w:spacing w:val="-4"/>
        </w:rPr>
        <w:t>рубок</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946"/>
        <w:gridCol w:w="2298"/>
        <w:gridCol w:w="1560"/>
      </w:tblGrid>
      <w:tr w:rsidR="00491905" w:rsidRPr="00491905" w14:paraId="7BF302E2" w14:textId="77777777" w:rsidTr="00A90B4B">
        <w:trPr>
          <w:trHeight w:val="560"/>
          <w:jc w:val="center"/>
        </w:trPr>
        <w:tc>
          <w:tcPr>
            <w:tcW w:w="2689" w:type="dxa"/>
            <w:vAlign w:val="center"/>
            <w:hideMark/>
          </w:tcPr>
          <w:p w14:paraId="203FA5FA" w14:textId="77777777" w:rsidR="000E03C9" w:rsidRPr="00491905" w:rsidRDefault="000E03C9" w:rsidP="00035763">
            <w:pPr>
              <w:jc w:val="center"/>
              <w:rPr>
                <w:bCs/>
                <w:sz w:val="28"/>
                <w:szCs w:val="28"/>
              </w:rPr>
            </w:pPr>
            <w:bookmarkStart w:id="109" w:name="_Hlk207124652"/>
            <w:r w:rsidRPr="00491905">
              <w:rPr>
                <w:bCs/>
                <w:sz w:val="28"/>
                <w:szCs w:val="28"/>
              </w:rPr>
              <w:t>Виды целевого назначения лесов, в том числе категории защитных лесов</w:t>
            </w:r>
          </w:p>
        </w:tc>
        <w:tc>
          <w:tcPr>
            <w:tcW w:w="2946" w:type="dxa"/>
            <w:vAlign w:val="center"/>
            <w:hideMark/>
          </w:tcPr>
          <w:p w14:paraId="44CF20C4" w14:textId="0F04FBD8" w:rsidR="000E03C9" w:rsidRPr="00491905" w:rsidRDefault="00053D48" w:rsidP="00035763">
            <w:pPr>
              <w:jc w:val="center"/>
              <w:rPr>
                <w:bCs/>
                <w:sz w:val="28"/>
                <w:szCs w:val="28"/>
              </w:rPr>
            </w:pPr>
            <w:proofErr w:type="spellStart"/>
            <w:r w:rsidRPr="00491905">
              <w:rPr>
                <w:bCs/>
                <w:sz w:val="28"/>
                <w:szCs w:val="28"/>
              </w:rPr>
              <w:t>Хозсекции</w:t>
            </w:r>
            <w:proofErr w:type="spellEnd"/>
            <w:r w:rsidRPr="00491905">
              <w:rPr>
                <w:bCs/>
                <w:sz w:val="28"/>
                <w:szCs w:val="28"/>
              </w:rPr>
              <w:t xml:space="preserve"> и входящие в них преобладающие породы</w:t>
            </w:r>
          </w:p>
        </w:tc>
        <w:tc>
          <w:tcPr>
            <w:tcW w:w="2298" w:type="dxa"/>
            <w:vAlign w:val="center"/>
            <w:hideMark/>
          </w:tcPr>
          <w:p w14:paraId="5928DAD7" w14:textId="77777777" w:rsidR="000E03C9" w:rsidRPr="00491905" w:rsidRDefault="000E03C9" w:rsidP="00035763">
            <w:pPr>
              <w:jc w:val="center"/>
              <w:rPr>
                <w:bCs/>
                <w:sz w:val="28"/>
                <w:szCs w:val="28"/>
              </w:rPr>
            </w:pPr>
            <w:r w:rsidRPr="00491905">
              <w:rPr>
                <w:bCs/>
                <w:sz w:val="28"/>
                <w:szCs w:val="28"/>
              </w:rPr>
              <w:t>Классы бонитета</w:t>
            </w:r>
          </w:p>
        </w:tc>
        <w:tc>
          <w:tcPr>
            <w:tcW w:w="1560" w:type="dxa"/>
            <w:vAlign w:val="center"/>
            <w:hideMark/>
          </w:tcPr>
          <w:p w14:paraId="0F604991" w14:textId="77777777" w:rsidR="000E03C9" w:rsidRPr="00491905" w:rsidRDefault="000E03C9" w:rsidP="00035763">
            <w:pPr>
              <w:jc w:val="center"/>
              <w:rPr>
                <w:bCs/>
                <w:sz w:val="28"/>
                <w:szCs w:val="28"/>
              </w:rPr>
            </w:pPr>
            <w:r w:rsidRPr="00491905">
              <w:rPr>
                <w:bCs/>
                <w:sz w:val="28"/>
                <w:szCs w:val="28"/>
              </w:rPr>
              <w:t>Возрасты рубок, лет</w:t>
            </w:r>
          </w:p>
        </w:tc>
      </w:tr>
      <w:tr w:rsidR="00491905" w:rsidRPr="00491905" w14:paraId="173C9677" w14:textId="77777777" w:rsidTr="00A90B4B">
        <w:trPr>
          <w:trHeight w:val="164"/>
          <w:jc w:val="center"/>
        </w:trPr>
        <w:tc>
          <w:tcPr>
            <w:tcW w:w="2689" w:type="dxa"/>
            <w:vMerge w:val="restart"/>
            <w:vAlign w:val="center"/>
            <w:hideMark/>
          </w:tcPr>
          <w:p w14:paraId="34C295AF" w14:textId="77777777" w:rsidR="00053D48" w:rsidRPr="00491905" w:rsidRDefault="00053D48" w:rsidP="00A90B4B">
            <w:pPr>
              <w:rPr>
                <w:bCs/>
                <w:sz w:val="28"/>
                <w:szCs w:val="28"/>
              </w:rPr>
            </w:pPr>
            <w:r w:rsidRPr="00491905">
              <w:rPr>
                <w:bCs/>
                <w:sz w:val="28"/>
                <w:szCs w:val="28"/>
              </w:rPr>
              <w:t xml:space="preserve">Защитные леса, в </w:t>
            </w:r>
            <w:proofErr w:type="spellStart"/>
            <w:r w:rsidRPr="00491905">
              <w:rPr>
                <w:bCs/>
                <w:sz w:val="28"/>
                <w:szCs w:val="28"/>
              </w:rPr>
              <w:t>т.ч</w:t>
            </w:r>
            <w:proofErr w:type="spellEnd"/>
            <w:r w:rsidRPr="00491905">
              <w:rPr>
                <w:bCs/>
                <w:sz w:val="28"/>
                <w:szCs w:val="28"/>
              </w:rPr>
              <w:t>. городские леса</w:t>
            </w:r>
          </w:p>
        </w:tc>
        <w:tc>
          <w:tcPr>
            <w:tcW w:w="2946" w:type="dxa"/>
            <w:vMerge w:val="restart"/>
            <w:vAlign w:val="center"/>
            <w:hideMark/>
          </w:tcPr>
          <w:p w14:paraId="27F51E89" w14:textId="51D9C1C9" w:rsidR="00053D48" w:rsidRPr="00491905" w:rsidRDefault="00053D48" w:rsidP="00A90B4B">
            <w:pPr>
              <w:rPr>
                <w:bCs/>
                <w:sz w:val="28"/>
                <w:szCs w:val="28"/>
              </w:rPr>
            </w:pPr>
            <w:r w:rsidRPr="00491905">
              <w:rPr>
                <w:bCs/>
                <w:sz w:val="28"/>
                <w:szCs w:val="28"/>
              </w:rPr>
              <w:t>Сосна, лиственница, ель, пихта</w:t>
            </w:r>
          </w:p>
        </w:tc>
        <w:tc>
          <w:tcPr>
            <w:tcW w:w="2298" w:type="dxa"/>
            <w:vAlign w:val="center"/>
            <w:hideMark/>
          </w:tcPr>
          <w:p w14:paraId="01A13DF2" w14:textId="18EF07EE" w:rsidR="00053D48" w:rsidRPr="00491905" w:rsidRDefault="00053D48" w:rsidP="00A90B4B">
            <w:pPr>
              <w:rPr>
                <w:bCs/>
                <w:sz w:val="28"/>
                <w:szCs w:val="28"/>
              </w:rPr>
            </w:pPr>
            <w:r w:rsidRPr="00491905">
              <w:rPr>
                <w:bCs/>
                <w:sz w:val="28"/>
                <w:szCs w:val="28"/>
              </w:rPr>
              <w:t>IV и выше</w:t>
            </w:r>
          </w:p>
        </w:tc>
        <w:tc>
          <w:tcPr>
            <w:tcW w:w="1560" w:type="dxa"/>
            <w:vAlign w:val="center"/>
            <w:hideMark/>
          </w:tcPr>
          <w:p w14:paraId="21D22E07" w14:textId="6E2313F6" w:rsidR="00053D48" w:rsidRPr="00491905" w:rsidRDefault="00053D48" w:rsidP="00035763">
            <w:pPr>
              <w:jc w:val="center"/>
              <w:rPr>
                <w:bCs/>
                <w:sz w:val="28"/>
                <w:szCs w:val="28"/>
              </w:rPr>
            </w:pPr>
            <w:r w:rsidRPr="00491905">
              <w:rPr>
                <w:bCs/>
                <w:sz w:val="28"/>
                <w:szCs w:val="28"/>
              </w:rPr>
              <w:t>121 - 140</w:t>
            </w:r>
          </w:p>
        </w:tc>
      </w:tr>
      <w:tr w:rsidR="00491905" w:rsidRPr="00491905" w14:paraId="31D0A133" w14:textId="77777777" w:rsidTr="00A90B4B">
        <w:trPr>
          <w:trHeight w:val="164"/>
          <w:jc w:val="center"/>
        </w:trPr>
        <w:tc>
          <w:tcPr>
            <w:tcW w:w="2689" w:type="dxa"/>
            <w:vMerge/>
            <w:vAlign w:val="center"/>
            <w:hideMark/>
          </w:tcPr>
          <w:p w14:paraId="0A6522FF" w14:textId="77777777" w:rsidR="00053D48" w:rsidRPr="00491905" w:rsidRDefault="00053D48" w:rsidP="00035763">
            <w:pPr>
              <w:jc w:val="center"/>
              <w:rPr>
                <w:bCs/>
                <w:sz w:val="28"/>
                <w:szCs w:val="28"/>
              </w:rPr>
            </w:pPr>
          </w:p>
        </w:tc>
        <w:tc>
          <w:tcPr>
            <w:tcW w:w="2946" w:type="dxa"/>
            <w:vMerge/>
            <w:vAlign w:val="center"/>
            <w:hideMark/>
          </w:tcPr>
          <w:p w14:paraId="64FC3E9A" w14:textId="51B1F4BB" w:rsidR="00053D48" w:rsidRPr="00491905" w:rsidRDefault="00053D48" w:rsidP="00A90B4B">
            <w:pPr>
              <w:rPr>
                <w:bCs/>
                <w:sz w:val="28"/>
                <w:szCs w:val="28"/>
              </w:rPr>
            </w:pPr>
          </w:p>
        </w:tc>
        <w:tc>
          <w:tcPr>
            <w:tcW w:w="2298" w:type="dxa"/>
            <w:vAlign w:val="center"/>
            <w:hideMark/>
          </w:tcPr>
          <w:p w14:paraId="3BFA97B7" w14:textId="6C20C37E" w:rsidR="00053D48" w:rsidRPr="00491905" w:rsidRDefault="00053D48" w:rsidP="00A90B4B">
            <w:pPr>
              <w:rPr>
                <w:bCs/>
                <w:sz w:val="28"/>
                <w:szCs w:val="28"/>
              </w:rPr>
            </w:pPr>
            <w:r w:rsidRPr="00491905">
              <w:rPr>
                <w:bCs/>
                <w:sz w:val="28"/>
                <w:szCs w:val="28"/>
              </w:rPr>
              <w:t>V и ниже</w:t>
            </w:r>
          </w:p>
        </w:tc>
        <w:tc>
          <w:tcPr>
            <w:tcW w:w="1560" w:type="dxa"/>
            <w:vAlign w:val="center"/>
            <w:hideMark/>
          </w:tcPr>
          <w:p w14:paraId="179B09B8" w14:textId="43F6FF54" w:rsidR="00053D48" w:rsidRPr="00491905" w:rsidRDefault="00053D48" w:rsidP="00035763">
            <w:pPr>
              <w:jc w:val="center"/>
              <w:rPr>
                <w:bCs/>
                <w:sz w:val="28"/>
                <w:szCs w:val="28"/>
              </w:rPr>
            </w:pPr>
            <w:r w:rsidRPr="00491905">
              <w:rPr>
                <w:bCs/>
                <w:sz w:val="28"/>
                <w:szCs w:val="28"/>
              </w:rPr>
              <w:t>141 - 160</w:t>
            </w:r>
          </w:p>
        </w:tc>
      </w:tr>
      <w:tr w:rsidR="00491905" w:rsidRPr="00491905" w14:paraId="3A1D789A" w14:textId="77777777" w:rsidTr="00A90B4B">
        <w:trPr>
          <w:trHeight w:val="164"/>
          <w:jc w:val="center"/>
        </w:trPr>
        <w:tc>
          <w:tcPr>
            <w:tcW w:w="2689" w:type="dxa"/>
            <w:vMerge/>
            <w:vAlign w:val="center"/>
            <w:hideMark/>
          </w:tcPr>
          <w:p w14:paraId="2BC4F4B3" w14:textId="77777777" w:rsidR="00053D48" w:rsidRPr="00491905" w:rsidRDefault="00053D48" w:rsidP="00035763">
            <w:pPr>
              <w:jc w:val="center"/>
              <w:rPr>
                <w:bCs/>
                <w:sz w:val="28"/>
                <w:szCs w:val="28"/>
              </w:rPr>
            </w:pPr>
          </w:p>
        </w:tc>
        <w:tc>
          <w:tcPr>
            <w:tcW w:w="2946" w:type="dxa"/>
            <w:vAlign w:val="center"/>
            <w:hideMark/>
          </w:tcPr>
          <w:p w14:paraId="3DEC4255" w14:textId="62291DEB" w:rsidR="00053D48" w:rsidRPr="00491905" w:rsidRDefault="00053D48" w:rsidP="00A90B4B">
            <w:pPr>
              <w:rPr>
                <w:bCs/>
                <w:sz w:val="28"/>
                <w:szCs w:val="28"/>
              </w:rPr>
            </w:pPr>
            <w:r w:rsidRPr="00491905">
              <w:rPr>
                <w:bCs/>
                <w:sz w:val="28"/>
                <w:szCs w:val="28"/>
              </w:rPr>
              <w:t>Кедр</w:t>
            </w:r>
          </w:p>
        </w:tc>
        <w:tc>
          <w:tcPr>
            <w:tcW w:w="2298" w:type="dxa"/>
            <w:vAlign w:val="center"/>
            <w:hideMark/>
          </w:tcPr>
          <w:p w14:paraId="2BB97F69" w14:textId="3248FA4F" w:rsidR="00053D48" w:rsidRPr="00491905" w:rsidRDefault="00053D48" w:rsidP="00A90B4B">
            <w:pPr>
              <w:rPr>
                <w:bCs/>
                <w:sz w:val="28"/>
                <w:szCs w:val="28"/>
              </w:rPr>
            </w:pPr>
            <w:r w:rsidRPr="00491905">
              <w:rPr>
                <w:bCs/>
                <w:sz w:val="28"/>
                <w:szCs w:val="28"/>
              </w:rPr>
              <w:t>Все бонитеты</w:t>
            </w:r>
          </w:p>
        </w:tc>
        <w:tc>
          <w:tcPr>
            <w:tcW w:w="1560" w:type="dxa"/>
            <w:vAlign w:val="center"/>
            <w:hideMark/>
          </w:tcPr>
          <w:p w14:paraId="0659B265" w14:textId="7DFE067A" w:rsidR="00053D48" w:rsidRPr="00491905" w:rsidRDefault="00053D48" w:rsidP="00035763">
            <w:pPr>
              <w:jc w:val="center"/>
              <w:rPr>
                <w:bCs/>
                <w:sz w:val="28"/>
                <w:szCs w:val="28"/>
              </w:rPr>
            </w:pPr>
            <w:r w:rsidRPr="00491905">
              <w:rPr>
                <w:bCs/>
                <w:sz w:val="28"/>
                <w:szCs w:val="28"/>
              </w:rPr>
              <w:t>241 - 280</w:t>
            </w:r>
          </w:p>
        </w:tc>
      </w:tr>
      <w:tr w:rsidR="00491905" w:rsidRPr="00491905" w14:paraId="4CACCB43" w14:textId="77777777" w:rsidTr="00A90B4B">
        <w:trPr>
          <w:trHeight w:val="164"/>
          <w:jc w:val="center"/>
        </w:trPr>
        <w:tc>
          <w:tcPr>
            <w:tcW w:w="2689" w:type="dxa"/>
            <w:vMerge/>
            <w:vAlign w:val="center"/>
            <w:hideMark/>
          </w:tcPr>
          <w:p w14:paraId="17A8705C" w14:textId="77777777" w:rsidR="00053D48" w:rsidRPr="00491905" w:rsidRDefault="00053D48" w:rsidP="00035763">
            <w:pPr>
              <w:jc w:val="center"/>
              <w:rPr>
                <w:bCs/>
                <w:sz w:val="28"/>
                <w:szCs w:val="28"/>
              </w:rPr>
            </w:pPr>
          </w:p>
        </w:tc>
        <w:tc>
          <w:tcPr>
            <w:tcW w:w="2946" w:type="dxa"/>
            <w:vAlign w:val="center"/>
            <w:hideMark/>
          </w:tcPr>
          <w:p w14:paraId="33EB26AE" w14:textId="30683CC5" w:rsidR="00053D48" w:rsidRPr="00491905" w:rsidRDefault="00053D48" w:rsidP="00A90B4B">
            <w:pPr>
              <w:rPr>
                <w:bCs/>
                <w:sz w:val="28"/>
                <w:szCs w:val="28"/>
              </w:rPr>
            </w:pPr>
            <w:r w:rsidRPr="00491905">
              <w:rPr>
                <w:bCs/>
                <w:sz w:val="28"/>
                <w:szCs w:val="28"/>
              </w:rPr>
              <w:t>Береза</w:t>
            </w:r>
          </w:p>
        </w:tc>
        <w:tc>
          <w:tcPr>
            <w:tcW w:w="2298" w:type="dxa"/>
            <w:vAlign w:val="center"/>
            <w:hideMark/>
          </w:tcPr>
          <w:p w14:paraId="5F37AFF6" w14:textId="0845E481" w:rsidR="00053D48" w:rsidRPr="00491905" w:rsidRDefault="00053D48" w:rsidP="00A90B4B">
            <w:pPr>
              <w:rPr>
                <w:bCs/>
                <w:sz w:val="28"/>
                <w:szCs w:val="28"/>
              </w:rPr>
            </w:pPr>
            <w:r w:rsidRPr="00491905">
              <w:rPr>
                <w:bCs/>
                <w:sz w:val="28"/>
                <w:szCs w:val="28"/>
              </w:rPr>
              <w:t>Все бонитеты</w:t>
            </w:r>
          </w:p>
        </w:tc>
        <w:tc>
          <w:tcPr>
            <w:tcW w:w="1560" w:type="dxa"/>
            <w:vAlign w:val="center"/>
            <w:hideMark/>
          </w:tcPr>
          <w:p w14:paraId="76664688" w14:textId="6A09F3D2" w:rsidR="00053D48" w:rsidRPr="00491905" w:rsidRDefault="00053D48" w:rsidP="00035763">
            <w:pPr>
              <w:jc w:val="center"/>
              <w:rPr>
                <w:bCs/>
                <w:sz w:val="28"/>
                <w:szCs w:val="28"/>
              </w:rPr>
            </w:pPr>
            <w:r w:rsidRPr="00491905">
              <w:rPr>
                <w:bCs/>
                <w:sz w:val="28"/>
                <w:szCs w:val="28"/>
              </w:rPr>
              <w:t>71 - 80</w:t>
            </w:r>
          </w:p>
        </w:tc>
      </w:tr>
      <w:tr w:rsidR="00491905" w:rsidRPr="00491905" w14:paraId="194C6760" w14:textId="77777777" w:rsidTr="00A90B4B">
        <w:trPr>
          <w:trHeight w:val="70"/>
          <w:jc w:val="center"/>
        </w:trPr>
        <w:tc>
          <w:tcPr>
            <w:tcW w:w="2689" w:type="dxa"/>
            <w:vMerge/>
            <w:vAlign w:val="center"/>
            <w:hideMark/>
          </w:tcPr>
          <w:p w14:paraId="1BFEACEC" w14:textId="77777777" w:rsidR="00053D48" w:rsidRPr="00491905" w:rsidRDefault="00053D48" w:rsidP="00035763">
            <w:pPr>
              <w:jc w:val="center"/>
              <w:rPr>
                <w:bCs/>
                <w:sz w:val="28"/>
                <w:szCs w:val="28"/>
              </w:rPr>
            </w:pPr>
          </w:p>
        </w:tc>
        <w:tc>
          <w:tcPr>
            <w:tcW w:w="2946" w:type="dxa"/>
            <w:vAlign w:val="center"/>
            <w:hideMark/>
          </w:tcPr>
          <w:p w14:paraId="143C9C93" w14:textId="7BA75E81" w:rsidR="00053D48" w:rsidRPr="00491905" w:rsidRDefault="00053D48" w:rsidP="00A90B4B">
            <w:pPr>
              <w:rPr>
                <w:bCs/>
                <w:sz w:val="28"/>
                <w:szCs w:val="28"/>
              </w:rPr>
            </w:pPr>
            <w:r w:rsidRPr="00491905">
              <w:rPr>
                <w:bCs/>
                <w:sz w:val="28"/>
                <w:szCs w:val="28"/>
              </w:rPr>
              <w:t>Ольха серая, осина</w:t>
            </w:r>
          </w:p>
        </w:tc>
        <w:tc>
          <w:tcPr>
            <w:tcW w:w="2298" w:type="dxa"/>
            <w:vAlign w:val="center"/>
            <w:hideMark/>
          </w:tcPr>
          <w:p w14:paraId="744F67C6" w14:textId="77E9FD80" w:rsidR="00053D48" w:rsidRPr="00491905" w:rsidRDefault="00053D48" w:rsidP="00A90B4B">
            <w:pPr>
              <w:rPr>
                <w:bCs/>
                <w:sz w:val="28"/>
                <w:szCs w:val="28"/>
              </w:rPr>
            </w:pPr>
            <w:r w:rsidRPr="00491905">
              <w:rPr>
                <w:bCs/>
                <w:sz w:val="28"/>
                <w:szCs w:val="28"/>
              </w:rPr>
              <w:t>Все бонитеты</w:t>
            </w:r>
          </w:p>
        </w:tc>
        <w:tc>
          <w:tcPr>
            <w:tcW w:w="1560" w:type="dxa"/>
            <w:vAlign w:val="center"/>
            <w:hideMark/>
          </w:tcPr>
          <w:p w14:paraId="254D15DC" w14:textId="62E5CBE6" w:rsidR="00053D48" w:rsidRPr="00491905" w:rsidRDefault="00053D48" w:rsidP="00035763">
            <w:pPr>
              <w:jc w:val="center"/>
              <w:rPr>
                <w:bCs/>
                <w:sz w:val="28"/>
                <w:szCs w:val="28"/>
              </w:rPr>
            </w:pPr>
            <w:r w:rsidRPr="00491905">
              <w:rPr>
                <w:bCs/>
                <w:sz w:val="28"/>
                <w:szCs w:val="28"/>
              </w:rPr>
              <w:t>51 - 60</w:t>
            </w:r>
          </w:p>
        </w:tc>
      </w:tr>
    </w:tbl>
    <w:bookmarkEnd w:id="109"/>
    <w:p w14:paraId="2E36EAAD" w14:textId="77777777" w:rsidR="00704DE3" w:rsidRPr="00491905" w:rsidRDefault="00704DE3" w:rsidP="009270EA">
      <w:pPr>
        <w:spacing w:line="276" w:lineRule="auto"/>
        <w:ind w:firstLine="709"/>
        <w:jc w:val="both"/>
        <w:rPr>
          <w:bCs/>
          <w:sz w:val="28"/>
          <w:szCs w:val="28"/>
        </w:rPr>
      </w:pPr>
      <w:r w:rsidRPr="00491905">
        <w:rPr>
          <w:bCs/>
          <w:sz w:val="28"/>
          <w:szCs w:val="28"/>
        </w:rPr>
        <w:t>В соответствии со статьей 29 Лесного кодекса РФ запрещается заготовка древесины с нарушением возрастов рубок.</w:t>
      </w:r>
    </w:p>
    <w:p w14:paraId="0BD5C219" w14:textId="29522BDB" w:rsidR="00704DE3" w:rsidRPr="00491905" w:rsidRDefault="00704DE3" w:rsidP="009270EA">
      <w:pPr>
        <w:spacing w:line="276" w:lineRule="auto"/>
        <w:ind w:firstLine="709"/>
        <w:jc w:val="both"/>
        <w:rPr>
          <w:bCs/>
          <w:sz w:val="28"/>
          <w:szCs w:val="28"/>
        </w:rPr>
      </w:pPr>
      <w:r w:rsidRPr="00491905">
        <w:rPr>
          <w:bCs/>
          <w:sz w:val="28"/>
          <w:szCs w:val="28"/>
        </w:rPr>
        <w:t>Возрастные периоды проведения рубок ухода устан</w:t>
      </w:r>
      <w:r w:rsidR="00AD2AF1" w:rsidRPr="00491905">
        <w:rPr>
          <w:bCs/>
          <w:sz w:val="28"/>
          <w:szCs w:val="28"/>
        </w:rPr>
        <w:t xml:space="preserve">авливаются </w:t>
      </w:r>
      <w:r w:rsidR="00053D48" w:rsidRPr="00491905">
        <w:rPr>
          <w:bCs/>
          <w:sz w:val="28"/>
          <w:szCs w:val="28"/>
        </w:rPr>
        <w:t>П</w:t>
      </w:r>
      <w:r w:rsidRPr="00491905">
        <w:rPr>
          <w:bCs/>
          <w:sz w:val="28"/>
          <w:szCs w:val="28"/>
        </w:rPr>
        <w:t>риказом Ми</w:t>
      </w:r>
      <w:r w:rsidR="000777C0" w:rsidRPr="00491905">
        <w:rPr>
          <w:bCs/>
          <w:sz w:val="28"/>
          <w:szCs w:val="28"/>
        </w:rPr>
        <w:t>нприроды России от 30.07.2020</w:t>
      </w:r>
      <w:r w:rsidRPr="00491905">
        <w:rPr>
          <w:bCs/>
          <w:sz w:val="28"/>
          <w:szCs w:val="28"/>
        </w:rPr>
        <w:t xml:space="preserve"> № 534 «Об утверждении Правил ухода за лесами».</w:t>
      </w:r>
      <w:r w:rsidR="00AD2AF1" w:rsidRPr="00491905">
        <w:rPr>
          <w:bCs/>
          <w:sz w:val="28"/>
          <w:szCs w:val="28"/>
        </w:rPr>
        <w:t xml:space="preserve"> </w:t>
      </w:r>
    </w:p>
    <w:p w14:paraId="2283E4FE" w14:textId="77777777" w:rsidR="00C14D03" w:rsidRPr="00491905" w:rsidRDefault="00C14D03" w:rsidP="009270EA">
      <w:pPr>
        <w:spacing w:line="276" w:lineRule="auto"/>
        <w:ind w:firstLine="709"/>
        <w:jc w:val="both"/>
        <w:rPr>
          <w:bCs/>
          <w:sz w:val="28"/>
          <w:szCs w:val="28"/>
        </w:rPr>
      </w:pPr>
    </w:p>
    <w:p w14:paraId="42019566" w14:textId="28BCCE87" w:rsidR="00704DE3" w:rsidRPr="00491905" w:rsidRDefault="00704DE3" w:rsidP="00035763">
      <w:pPr>
        <w:pStyle w:val="3"/>
        <w:spacing w:before="0" w:line="276" w:lineRule="auto"/>
        <w:jc w:val="center"/>
        <w:rPr>
          <w:rFonts w:ascii="Times New Roman" w:hAnsi="Times New Roman" w:cs="Times New Roman"/>
          <w:b/>
          <w:color w:val="auto"/>
          <w:sz w:val="28"/>
          <w:szCs w:val="28"/>
        </w:rPr>
      </w:pPr>
      <w:bookmarkStart w:id="110" w:name="_Toc113267816"/>
      <w:bookmarkStart w:id="111" w:name="_Toc139986614"/>
      <w:bookmarkStart w:id="112" w:name="_Toc153788955"/>
      <w:bookmarkStart w:id="113" w:name="_Toc217320316"/>
      <w:r w:rsidRPr="00491905">
        <w:rPr>
          <w:rFonts w:ascii="Times New Roman" w:hAnsi="Times New Roman" w:cs="Times New Roman"/>
          <w:b/>
          <w:color w:val="auto"/>
          <w:sz w:val="28"/>
          <w:szCs w:val="28"/>
        </w:rPr>
        <w:t>2.1.5</w:t>
      </w:r>
      <w:r w:rsidR="00965F20" w:rsidRPr="00491905">
        <w:rPr>
          <w:rFonts w:ascii="Times New Roman" w:hAnsi="Times New Roman" w:cs="Times New Roman"/>
          <w:b/>
          <w:color w:val="auto"/>
          <w:sz w:val="28"/>
          <w:szCs w:val="28"/>
        </w:rPr>
        <w:tab/>
      </w:r>
      <w:r w:rsidRPr="00491905">
        <w:rPr>
          <w:rFonts w:ascii="Times New Roman" w:hAnsi="Times New Roman" w:cs="Times New Roman"/>
          <w:b/>
          <w:color w:val="auto"/>
          <w:sz w:val="28"/>
          <w:szCs w:val="28"/>
        </w:rPr>
        <w:t>Процент (интенсивность) выборки древесины с учётом полноты древостоя и состава</w:t>
      </w:r>
      <w:bookmarkEnd w:id="110"/>
      <w:bookmarkEnd w:id="111"/>
      <w:bookmarkEnd w:id="112"/>
      <w:bookmarkEnd w:id="113"/>
    </w:p>
    <w:p w14:paraId="51CD4385" w14:textId="77777777" w:rsidR="00704DE3" w:rsidRPr="00491905" w:rsidRDefault="00704DE3" w:rsidP="009270EA">
      <w:pPr>
        <w:spacing w:line="276" w:lineRule="auto"/>
        <w:ind w:left="-284"/>
        <w:jc w:val="both"/>
        <w:rPr>
          <w:bCs/>
          <w:sz w:val="28"/>
          <w:szCs w:val="28"/>
        </w:rPr>
      </w:pPr>
    </w:p>
    <w:p w14:paraId="17A2BF59" w14:textId="574DC748" w:rsidR="00EC1758" w:rsidRPr="00491905" w:rsidRDefault="00AD5579" w:rsidP="009270EA">
      <w:pPr>
        <w:spacing w:line="276" w:lineRule="auto"/>
        <w:ind w:firstLine="709"/>
        <w:jc w:val="both"/>
        <w:rPr>
          <w:bCs/>
          <w:sz w:val="28"/>
          <w:szCs w:val="28"/>
        </w:rPr>
      </w:pPr>
      <w:r w:rsidRPr="00491905">
        <w:rPr>
          <w:bCs/>
          <w:sz w:val="28"/>
          <w:szCs w:val="28"/>
        </w:rPr>
        <w:t xml:space="preserve">В </w:t>
      </w:r>
      <w:r w:rsidR="00053D48" w:rsidRPr="00491905">
        <w:rPr>
          <w:bCs/>
          <w:sz w:val="28"/>
          <w:szCs w:val="28"/>
        </w:rPr>
        <w:t>Мурманском городском лесничестве</w:t>
      </w:r>
      <w:r w:rsidR="00704DE3" w:rsidRPr="00491905">
        <w:rPr>
          <w:bCs/>
          <w:sz w:val="28"/>
          <w:szCs w:val="28"/>
        </w:rPr>
        <w:t xml:space="preserve"> в спелых и перестойных насаждениях выборочные рубки</w:t>
      </w:r>
      <w:r w:rsidR="00EC1758" w:rsidRPr="00491905">
        <w:rPr>
          <w:bCs/>
          <w:sz w:val="28"/>
          <w:szCs w:val="28"/>
        </w:rPr>
        <w:t xml:space="preserve"> не назначаются</w:t>
      </w:r>
      <w:r w:rsidR="00704DE3" w:rsidRPr="00491905">
        <w:rPr>
          <w:bCs/>
          <w:sz w:val="28"/>
          <w:szCs w:val="28"/>
        </w:rPr>
        <w:t xml:space="preserve">. </w:t>
      </w:r>
    </w:p>
    <w:p w14:paraId="4AA41A82" w14:textId="6AF6C2F9" w:rsidR="00704DE3" w:rsidRPr="00491905" w:rsidRDefault="00704DE3" w:rsidP="009270EA">
      <w:pPr>
        <w:spacing w:line="276" w:lineRule="auto"/>
        <w:ind w:firstLine="709"/>
        <w:jc w:val="both"/>
        <w:rPr>
          <w:bCs/>
          <w:sz w:val="28"/>
          <w:szCs w:val="28"/>
        </w:rPr>
      </w:pPr>
      <w:r w:rsidRPr="00491905">
        <w:rPr>
          <w:bCs/>
          <w:sz w:val="28"/>
          <w:szCs w:val="28"/>
        </w:rPr>
        <w:t>Выборочные рубки спелых, перестойных лесных насаждений допускается проводить в отношении лесных насаждений с интенсивностью, обеспечивающей формирование из второго яруса и подроста устойчивых лесных насаждений. В этом случае проводится вырубка части спелых и перестойных деревьев с сохранением второго яруса и подроста.</w:t>
      </w:r>
    </w:p>
    <w:p w14:paraId="1499DB39" w14:textId="43846C78" w:rsidR="00704DE3" w:rsidRPr="00491905" w:rsidRDefault="00704DE3" w:rsidP="009270EA">
      <w:pPr>
        <w:spacing w:line="276" w:lineRule="auto"/>
        <w:ind w:firstLine="709"/>
        <w:jc w:val="both"/>
        <w:rPr>
          <w:bCs/>
          <w:sz w:val="28"/>
          <w:szCs w:val="28"/>
        </w:rPr>
      </w:pPr>
      <w:r w:rsidRPr="00491905">
        <w:rPr>
          <w:bCs/>
          <w:sz w:val="28"/>
          <w:szCs w:val="28"/>
        </w:rPr>
        <w:t>В соответствии с Приказом Минприроды России от 01.12.2020 № 993</w:t>
      </w:r>
      <w:r w:rsidR="00053D48" w:rsidRPr="00491905">
        <w:rPr>
          <w:bCs/>
          <w:sz w:val="28"/>
          <w:szCs w:val="28"/>
        </w:rPr>
        <w:t xml:space="preserve">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w:t>
      </w:r>
      <w:r w:rsidRPr="00491905">
        <w:rPr>
          <w:bCs/>
          <w:sz w:val="28"/>
          <w:szCs w:val="28"/>
        </w:rPr>
        <w:t>при заготовке древесины применяются следующие виды выборочных рубок:</w:t>
      </w:r>
    </w:p>
    <w:p w14:paraId="6D7BE60E" w14:textId="77777777" w:rsidR="00704DE3" w:rsidRPr="00491905" w:rsidRDefault="00704DE3" w:rsidP="00033C1F">
      <w:pPr>
        <w:numPr>
          <w:ilvl w:val="0"/>
          <w:numId w:val="27"/>
        </w:numPr>
        <w:tabs>
          <w:tab w:val="left" w:pos="993"/>
        </w:tabs>
        <w:spacing w:line="276" w:lineRule="auto"/>
        <w:ind w:left="0" w:firstLine="709"/>
        <w:jc w:val="both"/>
        <w:rPr>
          <w:bCs/>
          <w:sz w:val="28"/>
          <w:szCs w:val="28"/>
        </w:rPr>
      </w:pPr>
      <w:r w:rsidRPr="00491905">
        <w:rPr>
          <w:bCs/>
          <w:sz w:val="28"/>
          <w:szCs w:val="28"/>
        </w:rPr>
        <w:t>добровольно-выборочные рубки;</w:t>
      </w:r>
    </w:p>
    <w:p w14:paraId="4535AACF" w14:textId="77777777" w:rsidR="00704DE3" w:rsidRPr="00491905" w:rsidRDefault="00704DE3" w:rsidP="00033C1F">
      <w:pPr>
        <w:numPr>
          <w:ilvl w:val="0"/>
          <w:numId w:val="27"/>
        </w:numPr>
        <w:tabs>
          <w:tab w:val="left" w:pos="993"/>
        </w:tabs>
        <w:spacing w:line="276" w:lineRule="auto"/>
        <w:ind w:left="0" w:firstLine="709"/>
        <w:jc w:val="both"/>
        <w:rPr>
          <w:bCs/>
          <w:sz w:val="28"/>
          <w:szCs w:val="28"/>
        </w:rPr>
      </w:pPr>
      <w:r w:rsidRPr="00491905">
        <w:rPr>
          <w:bCs/>
          <w:sz w:val="28"/>
          <w:szCs w:val="28"/>
        </w:rPr>
        <w:t>группово-выборочные рубки;</w:t>
      </w:r>
    </w:p>
    <w:p w14:paraId="36E6ADA1" w14:textId="77777777" w:rsidR="00704DE3" w:rsidRPr="00491905" w:rsidRDefault="00704DE3" w:rsidP="00033C1F">
      <w:pPr>
        <w:numPr>
          <w:ilvl w:val="0"/>
          <w:numId w:val="27"/>
        </w:numPr>
        <w:tabs>
          <w:tab w:val="left" w:pos="993"/>
        </w:tabs>
        <w:spacing w:line="276" w:lineRule="auto"/>
        <w:ind w:left="0" w:firstLine="709"/>
        <w:jc w:val="both"/>
        <w:rPr>
          <w:bCs/>
          <w:sz w:val="28"/>
          <w:szCs w:val="28"/>
        </w:rPr>
      </w:pPr>
      <w:r w:rsidRPr="00491905">
        <w:rPr>
          <w:bCs/>
          <w:sz w:val="28"/>
          <w:szCs w:val="28"/>
        </w:rPr>
        <w:t>равномерно-постепенные рубки;</w:t>
      </w:r>
    </w:p>
    <w:p w14:paraId="4A9FB894" w14:textId="77777777" w:rsidR="00704DE3" w:rsidRPr="00491905" w:rsidRDefault="00704DE3" w:rsidP="00033C1F">
      <w:pPr>
        <w:numPr>
          <w:ilvl w:val="0"/>
          <w:numId w:val="27"/>
        </w:numPr>
        <w:tabs>
          <w:tab w:val="left" w:pos="993"/>
        </w:tabs>
        <w:spacing w:line="276" w:lineRule="auto"/>
        <w:ind w:left="0" w:firstLine="709"/>
        <w:jc w:val="both"/>
        <w:rPr>
          <w:bCs/>
          <w:sz w:val="28"/>
          <w:szCs w:val="28"/>
        </w:rPr>
      </w:pPr>
      <w:r w:rsidRPr="00491905">
        <w:rPr>
          <w:bCs/>
          <w:sz w:val="28"/>
          <w:szCs w:val="28"/>
        </w:rPr>
        <w:t>группово-постепенные (котловинные) рубках;</w:t>
      </w:r>
    </w:p>
    <w:p w14:paraId="6C78DD5B" w14:textId="77777777" w:rsidR="00704DE3" w:rsidRPr="00491905" w:rsidRDefault="00704DE3" w:rsidP="00033C1F">
      <w:pPr>
        <w:numPr>
          <w:ilvl w:val="0"/>
          <w:numId w:val="27"/>
        </w:numPr>
        <w:tabs>
          <w:tab w:val="left" w:pos="993"/>
        </w:tabs>
        <w:spacing w:line="276" w:lineRule="auto"/>
        <w:ind w:left="0" w:firstLine="709"/>
        <w:jc w:val="both"/>
        <w:rPr>
          <w:bCs/>
          <w:sz w:val="28"/>
          <w:szCs w:val="28"/>
        </w:rPr>
      </w:pPr>
      <w:r w:rsidRPr="00491905">
        <w:rPr>
          <w:bCs/>
          <w:sz w:val="28"/>
          <w:szCs w:val="28"/>
        </w:rPr>
        <w:lastRenderedPageBreak/>
        <w:t>длительно-постепенные рубки;</w:t>
      </w:r>
    </w:p>
    <w:p w14:paraId="73D0D2DB" w14:textId="77777777" w:rsidR="00704DE3" w:rsidRPr="00491905" w:rsidRDefault="00704DE3" w:rsidP="00033C1F">
      <w:pPr>
        <w:numPr>
          <w:ilvl w:val="0"/>
          <w:numId w:val="27"/>
        </w:numPr>
        <w:tabs>
          <w:tab w:val="left" w:pos="993"/>
        </w:tabs>
        <w:spacing w:line="276" w:lineRule="auto"/>
        <w:ind w:left="0" w:firstLine="709"/>
        <w:jc w:val="both"/>
        <w:rPr>
          <w:bCs/>
          <w:sz w:val="28"/>
          <w:szCs w:val="28"/>
        </w:rPr>
      </w:pPr>
      <w:r w:rsidRPr="00491905">
        <w:rPr>
          <w:bCs/>
          <w:sz w:val="28"/>
          <w:szCs w:val="28"/>
        </w:rPr>
        <w:t>чересполосные постепенные рубки.</w:t>
      </w:r>
    </w:p>
    <w:p w14:paraId="2D3623DB" w14:textId="77777777" w:rsidR="00704DE3" w:rsidRPr="00491905" w:rsidRDefault="00704DE3" w:rsidP="009270EA">
      <w:pPr>
        <w:pStyle w:val="ConsPlusNormal"/>
        <w:spacing w:line="276" w:lineRule="auto"/>
        <w:ind w:firstLine="709"/>
        <w:jc w:val="both"/>
        <w:rPr>
          <w:rFonts w:ascii="Times New Roman" w:hAnsi="Times New Roman" w:cs="Times New Roman"/>
          <w:bCs/>
          <w:sz w:val="28"/>
          <w:szCs w:val="28"/>
        </w:rPr>
      </w:pPr>
      <w:r w:rsidRPr="00491905">
        <w:rPr>
          <w:rFonts w:ascii="Times New Roman" w:hAnsi="Times New Roman" w:cs="Times New Roman"/>
          <w:bCs/>
          <w:sz w:val="28"/>
          <w:szCs w:val="28"/>
        </w:rPr>
        <w:t>С учётом объёма вырубаемой древесины за один приём (интенсивность рубки) выборочные рубки подразделяются на следующие виды:</w:t>
      </w:r>
    </w:p>
    <w:p w14:paraId="110A4B9F" w14:textId="77777777" w:rsidR="00704DE3" w:rsidRPr="00491905" w:rsidRDefault="00704DE3" w:rsidP="00033C1F">
      <w:pPr>
        <w:pStyle w:val="ConsPlusNormal"/>
        <w:widowControl w:val="0"/>
        <w:numPr>
          <w:ilvl w:val="0"/>
          <w:numId w:val="28"/>
        </w:numPr>
        <w:tabs>
          <w:tab w:val="left" w:pos="993"/>
        </w:tabs>
        <w:spacing w:line="276" w:lineRule="auto"/>
        <w:ind w:left="0" w:firstLine="709"/>
        <w:jc w:val="both"/>
        <w:rPr>
          <w:rFonts w:ascii="Times New Roman" w:hAnsi="Times New Roman" w:cs="Times New Roman"/>
          <w:bCs/>
          <w:sz w:val="28"/>
          <w:szCs w:val="28"/>
        </w:rPr>
      </w:pPr>
      <w:r w:rsidRPr="00491905">
        <w:rPr>
          <w:rFonts w:ascii="Times New Roman" w:hAnsi="Times New Roman" w:cs="Times New Roman"/>
          <w:bCs/>
          <w:sz w:val="28"/>
          <w:szCs w:val="28"/>
        </w:rPr>
        <w:t>очень слабой интенсивности – объём вырубаемой древесины достигает 10 % от общего её запаса;</w:t>
      </w:r>
    </w:p>
    <w:p w14:paraId="5303DC0A" w14:textId="77777777" w:rsidR="00704DE3" w:rsidRPr="00491905" w:rsidRDefault="00704DE3" w:rsidP="00033C1F">
      <w:pPr>
        <w:pStyle w:val="ConsPlusNormal"/>
        <w:widowControl w:val="0"/>
        <w:numPr>
          <w:ilvl w:val="0"/>
          <w:numId w:val="28"/>
        </w:numPr>
        <w:tabs>
          <w:tab w:val="left" w:pos="993"/>
        </w:tabs>
        <w:spacing w:line="276" w:lineRule="auto"/>
        <w:ind w:left="0" w:firstLine="709"/>
        <w:jc w:val="both"/>
        <w:rPr>
          <w:rFonts w:ascii="Times New Roman" w:hAnsi="Times New Roman" w:cs="Times New Roman"/>
          <w:bCs/>
          <w:sz w:val="28"/>
          <w:szCs w:val="28"/>
        </w:rPr>
      </w:pPr>
      <w:r w:rsidRPr="00491905">
        <w:rPr>
          <w:rFonts w:ascii="Times New Roman" w:hAnsi="Times New Roman" w:cs="Times New Roman"/>
          <w:bCs/>
          <w:sz w:val="28"/>
          <w:szCs w:val="28"/>
        </w:rPr>
        <w:t>слабой интенсивности – 11…20 %;</w:t>
      </w:r>
    </w:p>
    <w:p w14:paraId="561D5E32" w14:textId="77777777" w:rsidR="00704DE3" w:rsidRPr="00491905" w:rsidRDefault="00704DE3" w:rsidP="00033C1F">
      <w:pPr>
        <w:pStyle w:val="ConsPlusNormal"/>
        <w:widowControl w:val="0"/>
        <w:numPr>
          <w:ilvl w:val="0"/>
          <w:numId w:val="28"/>
        </w:numPr>
        <w:tabs>
          <w:tab w:val="left" w:pos="993"/>
        </w:tabs>
        <w:spacing w:line="276" w:lineRule="auto"/>
        <w:ind w:left="0" w:firstLine="709"/>
        <w:jc w:val="both"/>
        <w:rPr>
          <w:rFonts w:ascii="Times New Roman" w:hAnsi="Times New Roman" w:cs="Times New Roman"/>
          <w:bCs/>
          <w:sz w:val="28"/>
          <w:szCs w:val="28"/>
        </w:rPr>
      </w:pPr>
      <w:r w:rsidRPr="00491905">
        <w:rPr>
          <w:rFonts w:ascii="Times New Roman" w:hAnsi="Times New Roman" w:cs="Times New Roman"/>
          <w:bCs/>
          <w:sz w:val="28"/>
          <w:szCs w:val="28"/>
        </w:rPr>
        <w:t>умеренной интенсивности – 21…30 %;</w:t>
      </w:r>
    </w:p>
    <w:p w14:paraId="3FB399F4" w14:textId="77777777" w:rsidR="00704DE3" w:rsidRPr="00491905" w:rsidRDefault="00704DE3" w:rsidP="00033C1F">
      <w:pPr>
        <w:pStyle w:val="ConsPlusNormal"/>
        <w:widowControl w:val="0"/>
        <w:numPr>
          <w:ilvl w:val="0"/>
          <w:numId w:val="28"/>
        </w:numPr>
        <w:tabs>
          <w:tab w:val="left" w:pos="993"/>
        </w:tabs>
        <w:spacing w:line="276" w:lineRule="auto"/>
        <w:ind w:left="0" w:firstLine="709"/>
        <w:jc w:val="both"/>
        <w:rPr>
          <w:rFonts w:ascii="Times New Roman" w:hAnsi="Times New Roman" w:cs="Times New Roman"/>
          <w:bCs/>
          <w:sz w:val="28"/>
          <w:szCs w:val="28"/>
        </w:rPr>
      </w:pPr>
      <w:r w:rsidRPr="00491905">
        <w:rPr>
          <w:rFonts w:ascii="Times New Roman" w:hAnsi="Times New Roman" w:cs="Times New Roman"/>
          <w:bCs/>
          <w:sz w:val="28"/>
          <w:szCs w:val="28"/>
        </w:rPr>
        <w:t>умеренно высокой интенсивности – 31…40 %;</w:t>
      </w:r>
    </w:p>
    <w:p w14:paraId="6825EDCB" w14:textId="77777777" w:rsidR="00704DE3" w:rsidRPr="00491905" w:rsidRDefault="00704DE3" w:rsidP="00033C1F">
      <w:pPr>
        <w:pStyle w:val="ConsPlusNormal"/>
        <w:widowControl w:val="0"/>
        <w:numPr>
          <w:ilvl w:val="0"/>
          <w:numId w:val="28"/>
        </w:numPr>
        <w:tabs>
          <w:tab w:val="left" w:pos="993"/>
        </w:tabs>
        <w:spacing w:line="276" w:lineRule="auto"/>
        <w:ind w:left="0" w:firstLine="709"/>
        <w:jc w:val="both"/>
        <w:rPr>
          <w:rFonts w:ascii="Times New Roman" w:hAnsi="Times New Roman" w:cs="Times New Roman"/>
          <w:bCs/>
          <w:sz w:val="28"/>
          <w:szCs w:val="28"/>
        </w:rPr>
      </w:pPr>
      <w:r w:rsidRPr="00491905">
        <w:rPr>
          <w:rFonts w:ascii="Times New Roman" w:hAnsi="Times New Roman" w:cs="Times New Roman"/>
          <w:bCs/>
          <w:sz w:val="28"/>
          <w:szCs w:val="28"/>
        </w:rPr>
        <w:t>высокой интенсивности – 41…50 %;</w:t>
      </w:r>
    </w:p>
    <w:p w14:paraId="122081E1" w14:textId="77777777" w:rsidR="00704DE3" w:rsidRPr="00491905" w:rsidRDefault="00704DE3" w:rsidP="00033C1F">
      <w:pPr>
        <w:pStyle w:val="ConsPlusNormal"/>
        <w:widowControl w:val="0"/>
        <w:numPr>
          <w:ilvl w:val="0"/>
          <w:numId w:val="28"/>
        </w:numPr>
        <w:tabs>
          <w:tab w:val="left" w:pos="993"/>
        </w:tabs>
        <w:spacing w:line="276" w:lineRule="auto"/>
        <w:ind w:left="0" w:firstLine="709"/>
        <w:jc w:val="both"/>
        <w:rPr>
          <w:rFonts w:ascii="Times New Roman" w:hAnsi="Times New Roman" w:cs="Times New Roman"/>
          <w:bCs/>
          <w:sz w:val="28"/>
          <w:szCs w:val="28"/>
        </w:rPr>
      </w:pPr>
      <w:r w:rsidRPr="00491905">
        <w:rPr>
          <w:rFonts w:ascii="Times New Roman" w:hAnsi="Times New Roman" w:cs="Times New Roman"/>
          <w:bCs/>
          <w:sz w:val="28"/>
          <w:szCs w:val="28"/>
        </w:rPr>
        <w:t>очень высокой интенсивности – 51…70 %.</w:t>
      </w:r>
    </w:p>
    <w:p w14:paraId="04235541" w14:textId="3824FCAF" w:rsidR="00704DE3" w:rsidRPr="00491905" w:rsidRDefault="00704DE3" w:rsidP="009270EA">
      <w:pPr>
        <w:pStyle w:val="ConsPlusNormal"/>
        <w:spacing w:line="276" w:lineRule="auto"/>
        <w:ind w:firstLine="709"/>
        <w:jc w:val="both"/>
        <w:rPr>
          <w:rFonts w:ascii="Times New Roman" w:hAnsi="Times New Roman" w:cs="Times New Roman"/>
          <w:bCs/>
          <w:sz w:val="28"/>
          <w:szCs w:val="28"/>
        </w:rPr>
      </w:pPr>
      <w:r w:rsidRPr="00491905">
        <w:rPr>
          <w:rFonts w:ascii="Times New Roman" w:hAnsi="Times New Roman" w:cs="Times New Roman"/>
          <w:bCs/>
          <w:sz w:val="28"/>
          <w:szCs w:val="28"/>
        </w:rPr>
        <w:t>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w:t>
      </w:r>
    </w:p>
    <w:p w14:paraId="5A8A6126" w14:textId="77777777" w:rsidR="00704DE3" w:rsidRPr="00491905" w:rsidRDefault="00704DE3" w:rsidP="009270EA">
      <w:pPr>
        <w:pStyle w:val="ConsPlusNormal"/>
        <w:spacing w:line="276" w:lineRule="auto"/>
        <w:ind w:firstLine="709"/>
        <w:jc w:val="both"/>
        <w:rPr>
          <w:rFonts w:ascii="Times New Roman" w:hAnsi="Times New Roman" w:cs="Times New Roman"/>
          <w:bCs/>
          <w:sz w:val="28"/>
          <w:szCs w:val="28"/>
        </w:rPr>
      </w:pPr>
      <w:r w:rsidRPr="00491905">
        <w:rPr>
          <w:rFonts w:ascii="Times New Roman" w:hAnsi="Times New Roman" w:cs="Times New Roman"/>
          <w:bCs/>
          <w:sz w:val="28"/>
          <w:szCs w:val="28"/>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14:paraId="09BDD409" w14:textId="77777777" w:rsidR="00704DE3" w:rsidRPr="00491905" w:rsidRDefault="00704DE3" w:rsidP="009270EA">
      <w:pPr>
        <w:pStyle w:val="ConsPlusNormal"/>
        <w:spacing w:line="276" w:lineRule="auto"/>
        <w:ind w:firstLine="709"/>
        <w:jc w:val="both"/>
        <w:rPr>
          <w:rFonts w:ascii="Times New Roman" w:hAnsi="Times New Roman" w:cs="Times New Roman"/>
          <w:bCs/>
          <w:sz w:val="28"/>
          <w:szCs w:val="28"/>
        </w:rPr>
      </w:pPr>
      <w:r w:rsidRPr="00491905">
        <w:rPr>
          <w:rFonts w:ascii="Times New Roman" w:hAnsi="Times New Roman" w:cs="Times New Roman"/>
          <w:bCs/>
          <w:sz w:val="28"/>
          <w:szCs w:val="28"/>
        </w:rPr>
        <w:t xml:space="preserve">При добровольно-выборочных рубках равномерно по площади вырубаются в первую очередь повреждённые, перестойные, спелые с замедленным ростом деревья при условии обеспечения воспроизводства древесных пород, сохранения защитных и </w:t>
      </w:r>
      <w:proofErr w:type="spellStart"/>
      <w:r w:rsidRPr="00491905">
        <w:rPr>
          <w:rFonts w:ascii="Times New Roman" w:hAnsi="Times New Roman" w:cs="Times New Roman"/>
          <w:bCs/>
          <w:sz w:val="28"/>
          <w:szCs w:val="28"/>
        </w:rPr>
        <w:t>средообразующих</w:t>
      </w:r>
      <w:proofErr w:type="spellEnd"/>
      <w:r w:rsidRPr="00491905">
        <w:rPr>
          <w:rFonts w:ascii="Times New Roman" w:hAnsi="Times New Roman" w:cs="Times New Roman"/>
          <w:bCs/>
          <w:sz w:val="28"/>
          <w:szCs w:val="28"/>
        </w:rPr>
        <w:t xml:space="preserve"> свойств леса. Полнота древостоя после проведения данного вида выборочных рубок лесных насаждений не должна быть ниже 0,5.</w:t>
      </w:r>
    </w:p>
    <w:p w14:paraId="527C1FF4" w14:textId="77777777" w:rsidR="00704DE3" w:rsidRPr="00491905" w:rsidRDefault="00704DE3" w:rsidP="009270EA">
      <w:pPr>
        <w:pStyle w:val="ConsPlusNormal"/>
        <w:spacing w:line="276" w:lineRule="auto"/>
        <w:ind w:firstLine="709"/>
        <w:jc w:val="both"/>
        <w:rPr>
          <w:rFonts w:ascii="Times New Roman" w:hAnsi="Times New Roman" w:cs="Times New Roman"/>
          <w:bCs/>
          <w:sz w:val="28"/>
          <w:szCs w:val="28"/>
        </w:rPr>
      </w:pPr>
      <w:r w:rsidRPr="00491905">
        <w:rPr>
          <w:rFonts w:ascii="Times New Roman" w:hAnsi="Times New Roman" w:cs="Times New Roman"/>
          <w:bCs/>
          <w:sz w:val="28"/>
          <w:szCs w:val="28"/>
        </w:rPr>
        <w:t>Группово-выборочные рубки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14:paraId="7EE2C6CD" w14:textId="77777777" w:rsidR="00704DE3" w:rsidRPr="00491905" w:rsidRDefault="00704DE3" w:rsidP="009270EA">
      <w:pPr>
        <w:pStyle w:val="ConsPlusNormal"/>
        <w:spacing w:line="276" w:lineRule="auto"/>
        <w:ind w:firstLine="709"/>
        <w:jc w:val="both"/>
        <w:rPr>
          <w:rFonts w:ascii="Times New Roman" w:hAnsi="Times New Roman" w:cs="Times New Roman"/>
          <w:bCs/>
          <w:sz w:val="28"/>
          <w:szCs w:val="28"/>
        </w:rPr>
      </w:pPr>
      <w:r w:rsidRPr="00491905">
        <w:rPr>
          <w:rFonts w:ascii="Times New Roman" w:hAnsi="Times New Roman" w:cs="Times New Roman"/>
          <w:bCs/>
          <w:sz w:val="28"/>
          <w:szCs w:val="28"/>
        </w:rPr>
        <w:t>Нормативы рубок по интенсивности и повторяемости такие же, как и добровольно-выборочных рубок.</w:t>
      </w:r>
    </w:p>
    <w:p w14:paraId="5CF1ADA4" w14:textId="77777777" w:rsidR="00704DE3" w:rsidRPr="00491905" w:rsidRDefault="00704DE3" w:rsidP="009270EA">
      <w:pPr>
        <w:pStyle w:val="ConsPlusNormal"/>
        <w:spacing w:line="276" w:lineRule="auto"/>
        <w:ind w:firstLine="709"/>
        <w:jc w:val="both"/>
        <w:rPr>
          <w:rFonts w:ascii="Times New Roman" w:hAnsi="Times New Roman" w:cs="Times New Roman"/>
          <w:bCs/>
          <w:sz w:val="28"/>
          <w:szCs w:val="28"/>
        </w:rPr>
      </w:pPr>
      <w:r w:rsidRPr="00491905">
        <w:rPr>
          <w:rFonts w:ascii="Times New Roman" w:hAnsi="Times New Roman" w:cs="Times New Roman"/>
          <w:bCs/>
          <w:sz w:val="28"/>
          <w:szCs w:val="28"/>
        </w:rPr>
        <w:t xml:space="preserve">При равномерно-постепенных рубках древостой одного класса возраста вырубается на лесосеке в несколько приёмов путём равномерного </w:t>
      </w:r>
      <w:proofErr w:type="spellStart"/>
      <w:r w:rsidRPr="00491905">
        <w:rPr>
          <w:rFonts w:ascii="Times New Roman" w:hAnsi="Times New Roman" w:cs="Times New Roman"/>
          <w:bCs/>
          <w:sz w:val="28"/>
          <w:szCs w:val="28"/>
        </w:rPr>
        <w:t>разреживания</w:t>
      </w:r>
      <w:proofErr w:type="spellEnd"/>
      <w:r w:rsidRPr="00491905">
        <w:rPr>
          <w:rFonts w:ascii="Times New Roman" w:hAnsi="Times New Roman" w:cs="Times New Roman"/>
          <w:bCs/>
          <w:sz w:val="28"/>
          <w:szCs w:val="28"/>
        </w:rPr>
        <w:t xml:space="preserve"> с формированием в процессе рубки лесных насаждений из второго яруса и подроста предварительного или сопутствующего лесовосстановления. Равномерно-постепенные рубки также осуществляются в высоко- и </w:t>
      </w:r>
      <w:proofErr w:type="spellStart"/>
      <w:r w:rsidRPr="00491905">
        <w:rPr>
          <w:rFonts w:ascii="Times New Roman" w:hAnsi="Times New Roman" w:cs="Times New Roman"/>
          <w:bCs/>
          <w:sz w:val="28"/>
          <w:szCs w:val="28"/>
        </w:rPr>
        <w:t>среднеполнотных</w:t>
      </w:r>
      <w:proofErr w:type="spellEnd"/>
      <w:r w:rsidRPr="00491905">
        <w:rPr>
          <w:rFonts w:ascii="Times New Roman" w:hAnsi="Times New Roman" w:cs="Times New Roman"/>
          <w:bCs/>
          <w:sz w:val="28"/>
          <w:szCs w:val="28"/>
        </w:rPr>
        <w:t xml:space="preserve"> древостоях с угнетённым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осиново-берёзовых). </w:t>
      </w:r>
      <w:r w:rsidRPr="00491905">
        <w:rPr>
          <w:rFonts w:ascii="Times New Roman" w:hAnsi="Times New Roman" w:cs="Times New Roman"/>
          <w:bCs/>
          <w:sz w:val="28"/>
          <w:szCs w:val="28"/>
        </w:rPr>
        <w:lastRenderedPageBreak/>
        <w:t>Полнота древостоев при первых приёмах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14:paraId="3E9F607E" w14:textId="77777777" w:rsidR="00704DE3" w:rsidRPr="00491905" w:rsidRDefault="00704DE3" w:rsidP="009270EA">
      <w:pPr>
        <w:pStyle w:val="ConsPlusNormal"/>
        <w:spacing w:line="276" w:lineRule="auto"/>
        <w:ind w:firstLine="709"/>
        <w:jc w:val="both"/>
        <w:rPr>
          <w:rFonts w:ascii="Times New Roman" w:hAnsi="Times New Roman" w:cs="Times New Roman"/>
          <w:bCs/>
          <w:sz w:val="28"/>
          <w:szCs w:val="28"/>
        </w:rPr>
      </w:pPr>
      <w:r w:rsidRPr="00491905">
        <w:rPr>
          <w:rFonts w:ascii="Times New Roman" w:hAnsi="Times New Roman" w:cs="Times New Roman"/>
          <w:bCs/>
          <w:sz w:val="28"/>
          <w:szCs w:val="28"/>
        </w:rPr>
        <w:t>При группово-постепенных (котловинных) рубках древостой вырубается группами (котловинами) в несколько приёмов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3-5 приёмов, проводимых в течение 30-40 лет.</w:t>
      </w:r>
    </w:p>
    <w:p w14:paraId="03459B8B" w14:textId="77777777" w:rsidR="00704DE3" w:rsidRPr="00491905" w:rsidRDefault="00704DE3" w:rsidP="009270EA">
      <w:pPr>
        <w:pStyle w:val="ConsPlusNormal"/>
        <w:spacing w:line="276" w:lineRule="auto"/>
        <w:ind w:firstLine="709"/>
        <w:jc w:val="both"/>
        <w:rPr>
          <w:rFonts w:ascii="Times New Roman" w:hAnsi="Times New Roman" w:cs="Times New Roman"/>
          <w:bCs/>
          <w:sz w:val="28"/>
          <w:szCs w:val="28"/>
        </w:rPr>
      </w:pPr>
      <w:r w:rsidRPr="00491905">
        <w:rPr>
          <w:rFonts w:ascii="Times New Roman" w:hAnsi="Times New Roman" w:cs="Times New Roman"/>
          <w:bCs/>
          <w:sz w:val="28"/>
          <w:szCs w:val="28"/>
        </w:rPr>
        <w:t>Длительно-постепенные рубки проводятся в эксплуатационных лесах, недоступных для проведения добровольно-выборочных рубок, в разновозрастных насаждениях в два приёма с оставлением на второй приём части деревьев, устойчивых в данных условиях, не достигших возраста спелости, которые вырубаются после достижения ими эксплуатационных размеров. Относительная полнота после первого приёма рубки не должна быть ниже 0,5 в темнохвойных и ниже 0,4 в светлохвойных насаждениях. Период повторяемости приёмов рубки - через 30 - 40 лет.</w:t>
      </w:r>
    </w:p>
    <w:p w14:paraId="206CC7D7" w14:textId="4D7EA633" w:rsidR="00704DE3" w:rsidRPr="00491905" w:rsidRDefault="00704DE3" w:rsidP="009270EA">
      <w:pPr>
        <w:pStyle w:val="ConsPlusNormal"/>
        <w:spacing w:line="276" w:lineRule="auto"/>
        <w:ind w:firstLine="709"/>
        <w:jc w:val="both"/>
        <w:rPr>
          <w:rFonts w:ascii="Times New Roman" w:hAnsi="Times New Roman" w:cs="Times New Roman"/>
          <w:bCs/>
          <w:sz w:val="28"/>
          <w:szCs w:val="28"/>
        </w:rPr>
      </w:pPr>
      <w:r w:rsidRPr="00491905">
        <w:rPr>
          <w:rFonts w:ascii="Times New Roman" w:hAnsi="Times New Roman" w:cs="Times New Roman"/>
          <w:bCs/>
          <w:sz w:val="28"/>
          <w:szCs w:val="28"/>
        </w:rPr>
        <w:t xml:space="preserve">При проведении чересполосных постепенных рубок древостой вырубается в течение периода, равного одному классу возраста, в два-четыре приёма.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приёмов 4 - 8 лет. В </w:t>
      </w:r>
      <w:proofErr w:type="spellStart"/>
      <w:r w:rsidRPr="00491905">
        <w:rPr>
          <w:rFonts w:ascii="Times New Roman" w:hAnsi="Times New Roman" w:cs="Times New Roman"/>
          <w:bCs/>
          <w:sz w:val="28"/>
          <w:szCs w:val="28"/>
        </w:rPr>
        <w:t>мягколиственных</w:t>
      </w:r>
      <w:proofErr w:type="spellEnd"/>
      <w:r w:rsidRPr="00491905">
        <w:rPr>
          <w:rFonts w:ascii="Times New Roman" w:hAnsi="Times New Roman" w:cs="Times New Roman"/>
          <w:bCs/>
          <w:sz w:val="28"/>
          <w:szCs w:val="28"/>
        </w:rPr>
        <w:t xml:space="preserve"> ветроустойчивых насаждениях допускается проведение чересполосных постепенных рубок в течение периода, равного двум классам возраста. После первого приёма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утверждёнными </w:t>
      </w:r>
      <w:r w:rsidR="00BA7428" w:rsidRPr="00491905">
        <w:rPr>
          <w:rFonts w:ascii="Times New Roman" w:hAnsi="Times New Roman" w:cs="Times New Roman"/>
          <w:bCs/>
          <w:sz w:val="28"/>
          <w:szCs w:val="28"/>
        </w:rPr>
        <w:t>П</w:t>
      </w:r>
      <w:r w:rsidRPr="00491905">
        <w:rPr>
          <w:rFonts w:ascii="Times New Roman" w:hAnsi="Times New Roman" w:cs="Times New Roman"/>
          <w:bCs/>
          <w:sz w:val="28"/>
          <w:szCs w:val="28"/>
        </w:rPr>
        <w:t>риказом Минприроды России</w:t>
      </w:r>
      <w:r w:rsidR="004648BC" w:rsidRPr="00491905">
        <w:rPr>
          <w:rFonts w:ascii="Times New Roman" w:hAnsi="Times New Roman" w:cs="Times New Roman"/>
          <w:bCs/>
          <w:sz w:val="28"/>
          <w:szCs w:val="28"/>
        </w:rPr>
        <w:t xml:space="preserve"> </w:t>
      </w:r>
      <w:r w:rsidRPr="00491905">
        <w:rPr>
          <w:rFonts w:ascii="Times New Roman" w:hAnsi="Times New Roman" w:cs="Times New Roman"/>
          <w:bCs/>
          <w:sz w:val="28"/>
          <w:szCs w:val="28"/>
        </w:rPr>
        <w:t>от 29.12.2021</w:t>
      </w:r>
      <w:r w:rsidR="004648BC" w:rsidRPr="00491905">
        <w:rPr>
          <w:rFonts w:ascii="Times New Roman" w:hAnsi="Times New Roman" w:cs="Times New Roman"/>
          <w:bCs/>
          <w:sz w:val="28"/>
          <w:szCs w:val="28"/>
        </w:rPr>
        <w:t xml:space="preserve"> </w:t>
      </w:r>
      <w:r w:rsidRPr="00491905">
        <w:rPr>
          <w:rFonts w:ascii="Times New Roman" w:hAnsi="Times New Roman" w:cs="Times New Roman"/>
          <w:bCs/>
          <w:sz w:val="28"/>
          <w:szCs w:val="28"/>
        </w:rPr>
        <w:t>№</w:t>
      </w:r>
      <w:r w:rsidR="006452F4" w:rsidRPr="00491905">
        <w:rPr>
          <w:rFonts w:ascii="Times New Roman" w:hAnsi="Times New Roman" w:cs="Times New Roman"/>
          <w:bCs/>
          <w:sz w:val="28"/>
          <w:szCs w:val="28"/>
        </w:rPr>
        <w:t xml:space="preserve"> </w:t>
      </w:r>
      <w:r w:rsidRPr="00491905">
        <w:rPr>
          <w:rFonts w:ascii="Times New Roman" w:hAnsi="Times New Roman" w:cs="Times New Roman"/>
          <w:bCs/>
          <w:sz w:val="28"/>
          <w:szCs w:val="28"/>
        </w:rPr>
        <w:t>1024.</w:t>
      </w:r>
    </w:p>
    <w:p w14:paraId="083B3A42" w14:textId="77777777" w:rsidR="00704DE3" w:rsidRPr="00491905" w:rsidRDefault="00704DE3" w:rsidP="009270EA">
      <w:pPr>
        <w:pStyle w:val="ConsPlusNormal"/>
        <w:spacing w:line="276" w:lineRule="auto"/>
        <w:ind w:firstLine="709"/>
        <w:jc w:val="both"/>
        <w:rPr>
          <w:rFonts w:ascii="Times New Roman" w:hAnsi="Times New Roman" w:cs="Times New Roman"/>
          <w:bCs/>
          <w:sz w:val="28"/>
          <w:szCs w:val="28"/>
        </w:rPr>
      </w:pPr>
      <w:r w:rsidRPr="00491905">
        <w:rPr>
          <w:rFonts w:ascii="Times New Roman" w:hAnsi="Times New Roman" w:cs="Times New Roman"/>
          <w:bCs/>
          <w:sz w:val="28"/>
          <w:szCs w:val="28"/>
        </w:rPr>
        <w:t>Каждый последующий приём рубки проводится после того, как на вырубленных в предшествующий приём рубки полосах обеспечено надёжное возобновление леса. При отсутствии или недостаточном количестве естественного возобновления к моменту проведения очередного приёма рубки допускается проведение мероприятий по искусственному или комбинированному лесовосстановлению, с увеличением интервала между приёмами рубки на 3-5 лет.</w:t>
      </w:r>
    </w:p>
    <w:p w14:paraId="6336B477" w14:textId="77777777" w:rsidR="00704DE3" w:rsidRPr="00491905" w:rsidRDefault="00704DE3" w:rsidP="009270EA">
      <w:pPr>
        <w:pStyle w:val="ConsPlusNormal"/>
        <w:spacing w:line="276" w:lineRule="auto"/>
        <w:ind w:firstLine="709"/>
        <w:jc w:val="both"/>
        <w:rPr>
          <w:rFonts w:ascii="Times New Roman" w:hAnsi="Times New Roman" w:cs="Times New Roman"/>
          <w:bCs/>
          <w:sz w:val="28"/>
          <w:szCs w:val="28"/>
        </w:rPr>
      </w:pPr>
      <w:r w:rsidRPr="00491905">
        <w:rPr>
          <w:rFonts w:ascii="Times New Roman" w:hAnsi="Times New Roman" w:cs="Times New Roman"/>
          <w:bCs/>
          <w:sz w:val="28"/>
          <w:szCs w:val="28"/>
        </w:rPr>
        <w:lastRenderedPageBreak/>
        <w:t>В насаждениях с сильно угнетённым подростом и вторым ярусом могут назначаться комбинированные выборочные рубки в три приёма, при которых в первый приём проводится равномерно-постепенная рубка интенсивностью 30-35% по запасу, а после улучшения состояния молодняка – два приёма чересполосной постепенной.</w:t>
      </w:r>
    </w:p>
    <w:p w14:paraId="44B625CD" w14:textId="77777777" w:rsidR="00704DE3" w:rsidRPr="00491905" w:rsidRDefault="00704DE3" w:rsidP="009270EA">
      <w:pPr>
        <w:pStyle w:val="ConsPlusNormal"/>
        <w:spacing w:line="276" w:lineRule="auto"/>
        <w:ind w:firstLine="709"/>
        <w:jc w:val="both"/>
        <w:rPr>
          <w:rFonts w:ascii="Times New Roman" w:hAnsi="Times New Roman" w:cs="Times New Roman"/>
          <w:bCs/>
          <w:sz w:val="28"/>
          <w:szCs w:val="28"/>
        </w:rPr>
      </w:pPr>
      <w:r w:rsidRPr="00491905">
        <w:rPr>
          <w:rFonts w:ascii="Times New Roman" w:hAnsi="Times New Roman" w:cs="Times New Roman"/>
          <w:bCs/>
          <w:sz w:val="28"/>
          <w:szCs w:val="28"/>
        </w:rPr>
        <w:t>Завершающий приём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14:paraId="1AD50AE2" w14:textId="50EA6C2F" w:rsidR="00704DE3" w:rsidRPr="00491905" w:rsidRDefault="00704DE3" w:rsidP="009270EA">
      <w:pPr>
        <w:pStyle w:val="ConsPlusNormal"/>
        <w:spacing w:line="276" w:lineRule="auto"/>
        <w:ind w:firstLine="709"/>
        <w:jc w:val="both"/>
        <w:rPr>
          <w:rFonts w:ascii="Times New Roman" w:hAnsi="Times New Roman" w:cs="Times New Roman"/>
          <w:bCs/>
          <w:sz w:val="28"/>
          <w:szCs w:val="28"/>
        </w:rPr>
      </w:pPr>
      <w:r w:rsidRPr="00491905">
        <w:rPr>
          <w:rFonts w:ascii="Times New Roman" w:hAnsi="Times New Roman" w:cs="Times New Roman"/>
          <w:bCs/>
          <w:sz w:val="28"/>
          <w:szCs w:val="28"/>
        </w:rPr>
        <w:t>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количестве</w:t>
      </w:r>
      <w:r w:rsidR="004648BC" w:rsidRPr="00491905">
        <w:rPr>
          <w:rFonts w:ascii="Times New Roman" w:hAnsi="Times New Roman" w:cs="Times New Roman"/>
          <w:bCs/>
          <w:sz w:val="28"/>
          <w:szCs w:val="28"/>
        </w:rPr>
        <w:t xml:space="preserve"> </w:t>
      </w:r>
      <w:r w:rsidRPr="00491905">
        <w:rPr>
          <w:rFonts w:ascii="Times New Roman" w:hAnsi="Times New Roman" w:cs="Times New Roman"/>
          <w:bCs/>
          <w:sz w:val="28"/>
          <w:szCs w:val="28"/>
        </w:rPr>
        <w:t>не менее 70 %.</w:t>
      </w:r>
    </w:p>
    <w:p w14:paraId="76BB2F31" w14:textId="77777777" w:rsidR="00323616" w:rsidRPr="00491905" w:rsidRDefault="00323616" w:rsidP="009270EA">
      <w:pPr>
        <w:pStyle w:val="ConsPlusNormal"/>
        <w:spacing w:line="276" w:lineRule="auto"/>
        <w:ind w:firstLine="709"/>
        <w:jc w:val="both"/>
        <w:rPr>
          <w:rFonts w:ascii="Times New Roman" w:hAnsi="Times New Roman" w:cs="Times New Roman"/>
          <w:bCs/>
          <w:sz w:val="28"/>
          <w:szCs w:val="28"/>
        </w:rPr>
      </w:pPr>
      <w:r w:rsidRPr="00491905">
        <w:rPr>
          <w:rFonts w:ascii="Times New Roman" w:hAnsi="Times New Roman" w:cs="Times New Roman"/>
          <w:bCs/>
          <w:sz w:val="28"/>
          <w:szCs w:val="28"/>
        </w:rPr>
        <w:t>Рубки ухода за лесами, санитарные рубки и прочие рубки осуществляются в защитных и эксплуатационных лесах.</w:t>
      </w:r>
    </w:p>
    <w:p w14:paraId="060E5CC5" w14:textId="793DE70B" w:rsidR="00323616" w:rsidRPr="00491905" w:rsidRDefault="00323616" w:rsidP="009270EA">
      <w:pPr>
        <w:pStyle w:val="af0"/>
        <w:spacing w:line="276" w:lineRule="auto"/>
        <w:ind w:firstLine="709"/>
        <w:rPr>
          <w:bCs/>
        </w:rPr>
      </w:pPr>
      <w:r w:rsidRPr="00491905">
        <w:rPr>
          <w:bCs/>
        </w:rPr>
        <w:t xml:space="preserve">Назначение видов рубок ухода осуществляется в зависимости от целей и возраста лесных насаждений согласно </w:t>
      </w:r>
      <w:r w:rsidR="00053D48" w:rsidRPr="00491905">
        <w:rPr>
          <w:bCs/>
        </w:rPr>
        <w:t>П</w:t>
      </w:r>
      <w:r w:rsidRPr="00491905">
        <w:rPr>
          <w:bCs/>
        </w:rPr>
        <w:t>риказу Минприроды России от 30.07.2020 № 534 «Об утверждении Правил ухода за лесами».</w:t>
      </w:r>
    </w:p>
    <w:p w14:paraId="7009AFAE" w14:textId="77777777" w:rsidR="00323616" w:rsidRPr="00491905" w:rsidRDefault="00323616" w:rsidP="009270EA">
      <w:pPr>
        <w:spacing w:line="276" w:lineRule="auto"/>
        <w:ind w:firstLine="709"/>
        <w:jc w:val="both"/>
        <w:rPr>
          <w:bCs/>
          <w:sz w:val="28"/>
          <w:szCs w:val="28"/>
        </w:rPr>
      </w:pPr>
      <w:r w:rsidRPr="00491905">
        <w:rPr>
          <w:bCs/>
          <w:sz w:val="28"/>
          <w:szCs w:val="28"/>
        </w:rPr>
        <w:t>Рубки, проводимые в целях ухода за лесными насаждениями, подразделяются по интенсивности: очень слабая – до 10%; слабая – 11…20%; умеренная – 21…30%, умеренно-высокая – 31…40%; высокая – 41…50%; очень высокая – 51…70%; исключительно высокая – 71…90% с уходом за целевыми деревьями под пологом (доля деревьев целевых пород в насаждении может быть менее 10% при достаточном количестве жизнеспособных растений).</w:t>
      </w:r>
    </w:p>
    <w:p w14:paraId="3EA5964E" w14:textId="77777777" w:rsidR="00323616" w:rsidRPr="00491905" w:rsidRDefault="00323616" w:rsidP="009270EA">
      <w:pPr>
        <w:spacing w:line="276" w:lineRule="auto"/>
        <w:ind w:firstLine="709"/>
        <w:jc w:val="both"/>
        <w:rPr>
          <w:bCs/>
          <w:sz w:val="28"/>
          <w:szCs w:val="28"/>
        </w:rPr>
      </w:pPr>
      <w:r w:rsidRPr="00491905">
        <w:rPr>
          <w:bCs/>
          <w:sz w:val="28"/>
          <w:szCs w:val="28"/>
        </w:rPr>
        <w:t>При определении интенсивности рубок, проводимых в целях ухода за лесными насаждениями, не должна учитываться вырубаемая древесина сухостойных деревьев.</w:t>
      </w:r>
    </w:p>
    <w:p w14:paraId="7183FDFB" w14:textId="77777777" w:rsidR="00323616" w:rsidRPr="00491905" w:rsidRDefault="00323616" w:rsidP="009270EA">
      <w:pPr>
        <w:spacing w:line="276" w:lineRule="auto"/>
        <w:ind w:firstLine="709"/>
        <w:jc w:val="both"/>
        <w:rPr>
          <w:bCs/>
          <w:sz w:val="28"/>
          <w:szCs w:val="28"/>
        </w:rPr>
      </w:pPr>
      <w:r w:rsidRPr="00491905">
        <w:rPr>
          <w:bCs/>
          <w:sz w:val="28"/>
          <w:szCs w:val="28"/>
        </w:rPr>
        <w:t>Рубки сохранения лесных насаждений в целях поддержания на стадии зрелости (приспевающие, спелые, целевые устойчивые перестойные насаждения) в состоянии эффективного функционирования, накопления ресурсного и экологического потенциала должны проводиться слабой и очень слабой интенсивности (до 10…15% по запасу) путём удаления деревьев неудовлетворительного санитарного состояния, других нежелательных деревьев, оказывающих отрицательное влияние на лучшие, перспективные деревья. Период повторения рубок сохранения лесных насаждений должен составлять не менее 10 лет. Рубки сохранения лесных насаждений должны проводиться по нормативам, указанным в лесохозяйственном регламенте лесничества для территории лесного района.</w:t>
      </w:r>
    </w:p>
    <w:p w14:paraId="6FB3899B" w14:textId="45CB3B69" w:rsidR="00323616" w:rsidRPr="00491905" w:rsidRDefault="00323616" w:rsidP="009270EA">
      <w:pPr>
        <w:pStyle w:val="af0"/>
        <w:spacing w:line="276" w:lineRule="auto"/>
        <w:ind w:firstLine="709"/>
        <w:rPr>
          <w:bCs/>
        </w:rPr>
      </w:pPr>
      <w:r w:rsidRPr="00491905">
        <w:rPr>
          <w:bCs/>
        </w:rPr>
        <w:t xml:space="preserve">Рубки ухода за лесами (осветления, прочистки, прореживания, проходные </w:t>
      </w:r>
      <w:r w:rsidRPr="00491905">
        <w:rPr>
          <w:bCs/>
        </w:rPr>
        <w:lastRenderedPageBreak/>
        <w:t xml:space="preserve">рубки, рубки обновления, рубки переформирования, ландшафтные рубки, иные виды рубок ухода за лесами), направленные на улучшение породного состава и качества древостоев, повышение полезных функций лесов, осуществляются в форме выборочных рубок. </w:t>
      </w:r>
    </w:p>
    <w:p w14:paraId="20B2FBFF" w14:textId="242EC276" w:rsidR="007B14F7" w:rsidRPr="00491905" w:rsidRDefault="007B14F7" w:rsidP="009270EA">
      <w:pPr>
        <w:pStyle w:val="af0"/>
        <w:spacing w:line="276" w:lineRule="auto"/>
        <w:ind w:firstLine="709"/>
        <w:rPr>
          <w:bCs/>
        </w:rPr>
      </w:pPr>
      <w:r w:rsidRPr="00491905">
        <w:rPr>
          <w:bCs/>
        </w:rPr>
        <w:t xml:space="preserve">Рубки ухода в </w:t>
      </w:r>
      <w:r w:rsidR="00053D48" w:rsidRPr="00491905">
        <w:rPr>
          <w:bCs/>
        </w:rPr>
        <w:t xml:space="preserve">Мурманском городском лесничестве </w:t>
      </w:r>
      <w:proofErr w:type="spellStart"/>
      <w:r w:rsidR="00053D48" w:rsidRPr="00491905">
        <w:rPr>
          <w:bCs/>
        </w:rPr>
        <w:t>муниципальнго</w:t>
      </w:r>
      <w:proofErr w:type="spellEnd"/>
      <w:r w:rsidR="00053D48" w:rsidRPr="00491905">
        <w:rPr>
          <w:bCs/>
        </w:rPr>
        <w:t xml:space="preserve"> образо</w:t>
      </w:r>
      <w:r w:rsidR="003257EE" w:rsidRPr="00491905">
        <w:rPr>
          <w:bCs/>
        </w:rPr>
        <w:t>вания г, Мурманск</w:t>
      </w:r>
      <w:r w:rsidRPr="00491905">
        <w:rPr>
          <w:bCs/>
        </w:rPr>
        <w:t xml:space="preserve"> не назначались в виду отсутствия насаждений, соответствующих параметрам для их проведения.</w:t>
      </w:r>
    </w:p>
    <w:p w14:paraId="26C9D256" w14:textId="73F7430F" w:rsidR="00323616" w:rsidRPr="00491905" w:rsidRDefault="00323616" w:rsidP="009270EA">
      <w:pPr>
        <w:spacing w:line="276" w:lineRule="auto"/>
        <w:jc w:val="both"/>
        <w:rPr>
          <w:bCs/>
          <w:sz w:val="28"/>
          <w:szCs w:val="28"/>
        </w:rPr>
      </w:pPr>
    </w:p>
    <w:p w14:paraId="3FBCDE75" w14:textId="6C460DE8" w:rsidR="00704DE3" w:rsidRPr="00491905" w:rsidRDefault="00704DE3" w:rsidP="00035763">
      <w:pPr>
        <w:pStyle w:val="3"/>
        <w:suppressAutoHyphens/>
        <w:spacing w:before="0" w:line="276" w:lineRule="auto"/>
        <w:jc w:val="center"/>
        <w:rPr>
          <w:rFonts w:ascii="Times New Roman" w:hAnsi="Times New Roman" w:cs="Times New Roman"/>
          <w:b/>
          <w:color w:val="auto"/>
          <w:sz w:val="28"/>
          <w:szCs w:val="28"/>
        </w:rPr>
      </w:pPr>
      <w:bookmarkStart w:id="114" w:name="_Toc50617279"/>
      <w:bookmarkStart w:id="115" w:name="_Toc71032365"/>
      <w:bookmarkStart w:id="116" w:name="_Toc113267817"/>
      <w:bookmarkStart w:id="117" w:name="_Toc139986615"/>
      <w:bookmarkStart w:id="118" w:name="_Toc153788958"/>
      <w:bookmarkStart w:id="119" w:name="_Toc217320317"/>
      <w:r w:rsidRPr="00491905">
        <w:rPr>
          <w:rFonts w:ascii="Times New Roman" w:hAnsi="Times New Roman" w:cs="Times New Roman"/>
          <w:b/>
          <w:color w:val="auto"/>
          <w:sz w:val="28"/>
          <w:szCs w:val="28"/>
        </w:rPr>
        <w:t>2.1.6</w:t>
      </w:r>
      <w:r w:rsidR="00965F20" w:rsidRPr="00491905">
        <w:rPr>
          <w:rFonts w:ascii="Times New Roman" w:hAnsi="Times New Roman" w:cs="Times New Roman"/>
          <w:b/>
          <w:color w:val="auto"/>
          <w:sz w:val="28"/>
          <w:szCs w:val="28"/>
        </w:rPr>
        <w:tab/>
      </w:r>
      <w:r w:rsidRPr="00491905">
        <w:rPr>
          <w:rFonts w:ascii="Times New Roman" w:hAnsi="Times New Roman" w:cs="Times New Roman"/>
          <w:b/>
          <w:color w:val="auto"/>
          <w:sz w:val="28"/>
          <w:szCs w:val="28"/>
        </w:rPr>
        <w:t>Размеры лесосек</w:t>
      </w:r>
      <w:bookmarkEnd w:id="114"/>
      <w:bookmarkEnd w:id="115"/>
      <w:bookmarkEnd w:id="116"/>
      <w:bookmarkEnd w:id="117"/>
      <w:bookmarkEnd w:id="118"/>
      <w:bookmarkEnd w:id="119"/>
    </w:p>
    <w:p w14:paraId="4BAEFF47" w14:textId="77777777" w:rsidR="00704DE3" w:rsidRPr="00491905" w:rsidRDefault="00704DE3" w:rsidP="009270EA">
      <w:pPr>
        <w:spacing w:line="276" w:lineRule="auto"/>
        <w:jc w:val="both"/>
        <w:rPr>
          <w:bCs/>
          <w:sz w:val="28"/>
          <w:szCs w:val="28"/>
        </w:rPr>
      </w:pPr>
    </w:p>
    <w:p w14:paraId="1384194B" w14:textId="657727B3" w:rsidR="00704DE3" w:rsidRPr="00491905" w:rsidRDefault="00704DE3" w:rsidP="009270EA">
      <w:pPr>
        <w:spacing w:line="276" w:lineRule="auto"/>
        <w:ind w:firstLine="709"/>
        <w:jc w:val="both"/>
        <w:rPr>
          <w:bCs/>
          <w:sz w:val="28"/>
          <w:szCs w:val="28"/>
        </w:rPr>
      </w:pPr>
      <w:r w:rsidRPr="00491905">
        <w:rPr>
          <w:bCs/>
          <w:sz w:val="28"/>
          <w:szCs w:val="28"/>
        </w:rPr>
        <w:t xml:space="preserve">Предельные размеры лесосек и другие параметры основных организационно-технических элементов рубок спелых, перестойных лесных насаждений для </w:t>
      </w:r>
      <w:r w:rsidR="00A769EE" w:rsidRPr="00491905">
        <w:rPr>
          <w:bCs/>
          <w:sz w:val="28"/>
          <w:szCs w:val="28"/>
        </w:rPr>
        <w:t xml:space="preserve">Района </w:t>
      </w:r>
      <w:proofErr w:type="spellStart"/>
      <w:r w:rsidR="00A769EE" w:rsidRPr="00491905">
        <w:rPr>
          <w:bCs/>
          <w:sz w:val="28"/>
          <w:szCs w:val="28"/>
        </w:rPr>
        <w:t>притундровых</w:t>
      </w:r>
      <w:proofErr w:type="spellEnd"/>
      <w:r w:rsidR="00A769EE" w:rsidRPr="00491905">
        <w:rPr>
          <w:bCs/>
          <w:sz w:val="28"/>
          <w:szCs w:val="28"/>
        </w:rPr>
        <w:t xml:space="preserve"> лесов и </w:t>
      </w:r>
      <w:proofErr w:type="spellStart"/>
      <w:r w:rsidR="00A769EE" w:rsidRPr="00491905">
        <w:rPr>
          <w:bCs/>
          <w:sz w:val="28"/>
          <w:szCs w:val="28"/>
        </w:rPr>
        <w:t>редкостойной</w:t>
      </w:r>
      <w:proofErr w:type="spellEnd"/>
      <w:r w:rsidR="00A769EE" w:rsidRPr="00491905">
        <w:rPr>
          <w:bCs/>
          <w:sz w:val="28"/>
          <w:szCs w:val="28"/>
        </w:rPr>
        <w:t xml:space="preserve"> тайги Европейско-Уральской части Российской Федерации</w:t>
      </w:r>
      <w:r w:rsidR="0080728D" w:rsidRPr="00491905">
        <w:rPr>
          <w:bCs/>
          <w:sz w:val="28"/>
          <w:szCs w:val="28"/>
        </w:rPr>
        <w:t xml:space="preserve"> </w:t>
      </w:r>
      <w:r w:rsidRPr="00491905">
        <w:rPr>
          <w:bCs/>
          <w:sz w:val="28"/>
          <w:szCs w:val="28"/>
        </w:rPr>
        <w:t>установлены в соответствии с Приказом Минприроды России от 01.12.2020 № 993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p w14:paraId="48BC91C5" w14:textId="77777777" w:rsidR="009D486A" w:rsidRPr="00491905" w:rsidRDefault="009D486A" w:rsidP="009270EA">
      <w:pPr>
        <w:spacing w:line="276" w:lineRule="auto"/>
        <w:ind w:firstLine="708"/>
        <w:jc w:val="both"/>
        <w:rPr>
          <w:rFonts w:eastAsia="Aptos"/>
          <w:bCs/>
          <w:kern w:val="2"/>
          <w:sz w:val="28"/>
          <w:szCs w:val="28"/>
          <w:lang w:eastAsia="en-US"/>
          <w14:ligatures w14:val="standardContextual"/>
        </w:rPr>
      </w:pPr>
      <w:r w:rsidRPr="00491905">
        <w:rPr>
          <w:rFonts w:eastAsia="Aptos"/>
          <w:bCs/>
          <w:kern w:val="2"/>
          <w:sz w:val="28"/>
          <w:szCs w:val="28"/>
          <w:lang w:eastAsia="en-US"/>
          <w14:ligatures w14:val="standardContextual"/>
        </w:rPr>
        <w:t>Сплошные и выборочные рубки на землях населенных пунктов, на которых расположены городские леса, осуществляются в целях формирования ландшафтов, обеспечения устойчивости и сохранения рекреационной привлекательности лесных насаждений, а также размещения объектов рекреационной инфраструктуры.</w:t>
      </w:r>
    </w:p>
    <w:p w14:paraId="053101FF" w14:textId="77777777" w:rsidR="009D486A" w:rsidRPr="00491905" w:rsidRDefault="009D486A" w:rsidP="009270EA">
      <w:pPr>
        <w:spacing w:line="276" w:lineRule="auto"/>
        <w:ind w:firstLine="708"/>
        <w:jc w:val="both"/>
        <w:rPr>
          <w:rFonts w:eastAsia="Aptos"/>
          <w:bCs/>
          <w:kern w:val="2"/>
          <w:sz w:val="28"/>
          <w:szCs w:val="28"/>
          <w:lang w:eastAsia="en-US"/>
          <w14:ligatures w14:val="standardContextual"/>
        </w:rPr>
      </w:pPr>
      <w:r w:rsidRPr="00491905">
        <w:rPr>
          <w:rFonts w:eastAsia="Aptos"/>
          <w:bCs/>
          <w:kern w:val="2"/>
          <w:sz w:val="28"/>
          <w:szCs w:val="28"/>
          <w:lang w:eastAsia="en-US"/>
          <w14:ligatures w14:val="standardContextual"/>
        </w:rPr>
        <w:t>В этих целях допускается сплошная и выборочная рубка лесных насаждений любой интенсивности и любого возраста, если иное не установлено Лесным кодексом Российской Федерации.</w:t>
      </w:r>
    </w:p>
    <w:p w14:paraId="1D9563FC" w14:textId="25A5E033" w:rsidR="00EC1758" w:rsidRPr="00491905" w:rsidRDefault="009D486A" w:rsidP="00B97006">
      <w:pPr>
        <w:spacing w:line="276" w:lineRule="auto"/>
        <w:ind w:firstLine="708"/>
        <w:jc w:val="both"/>
        <w:rPr>
          <w:bCs/>
          <w:sz w:val="28"/>
          <w:szCs w:val="28"/>
        </w:rPr>
      </w:pPr>
      <w:r w:rsidRPr="00491905">
        <w:rPr>
          <w:rFonts w:eastAsia="Aptos"/>
          <w:bCs/>
          <w:kern w:val="2"/>
          <w:sz w:val="28"/>
          <w:szCs w:val="28"/>
          <w:lang w:eastAsia="en-US"/>
          <w14:ligatures w14:val="standardContextual"/>
        </w:rPr>
        <w:t xml:space="preserve">При рубке лесных насаждений на землях населенных пунктов, на которых расположены городские леса, не применяются пункты 10, 11, 12, 15, 16, 30, 31, 43, 44, 45, 46, 47, 48, 49, 50, 51 </w:t>
      </w:r>
      <w:r w:rsidR="00B97006" w:rsidRPr="00491905">
        <w:rPr>
          <w:bCs/>
          <w:sz w:val="28"/>
          <w:szCs w:val="28"/>
        </w:rPr>
        <w:t>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00B97006" w:rsidRPr="00491905">
        <w:rPr>
          <w:rFonts w:eastAsia="Aptos"/>
          <w:bCs/>
          <w:kern w:val="2"/>
          <w:sz w:val="28"/>
          <w:szCs w:val="28"/>
          <w:lang w:eastAsia="en-US"/>
          <w14:ligatures w14:val="standardContextual"/>
        </w:rPr>
        <w:t xml:space="preserve">, утвержденных </w:t>
      </w:r>
      <w:r w:rsidR="00B97006" w:rsidRPr="00491905">
        <w:rPr>
          <w:bCs/>
          <w:sz w:val="28"/>
          <w:szCs w:val="28"/>
        </w:rPr>
        <w:t>Приказом Минприроды России от 01.12.2020 № 993.</w:t>
      </w:r>
    </w:p>
    <w:p w14:paraId="6796C8EF" w14:textId="77777777" w:rsidR="00B97006" w:rsidRPr="00491905" w:rsidRDefault="00B97006" w:rsidP="00B97006">
      <w:pPr>
        <w:spacing w:line="276" w:lineRule="auto"/>
        <w:ind w:firstLine="708"/>
        <w:jc w:val="both"/>
        <w:rPr>
          <w:bCs/>
          <w:sz w:val="28"/>
          <w:szCs w:val="28"/>
        </w:rPr>
      </w:pPr>
    </w:p>
    <w:p w14:paraId="2B8FBAE5" w14:textId="7FD493AB" w:rsidR="00704DE3" w:rsidRPr="00491905" w:rsidRDefault="00704DE3" w:rsidP="00035763">
      <w:pPr>
        <w:pStyle w:val="3"/>
        <w:suppressAutoHyphens/>
        <w:spacing w:before="0" w:line="276" w:lineRule="auto"/>
        <w:jc w:val="center"/>
        <w:rPr>
          <w:rFonts w:ascii="Times New Roman" w:hAnsi="Times New Roman" w:cs="Times New Roman"/>
          <w:b/>
          <w:color w:val="auto"/>
          <w:sz w:val="28"/>
          <w:szCs w:val="28"/>
        </w:rPr>
      </w:pPr>
      <w:bookmarkStart w:id="120" w:name="_Toc50617280"/>
      <w:bookmarkStart w:id="121" w:name="_Toc71032366"/>
      <w:bookmarkStart w:id="122" w:name="_Toc113267818"/>
      <w:bookmarkStart w:id="123" w:name="_Toc139986616"/>
      <w:bookmarkStart w:id="124" w:name="_Toc153788959"/>
      <w:bookmarkStart w:id="125" w:name="_Toc217320318"/>
      <w:r w:rsidRPr="00491905">
        <w:rPr>
          <w:rFonts w:ascii="Times New Roman" w:hAnsi="Times New Roman" w:cs="Times New Roman"/>
          <w:b/>
          <w:color w:val="auto"/>
          <w:sz w:val="28"/>
          <w:szCs w:val="28"/>
        </w:rPr>
        <w:t>2.1.7</w:t>
      </w:r>
      <w:r w:rsidR="00965F20" w:rsidRPr="00491905">
        <w:rPr>
          <w:rFonts w:ascii="Times New Roman" w:hAnsi="Times New Roman" w:cs="Times New Roman"/>
          <w:b/>
          <w:color w:val="auto"/>
          <w:sz w:val="28"/>
          <w:szCs w:val="28"/>
        </w:rPr>
        <w:tab/>
      </w:r>
      <w:r w:rsidRPr="00491905">
        <w:rPr>
          <w:rFonts w:ascii="Times New Roman" w:hAnsi="Times New Roman" w:cs="Times New Roman"/>
          <w:b/>
          <w:color w:val="auto"/>
          <w:sz w:val="28"/>
          <w:szCs w:val="28"/>
        </w:rPr>
        <w:t>Сроки примыкания лесосек</w:t>
      </w:r>
      <w:bookmarkEnd w:id="120"/>
      <w:bookmarkEnd w:id="121"/>
      <w:bookmarkEnd w:id="122"/>
      <w:bookmarkEnd w:id="123"/>
      <w:bookmarkEnd w:id="124"/>
      <w:bookmarkEnd w:id="125"/>
    </w:p>
    <w:p w14:paraId="4401AECC" w14:textId="77777777" w:rsidR="00704DE3" w:rsidRPr="00491905" w:rsidRDefault="00704DE3" w:rsidP="009270EA">
      <w:pPr>
        <w:spacing w:line="276" w:lineRule="auto"/>
        <w:jc w:val="both"/>
        <w:rPr>
          <w:bCs/>
          <w:sz w:val="28"/>
          <w:szCs w:val="28"/>
          <w:lang w:eastAsia="x-none"/>
        </w:rPr>
      </w:pPr>
    </w:p>
    <w:p w14:paraId="0F9B91A8" w14:textId="0C62AA42" w:rsidR="00704DE3" w:rsidRPr="00491905" w:rsidRDefault="00093529" w:rsidP="009270EA">
      <w:pPr>
        <w:widowControl w:val="0"/>
        <w:autoSpaceDE w:val="0"/>
        <w:autoSpaceDN w:val="0"/>
        <w:adjustRightInd w:val="0"/>
        <w:spacing w:line="276" w:lineRule="auto"/>
        <w:ind w:firstLine="709"/>
        <w:jc w:val="both"/>
        <w:rPr>
          <w:bCs/>
          <w:sz w:val="28"/>
          <w:szCs w:val="28"/>
        </w:rPr>
      </w:pPr>
      <w:r w:rsidRPr="00491905">
        <w:rPr>
          <w:bCs/>
          <w:sz w:val="28"/>
          <w:szCs w:val="28"/>
        </w:rPr>
        <w:t>В Мурманском городском лесничестве сплошные рубки спелых и перестойных лесных насаждений, не проводятся, сроки примыкания лесосек</w:t>
      </w:r>
      <w:r w:rsidR="00704DE3" w:rsidRPr="00491905">
        <w:rPr>
          <w:bCs/>
          <w:sz w:val="28"/>
          <w:szCs w:val="28"/>
        </w:rPr>
        <w:t xml:space="preserve"> при выборочных рубках спелых, перестойных лесных насаждений не устанавливаются.</w:t>
      </w:r>
    </w:p>
    <w:p w14:paraId="600FB483" w14:textId="77777777" w:rsidR="00704DE3" w:rsidRPr="00491905" w:rsidRDefault="00704DE3" w:rsidP="009270EA">
      <w:pPr>
        <w:spacing w:line="276" w:lineRule="auto"/>
        <w:jc w:val="both"/>
        <w:rPr>
          <w:bCs/>
          <w:sz w:val="28"/>
          <w:szCs w:val="28"/>
        </w:rPr>
      </w:pPr>
    </w:p>
    <w:p w14:paraId="558CE44C" w14:textId="319192D5" w:rsidR="00704DE3" w:rsidRPr="00491905" w:rsidRDefault="00704DE3" w:rsidP="00035763">
      <w:pPr>
        <w:pStyle w:val="3"/>
        <w:suppressAutoHyphens/>
        <w:spacing w:before="0" w:line="276" w:lineRule="auto"/>
        <w:jc w:val="center"/>
        <w:rPr>
          <w:rFonts w:ascii="Times New Roman" w:hAnsi="Times New Roman" w:cs="Times New Roman"/>
          <w:b/>
          <w:color w:val="auto"/>
          <w:sz w:val="28"/>
          <w:szCs w:val="28"/>
        </w:rPr>
      </w:pPr>
      <w:bookmarkStart w:id="126" w:name="_Toc50617281"/>
      <w:bookmarkStart w:id="127" w:name="_Toc71032367"/>
      <w:bookmarkStart w:id="128" w:name="_Toc113267819"/>
      <w:bookmarkStart w:id="129" w:name="_Toc139986617"/>
      <w:bookmarkStart w:id="130" w:name="_Toc153788960"/>
      <w:bookmarkStart w:id="131" w:name="_Toc217320319"/>
      <w:r w:rsidRPr="00491905">
        <w:rPr>
          <w:rFonts w:ascii="Times New Roman" w:hAnsi="Times New Roman" w:cs="Times New Roman"/>
          <w:b/>
          <w:color w:val="auto"/>
          <w:sz w:val="28"/>
          <w:szCs w:val="28"/>
        </w:rPr>
        <w:lastRenderedPageBreak/>
        <w:t>2.1.8</w:t>
      </w:r>
      <w:r w:rsidR="00965F20" w:rsidRPr="00491905">
        <w:rPr>
          <w:rFonts w:ascii="Times New Roman" w:hAnsi="Times New Roman" w:cs="Times New Roman"/>
          <w:b/>
          <w:color w:val="auto"/>
          <w:sz w:val="28"/>
          <w:szCs w:val="28"/>
        </w:rPr>
        <w:tab/>
      </w:r>
      <w:r w:rsidRPr="00491905">
        <w:rPr>
          <w:rFonts w:ascii="Times New Roman" w:hAnsi="Times New Roman" w:cs="Times New Roman"/>
          <w:b/>
          <w:color w:val="auto"/>
          <w:sz w:val="28"/>
          <w:szCs w:val="28"/>
        </w:rPr>
        <w:t>Количество зарубов</w:t>
      </w:r>
      <w:bookmarkEnd w:id="126"/>
      <w:bookmarkEnd w:id="127"/>
      <w:bookmarkEnd w:id="128"/>
      <w:bookmarkEnd w:id="129"/>
      <w:bookmarkEnd w:id="130"/>
      <w:bookmarkEnd w:id="131"/>
    </w:p>
    <w:p w14:paraId="191F283B" w14:textId="77777777" w:rsidR="00704DE3" w:rsidRPr="00491905" w:rsidRDefault="00704DE3" w:rsidP="009270EA">
      <w:pPr>
        <w:widowControl w:val="0"/>
        <w:autoSpaceDE w:val="0"/>
        <w:autoSpaceDN w:val="0"/>
        <w:adjustRightInd w:val="0"/>
        <w:spacing w:line="276" w:lineRule="auto"/>
        <w:ind w:firstLine="709"/>
        <w:jc w:val="both"/>
        <w:rPr>
          <w:bCs/>
          <w:sz w:val="28"/>
          <w:szCs w:val="28"/>
        </w:rPr>
      </w:pPr>
    </w:p>
    <w:p w14:paraId="3685E5EE" w14:textId="30102BDF" w:rsidR="00704DE3" w:rsidRPr="00491905" w:rsidRDefault="006C190A" w:rsidP="009270EA">
      <w:pPr>
        <w:widowControl w:val="0"/>
        <w:autoSpaceDE w:val="0"/>
        <w:autoSpaceDN w:val="0"/>
        <w:adjustRightInd w:val="0"/>
        <w:spacing w:line="276" w:lineRule="auto"/>
        <w:ind w:firstLine="709"/>
        <w:jc w:val="both"/>
        <w:rPr>
          <w:bCs/>
          <w:sz w:val="28"/>
          <w:szCs w:val="28"/>
        </w:rPr>
      </w:pPr>
      <w:r w:rsidRPr="00491905">
        <w:rPr>
          <w:bCs/>
          <w:sz w:val="28"/>
          <w:szCs w:val="28"/>
        </w:rPr>
        <w:t xml:space="preserve">В </w:t>
      </w:r>
      <w:r w:rsidR="00093529" w:rsidRPr="00491905">
        <w:rPr>
          <w:bCs/>
          <w:sz w:val="28"/>
          <w:szCs w:val="28"/>
        </w:rPr>
        <w:t xml:space="preserve">Мурманском городском лесничестве </w:t>
      </w:r>
      <w:r w:rsidR="00704DE3" w:rsidRPr="00491905">
        <w:rPr>
          <w:bCs/>
          <w:sz w:val="28"/>
          <w:szCs w:val="28"/>
        </w:rPr>
        <w:t xml:space="preserve">сплошные рубки </w:t>
      </w:r>
      <w:r w:rsidR="00DF7F74" w:rsidRPr="00491905">
        <w:rPr>
          <w:bCs/>
          <w:sz w:val="28"/>
          <w:szCs w:val="28"/>
        </w:rPr>
        <w:t>спелых и перестойных лесных насаждений,</w:t>
      </w:r>
      <w:r w:rsidR="00704DE3" w:rsidRPr="00491905">
        <w:rPr>
          <w:bCs/>
          <w:sz w:val="28"/>
          <w:szCs w:val="28"/>
        </w:rPr>
        <w:t xml:space="preserve"> не проводятся, количество зарубов регламентом не устанавливается.</w:t>
      </w:r>
    </w:p>
    <w:p w14:paraId="31123A56" w14:textId="77777777" w:rsidR="005E5435" w:rsidRPr="00491905" w:rsidRDefault="005E5435" w:rsidP="009270EA">
      <w:pPr>
        <w:widowControl w:val="0"/>
        <w:autoSpaceDE w:val="0"/>
        <w:autoSpaceDN w:val="0"/>
        <w:adjustRightInd w:val="0"/>
        <w:spacing w:line="276" w:lineRule="auto"/>
        <w:ind w:firstLine="709"/>
        <w:jc w:val="both"/>
        <w:rPr>
          <w:bCs/>
          <w:sz w:val="28"/>
          <w:szCs w:val="28"/>
        </w:rPr>
      </w:pPr>
    </w:p>
    <w:p w14:paraId="49D2A87D" w14:textId="2A6D28A6" w:rsidR="00704DE3" w:rsidRPr="00491905" w:rsidRDefault="00704DE3" w:rsidP="00035763">
      <w:pPr>
        <w:pStyle w:val="3"/>
        <w:suppressAutoHyphens/>
        <w:spacing w:before="0" w:line="276" w:lineRule="auto"/>
        <w:jc w:val="center"/>
        <w:rPr>
          <w:rFonts w:ascii="Times New Roman" w:hAnsi="Times New Roman" w:cs="Times New Roman"/>
          <w:b/>
          <w:color w:val="auto"/>
          <w:sz w:val="28"/>
          <w:szCs w:val="28"/>
        </w:rPr>
      </w:pPr>
      <w:bookmarkStart w:id="132" w:name="_Toc50617282"/>
      <w:bookmarkStart w:id="133" w:name="_Toc71032368"/>
      <w:bookmarkStart w:id="134" w:name="_Toc113267820"/>
      <w:bookmarkStart w:id="135" w:name="_Toc139986618"/>
      <w:bookmarkStart w:id="136" w:name="_Toc153788961"/>
      <w:bookmarkStart w:id="137" w:name="_Toc217320320"/>
      <w:r w:rsidRPr="00491905">
        <w:rPr>
          <w:rFonts w:ascii="Times New Roman" w:hAnsi="Times New Roman" w:cs="Times New Roman"/>
          <w:b/>
          <w:color w:val="auto"/>
          <w:sz w:val="28"/>
          <w:szCs w:val="28"/>
        </w:rPr>
        <w:t>2.1.9</w:t>
      </w:r>
      <w:r w:rsidR="00965F20" w:rsidRPr="00491905">
        <w:rPr>
          <w:rFonts w:ascii="Times New Roman" w:hAnsi="Times New Roman" w:cs="Times New Roman"/>
          <w:b/>
          <w:color w:val="auto"/>
          <w:sz w:val="28"/>
          <w:szCs w:val="28"/>
        </w:rPr>
        <w:tab/>
      </w:r>
      <w:r w:rsidRPr="00491905">
        <w:rPr>
          <w:rFonts w:ascii="Times New Roman" w:hAnsi="Times New Roman" w:cs="Times New Roman"/>
          <w:b/>
          <w:color w:val="auto"/>
          <w:sz w:val="28"/>
          <w:szCs w:val="28"/>
        </w:rPr>
        <w:t>Срок</w:t>
      </w:r>
      <w:r w:rsidR="00093529" w:rsidRPr="00491905">
        <w:rPr>
          <w:rFonts w:ascii="Times New Roman" w:hAnsi="Times New Roman" w:cs="Times New Roman"/>
          <w:b/>
          <w:color w:val="auto"/>
          <w:sz w:val="28"/>
          <w:szCs w:val="28"/>
        </w:rPr>
        <w:t>и</w:t>
      </w:r>
      <w:r w:rsidRPr="00491905">
        <w:rPr>
          <w:rFonts w:ascii="Times New Roman" w:hAnsi="Times New Roman" w:cs="Times New Roman"/>
          <w:b/>
          <w:color w:val="auto"/>
          <w:sz w:val="28"/>
          <w:szCs w:val="28"/>
        </w:rPr>
        <w:t xml:space="preserve"> повторяемости рубок</w:t>
      </w:r>
      <w:bookmarkEnd w:id="132"/>
      <w:bookmarkEnd w:id="133"/>
      <w:bookmarkEnd w:id="134"/>
      <w:bookmarkEnd w:id="135"/>
      <w:bookmarkEnd w:id="136"/>
      <w:bookmarkEnd w:id="137"/>
    </w:p>
    <w:p w14:paraId="319692C3" w14:textId="77777777" w:rsidR="00704DE3" w:rsidRPr="00491905" w:rsidRDefault="00704DE3" w:rsidP="009270EA">
      <w:pPr>
        <w:spacing w:line="276" w:lineRule="auto"/>
        <w:jc w:val="both"/>
        <w:rPr>
          <w:bCs/>
          <w:sz w:val="28"/>
          <w:szCs w:val="28"/>
          <w:lang w:eastAsia="x-none"/>
        </w:rPr>
      </w:pPr>
    </w:p>
    <w:p w14:paraId="46A3DE3F" w14:textId="27C1DDD5" w:rsidR="00BA7428" w:rsidRPr="00491905" w:rsidRDefault="00BA7428" w:rsidP="009270EA">
      <w:pPr>
        <w:widowControl w:val="0"/>
        <w:autoSpaceDE w:val="0"/>
        <w:autoSpaceDN w:val="0"/>
        <w:adjustRightInd w:val="0"/>
        <w:spacing w:line="276" w:lineRule="auto"/>
        <w:ind w:firstLine="709"/>
        <w:jc w:val="both"/>
        <w:rPr>
          <w:bCs/>
          <w:sz w:val="28"/>
          <w:szCs w:val="28"/>
        </w:rPr>
      </w:pPr>
      <w:r w:rsidRPr="00491905">
        <w:rPr>
          <w:bCs/>
          <w:sz w:val="28"/>
          <w:szCs w:val="28"/>
        </w:rPr>
        <w:t>В Мурманском городском лесничестве сплошные рубки спелых и перестойных лесных насаждений, не проводятся, сроки повторяемости рубок регламентом не устанавливается.</w:t>
      </w:r>
    </w:p>
    <w:p w14:paraId="3B6C5B6E" w14:textId="77777777" w:rsidR="00704DE3" w:rsidRPr="00491905" w:rsidRDefault="00704DE3" w:rsidP="009270EA">
      <w:pPr>
        <w:widowControl w:val="0"/>
        <w:spacing w:line="276" w:lineRule="auto"/>
        <w:jc w:val="both"/>
        <w:rPr>
          <w:bCs/>
          <w:sz w:val="28"/>
          <w:szCs w:val="28"/>
        </w:rPr>
      </w:pPr>
    </w:p>
    <w:p w14:paraId="46FC718A" w14:textId="4A24DDFA" w:rsidR="00704DE3" w:rsidRPr="00491905" w:rsidRDefault="00704DE3" w:rsidP="00035763">
      <w:pPr>
        <w:pStyle w:val="3"/>
        <w:tabs>
          <w:tab w:val="left" w:pos="851"/>
        </w:tabs>
        <w:suppressAutoHyphens/>
        <w:spacing w:before="0" w:line="276" w:lineRule="auto"/>
        <w:jc w:val="center"/>
        <w:rPr>
          <w:rFonts w:ascii="Times New Roman" w:hAnsi="Times New Roman" w:cs="Times New Roman"/>
          <w:b/>
          <w:color w:val="auto"/>
          <w:sz w:val="28"/>
          <w:szCs w:val="28"/>
        </w:rPr>
      </w:pPr>
      <w:bookmarkStart w:id="138" w:name="_Toc50617283"/>
      <w:bookmarkStart w:id="139" w:name="_Toc71032369"/>
      <w:bookmarkStart w:id="140" w:name="_Toc113267821"/>
      <w:bookmarkStart w:id="141" w:name="_Toc139986619"/>
      <w:bookmarkStart w:id="142" w:name="_Toc153788962"/>
      <w:bookmarkStart w:id="143" w:name="_Toc217320321"/>
      <w:r w:rsidRPr="00491905">
        <w:rPr>
          <w:rFonts w:ascii="Times New Roman" w:hAnsi="Times New Roman" w:cs="Times New Roman"/>
          <w:b/>
          <w:color w:val="auto"/>
          <w:sz w:val="28"/>
          <w:szCs w:val="28"/>
        </w:rPr>
        <w:t>2.1.10</w:t>
      </w:r>
      <w:r w:rsidR="00965F20" w:rsidRPr="00491905">
        <w:rPr>
          <w:rFonts w:ascii="Times New Roman" w:hAnsi="Times New Roman" w:cs="Times New Roman"/>
          <w:b/>
          <w:color w:val="auto"/>
          <w:sz w:val="28"/>
          <w:szCs w:val="28"/>
        </w:rPr>
        <w:tab/>
      </w:r>
      <w:r w:rsidR="00093529" w:rsidRPr="00491905">
        <w:rPr>
          <w:rFonts w:ascii="Times New Roman" w:hAnsi="Times New Roman" w:cs="Times New Roman"/>
          <w:b/>
          <w:color w:val="auto"/>
          <w:sz w:val="28"/>
          <w:szCs w:val="28"/>
        </w:rPr>
        <w:t>Методы</w:t>
      </w:r>
      <w:r w:rsidRPr="00491905">
        <w:rPr>
          <w:rFonts w:ascii="Times New Roman" w:hAnsi="Times New Roman" w:cs="Times New Roman"/>
          <w:b/>
          <w:color w:val="auto"/>
          <w:sz w:val="28"/>
          <w:szCs w:val="28"/>
        </w:rPr>
        <w:t xml:space="preserve"> лесовосстановления</w:t>
      </w:r>
      <w:bookmarkEnd w:id="138"/>
      <w:bookmarkEnd w:id="139"/>
      <w:bookmarkEnd w:id="140"/>
      <w:bookmarkEnd w:id="141"/>
      <w:bookmarkEnd w:id="142"/>
      <w:bookmarkEnd w:id="143"/>
    </w:p>
    <w:p w14:paraId="5D9C8828" w14:textId="77777777" w:rsidR="00704DE3" w:rsidRPr="00491905" w:rsidRDefault="00704DE3" w:rsidP="009270EA">
      <w:pPr>
        <w:spacing w:line="276" w:lineRule="auto"/>
        <w:jc w:val="both"/>
        <w:rPr>
          <w:bCs/>
          <w:sz w:val="28"/>
          <w:szCs w:val="28"/>
          <w:lang w:eastAsia="x-none"/>
        </w:rPr>
      </w:pPr>
    </w:p>
    <w:p w14:paraId="59205C3E" w14:textId="77777777" w:rsidR="00704DE3" w:rsidRPr="00491905" w:rsidRDefault="00704DE3" w:rsidP="009270EA">
      <w:pPr>
        <w:widowControl w:val="0"/>
        <w:shd w:val="clear" w:color="auto" w:fill="FFFFFF"/>
        <w:spacing w:line="276" w:lineRule="auto"/>
        <w:ind w:right="10" w:firstLine="709"/>
        <w:jc w:val="both"/>
        <w:rPr>
          <w:bCs/>
          <w:sz w:val="28"/>
          <w:szCs w:val="28"/>
        </w:rPr>
      </w:pPr>
      <w:r w:rsidRPr="00491905">
        <w:rPr>
          <w:bCs/>
          <w:sz w:val="28"/>
          <w:szCs w:val="28"/>
        </w:rPr>
        <w:t>Согласно статье 61 Лесного кодекса РФ вырубленные, погибшие, повреждённые леса подлежат воспроизводству.</w:t>
      </w:r>
    </w:p>
    <w:p w14:paraId="497F9E13" w14:textId="77777777" w:rsidR="00704DE3" w:rsidRPr="00491905" w:rsidRDefault="00704DE3" w:rsidP="009270EA">
      <w:pPr>
        <w:widowControl w:val="0"/>
        <w:shd w:val="clear" w:color="auto" w:fill="FFFFFF"/>
        <w:spacing w:line="276" w:lineRule="auto"/>
        <w:ind w:right="10" w:firstLine="709"/>
        <w:jc w:val="both"/>
        <w:rPr>
          <w:bCs/>
          <w:sz w:val="28"/>
          <w:szCs w:val="28"/>
        </w:rPr>
      </w:pPr>
      <w:r w:rsidRPr="00491905">
        <w:rPr>
          <w:bCs/>
          <w:sz w:val="28"/>
          <w:szCs w:val="28"/>
        </w:rPr>
        <w:t>Воспроизводство лесов включает в себя:</w:t>
      </w:r>
    </w:p>
    <w:p w14:paraId="3FE019CA" w14:textId="77777777" w:rsidR="00704DE3" w:rsidRPr="00491905" w:rsidRDefault="00704DE3" w:rsidP="00033C1F">
      <w:pPr>
        <w:widowControl w:val="0"/>
        <w:numPr>
          <w:ilvl w:val="0"/>
          <w:numId w:val="29"/>
        </w:numPr>
        <w:shd w:val="clear" w:color="auto" w:fill="FFFFFF"/>
        <w:tabs>
          <w:tab w:val="left" w:pos="993"/>
        </w:tabs>
        <w:spacing w:line="276" w:lineRule="auto"/>
        <w:ind w:left="0" w:right="10" w:firstLine="709"/>
        <w:jc w:val="both"/>
        <w:rPr>
          <w:bCs/>
          <w:sz w:val="28"/>
          <w:szCs w:val="28"/>
        </w:rPr>
      </w:pPr>
      <w:r w:rsidRPr="00491905">
        <w:rPr>
          <w:bCs/>
          <w:sz w:val="28"/>
          <w:szCs w:val="28"/>
        </w:rPr>
        <w:t>Лесное семеноводство;</w:t>
      </w:r>
    </w:p>
    <w:p w14:paraId="134A40E3" w14:textId="77777777" w:rsidR="00704DE3" w:rsidRPr="00491905" w:rsidRDefault="00704DE3" w:rsidP="00033C1F">
      <w:pPr>
        <w:widowControl w:val="0"/>
        <w:numPr>
          <w:ilvl w:val="0"/>
          <w:numId w:val="29"/>
        </w:numPr>
        <w:shd w:val="clear" w:color="auto" w:fill="FFFFFF"/>
        <w:tabs>
          <w:tab w:val="left" w:pos="993"/>
        </w:tabs>
        <w:spacing w:line="276" w:lineRule="auto"/>
        <w:ind w:left="0" w:right="10" w:firstLine="709"/>
        <w:jc w:val="both"/>
        <w:rPr>
          <w:bCs/>
          <w:sz w:val="28"/>
          <w:szCs w:val="28"/>
        </w:rPr>
      </w:pPr>
      <w:r w:rsidRPr="00491905">
        <w:rPr>
          <w:bCs/>
          <w:sz w:val="28"/>
          <w:szCs w:val="28"/>
        </w:rPr>
        <w:t>Лесовосстановление;</w:t>
      </w:r>
    </w:p>
    <w:p w14:paraId="22A80A86" w14:textId="77777777" w:rsidR="00704DE3" w:rsidRPr="00491905" w:rsidRDefault="00704DE3" w:rsidP="00033C1F">
      <w:pPr>
        <w:widowControl w:val="0"/>
        <w:numPr>
          <w:ilvl w:val="0"/>
          <w:numId w:val="29"/>
        </w:numPr>
        <w:shd w:val="clear" w:color="auto" w:fill="FFFFFF"/>
        <w:tabs>
          <w:tab w:val="left" w:pos="993"/>
        </w:tabs>
        <w:spacing w:line="276" w:lineRule="auto"/>
        <w:ind w:left="0" w:right="10" w:firstLine="709"/>
        <w:jc w:val="both"/>
        <w:rPr>
          <w:bCs/>
          <w:sz w:val="28"/>
          <w:szCs w:val="28"/>
        </w:rPr>
      </w:pPr>
      <w:r w:rsidRPr="00491905">
        <w:rPr>
          <w:bCs/>
          <w:sz w:val="28"/>
          <w:szCs w:val="28"/>
        </w:rPr>
        <w:t>Уход за лесами;</w:t>
      </w:r>
    </w:p>
    <w:p w14:paraId="23A88A27" w14:textId="77777777" w:rsidR="00704DE3" w:rsidRPr="00491905" w:rsidRDefault="00704DE3" w:rsidP="00033C1F">
      <w:pPr>
        <w:widowControl w:val="0"/>
        <w:numPr>
          <w:ilvl w:val="0"/>
          <w:numId w:val="29"/>
        </w:numPr>
        <w:shd w:val="clear" w:color="auto" w:fill="FFFFFF"/>
        <w:tabs>
          <w:tab w:val="left" w:pos="993"/>
        </w:tabs>
        <w:spacing w:line="276" w:lineRule="auto"/>
        <w:ind w:left="0" w:right="10" w:firstLine="709"/>
        <w:jc w:val="both"/>
        <w:rPr>
          <w:bCs/>
          <w:sz w:val="28"/>
          <w:szCs w:val="28"/>
        </w:rPr>
      </w:pPr>
      <w:r w:rsidRPr="00491905">
        <w:rPr>
          <w:bCs/>
          <w:sz w:val="28"/>
          <w:szCs w:val="28"/>
        </w:rPr>
        <w:t xml:space="preserve">Осуществление отнесения земель, предназначенных для лесовосстановления, к землям, на которых расположены леса. </w:t>
      </w:r>
    </w:p>
    <w:p w14:paraId="13C8BAFC" w14:textId="3330384C" w:rsidR="00704DE3" w:rsidRPr="00491905" w:rsidRDefault="00704DE3" w:rsidP="009270EA">
      <w:pPr>
        <w:widowControl w:val="0"/>
        <w:shd w:val="clear" w:color="auto" w:fill="FFFFFF"/>
        <w:spacing w:line="276" w:lineRule="auto"/>
        <w:ind w:right="10" w:firstLine="709"/>
        <w:jc w:val="both"/>
        <w:rPr>
          <w:bCs/>
          <w:sz w:val="28"/>
          <w:szCs w:val="28"/>
        </w:rPr>
      </w:pPr>
      <w:r w:rsidRPr="00491905">
        <w:rPr>
          <w:bCs/>
          <w:sz w:val="28"/>
          <w:szCs w:val="28"/>
        </w:rPr>
        <w:t>Воспроизводство лесов осуществляется органами государственной власти, органами местного самоуправления в пределах их полномочий, определ</w:t>
      </w:r>
      <w:r w:rsidR="00DE1338" w:rsidRPr="00491905">
        <w:rPr>
          <w:bCs/>
          <w:sz w:val="28"/>
          <w:szCs w:val="28"/>
        </w:rPr>
        <w:t>е</w:t>
      </w:r>
      <w:r w:rsidRPr="00491905">
        <w:rPr>
          <w:bCs/>
          <w:sz w:val="28"/>
          <w:szCs w:val="28"/>
        </w:rPr>
        <w:t>нных в соответствии со статьями 81-84 Лесного кодекса РФ, если иное не предусмотрено Лесным кодексом РФ, другими федеральными законами.</w:t>
      </w:r>
    </w:p>
    <w:p w14:paraId="16BA0D99" w14:textId="3B8D033E" w:rsidR="00704DE3" w:rsidRPr="00491905" w:rsidRDefault="00704DE3" w:rsidP="009270EA">
      <w:pPr>
        <w:widowControl w:val="0"/>
        <w:shd w:val="clear" w:color="auto" w:fill="FFFFFF"/>
        <w:spacing w:line="276" w:lineRule="auto"/>
        <w:ind w:right="10" w:firstLine="709"/>
        <w:jc w:val="both"/>
        <w:rPr>
          <w:bCs/>
          <w:sz w:val="28"/>
          <w:szCs w:val="28"/>
        </w:rPr>
      </w:pPr>
      <w:r w:rsidRPr="00491905">
        <w:rPr>
          <w:bCs/>
          <w:sz w:val="28"/>
          <w:szCs w:val="28"/>
        </w:rPr>
        <w:t xml:space="preserve">Методы лесовосстановления определены статьей 62 Лесного кодекса РФ и регламентируются Правилами лесовосстановления, утверждёнными </w:t>
      </w:r>
      <w:r w:rsidR="00BA7428" w:rsidRPr="00491905">
        <w:rPr>
          <w:bCs/>
          <w:sz w:val="28"/>
          <w:szCs w:val="28"/>
        </w:rPr>
        <w:t>П</w:t>
      </w:r>
      <w:r w:rsidRPr="00491905">
        <w:rPr>
          <w:bCs/>
          <w:sz w:val="28"/>
          <w:szCs w:val="28"/>
        </w:rPr>
        <w:t>риказом Минприроды России от 29.12.2021 №</w:t>
      </w:r>
      <w:r w:rsidR="008F13B2" w:rsidRPr="00491905">
        <w:rPr>
          <w:bCs/>
          <w:sz w:val="28"/>
          <w:szCs w:val="28"/>
        </w:rPr>
        <w:t xml:space="preserve"> </w:t>
      </w:r>
      <w:r w:rsidRPr="00491905">
        <w:rPr>
          <w:bCs/>
          <w:sz w:val="28"/>
          <w:szCs w:val="28"/>
        </w:rPr>
        <w:t>1024.</w:t>
      </w:r>
    </w:p>
    <w:p w14:paraId="7AA854F6" w14:textId="77777777" w:rsidR="00704DE3" w:rsidRPr="00491905" w:rsidRDefault="00704DE3" w:rsidP="009270EA">
      <w:pPr>
        <w:widowControl w:val="0"/>
        <w:shd w:val="clear" w:color="auto" w:fill="FFFFFF"/>
        <w:spacing w:line="276" w:lineRule="auto"/>
        <w:ind w:right="10" w:firstLine="709"/>
        <w:jc w:val="both"/>
        <w:rPr>
          <w:bCs/>
          <w:sz w:val="28"/>
          <w:szCs w:val="28"/>
        </w:rPr>
      </w:pPr>
      <w:r w:rsidRPr="00491905">
        <w:rPr>
          <w:bCs/>
          <w:sz w:val="28"/>
          <w:szCs w:val="28"/>
        </w:rPr>
        <w:t>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w:t>
      </w:r>
    </w:p>
    <w:p w14:paraId="26D04BEB" w14:textId="77777777" w:rsidR="00704DE3" w:rsidRPr="00491905" w:rsidRDefault="00704DE3" w:rsidP="009270EA">
      <w:pPr>
        <w:widowControl w:val="0"/>
        <w:shd w:val="clear" w:color="auto" w:fill="FFFFFF"/>
        <w:spacing w:line="276" w:lineRule="auto"/>
        <w:ind w:right="10" w:firstLine="709"/>
        <w:jc w:val="both"/>
        <w:rPr>
          <w:bCs/>
          <w:sz w:val="28"/>
          <w:szCs w:val="28"/>
        </w:rPr>
      </w:pPr>
      <w:r w:rsidRPr="00491905">
        <w:rPr>
          <w:bCs/>
          <w:sz w:val="28"/>
          <w:szCs w:val="28"/>
        </w:rPr>
        <w:t xml:space="preserve">Естественное </w:t>
      </w:r>
      <w:proofErr w:type="spellStart"/>
      <w:r w:rsidRPr="00491905">
        <w:rPr>
          <w:bCs/>
          <w:sz w:val="28"/>
          <w:szCs w:val="28"/>
        </w:rPr>
        <w:t>лесовосстановление</w:t>
      </w:r>
      <w:proofErr w:type="spellEnd"/>
      <w:r w:rsidRPr="00491905">
        <w:rPr>
          <w:bCs/>
          <w:sz w:val="28"/>
          <w:szCs w:val="28"/>
        </w:rPr>
        <w:t xml:space="preserve"> происходит вследствие природных процессов и осуществления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минерализацию поверхности почвы, а также иные мероприятия, </w:t>
      </w:r>
      <w:r w:rsidRPr="00491905">
        <w:rPr>
          <w:bCs/>
          <w:sz w:val="28"/>
          <w:szCs w:val="28"/>
        </w:rPr>
        <w:lastRenderedPageBreak/>
        <w:t>предусмотренные правилами лесовосстановления.</w:t>
      </w:r>
    </w:p>
    <w:p w14:paraId="1FFD353D" w14:textId="77777777" w:rsidR="00704DE3" w:rsidRPr="00491905" w:rsidRDefault="00704DE3" w:rsidP="009270EA">
      <w:pPr>
        <w:widowControl w:val="0"/>
        <w:shd w:val="clear" w:color="auto" w:fill="FFFFFF"/>
        <w:spacing w:line="276" w:lineRule="auto"/>
        <w:ind w:right="10" w:firstLine="709"/>
        <w:jc w:val="both"/>
        <w:rPr>
          <w:bCs/>
          <w:sz w:val="28"/>
          <w:szCs w:val="28"/>
        </w:rPr>
      </w:pPr>
      <w:r w:rsidRPr="00491905">
        <w:rPr>
          <w:bCs/>
          <w:sz w:val="28"/>
          <w:szCs w:val="28"/>
        </w:rPr>
        <w:t xml:space="preserve">Искусственное </w:t>
      </w:r>
      <w:proofErr w:type="spellStart"/>
      <w:r w:rsidRPr="00491905">
        <w:rPr>
          <w:bCs/>
          <w:sz w:val="28"/>
          <w:szCs w:val="28"/>
        </w:rPr>
        <w:t>лесовосстановление</w:t>
      </w:r>
      <w:proofErr w:type="spellEnd"/>
      <w:r w:rsidRPr="00491905">
        <w:rPr>
          <w:bCs/>
          <w:sz w:val="28"/>
          <w:szCs w:val="28"/>
        </w:rPr>
        <w:t xml:space="preserve">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предусмотренные правилами лесовосстановления, до момента отнесения земель, на которых осуществляется искусственное </w:t>
      </w:r>
      <w:proofErr w:type="spellStart"/>
      <w:r w:rsidRPr="00491905">
        <w:rPr>
          <w:bCs/>
          <w:sz w:val="28"/>
          <w:szCs w:val="28"/>
        </w:rPr>
        <w:t>лесовосстановление</w:t>
      </w:r>
      <w:proofErr w:type="spellEnd"/>
      <w:r w:rsidRPr="00491905">
        <w:rPr>
          <w:bCs/>
          <w:sz w:val="28"/>
          <w:szCs w:val="28"/>
        </w:rPr>
        <w:t>, к землям, на которых расположены леса.</w:t>
      </w:r>
    </w:p>
    <w:p w14:paraId="4FF027D8" w14:textId="77777777" w:rsidR="00704DE3" w:rsidRPr="00491905" w:rsidRDefault="00704DE3" w:rsidP="009270EA">
      <w:pPr>
        <w:widowControl w:val="0"/>
        <w:shd w:val="clear" w:color="auto" w:fill="FFFFFF"/>
        <w:spacing w:line="276" w:lineRule="auto"/>
        <w:ind w:right="10" w:firstLine="709"/>
        <w:jc w:val="both"/>
        <w:rPr>
          <w:bCs/>
          <w:sz w:val="28"/>
          <w:szCs w:val="28"/>
        </w:rPr>
      </w:pPr>
      <w:r w:rsidRPr="00491905">
        <w:rPr>
          <w:bCs/>
          <w:sz w:val="28"/>
          <w:szCs w:val="28"/>
        </w:rPr>
        <w:t xml:space="preserve">Комбинированное </w:t>
      </w:r>
      <w:proofErr w:type="spellStart"/>
      <w:r w:rsidRPr="00491905">
        <w:rPr>
          <w:bCs/>
          <w:sz w:val="28"/>
          <w:szCs w:val="28"/>
        </w:rPr>
        <w:t>лесовосстановление</w:t>
      </w:r>
      <w:proofErr w:type="spellEnd"/>
      <w:r w:rsidRPr="00491905">
        <w:rPr>
          <w:bCs/>
          <w:sz w:val="28"/>
          <w:szCs w:val="28"/>
        </w:rPr>
        <w:t xml:space="preserve"> представляет собой сочетание естественного и искусственного лесовосстановления.</w:t>
      </w:r>
    </w:p>
    <w:p w14:paraId="3085036C" w14:textId="77777777" w:rsidR="00DE1338" w:rsidRPr="00491905" w:rsidRDefault="00704DE3" w:rsidP="009270EA">
      <w:pPr>
        <w:widowControl w:val="0"/>
        <w:shd w:val="clear" w:color="auto" w:fill="FFFFFF"/>
        <w:spacing w:line="276" w:lineRule="auto"/>
        <w:ind w:right="10" w:firstLine="709"/>
        <w:jc w:val="both"/>
        <w:rPr>
          <w:bCs/>
          <w:sz w:val="28"/>
          <w:szCs w:val="28"/>
        </w:rPr>
      </w:pPr>
      <w:r w:rsidRPr="00491905">
        <w:rPr>
          <w:bCs/>
          <w:sz w:val="28"/>
          <w:szCs w:val="28"/>
        </w:rPr>
        <w:t xml:space="preserve">Лесовосстановление осуществляется на основании </w:t>
      </w:r>
      <w:r w:rsidR="00DC0538" w:rsidRPr="00491905">
        <w:rPr>
          <w:bCs/>
          <w:sz w:val="28"/>
          <w:szCs w:val="28"/>
        </w:rPr>
        <w:t>Приказа Минприроды России от 29.12.2021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r w:rsidR="00DE1338" w:rsidRPr="00491905">
        <w:rPr>
          <w:bCs/>
          <w:sz w:val="28"/>
          <w:szCs w:val="28"/>
        </w:rPr>
        <w:t xml:space="preserve"> (далее – Правила лесовосстановления)</w:t>
      </w:r>
      <w:r w:rsidR="00B00E2E" w:rsidRPr="00491905">
        <w:rPr>
          <w:bCs/>
          <w:sz w:val="28"/>
          <w:szCs w:val="28"/>
        </w:rPr>
        <w:t xml:space="preserve">. </w:t>
      </w:r>
    </w:p>
    <w:p w14:paraId="4B357CA2" w14:textId="65EB4ED4" w:rsidR="00704DE3" w:rsidRPr="00491905" w:rsidRDefault="00B00E2E" w:rsidP="009270EA">
      <w:pPr>
        <w:widowControl w:val="0"/>
        <w:shd w:val="clear" w:color="auto" w:fill="FFFFFF"/>
        <w:spacing w:line="276" w:lineRule="auto"/>
        <w:ind w:right="10" w:firstLine="709"/>
        <w:jc w:val="both"/>
        <w:rPr>
          <w:bCs/>
          <w:sz w:val="28"/>
          <w:szCs w:val="28"/>
        </w:rPr>
      </w:pPr>
      <w:r w:rsidRPr="00491905">
        <w:rPr>
          <w:bCs/>
          <w:sz w:val="28"/>
          <w:szCs w:val="28"/>
        </w:rPr>
        <w:t>В соответствие с пунктом 6</w:t>
      </w:r>
      <w:r w:rsidR="00DE1338" w:rsidRPr="00491905">
        <w:rPr>
          <w:bCs/>
          <w:sz w:val="28"/>
          <w:szCs w:val="28"/>
        </w:rPr>
        <w:t xml:space="preserve"> Правил лесовосстановления, мероприятия по лесовосстановлению осуществляются</w:t>
      </w:r>
      <w:r w:rsidR="004F007D" w:rsidRPr="00491905">
        <w:rPr>
          <w:bCs/>
          <w:sz w:val="28"/>
          <w:szCs w:val="28"/>
        </w:rPr>
        <w:t>:</w:t>
      </w:r>
    </w:p>
    <w:p w14:paraId="5DFB33A8" w14:textId="77777777" w:rsidR="00704DE3" w:rsidRPr="00491905" w:rsidRDefault="00704DE3" w:rsidP="009A3AD2">
      <w:pPr>
        <w:pStyle w:val="a8"/>
        <w:widowControl w:val="0"/>
        <w:numPr>
          <w:ilvl w:val="0"/>
          <w:numId w:val="53"/>
        </w:numPr>
        <w:shd w:val="clear" w:color="auto" w:fill="FFFFFF"/>
        <w:ind w:left="0" w:right="10" w:firstLine="709"/>
        <w:rPr>
          <w:rFonts w:ascii="Times New Roman" w:hAnsi="Times New Roman"/>
          <w:bCs/>
          <w:sz w:val="28"/>
          <w:szCs w:val="28"/>
        </w:rPr>
      </w:pPr>
      <w:r w:rsidRPr="00491905">
        <w:rPr>
          <w:rFonts w:ascii="Times New Roman" w:hAnsi="Times New Roman"/>
          <w:bCs/>
          <w:sz w:val="28"/>
          <w:szCs w:val="28"/>
        </w:rPr>
        <w:t>лицами, осуществляющими рубки лесных насаждений в соответствии с Лесным кодексом РФ, за исключением случаев, предусмотренных частями 2 и 4 статьи 29.1, статьи 30, частью 4.1 статьи 32 Лесного кодекса РФ;</w:t>
      </w:r>
    </w:p>
    <w:p w14:paraId="08F9A7F3" w14:textId="77777777" w:rsidR="00704DE3" w:rsidRPr="00491905" w:rsidRDefault="00704DE3" w:rsidP="009A3AD2">
      <w:pPr>
        <w:pStyle w:val="a8"/>
        <w:widowControl w:val="0"/>
        <w:numPr>
          <w:ilvl w:val="0"/>
          <w:numId w:val="53"/>
        </w:numPr>
        <w:shd w:val="clear" w:color="auto" w:fill="FFFFFF"/>
        <w:ind w:left="0" w:right="10" w:firstLine="709"/>
        <w:rPr>
          <w:rFonts w:ascii="Times New Roman" w:hAnsi="Times New Roman"/>
          <w:bCs/>
          <w:sz w:val="28"/>
          <w:szCs w:val="28"/>
        </w:rPr>
      </w:pPr>
      <w:r w:rsidRPr="00491905">
        <w:rPr>
          <w:rFonts w:ascii="Times New Roman" w:hAnsi="Times New Roman"/>
          <w:bCs/>
          <w:sz w:val="28"/>
          <w:szCs w:val="28"/>
        </w:rPr>
        <w:t>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81 - 84 Лесного кодекса РФ;</w:t>
      </w:r>
    </w:p>
    <w:p w14:paraId="6CACC8AD" w14:textId="77777777" w:rsidR="00704DE3" w:rsidRPr="00491905" w:rsidRDefault="00704DE3" w:rsidP="00033C1F">
      <w:pPr>
        <w:widowControl w:val="0"/>
        <w:numPr>
          <w:ilvl w:val="0"/>
          <w:numId w:val="30"/>
        </w:numPr>
        <w:shd w:val="clear" w:color="auto" w:fill="FFFFFF"/>
        <w:tabs>
          <w:tab w:val="left" w:pos="993"/>
        </w:tabs>
        <w:spacing w:line="276" w:lineRule="auto"/>
        <w:ind w:left="0" w:right="10" w:firstLine="709"/>
        <w:jc w:val="both"/>
        <w:rPr>
          <w:bCs/>
          <w:sz w:val="28"/>
          <w:szCs w:val="28"/>
        </w:rPr>
      </w:pPr>
      <w:r w:rsidRPr="00491905">
        <w:rPr>
          <w:bCs/>
          <w:sz w:val="28"/>
          <w:szCs w:val="28"/>
        </w:rPr>
        <w:t>лицами, осуществляющими рубку лесных насаждений при использовании лесов в соответствии со статьями 43 - 46 Лесного кодекса РФ, в том числе при установлении или изменении зон с особыми условиями использования территорий, предусмотренных частью 5 статьи 21 Лесного кодекса РФ, и лицами, в интересах которых осуществляется перевод земель лесного фонда в земли иных категорий, в том числе без принятия решения о переводе земельных участков из состава земель лесного фонда в земли иных категорий, за исключением случаев, предусмотренных частью 7 статьи 63.1 Лесного Кодекса РФ;</w:t>
      </w:r>
    </w:p>
    <w:p w14:paraId="3B9B85EA" w14:textId="77777777" w:rsidR="00704DE3" w:rsidRPr="00491905" w:rsidRDefault="00704DE3" w:rsidP="00033C1F">
      <w:pPr>
        <w:widowControl w:val="0"/>
        <w:numPr>
          <w:ilvl w:val="0"/>
          <w:numId w:val="30"/>
        </w:numPr>
        <w:shd w:val="clear" w:color="auto" w:fill="FFFFFF"/>
        <w:tabs>
          <w:tab w:val="left" w:pos="993"/>
        </w:tabs>
        <w:spacing w:line="276" w:lineRule="auto"/>
        <w:ind w:left="0" w:right="10" w:firstLine="709"/>
        <w:jc w:val="both"/>
        <w:rPr>
          <w:bCs/>
          <w:sz w:val="28"/>
          <w:szCs w:val="28"/>
        </w:rPr>
      </w:pPr>
      <w:r w:rsidRPr="00491905">
        <w:rPr>
          <w:bCs/>
          <w:sz w:val="28"/>
          <w:szCs w:val="28"/>
        </w:rPr>
        <w:t xml:space="preserve">лицами, осуществляющими строительство зданий, строений, </w:t>
      </w:r>
      <w:r w:rsidRPr="00491905">
        <w:rPr>
          <w:bCs/>
          <w:sz w:val="28"/>
          <w:szCs w:val="28"/>
        </w:rPr>
        <w:lastRenderedPageBreak/>
        <w:t>сооружений в границах лесопарковых зелёных поясов либо ходатайствующими об изменении их границ, в том числе в целях перевода земель лесного фонда, включённых в состав лесопарковых зелёных поясов, в земли иных категорий.</w:t>
      </w:r>
    </w:p>
    <w:p w14:paraId="586D3F98" w14:textId="77777777" w:rsidR="00704DE3" w:rsidRPr="00491905" w:rsidRDefault="00704DE3" w:rsidP="009270EA">
      <w:pPr>
        <w:widowControl w:val="0"/>
        <w:shd w:val="clear" w:color="auto" w:fill="FFFFFF"/>
        <w:spacing w:line="276" w:lineRule="auto"/>
        <w:ind w:right="10" w:firstLine="709"/>
        <w:jc w:val="both"/>
        <w:rPr>
          <w:bCs/>
          <w:sz w:val="28"/>
          <w:szCs w:val="28"/>
        </w:rPr>
      </w:pPr>
      <w:r w:rsidRPr="00491905">
        <w:rPr>
          <w:bCs/>
          <w:sz w:val="28"/>
          <w:szCs w:val="28"/>
        </w:rPr>
        <w:t>Работы по лесовосстановлению осуществляются на землях, предназначенных для лесовосстановления (вырубки, гари, редины), в составе земель лесного фонда, и земель, указанных в части 2 статьи 23 Лесного кодекса РФ.</w:t>
      </w:r>
    </w:p>
    <w:p w14:paraId="722D7F09" w14:textId="07260717" w:rsidR="00704DE3" w:rsidRPr="00491905" w:rsidRDefault="00704DE3" w:rsidP="009270EA">
      <w:pPr>
        <w:widowControl w:val="0"/>
        <w:shd w:val="clear" w:color="auto" w:fill="FFFFFF"/>
        <w:spacing w:line="276" w:lineRule="auto"/>
        <w:ind w:right="10" w:firstLine="709"/>
        <w:jc w:val="both"/>
        <w:rPr>
          <w:bCs/>
          <w:sz w:val="28"/>
          <w:szCs w:val="28"/>
        </w:rPr>
      </w:pPr>
      <w:r w:rsidRPr="00491905">
        <w:rPr>
          <w:bCs/>
          <w:sz w:val="28"/>
          <w:szCs w:val="28"/>
        </w:rPr>
        <w:t xml:space="preserve">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Федеральным законом от </w:t>
      </w:r>
      <w:r w:rsidR="004648BC" w:rsidRPr="00491905">
        <w:rPr>
          <w:bCs/>
          <w:sz w:val="28"/>
          <w:szCs w:val="28"/>
        </w:rPr>
        <w:t>30.12.2021 № 454</w:t>
      </w:r>
      <w:r w:rsidRPr="00491905">
        <w:rPr>
          <w:bCs/>
          <w:sz w:val="28"/>
          <w:szCs w:val="28"/>
        </w:rPr>
        <w:t>-ФЗ «О семеноводстве».</w:t>
      </w:r>
    </w:p>
    <w:p w14:paraId="566F6DC9" w14:textId="28A8A822" w:rsidR="00704DE3" w:rsidRPr="00491905" w:rsidRDefault="00704DE3" w:rsidP="009270EA">
      <w:pPr>
        <w:widowControl w:val="0"/>
        <w:shd w:val="clear" w:color="auto" w:fill="FFFFFF"/>
        <w:spacing w:line="276" w:lineRule="auto"/>
        <w:ind w:right="10" w:firstLine="709"/>
        <w:jc w:val="both"/>
        <w:rPr>
          <w:bCs/>
          <w:sz w:val="28"/>
          <w:szCs w:val="28"/>
        </w:rPr>
      </w:pPr>
      <w:r w:rsidRPr="00491905">
        <w:rPr>
          <w:bCs/>
          <w:sz w:val="28"/>
          <w:szCs w:val="28"/>
        </w:rPr>
        <w:t xml:space="preserve">Способы лесовосстановления устанавливаются в зависимости от количества жизнеспособного подроста и молодняка главных лесных древесных пород в соответствии с таблицей 2 Приложения 9 Правил лесовосстановления для </w:t>
      </w:r>
      <w:r w:rsidR="00BA7428" w:rsidRPr="00491905">
        <w:rPr>
          <w:bCs/>
          <w:sz w:val="28"/>
          <w:szCs w:val="28"/>
        </w:rPr>
        <w:t>лесорастительной зоны и лесного района лесничества</w:t>
      </w:r>
      <w:r w:rsidRPr="00491905">
        <w:rPr>
          <w:bCs/>
          <w:sz w:val="28"/>
          <w:szCs w:val="28"/>
        </w:rPr>
        <w:t>.</w:t>
      </w:r>
    </w:p>
    <w:p w14:paraId="4FA36A2E" w14:textId="68C9E83F" w:rsidR="00704DE3" w:rsidRPr="00491905" w:rsidRDefault="00704DE3" w:rsidP="009270EA">
      <w:pPr>
        <w:widowControl w:val="0"/>
        <w:shd w:val="clear" w:color="auto" w:fill="FFFFFF"/>
        <w:spacing w:line="276" w:lineRule="auto"/>
        <w:ind w:right="10" w:firstLine="709"/>
        <w:jc w:val="both"/>
        <w:rPr>
          <w:bCs/>
          <w:sz w:val="28"/>
          <w:szCs w:val="28"/>
        </w:rPr>
      </w:pPr>
      <w:r w:rsidRPr="00491905">
        <w:rPr>
          <w:bCs/>
          <w:sz w:val="28"/>
          <w:szCs w:val="28"/>
        </w:rPr>
        <w:t>Подробные мероприятия указаны в разделе 2.17.3 настоящего регламента.</w:t>
      </w:r>
    </w:p>
    <w:p w14:paraId="1C234FE9" w14:textId="77777777" w:rsidR="007F723A" w:rsidRPr="00491905" w:rsidRDefault="007F723A" w:rsidP="009270EA">
      <w:pPr>
        <w:widowControl w:val="0"/>
        <w:shd w:val="clear" w:color="auto" w:fill="FFFFFF"/>
        <w:spacing w:line="276" w:lineRule="auto"/>
        <w:ind w:right="10" w:firstLine="709"/>
        <w:jc w:val="both"/>
        <w:rPr>
          <w:bCs/>
          <w:sz w:val="28"/>
          <w:szCs w:val="28"/>
        </w:rPr>
      </w:pPr>
    </w:p>
    <w:p w14:paraId="4B2D341D" w14:textId="36A4A826" w:rsidR="00704DE3" w:rsidRPr="00491905" w:rsidRDefault="00704DE3" w:rsidP="00035763">
      <w:pPr>
        <w:pStyle w:val="3"/>
        <w:tabs>
          <w:tab w:val="left" w:pos="851"/>
        </w:tabs>
        <w:suppressAutoHyphens/>
        <w:spacing w:before="0" w:line="276" w:lineRule="auto"/>
        <w:jc w:val="center"/>
        <w:rPr>
          <w:rFonts w:ascii="Times New Roman" w:hAnsi="Times New Roman" w:cs="Times New Roman"/>
          <w:b/>
          <w:color w:val="auto"/>
          <w:sz w:val="28"/>
          <w:szCs w:val="28"/>
        </w:rPr>
      </w:pPr>
      <w:bookmarkStart w:id="144" w:name="_bookmark28"/>
      <w:bookmarkStart w:id="145" w:name="_Toc50617284"/>
      <w:bookmarkStart w:id="146" w:name="_Toc71032370"/>
      <w:bookmarkStart w:id="147" w:name="_Toc113267822"/>
      <w:bookmarkStart w:id="148" w:name="_Toc139986620"/>
      <w:bookmarkStart w:id="149" w:name="_Toc153788963"/>
      <w:bookmarkStart w:id="150" w:name="_Toc217320322"/>
      <w:bookmarkEnd w:id="144"/>
      <w:r w:rsidRPr="00491905">
        <w:rPr>
          <w:rFonts w:ascii="Times New Roman" w:hAnsi="Times New Roman" w:cs="Times New Roman"/>
          <w:b/>
          <w:color w:val="auto"/>
          <w:sz w:val="28"/>
          <w:szCs w:val="28"/>
        </w:rPr>
        <w:t>2.1.11</w:t>
      </w:r>
      <w:r w:rsidR="00965F20" w:rsidRPr="00491905">
        <w:rPr>
          <w:rFonts w:ascii="Times New Roman" w:hAnsi="Times New Roman" w:cs="Times New Roman"/>
          <w:b/>
          <w:color w:val="auto"/>
          <w:sz w:val="28"/>
          <w:szCs w:val="28"/>
        </w:rPr>
        <w:tab/>
      </w:r>
      <w:r w:rsidRPr="00491905">
        <w:rPr>
          <w:rFonts w:ascii="Times New Roman" w:hAnsi="Times New Roman" w:cs="Times New Roman"/>
          <w:b/>
          <w:color w:val="auto"/>
          <w:sz w:val="28"/>
          <w:szCs w:val="28"/>
        </w:rPr>
        <w:t>Сроки использования лесов для заготовки древесины и другие сведения</w:t>
      </w:r>
      <w:bookmarkEnd w:id="145"/>
      <w:bookmarkEnd w:id="146"/>
      <w:bookmarkEnd w:id="147"/>
      <w:bookmarkEnd w:id="148"/>
      <w:bookmarkEnd w:id="149"/>
      <w:bookmarkEnd w:id="150"/>
    </w:p>
    <w:p w14:paraId="2035085D" w14:textId="77777777" w:rsidR="00704DE3" w:rsidRPr="00491905" w:rsidRDefault="00704DE3" w:rsidP="009270EA">
      <w:pPr>
        <w:widowControl w:val="0"/>
        <w:tabs>
          <w:tab w:val="left" w:pos="720"/>
        </w:tabs>
        <w:suppressAutoHyphens/>
        <w:spacing w:line="276" w:lineRule="auto"/>
        <w:ind w:firstLine="709"/>
        <w:jc w:val="both"/>
        <w:rPr>
          <w:bCs/>
          <w:sz w:val="28"/>
          <w:szCs w:val="28"/>
        </w:rPr>
      </w:pPr>
      <w:bookmarkStart w:id="151" w:name="_Toc71032796"/>
    </w:p>
    <w:bookmarkEnd w:id="151"/>
    <w:p w14:paraId="2D8EAABB" w14:textId="77777777" w:rsidR="00704DE3" w:rsidRPr="00491905" w:rsidRDefault="00704DE3" w:rsidP="009270EA">
      <w:pPr>
        <w:widowControl w:val="0"/>
        <w:tabs>
          <w:tab w:val="left" w:pos="720"/>
        </w:tabs>
        <w:suppressAutoHyphens/>
        <w:spacing w:line="276" w:lineRule="auto"/>
        <w:ind w:firstLine="709"/>
        <w:jc w:val="both"/>
        <w:rPr>
          <w:bCs/>
          <w:sz w:val="28"/>
          <w:szCs w:val="28"/>
        </w:rPr>
      </w:pPr>
      <w:r w:rsidRPr="00491905">
        <w:rPr>
          <w:bCs/>
          <w:sz w:val="28"/>
          <w:szCs w:val="28"/>
        </w:rPr>
        <w:t>Сроки разрешённого использования лесов для заготовки древесины указываются в заключённых, в соответствии и в порядке, установленном Лесным кодекса РФ, договорах аренды лесных участков для заготовки древесины, договорах купли-продажи лесных насаждений.</w:t>
      </w:r>
    </w:p>
    <w:p w14:paraId="7913158E" w14:textId="0A91D2B3" w:rsidR="00704DE3" w:rsidRPr="00491905" w:rsidRDefault="00704DE3" w:rsidP="009270EA">
      <w:pPr>
        <w:widowControl w:val="0"/>
        <w:tabs>
          <w:tab w:val="left" w:pos="720"/>
        </w:tabs>
        <w:suppressAutoHyphens/>
        <w:spacing w:line="276" w:lineRule="auto"/>
        <w:ind w:firstLine="709"/>
        <w:jc w:val="both"/>
        <w:rPr>
          <w:bCs/>
          <w:sz w:val="28"/>
          <w:szCs w:val="28"/>
        </w:rPr>
      </w:pPr>
      <w:r w:rsidRPr="00491905">
        <w:rPr>
          <w:bCs/>
          <w:sz w:val="28"/>
          <w:szCs w:val="28"/>
        </w:rPr>
        <w:t xml:space="preserve">Сроки разрешённого использования лесов для заготовки древесины по договорам аренды лесных участков для заготовки древесины на лесных участках, предоставленных юридическим лицам или индивидуальным предпринимателям для использования </w:t>
      </w:r>
      <w:r w:rsidR="002B5804" w:rsidRPr="00491905">
        <w:rPr>
          <w:bCs/>
          <w:sz w:val="28"/>
          <w:szCs w:val="28"/>
        </w:rPr>
        <w:t>лесов,</w:t>
      </w:r>
      <w:r w:rsidRPr="00491905">
        <w:rPr>
          <w:bCs/>
          <w:sz w:val="28"/>
          <w:szCs w:val="28"/>
        </w:rPr>
        <w:t xml:space="preserve"> устанавливаются на срок, не превышающий срока действия соответствующего договора аренды лесных участков для использования лесов в соответствии со статьями 43-46 Лесного кодекса РФ.</w:t>
      </w:r>
    </w:p>
    <w:p w14:paraId="6C2EE111" w14:textId="77777777" w:rsidR="00704DE3" w:rsidRPr="00491905" w:rsidRDefault="00704DE3" w:rsidP="009270EA">
      <w:pPr>
        <w:widowControl w:val="0"/>
        <w:tabs>
          <w:tab w:val="left" w:pos="720"/>
        </w:tabs>
        <w:suppressAutoHyphens/>
        <w:spacing w:line="276" w:lineRule="auto"/>
        <w:ind w:firstLine="709"/>
        <w:jc w:val="both"/>
        <w:rPr>
          <w:bCs/>
          <w:sz w:val="28"/>
          <w:szCs w:val="28"/>
        </w:rPr>
      </w:pPr>
      <w:r w:rsidRPr="00491905">
        <w:rPr>
          <w:bCs/>
          <w:sz w:val="28"/>
          <w:szCs w:val="28"/>
        </w:rPr>
        <w:t>Сроки разрешённого использования лесов для заготовки древесины на территории лесничества, в соответствии со статьей 75 Лесного кодекса РФ, по договорам купли-продажи лесных насаждений не могут превышать один год.</w:t>
      </w:r>
    </w:p>
    <w:p w14:paraId="5D7D4C60" w14:textId="03B20767" w:rsidR="00704DE3" w:rsidRPr="00491905" w:rsidRDefault="00704DE3" w:rsidP="009270EA">
      <w:pPr>
        <w:widowControl w:val="0"/>
        <w:tabs>
          <w:tab w:val="left" w:pos="720"/>
        </w:tabs>
        <w:suppressAutoHyphens/>
        <w:spacing w:line="276" w:lineRule="auto"/>
        <w:ind w:firstLine="709"/>
        <w:jc w:val="both"/>
        <w:rPr>
          <w:bCs/>
          <w:sz w:val="28"/>
          <w:szCs w:val="28"/>
        </w:rPr>
      </w:pPr>
      <w:r w:rsidRPr="00491905">
        <w:rPr>
          <w:bCs/>
          <w:sz w:val="28"/>
          <w:szCs w:val="28"/>
        </w:rPr>
        <w:t xml:space="preserve">Рубка лесных насаждений, хранение и вывоз древесины с каждой лесосеки осуществляется в течение 12 месяцев с даты подачи лесной декларации, в которой предусматривается рубка лесных насаждений на данной лесосеке, или с даты заключения договора купли-продажи лесных насаждений. Древесина считается вывезенной с мест рубок, если она подвезена к складам, расположенным около сплавных путей, железных и автомобильных дорог, к </w:t>
      </w:r>
      <w:r w:rsidRPr="00491905">
        <w:rPr>
          <w:bCs/>
          <w:sz w:val="28"/>
          <w:szCs w:val="28"/>
        </w:rPr>
        <w:lastRenderedPageBreak/>
        <w:t>местам для переработки, установкам и приспособлениям, а также к складам, расположенным около лесных дорог. Изменение сроков рубки лесных насаждений и вывоза древесины допускается вследствие действия обстоятельств непреодолимой силы.</w:t>
      </w:r>
    </w:p>
    <w:p w14:paraId="5FD29B76" w14:textId="2E2DF39E" w:rsidR="00AD2AF1" w:rsidRPr="00491905" w:rsidRDefault="00093529" w:rsidP="009270EA">
      <w:pPr>
        <w:widowControl w:val="0"/>
        <w:tabs>
          <w:tab w:val="left" w:pos="720"/>
        </w:tabs>
        <w:suppressAutoHyphens/>
        <w:spacing w:line="276" w:lineRule="auto"/>
        <w:ind w:firstLine="709"/>
        <w:jc w:val="both"/>
        <w:rPr>
          <w:bCs/>
          <w:sz w:val="28"/>
          <w:szCs w:val="28"/>
        </w:rPr>
      </w:pPr>
      <w:r w:rsidRPr="00491905">
        <w:rPr>
          <w:bCs/>
          <w:sz w:val="28"/>
          <w:szCs w:val="28"/>
        </w:rPr>
        <w:t xml:space="preserve">В Мурманском городском лесничестве </w:t>
      </w:r>
      <w:r w:rsidR="00AD2AF1" w:rsidRPr="00491905">
        <w:rPr>
          <w:bCs/>
          <w:sz w:val="28"/>
          <w:szCs w:val="28"/>
        </w:rPr>
        <w:t>сплошные рубки спелых и перестойных лесных насаждений, не планируются.</w:t>
      </w:r>
    </w:p>
    <w:p w14:paraId="13E9C291" w14:textId="77777777" w:rsidR="00F8512A" w:rsidRPr="00491905" w:rsidRDefault="00F8512A" w:rsidP="009270EA">
      <w:pPr>
        <w:spacing w:line="276" w:lineRule="auto"/>
        <w:ind w:firstLine="708"/>
        <w:jc w:val="both"/>
        <w:rPr>
          <w:bCs/>
          <w:sz w:val="28"/>
          <w:szCs w:val="28"/>
        </w:rPr>
      </w:pPr>
    </w:p>
    <w:p w14:paraId="1BC23289" w14:textId="08181E08" w:rsidR="00704DE3" w:rsidRPr="00491905" w:rsidRDefault="00E74F96" w:rsidP="00E74F96">
      <w:pPr>
        <w:pStyle w:val="2"/>
        <w:tabs>
          <w:tab w:val="left" w:pos="1276"/>
        </w:tabs>
        <w:spacing w:before="0" w:line="276" w:lineRule="auto"/>
        <w:jc w:val="center"/>
        <w:rPr>
          <w:bCs w:val="0"/>
          <w:sz w:val="28"/>
          <w:szCs w:val="28"/>
        </w:rPr>
      </w:pPr>
      <w:bookmarkStart w:id="152" w:name="_Toc139986621"/>
      <w:bookmarkStart w:id="153" w:name="_Toc153788964"/>
      <w:bookmarkStart w:id="154" w:name="_Toc217320323"/>
      <w:r w:rsidRPr="00491905">
        <w:rPr>
          <w:bCs w:val="0"/>
          <w:sz w:val="28"/>
          <w:szCs w:val="28"/>
        </w:rPr>
        <w:t xml:space="preserve">2.2. </w:t>
      </w:r>
      <w:r w:rsidR="00704DE3" w:rsidRPr="00491905">
        <w:rPr>
          <w:bCs w:val="0"/>
          <w:sz w:val="28"/>
          <w:szCs w:val="28"/>
        </w:rPr>
        <w:t>Нормативы,</w:t>
      </w:r>
      <w:r w:rsidR="00704DE3" w:rsidRPr="00491905">
        <w:rPr>
          <w:bCs w:val="0"/>
          <w:spacing w:val="-6"/>
          <w:sz w:val="28"/>
          <w:szCs w:val="28"/>
        </w:rPr>
        <w:t xml:space="preserve"> </w:t>
      </w:r>
      <w:r w:rsidR="00704DE3" w:rsidRPr="00491905">
        <w:rPr>
          <w:bCs w:val="0"/>
          <w:sz w:val="28"/>
          <w:szCs w:val="28"/>
        </w:rPr>
        <w:t>параметры</w:t>
      </w:r>
      <w:r w:rsidR="00704DE3" w:rsidRPr="00491905">
        <w:rPr>
          <w:bCs w:val="0"/>
          <w:spacing w:val="-6"/>
          <w:sz w:val="28"/>
          <w:szCs w:val="28"/>
        </w:rPr>
        <w:t xml:space="preserve"> </w:t>
      </w:r>
      <w:r w:rsidR="00704DE3" w:rsidRPr="00491905">
        <w:rPr>
          <w:bCs w:val="0"/>
          <w:sz w:val="28"/>
          <w:szCs w:val="28"/>
        </w:rPr>
        <w:t>и</w:t>
      </w:r>
      <w:r w:rsidR="00704DE3" w:rsidRPr="00491905">
        <w:rPr>
          <w:bCs w:val="0"/>
          <w:spacing w:val="-7"/>
          <w:sz w:val="28"/>
          <w:szCs w:val="28"/>
        </w:rPr>
        <w:t xml:space="preserve"> </w:t>
      </w:r>
      <w:r w:rsidR="00704DE3" w:rsidRPr="00491905">
        <w:rPr>
          <w:bCs w:val="0"/>
          <w:sz w:val="28"/>
          <w:szCs w:val="28"/>
        </w:rPr>
        <w:t>сроки</w:t>
      </w:r>
      <w:r w:rsidR="00704DE3" w:rsidRPr="00491905">
        <w:rPr>
          <w:bCs w:val="0"/>
          <w:spacing w:val="-5"/>
          <w:sz w:val="28"/>
          <w:szCs w:val="28"/>
        </w:rPr>
        <w:t xml:space="preserve"> </w:t>
      </w:r>
      <w:r w:rsidR="00704DE3" w:rsidRPr="00491905">
        <w:rPr>
          <w:bCs w:val="0"/>
          <w:sz w:val="28"/>
          <w:szCs w:val="28"/>
        </w:rPr>
        <w:t>использования</w:t>
      </w:r>
      <w:r w:rsidR="00704DE3" w:rsidRPr="00491905">
        <w:rPr>
          <w:bCs w:val="0"/>
          <w:spacing w:val="-7"/>
          <w:sz w:val="28"/>
          <w:szCs w:val="28"/>
        </w:rPr>
        <w:t xml:space="preserve"> </w:t>
      </w:r>
      <w:r w:rsidR="00704DE3" w:rsidRPr="00491905">
        <w:rPr>
          <w:bCs w:val="0"/>
          <w:sz w:val="28"/>
          <w:szCs w:val="28"/>
        </w:rPr>
        <w:t>лесов для заготовки живицы</w:t>
      </w:r>
      <w:bookmarkEnd w:id="152"/>
      <w:bookmarkEnd w:id="153"/>
      <w:bookmarkEnd w:id="154"/>
    </w:p>
    <w:p w14:paraId="04196480" w14:textId="77777777" w:rsidR="00704DE3" w:rsidRPr="00491905" w:rsidRDefault="00704DE3" w:rsidP="009270EA">
      <w:pPr>
        <w:spacing w:line="276" w:lineRule="auto"/>
        <w:jc w:val="both"/>
        <w:rPr>
          <w:bCs/>
          <w:i/>
          <w:sz w:val="28"/>
          <w:szCs w:val="28"/>
        </w:rPr>
      </w:pPr>
    </w:p>
    <w:p w14:paraId="5D3134DA" w14:textId="77777777" w:rsidR="00704DE3" w:rsidRPr="00491905" w:rsidRDefault="00704DE3" w:rsidP="009270EA">
      <w:pPr>
        <w:widowControl w:val="0"/>
        <w:suppressAutoHyphens/>
        <w:spacing w:line="276" w:lineRule="auto"/>
        <w:ind w:firstLine="709"/>
        <w:jc w:val="both"/>
        <w:rPr>
          <w:bCs/>
          <w:sz w:val="28"/>
          <w:szCs w:val="28"/>
        </w:rPr>
      </w:pPr>
      <w:r w:rsidRPr="00491905">
        <w:rPr>
          <w:bCs/>
          <w:sz w:val="28"/>
          <w:szCs w:val="28"/>
        </w:rPr>
        <w:t>В соответствии со статьей 31 Лесного кодекса РФ заготовка живицы представляет собой предпринимательскую деятельность, связанную с подсочкой хвойных лесных насаждений, хранением живицы и вывозом её из леса.</w:t>
      </w:r>
    </w:p>
    <w:p w14:paraId="43C56B6F" w14:textId="77777777" w:rsidR="00704DE3" w:rsidRPr="00491905" w:rsidRDefault="00704DE3" w:rsidP="009270EA">
      <w:pPr>
        <w:widowControl w:val="0"/>
        <w:suppressAutoHyphens/>
        <w:spacing w:line="276" w:lineRule="auto"/>
        <w:ind w:firstLine="709"/>
        <w:jc w:val="both"/>
        <w:rPr>
          <w:bCs/>
          <w:sz w:val="28"/>
          <w:szCs w:val="28"/>
        </w:rPr>
      </w:pPr>
      <w:r w:rsidRPr="00491905">
        <w:rPr>
          <w:bCs/>
          <w:sz w:val="28"/>
          <w:szCs w:val="28"/>
        </w:rPr>
        <w:t>На основании части 1 статьи 23.6 Лесного кодекса РФ подсочкой лесных насаждений является процесс нанесения на стволы деревьев хвойных пород, отдельных лиственных пород надрезов, а также процесс сбора живицы, древесных соков.</w:t>
      </w:r>
    </w:p>
    <w:p w14:paraId="07B74BCF" w14:textId="5998C185" w:rsidR="00704DE3" w:rsidRPr="00491905" w:rsidRDefault="00D818B3" w:rsidP="009270EA">
      <w:pPr>
        <w:spacing w:line="276" w:lineRule="auto"/>
        <w:ind w:firstLine="708"/>
        <w:jc w:val="both"/>
        <w:rPr>
          <w:bCs/>
          <w:sz w:val="28"/>
          <w:szCs w:val="28"/>
        </w:rPr>
      </w:pPr>
      <w:r w:rsidRPr="00491905">
        <w:rPr>
          <w:bCs/>
          <w:sz w:val="28"/>
          <w:szCs w:val="28"/>
        </w:rPr>
        <w:t xml:space="preserve">В </w:t>
      </w:r>
      <w:r w:rsidR="00465A14" w:rsidRPr="00491905">
        <w:rPr>
          <w:bCs/>
          <w:sz w:val="28"/>
          <w:szCs w:val="28"/>
        </w:rPr>
        <w:t xml:space="preserve">Мурманском городском лесничестве </w:t>
      </w:r>
      <w:r w:rsidR="00704DE3" w:rsidRPr="00491905">
        <w:rPr>
          <w:bCs/>
          <w:sz w:val="28"/>
          <w:szCs w:val="28"/>
        </w:rPr>
        <w:t>данный вид использования лесов не рассматривается ввиду запрета на проведение сплошных рубок спелых и перестойных насаждений, а также отсутствия фонда подсочки (таблица 2.2).</w:t>
      </w:r>
    </w:p>
    <w:p w14:paraId="0460DE34" w14:textId="77777777" w:rsidR="004B50AB" w:rsidRPr="00491905" w:rsidRDefault="00704DE3" w:rsidP="00035763">
      <w:pPr>
        <w:spacing w:line="276" w:lineRule="auto"/>
        <w:jc w:val="right"/>
        <w:rPr>
          <w:bCs/>
          <w:sz w:val="28"/>
          <w:szCs w:val="28"/>
        </w:rPr>
      </w:pPr>
      <w:r w:rsidRPr="00491905">
        <w:rPr>
          <w:bCs/>
          <w:sz w:val="28"/>
          <w:szCs w:val="28"/>
        </w:rPr>
        <w:t>Таблица 2.2</w:t>
      </w:r>
    </w:p>
    <w:p w14:paraId="337C99DB" w14:textId="6FF32B06" w:rsidR="00704DE3" w:rsidRPr="00491905" w:rsidRDefault="00704DE3" w:rsidP="004B50AB">
      <w:pPr>
        <w:spacing w:line="276" w:lineRule="auto"/>
        <w:jc w:val="center"/>
        <w:rPr>
          <w:bCs/>
          <w:sz w:val="28"/>
          <w:szCs w:val="28"/>
        </w:rPr>
      </w:pPr>
      <w:r w:rsidRPr="00491905">
        <w:rPr>
          <w:bCs/>
          <w:sz w:val="28"/>
          <w:szCs w:val="28"/>
        </w:rPr>
        <w:t>Фонд подсочки древостоев</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
        <w:gridCol w:w="3673"/>
        <w:gridCol w:w="1545"/>
        <w:gridCol w:w="2449"/>
        <w:gridCol w:w="1369"/>
      </w:tblGrid>
      <w:tr w:rsidR="00491905" w:rsidRPr="00491905" w14:paraId="427C8549" w14:textId="77777777" w:rsidTr="00035763">
        <w:trPr>
          <w:cantSplit/>
          <w:trHeight w:val="76"/>
          <w:tblHeader/>
          <w:jc w:val="right"/>
        </w:trPr>
        <w:tc>
          <w:tcPr>
            <w:tcW w:w="570" w:type="dxa"/>
            <w:vMerge w:val="restart"/>
            <w:vAlign w:val="center"/>
          </w:tcPr>
          <w:p w14:paraId="4E272B58" w14:textId="77777777" w:rsidR="00704DE3" w:rsidRPr="00491905" w:rsidRDefault="00704DE3" w:rsidP="00035763">
            <w:pPr>
              <w:jc w:val="center"/>
              <w:rPr>
                <w:bCs/>
                <w:sz w:val="28"/>
                <w:szCs w:val="28"/>
              </w:rPr>
            </w:pPr>
            <w:r w:rsidRPr="00491905">
              <w:rPr>
                <w:bCs/>
                <w:sz w:val="28"/>
                <w:szCs w:val="28"/>
              </w:rPr>
              <w:t>№</w:t>
            </w:r>
          </w:p>
          <w:p w14:paraId="4FB69F11" w14:textId="77777777" w:rsidR="00704DE3" w:rsidRPr="00491905" w:rsidRDefault="00704DE3" w:rsidP="00035763">
            <w:pPr>
              <w:jc w:val="center"/>
              <w:rPr>
                <w:bCs/>
                <w:sz w:val="28"/>
                <w:szCs w:val="28"/>
              </w:rPr>
            </w:pPr>
            <w:r w:rsidRPr="00491905">
              <w:rPr>
                <w:bCs/>
                <w:sz w:val="28"/>
                <w:szCs w:val="28"/>
              </w:rPr>
              <w:t>п/п</w:t>
            </w:r>
          </w:p>
        </w:tc>
        <w:tc>
          <w:tcPr>
            <w:tcW w:w="3820" w:type="dxa"/>
            <w:vMerge w:val="restart"/>
            <w:vAlign w:val="center"/>
          </w:tcPr>
          <w:p w14:paraId="2C012FAF" w14:textId="77777777" w:rsidR="00704DE3" w:rsidRPr="00491905" w:rsidRDefault="00704DE3" w:rsidP="00035763">
            <w:pPr>
              <w:jc w:val="center"/>
              <w:rPr>
                <w:bCs/>
                <w:sz w:val="28"/>
                <w:szCs w:val="28"/>
              </w:rPr>
            </w:pPr>
            <w:r w:rsidRPr="00491905">
              <w:rPr>
                <w:bCs/>
                <w:sz w:val="28"/>
                <w:szCs w:val="28"/>
              </w:rPr>
              <w:t>Показатели</w:t>
            </w:r>
          </w:p>
        </w:tc>
        <w:tc>
          <w:tcPr>
            <w:tcW w:w="4959" w:type="dxa"/>
            <w:gridSpan w:val="3"/>
            <w:vAlign w:val="center"/>
          </w:tcPr>
          <w:p w14:paraId="448F249D" w14:textId="77777777" w:rsidR="00704DE3" w:rsidRPr="00491905" w:rsidRDefault="00704DE3" w:rsidP="00035763">
            <w:pPr>
              <w:jc w:val="center"/>
              <w:rPr>
                <w:bCs/>
                <w:sz w:val="28"/>
                <w:szCs w:val="28"/>
              </w:rPr>
            </w:pPr>
            <w:r w:rsidRPr="00491905">
              <w:rPr>
                <w:bCs/>
                <w:sz w:val="28"/>
                <w:szCs w:val="28"/>
              </w:rPr>
              <w:t>Подсочка</w:t>
            </w:r>
          </w:p>
        </w:tc>
      </w:tr>
      <w:tr w:rsidR="00491905" w:rsidRPr="00491905" w14:paraId="328E1762" w14:textId="77777777" w:rsidTr="00035763">
        <w:trPr>
          <w:cantSplit/>
          <w:trHeight w:val="58"/>
          <w:tblHeader/>
          <w:jc w:val="right"/>
        </w:trPr>
        <w:tc>
          <w:tcPr>
            <w:tcW w:w="570" w:type="dxa"/>
            <w:vMerge/>
            <w:vAlign w:val="center"/>
          </w:tcPr>
          <w:p w14:paraId="3E120ABA" w14:textId="77777777" w:rsidR="00704DE3" w:rsidRPr="00491905" w:rsidRDefault="00704DE3" w:rsidP="00035763">
            <w:pPr>
              <w:jc w:val="center"/>
              <w:rPr>
                <w:bCs/>
                <w:sz w:val="28"/>
                <w:szCs w:val="28"/>
              </w:rPr>
            </w:pPr>
          </w:p>
        </w:tc>
        <w:tc>
          <w:tcPr>
            <w:tcW w:w="3820" w:type="dxa"/>
            <w:vMerge/>
            <w:vAlign w:val="center"/>
          </w:tcPr>
          <w:p w14:paraId="553246CE" w14:textId="77777777" w:rsidR="00704DE3" w:rsidRPr="00491905" w:rsidRDefault="00704DE3" w:rsidP="00035763">
            <w:pPr>
              <w:jc w:val="center"/>
              <w:rPr>
                <w:bCs/>
                <w:sz w:val="28"/>
                <w:szCs w:val="28"/>
              </w:rPr>
            </w:pPr>
          </w:p>
        </w:tc>
        <w:tc>
          <w:tcPr>
            <w:tcW w:w="4959" w:type="dxa"/>
            <w:gridSpan w:val="3"/>
            <w:vAlign w:val="center"/>
          </w:tcPr>
          <w:p w14:paraId="04D32063" w14:textId="77777777" w:rsidR="00704DE3" w:rsidRPr="00491905" w:rsidRDefault="00704DE3" w:rsidP="00035763">
            <w:pPr>
              <w:jc w:val="center"/>
              <w:rPr>
                <w:bCs/>
                <w:sz w:val="28"/>
                <w:szCs w:val="28"/>
              </w:rPr>
            </w:pPr>
            <w:r w:rsidRPr="00491905">
              <w:rPr>
                <w:bCs/>
                <w:sz w:val="28"/>
                <w:szCs w:val="28"/>
              </w:rPr>
              <w:t>целевое назначение лесов</w:t>
            </w:r>
          </w:p>
        </w:tc>
      </w:tr>
      <w:tr w:rsidR="00491905" w:rsidRPr="00491905" w14:paraId="528CFF0E" w14:textId="77777777" w:rsidTr="00035763">
        <w:trPr>
          <w:cantSplit/>
          <w:trHeight w:val="58"/>
          <w:tblHeader/>
          <w:jc w:val="right"/>
        </w:trPr>
        <w:tc>
          <w:tcPr>
            <w:tcW w:w="570" w:type="dxa"/>
            <w:vMerge/>
            <w:vAlign w:val="center"/>
          </w:tcPr>
          <w:p w14:paraId="1023E4E5" w14:textId="77777777" w:rsidR="00704DE3" w:rsidRPr="00491905" w:rsidRDefault="00704DE3" w:rsidP="00035763">
            <w:pPr>
              <w:jc w:val="center"/>
              <w:rPr>
                <w:bCs/>
                <w:sz w:val="28"/>
                <w:szCs w:val="28"/>
              </w:rPr>
            </w:pPr>
          </w:p>
        </w:tc>
        <w:tc>
          <w:tcPr>
            <w:tcW w:w="3820" w:type="dxa"/>
            <w:vMerge/>
            <w:vAlign w:val="center"/>
          </w:tcPr>
          <w:p w14:paraId="4C10D3F2" w14:textId="77777777" w:rsidR="00704DE3" w:rsidRPr="00491905" w:rsidRDefault="00704DE3" w:rsidP="00035763">
            <w:pPr>
              <w:jc w:val="center"/>
              <w:rPr>
                <w:bCs/>
                <w:sz w:val="28"/>
                <w:szCs w:val="28"/>
              </w:rPr>
            </w:pPr>
          </w:p>
        </w:tc>
        <w:tc>
          <w:tcPr>
            <w:tcW w:w="1559" w:type="dxa"/>
            <w:vAlign w:val="center"/>
          </w:tcPr>
          <w:p w14:paraId="3C9FD1F1" w14:textId="77777777" w:rsidR="00704DE3" w:rsidRPr="00491905" w:rsidRDefault="00704DE3" w:rsidP="00035763">
            <w:pPr>
              <w:jc w:val="center"/>
              <w:rPr>
                <w:bCs/>
                <w:sz w:val="28"/>
                <w:szCs w:val="28"/>
              </w:rPr>
            </w:pPr>
            <w:r w:rsidRPr="00491905">
              <w:rPr>
                <w:bCs/>
                <w:sz w:val="28"/>
                <w:szCs w:val="28"/>
              </w:rPr>
              <w:t>защитные</w:t>
            </w:r>
          </w:p>
        </w:tc>
        <w:tc>
          <w:tcPr>
            <w:tcW w:w="1984" w:type="dxa"/>
            <w:vAlign w:val="center"/>
          </w:tcPr>
          <w:p w14:paraId="5A45DB06" w14:textId="77777777" w:rsidR="00704DE3" w:rsidRPr="00491905" w:rsidRDefault="00704DE3" w:rsidP="00035763">
            <w:pPr>
              <w:jc w:val="center"/>
              <w:rPr>
                <w:bCs/>
                <w:sz w:val="28"/>
                <w:szCs w:val="28"/>
              </w:rPr>
            </w:pPr>
            <w:r w:rsidRPr="00491905">
              <w:rPr>
                <w:bCs/>
                <w:sz w:val="28"/>
                <w:szCs w:val="28"/>
              </w:rPr>
              <w:t>эксплуатационные</w:t>
            </w:r>
          </w:p>
        </w:tc>
        <w:tc>
          <w:tcPr>
            <w:tcW w:w="1416" w:type="dxa"/>
            <w:vAlign w:val="center"/>
          </w:tcPr>
          <w:p w14:paraId="44F0522A" w14:textId="77777777" w:rsidR="00704DE3" w:rsidRPr="00491905" w:rsidRDefault="00704DE3" w:rsidP="00035763">
            <w:pPr>
              <w:jc w:val="center"/>
              <w:rPr>
                <w:bCs/>
                <w:sz w:val="28"/>
                <w:szCs w:val="28"/>
              </w:rPr>
            </w:pPr>
            <w:r w:rsidRPr="00491905">
              <w:rPr>
                <w:bCs/>
                <w:sz w:val="28"/>
                <w:szCs w:val="28"/>
              </w:rPr>
              <w:t>итого</w:t>
            </w:r>
          </w:p>
        </w:tc>
      </w:tr>
      <w:tr w:rsidR="00491905" w:rsidRPr="00491905" w14:paraId="4A1B9296" w14:textId="77777777" w:rsidTr="00035763">
        <w:trPr>
          <w:cantSplit/>
          <w:tblHeader/>
          <w:jc w:val="right"/>
        </w:trPr>
        <w:tc>
          <w:tcPr>
            <w:tcW w:w="570" w:type="dxa"/>
            <w:vAlign w:val="center"/>
          </w:tcPr>
          <w:p w14:paraId="0621A836" w14:textId="77777777" w:rsidR="00465A14" w:rsidRPr="00491905" w:rsidRDefault="00465A14" w:rsidP="00035763">
            <w:pPr>
              <w:jc w:val="center"/>
              <w:rPr>
                <w:bCs/>
                <w:sz w:val="28"/>
                <w:szCs w:val="28"/>
              </w:rPr>
            </w:pPr>
            <w:r w:rsidRPr="00491905">
              <w:rPr>
                <w:bCs/>
                <w:sz w:val="28"/>
                <w:szCs w:val="28"/>
              </w:rPr>
              <w:t>1</w:t>
            </w:r>
          </w:p>
        </w:tc>
        <w:tc>
          <w:tcPr>
            <w:tcW w:w="3820" w:type="dxa"/>
            <w:vAlign w:val="center"/>
          </w:tcPr>
          <w:p w14:paraId="543ED737" w14:textId="77777777" w:rsidR="00465A14" w:rsidRPr="00491905" w:rsidRDefault="00465A14" w:rsidP="004B50AB">
            <w:pPr>
              <w:autoSpaceDE w:val="0"/>
              <w:autoSpaceDN w:val="0"/>
              <w:adjustRightInd w:val="0"/>
              <w:rPr>
                <w:bCs/>
                <w:sz w:val="28"/>
                <w:szCs w:val="28"/>
              </w:rPr>
            </w:pPr>
            <w:r w:rsidRPr="00491905">
              <w:rPr>
                <w:rFonts w:eastAsia="Calibri"/>
                <w:bCs/>
                <w:sz w:val="28"/>
                <w:szCs w:val="28"/>
              </w:rPr>
              <w:t>Всего спелых и перестойных насаждений, пригодных для подсочки, га</w:t>
            </w:r>
          </w:p>
        </w:tc>
        <w:tc>
          <w:tcPr>
            <w:tcW w:w="1559" w:type="dxa"/>
            <w:vAlign w:val="center"/>
          </w:tcPr>
          <w:p w14:paraId="09D32A48" w14:textId="77777777" w:rsidR="00465A14" w:rsidRPr="00491905" w:rsidRDefault="00465A14" w:rsidP="00035763">
            <w:pPr>
              <w:jc w:val="center"/>
              <w:rPr>
                <w:bCs/>
                <w:sz w:val="28"/>
                <w:szCs w:val="28"/>
              </w:rPr>
            </w:pPr>
            <w:r w:rsidRPr="00491905">
              <w:rPr>
                <w:bCs/>
                <w:sz w:val="28"/>
                <w:szCs w:val="28"/>
              </w:rPr>
              <w:t>-</w:t>
            </w:r>
          </w:p>
        </w:tc>
        <w:tc>
          <w:tcPr>
            <w:tcW w:w="1984" w:type="dxa"/>
            <w:vAlign w:val="center"/>
          </w:tcPr>
          <w:p w14:paraId="0509C2B5" w14:textId="11AEB4D1" w:rsidR="00465A14" w:rsidRPr="00491905" w:rsidRDefault="00465A14" w:rsidP="00035763">
            <w:pPr>
              <w:pStyle w:val="affffd"/>
              <w:overflowPunct/>
              <w:autoSpaceDE/>
              <w:autoSpaceDN/>
              <w:adjustRightInd/>
              <w:spacing w:line="240" w:lineRule="auto"/>
              <w:rPr>
                <w:bCs/>
                <w:sz w:val="28"/>
                <w:szCs w:val="28"/>
              </w:rPr>
            </w:pPr>
            <w:r w:rsidRPr="00491905">
              <w:rPr>
                <w:bCs/>
                <w:sz w:val="28"/>
                <w:szCs w:val="28"/>
              </w:rPr>
              <w:t>-</w:t>
            </w:r>
          </w:p>
        </w:tc>
        <w:tc>
          <w:tcPr>
            <w:tcW w:w="1416" w:type="dxa"/>
            <w:vAlign w:val="center"/>
          </w:tcPr>
          <w:p w14:paraId="627F5638" w14:textId="77777777" w:rsidR="00465A14" w:rsidRPr="00491905" w:rsidRDefault="00465A14" w:rsidP="00035763">
            <w:pPr>
              <w:pStyle w:val="affffd"/>
              <w:overflowPunct/>
              <w:autoSpaceDE/>
              <w:autoSpaceDN/>
              <w:adjustRightInd/>
              <w:spacing w:line="240" w:lineRule="auto"/>
              <w:rPr>
                <w:bCs/>
                <w:sz w:val="28"/>
                <w:szCs w:val="28"/>
              </w:rPr>
            </w:pPr>
            <w:r w:rsidRPr="00491905">
              <w:rPr>
                <w:bCs/>
                <w:sz w:val="28"/>
                <w:szCs w:val="28"/>
              </w:rPr>
              <w:t>-</w:t>
            </w:r>
          </w:p>
        </w:tc>
      </w:tr>
      <w:tr w:rsidR="00491905" w:rsidRPr="00491905" w14:paraId="770FC717" w14:textId="77777777" w:rsidTr="00035763">
        <w:trPr>
          <w:cantSplit/>
          <w:trHeight w:val="58"/>
          <w:jc w:val="right"/>
        </w:trPr>
        <w:tc>
          <w:tcPr>
            <w:tcW w:w="570" w:type="dxa"/>
            <w:vAlign w:val="center"/>
          </w:tcPr>
          <w:p w14:paraId="1ED36214" w14:textId="77777777" w:rsidR="00465A14" w:rsidRPr="00491905" w:rsidRDefault="00465A14" w:rsidP="00035763">
            <w:pPr>
              <w:jc w:val="center"/>
              <w:rPr>
                <w:bCs/>
                <w:sz w:val="28"/>
                <w:szCs w:val="28"/>
              </w:rPr>
            </w:pPr>
            <w:r w:rsidRPr="00491905">
              <w:rPr>
                <w:bCs/>
                <w:sz w:val="28"/>
                <w:szCs w:val="28"/>
              </w:rPr>
              <w:t>1.1</w:t>
            </w:r>
          </w:p>
        </w:tc>
        <w:tc>
          <w:tcPr>
            <w:tcW w:w="3820" w:type="dxa"/>
            <w:vAlign w:val="center"/>
          </w:tcPr>
          <w:p w14:paraId="2E666E16" w14:textId="3FA0F874" w:rsidR="00465A14" w:rsidRPr="00491905" w:rsidRDefault="00465A14" w:rsidP="004B50AB">
            <w:pPr>
              <w:rPr>
                <w:bCs/>
                <w:sz w:val="28"/>
                <w:szCs w:val="28"/>
              </w:rPr>
            </w:pPr>
            <w:r w:rsidRPr="00491905">
              <w:rPr>
                <w:bCs/>
                <w:sz w:val="28"/>
                <w:szCs w:val="28"/>
              </w:rPr>
              <w:t>Из них:</w:t>
            </w:r>
          </w:p>
        </w:tc>
        <w:tc>
          <w:tcPr>
            <w:tcW w:w="1559" w:type="dxa"/>
            <w:vAlign w:val="center"/>
          </w:tcPr>
          <w:p w14:paraId="2A9A0D26" w14:textId="77777777" w:rsidR="00465A14" w:rsidRPr="00491905" w:rsidRDefault="00465A14" w:rsidP="00035763">
            <w:pPr>
              <w:jc w:val="center"/>
              <w:rPr>
                <w:bCs/>
                <w:sz w:val="28"/>
                <w:szCs w:val="28"/>
              </w:rPr>
            </w:pPr>
          </w:p>
        </w:tc>
        <w:tc>
          <w:tcPr>
            <w:tcW w:w="1984" w:type="dxa"/>
            <w:vAlign w:val="center"/>
          </w:tcPr>
          <w:p w14:paraId="72F72565" w14:textId="77777777" w:rsidR="00465A14" w:rsidRPr="00491905" w:rsidRDefault="00465A14" w:rsidP="00035763">
            <w:pPr>
              <w:jc w:val="center"/>
              <w:rPr>
                <w:bCs/>
                <w:sz w:val="28"/>
                <w:szCs w:val="28"/>
              </w:rPr>
            </w:pPr>
          </w:p>
        </w:tc>
        <w:tc>
          <w:tcPr>
            <w:tcW w:w="1416" w:type="dxa"/>
            <w:vAlign w:val="center"/>
          </w:tcPr>
          <w:p w14:paraId="0E62958C" w14:textId="77777777" w:rsidR="00465A14" w:rsidRPr="00491905" w:rsidRDefault="00465A14" w:rsidP="00035763">
            <w:pPr>
              <w:jc w:val="center"/>
              <w:rPr>
                <w:bCs/>
                <w:sz w:val="28"/>
                <w:szCs w:val="28"/>
              </w:rPr>
            </w:pPr>
          </w:p>
        </w:tc>
      </w:tr>
      <w:tr w:rsidR="00491905" w:rsidRPr="00491905" w14:paraId="5E246A95" w14:textId="77777777" w:rsidTr="00035763">
        <w:trPr>
          <w:cantSplit/>
          <w:trHeight w:val="58"/>
          <w:jc w:val="right"/>
        </w:trPr>
        <w:tc>
          <w:tcPr>
            <w:tcW w:w="570" w:type="dxa"/>
            <w:vAlign w:val="center"/>
          </w:tcPr>
          <w:p w14:paraId="3355B624" w14:textId="77777777" w:rsidR="00465A14" w:rsidRPr="00491905" w:rsidRDefault="00465A14" w:rsidP="00035763">
            <w:pPr>
              <w:jc w:val="center"/>
              <w:rPr>
                <w:bCs/>
                <w:sz w:val="28"/>
                <w:szCs w:val="28"/>
              </w:rPr>
            </w:pPr>
          </w:p>
        </w:tc>
        <w:tc>
          <w:tcPr>
            <w:tcW w:w="3820" w:type="dxa"/>
            <w:vAlign w:val="center"/>
          </w:tcPr>
          <w:p w14:paraId="7A39556C" w14:textId="77777777" w:rsidR="00465A14" w:rsidRPr="00491905" w:rsidRDefault="00465A14" w:rsidP="004B50AB">
            <w:pPr>
              <w:rPr>
                <w:bCs/>
                <w:sz w:val="28"/>
                <w:szCs w:val="28"/>
              </w:rPr>
            </w:pPr>
            <w:r w:rsidRPr="00491905">
              <w:rPr>
                <w:bCs/>
                <w:sz w:val="28"/>
                <w:szCs w:val="28"/>
              </w:rPr>
              <w:t>- не вовлечены в подсочку, га</w:t>
            </w:r>
          </w:p>
        </w:tc>
        <w:tc>
          <w:tcPr>
            <w:tcW w:w="1559" w:type="dxa"/>
            <w:vAlign w:val="center"/>
          </w:tcPr>
          <w:p w14:paraId="048F01FB" w14:textId="77777777" w:rsidR="00465A14" w:rsidRPr="00491905" w:rsidRDefault="00465A14" w:rsidP="00035763">
            <w:pPr>
              <w:jc w:val="center"/>
              <w:rPr>
                <w:bCs/>
                <w:sz w:val="28"/>
                <w:szCs w:val="28"/>
              </w:rPr>
            </w:pPr>
            <w:r w:rsidRPr="00491905">
              <w:rPr>
                <w:bCs/>
                <w:sz w:val="28"/>
                <w:szCs w:val="28"/>
              </w:rPr>
              <w:t>-</w:t>
            </w:r>
          </w:p>
        </w:tc>
        <w:tc>
          <w:tcPr>
            <w:tcW w:w="1984" w:type="dxa"/>
            <w:vAlign w:val="center"/>
          </w:tcPr>
          <w:p w14:paraId="7D4BA377" w14:textId="2AD65261" w:rsidR="00465A14" w:rsidRPr="00491905" w:rsidRDefault="00465A14" w:rsidP="00035763">
            <w:pPr>
              <w:jc w:val="center"/>
              <w:rPr>
                <w:bCs/>
                <w:sz w:val="28"/>
                <w:szCs w:val="28"/>
              </w:rPr>
            </w:pPr>
            <w:r w:rsidRPr="00491905">
              <w:rPr>
                <w:bCs/>
                <w:sz w:val="28"/>
                <w:szCs w:val="28"/>
              </w:rPr>
              <w:t>-</w:t>
            </w:r>
          </w:p>
        </w:tc>
        <w:tc>
          <w:tcPr>
            <w:tcW w:w="1416" w:type="dxa"/>
            <w:vAlign w:val="center"/>
          </w:tcPr>
          <w:p w14:paraId="59CB0FA7" w14:textId="77777777" w:rsidR="00465A14" w:rsidRPr="00491905" w:rsidRDefault="00465A14" w:rsidP="00035763">
            <w:pPr>
              <w:jc w:val="center"/>
              <w:rPr>
                <w:bCs/>
                <w:sz w:val="28"/>
                <w:szCs w:val="28"/>
              </w:rPr>
            </w:pPr>
            <w:r w:rsidRPr="00491905">
              <w:rPr>
                <w:bCs/>
                <w:sz w:val="28"/>
                <w:szCs w:val="28"/>
              </w:rPr>
              <w:t>-</w:t>
            </w:r>
          </w:p>
        </w:tc>
      </w:tr>
      <w:tr w:rsidR="00491905" w:rsidRPr="00491905" w14:paraId="70BCDF75" w14:textId="77777777" w:rsidTr="00035763">
        <w:trPr>
          <w:cantSplit/>
          <w:jc w:val="right"/>
        </w:trPr>
        <w:tc>
          <w:tcPr>
            <w:tcW w:w="570" w:type="dxa"/>
            <w:vAlign w:val="center"/>
          </w:tcPr>
          <w:p w14:paraId="3619CC11" w14:textId="77777777" w:rsidR="00465A14" w:rsidRPr="00491905" w:rsidRDefault="00465A14" w:rsidP="00035763">
            <w:pPr>
              <w:jc w:val="center"/>
              <w:rPr>
                <w:bCs/>
                <w:sz w:val="28"/>
                <w:szCs w:val="28"/>
              </w:rPr>
            </w:pPr>
          </w:p>
        </w:tc>
        <w:tc>
          <w:tcPr>
            <w:tcW w:w="3820" w:type="dxa"/>
            <w:vAlign w:val="center"/>
          </w:tcPr>
          <w:p w14:paraId="16B67E45" w14:textId="77777777" w:rsidR="00465A14" w:rsidRPr="00491905" w:rsidRDefault="00465A14" w:rsidP="004B50AB">
            <w:pPr>
              <w:rPr>
                <w:bCs/>
                <w:sz w:val="28"/>
                <w:szCs w:val="28"/>
              </w:rPr>
            </w:pPr>
            <w:r w:rsidRPr="00491905">
              <w:rPr>
                <w:bCs/>
                <w:sz w:val="28"/>
                <w:szCs w:val="28"/>
              </w:rPr>
              <w:t>- нерентабельные для подсочки, га</w:t>
            </w:r>
          </w:p>
        </w:tc>
        <w:tc>
          <w:tcPr>
            <w:tcW w:w="1559" w:type="dxa"/>
            <w:vAlign w:val="center"/>
          </w:tcPr>
          <w:p w14:paraId="7216EB97" w14:textId="77777777" w:rsidR="00465A14" w:rsidRPr="00491905" w:rsidRDefault="00465A14" w:rsidP="00035763">
            <w:pPr>
              <w:jc w:val="center"/>
              <w:rPr>
                <w:bCs/>
                <w:sz w:val="28"/>
                <w:szCs w:val="28"/>
              </w:rPr>
            </w:pPr>
            <w:r w:rsidRPr="00491905">
              <w:rPr>
                <w:bCs/>
                <w:sz w:val="28"/>
                <w:szCs w:val="28"/>
              </w:rPr>
              <w:t>-</w:t>
            </w:r>
          </w:p>
        </w:tc>
        <w:tc>
          <w:tcPr>
            <w:tcW w:w="1984" w:type="dxa"/>
            <w:vAlign w:val="center"/>
          </w:tcPr>
          <w:p w14:paraId="7458E77A" w14:textId="0AE4DF39" w:rsidR="00465A14" w:rsidRPr="00491905" w:rsidRDefault="00465A14" w:rsidP="00035763">
            <w:pPr>
              <w:jc w:val="center"/>
              <w:rPr>
                <w:bCs/>
                <w:sz w:val="28"/>
                <w:szCs w:val="28"/>
              </w:rPr>
            </w:pPr>
            <w:r w:rsidRPr="00491905">
              <w:rPr>
                <w:bCs/>
                <w:sz w:val="28"/>
                <w:szCs w:val="28"/>
              </w:rPr>
              <w:t>-</w:t>
            </w:r>
          </w:p>
        </w:tc>
        <w:tc>
          <w:tcPr>
            <w:tcW w:w="1416" w:type="dxa"/>
            <w:vAlign w:val="center"/>
          </w:tcPr>
          <w:p w14:paraId="11B53B9E" w14:textId="77777777" w:rsidR="00465A14" w:rsidRPr="00491905" w:rsidRDefault="00465A14" w:rsidP="00035763">
            <w:pPr>
              <w:jc w:val="center"/>
              <w:rPr>
                <w:bCs/>
                <w:sz w:val="28"/>
                <w:szCs w:val="28"/>
              </w:rPr>
            </w:pPr>
            <w:r w:rsidRPr="00491905">
              <w:rPr>
                <w:bCs/>
                <w:sz w:val="28"/>
                <w:szCs w:val="28"/>
              </w:rPr>
              <w:t>-</w:t>
            </w:r>
          </w:p>
        </w:tc>
      </w:tr>
      <w:tr w:rsidR="00465A14" w:rsidRPr="00491905" w14:paraId="24A723FD" w14:textId="77777777" w:rsidTr="00035763">
        <w:trPr>
          <w:cantSplit/>
          <w:jc w:val="right"/>
        </w:trPr>
        <w:tc>
          <w:tcPr>
            <w:tcW w:w="570" w:type="dxa"/>
            <w:vAlign w:val="center"/>
          </w:tcPr>
          <w:p w14:paraId="18D57B26" w14:textId="77777777" w:rsidR="00465A14" w:rsidRPr="00491905" w:rsidRDefault="00465A14" w:rsidP="00035763">
            <w:pPr>
              <w:jc w:val="center"/>
              <w:rPr>
                <w:bCs/>
                <w:sz w:val="28"/>
                <w:szCs w:val="28"/>
              </w:rPr>
            </w:pPr>
            <w:r w:rsidRPr="00491905">
              <w:rPr>
                <w:bCs/>
                <w:sz w:val="28"/>
                <w:szCs w:val="28"/>
              </w:rPr>
              <w:t>2</w:t>
            </w:r>
          </w:p>
        </w:tc>
        <w:tc>
          <w:tcPr>
            <w:tcW w:w="3820" w:type="dxa"/>
            <w:vAlign w:val="center"/>
          </w:tcPr>
          <w:p w14:paraId="50E22D28" w14:textId="1D684D63" w:rsidR="00465A14" w:rsidRPr="00491905" w:rsidRDefault="00465A14" w:rsidP="004B50AB">
            <w:pPr>
              <w:rPr>
                <w:bCs/>
                <w:sz w:val="28"/>
                <w:szCs w:val="28"/>
              </w:rPr>
            </w:pPr>
            <w:r w:rsidRPr="00491905">
              <w:rPr>
                <w:bCs/>
                <w:sz w:val="28"/>
                <w:szCs w:val="28"/>
              </w:rPr>
              <w:t>Ежегодный объём подсочки, га</w:t>
            </w:r>
          </w:p>
        </w:tc>
        <w:tc>
          <w:tcPr>
            <w:tcW w:w="1559" w:type="dxa"/>
            <w:vAlign w:val="center"/>
          </w:tcPr>
          <w:p w14:paraId="0FEB34E5" w14:textId="77777777" w:rsidR="00465A14" w:rsidRPr="00491905" w:rsidRDefault="00465A14" w:rsidP="00035763">
            <w:pPr>
              <w:jc w:val="center"/>
              <w:rPr>
                <w:bCs/>
                <w:sz w:val="28"/>
                <w:szCs w:val="28"/>
              </w:rPr>
            </w:pPr>
            <w:r w:rsidRPr="00491905">
              <w:rPr>
                <w:bCs/>
                <w:sz w:val="28"/>
                <w:szCs w:val="28"/>
              </w:rPr>
              <w:t>-</w:t>
            </w:r>
          </w:p>
        </w:tc>
        <w:tc>
          <w:tcPr>
            <w:tcW w:w="1984" w:type="dxa"/>
            <w:vAlign w:val="center"/>
          </w:tcPr>
          <w:p w14:paraId="4D58F51B" w14:textId="01C56932" w:rsidR="00465A14" w:rsidRPr="00491905" w:rsidRDefault="00465A14" w:rsidP="00035763">
            <w:pPr>
              <w:jc w:val="center"/>
              <w:rPr>
                <w:bCs/>
                <w:sz w:val="28"/>
                <w:szCs w:val="28"/>
              </w:rPr>
            </w:pPr>
            <w:r w:rsidRPr="00491905">
              <w:rPr>
                <w:bCs/>
                <w:sz w:val="28"/>
                <w:szCs w:val="28"/>
              </w:rPr>
              <w:t>-</w:t>
            </w:r>
          </w:p>
        </w:tc>
        <w:tc>
          <w:tcPr>
            <w:tcW w:w="1416" w:type="dxa"/>
            <w:vAlign w:val="center"/>
          </w:tcPr>
          <w:p w14:paraId="68BFE453" w14:textId="77777777" w:rsidR="00465A14" w:rsidRPr="00491905" w:rsidRDefault="00465A14" w:rsidP="00035763">
            <w:pPr>
              <w:jc w:val="center"/>
              <w:rPr>
                <w:bCs/>
                <w:sz w:val="28"/>
                <w:szCs w:val="28"/>
              </w:rPr>
            </w:pPr>
            <w:r w:rsidRPr="00491905">
              <w:rPr>
                <w:bCs/>
                <w:sz w:val="28"/>
                <w:szCs w:val="28"/>
              </w:rPr>
              <w:t>-</w:t>
            </w:r>
          </w:p>
        </w:tc>
      </w:tr>
    </w:tbl>
    <w:p w14:paraId="3B1C609A" w14:textId="77777777" w:rsidR="00704DE3" w:rsidRPr="00491905" w:rsidRDefault="00704DE3" w:rsidP="009270EA">
      <w:pPr>
        <w:spacing w:line="276" w:lineRule="auto"/>
        <w:jc w:val="both"/>
        <w:rPr>
          <w:bCs/>
          <w:sz w:val="28"/>
          <w:szCs w:val="28"/>
        </w:rPr>
      </w:pPr>
      <w:bookmarkStart w:id="155" w:name="_Toc113267824"/>
    </w:p>
    <w:p w14:paraId="4AB2B68E" w14:textId="3D3A2062" w:rsidR="00704DE3" w:rsidRPr="00491905" w:rsidRDefault="00704DE3" w:rsidP="00035763">
      <w:pPr>
        <w:pStyle w:val="3"/>
        <w:suppressAutoHyphens/>
        <w:spacing w:before="0" w:line="276" w:lineRule="auto"/>
        <w:jc w:val="center"/>
        <w:rPr>
          <w:rFonts w:ascii="Times New Roman" w:hAnsi="Times New Roman" w:cs="Times New Roman"/>
          <w:b/>
          <w:color w:val="auto"/>
          <w:sz w:val="28"/>
          <w:szCs w:val="28"/>
        </w:rPr>
      </w:pPr>
      <w:bookmarkStart w:id="156" w:name="_Toc139986622"/>
      <w:bookmarkStart w:id="157" w:name="_Toc153788965"/>
      <w:bookmarkStart w:id="158" w:name="_Toc217320324"/>
      <w:r w:rsidRPr="00491905">
        <w:rPr>
          <w:rFonts w:ascii="Times New Roman" w:hAnsi="Times New Roman" w:cs="Times New Roman"/>
          <w:b/>
          <w:color w:val="auto"/>
          <w:sz w:val="28"/>
          <w:szCs w:val="28"/>
        </w:rPr>
        <w:t>2.2.1</w:t>
      </w:r>
      <w:r w:rsidR="00965F20" w:rsidRPr="00491905">
        <w:rPr>
          <w:rFonts w:ascii="Times New Roman" w:hAnsi="Times New Roman" w:cs="Times New Roman"/>
          <w:b/>
          <w:color w:val="auto"/>
          <w:sz w:val="28"/>
          <w:szCs w:val="28"/>
        </w:rPr>
        <w:tab/>
      </w:r>
      <w:r w:rsidRPr="00491905">
        <w:rPr>
          <w:rFonts w:ascii="Times New Roman" w:hAnsi="Times New Roman" w:cs="Times New Roman"/>
          <w:b/>
          <w:color w:val="auto"/>
          <w:sz w:val="28"/>
          <w:szCs w:val="28"/>
        </w:rPr>
        <w:t>Виды подсочки</w:t>
      </w:r>
      <w:bookmarkEnd w:id="155"/>
      <w:bookmarkEnd w:id="156"/>
      <w:bookmarkEnd w:id="157"/>
      <w:bookmarkEnd w:id="158"/>
    </w:p>
    <w:p w14:paraId="451251C8" w14:textId="77777777" w:rsidR="00704DE3" w:rsidRPr="00491905" w:rsidRDefault="00704DE3" w:rsidP="009270EA">
      <w:pPr>
        <w:widowControl w:val="0"/>
        <w:suppressAutoHyphens/>
        <w:spacing w:line="276" w:lineRule="auto"/>
        <w:ind w:firstLine="709"/>
        <w:jc w:val="both"/>
        <w:rPr>
          <w:bCs/>
          <w:sz w:val="28"/>
          <w:szCs w:val="28"/>
        </w:rPr>
      </w:pPr>
    </w:p>
    <w:p w14:paraId="6AD84A95" w14:textId="0FFBC5C1" w:rsidR="00704DE3" w:rsidRPr="00491905" w:rsidRDefault="0000730C" w:rsidP="009270EA">
      <w:pPr>
        <w:spacing w:line="276" w:lineRule="auto"/>
        <w:ind w:firstLine="708"/>
        <w:jc w:val="both"/>
        <w:rPr>
          <w:bCs/>
          <w:sz w:val="28"/>
          <w:szCs w:val="28"/>
        </w:rPr>
      </w:pPr>
      <w:r w:rsidRPr="00491905">
        <w:rPr>
          <w:bCs/>
          <w:sz w:val="28"/>
          <w:szCs w:val="28"/>
        </w:rPr>
        <w:t>Пунктом 5 Правил заготовки живицы, утвержденных Приказом Минприроды России от 09.11.2020 № 911 (далее – Правила заготовки живицы)</w:t>
      </w:r>
      <w:r w:rsidR="00B97006" w:rsidRPr="00491905">
        <w:rPr>
          <w:bCs/>
          <w:sz w:val="28"/>
          <w:szCs w:val="28"/>
        </w:rPr>
        <w:t xml:space="preserve"> </w:t>
      </w:r>
      <w:r w:rsidR="00B97006" w:rsidRPr="00491905">
        <w:rPr>
          <w:bCs/>
          <w:sz w:val="28"/>
          <w:szCs w:val="28"/>
        </w:rPr>
        <w:lastRenderedPageBreak/>
        <w:t>установлено</w:t>
      </w:r>
      <w:r w:rsidRPr="00491905">
        <w:rPr>
          <w:bCs/>
          <w:sz w:val="28"/>
          <w:szCs w:val="28"/>
        </w:rPr>
        <w:t>,</w:t>
      </w:r>
      <w:r w:rsidR="00B97006" w:rsidRPr="00491905">
        <w:rPr>
          <w:bCs/>
          <w:sz w:val="28"/>
          <w:szCs w:val="28"/>
        </w:rPr>
        <w:t xml:space="preserve"> что</w:t>
      </w:r>
      <w:r w:rsidRPr="00491905">
        <w:rPr>
          <w:bCs/>
          <w:sz w:val="28"/>
          <w:szCs w:val="28"/>
        </w:rPr>
        <w:t xml:space="preserve"> в</w:t>
      </w:r>
      <w:r w:rsidR="00704DE3" w:rsidRPr="00491905">
        <w:rPr>
          <w:bCs/>
          <w:sz w:val="28"/>
          <w:szCs w:val="28"/>
        </w:rPr>
        <w:t xml:space="preserve"> подсочку передаются спелые и перестойные лесные насаждения: сосновые I - IV классов бонитета, еловые I - III классов бонитета, лиственничные I - III классов бонитета, средневозрастные, приспевающие и спелые пихтовые насаждения I - III классов бонитета.</w:t>
      </w:r>
    </w:p>
    <w:p w14:paraId="06B229AC" w14:textId="438F337A" w:rsidR="00704DE3" w:rsidRPr="00491905" w:rsidRDefault="001A0BB9" w:rsidP="009270EA">
      <w:pPr>
        <w:spacing w:line="276" w:lineRule="auto"/>
        <w:ind w:firstLine="708"/>
        <w:jc w:val="both"/>
        <w:rPr>
          <w:bCs/>
          <w:sz w:val="28"/>
          <w:szCs w:val="28"/>
        </w:rPr>
      </w:pPr>
      <w:r w:rsidRPr="00491905">
        <w:rPr>
          <w:bCs/>
          <w:sz w:val="28"/>
          <w:szCs w:val="28"/>
        </w:rPr>
        <w:t>Пунктом 6 Правил заготовки живицы</w:t>
      </w:r>
      <w:r w:rsidR="00781DB4" w:rsidRPr="00491905">
        <w:rPr>
          <w:bCs/>
          <w:sz w:val="28"/>
          <w:szCs w:val="28"/>
        </w:rPr>
        <w:t xml:space="preserve"> установлено</w:t>
      </w:r>
      <w:r w:rsidRPr="00491905">
        <w:rPr>
          <w:bCs/>
          <w:sz w:val="28"/>
          <w:szCs w:val="28"/>
        </w:rPr>
        <w:t>,</w:t>
      </w:r>
      <w:r w:rsidR="00781DB4" w:rsidRPr="00491905">
        <w:rPr>
          <w:bCs/>
          <w:sz w:val="28"/>
          <w:szCs w:val="28"/>
        </w:rPr>
        <w:t xml:space="preserve"> что</w:t>
      </w:r>
      <w:r w:rsidRPr="00491905">
        <w:rPr>
          <w:bCs/>
          <w:sz w:val="28"/>
          <w:szCs w:val="28"/>
        </w:rPr>
        <w:t xml:space="preserve"> п</w:t>
      </w:r>
      <w:r w:rsidR="00704DE3" w:rsidRPr="00491905">
        <w:rPr>
          <w:bCs/>
          <w:sz w:val="28"/>
          <w:szCs w:val="28"/>
        </w:rPr>
        <w:t>ригодными для подсочки являются здоровые, без значительных повреждений деревья с диаметром ствола: сосны и лиственницы – 20 см и более, ели – 24 см и более. Здоровые деревья сосны и лиственницы с диаметром ствола от 16 до 20 см могут отводиться в подсочку не ранее чем за 2 года до рубки.</w:t>
      </w:r>
    </w:p>
    <w:p w14:paraId="7BF5628E" w14:textId="77777777" w:rsidR="00704DE3" w:rsidRPr="00491905" w:rsidRDefault="00704DE3" w:rsidP="009270EA">
      <w:pPr>
        <w:spacing w:line="276" w:lineRule="auto"/>
        <w:ind w:firstLine="708"/>
        <w:jc w:val="both"/>
        <w:rPr>
          <w:bCs/>
          <w:sz w:val="28"/>
          <w:szCs w:val="28"/>
        </w:rPr>
      </w:pPr>
      <w:r w:rsidRPr="00491905">
        <w:rPr>
          <w:bCs/>
          <w:sz w:val="28"/>
          <w:szCs w:val="28"/>
        </w:rPr>
        <w:t>Не допускается проведение подсочки: лесных насаждений в очагах вредных организмов до их ликвидации, лесных насаждений, повреждённых и ослабленных вследствие воздействия лесных пожаров, вредных организмов и других негативных факторов;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 лесных насаждений, расположенных на постоянных лесосеменных участках, лесосеменных плантаций, генетических резерватов, а также плюсовых деревьев, семенников, семенных куртин и полос.</w:t>
      </w:r>
    </w:p>
    <w:p w14:paraId="0FD2CED6" w14:textId="50FFA0EF" w:rsidR="00704DE3" w:rsidRPr="00491905" w:rsidRDefault="00704DE3" w:rsidP="009270EA">
      <w:pPr>
        <w:spacing w:line="276" w:lineRule="auto"/>
        <w:ind w:firstLine="708"/>
        <w:jc w:val="both"/>
        <w:rPr>
          <w:bCs/>
          <w:sz w:val="28"/>
          <w:szCs w:val="28"/>
        </w:rPr>
      </w:pPr>
      <w:r w:rsidRPr="00491905">
        <w:rPr>
          <w:bCs/>
          <w:sz w:val="28"/>
          <w:szCs w:val="28"/>
        </w:rPr>
        <w:t xml:space="preserve">В целях сохранения </w:t>
      </w:r>
      <w:proofErr w:type="spellStart"/>
      <w:r w:rsidRPr="00491905">
        <w:rPr>
          <w:bCs/>
          <w:sz w:val="28"/>
          <w:szCs w:val="28"/>
        </w:rPr>
        <w:t>средообразующих</w:t>
      </w:r>
      <w:proofErr w:type="spellEnd"/>
      <w:r w:rsidRPr="00491905">
        <w:rPr>
          <w:bCs/>
          <w:sz w:val="28"/>
          <w:szCs w:val="28"/>
        </w:rPr>
        <w:t xml:space="preserve">, </w:t>
      </w:r>
      <w:proofErr w:type="spellStart"/>
      <w:r w:rsidRPr="00491905">
        <w:rPr>
          <w:bCs/>
          <w:sz w:val="28"/>
          <w:szCs w:val="28"/>
        </w:rPr>
        <w:t>водоохранных</w:t>
      </w:r>
      <w:proofErr w:type="spellEnd"/>
      <w:r w:rsidRPr="00491905">
        <w:rPr>
          <w:bCs/>
          <w:sz w:val="28"/>
          <w:szCs w:val="28"/>
        </w:rPr>
        <w:t>, защитных, санитарно-гигиенических, оздоровительных и иных полезных функций лесов</w:t>
      </w:r>
      <w:r w:rsidR="00E25606" w:rsidRPr="00491905">
        <w:rPr>
          <w:bCs/>
          <w:sz w:val="28"/>
          <w:szCs w:val="28"/>
        </w:rPr>
        <w:t xml:space="preserve"> </w:t>
      </w:r>
      <w:r w:rsidR="00465A14" w:rsidRPr="00491905">
        <w:rPr>
          <w:bCs/>
          <w:sz w:val="28"/>
          <w:szCs w:val="28"/>
        </w:rPr>
        <w:t>Мурманско</w:t>
      </w:r>
      <w:r w:rsidR="00E25606" w:rsidRPr="00491905">
        <w:rPr>
          <w:bCs/>
          <w:sz w:val="28"/>
          <w:szCs w:val="28"/>
        </w:rPr>
        <w:t>го</w:t>
      </w:r>
      <w:r w:rsidR="00465A14" w:rsidRPr="00491905">
        <w:rPr>
          <w:bCs/>
          <w:sz w:val="28"/>
          <w:szCs w:val="28"/>
        </w:rPr>
        <w:t xml:space="preserve"> городско</w:t>
      </w:r>
      <w:r w:rsidR="00E25606" w:rsidRPr="00491905">
        <w:rPr>
          <w:bCs/>
          <w:sz w:val="28"/>
          <w:szCs w:val="28"/>
        </w:rPr>
        <w:t>го</w:t>
      </w:r>
      <w:r w:rsidR="00465A14" w:rsidRPr="00491905">
        <w:rPr>
          <w:bCs/>
          <w:sz w:val="28"/>
          <w:szCs w:val="28"/>
        </w:rPr>
        <w:t xml:space="preserve"> лесничеств</w:t>
      </w:r>
      <w:r w:rsidR="00E25606" w:rsidRPr="00491905">
        <w:rPr>
          <w:bCs/>
          <w:sz w:val="28"/>
          <w:szCs w:val="28"/>
        </w:rPr>
        <w:t>а</w:t>
      </w:r>
      <w:r w:rsidRPr="00491905">
        <w:rPr>
          <w:bCs/>
          <w:sz w:val="28"/>
          <w:szCs w:val="28"/>
        </w:rPr>
        <w:t xml:space="preserve"> подсочк</w:t>
      </w:r>
      <w:r w:rsidR="00E25606" w:rsidRPr="00491905">
        <w:rPr>
          <w:bCs/>
          <w:sz w:val="28"/>
          <w:szCs w:val="28"/>
        </w:rPr>
        <w:t>а</w:t>
      </w:r>
      <w:r w:rsidRPr="00491905">
        <w:rPr>
          <w:bCs/>
          <w:sz w:val="28"/>
          <w:szCs w:val="28"/>
        </w:rPr>
        <w:t xml:space="preserve"> и </w:t>
      </w:r>
      <w:r w:rsidR="004648BC" w:rsidRPr="00491905">
        <w:rPr>
          <w:bCs/>
          <w:sz w:val="28"/>
          <w:szCs w:val="28"/>
        </w:rPr>
        <w:t>заготовк</w:t>
      </w:r>
      <w:r w:rsidR="00E25606" w:rsidRPr="00491905">
        <w:rPr>
          <w:bCs/>
          <w:sz w:val="28"/>
          <w:szCs w:val="28"/>
        </w:rPr>
        <w:t>а</w:t>
      </w:r>
      <w:r w:rsidR="004648BC" w:rsidRPr="00491905">
        <w:rPr>
          <w:bCs/>
          <w:sz w:val="28"/>
          <w:szCs w:val="28"/>
        </w:rPr>
        <w:t xml:space="preserve"> живицы,</w:t>
      </w:r>
      <w:r w:rsidRPr="00491905">
        <w:rPr>
          <w:bCs/>
          <w:sz w:val="28"/>
          <w:szCs w:val="28"/>
        </w:rPr>
        <w:t xml:space="preserve"> не планируется, виды подсочк</w:t>
      </w:r>
      <w:r w:rsidR="00E25606" w:rsidRPr="00491905">
        <w:rPr>
          <w:bCs/>
          <w:sz w:val="28"/>
          <w:szCs w:val="28"/>
        </w:rPr>
        <w:t>и</w:t>
      </w:r>
      <w:r w:rsidRPr="00491905">
        <w:rPr>
          <w:bCs/>
          <w:sz w:val="28"/>
          <w:szCs w:val="28"/>
        </w:rPr>
        <w:t xml:space="preserve"> не устан</w:t>
      </w:r>
      <w:r w:rsidR="00E25606" w:rsidRPr="00491905">
        <w:rPr>
          <w:bCs/>
          <w:sz w:val="28"/>
          <w:szCs w:val="28"/>
        </w:rPr>
        <w:t>а</w:t>
      </w:r>
      <w:r w:rsidRPr="00491905">
        <w:rPr>
          <w:bCs/>
          <w:sz w:val="28"/>
          <w:szCs w:val="28"/>
        </w:rPr>
        <w:t>вл</w:t>
      </w:r>
      <w:r w:rsidR="00465A14" w:rsidRPr="00491905">
        <w:rPr>
          <w:bCs/>
          <w:sz w:val="28"/>
          <w:szCs w:val="28"/>
        </w:rPr>
        <w:t>иваются.</w:t>
      </w:r>
    </w:p>
    <w:p w14:paraId="255594ED" w14:textId="77777777" w:rsidR="00704DE3" w:rsidRPr="00491905" w:rsidRDefault="00704DE3" w:rsidP="009270EA">
      <w:pPr>
        <w:spacing w:line="276" w:lineRule="auto"/>
        <w:ind w:firstLine="708"/>
        <w:jc w:val="both"/>
        <w:rPr>
          <w:bCs/>
          <w:sz w:val="28"/>
          <w:szCs w:val="28"/>
        </w:rPr>
      </w:pPr>
    </w:p>
    <w:p w14:paraId="5F3F0FE1" w14:textId="685872F8" w:rsidR="00704DE3" w:rsidRPr="00491905" w:rsidRDefault="00704DE3" w:rsidP="00035763">
      <w:pPr>
        <w:pStyle w:val="3"/>
        <w:spacing w:before="0" w:line="276" w:lineRule="auto"/>
        <w:jc w:val="center"/>
        <w:rPr>
          <w:rFonts w:ascii="Times New Roman" w:hAnsi="Times New Roman" w:cs="Times New Roman"/>
          <w:b/>
          <w:color w:val="auto"/>
          <w:sz w:val="28"/>
          <w:szCs w:val="28"/>
        </w:rPr>
      </w:pPr>
      <w:bookmarkStart w:id="159" w:name="_Toc113267825"/>
      <w:bookmarkStart w:id="160" w:name="_Toc139986623"/>
      <w:bookmarkStart w:id="161" w:name="_Toc153788966"/>
      <w:bookmarkStart w:id="162" w:name="_Toc217320325"/>
      <w:r w:rsidRPr="00491905">
        <w:rPr>
          <w:rFonts w:ascii="Times New Roman" w:hAnsi="Times New Roman" w:cs="Times New Roman"/>
          <w:b/>
          <w:color w:val="auto"/>
          <w:sz w:val="28"/>
          <w:szCs w:val="28"/>
        </w:rPr>
        <w:t>2.2.2</w:t>
      </w:r>
      <w:r w:rsidR="00965F20" w:rsidRPr="00491905">
        <w:rPr>
          <w:rFonts w:ascii="Times New Roman" w:hAnsi="Times New Roman" w:cs="Times New Roman"/>
          <w:b/>
          <w:color w:val="auto"/>
          <w:sz w:val="28"/>
          <w:szCs w:val="28"/>
        </w:rPr>
        <w:tab/>
      </w:r>
      <w:r w:rsidRPr="00491905">
        <w:rPr>
          <w:rFonts w:ascii="Times New Roman" w:hAnsi="Times New Roman" w:cs="Times New Roman"/>
          <w:b/>
          <w:color w:val="auto"/>
          <w:sz w:val="28"/>
          <w:szCs w:val="28"/>
        </w:rPr>
        <w:t xml:space="preserve">Количество </w:t>
      </w:r>
      <w:proofErr w:type="spellStart"/>
      <w:r w:rsidRPr="00491905">
        <w:rPr>
          <w:rFonts w:ascii="Times New Roman" w:hAnsi="Times New Roman" w:cs="Times New Roman"/>
          <w:b/>
          <w:color w:val="auto"/>
          <w:sz w:val="28"/>
          <w:szCs w:val="28"/>
        </w:rPr>
        <w:t>карр</w:t>
      </w:r>
      <w:proofErr w:type="spellEnd"/>
      <w:r w:rsidRPr="00491905">
        <w:rPr>
          <w:rFonts w:ascii="Times New Roman" w:hAnsi="Times New Roman" w:cs="Times New Roman"/>
          <w:b/>
          <w:color w:val="auto"/>
          <w:sz w:val="28"/>
          <w:szCs w:val="28"/>
        </w:rPr>
        <w:t xml:space="preserve"> на дереве и ширина </w:t>
      </w:r>
      <w:proofErr w:type="spellStart"/>
      <w:r w:rsidRPr="00491905">
        <w:rPr>
          <w:rFonts w:ascii="Times New Roman" w:hAnsi="Times New Roman" w:cs="Times New Roman"/>
          <w:b/>
          <w:color w:val="auto"/>
          <w:sz w:val="28"/>
          <w:szCs w:val="28"/>
        </w:rPr>
        <w:t>межкарровых</w:t>
      </w:r>
      <w:proofErr w:type="spellEnd"/>
      <w:r w:rsidRPr="00491905">
        <w:rPr>
          <w:rFonts w:ascii="Times New Roman" w:hAnsi="Times New Roman" w:cs="Times New Roman"/>
          <w:b/>
          <w:color w:val="auto"/>
          <w:sz w:val="28"/>
          <w:szCs w:val="28"/>
        </w:rPr>
        <w:t xml:space="preserve"> ремней в зависимости от диаметра деревьев</w:t>
      </w:r>
      <w:bookmarkEnd w:id="159"/>
      <w:bookmarkEnd w:id="160"/>
      <w:bookmarkEnd w:id="161"/>
      <w:bookmarkEnd w:id="162"/>
    </w:p>
    <w:p w14:paraId="11510508" w14:textId="77777777" w:rsidR="00704DE3" w:rsidRPr="00491905" w:rsidRDefault="00704DE3" w:rsidP="009270EA">
      <w:pPr>
        <w:widowControl w:val="0"/>
        <w:suppressAutoHyphens/>
        <w:spacing w:line="276" w:lineRule="auto"/>
        <w:ind w:firstLine="709"/>
        <w:jc w:val="both"/>
        <w:rPr>
          <w:bCs/>
          <w:sz w:val="28"/>
          <w:szCs w:val="28"/>
        </w:rPr>
      </w:pPr>
    </w:p>
    <w:p w14:paraId="22E4E46C" w14:textId="384882B0" w:rsidR="00704DE3" w:rsidRPr="00491905" w:rsidRDefault="00704DE3" w:rsidP="009270EA">
      <w:pPr>
        <w:spacing w:line="276" w:lineRule="auto"/>
        <w:ind w:firstLine="708"/>
        <w:jc w:val="both"/>
        <w:rPr>
          <w:bCs/>
          <w:sz w:val="28"/>
          <w:szCs w:val="28"/>
        </w:rPr>
      </w:pPr>
      <w:r w:rsidRPr="00491905">
        <w:rPr>
          <w:bCs/>
          <w:sz w:val="28"/>
          <w:szCs w:val="28"/>
        </w:rPr>
        <w:t xml:space="preserve">Количество </w:t>
      </w:r>
      <w:proofErr w:type="spellStart"/>
      <w:r w:rsidRPr="00491905">
        <w:rPr>
          <w:bCs/>
          <w:sz w:val="28"/>
          <w:szCs w:val="28"/>
        </w:rPr>
        <w:t>карр</w:t>
      </w:r>
      <w:proofErr w:type="spellEnd"/>
      <w:r w:rsidRPr="00491905">
        <w:rPr>
          <w:bCs/>
          <w:sz w:val="28"/>
          <w:szCs w:val="28"/>
        </w:rPr>
        <w:t xml:space="preserve"> на дереве и ширина </w:t>
      </w:r>
      <w:proofErr w:type="spellStart"/>
      <w:r w:rsidRPr="00491905">
        <w:rPr>
          <w:bCs/>
          <w:sz w:val="28"/>
          <w:szCs w:val="28"/>
        </w:rPr>
        <w:t>межкарровых</w:t>
      </w:r>
      <w:proofErr w:type="spellEnd"/>
      <w:r w:rsidRPr="00491905">
        <w:rPr>
          <w:bCs/>
          <w:sz w:val="28"/>
          <w:szCs w:val="28"/>
        </w:rPr>
        <w:t xml:space="preserve"> ремней в зависимости от диаметра деревьев не приводится в связи с запретом проведения сплошных рубок спелых и перестойных насаждений</w:t>
      </w:r>
      <w:r w:rsidR="00E25606" w:rsidRPr="00491905">
        <w:rPr>
          <w:bCs/>
          <w:sz w:val="28"/>
          <w:szCs w:val="28"/>
        </w:rPr>
        <w:t xml:space="preserve"> в городских лесах</w:t>
      </w:r>
      <w:r w:rsidRPr="00491905">
        <w:rPr>
          <w:bCs/>
          <w:sz w:val="28"/>
          <w:szCs w:val="28"/>
        </w:rPr>
        <w:t>.</w:t>
      </w:r>
    </w:p>
    <w:p w14:paraId="06CF0BB3" w14:textId="77777777" w:rsidR="00775BFB" w:rsidRPr="00491905" w:rsidRDefault="00775BFB" w:rsidP="009270EA">
      <w:pPr>
        <w:spacing w:line="276" w:lineRule="auto"/>
        <w:ind w:firstLine="708"/>
        <w:jc w:val="both"/>
        <w:rPr>
          <w:bCs/>
          <w:sz w:val="28"/>
          <w:szCs w:val="28"/>
        </w:rPr>
      </w:pPr>
    </w:p>
    <w:p w14:paraId="421BD3C8" w14:textId="32CAA015" w:rsidR="00704DE3" w:rsidRPr="00491905" w:rsidRDefault="00704DE3" w:rsidP="00035763">
      <w:pPr>
        <w:pStyle w:val="3"/>
        <w:suppressAutoHyphens/>
        <w:spacing w:before="0" w:line="276" w:lineRule="auto"/>
        <w:jc w:val="center"/>
        <w:rPr>
          <w:rFonts w:ascii="Times New Roman" w:hAnsi="Times New Roman" w:cs="Times New Roman"/>
          <w:b/>
          <w:color w:val="auto"/>
          <w:sz w:val="28"/>
          <w:szCs w:val="28"/>
        </w:rPr>
      </w:pPr>
      <w:bookmarkStart w:id="163" w:name="_Toc113267826"/>
      <w:bookmarkStart w:id="164" w:name="_Toc139986624"/>
      <w:bookmarkStart w:id="165" w:name="_Toc153788967"/>
      <w:bookmarkStart w:id="166" w:name="_Toc217320326"/>
      <w:r w:rsidRPr="00491905">
        <w:rPr>
          <w:rFonts w:ascii="Times New Roman" w:hAnsi="Times New Roman" w:cs="Times New Roman"/>
          <w:b/>
          <w:color w:val="auto"/>
          <w:sz w:val="28"/>
          <w:szCs w:val="28"/>
        </w:rPr>
        <w:t>2.2.3</w:t>
      </w:r>
      <w:r w:rsidR="00965F20" w:rsidRPr="00491905">
        <w:rPr>
          <w:rFonts w:ascii="Times New Roman" w:hAnsi="Times New Roman" w:cs="Times New Roman"/>
          <w:b/>
          <w:color w:val="auto"/>
          <w:sz w:val="28"/>
          <w:szCs w:val="28"/>
        </w:rPr>
        <w:tab/>
      </w:r>
      <w:r w:rsidRPr="00491905">
        <w:rPr>
          <w:rFonts w:ascii="Times New Roman" w:hAnsi="Times New Roman" w:cs="Times New Roman"/>
          <w:b/>
          <w:color w:val="auto"/>
          <w:sz w:val="28"/>
          <w:szCs w:val="28"/>
        </w:rPr>
        <w:t>Сроки использования лесов для заготовки живицы</w:t>
      </w:r>
      <w:bookmarkEnd w:id="163"/>
      <w:bookmarkEnd w:id="164"/>
      <w:bookmarkEnd w:id="165"/>
      <w:bookmarkEnd w:id="166"/>
    </w:p>
    <w:p w14:paraId="4098839C" w14:textId="77777777" w:rsidR="00704DE3" w:rsidRPr="00491905" w:rsidRDefault="00704DE3" w:rsidP="009270EA">
      <w:pPr>
        <w:widowControl w:val="0"/>
        <w:suppressAutoHyphens/>
        <w:spacing w:line="276" w:lineRule="auto"/>
        <w:ind w:firstLine="709"/>
        <w:jc w:val="both"/>
        <w:rPr>
          <w:bCs/>
          <w:sz w:val="28"/>
          <w:szCs w:val="28"/>
        </w:rPr>
      </w:pPr>
    </w:p>
    <w:p w14:paraId="67218BD3" w14:textId="451B4B79" w:rsidR="00704DE3" w:rsidRPr="00491905" w:rsidRDefault="00704DE3" w:rsidP="009270EA">
      <w:pPr>
        <w:spacing w:line="276" w:lineRule="auto"/>
        <w:ind w:firstLine="708"/>
        <w:jc w:val="both"/>
        <w:rPr>
          <w:bCs/>
          <w:sz w:val="28"/>
          <w:szCs w:val="28"/>
        </w:rPr>
      </w:pPr>
      <w:r w:rsidRPr="00491905">
        <w:rPr>
          <w:bCs/>
          <w:sz w:val="28"/>
          <w:szCs w:val="28"/>
        </w:rPr>
        <w:t>Сроки использования лесов для заготовки живицы настоящим лесохозяйственным регламентом не устанавливаются.</w:t>
      </w:r>
    </w:p>
    <w:p w14:paraId="432B3746" w14:textId="77777777" w:rsidR="000C6B9B" w:rsidRPr="00491905" w:rsidRDefault="000C6B9B" w:rsidP="009270EA">
      <w:pPr>
        <w:spacing w:line="276" w:lineRule="auto"/>
        <w:ind w:firstLine="708"/>
        <w:jc w:val="both"/>
        <w:rPr>
          <w:bCs/>
          <w:sz w:val="28"/>
          <w:szCs w:val="28"/>
        </w:rPr>
      </w:pPr>
    </w:p>
    <w:p w14:paraId="0CFE1E75" w14:textId="7B9396C1" w:rsidR="00704DE3" w:rsidRPr="00491905" w:rsidRDefault="00775BFB" w:rsidP="00035763">
      <w:pPr>
        <w:pStyle w:val="2"/>
        <w:tabs>
          <w:tab w:val="left" w:pos="709"/>
          <w:tab w:val="left" w:pos="1276"/>
        </w:tabs>
        <w:spacing w:before="0" w:line="276" w:lineRule="auto"/>
        <w:jc w:val="center"/>
        <w:rPr>
          <w:bCs w:val="0"/>
          <w:sz w:val="28"/>
          <w:szCs w:val="28"/>
        </w:rPr>
      </w:pPr>
      <w:bookmarkStart w:id="167" w:name="_Toc139986625"/>
      <w:bookmarkStart w:id="168" w:name="_Toc153788968"/>
      <w:bookmarkStart w:id="169" w:name="_Toc217320327"/>
      <w:r w:rsidRPr="00491905">
        <w:rPr>
          <w:bCs w:val="0"/>
          <w:sz w:val="28"/>
          <w:szCs w:val="28"/>
        </w:rPr>
        <w:t xml:space="preserve">2.3 </w:t>
      </w:r>
      <w:r w:rsidR="00704DE3" w:rsidRPr="00491905">
        <w:rPr>
          <w:bCs w:val="0"/>
          <w:sz w:val="28"/>
          <w:szCs w:val="28"/>
        </w:rPr>
        <w:t>Нормативы, параметры и сроки использования лесов для заготовки и сбора недревесных лесных ресурсов</w:t>
      </w:r>
      <w:bookmarkEnd w:id="167"/>
      <w:bookmarkEnd w:id="168"/>
      <w:bookmarkEnd w:id="169"/>
    </w:p>
    <w:p w14:paraId="0BE32B33" w14:textId="77777777" w:rsidR="00704DE3" w:rsidRPr="00491905" w:rsidRDefault="00704DE3" w:rsidP="009270EA">
      <w:pPr>
        <w:pStyle w:val="af0"/>
        <w:spacing w:line="276" w:lineRule="auto"/>
        <w:ind w:firstLine="0"/>
        <w:rPr>
          <w:bCs/>
        </w:rPr>
      </w:pPr>
    </w:p>
    <w:p w14:paraId="2A8E468E" w14:textId="25B58D78" w:rsidR="00B17060" w:rsidRPr="00491905" w:rsidRDefault="00B17060" w:rsidP="009270EA">
      <w:pPr>
        <w:pStyle w:val="af0"/>
        <w:spacing w:line="276" w:lineRule="auto"/>
        <w:rPr>
          <w:bCs/>
        </w:rPr>
      </w:pPr>
      <w:r w:rsidRPr="00491905">
        <w:rPr>
          <w:bCs/>
        </w:rPr>
        <w:t xml:space="preserve">К </w:t>
      </w:r>
      <w:proofErr w:type="spellStart"/>
      <w:r w:rsidRPr="00491905">
        <w:rPr>
          <w:bCs/>
        </w:rPr>
        <w:t>недревесным</w:t>
      </w:r>
      <w:proofErr w:type="spellEnd"/>
      <w:r w:rsidRPr="00491905">
        <w:rPr>
          <w:bCs/>
        </w:rPr>
        <w:t xml:space="preserve"> лесным ресурсам</w:t>
      </w:r>
      <w:r w:rsidR="00360AE1" w:rsidRPr="00491905">
        <w:rPr>
          <w:bCs/>
        </w:rPr>
        <w:t xml:space="preserve"> в соответствии с частью 2 статьи 32 </w:t>
      </w:r>
      <w:r w:rsidR="00360AE1" w:rsidRPr="00491905">
        <w:rPr>
          <w:bCs/>
        </w:rPr>
        <w:lastRenderedPageBreak/>
        <w:t>Лесного Кодекса РФ</w:t>
      </w:r>
      <w:r w:rsidRPr="00491905">
        <w:rPr>
          <w:bCs/>
        </w:rPr>
        <w:t xml:space="preserve"> относятся</w:t>
      </w:r>
      <w:r w:rsidR="00360AE1" w:rsidRPr="00491905">
        <w:rPr>
          <w:bCs/>
        </w:rPr>
        <w:t>:</w:t>
      </w:r>
      <w:r w:rsidRPr="00491905">
        <w:rPr>
          <w:bCs/>
        </w:rPr>
        <w:t xml:space="preserve"> </w:t>
      </w:r>
      <w:r w:rsidR="00360AE1" w:rsidRPr="00491905">
        <w:rPr>
          <w:bCs/>
        </w:rPr>
        <w:t xml:space="preserve">валежник, </w:t>
      </w:r>
      <w:r w:rsidRPr="00491905">
        <w:rPr>
          <w:bCs/>
        </w:rPr>
        <w:t>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14:paraId="36A86269" w14:textId="31F5F306" w:rsidR="00775BFB" w:rsidRPr="00491905" w:rsidRDefault="00775BFB" w:rsidP="009270EA">
      <w:pPr>
        <w:pStyle w:val="af0"/>
        <w:spacing w:line="276" w:lineRule="auto"/>
        <w:rPr>
          <w:bCs/>
        </w:rPr>
      </w:pPr>
      <w:r w:rsidRPr="00491905">
        <w:rPr>
          <w:bCs/>
        </w:rPr>
        <w:t>Заготовка и сбор недревесных лесных ресурсов основан</w:t>
      </w:r>
      <w:r w:rsidR="00546252" w:rsidRPr="00491905">
        <w:rPr>
          <w:bCs/>
        </w:rPr>
        <w:t>ы</w:t>
      </w:r>
      <w:r w:rsidRPr="00491905">
        <w:rPr>
          <w:bCs/>
        </w:rPr>
        <w:t xml:space="preserve"> на принципах обеспечения многоцелевого, рационального, непрерывного, </w:t>
      </w:r>
      <w:proofErr w:type="spellStart"/>
      <w:r w:rsidRPr="00491905">
        <w:rPr>
          <w:bCs/>
        </w:rPr>
        <w:t>неистощительного</w:t>
      </w:r>
      <w:proofErr w:type="spellEnd"/>
      <w:r w:rsidRPr="00491905">
        <w:rPr>
          <w:bCs/>
        </w:rPr>
        <w:t xml:space="preserve"> использования лесов для удовлетворения потребностей общества в лесах и лесных ресурсах.</w:t>
      </w:r>
    </w:p>
    <w:p w14:paraId="76FDCC38" w14:textId="6E7695FC" w:rsidR="00360AE1" w:rsidRPr="00491905" w:rsidRDefault="00D62F4D" w:rsidP="009270EA">
      <w:pPr>
        <w:widowControl w:val="0"/>
        <w:suppressAutoHyphens/>
        <w:spacing w:line="276" w:lineRule="auto"/>
        <w:ind w:firstLine="709"/>
        <w:jc w:val="both"/>
        <w:rPr>
          <w:bCs/>
          <w:sz w:val="28"/>
          <w:szCs w:val="28"/>
        </w:rPr>
      </w:pPr>
      <w:r w:rsidRPr="00491905">
        <w:rPr>
          <w:bCs/>
          <w:sz w:val="28"/>
          <w:szCs w:val="28"/>
        </w:rPr>
        <w:t xml:space="preserve">Использование лесов для заготовки и сбора недревесных лесных ресурсов осуществляется в соответствии с </w:t>
      </w:r>
      <w:r w:rsidR="009A3AD2" w:rsidRPr="00491905">
        <w:rPr>
          <w:bCs/>
          <w:sz w:val="28"/>
          <w:szCs w:val="28"/>
        </w:rPr>
        <w:t>П</w:t>
      </w:r>
      <w:r w:rsidRPr="00491905">
        <w:rPr>
          <w:bCs/>
          <w:sz w:val="28"/>
          <w:szCs w:val="28"/>
        </w:rPr>
        <w:t xml:space="preserve">риказом Минприроды России от 28.07.2020 </w:t>
      </w:r>
      <w:r w:rsidR="00C404F2" w:rsidRPr="00491905">
        <w:rPr>
          <w:bCs/>
          <w:sz w:val="28"/>
          <w:szCs w:val="28"/>
        </w:rPr>
        <w:t xml:space="preserve">            </w:t>
      </w:r>
      <w:r w:rsidRPr="00491905">
        <w:rPr>
          <w:bCs/>
          <w:sz w:val="28"/>
          <w:szCs w:val="28"/>
        </w:rPr>
        <w:t>№ 496 «Об утверждении Правил заготовки и сбора недревесных лесных ресурсов».</w:t>
      </w:r>
    </w:p>
    <w:p w14:paraId="5B777E7D" w14:textId="4EC10EE4" w:rsidR="00360AE1" w:rsidRPr="00491905" w:rsidRDefault="00D62F4D" w:rsidP="009270EA">
      <w:pPr>
        <w:widowControl w:val="0"/>
        <w:suppressAutoHyphens/>
        <w:spacing w:line="276" w:lineRule="auto"/>
        <w:ind w:firstLine="709"/>
        <w:jc w:val="both"/>
        <w:rPr>
          <w:bCs/>
          <w:sz w:val="28"/>
          <w:szCs w:val="28"/>
        </w:rPr>
      </w:pPr>
      <w:r w:rsidRPr="00491905">
        <w:rPr>
          <w:bCs/>
          <w:sz w:val="28"/>
          <w:szCs w:val="28"/>
        </w:rPr>
        <w:t>Указанные выше правила распространяют свое действие на заготовку и сбор недревесных лесных ресурсов, представляющих собой предпринимательскую деятельность, связанную с изъятием, хранением и вывозом соответствующих лесных ресурсов из леса.</w:t>
      </w:r>
    </w:p>
    <w:p w14:paraId="5F65332B" w14:textId="5237DE18" w:rsidR="00D62F4D" w:rsidRPr="00491905" w:rsidRDefault="00D62F4D" w:rsidP="009270EA">
      <w:pPr>
        <w:widowControl w:val="0"/>
        <w:suppressAutoHyphens/>
        <w:spacing w:line="276" w:lineRule="auto"/>
        <w:ind w:firstLine="709"/>
        <w:jc w:val="both"/>
        <w:rPr>
          <w:bCs/>
          <w:sz w:val="28"/>
          <w:szCs w:val="28"/>
        </w:rPr>
      </w:pPr>
      <w:r w:rsidRPr="00491905">
        <w:rPr>
          <w:bCs/>
          <w:sz w:val="28"/>
          <w:szCs w:val="28"/>
        </w:rPr>
        <w:t>Объем заготовки и сбора недревесных лесных ресурсов устанавливается в соответствии с лесохозяйственным регламентом лесничества в проекте освоения лесов, разрабатываемом для данной цели использования лесов.</w:t>
      </w:r>
    </w:p>
    <w:p w14:paraId="5FB48671" w14:textId="4EFB8075" w:rsidR="00704DE3" w:rsidRPr="00491905" w:rsidRDefault="00D62F4D" w:rsidP="009270EA">
      <w:pPr>
        <w:widowControl w:val="0"/>
        <w:suppressAutoHyphens/>
        <w:spacing w:line="276" w:lineRule="auto"/>
        <w:ind w:firstLine="709"/>
        <w:jc w:val="both"/>
        <w:rPr>
          <w:bCs/>
          <w:sz w:val="28"/>
          <w:szCs w:val="28"/>
        </w:rPr>
      </w:pPr>
      <w:r w:rsidRPr="00491905">
        <w:rPr>
          <w:bCs/>
          <w:sz w:val="28"/>
          <w:szCs w:val="28"/>
        </w:rPr>
        <w:t>Невыполнение лицами, осуществляющими использование лесов для заготовки и сбора недревесных лесных ресурсов, лесохозяйственного регламента и проекта освоения лесов является основанием для досрочного расторжения договора аренды лесного участка.</w:t>
      </w:r>
    </w:p>
    <w:p w14:paraId="7CDCF40D" w14:textId="77777777" w:rsidR="00F570A1" w:rsidRPr="00491905" w:rsidRDefault="00F570A1" w:rsidP="00F570A1">
      <w:pPr>
        <w:widowControl w:val="0"/>
        <w:suppressAutoHyphens/>
        <w:spacing w:line="276" w:lineRule="auto"/>
        <w:ind w:firstLine="709"/>
        <w:jc w:val="both"/>
        <w:rPr>
          <w:bCs/>
          <w:sz w:val="28"/>
          <w:szCs w:val="28"/>
        </w:rPr>
      </w:pPr>
      <w:r w:rsidRPr="00491905">
        <w:rPr>
          <w:bCs/>
          <w:sz w:val="28"/>
          <w:szCs w:val="28"/>
        </w:rPr>
        <w:t>Заготовленные недревесные лесные ресурсы, согласно пункту 7 Правил заготовки и сбора недревесных лесных ресурсов, утвержденных приказом Минприроды России от 28.07.2020 № 496, являются собственностью лесопользователя, которому лесной участок передан для использования лесов для заготовки и сбора недревесных лесных ресурсов.</w:t>
      </w:r>
    </w:p>
    <w:p w14:paraId="438B84CB" w14:textId="77777777" w:rsidR="00F570A1" w:rsidRPr="00491905" w:rsidRDefault="00F570A1" w:rsidP="00F570A1">
      <w:pPr>
        <w:widowControl w:val="0"/>
        <w:suppressAutoHyphens/>
        <w:spacing w:line="276" w:lineRule="auto"/>
        <w:ind w:firstLine="709"/>
        <w:jc w:val="both"/>
        <w:rPr>
          <w:bCs/>
          <w:sz w:val="28"/>
          <w:szCs w:val="28"/>
        </w:rPr>
      </w:pPr>
      <w:r w:rsidRPr="00491905">
        <w:rPr>
          <w:bCs/>
          <w:sz w:val="28"/>
          <w:szCs w:val="28"/>
        </w:rPr>
        <w:t xml:space="preserve">В случае заключения с </w:t>
      </w:r>
      <w:proofErr w:type="spellStart"/>
      <w:r w:rsidRPr="00491905">
        <w:rPr>
          <w:bCs/>
          <w:sz w:val="28"/>
          <w:szCs w:val="28"/>
        </w:rPr>
        <w:t>лесопользователем</w:t>
      </w:r>
      <w:proofErr w:type="spellEnd"/>
      <w:r w:rsidRPr="00491905">
        <w:rPr>
          <w:bCs/>
          <w:sz w:val="28"/>
          <w:szCs w:val="28"/>
        </w:rPr>
        <w:t xml:space="preserve"> договора купли-продажи лесных насаждений без предоставления лесных участков для осуществления заготовки елей или деревьев других хвойных пород для новогодних праздников гражданами, юридическими лицами право собственности на такие заготовленные недревесные лесные ресурсы принадлежит лицам, с которыми заключены соответствующие договоры купли-продажи лесных насаждений без предоставления лесных участков.</w:t>
      </w:r>
    </w:p>
    <w:p w14:paraId="1DFAE3D8" w14:textId="77777777" w:rsidR="00D62F4D" w:rsidRPr="00491905" w:rsidRDefault="00D62F4D" w:rsidP="00D62F4D">
      <w:pPr>
        <w:widowControl w:val="0"/>
        <w:suppressAutoHyphens/>
        <w:spacing w:line="276" w:lineRule="auto"/>
        <w:ind w:firstLine="709"/>
        <w:jc w:val="both"/>
        <w:rPr>
          <w:bCs/>
          <w:sz w:val="28"/>
          <w:szCs w:val="28"/>
        </w:rPr>
      </w:pPr>
      <w:r w:rsidRPr="00491905">
        <w:rPr>
          <w:bCs/>
          <w:sz w:val="28"/>
          <w:szCs w:val="28"/>
        </w:rPr>
        <w:t xml:space="preserve">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требует оформления дополнительного договора и не считается отдельным видом </w:t>
      </w:r>
      <w:r w:rsidRPr="00491905">
        <w:rPr>
          <w:bCs/>
          <w:sz w:val="28"/>
          <w:szCs w:val="28"/>
        </w:rPr>
        <w:lastRenderedPageBreak/>
        <w:t>использования лесов.</w:t>
      </w:r>
    </w:p>
    <w:p w14:paraId="6F6EF25B" w14:textId="2F2397B9" w:rsidR="00D62F4D" w:rsidRPr="00491905" w:rsidRDefault="00D62F4D" w:rsidP="00D62F4D">
      <w:pPr>
        <w:widowControl w:val="0"/>
        <w:suppressAutoHyphens/>
        <w:spacing w:line="276" w:lineRule="auto"/>
        <w:ind w:firstLine="709"/>
        <w:jc w:val="both"/>
        <w:rPr>
          <w:bCs/>
          <w:sz w:val="28"/>
          <w:szCs w:val="28"/>
        </w:rPr>
      </w:pPr>
      <w:r w:rsidRPr="00491905">
        <w:rPr>
          <w:bCs/>
          <w:sz w:val="28"/>
          <w:szCs w:val="28"/>
        </w:rPr>
        <w:t>Лица, которым предоставлено право использования лесов для заготовки и сбора недревесных лесных ресурсов, должны применять способы и технологии, исключающие истощение имеющихся ресурсов.</w:t>
      </w:r>
    </w:p>
    <w:p w14:paraId="03805027" w14:textId="35B0688B" w:rsidR="00D647D0" w:rsidRPr="00491905" w:rsidRDefault="00D647D0" w:rsidP="00D62F4D">
      <w:pPr>
        <w:widowControl w:val="0"/>
        <w:suppressAutoHyphens/>
        <w:spacing w:line="276" w:lineRule="auto"/>
        <w:ind w:firstLine="709"/>
        <w:jc w:val="both"/>
        <w:rPr>
          <w:bCs/>
          <w:sz w:val="28"/>
          <w:szCs w:val="28"/>
        </w:rPr>
      </w:pPr>
      <w:r w:rsidRPr="00491905">
        <w:rPr>
          <w:bCs/>
          <w:sz w:val="28"/>
          <w:szCs w:val="28"/>
        </w:rPr>
        <w:t>При заготовке и сборе недревесных лесных ресурсов должен соблюдаться Порядок заготовки и сбора гражданами недревесных лесных ресурсов для собственных нужд в лесах на территории Мурманской области утвержден Законом Мурманской области от 22.02.2008 № 940-01-ЗМО.</w:t>
      </w:r>
    </w:p>
    <w:p w14:paraId="64D7C6FF" w14:textId="63EB5F93" w:rsidR="00FE6557" w:rsidRPr="00491905" w:rsidRDefault="00FE6557" w:rsidP="00FE6557">
      <w:pPr>
        <w:widowControl w:val="0"/>
        <w:suppressAutoHyphens/>
        <w:spacing w:line="276" w:lineRule="auto"/>
        <w:ind w:firstLine="709"/>
        <w:jc w:val="both"/>
        <w:rPr>
          <w:bCs/>
          <w:sz w:val="28"/>
          <w:szCs w:val="28"/>
        </w:rPr>
      </w:pPr>
      <w:r w:rsidRPr="00491905">
        <w:rPr>
          <w:bCs/>
          <w:sz w:val="28"/>
          <w:szCs w:val="28"/>
        </w:rPr>
        <w:t>Лица, арендующие лесные участки для заготовки и сбора недревесных лесных ресурсов, обязаны:</w:t>
      </w:r>
    </w:p>
    <w:p w14:paraId="44FA1C26" w14:textId="2A2747EA" w:rsidR="00FE6557" w:rsidRPr="00491905" w:rsidRDefault="00FE6557" w:rsidP="009A3AD2">
      <w:pPr>
        <w:pStyle w:val="a8"/>
        <w:widowControl w:val="0"/>
        <w:numPr>
          <w:ilvl w:val="0"/>
          <w:numId w:val="54"/>
        </w:numPr>
        <w:tabs>
          <w:tab w:val="left" w:pos="993"/>
        </w:tabs>
        <w:suppressAutoHyphens/>
        <w:ind w:left="0" w:firstLine="709"/>
        <w:rPr>
          <w:rFonts w:ascii="Times New Roman" w:hAnsi="Times New Roman"/>
          <w:bCs/>
          <w:sz w:val="28"/>
          <w:szCs w:val="28"/>
        </w:rPr>
      </w:pPr>
      <w:r w:rsidRPr="00491905">
        <w:rPr>
          <w:rFonts w:ascii="Times New Roman" w:hAnsi="Times New Roman"/>
          <w:bCs/>
          <w:sz w:val="28"/>
          <w:szCs w:val="28"/>
        </w:rPr>
        <w:t>составлять проект освоения лесов;</w:t>
      </w:r>
    </w:p>
    <w:p w14:paraId="4A16ACC7" w14:textId="2568A77C" w:rsidR="00FE6557" w:rsidRPr="00491905" w:rsidRDefault="00FE6557" w:rsidP="009A3AD2">
      <w:pPr>
        <w:pStyle w:val="a8"/>
        <w:widowControl w:val="0"/>
        <w:numPr>
          <w:ilvl w:val="0"/>
          <w:numId w:val="54"/>
        </w:numPr>
        <w:tabs>
          <w:tab w:val="left" w:pos="993"/>
        </w:tabs>
        <w:suppressAutoHyphens/>
        <w:ind w:left="0" w:firstLine="709"/>
        <w:rPr>
          <w:rFonts w:ascii="Times New Roman" w:hAnsi="Times New Roman"/>
          <w:bCs/>
          <w:sz w:val="28"/>
          <w:szCs w:val="28"/>
        </w:rPr>
      </w:pPr>
      <w:r w:rsidRPr="00491905">
        <w:rPr>
          <w:rFonts w:ascii="Times New Roman" w:hAnsi="Times New Roman"/>
          <w:bCs/>
          <w:sz w:val="28"/>
          <w:szCs w:val="28"/>
        </w:rPr>
        <w:t>осуществлять использование лесов в соответствии с проектом освоения лесов и лесохозяйственным регламентом;</w:t>
      </w:r>
    </w:p>
    <w:p w14:paraId="62EF395D" w14:textId="5A7B159C" w:rsidR="00FE6557" w:rsidRPr="00491905" w:rsidRDefault="00FE6557" w:rsidP="009A3AD2">
      <w:pPr>
        <w:pStyle w:val="a8"/>
        <w:widowControl w:val="0"/>
        <w:numPr>
          <w:ilvl w:val="0"/>
          <w:numId w:val="54"/>
        </w:numPr>
        <w:tabs>
          <w:tab w:val="left" w:pos="993"/>
        </w:tabs>
        <w:suppressAutoHyphens/>
        <w:ind w:left="0" w:firstLine="709"/>
        <w:rPr>
          <w:rFonts w:ascii="Times New Roman" w:hAnsi="Times New Roman"/>
          <w:bCs/>
          <w:sz w:val="28"/>
          <w:szCs w:val="28"/>
        </w:rPr>
      </w:pPr>
      <w:r w:rsidRPr="00491905">
        <w:rPr>
          <w:rFonts w:ascii="Times New Roman" w:hAnsi="Times New Roman"/>
          <w:bCs/>
          <w:sz w:val="28"/>
          <w:szCs w:val="28"/>
        </w:rPr>
        <w:t>соблюдать условия договора аренды лесного участка;</w:t>
      </w:r>
    </w:p>
    <w:p w14:paraId="0E789448" w14:textId="7000B49B" w:rsidR="00FE6557" w:rsidRPr="00491905" w:rsidRDefault="00FE6557" w:rsidP="009A3AD2">
      <w:pPr>
        <w:pStyle w:val="a8"/>
        <w:widowControl w:val="0"/>
        <w:numPr>
          <w:ilvl w:val="0"/>
          <w:numId w:val="54"/>
        </w:numPr>
        <w:tabs>
          <w:tab w:val="left" w:pos="993"/>
        </w:tabs>
        <w:suppressAutoHyphens/>
        <w:ind w:left="0" w:firstLine="709"/>
        <w:rPr>
          <w:rFonts w:ascii="Times New Roman" w:hAnsi="Times New Roman"/>
          <w:bCs/>
          <w:sz w:val="28"/>
          <w:szCs w:val="28"/>
        </w:rPr>
      </w:pPr>
      <w:r w:rsidRPr="00491905">
        <w:rPr>
          <w:rFonts w:ascii="Times New Roman" w:hAnsi="Times New Roman"/>
          <w:bCs/>
          <w:sz w:val="28"/>
          <w:szCs w:val="28"/>
        </w:rPr>
        <w:t>не допускать нанесения вреда здоровью граждан, окружающей природной среде;</w:t>
      </w:r>
    </w:p>
    <w:p w14:paraId="42DD4C6C" w14:textId="19BB74E3" w:rsidR="00FE6557" w:rsidRPr="00491905" w:rsidRDefault="00FE6557" w:rsidP="009A3AD2">
      <w:pPr>
        <w:pStyle w:val="a8"/>
        <w:widowControl w:val="0"/>
        <w:numPr>
          <w:ilvl w:val="0"/>
          <w:numId w:val="54"/>
        </w:numPr>
        <w:tabs>
          <w:tab w:val="left" w:pos="993"/>
        </w:tabs>
        <w:suppressAutoHyphens/>
        <w:ind w:left="0" w:firstLine="709"/>
        <w:rPr>
          <w:rFonts w:ascii="Times New Roman" w:hAnsi="Times New Roman"/>
          <w:bCs/>
          <w:sz w:val="28"/>
          <w:szCs w:val="28"/>
        </w:rPr>
      </w:pPr>
      <w:r w:rsidRPr="00491905">
        <w:rPr>
          <w:rFonts w:ascii="Times New Roman" w:hAnsi="Times New Roman"/>
          <w:bCs/>
          <w:sz w:val="28"/>
          <w:szCs w:val="28"/>
        </w:rPr>
        <w:t>осуществлять использование лесов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состояние водных и других природных объектов;</w:t>
      </w:r>
    </w:p>
    <w:p w14:paraId="3EC9A2E7" w14:textId="128C770A" w:rsidR="00FE6557" w:rsidRPr="00491905" w:rsidRDefault="00FE6557" w:rsidP="009A3AD2">
      <w:pPr>
        <w:pStyle w:val="a8"/>
        <w:widowControl w:val="0"/>
        <w:numPr>
          <w:ilvl w:val="0"/>
          <w:numId w:val="54"/>
        </w:numPr>
        <w:tabs>
          <w:tab w:val="left" w:pos="993"/>
        </w:tabs>
        <w:suppressAutoHyphens/>
        <w:ind w:left="0" w:firstLine="709"/>
        <w:rPr>
          <w:rFonts w:ascii="Times New Roman" w:hAnsi="Times New Roman"/>
          <w:bCs/>
          <w:sz w:val="28"/>
          <w:szCs w:val="28"/>
        </w:rPr>
      </w:pPr>
      <w:r w:rsidRPr="00491905">
        <w:rPr>
          <w:rFonts w:ascii="Times New Roman" w:hAnsi="Times New Roman"/>
          <w:bCs/>
          <w:sz w:val="28"/>
          <w:szCs w:val="28"/>
        </w:rPr>
        <w:t>соблюдать правила пожарной безопасности в лесах, правила санитарной безопасности в лесах, а также правила ухода за лесами;</w:t>
      </w:r>
    </w:p>
    <w:p w14:paraId="587B3F53" w14:textId="1A76BCBF" w:rsidR="00FE6557" w:rsidRPr="00491905" w:rsidRDefault="00FE6557" w:rsidP="009A3AD2">
      <w:pPr>
        <w:pStyle w:val="a8"/>
        <w:widowControl w:val="0"/>
        <w:numPr>
          <w:ilvl w:val="0"/>
          <w:numId w:val="54"/>
        </w:numPr>
        <w:tabs>
          <w:tab w:val="left" w:pos="993"/>
        </w:tabs>
        <w:suppressAutoHyphens/>
        <w:ind w:left="0" w:firstLine="709"/>
        <w:rPr>
          <w:rFonts w:ascii="Times New Roman" w:hAnsi="Times New Roman"/>
          <w:bCs/>
          <w:sz w:val="28"/>
          <w:szCs w:val="28"/>
        </w:rPr>
      </w:pPr>
      <w:r w:rsidRPr="00491905">
        <w:rPr>
          <w:rFonts w:ascii="Times New Roman" w:hAnsi="Times New Roman"/>
          <w:bCs/>
          <w:sz w:val="28"/>
          <w:szCs w:val="28"/>
        </w:rPr>
        <w:t>представлять ежегодно лесную декларацию, а также отчет об использовании лесов, отчет об охране и защите лесов в установленном порядке;</w:t>
      </w:r>
    </w:p>
    <w:p w14:paraId="0B3930F7" w14:textId="5416BFC5" w:rsidR="00FE6557" w:rsidRPr="00491905" w:rsidRDefault="00FE6557" w:rsidP="009A3AD2">
      <w:pPr>
        <w:pStyle w:val="a8"/>
        <w:widowControl w:val="0"/>
        <w:numPr>
          <w:ilvl w:val="0"/>
          <w:numId w:val="54"/>
        </w:numPr>
        <w:tabs>
          <w:tab w:val="left" w:pos="993"/>
        </w:tabs>
        <w:suppressAutoHyphens/>
        <w:ind w:left="0" w:firstLine="709"/>
        <w:rPr>
          <w:rFonts w:ascii="Times New Roman" w:hAnsi="Times New Roman"/>
          <w:bCs/>
          <w:sz w:val="28"/>
          <w:szCs w:val="28"/>
        </w:rPr>
      </w:pPr>
      <w:r w:rsidRPr="00491905">
        <w:rPr>
          <w:rFonts w:ascii="Times New Roman" w:hAnsi="Times New Roman"/>
          <w:bCs/>
          <w:sz w:val="28"/>
          <w:szCs w:val="28"/>
        </w:rPr>
        <w:t>предоставлять в обязательном порядке документированную информацию, предусмотренную частью 2 статьи 91 Лесного кодекса</w:t>
      </w:r>
      <w:r w:rsidR="00C11C08" w:rsidRPr="00491905">
        <w:rPr>
          <w:rFonts w:ascii="Times New Roman" w:hAnsi="Times New Roman"/>
          <w:bCs/>
          <w:sz w:val="28"/>
          <w:szCs w:val="28"/>
        </w:rPr>
        <w:t xml:space="preserve"> РФ</w:t>
      </w:r>
      <w:r w:rsidRPr="00491905">
        <w:rPr>
          <w:rFonts w:ascii="Times New Roman" w:hAnsi="Times New Roman"/>
          <w:bCs/>
          <w:sz w:val="28"/>
          <w:szCs w:val="28"/>
        </w:rPr>
        <w:t>;</w:t>
      </w:r>
    </w:p>
    <w:p w14:paraId="6C47DA56" w14:textId="155A42E1" w:rsidR="00FE6557" w:rsidRPr="00491905" w:rsidRDefault="00FE6557" w:rsidP="009A3AD2">
      <w:pPr>
        <w:pStyle w:val="a8"/>
        <w:widowControl w:val="0"/>
        <w:numPr>
          <w:ilvl w:val="0"/>
          <w:numId w:val="54"/>
        </w:numPr>
        <w:tabs>
          <w:tab w:val="left" w:pos="993"/>
        </w:tabs>
        <w:suppressAutoHyphens/>
        <w:ind w:left="0" w:firstLine="709"/>
        <w:rPr>
          <w:rFonts w:ascii="Times New Roman" w:hAnsi="Times New Roman"/>
          <w:bCs/>
          <w:sz w:val="28"/>
          <w:szCs w:val="28"/>
        </w:rPr>
      </w:pPr>
      <w:r w:rsidRPr="00491905">
        <w:rPr>
          <w:rFonts w:ascii="Times New Roman" w:hAnsi="Times New Roman"/>
          <w:bCs/>
          <w:sz w:val="28"/>
          <w:szCs w:val="28"/>
        </w:rPr>
        <w:t>выполнять другие обязанности, предусмотренные законодательством Российской Федерации.</w:t>
      </w:r>
    </w:p>
    <w:p w14:paraId="65CBF28B" w14:textId="77777777" w:rsidR="00FE6557" w:rsidRPr="00491905" w:rsidRDefault="00FE6557" w:rsidP="009270EA">
      <w:pPr>
        <w:widowControl w:val="0"/>
        <w:suppressAutoHyphens/>
        <w:spacing w:line="276" w:lineRule="auto"/>
        <w:ind w:firstLine="709"/>
        <w:jc w:val="both"/>
        <w:rPr>
          <w:bCs/>
          <w:sz w:val="28"/>
          <w:szCs w:val="28"/>
        </w:rPr>
      </w:pPr>
    </w:p>
    <w:p w14:paraId="560347BB" w14:textId="54B839A1" w:rsidR="00704DE3" w:rsidRPr="00491905" w:rsidRDefault="00704DE3" w:rsidP="00035763">
      <w:pPr>
        <w:pStyle w:val="3"/>
        <w:spacing w:before="0" w:line="276" w:lineRule="auto"/>
        <w:jc w:val="center"/>
        <w:rPr>
          <w:rFonts w:ascii="Times New Roman" w:hAnsi="Times New Roman" w:cs="Times New Roman"/>
          <w:b/>
          <w:color w:val="auto"/>
          <w:sz w:val="28"/>
          <w:szCs w:val="28"/>
        </w:rPr>
      </w:pPr>
      <w:bookmarkStart w:id="170" w:name="_Toc113267828"/>
      <w:bookmarkStart w:id="171" w:name="_Toc139986626"/>
      <w:bookmarkStart w:id="172" w:name="_Toc153788969"/>
      <w:bookmarkStart w:id="173" w:name="_Toc217320328"/>
      <w:r w:rsidRPr="00491905">
        <w:rPr>
          <w:rFonts w:ascii="Times New Roman" w:hAnsi="Times New Roman" w:cs="Times New Roman"/>
          <w:b/>
          <w:color w:val="auto"/>
          <w:sz w:val="28"/>
          <w:szCs w:val="28"/>
        </w:rPr>
        <w:t>2.3.</w:t>
      </w:r>
      <w:r w:rsidR="00B97006" w:rsidRPr="00491905">
        <w:rPr>
          <w:rFonts w:ascii="Times New Roman" w:hAnsi="Times New Roman" w:cs="Times New Roman"/>
          <w:b/>
          <w:color w:val="auto"/>
          <w:sz w:val="28"/>
          <w:szCs w:val="28"/>
        </w:rPr>
        <w:t>1.</w:t>
      </w:r>
      <w:r w:rsidR="00965F20" w:rsidRPr="00491905">
        <w:rPr>
          <w:rFonts w:ascii="Times New Roman" w:hAnsi="Times New Roman" w:cs="Times New Roman"/>
          <w:b/>
          <w:color w:val="auto"/>
          <w:sz w:val="28"/>
          <w:szCs w:val="28"/>
        </w:rPr>
        <w:tab/>
      </w:r>
      <w:r w:rsidRPr="00491905">
        <w:rPr>
          <w:rFonts w:ascii="Times New Roman" w:hAnsi="Times New Roman" w:cs="Times New Roman"/>
          <w:b/>
          <w:color w:val="auto"/>
          <w:sz w:val="28"/>
          <w:szCs w:val="28"/>
        </w:rPr>
        <w:t>Нормативы (ежегодные допустимые объемы) и параметры использования лесов для заготовки недревесных лесных ресурсов по их видам</w:t>
      </w:r>
      <w:bookmarkEnd w:id="170"/>
      <w:bookmarkEnd w:id="171"/>
      <w:bookmarkEnd w:id="172"/>
      <w:bookmarkEnd w:id="173"/>
    </w:p>
    <w:p w14:paraId="56E3BBDB" w14:textId="77777777" w:rsidR="00704DE3" w:rsidRPr="00491905" w:rsidRDefault="00704DE3" w:rsidP="009270EA">
      <w:pPr>
        <w:widowControl w:val="0"/>
        <w:suppressAutoHyphens/>
        <w:spacing w:line="276" w:lineRule="auto"/>
        <w:ind w:firstLine="709"/>
        <w:jc w:val="both"/>
        <w:rPr>
          <w:bCs/>
          <w:sz w:val="28"/>
          <w:szCs w:val="28"/>
        </w:rPr>
      </w:pPr>
    </w:p>
    <w:p w14:paraId="415E8DC6" w14:textId="47924BFD" w:rsidR="00070EAA" w:rsidRPr="00491905" w:rsidRDefault="00070EAA" w:rsidP="009270EA">
      <w:pPr>
        <w:spacing w:line="276" w:lineRule="auto"/>
        <w:ind w:firstLine="709"/>
        <w:jc w:val="both"/>
        <w:rPr>
          <w:bCs/>
          <w:sz w:val="28"/>
          <w:szCs w:val="28"/>
        </w:rPr>
      </w:pPr>
      <w:bookmarkStart w:id="174" w:name="_bookmark35"/>
      <w:bookmarkEnd w:id="174"/>
      <w:r w:rsidRPr="00491905">
        <w:rPr>
          <w:bCs/>
          <w:sz w:val="28"/>
          <w:szCs w:val="28"/>
        </w:rPr>
        <w:t xml:space="preserve">Расчеты ежегодного допустимого объема заготовки некоторых видов недревесных лесных ресурсов на территории лесничества произведены с использованием справочника «Общесоюзные нормативы для таксации лесов» и «Лесная таксация и лесоустройство. Нормативно-справочные материалы по Северо-Западу Российской Федерации». </w:t>
      </w:r>
    </w:p>
    <w:p w14:paraId="6371C91B" w14:textId="35106CA4" w:rsidR="00070EAA" w:rsidRPr="00491905" w:rsidRDefault="00070EAA" w:rsidP="009270EA">
      <w:pPr>
        <w:spacing w:line="276" w:lineRule="auto"/>
        <w:ind w:firstLine="709"/>
        <w:jc w:val="both"/>
        <w:rPr>
          <w:bCs/>
          <w:sz w:val="28"/>
          <w:szCs w:val="28"/>
        </w:rPr>
      </w:pPr>
      <w:r w:rsidRPr="00491905">
        <w:rPr>
          <w:bCs/>
          <w:sz w:val="28"/>
          <w:szCs w:val="28"/>
        </w:rPr>
        <w:lastRenderedPageBreak/>
        <w:t xml:space="preserve">Нормативы (ежегодные допустимые объемы) и параметры использования </w:t>
      </w:r>
      <w:r w:rsidRPr="00491905">
        <w:rPr>
          <w:bCs/>
          <w:spacing w:val="-4"/>
          <w:sz w:val="28"/>
          <w:szCs w:val="28"/>
        </w:rPr>
        <w:t xml:space="preserve">лесов для заготовки недревесных лесных ресурсов приведены </w:t>
      </w:r>
      <w:r w:rsidR="00C11C08" w:rsidRPr="00491905">
        <w:rPr>
          <w:bCs/>
          <w:spacing w:val="-4"/>
          <w:sz w:val="28"/>
          <w:szCs w:val="28"/>
        </w:rPr>
        <w:t>в таблице № 2.3.2.1</w:t>
      </w:r>
      <w:r w:rsidRPr="00491905">
        <w:rPr>
          <w:bCs/>
          <w:spacing w:val="-4"/>
          <w:sz w:val="28"/>
          <w:szCs w:val="28"/>
        </w:rPr>
        <w:t>.</w:t>
      </w:r>
    </w:p>
    <w:p w14:paraId="3E93268F" w14:textId="77777777" w:rsidR="00C11C08" w:rsidRPr="00491905" w:rsidRDefault="00070EAA" w:rsidP="00035763">
      <w:pPr>
        <w:spacing w:line="276" w:lineRule="auto"/>
        <w:ind w:left="2342" w:hanging="1622"/>
        <w:jc w:val="right"/>
        <w:rPr>
          <w:bCs/>
          <w:sz w:val="28"/>
          <w:szCs w:val="28"/>
        </w:rPr>
      </w:pPr>
      <w:r w:rsidRPr="00491905">
        <w:rPr>
          <w:bCs/>
          <w:sz w:val="28"/>
          <w:szCs w:val="28"/>
        </w:rPr>
        <w:t>Таблица 2.3.1.1</w:t>
      </w:r>
    </w:p>
    <w:p w14:paraId="1F3D0B65" w14:textId="21B4243D" w:rsidR="00070EAA" w:rsidRPr="00491905" w:rsidRDefault="00070EAA" w:rsidP="00C11C08">
      <w:pPr>
        <w:spacing w:line="276" w:lineRule="auto"/>
        <w:jc w:val="center"/>
        <w:rPr>
          <w:bCs/>
          <w:sz w:val="28"/>
          <w:szCs w:val="28"/>
        </w:rPr>
      </w:pPr>
      <w:r w:rsidRPr="00491905">
        <w:rPr>
          <w:bCs/>
          <w:sz w:val="28"/>
          <w:szCs w:val="28"/>
        </w:rPr>
        <w:t>Параметры использования лесов для заготовки недревесных лесных ресурсов</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82"/>
        <w:gridCol w:w="1471"/>
        <w:gridCol w:w="3403"/>
      </w:tblGrid>
      <w:tr w:rsidR="00491905" w:rsidRPr="00491905" w14:paraId="411AD66B" w14:textId="77777777" w:rsidTr="00C11C08">
        <w:trPr>
          <w:cantSplit/>
          <w:trHeight w:val="790"/>
          <w:jc w:val="center"/>
        </w:trPr>
        <w:tc>
          <w:tcPr>
            <w:tcW w:w="4488" w:type="dxa"/>
            <w:vAlign w:val="center"/>
          </w:tcPr>
          <w:p w14:paraId="03EADB77" w14:textId="77777777" w:rsidR="00070EAA" w:rsidRPr="00491905" w:rsidRDefault="00070EAA" w:rsidP="00035763">
            <w:pPr>
              <w:jc w:val="center"/>
              <w:rPr>
                <w:bCs/>
                <w:sz w:val="28"/>
                <w:szCs w:val="28"/>
              </w:rPr>
            </w:pPr>
            <w:r w:rsidRPr="00491905">
              <w:rPr>
                <w:bCs/>
                <w:sz w:val="28"/>
                <w:szCs w:val="28"/>
              </w:rPr>
              <w:t xml:space="preserve">Вид </w:t>
            </w:r>
            <w:proofErr w:type="spellStart"/>
            <w:r w:rsidRPr="00491905">
              <w:rPr>
                <w:bCs/>
                <w:sz w:val="28"/>
                <w:szCs w:val="28"/>
              </w:rPr>
              <w:t>недревесного</w:t>
            </w:r>
            <w:proofErr w:type="spellEnd"/>
            <w:r w:rsidRPr="00491905">
              <w:rPr>
                <w:bCs/>
                <w:sz w:val="28"/>
                <w:szCs w:val="28"/>
              </w:rPr>
              <w:t xml:space="preserve"> лесного ресурса</w:t>
            </w:r>
          </w:p>
        </w:tc>
        <w:tc>
          <w:tcPr>
            <w:tcW w:w="1461" w:type="dxa"/>
            <w:vAlign w:val="center"/>
          </w:tcPr>
          <w:p w14:paraId="63F2196D" w14:textId="77777777" w:rsidR="00070EAA" w:rsidRPr="00491905" w:rsidRDefault="00070EAA" w:rsidP="00035763">
            <w:pPr>
              <w:jc w:val="center"/>
              <w:rPr>
                <w:bCs/>
                <w:sz w:val="28"/>
                <w:szCs w:val="28"/>
              </w:rPr>
            </w:pPr>
            <w:r w:rsidRPr="00491905">
              <w:rPr>
                <w:bCs/>
                <w:sz w:val="28"/>
                <w:szCs w:val="28"/>
              </w:rPr>
              <w:t>Единица</w:t>
            </w:r>
          </w:p>
          <w:p w14:paraId="59C66973" w14:textId="77777777" w:rsidR="00070EAA" w:rsidRPr="00491905" w:rsidRDefault="00070EAA" w:rsidP="00035763">
            <w:pPr>
              <w:jc w:val="center"/>
              <w:rPr>
                <w:bCs/>
                <w:sz w:val="28"/>
                <w:szCs w:val="28"/>
              </w:rPr>
            </w:pPr>
            <w:r w:rsidRPr="00491905">
              <w:rPr>
                <w:bCs/>
                <w:sz w:val="28"/>
                <w:szCs w:val="28"/>
              </w:rPr>
              <w:t>измерения</w:t>
            </w:r>
          </w:p>
        </w:tc>
        <w:tc>
          <w:tcPr>
            <w:tcW w:w="3407" w:type="dxa"/>
            <w:vAlign w:val="center"/>
          </w:tcPr>
          <w:p w14:paraId="0216D5F5" w14:textId="161B34DF" w:rsidR="00070EAA" w:rsidRPr="00491905" w:rsidRDefault="00070EAA" w:rsidP="00C11C08">
            <w:pPr>
              <w:jc w:val="center"/>
              <w:rPr>
                <w:bCs/>
                <w:sz w:val="28"/>
                <w:szCs w:val="28"/>
              </w:rPr>
            </w:pPr>
            <w:r w:rsidRPr="00491905">
              <w:rPr>
                <w:bCs/>
                <w:sz w:val="28"/>
                <w:szCs w:val="28"/>
              </w:rPr>
              <w:t>Ежегодный</w:t>
            </w:r>
            <w:r w:rsidR="00C11C08" w:rsidRPr="00491905">
              <w:rPr>
                <w:bCs/>
                <w:sz w:val="28"/>
                <w:szCs w:val="28"/>
              </w:rPr>
              <w:t xml:space="preserve"> </w:t>
            </w:r>
            <w:r w:rsidRPr="00491905">
              <w:rPr>
                <w:bCs/>
                <w:sz w:val="28"/>
                <w:szCs w:val="28"/>
              </w:rPr>
              <w:t>допустимый объем</w:t>
            </w:r>
            <w:r w:rsidR="00C11C08" w:rsidRPr="00491905">
              <w:rPr>
                <w:bCs/>
                <w:sz w:val="28"/>
                <w:szCs w:val="28"/>
              </w:rPr>
              <w:t xml:space="preserve"> </w:t>
            </w:r>
            <w:r w:rsidRPr="00491905">
              <w:rPr>
                <w:bCs/>
                <w:sz w:val="28"/>
                <w:szCs w:val="28"/>
              </w:rPr>
              <w:t>заготовки</w:t>
            </w:r>
          </w:p>
        </w:tc>
      </w:tr>
      <w:tr w:rsidR="00491905" w:rsidRPr="00491905" w14:paraId="4A1EBB6C" w14:textId="77777777" w:rsidTr="00C11C08">
        <w:trPr>
          <w:cantSplit/>
          <w:trHeight w:val="313"/>
          <w:jc w:val="center"/>
        </w:trPr>
        <w:tc>
          <w:tcPr>
            <w:tcW w:w="4488" w:type="dxa"/>
            <w:vAlign w:val="center"/>
          </w:tcPr>
          <w:p w14:paraId="3DA0AC7A" w14:textId="77777777" w:rsidR="00070EAA" w:rsidRPr="00491905" w:rsidRDefault="00070EAA" w:rsidP="00C11C08">
            <w:pPr>
              <w:rPr>
                <w:bCs/>
                <w:sz w:val="28"/>
                <w:szCs w:val="28"/>
              </w:rPr>
            </w:pPr>
            <w:r w:rsidRPr="00491905">
              <w:rPr>
                <w:bCs/>
                <w:sz w:val="28"/>
                <w:szCs w:val="28"/>
              </w:rPr>
              <w:t>1. Береста</w:t>
            </w:r>
          </w:p>
        </w:tc>
        <w:tc>
          <w:tcPr>
            <w:tcW w:w="1461" w:type="dxa"/>
            <w:vAlign w:val="center"/>
          </w:tcPr>
          <w:p w14:paraId="58059A7D" w14:textId="77777777" w:rsidR="00070EAA" w:rsidRPr="00491905" w:rsidRDefault="00070EAA" w:rsidP="00035763">
            <w:pPr>
              <w:jc w:val="center"/>
              <w:rPr>
                <w:bCs/>
                <w:sz w:val="28"/>
                <w:szCs w:val="28"/>
              </w:rPr>
            </w:pPr>
            <w:r w:rsidRPr="00491905">
              <w:rPr>
                <w:bCs/>
                <w:sz w:val="28"/>
                <w:szCs w:val="28"/>
              </w:rPr>
              <w:t>т</w:t>
            </w:r>
          </w:p>
        </w:tc>
        <w:tc>
          <w:tcPr>
            <w:tcW w:w="3407" w:type="dxa"/>
            <w:vAlign w:val="center"/>
          </w:tcPr>
          <w:p w14:paraId="6A0482E7" w14:textId="77777777" w:rsidR="00070EAA" w:rsidRPr="00491905" w:rsidRDefault="00070EAA" w:rsidP="00035763">
            <w:pPr>
              <w:jc w:val="center"/>
              <w:rPr>
                <w:bCs/>
                <w:sz w:val="28"/>
                <w:szCs w:val="28"/>
              </w:rPr>
            </w:pPr>
            <w:r w:rsidRPr="00491905">
              <w:rPr>
                <w:bCs/>
                <w:sz w:val="28"/>
                <w:szCs w:val="28"/>
              </w:rPr>
              <w:t>247</w:t>
            </w:r>
          </w:p>
        </w:tc>
      </w:tr>
      <w:tr w:rsidR="00491905" w:rsidRPr="00491905" w14:paraId="1D3502AF" w14:textId="77777777" w:rsidTr="00C11C08">
        <w:trPr>
          <w:jc w:val="center"/>
        </w:trPr>
        <w:tc>
          <w:tcPr>
            <w:tcW w:w="4488" w:type="dxa"/>
            <w:vAlign w:val="center"/>
          </w:tcPr>
          <w:p w14:paraId="18090078" w14:textId="77777777" w:rsidR="00070EAA" w:rsidRPr="00491905" w:rsidRDefault="00070EAA" w:rsidP="00C11C08">
            <w:pPr>
              <w:rPr>
                <w:bCs/>
                <w:sz w:val="28"/>
                <w:szCs w:val="28"/>
              </w:rPr>
            </w:pPr>
            <w:r w:rsidRPr="00491905">
              <w:rPr>
                <w:bCs/>
                <w:sz w:val="28"/>
                <w:szCs w:val="28"/>
              </w:rPr>
              <w:t>2. Кора ивы</w:t>
            </w:r>
          </w:p>
        </w:tc>
        <w:tc>
          <w:tcPr>
            <w:tcW w:w="1461" w:type="dxa"/>
            <w:vAlign w:val="center"/>
          </w:tcPr>
          <w:p w14:paraId="2C63B417" w14:textId="77777777" w:rsidR="00070EAA" w:rsidRPr="00491905" w:rsidRDefault="00070EAA" w:rsidP="00035763">
            <w:pPr>
              <w:jc w:val="center"/>
              <w:rPr>
                <w:bCs/>
                <w:sz w:val="28"/>
                <w:szCs w:val="28"/>
              </w:rPr>
            </w:pPr>
            <w:r w:rsidRPr="00491905">
              <w:rPr>
                <w:bCs/>
                <w:sz w:val="28"/>
                <w:szCs w:val="28"/>
              </w:rPr>
              <w:t>т</w:t>
            </w:r>
          </w:p>
        </w:tc>
        <w:tc>
          <w:tcPr>
            <w:tcW w:w="3407" w:type="dxa"/>
            <w:vAlign w:val="center"/>
          </w:tcPr>
          <w:p w14:paraId="0800AE8D" w14:textId="77777777" w:rsidR="00070EAA" w:rsidRPr="00491905" w:rsidRDefault="00070EAA" w:rsidP="00035763">
            <w:pPr>
              <w:jc w:val="center"/>
              <w:rPr>
                <w:bCs/>
                <w:sz w:val="28"/>
                <w:szCs w:val="28"/>
              </w:rPr>
            </w:pPr>
            <w:r w:rsidRPr="00491905">
              <w:rPr>
                <w:bCs/>
                <w:sz w:val="28"/>
                <w:szCs w:val="28"/>
              </w:rPr>
              <w:t>4,9</w:t>
            </w:r>
          </w:p>
        </w:tc>
      </w:tr>
      <w:tr w:rsidR="00491905" w:rsidRPr="00491905" w14:paraId="02960B5B" w14:textId="77777777" w:rsidTr="00C11C08">
        <w:trPr>
          <w:jc w:val="center"/>
        </w:trPr>
        <w:tc>
          <w:tcPr>
            <w:tcW w:w="4488" w:type="dxa"/>
            <w:vAlign w:val="center"/>
          </w:tcPr>
          <w:p w14:paraId="15B4B48A" w14:textId="77777777" w:rsidR="00070EAA" w:rsidRPr="00491905" w:rsidRDefault="00070EAA" w:rsidP="00C11C08">
            <w:pPr>
              <w:rPr>
                <w:bCs/>
                <w:sz w:val="28"/>
                <w:szCs w:val="28"/>
              </w:rPr>
            </w:pPr>
            <w:r w:rsidRPr="00491905">
              <w:rPr>
                <w:bCs/>
                <w:sz w:val="28"/>
                <w:szCs w:val="28"/>
              </w:rPr>
              <w:t>3. Ели для новогодних праздников</w:t>
            </w:r>
          </w:p>
        </w:tc>
        <w:tc>
          <w:tcPr>
            <w:tcW w:w="1461" w:type="dxa"/>
            <w:vAlign w:val="center"/>
          </w:tcPr>
          <w:p w14:paraId="507ED81D" w14:textId="15785B0C" w:rsidR="00070EAA" w:rsidRPr="00491905" w:rsidRDefault="00070EAA" w:rsidP="00035763">
            <w:pPr>
              <w:jc w:val="center"/>
              <w:rPr>
                <w:bCs/>
                <w:sz w:val="28"/>
                <w:szCs w:val="28"/>
              </w:rPr>
            </w:pPr>
            <w:r w:rsidRPr="00491905">
              <w:rPr>
                <w:bCs/>
                <w:sz w:val="28"/>
                <w:szCs w:val="28"/>
              </w:rPr>
              <w:t>шт</w:t>
            </w:r>
            <w:r w:rsidR="00C11C08" w:rsidRPr="00491905">
              <w:rPr>
                <w:bCs/>
                <w:sz w:val="28"/>
                <w:szCs w:val="28"/>
              </w:rPr>
              <w:t>.</w:t>
            </w:r>
          </w:p>
        </w:tc>
        <w:tc>
          <w:tcPr>
            <w:tcW w:w="3407" w:type="dxa"/>
            <w:vAlign w:val="center"/>
          </w:tcPr>
          <w:p w14:paraId="2D35C367" w14:textId="77777777" w:rsidR="00070EAA" w:rsidRPr="00491905" w:rsidRDefault="00070EAA" w:rsidP="00035763">
            <w:pPr>
              <w:jc w:val="center"/>
              <w:rPr>
                <w:bCs/>
                <w:sz w:val="28"/>
                <w:szCs w:val="28"/>
              </w:rPr>
            </w:pPr>
            <w:r w:rsidRPr="00491905">
              <w:rPr>
                <w:bCs/>
                <w:sz w:val="28"/>
                <w:szCs w:val="28"/>
              </w:rPr>
              <w:t>3000</w:t>
            </w:r>
          </w:p>
        </w:tc>
      </w:tr>
      <w:tr w:rsidR="00070EAA" w:rsidRPr="00491905" w14:paraId="4746F2ED" w14:textId="77777777" w:rsidTr="00C11C08">
        <w:trPr>
          <w:jc w:val="center"/>
        </w:trPr>
        <w:tc>
          <w:tcPr>
            <w:tcW w:w="4488" w:type="dxa"/>
            <w:vAlign w:val="center"/>
          </w:tcPr>
          <w:p w14:paraId="513E59BB" w14:textId="77777777" w:rsidR="00070EAA" w:rsidRPr="00491905" w:rsidRDefault="00070EAA" w:rsidP="00C11C08">
            <w:pPr>
              <w:rPr>
                <w:bCs/>
                <w:sz w:val="28"/>
                <w:szCs w:val="28"/>
              </w:rPr>
            </w:pPr>
            <w:r w:rsidRPr="00491905">
              <w:rPr>
                <w:bCs/>
                <w:sz w:val="28"/>
                <w:szCs w:val="28"/>
              </w:rPr>
              <w:t>4. Древесная зелень</w:t>
            </w:r>
          </w:p>
        </w:tc>
        <w:tc>
          <w:tcPr>
            <w:tcW w:w="1461" w:type="dxa"/>
            <w:vAlign w:val="center"/>
          </w:tcPr>
          <w:p w14:paraId="60053333" w14:textId="77777777" w:rsidR="00070EAA" w:rsidRPr="00491905" w:rsidRDefault="00070EAA" w:rsidP="00035763">
            <w:pPr>
              <w:jc w:val="center"/>
              <w:rPr>
                <w:bCs/>
                <w:sz w:val="28"/>
                <w:szCs w:val="28"/>
              </w:rPr>
            </w:pPr>
            <w:r w:rsidRPr="00491905">
              <w:rPr>
                <w:bCs/>
                <w:sz w:val="28"/>
                <w:szCs w:val="28"/>
              </w:rPr>
              <w:t>т</w:t>
            </w:r>
          </w:p>
        </w:tc>
        <w:tc>
          <w:tcPr>
            <w:tcW w:w="3407" w:type="dxa"/>
            <w:vAlign w:val="center"/>
          </w:tcPr>
          <w:p w14:paraId="428A1B52" w14:textId="77777777" w:rsidR="00070EAA" w:rsidRPr="00491905" w:rsidRDefault="00070EAA" w:rsidP="00035763">
            <w:pPr>
              <w:jc w:val="center"/>
              <w:rPr>
                <w:bCs/>
                <w:sz w:val="28"/>
                <w:szCs w:val="28"/>
              </w:rPr>
            </w:pPr>
            <w:r w:rsidRPr="00491905">
              <w:rPr>
                <w:bCs/>
                <w:sz w:val="28"/>
                <w:szCs w:val="28"/>
              </w:rPr>
              <w:t>300</w:t>
            </w:r>
          </w:p>
        </w:tc>
      </w:tr>
    </w:tbl>
    <w:p w14:paraId="27C87D7C" w14:textId="77777777" w:rsidR="00B97006" w:rsidRPr="00491905" w:rsidRDefault="00B97006" w:rsidP="009270EA">
      <w:pPr>
        <w:pStyle w:val="af0"/>
        <w:spacing w:line="276" w:lineRule="auto"/>
        <w:rPr>
          <w:bCs/>
        </w:rPr>
      </w:pPr>
    </w:p>
    <w:p w14:paraId="4B1DA75F" w14:textId="31C32E00" w:rsidR="00704DE3" w:rsidRPr="00491905" w:rsidRDefault="00704DE3" w:rsidP="009270EA">
      <w:pPr>
        <w:pStyle w:val="af0"/>
        <w:spacing w:line="276" w:lineRule="auto"/>
        <w:rPr>
          <w:bCs/>
        </w:rPr>
      </w:pPr>
      <w:r w:rsidRPr="00491905">
        <w:rPr>
          <w:bCs/>
        </w:rPr>
        <w:t xml:space="preserve">Заготовка и сбор недревесных лесных ресурсов основана на принципах обеспечения многоцелевого, рационального, непрерывного, </w:t>
      </w:r>
      <w:proofErr w:type="spellStart"/>
      <w:r w:rsidRPr="00491905">
        <w:rPr>
          <w:bCs/>
        </w:rPr>
        <w:t>неистощительного</w:t>
      </w:r>
      <w:proofErr w:type="spellEnd"/>
      <w:r w:rsidRPr="00491905">
        <w:rPr>
          <w:bCs/>
        </w:rPr>
        <w:t xml:space="preserve"> использования лесов для удовлетворения потребностей общества в лесах и лесных ресурсах.</w:t>
      </w:r>
    </w:p>
    <w:p w14:paraId="4BAAC6BF" w14:textId="77777777" w:rsidR="00704DE3" w:rsidRPr="00491905" w:rsidRDefault="00704DE3" w:rsidP="009270EA">
      <w:pPr>
        <w:pStyle w:val="af0"/>
        <w:spacing w:line="276" w:lineRule="auto"/>
        <w:rPr>
          <w:bCs/>
        </w:rPr>
      </w:pPr>
      <w:r w:rsidRPr="00491905">
        <w:rPr>
          <w:bCs/>
        </w:rPr>
        <w:t>В соответствии с частью 3 статьи 72 Лесного кодекса РФ договор аренды лесного участка, находящегося в государственной или муниципальной собственности, для заготовки и сбора недревесных лесных ресурсов заключается на срок от десяти до сорока девяти лет.</w:t>
      </w:r>
    </w:p>
    <w:p w14:paraId="7197620E" w14:textId="033A8432" w:rsidR="00704DE3" w:rsidRPr="00491905" w:rsidRDefault="00704DE3" w:rsidP="009270EA">
      <w:pPr>
        <w:pStyle w:val="af0"/>
        <w:spacing w:line="276" w:lineRule="auto"/>
        <w:rPr>
          <w:bCs/>
        </w:rPr>
      </w:pPr>
      <w:r w:rsidRPr="00491905">
        <w:rPr>
          <w:bCs/>
        </w:rPr>
        <w:t>Граждане имеют право свободно и бесплатно пребывать в лесах и для собственных нужд осуществлять заготовку и сбор недревесных лесных ресурсов, за исключением елей и деревьев других хвойных пород для новогодних праздников.</w:t>
      </w:r>
    </w:p>
    <w:p w14:paraId="76EE12AE" w14:textId="77777777" w:rsidR="00B423C2" w:rsidRPr="00491905" w:rsidRDefault="00B423C2" w:rsidP="009270EA">
      <w:pPr>
        <w:pStyle w:val="af0"/>
        <w:spacing w:line="276" w:lineRule="auto"/>
        <w:rPr>
          <w:bCs/>
        </w:rPr>
      </w:pPr>
    </w:p>
    <w:p w14:paraId="3A35E108" w14:textId="278D0FA2" w:rsidR="00704DE3" w:rsidRPr="00491905" w:rsidRDefault="00704DE3" w:rsidP="00035763">
      <w:pPr>
        <w:pStyle w:val="3"/>
        <w:spacing w:before="0" w:line="276" w:lineRule="auto"/>
        <w:jc w:val="center"/>
        <w:rPr>
          <w:rFonts w:ascii="Times New Roman" w:hAnsi="Times New Roman" w:cs="Times New Roman"/>
          <w:b/>
          <w:color w:val="auto"/>
          <w:sz w:val="28"/>
          <w:szCs w:val="28"/>
        </w:rPr>
      </w:pPr>
      <w:bookmarkStart w:id="175" w:name="_Toc113267829"/>
      <w:bookmarkStart w:id="176" w:name="_Toc139986627"/>
      <w:bookmarkStart w:id="177" w:name="_Toc153788970"/>
      <w:bookmarkStart w:id="178" w:name="_Toc217320329"/>
      <w:r w:rsidRPr="00491905">
        <w:rPr>
          <w:rFonts w:ascii="Times New Roman" w:hAnsi="Times New Roman" w:cs="Times New Roman"/>
          <w:b/>
          <w:color w:val="auto"/>
          <w:sz w:val="28"/>
          <w:szCs w:val="28"/>
        </w:rPr>
        <w:t>2.3.</w:t>
      </w:r>
      <w:r w:rsidR="00B97006" w:rsidRPr="00491905">
        <w:rPr>
          <w:rFonts w:ascii="Times New Roman" w:hAnsi="Times New Roman" w:cs="Times New Roman"/>
          <w:b/>
          <w:color w:val="auto"/>
          <w:sz w:val="28"/>
          <w:szCs w:val="28"/>
        </w:rPr>
        <w:t>2</w:t>
      </w:r>
      <w:r w:rsidR="0081119E" w:rsidRPr="00491905">
        <w:rPr>
          <w:rFonts w:ascii="Times New Roman" w:hAnsi="Times New Roman" w:cs="Times New Roman"/>
          <w:b/>
          <w:color w:val="auto"/>
          <w:sz w:val="28"/>
          <w:szCs w:val="28"/>
        </w:rPr>
        <w:t>.</w:t>
      </w:r>
      <w:r w:rsidR="00965F20" w:rsidRPr="00491905">
        <w:rPr>
          <w:rFonts w:ascii="Times New Roman" w:hAnsi="Times New Roman" w:cs="Times New Roman"/>
          <w:b/>
          <w:color w:val="auto"/>
          <w:sz w:val="28"/>
          <w:szCs w:val="28"/>
        </w:rPr>
        <w:tab/>
      </w:r>
      <w:r w:rsidRPr="00491905">
        <w:rPr>
          <w:rFonts w:ascii="Times New Roman" w:hAnsi="Times New Roman" w:cs="Times New Roman"/>
          <w:b/>
          <w:color w:val="auto"/>
          <w:sz w:val="28"/>
          <w:szCs w:val="28"/>
        </w:rPr>
        <w:t>Сроки использования лесов для заготовки и сбора недревесных лесных ресурсов</w:t>
      </w:r>
      <w:bookmarkEnd w:id="175"/>
      <w:bookmarkEnd w:id="176"/>
      <w:bookmarkEnd w:id="177"/>
      <w:bookmarkEnd w:id="178"/>
    </w:p>
    <w:p w14:paraId="4F5848BC" w14:textId="77777777" w:rsidR="00446EC3" w:rsidRPr="00491905" w:rsidRDefault="00446EC3" w:rsidP="009270EA">
      <w:pPr>
        <w:widowControl w:val="0"/>
        <w:suppressAutoHyphens/>
        <w:spacing w:line="276" w:lineRule="auto"/>
        <w:ind w:firstLine="709"/>
        <w:jc w:val="both"/>
        <w:rPr>
          <w:bCs/>
          <w:sz w:val="28"/>
          <w:szCs w:val="28"/>
        </w:rPr>
      </w:pPr>
    </w:p>
    <w:p w14:paraId="13F08AEE" w14:textId="1C0A39CE" w:rsidR="00357FBD" w:rsidRPr="00491905" w:rsidRDefault="00704DE3" w:rsidP="009270EA">
      <w:pPr>
        <w:widowControl w:val="0"/>
        <w:suppressAutoHyphens/>
        <w:spacing w:line="276" w:lineRule="auto"/>
        <w:ind w:firstLine="709"/>
        <w:jc w:val="both"/>
        <w:rPr>
          <w:bCs/>
          <w:sz w:val="28"/>
          <w:szCs w:val="28"/>
        </w:rPr>
      </w:pPr>
      <w:r w:rsidRPr="00491905">
        <w:rPr>
          <w:bCs/>
          <w:sz w:val="28"/>
          <w:szCs w:val="28"/>
        </w:rPr>
        <w:t>Сроки заготовки и сбора недревесных лесных ресурсов по их видам представлены в таблице 2.3.2.1.</w:t>
      </w:r>
    </w:p>
    <w:p w14:paraId="77BBFAAD" w14:textId="77777777" w:rsidR="000C77B2" w:rsidRPr="00491905" w:rsidRDefault="00704DE3" w:rsidP="00035763">
      <w:pPr>
        <w:widowControl w:val="0"/>
        <w:suppressAutoHyphens/>
        <w:spacing w:line="276" w:lineRule="auto"/>
        <w:jc w:val="right"/>
        <w:rPr>
          <w:bCs/>
          <w:sz w:val="28"/>
          <w:szCs w:val="28"/>
        </w:rPr>
      </w:pPr>
      <w:r w:rsidRPr="00491905">
        <w:rPr>
          <w:bCs/>
          <w:sz w:val="28"/>
          <w:szCs w:val="28"/>
        </w:rPr>
        <w:t xml:space="preserve">Таблица 2.3.2.1 </w:t>
      </w:r>
    </w:p>
    <w:p w14:paraId="58633260" w14:textId="43A31333" w:rsidR="00704DE3" w:rsidRPr="00491905" w:rsidRDefault="00704DE3" w:rsidP="000C77B2">
      <w:pPr>
        <w:widowControl w:val="0"/>
        <w:suppressAutoHyphens/>
        <w:spacing w:line="276" w:lineRule="auto"/>
        <w:jc w:val="center"/>
        <w:rPr>
          <w:bCs/>
          <w:sz w:val="28"/>
          <w:szCs w:val="28"/>
        </w:rPr>
      </w:pPr>
      <w:r w:rsidRPr="00491905">
        <w:rPr>
          <w:bCs/>
          <w:sz w:val="28"/>
          <w:szCs w:val="28"/>
        </w:rPr>
        <w:t>Сроки использования лесов для заготовки и сбора недревесных лесных ресурсов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4487"/>
        <w:gridCol w:w="4550"/>
      </w:tblGrid>
      <w:tr w:rsidR="00491905" w:rsidRPr="00491905" w14:paraId="2F0FCE23" w14:textId="77777777" w:rsidTr="00035763">
        <w:trPr>
          <w:tblHeader/>
          <w:jc w:val="center"/>
        </w:trPr>
        <w:tc>
          <w:tcPr>
            <w:tcW w:w="540" w:type="dxa"/>
            <w:vAlign w:val="center"/>
          </w:tcPr>
          <w:p w14:paraId="70907001" w14:textId="77777777" w:rsidR="00704DE3" w:rsidRPr="00491905" w:rsidRDefault="00704DE3" w:rsidP="00035763">
            <w:pPr>
              <w:jc w:val="center"/>
              <w:rPr>
                <w:rFonts w:eastAsia="Calibri"/>
                <w:bCs/>
                <w:sz w:val="28"/>
                <w:szCs w:val="28"/>
                <w:lang w:eastAsia="en-US"/>
              </w:rPr>
            </w:pPr>
            <w:r w:rsidRPr="00491905">
              <w:rPr>
                <w:rFonts w:eastAsia="Calibri"/>
                <w:bCs/>
                <w:sz w:val="28"/>
                <w:szCs w:val="28"/>
                <w:lang w:eastAsia="en-US"/>
              </w:rPr>
              <w:t>№ п/п</w:t>
            </w:r>
          </w:p>
        </w:tc>
        <w:tc>
          <w:tcPr>
            <w:tcW w:w="0" w:type="auto"/>
            <w:vAlign w:val="center"/>
          </w:tcPr>
          <w:p w14:paraId="7025BC1D" w14:textId="77777777" w:rsidR="00704DE3" w:rsidRPr="00491905" w:rsidRDefault="00704DE3" w:rsidP="00035763">
            <w:pPr>
              <w:jc w:val="center"/>
              <w:rPr>
                <w:rFonts w:eastAsia="Calibri"/>
                <w:bCs/>
                <w:sz w:val="28"/>
                <w:szCs w:val="28"/>
                <w:lang w:eastAsia="en-US"/>
              </w:rPr>
            </w:pPr>
            <w:r w:rsidRPr="00491905">
              <w:rPr>
                <w:rFonts w:eastAsia="Calibri"/>
                <w:bCs/>
                <w:sz w:val="28"/>
                <w:szCs w:val="28"/>
                <w:lang w:eastAsia="en-US"/>
              </w:rPr>
              <w:t xml:space="preserve">Виды </w:t>
            </w:r>
            <w:proofErr w:type="spellStart"/>
            <w:r w:rsidRPr="00491905">
              <w:rPr>
                <w:rFonts w:eastAsia="Calibri"/>
                <w:bCs/>
                <w:sz w:val="28"/>
                <w:szCs w:val="28"/>
                <w:lang w:eastAsia="en-US"/>
              </w:rPr>
              <w:t>недревесного</w:t>
            </w:r>
            <w:proofErr w:type="spellEnd"/>
            <w:r w:rsidRPr="00491905">
              <w:rPr>
                <w:rFonts w:eastAsia="Calibri"/>
                <w:bCs/>
                <w:sz w:val="28"/>
                <w:szCs w:val="28"/>
                <w:lang w:eastAsia="en-US"/>
              </w:rPr>
              <w:t xml:space="preserve"> лесного ресурса</w:t>
            </w:r>
          </w:p>
        </w:tc>
        <w:tc>
          <w:tcPr>
            <w:tcW w:w="4550" w:type="dxa"/>
            <w:vAlign w:val="center"/>
          </w:tcPr>
          <w:p w14:paraId="72AE9826" w14:textId="77777777" w:rsidR="00704DE3" w:rsidRPr="00491905" w:rsidRDefault="00704DE3" w:rsidP="00035763">
            <w:pPr>
              <w:jc w:val="center"/>
              <w:rPr>
                <w:rFonts w:eastAsia="Calibri"/>
                <w:bCs/>
                <w:sz w:val="28"/>
                <w:szCs w:val="28"/>
                <w:lang w:eastAsia="en-US"/>
              </w:rPr>
            </w:pPr>
            <w:r w:rsidRPr="00491905">
              <w:rPr>
                <w:rFonts w:eastAsia="Calibri"/>
                <w:bCs/>
                <w:sz w:val="28"/>
                <w:szCs w:val="28"/>
                <w:lang w:eastAsia="en-US"/>
              </w:rPr>
              <w:t>Сроки заготовки и сбора</w:t>
            </w:r>
          </w:p>
        </w:tc>
      </w:tr>
      <w:tr w:rsidR="00491905" w:rsidRPr="00491905" w14:paraId="464C8358" w14:textId="77777777" w:rsidTr="00035763">
        <w:trPr>
          <w:trHeight w:val="58"/>
          <w:jc w:val="center"/>
        </w:trPr>
        <w:tc>
          <w:tcPr>
            <w:tcW w:w="540" w:type="dxa"/>
            <w:vMerge w:val="restart"/>
            <w:vAlign w:val="center"/>
          </w:tcPr>
          <w:p w14:paraId="0C63D096" w14:textId="77777777" w:rsidR="00704DE3" w:rsidRPr="00491905" w:rsidRDefault="00704DE3" w:rsidP="00035763">
            <w:pPr>
              <w:jc w:val="center"/>
              <w:rPr>
                <w:rFonts w:eastAsia="Calibri"/>
                <w:bCs/>
                <w:sz w:val="28"/>
                <w:szCs w:val="28"/>
                <w:lang w:eastAsia="en-US"/>
              </w:rPr>
            </w:pPr>
            <w:r w:rsidRPr="00491905">
              <w:rPr>
                <w:rFonts w:eastAsia="Calibri"/>
                <w:bCs/>
                <w:sz w:val="28"/>
                <w:szCs w:val="28"/>
                <w:lang w:eastAsia="en-US"/>
              </w:rPr>
              <w:t>1</w:t>
            </w:r>
          </w:p>
        </w:tc>
        <w:tc>
          <w:tcPr>
            <w:tcW w:w="0" w:type="auto"/>
            <w:vAlign w:val="center"/>
          </w:tcPr>
          <w:p w14:paraId="6C45C2FC" w14:textId="470831E3" w:rsidR="00704DE3" w:rsidRPr="00491905" w:rsidRDefault="00704DE3" w:rsidP="0081119E">
            <w:pPr>
              <w:rPr>
                <w:rFonts w:eastAsia="Calibri"/>
                <w:bCs/>
                <w:sz w:val="28"/>
                <w:szCs w:val="28"/>
                <w:lang w:eastAsia="en-US"/>
              </w:rPr>
            </w:pPr>
            <w:r w:rsidRPr="00491905">
              <w:rPr>
                <w:bCs/>
                <w:sz w:val="28"/>
                <w:szCs w:val="28"/>
              </w:rPr>
              <w:t>Заготовка пней</w:t>
            </w:r>
          </w:p>
        </w:tc>
        <w:tc>
          <w:tcPr>
            <w:tcW w:w="4550" w:type="dxa"/>
            <w:vAlign w:val="center"/>
          </w:tcPr>
          <w:p w14:paraId="4B563C1A" w14:textId="77777777" w:rsidR="00704DE3" w:rsidRPr="00491905" w:rsidRDefault="00704DE3" w:rsidP="0081119E">
            <w:pPr>
              <w:rPr>
                <w:rFonts w:eastAsia="Calibri"/>
                <w:bCs/>
                <w:sz w:val="28"/>
                <w:szCs w:val="28"/>
                <w:lang w:eastAsia="en-US"/>
              </w:rPr>
            </w:pPr>
            <w:r w:rsidRPr="00491905">
              <w:rPr>
                <w:rFonts w:eastAsia="Calibri"/>
                <w:bCs/>
                <w:sz w:val="28"/>
                <w:szCs w:val="28"/>
                <w:lang w:eastAsia="en-US"/>
              </w:rPr>
              <w:t>не ограничиваются</w:t>
            </w:r>
          </w:p>
        </w:tc>
      </w:tr>
      <w:tr w:rsidR="00491905" w:rsidRPr="00491905" w14:paraId="77E34591" w14:textId="77777777" w:rsidTr="00035763">
        <w:trPr>
          <w:trHeight w:val="58"/>
          <w:jc w:val="center"/>
        </w:trPr>
        <w:tc>
          <w:tcPr>
            <w:tcW w:w="540" w:type="dxa"/>
            <w:vMerge/>
            <w:vAlign w:val="center"/>
          </w:tcPr>
          <w:p w14:paraId="00578EE7" w14:textId="77777777" w:rsidR="00704DE3" w:rsidRPr="00491905" w:rsidRDefault="00704DE3" w:rsidP="00035763">
            <w:pPr>
              <w:jc w:val="center"/>
              <w:rPr>
                <w:rFonts w:eastAsia="Calibri"/>
                <w:bCs/>
                <w:sz w:val="28"/>
                <w:szCs w:val="28"/>
                <w:lang w:eastAsia="en-US"/>
              </w:rPr>
            </w:pPr>
          </w:p>
        </w:tc>
        <w:tc>
          <w:tcPr>
            <w:tcW w:w="0" w:type="auto"/>
            <w:vAlign w:val="center"/>
          </w:tcPr>
          <w:p w14:paraId="3A11F5C8" w14:textId="77777777" w:rsidR="00704DE3" w:rsidRPr="00491905" w:rsidRDefault="00704DE3" w:rsidP="0081119E">
            <w:pPr>
              <w:rPr>
                <w:bCs/>
                <w:sz w:val="28"/>
                <w:szCs w:val="28"/>
              </w:rPr>
            </w:pPr>
            <w:r w:rsidRPr="00491905">
              <w:rPr>
                <w:bCs/>
                <w:sz w:val="28"/>
                <w:szCs w:val="28"/>
              </w:rPr>
              <w:t xml:space="preserve">Заготовка </w:t>
            </w:r>
            <w:proofErr w:type="spellStart"/>
            <w:r w:rsidRPr="00491905">
              <w:rPr>
                <w:bCs/>
                <w:sz w:val="28"/>
                <w:szCs w:val="28"/>
              </w:rPr>
              <w:t>пневого</w:t>
            </w:r>
            <w:proofErr w:type="spellEnd"/>
            <w:r w:rsidRPr="00491905">
              <w:rPr>
                <w:bCs/>
                <w:sz w:val="28"/>
                <w:szCs w:val="28"/>
              </w:rPr>
              <w:t xml:space="preserve"> осмола</w:t>
            </w:r>
          </w:p>
        </w:tc>
        <w:tc>
          <w:tcPr>
            <w:tcW w:w="4550" w:type="dxa"/>
            <w:vAlign w:val="center"/>
          </w:tcPr>
          <w:p w14:paraId="5E0EC688" w14:textId="77777777" w:rsidR="00704DE3" w:rsidRPr="00491905" w:rsidRDefault="00704DE3" w:rsidP="0081119E">
            <w:pPr>
              <w:rPr>
                <w:rFonts w:eastAsia="Calibri"/>
                <w:bCs/>
                <w:sz w:val="28"/>
                <w:szCs w:val="28"/>
                <w:lang w:eastAsia="en-US"/>
              </w:rPr>
            </w:pPr>
            <w:r w:rsidRPr="00491905">
              <w:rPr>
                <w:rFonts w:eastAsia="Calibri"/>
                <w:bCs/>
                <w:sz w:val="28"/>
                <w:szCs w:val="28"/>
                <w:lang w:eastAsia="en-US"/>
              </w:rPr>
              <w:t>не ограничиваются</w:t>
            </w:r>
          </w:p>
        </w:tc>
      </w:tr>
      <w:tr w:rsidR="00491905" w:rsidRPr="00491905" w14:paraId="5F3F559D" w14:textId="77777777" w:rsidTr="00035763">
        <w:trPr>
          <w:trHeight w:val="58"/>
          <w:jc w:val="center"/>
        </w:trPr>
        <w:tc>
          <w:tcPr>
            <w:tcW w:w="540" w:type="dxa"/>
            <w:vAlign w:val="center"/>
          </w:tcPr>
          <w:p w14:paraId="64F0B6AC" w14:textId="77777777" w:rsidR="00704DE3" w:rsidRPr="00491905" w:rsidRDefault="00704DE3" w:rsidP="00035763">
            <w:pPr>
              <w:jc w:val="center"/>
              <w:rPr>
                <w:rFonts w:eastAsia="Calibri"/>
                <w:bCs/>
                <w:sz w:val="28"/>
                <w:szCs w:val="28"/>
                <w:lang w:eastAsia="en-US"/>
              </w:rPr>
            </w:pPr>
            <w:r w:rsidRPr="00491905">
              <w:rPr>
                <w:rFonts w:eastAsia="Calibri"/>
                <w:bCs/>
                <w:sz w:val="28"/>
                <w:szCs w:val="28"/>
                <w:lang w:eastAsia="en-US"/>
              </w:rPr>
              <w:t>2</w:t>
            </w:r>
          </w:p>
        </w:tc>
        <w:tc>
          <w:tcPr>
            <w:tcW w:w="0" w:type="auto"/>
            <w:vAlign w:val="center"/>
          </w:tcPr>
          <w:p w14:paraId="019CCD03" w14:textId="77777777" w:rsidR="00704DE3" w:rsidRPr="00491905" w:rsidRDefault="00704DE3" w:rsidP="0081119E">
            <w:pPr>
              <w:rPr>
                <w:rFonts w:eastAsia="Calibri"/>
                <w:bCs/>
                <w:sz w:val="28"/>
                <w:szCs w:val="28"/>
                <w:lang w:eastAsia="en-US"/>
              </w:rPr>
            </w:pPr>
            <w:r w:rsidRPr="00491905">
              <w:rPr>
                <w:bCs/>
                <w:sz w:val="28"/>
                <w:szCs w:val="28"/>
              </w:rPr>
              <w:t>Заготовка бересты</w:t>
            </w:r>
          </w:p>
        </w:tc>
        <w:tc>
          <w:tcPr>
            <w:tcW w:w="4550" w:type="dxa"/>
            <w:vAlign w:val="center"/>
          </w:tcPr>
          <w:p w14:paraId="7771AE79" w14:textId="77777777" w:rsidR="00704DE3" w:rsidRPr="00491905" w:rsidRDefault="00704DE3" w:rsidP="0081119E">
            <w:pPr>
              <w:rPr>
                <w:rFonts w:eastAsia="Calibri"/>
                <w:bCs/>
                <w:sz w:val="28"/>
                <w:szCs w:val="28"/>
                <w:lang w:eastAsia="en-US"/>
              </w:rPr>
            </w:pPr>
            <w:r w:rsidRPr="00491905">
              <w:rPr>
                <w:bCs/>
                <w:sz w:val="28"/>
                <w:szCs w:val="28"/>
              </w:rPr>
              <w:t>в весенне-летний и осенний период</w:t>
            </w:r>
          </w:p>
        </w:tc>
      </w:tr>
      <w:tr w:rsidR="00491905" w:rsidRPr="00491905" w14:paraId="6EFBBC0D" w14:textId="77777777" w:rsidTr="00035763">
        <w:trPr>
          <w:trHeight w:val="58"/>
          <w:jc w:val="center"/>
        </w:trPr>
        <w:tc>
          <w:tcPr>
            <w:tcW w:w="540" w:type="dxa"/>
            <w:vMerge w:val="restart"/>
            <w:vAlign w:val="center"/>
          </w:tcPr>
          <w:p w14:paraId="1BC43E94" w14:textId="77777777" w:rsidR="00704DE3" w:rsidRPr="00491905" w:rsidRDefault="00704DE3" w:rsidP="00035763">
            <w:pPr>
              <w:jc w:val="center"/>
              <w:rPr>
                <w:rFonts w:eastAsia="Calibri"/>
                <w:bCs/>
                <w:sz w:val="28"/>
                <w:szCs w:val="28"/>
                <w:lang w:eastAsia="en-US"/>
              </w:rPr>
            </w:pPr>
            <w:r w:rsidRPr="00491905">
              <w:rPr>
                <w:rFonts w:eastAsia="Calibri"/>
                <w:bCs/>
                <w:sz w:val="28"/>
                <w:szCs w:val="28"/>
                <w:lang w:eastAsia="en-US"/>
              </w:rPr>
              <w:t>3</w:t>
            </w:r>
          </w:p>
        </w:tc>
        <w:tc>
          <w:tcPr>
            <w:tcW w:w="0" w:type="auto"/>
            <w:vAlign w:val="center"/>
          </w:tcPr>
          <w:p w14:paraId="52A185BD" w14:textId="77777777" w:rsidR="00704DE3" w:rsidRPr="00491905" w:rsidRDefault="00704DE3" w:rsidP="0081119E">
            <w:pPr>
              <w:rPr>
                <w:bCs/>
                <w:sz w:val="28"/>
                <w:szCs w:val="28"/>
              </w:rPr>
            </w:pPr>
            <w:r w:rsidRPr="00491905">
              <w:rPr>
                <w:bCs/>
                <w:sz w:val="28"/>
                <w:szCs w:val="28"/>
              </w:rPr>
              <w:t>Заготовка коры деревьев и кустарников</w:t>
            </w:r>
          </w:p>
        </w:tc>
        <w:tc>
          <w:tcPr>
            <w:tcW w:w="4550" w:type="dxa"/>
            <w:vAlign w:val="center"/>
          </w:tcPr>
          <w:p w14:paraId="19947290" w14:textId="77777777" w:rsidR="00704DE3" w:rsidRPr="00491905" w:rsidRDefault="00704DE3" w:rsidP="0081119E">
            <w:pPr>
              <w:rPr>
                <w:rFonts w:eastAsia="Calibri"/>
                <w:bCs/>
                <w:sz w:val="28"/>
                <w:szCs w:val="28"/>
                <w:lang w:eastAsia="en-US"/>
              </w:rPr>
            </w:pPr>
          </w:p>
        </w:tc>
      </w:tr>
      <w:tr w:rsidR="00491905" w:rsidRPr="00491905" w14:paraId="08F2660F" w14:textId="77777777" w:rsidTr="00035763">
        <w:trPr>
          <w:jc w:val="center"/>
        </w:trPr>
        <w:tc>
          <w:tcPr>
            <w:tcW w:w="540" w:type="dxa"/>
            <w:vMerge/>
            <w:vAlign w:val="center"/>
          </w:tcPr>
          <w:p w14:paraId="4A6A3256" w14:textId="77777777" w:rsidR="00704DE3" w:rsidRPr="00491905" w:rsidRDefault="00704DE3" w:rsidP="00035763">
            <w:pPr>
              <w:jc w:val="center"/>
              <w:rPr>
                <w:rFonts w:eastAsia="Calibri"/>
                <w:bCs/>
                <w:sz w:val="28"/>
                <w:szCs w:val="28"/>
                <w:lang w:eastAsia="en-US"/>
              </w:rPr>
            </w:pPr>
          </w:p>
        </w:tc>
        <w:tc>
          <w:tcPr>
            <w:tcW w:w="0" w:type="auto"/>
            <w:vAlign w:val="center"/>
          </w:tcPr>
          <w:p w14:paraId="6719F192" w14:textId="77777777" w:rsidR="00704DE3" w:rsidRPr="00491905" w:rsidRDefault="00704DE3" w:rsidP="0081119E">
            <w:pPr>
              <w:rPr>
                <w:bCs/>
                <w:sz w:val="28"/>
                <w:szCs w:val="28"/>
              </w:rPr>
            </w:pPr>
            <w:r w:rsidRPr="00491905">
              <w:rPr>
                <w:bCs/>
                <w:sz w:val="28"/>
                <w:szCs w:val="28"/>
              </w:rPr>
              <w:t>ивового корья</w:t>
            </w:r>
          </w:p>
        </w:tc>
        <w:tc>
          <w:tcPr>
            <w:tcW w:w="4550" w:type="dxa"/>
            <w:vMerge w:val="restart"/>
            <w:vAlign w:val="center"/>
          </w:tcPr>
          <w:p w14:paraId="69555031" w14:textId="77777777" w:rsidR="00704DE3" w:rsidRPr="00491905" w:rsidRDefault="00704DE3" w:rsidP="0081119E">
            <w:pPr>
              <w:rPr>
                <w:rFonts w:eastAsia="Calibri"/>
                <w:bCs/>
                <w:sz w:val="28"/>
                <w:szCs w:val="28"/>
                <w:lang w:eastAsia="en-US"/>
              </w:rPr>
            </w:pPr>
            <w:r w:rsidRPr="00491905">
              <w:rPr>
                <w:bCs/>
                <w:sz w:val="28"/>
                <w:szCs w:val="28"/>
              </w:rPr>
              <w:t>в течение всего года</w:t>
            </w:r>
          </w:p>
        </w:tc>
      </w:tr>
      <w:tr w:rsidR="00491905" w:rsidRPr="00491905" w14:paraId="625DBEEB" w14:textId="77777777" w:rsidTr="00035763">
        <w:trPr>
          <w:jc w:val="center"/>
        </w:trPr>
        <w:tc>
          <w:tcPr>
            <w:tcW w:w="540" w:type="dxa"/>
            <w:vMerge/>
            <w:vAlign w:val="center"/>
          </w:tcPr>
          <w:p w14:paraId="56420366" w14:textId="77777777" w:rsidR="00704DE3" w:rsidRPr="00491905" w:rsidRDefault="00704DE3" w:rsidP="00035763">
            <w:pPr>
              <w:jc w:val="center"/>
              <w:rPr>
                <w:rFonts w:eastAsia="Calibri"/>
                <w:bCs/>
                <w:sz w:val="28"/>
                <w:szCs w:val="28"/>
                <w:lang w:eastAsia="en-US"/>
              </w:rPr>
            </w:pPr>
          </w:p>
        </w:tc>
        <w:tc>
          <w:tcPr>
            <w:tcW w:w="0" w:type="auto"/>
            <w:vAlign w:val="center"/>
          </w:tcPr>
          <w:p w14:paraId="3D893181" w14:textId="77777777" w:rsidR="00704DE3" w:rsidRPr="00491905" w:rsidRDefault="00704DE3" w:rsidP="0081119E">
            <w:pPr>
              <w:rPr>
                <w:bCs/>
                <w:sz w:val="28"/>
                <w:szCs w:val="28"/>
              </w:rPr>
            </w:pPr>
            <w:r w:rsidRPr="00491905">
              <w:rPr>
                <w:bCs/>
                <w:sz w:val="28"/>
                <w:szCs w:val="28"/>
              </w:rPr>
              <w:t>коры крушины</w:t>
            </w:r>
          </w:p>
        </w:tc>
        <w:tc>
          <w:tcPr>
            <w:tcW w:w="4550" w:type="dxa"/>
            <w:vMerge/>
            <w:vAlign w:val="center"/>
          </w:tcPr>
          <w:p w14:paraId="533CE659" w14:textId="77777777" w:rsidR="00704DE3" w:rsidRPr="00491905" w:rsidRDefault="00704DE3" w:rsidP="0081119E">
            <w:pPr>
              <w:rPr>
                <w:rFonts w:eastAsia="Calibri"/>
                <w:bCs/>
                <w:sz w:val="28"/>
                <w:szCs w:val="28"/>
                <w:lang w:eastAsia="en-US"/>
              </w:rPr>
            </w:pPr>
          </w:p>
        </w:tc>
      </w:tr>
      <w:tr w:rsidR="00491905" w:rsidRPr="00491905" w14:paraId="6428AE4F" w14:textId="77777777" w:rsidTr="00035763">
        <w:trPr>
          <w:trHeight w:val="58"/>
          <w:jc w:val="center"/>
        </w:trPr>
        <w:tc>
          <w:tcPr>
            <w:tcW w:w="540" w:type="dxa"/>
            <w:vMerge/>
            <w:vAlign w:val="center"/>
          </w:tcPr>
          <w:p w14:paraId="41722E5D" w14:textId="77777777" w:rsidR="00704DE3" w:rsidRPr="00491905" w:rsidRDefault="00704DE3" w:rsidP="00035763">
            <w:pPr>
              <w:jc w:val="center"/>
              <w:rPr>
                <w:rFonts w:eastAsia="Calibri"/>
                <w:bCs/>
                <w:sz w:val="28"/>
                <w:szCs w:val="28"/>
                <w:lang w:eastAsia="en-US"/>
              </w:rPr>
            </w:pPr>
          </w:p>
        </w:tc>
        <w:tc>
          <w:tcPr>
            <w:tcW w:w="0" w:type="auto"/>
            <w:vAlign w:val="center"/>
          </w:tcPr>
          <w:p w14:paraId="54697C54" w14:textId="77777777" w:rsidR="00704DE3" w:rsidRPr="00491905" w:rsidRDefault="00704DE3" w:rsidP="0081119E">
            <w:pPr>
              <w:rPr>
                <w:bCs/>
                <w:sz w:val="28"/>
                <w:szCs w:val="28"/>
              </w:rPr>
            </w:pPr>
            <w:r w:rsidRPr="00491905">
              <w:rPr>
                <w:bCs/>
                <w:sz w:val="28"/>
                <w:szCs w:val="28"/>
              </w:rPr>
              <w:t>коры ели</w:t>
            </w:r>
          </w:p>
        </w:tc>
        <w:tc>
          <w:tcPr>
            <w:tcW w:w="4550" w:type="dxa"/>
            <w:vMerge/>
            <w:vAlign w:val="center"/>
          </w:tcPr>
          <w:p w14:paraId="6DD3747C" w14:textId="77777777" w:rsidR="00704DE3" w:rsidRPr="00491905" w:rsidRDefault="00704DE3" w:rsidP="0081119E">
            <w:pPr>
              <w:rPr>
                <w:rFonts w:eastAsia="Calibri"/>
                <w:bCs/>
                <w:sz w:val="28"/>
                <w:szCs w:val="28"/>
                <w:lang w:eastAsia="en-US"/>
              </w:rPr>
            </w:pPr>
          </w:p>
        </w:tc>
      </w:tr>
      <w:tr w:rsidR="00491905" w:rsidRPr="00491905" w14:paraId="4BADC847" w14:textId="77777777" w:rsidTr="00035763">
        <w:trPr>
          <w:jc w:val="center"/>
        </w:trPr>
        <w:tc>
          <w:tcPr>
            <w:tcW w:w="540" w:type="dxa"/>
            <w:vAlign w:val="center"/>
          </w:tcPr>
          <w:p w14:paraId="07B3F0E2" w14:textId="77777777" w:rsidR="00704DE3" w:rsidRPr="00491905" w:rsidRDefault="00704DE3" w:rsidP="00035763">
            <w:pPr>
              <w:jc w:val="center"/>
              <w:rPr>
                <w:rFonts w:eastAsia="Calibri"/>
                <w:bCs/>
                <w:sz w:val="28"/>
                <w:szCs w:val="28"/>
                <w:lang w:eastAsia="en-US"/>
              </w:rPr>
            </w:pPr>
            <w:r w:rsidRPr="00491905">
              <w:rPr>
                <w:rFonts w:eastAsia="Calibri"/>
                <w:bCs/>
                <w:sz w:val="28"/>
                <w:szCs w:val="28"/>
                <w:lang w:eastAsia="en-US"/>
              </w:rPr>
              <w:t>4</w:t>
            </w:r>
          </w:p>
        </w:tc>
        <w:tc>
          <w:tcPr>
            <w:tcW w:w="0" w:type="auto"/>
            <w:vAlign w:val="center"/>
          </w:tcPr>
          <w:p w14:paraId="1D2CBBF6" w14:textId="77777777" w:rsidR="00704DE3" w:rsidRPr="00491905" w:rsidRDefault="00704DE3" w:rsidP="0081119E">
            <w:pPr>
              <w:rPr>
                <w:bCs/>
                <w:sz w:val="28"/>
                <w:szCs w:val="28"/>
              </w:rPr>
            </w:pPr>
            <w:r w:rsidRPr="00491905">
              <w:rPr>
                <w:bCs/>
                <w:sz w:val="28"/>
                <w:szCs w:val="28"/>
              </w:rPr>
              <w:t>Заготовка хвороста</w:t>
            </w:r>
          </w:p>
        </w:tc>
        <w:tc>
          <w:tcPr>
            <w:tcW w:w="4550" w:type="dxa"/>
            <w:vAlign w:val="center"/>
          </w:tcPr>
          <w:p w14:paraId="58338623" w14:textId="77777777" w:rsidR="00704DE3" w:rsidRPr="00491905" w:rsidRDefault="00704DE3" w:rsidP="0081119E">
            <w:pPr>
              <w:rPr>
                <w:rFonts w:eastAsia="Calibri"/>
                <w:bCs/>
                <w:sz w:val="28"/>
                <w:szCs w:val="28"/>
                <w:lang w:eastAsia="en-US"/>
              </w:rPr>
            </w:pPr>
            <w:r w:rsidRPr="00491905">
              <w:rPr>
                <w:rFonts w:eastAsia="Calibri"/>
                <w:bCs/>
                <w:sz w:val="28"/>
                <w:szCs w:val="28"/>
                <w:lang w:eastAsia="en-US"/>
              </w:rPr>
              <w:t>не ограничиваются</w:t>
            </w:r>
          </w:p>
        </w:tc>
      </w:tr>
      <w:tr w:rsidR="00491905" w:rsidRPr="00491905" w14:paraId="0EC11151" w14:textId="77777777" w:rsidTr="00035763">
        <w:trPr>
          <w:jc w:val="center"/>
        </w:trPr>
        <w:tc>
          <w:tcPr>
            <w:tcW w:w="540" w:type="dxa"/>
            <w:vAlign w:val="center"/>
          </w:tcPr>
          <w:p w14:paraId="64E92448" w14:textId="77777777" w:rsidR="00704DE3" w:rsidRPr="00491905" w:rsidRDefault="00704DE3" w:rsidP="00035763">
            <w:pPr>
              <w:jc w:val="center"/>
              <w:rPr>
                <w:rFonts w:eastAsia="Calibri"/>
                <w:bCs/>
                <w:sz w:val="28"/>
                <w:szCs w:val="28"/>
                <w:lang w:eastAsia="en-US"/>
              </w:rPr>
            </w:pPr>
            <w:r w:rsidRPr="00491905">
              <w:rPr>
                <w:rFonts w:eastAsia="Calibri"/>
                <w:bCs/>
                <w:sz w:val="28"/>
                <w:szCs w:val="28"/>
                <w:lang w:eastAsia="en-US"/>
              </w:rPr>
              <w:t>5</w:t>
            </w:r>
          </w:p>
        </w:tc>
        <w:tc>
          <w:tcPr>
            <w:tcW w:w="0" w:type="auto"/>
            <w:vAlign w:val="center"/>
          </w:tcPr>
          <w:p w14:paraId="5F21CBDA" w14:textId="77777777" w:rsidR="00704DE3" w:rsidRPr="00491905" w:rsidRDefault="00704DE3" w:rsidP="0081119E">
            <w:pPr>
              <w:rPr>
                <w:bCs/>
                <w:sz w:val="28"/>
                <w:szCs w:val="28"/>
              </w:rPr>
            </w:pPr>
            <w:r w:rsidRPr="00491905">
              <w:rPr>
                <w:bCs/>
                <w:sz w:val="28"/>
                <w:szCs w:val="28"/>
              </w:rPr>
              <w:t>Заготовка веточного корма</w:t>
            </w:r>
          </w:p>
        </w:tc>
        <w:tc>
          <w:tcPr>
            <w:tcW w:w="4550" w:type="dxa"/>
            <w:vAlign w:val="center"/>
          </w:tcPr>
          <w:p w14:paraId="2E96410A" w14:textId="206EBA71" w:rsidR="00704DE3" w:rsidRPr="00491905" w:rsidRDefault="00704DE3" w:rsidP="0081119E">
            <w:pPr>
              <w:rPr>
                <w:bCs/>
                <w:sz w:val="28"/>
                <w:szCs w:val="28"/>
              </w:rPr>
            </w:pPr>
            <w:r w:rsidRPr="00491905">
              <w:rPr>
                <w:bCs/>
                <w:sz w:val="28"/>
                <w:szCs w:val="28"/>
              </w:rPr>
              <w:t>лиственных пород в основном летом,</w:t>
            </w:r>
          </w:p>
          <w:p w14:paraId="5549E41D" w14:textId="77777777" w:rsidR="00704DE3" w:rsidRPr="00491905" w:rsidRDefault="00704DE3" w:rsidP="0081119E">
            <w:pPr>
              <w:rPr>
                <w:rFonts w:eastAsia="Calibri"/>
                <w:bCs/>
                <w:sz w:val="28"/>
                <w:szCs w:val="28"/>
                <w:lang w:eastAsia="en-US"/>
              </w:rPr>
            </w:pPr>
            <w:r w:rsidRPr="00491905">
              <w:rPr>
                <w:bCs/>
                <w:sz w:val="28"/>
                <w:szCs w:val="28"/>
              </w:rPr>
              <w:t>хвойных пород – круглогодично</w:t>
            </w:r>
          </w:p>
        </w:tc>
      </w:tr>
      <w:tr w:rsidR="00491905" w:rsidRPr="00491905" w14:paraId="1935F719" w14:textId="77777777" w:rsidTr="00035763">
        <w:trPr>
          <w:jc w:val="center"/>
        </w:trPr>
        <w:tc>
          <w:tcPr>
            <w:tcW w:w="540" w:type="dxa"/>
            <w:vAlign w:val="center"/>
          </w:tcPr>
          <w:p w14:paraId="1FC20FAB" w14:textId="77777777" w:rsidR="00704DE3" w:rsidRPr="00491905" w:rsidRDefault="00704DE3" w:rsidP="00035763">
            <w:pPr>
              <w:jc w:val="center"/>
              <w:rPr>
                <w:rFonts w:eastAsia="Calibri"/>
                <w:bCs/>
                <w:sz w:val="28"/>
                <w:szCs w:val="28"/>
                <w:lang w:eastAsia="en-US"/>
              </w:rPr>
            </w:pPr>
            <w:r w:rsidRPr="00491905">
              <w:rPr>
                <w:rFonts w:eastAsia="Calibri"/>
                <w:bCs/>
                <w:sz w:val="28"/>
                <w:szCs w:val="28"/>
                <w:lang w:eastAsia="en-US"/>
              </w:rPr>
              <w:t>6</w:t>
            </w:r>
          </w:p>
        </w:tc>
        <w:tc>
          <w:tcPr>
            <w:tcW w:w="0" w:type="auto"/>
            <w:vAlign w:val="center"/>
          </w:tcPr>
          <w:p w14:paraId="72DFD248" w14:textId="77777777" w:rsidR="00704DE3" w:rsidRPr="00491905" w:rsidRDefault="00704DE3" w:rsidP="0081119E">
            <w:pPr>
              <w:rPr>
                <w:bCs/>
                <w:sz w:val="28"/>
                <w:szCs w:val="28"/>
              </w:rPr>
            </w:pPr>
            <w:r w:rsidRPr="00491905">
              <w:rPr>
                <w:bCs/>
                <w:sz w:val="28"/>
                <w:szCs w:val="28"/>
              </w:rPr>
              <w:t>Заготовка еловых, пихтовых, сосновых лап</w:t>
            </w:r>
          </w:p>
        </w:tc>
        <w:tc>
          <w:tcPr>
            <w:tcW w:w="4550" w:type="dxa"/>
            <w:vAlign w:val="center"/>
          </w:tcPr>
          <w:p w14:paraId="0F931915" w14:textId="77777777" w:rsidR="00704DE3" w:rsidRPr="00491905" w:rsidRDefault="00704DE3" w:rsidP="0081119E">
            <w:pPr>
              <w:rPr>
                <w:rFonts w:eastAsia="Calibri"/>
                <w:bCs/>
                <w:sz w:val="28"/>
                <w:szCs w:val="28"/>
                <w:lang w:eastAsia="en-US"/>
              </w:rPr>
            </w:pPr>
            <w:r w:rsidRPr="00491905">
              <w:rPr>
                <w:rFonts w:eastAsia="Calibri"/>
                <w:bCs/>
                <w:sz w:val="28"/>
                <w:szCs w:val="28"/>
                <w:lang w:eastAsia="en-US"/>
              </w:rPr>
              <w:t>не ограничиваются</w:t>
            </w:r>
          </w:p>
        </w:tc>
      </w:tr>
      <w:tr w:rsidR="00491905" w:rsidRPr="00491905" w14:paraId="5C6D8405" w14:textId="77777777" w:rsidTr="00035763">
        <w:trPr>
          <w:jc w:val="center"/>
        </w:trPr>
        <w:tc>
          <w:tcPr>
            <w:tcW w:w="540" w:type="dxa"/>
            <w:vAlign w:val="center"/>
          </w:tcPr>
          <w:p w14:paraId="465543F6" w14:textId="77777777" w:rsidR="00704DE3" w:rsidRPr="00491905" w:rsidRDefault="00704DE3" w:rsidP="00035763">
            <w:pPr>
              <w:jc w:val="center"/>
              <w:rPr>
                <w:rFonts w:eastAsia="Calibri"/>
                <w:bCs/>
                <w:sz w:val="28"/>
                <w:szCs w:val="28"/>
                <w:lang w:eastAsia="en-US"/>
              </w:rPr>
            </w:pPr>
            <w:r w:rsidRPr="00491905">
              <w:rPr>
                <w:rFonts w:eastAsia="Calibri"/>
                <w:bCs/>
                <w:sz w:val="28"/>
                <w:szCs w:val="28"/>
                <w:lang w:eastAsia="en-US"/>
              </w:rPr>
              <w:t>7</w:t>
            </w:r>
          </w:p>
        </w:tc>
        <w:tc>
          <w:tcPr>
            <w:tcW w:w="0" w:type="auto"/>
            <w:vAlign w:val="center"/>
          </w:tcPr>
          <w:p w14:paraId="501D11F4" w14:textId="77777777" w:rsidR="00704DE3" w:rsidRPr="00491905" w:rsidRDefault="00704DE3" w:rsidP="0081119E">
            <w:pPr>
              <w:rPr>
                <w:bCs/>
                <w:sz w:val="28"/>
                <w:szCs w:val="28"/>
              </w:rPr>
            </w:pPr>
            <w:r w:rsidRPr="00491905">
              <w:rPr>
                <w:bCs/>
                <w:sz w:val="28"/>
                <w:szCs w:val="28"/>
              </w:rPr>
              <w:t>Заготовка елей и (или) деревьев других хвойных пород для новогодних праздников</w:t>
            </w:r>
          </w:p>
        </w:tc>
        <w:tc>
          <w:tcPr>
            <w:tcW w:w="4550" w:type="dxa"/>
            <w:vAlign w:val="center"/>
          </w:tcPr>
          <w:p w14:paraId="06469277" w14:textId="77777777" w:rsidR="00704DE3" w:rsidRPr="00491905" w:rsidRDefault="00704DE3" w:rsidP="0081119E">
            <w:pPr>
              <w:rPr>
                <w:rFonts w:eastAsia="Calibri"/>
                <w:bCs/>
                <w:sz w:val="28"/>
                <w:szCs w:val="28"/>
                <w:lang w:eastAsia="en-US"/>
              </w:rPr>
            </w:pPr>
            <w:r w:rsidRPr="00491905">
              <w:rPr>
                <w:rFonts w:eastAsia="Calibri"/>
                <w:bCs/>
                <w:sz w:val="28"/>
                <w:szCs w:val="28"/>
                <w:lang w:eastAsia="en-US"/>
              </w:rPr>
              <w:t>ноябрь-декабрь</w:t>
            </w:r>
          </w:p>
        </w:tc>
      </w:tr>
      <w:tr w:rsidR="00491905" w:rsidRPr="00491905" w14:paraId="41CDE304" w14:textId="77777777" w:rsidTr="00035763">
        <w:trPr>
          <w:jc w:val="center"/>
        </w:trPr>
        <w:tc>
          <w:tcPr>
            <w:tcW w:w="540" w:type="dxa"/>
            <w:vAlign w:val="center"/>
          </w:tcPr>
          <w:p w14:paraId="706E94C5" w14:textId="77777777" w:rsidR="00704DE3" w:rsidRPr="00491905" w:rsidRDefault="00704DE3" w:rsidP="00035763">
            <w:pPr>
              <w:jc w:val="center"/>
              <w:rPr>
                <w:rFonts w:eastAsia="Calibri"/>
                <w:bCs/>
                <w:sz w:val="28"/>
                <w:szCs w:val="28"/>
                <w:lang w:eastAsia="en-US"/>
              </w:rPr>
            </w:pPr>
            <w:r w:rsidRPr="00491905">
              <w:rPr>
                <w:rFonts w:eastAsia="Calibri"/>
                <w:bCs/>
                <w:sz w:val="28"/>
                <w:szCs w:val="28"/>
                <w:lang w:eastAsia="en-US"/>
              </w:rPr>
              <w:t>8</w:t>
            </w:r>
          </w:p>
        </w:tc>
        <w:tc>
          <w:tcPr>
            <w:tcW w:w="0" w:type="auto"/>
            <w:vAlign w:val="center"/>
          </w:tcPr>
          <w:p w14:paraId="5D4E4B6A" w14:textId="77777777" w:rsidR="00704DE3" w:rsidRPr="00491905" w:rsidRDefault="00704DE3" w:rsidP="0081119E">
            <w:pPr>
              <w:rPr>
                <w:bCs/>
                <w:sz w:val="28"/>
                <w:szCs w:val="28"/>
              </w:rPr>
            </w:pPr>
            <w:r w:rsidRPr="00491905">
              <w:rPr>
                <w:bCs/>
                <w:sz w:val="28"/>
                <w:szCs w:val="28"/>
              </w:rPr>
              <w:t>Заготовка мха, лесной подстилки, опавших листьев, камыша, тростника и подобных лесных ресурсов</w:t>
            </w:r>
          </w:p>
        </w:tc>
        <w:tc>
          <w:tcPr>
            <w:tcW w:w="4550" w:type="dxa"/>
            <w:vAlign w:val="center"/>
          </w:tcPr>
          <w:p w14:paraId="1FB01978" w14:textId="77777777" w:rsidR="00704DE3" w:rsidRPr="00491905" w:rsidRDefault="00704DE3" w:rsidP="0081119E">
            <w:pPr>
              <w:rPr>
                <w:rFonts w:eastAsia="Calibri"/>
                <w:bCs/>
                <w:sz w:val="28"/>
                <w:szCs w:val="28"/>
                <w:lang w:eastAsia="en-US"/>
              </w:rPr>
            </w:pPr>
            <w:r w:rsidRPr="00491905">
              <w:rPr>
                <w:rFonts w:eastAsia="Calibri"/>
                <w:bCs/>
                <w:sz w:val="28"/>
                <w:szCs w:val="28"/>
                <w:lang w:eastAsia="en-US"/>
              </w:rPr>
              <w:t xml:space="preserve">заготовка мха не ограничивается, сбор лесной подстилки – </w:t>
            </w:r>
            <w:r w:rsidRPr="00491905">
              <w:rPr>
                <w:bCs/>
                <w:sz w:val="28"/>
                <w:szCs w:val="28"/>
              </w:rPr>
              <w:t>в конце летнего периода, но до наступления листопада не чаще одного раза в пять лет</w:t>
            </w:r>
          </w:p>
        </w:tc>
      </w:tr>
      <w:tr w:rsidR="00491905" w:rsidRPr="00491905" w14:paraId="0FF012DE" w14:textId="77777777" w:rsidTr="00035763">
        <w:trPr>
          <w:jc w:val="center"/>
        </w:trPr>
        <w:tc>
          <w:tcPr>
            <w:tcW w:w="540" w:type="dxa"/>
            <w:vAlign w:val="center"/>
          </w:tcPr>
          <w:p w14:paraId="128AE2CD" w14:textId="77777777" w:rsidR="00704DE3" w:rsidRPr="00491905" w:rsidRDefault="00704DE3" w:rsidP="00035763">
            <w:pPr>
              <w:jc w:val="center"/>
              <w:rPr>
                <w:rFonts w:eastAsia="Calibri"/>
                <w:bCs/>
                <w:sz w:val="28"/>
                <w:szCs w:val="28"/>
                <w:lang w:eastAsia="en-US"/>
              </w:rPr>
            </w:pPr>
            <w:r w:rsidRPr="00491905">
              <w:rPr>
                <w:rFonts w:eastAsia="Calibri"/>
                <w:bCs/>
                <w:sz w:val="28"/>
                <w:szCs w:val="28"/>
                <w:lang w:eastAsia="en-US"/>
              </w:rPr>
              <w:t>9</w:t>
            </w:r>
          </w:p>
        </w:tc>
        <w:tc>
          <w:tcPr>
            <w:tcW w:w="0" w:type="auto"/>
            <w:vAlign w:val="center"/>
          </w:tcPr>
          <w:p w14:paraId="752B9DD9" w14:textId="77777777" w:rsidR="00704DE3" w:rsidRPr="00491905" w:rsidRDefault="00704DE3" w:rsidP="0081119E">
            <w:pPr>
              <w:rPr>
                <w:bCs/>
                <w:sz w:val="28"/>
                <w:szCs w:val="28"/>
              </w:rPr>
            </w:pPr>
            <w:r w:rsidRPr="00491905">
              <w:rPr>
                <w:bCs/>
                <w:sz w:val="28"/>
                <w:szCs w:val="28"/>
              </w:rPr>
              <w:t>Заготовка (выкопка) деревьев, кустарников и лиан на лесных участках</w:t>
            </w:r>
          </w:p>
        </w:tc>
        <w:tc>
          <w:tcPr>
            <w:tcW w:w="4550" w:type="dxa"/>
            <w:vAlign w:val="center"/>
          </w:tcPr>
          <w:p w14:paraId="255383B2" w14:textId="77777777" w:rsidR="00704DE3" w:rsidRPr="00491905" w:rsidRDefault="00704DE3" w:rsidP="0081119E">
            <w:pPr>
              <w:rPr>
                <w:rFonts w:eastAsia="Calibri"/>
                <w:bCs/>
                <w:sz w:val="28"/>
                <w:szCs w:val="28"/>
                <w:lang w:eastAsia="en-US"/>
              </w:rPr>
            </w:pPr>
            <w:r w:rsidRPr="00491905">
              <w:rPr>
                <w:rFonts w:eastAsia="Calibri"/>
                <w:bCs/>
                <w:sz w:val="28"/>
                <w:szCs w:val="28"/>
                <w:lang w:eastAsia="en-US"/>
              </w:rPr>
              <w:t xml:space="preserve">не ограничиваются, </w:t>
            </w:r>
            <w:r w:rsidRPr="00491905">
              <w:rPr>
                <w:bCs/>
                <w:sz w:val="28"/>
                <w:szCs w:val="28"/>
              </w:rPr>
              <w:t xml:space="preserve">оптимальные сроки выкопки с целью пересаживания </w:t>
            </w:r>
            <w:r w:rsidRPr="00491905">
              <w:rPr>
                <w:rFonts w:eastAsia="Calibri"/>
                <w:bCs/>
                <w:sz w:val="28"/>
                <w:szCs w:val="28"/>
                <w:lang w:eastAsia="en-US"/>
              </w:rPr>
              <w:t xml:space="preserve">– </w:t>
            </w:r>
            <w:r w:rsidRPr="00491905">
              <w:rPr>
                <w:bCs/>
                <w:sz w:val="28"/>
                <w:szCs w:val="28"/>
              </w:rPr>
              <w:t>перед началом вегетационного периода</w:t>
            </w:r>
          </w:p>
        </w:tc>
      </w:tr>
      <w:tr w:rsidR="00491905" w:rsidRPr="00491905" w14:paraId="1AA3D5C5" w14:textId="77777777" w:rsidTr="00035763">
        <w:trPr>
          <w:jc w:val="center"/>
        </w:trPr>
        <w:tc>
          <w:tcPr>
            <w:tcW w:w="540" w:type="dxa"/>
            <w:vAlign w:val="center"/>
          </w:tcPr>
          <w:p w14:paraId="081081E7" w14:textId="77777777" w:rsidR="00704DE3" w:rsidRPr="00491905" w:rsidRDefault="00704DE3" w:rsidP="00035763">
            <w:pPr>
              <w:jc w:val="center"/>
              <w:rPr>
                <w:rFonts w:eastAsia="Calibri"/>
                <w:bCs/>
                <w:sz w:val="28"/>
                <w:szCs w:val="28"/>
                <w:lang w:eastAsia="en-US"/>
              </w:rPr>
            </w:pPr>
            <w:r w:rsidRPr="00491905">
              <w:rPr>
                <w:rFonts w:eastAsia="Calibri"/>
                <w:bCs/>
                <w:sz w:val="28"/>
                <w:szCs w:val="28"/>
                <w:lang w:eastAsia="en-US"/>
              </w:rPr>
              <w:t>10</w:t>
            </w:r>
          </w:p>
        </w:tc>
        <w:tc>
          <w:tcPr>
            <w:tcW w:w="0" w:type="auto"/>
            <w:vAlign w:val="center"/>
          </w:tcPr>
          <w:p w14:paraId="7C5437AE" w14:textId="77777777" w:rsidR="00704DE3" w:rsidRPr="00491905" w:rsidRDefault="00704DE3" w:rsidP="0081119E">
            <w:pPr>
              <w:rPr>
                <w:bCs/>
                <w:sz w:val="28"/>
                <w:szCs w:val="28"/>
              </w:rPr>
            </w:pPr>
            <w:r w:rsidRPr="00491905">
              <w:rPr>
                <w:bCs/>
                <w:sz w:val="28"/>
                <w:szCs w:val="28"/>
              </w:rPr>
              <w:t>Заготовка веников, ветвей и кустарников для метел и плетения</w:t>
            </w:r>
          </w:p>
        </w:tc>
        <w:tc>
          <w:tcPr>
            <w:tcW w:w="4550" w:type="dxa"/>
            <w:vAlign w:val="center"/>
          </w:tcPr>
          <w:p w14:paraId="45E91A54" w14:textId="77777777" w:rsidR="00704DE3" w:rsidRPr="00491905" w:rsidRDefault="00704DE3" w:rsidP="0081119E">
            <w:pPr>
              <w:rPr>
                <w:rFonts w:eastAsia="Calibri"/>
                <w:bCs/>
                <w:sz w:val="28"/>
                <w:szCs w:val="28"/>
                <w:lang w:eastAsia="en-US"/>
              </w:rPr>
            </w:pPr>
            <w:r w:rsidRPr="00491905">
              <w:rPr>
                <w:rFonts w:eastAsia="Calibri"/>
                <w:bCs/>
                <w:sz w:val="28"/>
                <w:szCs w:val="28"/>
                <w:lang w:eastAsia="en-US"/>
              </w:rPr>
              <w:t>не ограничиваются</w:t>
            </w:r>
          </w:p>
        </w:tc>
      </w:tr>
      <w:tr w:rsidR="00704DE3" w:rsidRPr="00491905" w14:paraId="778561FF" w14:textId="77777777" w:rsidTr="00035763">
        <w:trPr>
          <w:jc w:val="center"/>
        </w:trPr>
        <w:tc>
          <w:tcPr>
            <w:tcW w:w="540" w:type="dxa"/>
            <w:vAlign w:val="center"/>
          </w:tcPr>
          <w:p w14:paraId="1A4CA476" w14:textId="77777777" w:rsidR="00704DE3" w:rsidRPr="00491905" w:rsidRDefault="00704DE3" w:rsidP="00035763">
            <w:pPr>
              <w:jc w:val="center"/>
              <w:rPr>
                <w:rFonts w:eastAsia="Calibri"/>
                <w:bCs/>
                <w:sz w:val="28"/>
                <w:szCs w:val="28"/>
                <w:lang w:eastAsia="en-US"/>
              </w:rPr>
            </w:pPr>
            <w:r w:rsidRPr="00491905">
              <w:rPr>
                <w:rFonts w:eastAsia="Calibri"/>
                <w:bCs/>
                <w:sz w:val="28"/>
                <w:szCs w:val="28"/>
                <w:lang w:eastAsia="en-US"/>
              </w:rPr>
              <w:t>11</w:t>
            </w:r>
          </w:p>
        </w:tc>
        <w:tc>
          <w:tcPr>
            <w:tcW w:w="0" w:type="auto"/>
            <w:vAlign w:val="center"/>
          </w:tcPr>
          <w:p w14:paraId="094DF7B2" w14:textId="77777777" w:rsidR="00704DE3" w:rsidRPr="00491905" w:rsidRDefault="00704DE3" w:rsidP="0081119E">
            <w:pPr>
              <w:rPr>
                <w:bCs/>
                <w:sz w:val="28"/>
                <w:szCs w:val="28"/>
              </w:rPr>
            </w:pPr>
            <w:r w:rsidRPr="00491905">
              <w:rPr>
                <w:bCs/>
                <w:sz w:val="28"/>
                <w:szCs w:val="28"/>
              </w:rPr>
              <w:t>Заготовка древесной зелени</w:t>
            </w:r>
          </w:p>
        </w:tc>
        <w:tc>
          <w:tcPr>
            <w:tcW w:w="4550" w:type="dxa"/>
            <w:vAlign w:val="center"/>
          </w:tcPr>
          <w:p w14:paraId="0F241D51" w14:textId="77777777" w:rsidR="00704DE3" w:rsidRPr="00491905" w:rsidRDefault="00704DE3" w:rsidP="0081119E">
            <w:pPr>
              <w:rPr>
                <w:rFonts w:eastAsia="Calibri"/>
                <w:bCs/>
                <w:sz w:val="28"/>
                <w:szCs w:val="28"/>
                <w:lang w:eastAsia="en-US"/>
              </w:rPr>
            </w:pPr>
            <w:r w:rsidRPr="00491905">
              <w:rPr>
                <w:rFonts w:eastAsia="Calibri"/>
                <w:bCs/>
                <w:sz w:val="28"/>
                <w:szCs w:val="28"/>
                <w:lang w:eastAsia="en-US"/>
              </w:rPr>
              <w:t>не ограничиваются</w:t>
            </w:r>
          </w:p>
        </w:tc>
      </w:tr>
    </w:tbl>
    <w:p w14:paraId="43018118" w14:textId="646E1ACB" w:rsidR="00741F1A" w:rsidRPr="00491905" w:rsidRDefault="00741F1A" w:rsidP="0081119E">
      <w:pPr>
        <w:widowControl w:val="0"/>
        <w:suppressAutoHyphens/>
        <w:spacing w:line="276" w:lineRule="auto"/>
        <w:ind w:firstLine="709"/>
        <w:jc w:val="both"/>
        <w:rPr>
          <w:bCs/>
          <w:sz w:val="28"/>
          <w:szCs w:val="28"/>
        </w:rPr>
      </w:pPr>
    </w:p>
    <w:p w14:paraId="719E4D4F" w14:textId="77777777" w:rsidR="0081119E" w:rsidRPr="00491905" w:rsidRDefault="0081119E" w:rsidP="0081119E">
      <w:pPr>
        <w:widowControl w:val="0"/>
        <w:suppressAutoHyphens/>
        <w:spacing w:line="276" w:lineRule="auto"/>
        <w:ind w:firstLine="709"/>
        <w:jc w:val="both"/>
        <w:rPr>
          <w:bCs/>
          <w:sz w:val="28"/>
          <w:szCs w:val="28"/>
        </w:rPr>
      </w:pPr>
      <w:r w:rsidRPr="00491905">
        <w:rPr>
          <w:bCs/>
          <w:i/>
          <w:sz w:val="28"/>
          <w:szCs w:val="28"/>
        </w:rPr>
        <w:t xml:space="preserve">Заготовка </w:t>
      </w:r>
      <w:proofErr w:type="spellStart"/>
      <w:r w:rsidRPr="00491905">
        <w:rPr>
          <w:bCs/>
          <w:i/>
          <w:sz w:val="28"/>
          <w:szCs w:val="28"/>
        </w:rPr>
        <w:t>пневого</w:t>
      </w:r>
      <w:proofErr w:type="spellEnd"/>
      <w:r w:rsidRPr="00491905">
        <w:rPr>
          <w:bCs/>
          <w:i/>
          <w:sz w:val="28"/>
          <w:szCs w:val="28"/>
        </w:rPr>
        <w:t xml:space="preserve"> осмола</w:t>
      </w:r>
      <w:r w:rsidRPr="00491905">
        <w:rPr>
          <w:bCs/>
          <w:sz w:val="28"/>
          <w:szCs w:val="28"/>
        </w:rPr>
        <w:t xml:space="preserve"> разрешается в лесах любого целевого назначения, где она не может нанести ущерба насаждениям, подросту или молодняку.</w:t>
      </w:r>
    </w:p>
    <w:p w14:paraId="6108B527" w14:textId="77777777" w:rsidR="0081119E" w:rsidRPr="00491905" w:rsidRDefault="0081119E" w:rsidP="0081119E">
      <w:pPr>
        <w:widowControl w:val="0"/>
        <w:suppressAutoHyphens/>
        <w:spacing w:line="276" w:lineRule="auto"/>
        <w:ind w:firstLine="709"/>
        <w:jc w:val="both"/>
        <w:rPr>
          <w:bCs/>
          <w:sz w:val="28"/>
          <w:szCs w:val="28"/>
        </w:rPr>
      </w:pPr>
      <w:r w:rsidRPr="00491905">
        <w:rPr>
          <w:bCs/>
          <w:sz w:val="28"/>
          <w:szCs w:val="28"/>
        </w:rPr>
        <w:t xml:space="preserve">Способ заготовки </w:t>
      </w:r>
      <w:proofErr w:type="spellStart"/>
      <w:r w:rsidRPr="00491905">
        <w:rPr>
          <w:bCs/>
          <w:sz w:val="28"/>
          <w:szCs w:val="28"/>
        </w:rPr>
        <w:t>пневого</w:t>
      </w:r>
      <w:proofErr w:type="spellEnd"/>
      <w:r w:rsidRPr="00491905">
        <w:rPr>
          <w:bCs/>
          <w:sz w:val="28"/>
          <w:szCs w:val="28"/>
        </w:rPr>
        <w:t xml:space="preserve"> осмола (ручной, тракторный, взрывной и др.) и сроки заготовки определяются в договоре аренды.</w:t>
      </w:r>
    </w:p>
    <w:p w14:paraId="261A70E9" w14:textId="5EAF1AE6" w:rsidR="0081119E" w:rsidRPr="00491905" w:rsidRDefault="0081119E" w:rsidP="0081119E">
      <w:pPr>
        <w:widowControl w:val="0"/>
        <w:suppressAutoHyphens/>
        <w:spacing w:line="276" w:lineRule="auto"/>
        <w:ind w:firstLine="709"/>
        <w:jc w:val="both"/>
        <w:rPr>
          <w:bCs/>
          <w:sz w:val="28"/>
          <w:szCs w:val="28"/>
        </w:rPr>
      </w:pPr>
      <w:r w:rsidRPr="00491905">
        <w:rPr>
          <w:bCs/>
          <w:sz w:val="28"/>
          <w:szCs w:val="28"/>
        </w:rPr>
        <w:t xml:space="preserve">Заготовка </w:t>
      </w:r>
      <w:proofErr w:type="spellStart"/>
      <w:r w:rsidRPr="00491905">
        <w:rPr>
          <w:bCs/>
          <w:sz w:val="28"/>
          <w:szCs w:val="28"/>
        </w:rPr>
        <w:t>пневого</w:t>
      </w:r>
      <w:proofErr w:type="spellEnd"/>
      <w:r w:rsidRPr="00491905">
        <w:rPr>
          <w:bCs/>
          <w:sz w:val="28"/>
          <w:szCs w:val="28"/>
        </w:rPr>
        <w:t xml:space="preserve"> осмола не допускается в противоэрозионных лесах на берегозащитных и почвозащитных участках лесов вдоль водных объектов на склонах гор и оврагов, а также в молодняках с полнотой 0,8 - 1,0.</w:t>
      </w:r>
    </w:p>
    <w:p w14:paraId="7EA7D0CD" w14:textId="77777777" w:rsidR="00B97006" w:rsidRPr="00491905" w:rsidRDefault="00B97006" w:rsidP="0081119E">
      <w:pPr>
        <w:widowControl w:val="0"/>
        <w:suppressAutoHyphens/>
        <w:spacing w:line="276" w:lineRule="auto"/>
        <w:ind w:firstLine="709"/>
        <w:jc w:val="both"/>
        <w:rPr>
          <w:bCs/>
          <w:sz w:val="28"/>
          <w:szCs w:val="28"/>
        </w:rPr>
      </w:pPr>
    </w:p>
    <w:p w14:paraId="37DA7300" w14:textId="77777777" w:rsidR="0081119E" w:rsidRPr="00491905" w:rsidRDefault="0081119E" w:rsidP="0081119E">
      <w:pPr>
        <w:widowControl w:val="0"/>
        <w:suppressAutoHyphens/>
        <w:spacing w:line="276" w:lineRule="auto"/>
        <w:ind w:firstLine="709"/>
        <w:jc w:val="both"/>
        <w:rPr>
          <w:bCs/>
          <w:sz w:val="28"/>
          <w:szCs w:val="28"/>
        </w:rPr>
      </w:pPr>
      <w:r w:rsidRPr="00491905">
        <w:rPr>
          <w:bCs/>
          <w:i/>
          <w:sz w:val="28"/>
          <w:szCs w:val="28"/>
        </w:rPr>
        <w:t>Заготовка бересты</w:t>
      </w:r>
      <w:r w:rsidRPr="00491905">
        <w:rPr>
          <w:bCs/>
          <w:sz w:val="28"/>
          <w:szCs w:val="28"/>
        </w:rPr>
        <w:t xml:space="preserve"> допускается с растущих деревьев на отведенных в рубку лесных насаждениях за один - два года до рубки (за исключением деревьев, предназначенных для заготовки фанерного кряжа и </w:t>
      </w:r>
      <w:proofErr w:type="spellStart"/>
      <w:r w:rsidRPr="00491905">
        <w:rPr>
          <w:bCs/>
          <w:sz w:val="28"/>
          <w:szCs w:val="28"/>
        </w:rPr>
        <w:t>спецсортиментов</w:t>
      </w:r>
      <w:proofErr w:type="spellEnd"/>
      <w:r w:rsidRPr="00491905">
        <w:rPr>
          <w:bCs/>
          <w:sz w:val="28"/>
          <w:szCs w:val="28"/>
        </w:rPr>
        <w:t>), а также со свежесрубленных деревьев на лесосеках при проведении выборочных и сплошных рубок.</w:t>
      </w:r>
    </w:p>
    <w:p w14:paraId="527A947A" w14:textId="77777777" w:rsidR="0081119E" w:rsidRPr="00491905" w:rsidRDefault="0081119E" w:rsidP="0081119E">
      <w:pPr>
        <w:widowControl w:val="0"/>
        <w:suppressAutoHyphens/>
        <w:spacing w:line="276" w:lineRule="auto"/>
        <w:ind w:firstLine="709"/>
        <w:jc w:val="both"/>
        <w:rPr>
          <w:bCs/>
          <w:sz w:val="28"/>
          <w:szCs w:val="28"/>
        </w:rPr>
      </w:pPr>
      <w:r w:rsidRPr="00491905">
        <w:rPr>
          <w:bCs/>
          <w:sz w:val="28"/>
          <w:szCs w:val="28"/>
        </w:rPr>
        <w:t xml:space="preserve">Заготовка бересты с растущих деревьев производится в весенне-летний и осенний периоды без повреждения луба. При этом используемая для заготовки </w:t>
      </w:r>
      <w:r w:rsidRPr="00491905">
        <w:rPr>
          <w:bCs/>
          <w:sz w:val="28"/>
          <w:szCs w:val="28"/>
        </w:rPr>
        <w:lastRenderedPageBreak/>
        <w:t>часть ствола не должна превышать половины общей высоты дерева.</w:t>
      </w:r>
    </w:p>
    <w:p w14:paraId="439EDF1E" w14:textId="77777777" w:rsidR="0081119E" w:rsidRPr="00491905" w:rsidRDefault="0081119E" w:rsidP="0081119E">
      <w:pPr>
        <w:widowControl w:val="0"/>
        <w:suppressAutoHyphens/>
        <w:spacing w:line="276" w:lineRule="auto"/>
        <w:ind w:firstLine="709"/>
        <w:jc w:val="both"/>
        <w:rPr>
          <w:bCs/>
          <w:sz w:val="28"/>
          <w:szCs w:val="28"/>
        </w:rPr>
      </w:pPr>
      <w:r w:rsidRPr="00491905">
        <w:rPr>
          <w:bCs/>
          <w:sz w:val="28"/>
          <w:szCs w:val="28"/>
        </w:rPr>
        <w:t xml:space="preserve">Заготовка бересты с сухостойных и </w:t>
      </w:r>
      <w:proofErr w:type="spellStart"/>
      <w:r w:rsidRPr="00491905">
        <w:rPr>
          <w:bCs/>
          <w:sz w:val="28"/>
          <w:szCs w:val="28"/>
        </w:rPr>
        <w:t>валежных</w:t>
      </w:r>
      <w:proofErr w:type="spellEnd"/>
      <w:r w:rsidRPr="00491905">
        <w:rPr>
          <w:bCs/>
          <w:sz w:val="28"/>
          <w:szCs w:val="28"/>
        </w:rPr>
        <w:t xml:space="preserve"> деревьев производится в течение всего года.</w:t>
      </w:r>
    </w:p>
    <w:p w14:paraId="40E250B9" w14:textId="77777777" w:rsidR="0081119E" w:rsidRPr="00491905" w:rsidRDefault="0081119E" w:rsidP="0081119E">
      <w:pPr>
        <w:widowControl w:val="0"/>
        <w:suppressAutoHyphens/>
        <w:spacing w:line="276" w:lineRule="auto"/>
        <w:ind w:firstLine="709"/>
        <w:jc w:val="both"/>
        <w:rPr>
          <w:bCs/>
          <w:sz w:val="28"/>
          <w:szCs w:val="28"/>
        </w:rPr>
      </w:pPr>
      <w:r w:rsidRPr="00491905">
        <w:rPr>
          <w:bCs/>
          <w:sz w:val="28"/>
          <w:szCs w:val="28"/>
        </w:rPr>
        <w:t>Запрещается рубка деревьев для заготовки бересты.</w:t>
      </w:r>
    </w:p>
    <w:p w14:paraId="453FA658" w14:textId="77777777" w:rsidR="0081119E" w:rsidRPr="00491905" w:rsidRDefault="0081119E" w:rsidP="0081119E">
      <w:pPr>
        <w:widowControl w:val="0"/>
        <w:suppressAutoHyphens/>
        <w:spacing w:line="276" w:lineRule="auto"/>
        <w:ind w:firstLine="709"/>
        <w:jc w:val="both"/>
        <w:rPr>
          <w:bCs/>
          <w:sz w:val="28"/>
          <w:szCs w:val="28"/>
        </w:rPr>
      </w:pPr>
      <w:r w:rsidRPr="00491905">
        <w:rPr>
          <w:bCs/>
          <w:sz w:val="28"/>
          <w:szCs w:val="28"/>
        </w:rPr>
        <w:t>Выход бересты в березняках составляет с 1 га до 2 тонн с растущих деревьев и от 2 до 6 тонн при сплошных рубках.</w:t>
      </w:r>
    </w:p>
    <w:p w14:paraId="6BCE93C1" w14:textId="77777777" w:rsidR="0081119E" w:rsidRPr="00491905" w:rsidRDefault="0081119E" w:rsidP="0081119E">
      <w:pPr>
        <w:widowControl w:val="0"/>
        <w:suppressAutoHyphens/>
        <w:spacing w:line="276" w:lineRule="auto"/>
        <w:ind w:firstLine="709"/>
        <w:jc w:val="both"/>
        <w:rPr>
          <w:bCs/>
          <w:sz w:val="28"/>
          <w:szCs w:val="28"/>
        </w:rPr>
      </w:pPr>
    </w:p>
    <w:p w14:paraId="6F0743BA" w14:textId="00151E88" w:rsidR="0081119E" w:rsidRPr="00491905" w:rsidRDefault="0081119E" w:rsidP="0081119E">
      <w:pPr>
        <w:widowControl w:val="0"/>
        <w:suppressAutoHyphens/>
        <w:spacing w:line="276" w:lineRule="auto"/>
        <w:ind w:firstLine="709"/>
        <w:jc w:val="both"/>
        <w:rPr>
          <w:bCs/>
          <w:sz w:val="28"/>
          <w:szCs w:val="28"/>
        </w:rPr>
      </w:pPr>
      <w:r w:rsidRPr="00491905">
        <w:rPr>
          <w:bCs/>
          <w:i/>
          <w:sz w:val="28"/>
          <w:szCs w:val="28"/>
        </w:rPr>
        <w:t>Заготовка коры</w:t>
      </w:r>
      <w:r w:rsidRPr="00491905">
        <w:rPr>
          <w:bCs/>
          <w:sz w:val="28"/>
          <w:szCs w:val="28"/>
        </w:rPr>
        <w:t xml:space="preserve"> осуществляется одновременно с рубкой деревьев и кустарников в течение всего года. Ивовое корье заготавливается в весенне-летний период.</w:t>
      </w:r>
    </w:p>
    <w:p w14:paraId="04BE3714" w14:textId="77777777" w:rsidR="0081119E" w:rsidRPr="00491905" w:rsidRDefault="0081119E" w:rsidP="0081119E">
      <w:pPr>
        <w:widowControl w:val="0"/>
        <w:suppressAutoHyphens/>
        <w:spacing w:line="276" w:lineRule="auto"/>
        <w:ind w:firstLine="709"/>
        <w:jc w:val="both"/>
        <w:rPr>
          <w:bCs/>
          <w:sz w:val="28"/>
          <w:szCs w:val="28"/>
        </w:rPr>
      </w:pPr>
      <w:r w:rsidRPr="00491905">
        <w:rPr>
          <w:bCs/>
          <w:sz w:val="28"/>
          <w:szCs w:val="28"/>
        </w:rPr>
        <w:t>Для заготовки ивового корья пригодны кустарниковые ивы в возрасте пяти лет и старше, древовидные - 15 лет и старше.</w:t>
      </w:r>
    </w:p>
    <w:p w14:paraId="10539B2A" w14:textId="77777777" w:rsidR="0081119E" w:rsidRPr="00491905" w:rsidRDefault="0081119E" w:rsidP="0081119E">
      <w:pPr>
        <w:widowControl w:val="0"/>
        <w:suppressAutoHyphens/>
        <w:spacing w:line="276" w:lineRule="auto"/>
        <w:ind w:firstLine="709"/>
        <w:jc w:val="both"/>
        <w:rPr>
          <w:bCs/>
          <w:sz w:val="28"/>
          <w:szCs w:val="28"/>
        </w:rPr>
      </w:pPr>
      <w:r w:rsidRPr="00491905">
        <w:rPr>
          <w:bCs/>
          <w:sz w:val="28"/>
          <w:szCs w:val="28"/>
        </w:rPr>
        <w:t>При определении ресурсов ивового корья учету подлежат насаждения с запасом ивы не менее 5 куб. м на 1 га. Выход сухого корья из 1 куб. м свежесрубленной древесины в среднем равен для древовидных ив - 70 кг, для ив кустарниковых - 59 кг.</w:t>
      </w:r>
    </w:p>
    <w:p w14:paraId="770D8BE7" w14:textId="77777777" w:rsidR="00B97006" w:rsidRPr="00491905" w:rsidRDefault="00B97006" w:rsidP="0081119E">
      <w:pPr>
        <w:widowControl w:val="0"/>
        <w:suppressAutoHyphens/>
        <w:spacing w:line="276" w:lineRule="auto"/>
        <w:ind w:firstLine="709"/>
        <w:jc w:val="both"/>
        <w:rPr>
          <w:bCs/>
          <w:i/>
          <w:sz w:val="28"/>
          <w:szCs w:val="28"/>
        </w:rPr>
      </w:pPr>
    </w:p>
    <w:p w14:paraId="0C7D5E4E" w14:textId="5A0E70E3" w:rsidR="0081119E" w:rsidRPr="00491905" w:rsidRDefault="0081119E" w:rsidP="0081119E">
      <w:pPr>
        <w:widowControl w:val="0"/>
        <w:suppressAutoHyphens/>
        <w:spacing w:line="276" w:lineRule="auto"/>
        <w:ind w:firstLine="709"/>
        <w:jc w:val="both"/>
        <w:rPr>
          <w:bCs/>
          <w:sz w:val="28"/>
          <w:szCs w:val="28"/>
        </w:rPr>
      </w:pPr>
      <w:r w:rsidRPr="00491905">
        <w:rPr>
          <w:bCs/>
          <w:i/>
          <w:sz w:val="28"/>
          <w:szCs w:val="28"/>
        </w:rPr>
        <w:t>Заготовка веточного корма</w:t>
      </w:r>
      <w:r w:rsidRPr="00491905">
        <w:rPr>
          <w:bCs/>
          <w:sz w:val="28"/>
          <w:szCs w:val="28"/>
        </w:rPr>
        <w:t xml:space="preserve"> производится со срубленных деревьев при проведении выборочных и сплошных рубок.</w:t>
      </w:r>
    </w:p>
    <w:p w14:paraId="409795F3" w14:textId="7F236EDF" w:rsidR="0081119E" w:rsidRPr="00491905" w:rsidRDefault="0081119E" w:rsidP="0081119E">
      <w:pPr>
        <w:widowControl w:val="0"/>
        <w:suppressAutoHyphens/>
        <w:spacing w:line="276" w:lineRule="auto"/>
        <w:ind w:firstLine="709"/>
        <w:jc w:val="both"/>
        <w:rPr>
          <w:bCs/>
          <w:sz w:val="28"/>
          <w:szCs w:val="28"/>
        </w:rPr>
      </w:pPr>
      <w:r w:rsidRPr="00491905">
        <w:rPr>
          <w:bCs/>
          <w:sz w:val="28"/>
          <w:szCs w:val="28"/>
        </w:rPr>
        <w:t xml:space="preserve">В </w:t>
      </w:r>
      <w:proofErr w:type="spellStart"/>
      <w:r w:rsidRPr="00491905">
        <w:rPr>
          <w:bCs/>
          <w:sz w:val="28"/>
          <w:szCs w:val="28"/>
        </w:rPr>
        <w:t>непереработанном</w:t>
      </w:r>
      <w:proofErr w:type="spellEnd"/>
      <w:r w:rsidRPr="00491905">
        <w:rPr>
          <w:bCs/>
          <w:sz w:val="28"/>
          <w:szCs w:val="28"/>
        </w:rPr>
        <w:t xml:space="preserve"> виде на корм скоту используют листья и </w:t>
      </w:r>
      <w:r w:rsidR="00B97006" w:rsidRPr="00491905">
        <w:rPr>
          <w:bCs/>
          <w:sz w:val="28"/>
          <w:szCs w:val="28"/>
        </w:rPr>
        <w:t>«</w:t>
      </w:r>
      <w:r w:rsidRPr="00491905">
        <w:rPr>
          <w:bCs/>
          <w:sz w:val="28"/>
          <w:szCs w:val="28"/>
        </w:rPr>
        <w:t>древесное сено</w:t>
      </w:r>
      <w:r w:rsidR="00B97006" w:rsidRPr="00491905">
        <w:rPr>
          <w:bCs/>
          <w:sz w:val="28"/>
          <w:szCs w:val="28"/>
        </w:rPr>
        <w:t>»</w:t>
      </w:r>
      <w:r w:rsidRPr="00491905">
        <w:rPr>
          <w:bCs/>
          <w:sz w:val="28"/>
          <w:szCs w:val="28"/>
        </w:rPr>
        <w:t xml:space="preserve"> - заготавливаемые летом молодые побеги осины, березы, ивы, тополя и других пород. Зимой мелкие ветки этих пород заготавливают как веточный корм. Древесную зелень крушины, волчьей ягоды, бузины черной, дуба, лещины не допускается использовать в кормовых целях.</w:t>
      </w:r>
    </w:p>
    <w:p w14:paraId="6FA151B9" w14:textId="0463ECDE" w:rsidR="0081119E" w:rsidRPr="00491905" w:rsidRDefault="0081119E" w:rsidP="0081119E">
      <w:pPr>
        <w:widowControl w:val="0"/>
        <w:suppressAutoHyphens/>
        <w:spacing w:line="276" w:lineRule="auto"/>
        <w:ind w:firstLine="709"/>
        <w:jc w:val="both"/>
        <w:rPr>
          <w:bCs/>
          <w:sz w:val="28"/>
          <w:szCs w:val="28"/>
        </w:rPr>
      </w:pPr>
    </w:p>
    <w:p w14:paraId="2846CB4A" w14:textId="07C4454F" w:rsidR="0081119E" w:rsidRPr="00491905" w:rsidRDefault="0081119E" w:rsidP="0081119E">
      <w:pPr>
        <w:widowControl w:val="0"/>
        <w:suppressAutoHyphens/>
        <w:spacing w:line="276" w:lineRule="auto"/>
        <w:ind w:firstLine="709"/>
        <w:jc w:val="both"/>
        <w:rPr>
          <w:bCs/>
          <w:sz w:val="28"/>
          <w:szCs w:val="28"/>
        </w:rPr>
      </w:pPr>
      <w:r w:rsidRPr="00491905">
        <w:rPr>
          <w:bCs/>
          <w:i/>
          <w:sz w:val="28"/>
          <w:szCs w:val="28"/>
        </w:rPr>
        <w:t>Заготовка еловых, пихтовых, сосновых лап</w:t>
      </w:r>
      <w:r w:rsidRPr="00491905">
        <w:rPr>
          <w:bCs/>
          <w:sz w:val="28"/>
          <w:szCs w:val="28"/>
        </w:rPr>
        <w:t xml:space="preserve"> разрешается только со срубленных деревьев на лесосеках при проведении выборочных и сплошных рубок, а также с деревьев, срубленных при проведении рубок ухода за лесами. Ограничения по срокам не установлены.</w:t>
      </w:r>
    </w:p>
    <w:p w14:paraId="3EF1A169" w14:textId="77777777" w:rsidR="0081119E" w:rsidRPr="00491905" w:rsidRDefault="0081119E" w:rsidP="0081119E">
      <w:pPr>
        <w:widowControl w:val="0"/>
        <w:suppressAutoHyphens/>
        <w:spacing w:line="276" w:lineRule="auto"/>
        <w:ind w:firstLine="709"/>
        <w:jc w:val="both"/>
        <w:rPr>
          <w:bCs/>
          <w:sz w:val="28"/>
          <w:szCs w:val="28"/>
        </w:rPr>
      </w:pPr>
    </w:p>
    <w:p w14:paraId="7AF78440" w14:textId="77777777" w:rsidR="0081119E" w:rsidRPr="00491905" w:rsidRDefault="0081119E" w:rsidP="0081119E">
      <w:pPr>
        <w:widowControl w:val="0"/>
        <w:suppressAutoHyphens/>
        <w:spacing w:line="276" w:lineRule="auto"/>
        <w:ind w:firstLine="709"/>
        <w:jc w:val="both"/>
        <w:rPr>
          <w:bCs/>
          <w:sz w:val="28"/>
          <w:szCs w:val="28"/>
        </w:rPr>
      </w:pPr>
      <w:r w:rsidRPr="00491905">
        <w:rPr>
          <w:bCs/>
          <w:i/>
          <w:sz w:val="28"/>
          <w:szCs w:val="28"/>
        </w:rPr>
        <w:t>Заготовка елей или других хвойных пород для новогодних праздников</w:t>
      </w:r>
      <w:r w:rsidRPr="00491905">
        <w:rPr>
          <w:bCs/>
          <w:sz w:val="28"/>
          <w:szCs w:val="28"/>
        </w:rPr>
        <w:t xml:space="preserve"> в первую очередь производится на специальных плантациях, лесных участках, подлежащих расчистке (квартальные просеки, </w:t>
      </w:r>
      <w:proofErr w:type="spellStart"/>
      <w:r w:rsidRPr="00491905">
        <w:rPr>
          <w:bCs/>
          <w:sz w:val="28"/>
          <w:szCs w:val="28"/>
        </w:rPr>
        <w:t>минерализированные</w:t>
      </w:r>
      <w:proofErr w:type="spellEnd"/>
      <w:r w:rsidRPr="00491905">
        <w:rPr>
          <w:bCs/>
          <w:sz w:val="28"/>
          <w:szCs w:val="28"/>
        </w:rPr>
        <w:t xml:space="preserve"> полосы, противопожарные разрывы, трассы противопожарных и лесохозяйственных дорог и другие площади, где не требуется сохранение подроста и насаждений).</w:t>
      </w:r>
    </w:p>
    <w:p w14:paraId="04999426" w14:textId="77777777" w:rsidR="0081119E" w:rsidRPr="00491905" w:rsidRDefault="0081119E" w:rsidP="0081119E">
      <w:pPr>
        <w:widowControl w:val="0"/>
        <w:suppressAutoHyphens/>
        <w:spacing w:line="276" w:lineRule="auto"/>
        <w:ind w:firstLine="709"/>
        <w:jc w:val="both"/>
        <w:rPr>
          <w:bCs/>
          <w:sz w:val="28"/>
          <w:szCs w:val="28"/>
        </w:rPr>
      </w:pPr>
      <w:r w:rsidRPr="00491905">
        <w:rPr>
          <w:bCs/>
          <w:sz w:val="28"/>
          <w:szCs w:val="28"/>
        </w:rPr>
        <w:t>Допускается заготовка елей для новогодних праздников при заготовке древесины, в том числе из вершинной части срубленных елей.</w:t>
      </w:r>
    </w:p>
    <w:p w14:paraId="12D523E4" w14:textId="77777777" w:rsidR="0081119E" w:rsidRPr="00491905" w:rsidRDefault="0081119E" w:rsidP="0081119E">
      <w:pPr>
        <w:widowControl w:val="0"/>
        <w:suppressAutoHyphens/>
        <w:spacing w:line="276" w:lineRule="auto"/>
        <w:ind w:firstLine="709"/>
        <w:jc w:val="both"/>
        <w:rPr>
          <w:bCs/>
          <w:sz w:val="28"/>
          <w:szCs w:val="28"/>
        </w:rPr>
      </w:pPr>
    </w:p>
    <w:p w14:paraId="73BA67E9" w14:textId="0CCF4696" w:rsidR="0081119E" w:rsidRPr="00491905" w:rsidRDefault="0081119E" w:rsidP="0081119E">
      <w:pPr>
        <w:widowControl w:val="0"/>
        <w:suppressAutoHyphens/>
        <w:spacing w:line="276" w:lineRule="auto"/>
        <w:ind w:firstLine="709"/>
        <w:jc w:val="both"/>
        <w:rPr>
          <w:bCs/>
          <w:sz w:val="28"/>
          <w:szCs w:val="28"/>
        </w:rPr>
      </w:pPr>
      <w:r w:rsidRPr="00491905">
        <w:rPr>
          <w:bCs/>
          <w:i/>
          <w:sz w:val="28"/>
          <w:szCs w:val="28"/>
        </w:rPr>
        <w:t xml:space="preserve">Заготовка мха, лесной подстилки, опавших листьев, камыша, тростника </w:t>
      </w:r>
      <w:r w:rsidR="00062E0A" w:rsidRPr="00491905">
        <w:rPr>
          <w:bCs/>
          <w:i/>
          <w:sz w:val="28"/>
          <w:szCs w:val="28"/>
        </w:rPr>
        <w:lastRenderedPageBreak/>
        <w:t>и подобных лесных ресурсов</w:t>
      </w:r>
      <w:r w:rsidR="00062E0A" w:rsidRPr="00491905">
        <w:rPr>
          <w:bCs/>
          <w:sz w:val="28"/>
          <w:szCs w:val="28"/>
        </w:rPr>
        <w:t xml:space="preserve"> п</w:t>
      </w:r>
      <w:r w:rsidRPr="00491905">
        <w:rPr>
          <w:bCs/>
          <w:sz w:val="28"/>
          <w:szCs w:val="28"/>
        </w:rPr>
        <w:t>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14:paraId="51313B65" w14:textId="77777777" w:rsidR="0081119E" w:rsidRPr="00491905" w:rsidRDefault="0081119E" w:rsidP="0081119E">
      <w:pPr>
        <w:widowControl w:val="0"/>
        <w:suppressAutoHyphens/>
        <w:spacing w:line="276" w:lineRule="auto"/>
        <w:ind w:firstLine="709"/>
        <w:jc w:val="both"/>
        <w:rPr>
          <w:bCs/>
          <w:sz w:val="28"/>
          <w:szCs w:val="28"/>
        </w:rPr>
      </w:pPr>
      <w:r w:rsidRPr="00491905">
        <w:rPr>
          <w:bCs/>
          <w:sz w:val="28"/>
          <w:szCs w:val="28"/>
        </w:rPr>
        <w:t>Способы и нормы заготовки мха определяются в договоре аренды.</w:t>
      </w:r>
    </w:p>
    <w:p w14:paraId="68C0854E" w14:textId="77777777" w:rsidR="0081119E" w:rsidRPr="00491905" w:rsidRDefault="0081119E" w:rsidP="0081119E">
      <w:pPr>
        <w:widowControl w:val="0"/>
        <w:suppressAutoHyphens/>
        <w:spacing w:line="276" w:lineRule="auto"/>
        <w:ind w:firstLine="709"/>
        <w:jc w:val="both"/>
        <w:rPr>
          <w:bCs/>
          <w:sz w:val="28"/>
          <w:szCs w:val="28"/>
        </w:rPr>
      </w:pPr>
      <w:r w:rsidRPr="00491905">
        <w:rPr>
          <w:bCs/>
          <w:sz w:val="28"/>
          <w:szCs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14:paraId="3CC6E597" w14:textId="77777777" w:rsidR="0081119E" w:rsidRPr="00491905" w:rsidRDefault="0081119E" w:rsidP="0081119E">
      <w:pPr>
        <w:widowControl w:val="0"/>
        <w:suppressAutoHyphens/>
        <w:spacing w:line="276" w:lineRule="auto"/>
        <w:ind w:firstLine="709"/>
        <w:jc w:val="both"/>
        <w:rPr>
          <w:bCs/>
          <w:sz w:val="28"/>
          <w:szCs w:val="28"/>
        </w:rPr>
      </w:pPr>
      <w:r w:rsidRPr="00491905">
        <w:rPr>
          <w:bCs/>
          <w:sz w:val="28"/>
          <w:szCs w:val="28"/>
        </w:rPr>
        <w:t>Сбор подстилки должен производиться в конце летнего периода, но до наступления листопада, чтобы опадание листвы и хвои последнего года создало естественное удобрение лесной почвы.</w:t>
      </w:r>
    </w:p>
    <w:p w14:paraId="3562AD0B" w14:textId="77777777" w:rsidR="0081119E" w:rsidRPr="00491905" w:rsidRDefault="0081119E" w:rsidP="0081119E">
      <w:pPr>
        <w:widowControl w:val="0"/>
        <w:suppressAutoHyphens/>
        <w:spacing w:line="276" w:lineRule="auto"/>
        <w:ind w:firstLine="709"/>
        <w:jc w:val="both"/>
        <w:rPr>
          <w:bCs/>
          <w:sz w:val="28"/>
          <w:szCs w:val="28"/>
        </w:rPr>
      </w:pPr>
      <w:r w:rsidRPr="00491905">
        <w:rPr>
          <w:bCs/>
          <w:sz w:val="28"/>
          <w:szCs w:val="28"/>
        </w:rPr>
        <w:t>Запрещается сбор подстилки в лесах, выполняющих функции защиты природных и иных объектов.</w:t>
      </w:r>
    </w:p>
    <w:p w14:paraId="25955B03" w14:textId="77777777" w:rsidR="0081119E" w:rsidRPr="00491905" w:rsidRDefault="0081119E" w:rsidP="0081119E">
      <w:pPr>
        <w:widowControl w:val="0"/>
        <w:suppressAutoHyphens/>
        <w:spacing w:line="276" w:lineRule="auto"/>
        <w:ind w:firstLine="709"/>
        <w:jc w:val="both"/>
        <w:rPr>
          <w:bCs/>
          <w:sz w:val="28"/>
          <w:szCs w:val="28"/>
        </w:rPr>
      </w:pPr>
    </w:p>
    <w:p w14:paraId="3BFE14DA" w14:textId="77777777" w:rsidR="0081119E" w:rsidRPr="00491905" w:rsidRDefault="0081119E" w:rsidP="0081119E">
      <w:pPr>
        <w:widowControl w:val="0"/>
        <w:suppressAutoHyphens/>
        <w:spacing w:line="276" w:lineRule="auto"/>
        <w:ind w:firstLine="709"/>
        <w:jc w:val="both"/>
        <w:rPr>
          <w:bCs/>
          <w:sz w:val="28"/>
          <w:szCs w:val="28"/>
        </w:rPr>
      </w:pPr>
      <w:r w:rsidRPr="00491905">
        <w:rPr>
          <w:bCs/>
          <w:i/>
          <w:sz w:val="28"/>
          <w:szCs w:val="28"/>
        </w:rPr>
        <w:t>Заготовка (выкопка) деревьев</w:t>
      </w:r>
      <w:r w:rsidRPr="00491905">
        <w:rPr>
          <w:bCs/>
          <w:sz w:val="28"/>
          <w:szCs w:val="28"/>
        </w:rPr>
        <w:t xml:space="preserve"> на лесных участках может проводиться в хвойных насаждениях I класса возраста, в лиственных насаждениях - I и II классов возраста.</w:t>
      </w:r>
    </w:p>
    <w:p w14:paraId="1D72C331" w14:textId="77777777" w:rsidR="0081119E" w:rsidRPr="00491905" w:rsidRDefault="0081119E" w:rsidP="0081119E">
      <w:pPr>
        <w:widowControl w:val="0"/>
        <w:suppressAutoHyphens/>
        <w:spacing w:line="276" w:lineRule="auto"/>
        <w:ind w:firstLine="709"/>
        <w:jc w:val="both"/>
        <w:rPr>
          <w:bCs/>
          <w:sz w:val="28"/>
          <w:szCs w:val="28"/>
        </w:rPr>
      </w:pPr>
      <w:r w:rsidRPr="00491905">
        <w:rPr>
          <w:bCs/>
          <w:sz w:val="28"/>
          <w:szCs w:val="28"/>
        </w:rPr>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шт./га.</w:t>
      </w:r>
    </w:p>
    <w:p w14:paraId="4D81FFB1" w14:textId="77777777" w:rsidR="00873213" w:rsidRPr="00491905" w:rsidRDefault="00873213" w:rsidP="0081119E">
      <w:pPr>
        <w:widowControl w:val="0"/>
        <w:suppressAutoHyphens/>
        <w:spacing w:line="276" w:lineRule="auto"/>
        <w:ind w:firstLine="709"/>
        <w:jc w:val="both"/>
        <w:rPr>
          <w:bCs/>
          <w:i/>
          <w:sz w:val="28"/>
          <w:szCs w:val="28"/>
        </w:rPr>
      </w:pPr>
    </w:p>
    <w:p w14:paraId="4A384BA2" w14:textId="0F4B0EC3" w:rsidR="0081119E" w:rsidRPr="00491905" w:rsidRDefault="0081119E" w:rsidP="0081119E">
      <w:pPr>
        <w:widowControl w:val="0"/>
        <w:suppressAutoHyphens/>
        <w:spacing w:line="276" w:lineRule="auto"/>
        <w:ind w:firstLine="709"/>
        <w:jc w:val="both"/>
        <w:rPr>
          <w:bCs/>
          <w:sz w:val="28"/>
          <w:szCs w:val="28"/>
        </w:rPr>
      </w:pPr>
      <w:r w:rsidRPr="00491905">
        <w:rPr>
          <w:bCs/>
          <w:i/>
          <w:sz w:val="28"/>
          <w:szCs w:val="28"/>
        </w:rPr>
        <w:t>Заготовка веников, ветвей и кустарников лиственных пород (береза, осина, ива и др.) для метел и плетения</w:t>
      </w:r>
      <w:r w:rsidRPr="00491905">
        <w:rPr>
          <w:bCs/>
          <w:sz w:val="28"/>
          <w:szCs w:val="28"/>
        </w:rPr>
        <w:t xml:space="preserve">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полосы отвода автомобильных дорог, железных дорог, трубопроводов и другие площади, где не требуется сохранение подроста и насаждений), а также со срубленных деревьев на лесосеках при проведении выборочных и сплошных рубок.</w:t>
      </w:r>
    </w:p>
    <w:p w14:paraId="6CBA6E13" w14:textId="77777777" w:rsidR="0081119E" w:rsidRPr="00491905" w:rsidRDefault="0081119E" w:rsidP="0081119E">
      <w:pPr>
        <w:widowControl w:val="0"/>
        <w:suppressAutoHyphens/>
        <w:spacing w:line="276" w:lineRule="auto"/>
        <w:ind w:firstLine="709"/>
        <w:jc w:val="both"/>
        <w:rPr>
          <w:bCs/>
          <w:sz w:val="28"/>
          <w:szCs w:val="28"/>
        </w:rPr>
      </w:pPr>
    </w:p>
    <w:p w14:paraId="00C432A3" w14:textId="01D74CA5" w:rsidR="00873213" w:rsidRPr="00491905" w:rsidRDefault="0081119E" w:rsidP="00873213">
      <w:pPr>
        <w:widowControl w:val="0"/>
        <w:suppressAutoHyphens/>
        <w:spacing w:line="276" w:lineRule="auto"/>
        <w:ind w:firstLine="709"/>
        <w:jc w:val="both"/>
        <w:rPr>
          <w:bCs/>
          <w:sz w:val="28"/>
          <w:szCs w:val="28"/>
        </w:rPr>
      </w:pPr>
      <w:r w:rsidRPr="00491905">
        <w:rPr>
          <w:bCs/>
          <w:i/>
          <w:sz w:val="28"/>
          <w:szCs w:val="28"/>
        </w:rPr>
        <w:t xml:space="preserve">Заготовка древесной зелени </w:t>
      </w:r>
      <w:r w:rsidRPr="00491905">
        <w:rPr>
          <w:bCs/>
          <w:sz w:val="28"/>
          <w:szCs w:val="28"/>
        </w:rPr>
        <w:t>для производства хвойно-витаминной муки разрешается только со срубленных деревьев на лесосеках при проведении выборочных и сплошных рубок.</w:t>
      </w:r>
      <w:r w:rsidR="00873213" w:rsidRPr="00491905">
        <w:rPr>
          <w:bCs/>
          <w:sz w:val="28"/>
          <w:szCs w:val="28"/>
        </w:rPr>
        <w:t xml:space="preserve"> К древесной зелени относятся листья, почки, хвоя и побеги хвойных и лиственных пород с диаметром до 8 мм у основания.</w:t>
      </w:r>
    </w:p>
    <w:p w14:paraId="62A58E39" w14:textId="435C795E" w:rsidR="0081119E" w:rsidRPr="00491905" w:rsidRDefault="0081119E" w:rsidP="0081119E">
      <w:pPr>
        <w:widowControl w:val="0"/>
        <w:suppressAutoHyphens/>
        <w:spacing w:line="276" w:lineRule="auto"/>
        <w:ind w:firstLine="709"/>
        <w:jc w:val="both"/>
        <w:rPr>
          <w:bCs/>
          <w:sz w:val="28"/>
          <w:szCs w:val="28"/>
        </w:rPr>
      </w:pPr>
    </w:p>
    <w:p w14:paraId="12789F5A" w14:textId="77777777" w:rsidR="00704DE3" w:rsidRPr="00491905" w:rsidRDefault="00704DE3" w:rsidP="00033C1F">
      <w:pPr>
        <w:pStyle w:val="2"/>
        <w:numPr>
          <w:ilvl w:val="1"/>
          <w:numId w:val="46"/>
        </w:numPr>
        <w:tabs>
          <w:tab w:val="left" w:pos="567"/>
        </w:tabs>
        <w:spacing w:before="0" w:line="276" w:lineRule="auto"/>
        <w:ind w:left="0" w:firstLine="0"/>
        <w:jc w:val="center"/>
        <w:rPr>
          <w:bCs w:val="0"/>
          <w:sz w:val="28"/>
          <w:szCs w:val="28"/>
        </w:rPr>
      </w:pPr>
      <w:bookmarkStart w:id="179" w:name="_bookmark37"/>
      <w:bookmarkStart w:id="180" w:name="_Toc139986628"/>
      <w:bookmarkStart w:id="181" w:name="_Toc153788971"/>
      <w:bookmarkStart w:id="182" w:name="_Toc217320330"/>
      <w:bookmarkEnd w:id="179"/>
      <w:r w:rsidRPr="00491905">
        <w:rPr>
          <w:bCs w:val="0"/>
          <w:sz w:val="28"/>
          <w:szCs w:val="28"/>
        </w:rPr>
        <w:t>Нормативы, параметры и сроки использования лесов для заготовки пищевых лесных ресурсов и сбора лекарственных растений</w:t>
      </w:r>
      <w:bookmarkEnd w:id="180"/>
      <w:bookmarkEnd w:id="181"/>
      <w:bookmarkEnd w:id="182"/>
    </w:p>
    <w:p w14:paraId="388607A1" w14:textId="77777777" w:rsidR="00704DE3" w:rsidRPr="00491905" w:rsidRDefault="00704DE3" w:rsidP="009270EA">
      <w:pPr>
        <w:spacing w:line="276" w:lineRule="auto"/>
        <w:jc w:val="both"/>
        <w:rPr>
          <w:bCs/>
          <w:sz w:val="28"/>
          <w:szCs w:val="28"/>
        </w:rPr>
      </w:pPr>
    </w:p>
    <w:p w14:paraId="38B7AE91" w14:textId="77777777" w:rsidR="00E15A5C" w:rsidRPr="00491905" w:rsidRDefault="00062E0A" w:rsidP="00E15A5C">
      <w:pPr>
        <w:pStyle w:val="af0"/>
        <w:spacing w:line="276" w:lineRule="auto"/>
        <w:rPr>
          <w:bCs/>
        </w:rPr>
      </w:pPr>
      <w:r w:rsidRPr="00491905">
        <w:rPr>
          <w:bCs/>
        </w:rPr>
        <w:lastRenderedPageBreak/>
        <w:t>Нормативы, параметры и сроки использования лесов для заготовки пищевых лесных ресурсов и сбора лекарственных растений у</w:t>
      </w:r>
      <w:r w:rsidR="00704DE3" w:rsidRPr="00491905">
        <w:rPr>
          <w:bCs/>
        </w:rPr>
        <w:t>станавливаются в соответствии со статьей 34 Лесного кодекса РФ и Правилами заготовки пищевых, лесных ресурсов и сбора лекарственных растений, утвержд</w:t>
      </w:r>
      <w:r w:rsidRPr="00491905">
        <w:rPr>
          <w:bCs/>
        </w:rPr>
        <w:t>е</w:t>
      </w:r>
      <w:r w:rsidR="00704DE3" w:rsidRPr="00491905">
        <w:rPr>
          <w:bCs/>
        </w:rPr>
        <w:t xml:space="preserve">нными </w:t>
      </w:r>
      <w:r w:rsidR="00465A14" w:rsidRPr="00491905">
        <w:rPr>
          <w:bCs/>
        </w:rPr>
        <w:t>Приказом Минприроды России от 28.07.2020 № 494</w:t>
      </w:r>
      <w:r w:rsidRPr="00491905">
        <w:rPr>
          <w:bCs/>
        </w:rPr>
        <w:t>,</w:t>
      </w:r>
      <w:r w:rsidR="00465A14" w:rsidRPr="00491905">
        <w:rPr>
          <w:bCs/>
        </w:rPr>
        <w:t xml:space="preserve"> </w:t>
      </w:r>
      <w:r w:rsidR="00704DE3" w:rsidRPr="00491905">
        <w:rPr>
          <w:bCs/>
        </w:rPr>
        <w:t>и регулируют отношения, возникающие при заготовке пищевых лесных ресурсов и сборе лекарственных растений, за исключением сбора этих видов ресурсов для собственных нужд граждан.</w:t>
      </w:r>
      <w:r w:rsidR="008E6FBB" w:rsidRPr="00491905">
        <w:rPr>
          <w:bCs/>
        </w:rPr>
        <w:t xml:space="preserve"> </w:t>
      </w:r>
    </w:p>
    <w:p w14:paraId="6E2639A9" w14:textId="0D3155DD" w:rsidR="00E15A5C" w:rsidRPr="00491905" w:rsidRDefault="00E15A5C" w:rsidP="00E15A5C">
      <w:pPr>
        <w:pStyle w:val="af0"/>
        <w:spacing w:line="276" w:lineRule="auto"/>
        <w:rPr>
          <w:bCs/>
        </w:rPr>
      </w:pPr>
      <w:r w:rsidRPr="00491905">
        <w:rPr>
          <w:bCs/>
        </w:rPr>
        <w:t>К пищевым лесным ресурсам, заготовка которых осуществляется в соответствии с Лесным кодексом РФ, относятся дикорастущие плоды, ягоды, орехи, грибы, семена, берёзовый сок и подобные лесные ресурсы.</w:t>
      </w:r>
    </w:p>
    <w:p w14:paraId="0C116EB8" w14:textId="33C3A73D" w:rsidR="00E15A5C" w:rsidRPr="00491905" w:rsidRDefault="00E15A5C" w:rsidP="009270EA">
      <w:pPr>
        <w:spacing w:line="276" w:lineRule="auto"/>
        <w:ind w:firstLine="708"/>
        <w:jc w:val="both"/>
        <w:rPr>
          <w:bCs/>
          <w:sz w:val="28"/>
          <w:szCs w:val="28"/>
        </w:rPr>
      </w:pPr>
      <w:r w:rsidRPr="00491905">
        <w:rPr>
          <w:bCs/>
          <w:sz w:val="28"/>
          <w:szCs w:val="28"/>
        </w:rPr>
        <w:t>Заготовка пищевых лесных ресурсов и сбор лекарственных растений представляют собой предпринимательскую деятельность, связанную с изъятием, хранением и вывозом таких лесных ресурсов из леса.</w:t>
      </w:r>
    </w:p>
    <w:p w14:paraId="7E72E291" w14:textId="0465D568" w:rsidR="00704DE3" w:rsidRPr="00491905" w:rsidRDefault="00704DE3" w:rsidP="009270EA">
      <w:pPr>
        <w:pStyle w:val="af0"/>
        <w:spacing w:line="276" w:lineRule="auto"/>
        <w:rPr>
          <w:bCs/>
        </w:rPr>
      </w:pPr>
      <w:r w:rsidRPr="00491905">
        <w:rPr>
          <w:bCs/>
          <w:lang w:eastAsia="ru-RU"/>
        </w:rPr>
        <w:t>Граждане, юридические лица осуществляют заготовку пищевых лесных ресурсов и</w:t>
      </w:r>
      <w:r w:rsidRPr="00491905">
        <w:rPr>
          <w:bCs/>
        </w:rPr>
        <w:t xml:space="preserve"> сбор лекарственных растений на основании договоров аренды лесных участков</w:t>
      </w:r>
      <w:r w:rsidR="009D6026" w:rsidRPr="00491905">
        <w:rPr>
          <w:bCs/>
        </w:rPr>
        <w:t>, а также в соответствии с лесохозяйственным регламентом</w:t>
      </w:r>
      <w:r w:rsidRPr="00491905">
        <w:rPr>
          <w:bCs/>
        </w:rPr>
        <w:t>.</w:t>
      </w:r>
      <w:r w:rsidR="009A3AD2" w:rsidRPr="00491905">
        <w:rPr>
          <w:bCs/>
        </w:rPr>
        <w:t xml:space="preserve"> </w:t>
      </w:r>
      <w:r w:rsidRPr="00491905">
        <w:rPr>
          <w:bCs/>
        </w:rPr>
        <w:t xml:space="preserve">Заготовленные пищевые лесные ресурсы и лекарственные растения являются, согласно </w:t>
      </w:r>
      <w:hyperlink r:id="rId13" w:history="1">
        <w:r w:rsidRPr="00491905">
          <w:rPr>
            <w:bCs/>
          </w:rPr>
          <w:t xml:space="preserve">части 3 статьи </w:t>
        </w:r>
      </w:hyperlink>
      <w:r w:rsidRPr="00491905">
        <w:rPr>
          <w:bCs/>
        </w:rPr>
        <w:t>34 Лесного кодекса РФ, собственностью арендатора лесного участка. Граждане, юридические лица, 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неистощимого пользования ресурсами.</w:t>
      </w:r>
    </w:p>
    <w:p w14:paraId="44E6C897" w14:textId="77777777" w:rsidR="00646F4B" w:rsidRPr="00491905" w:rsidRDefault="00646F4B" w:rsidP="00646F4B">
      <w:pPr>
        <w:pStyle w:val="af0"/>
        <w:spacing w:line="276" w:lineRule="auto"/>
        <w:rPr>
          <w:bCs/>
        </w:rPr>
      </w:pPr>
      <w:r w:rsidRPr="00491905">
        <w:rPr>
          <w:bCs/>
        </w:rPr>
        <w:t xml:space="preserve">Заготовка пищевых лесных ресурсов и сбор лекарственных растений могут ограничиваться в соответствии со </w:t>
      </w:r>
      <w:hyperlink r:id="rId14" w:history="1">
        <w:r w:rsidRPr="00491905">
          <w:rPr>
            <w:bCs/>
          </w:rPr>
          <w:t>статьей 27</w:t>
        </w:r>
      </w:hyperlink>
      <w:r w:rsidRPr="00491905">
        <w:rPr>
          <w:bCs/>
        </w:rPr>
        <w:t xml:space="preserve"> Лесного кодекса РФ. </w:t>
      </w:r>
    </w:p>
    <w:p w14:paraId="64AA1222" w14:textId="77777777" w:rsidR="00646F4B" w:rsidRPr="00491905" w:rsidRDefault="00646F4B" w:rsidP="00646F4B">
      <w:pPr>
        <w:pStyle w:val="af0"/>
        <w:spacing w:line="276" w:lineRule="auto"/>
        <w:rPr>
          <w:bCs/>
        </w:rPr>
      </w:pPr>
      <w:r w:rsidRPr="00491905">
        <w:rPr>
          <w:bCs/>
        </w:rPr>
        <w:t xml:space="preserve">Заготовка пищевых лесных ресурсов и сбор лекарственных растений для собственных нужд осуществляются гражданами в соответствии со статьей 11 Лесного кодекса РФ. К заготовке гражданами пищевых лесных ресурсов и сбору ими лекарственных растений для собственных нужд не применяются части 1, 3 и 4 статьи 34 Лесного кодекса РФ. </w:t>
      </w:r>
    </w:p>
    <w:p w14:paraId="6B8694EA" w14:textId="77777777" w:rsidR="00646F4B" w:rsidRPr="00491905" w:rsidRDefault="00646F4B" w:rsidP="00646F4B">
      <w:pPr>
        <w:pStyle w:val="af0"/>
        <w:spacing w:line="276" w:lineRule="auto"/>
        <w:rPr>
          <w:bCs/>
        </w:rPr>
      </w:pPr>
      <w:r w:rsidRPr="00491905">
        <w:rPr>
          <w:bCs/>
        </w:rPr>
        <w:t>Запрещается осуществлять заготовку и сбор грибов и дикорастущих растений, виды которых занесены в Красную книгу РФ, Красную книгу Мурманской области, а также грибов и дикорастущих растений, которые признаются наркотическими средствами в соответствии с Федеральным законом от 08.01.1998 № 3-ФЗ «О наркотических средствах и психотропных веществах».</w:t>
      </w:r>
    </w:p>
    <w:p w14:paraId="3290BDF1" w14:textId="77777777" w:rsidR="00363B06" w:rsidRPr="00491905" w:rsidRDefault="00363B06" w:rsidP="00363B06">
      <w:pPr>
        <w:pStyle w:val="af0"/>
        <w:spacing w:line="276" w:lineRule="auto"/>
        <w:rPr>
          <w:bCs/>
        </w:rPr>
      </w:pPr>
      <w:r w:rsidRPr="00491905">
        <w:rPr>
          <w:bCs/>
        </w:rPr>
        <w:t>Граждане, юридические лица, использующие леса для заготовки пищевых лесных ресурсов и сбора лекарственных растений, обязаны:</w:t>
      </w:r>
    </w:p>
    <w:p w14:paraId="75D39599" w14:textId="35B5BC84" w:rsidR="00363B06" w:rsidRPr="00491905" w:rsidRDefault="00363B06" w:rsidP="009A3AD2">
      <w:pPr>
        <w:pStyle w:val="af0"/>
        <w:numPr>
          <w:ilvl w:val="0"/>
          <w:numId w:val="55"/>
        </w:numPr>
        <w:tabs>
          <w:tab w:val="left" w:pos="993"/>
        </w:tabs>
        <w:spacing w:line="276" w:lineRule="auto"/>
        <w:ind w:left="0" w:firstLine="709"/>
        <w:rPr>
          <w:bCs/>
        </w:rPr>
      </w:pPr>
      <w:r w:rsidRPr="00491905">
        <w:rPr>
          <w:bCs/>
        </w:rPr>
        <w:t>составлять проект освоения лесов;</w:t>
      </w:r>
    </w:p>
    <w:p w14:paraId="511F009F" w14:textId="65FE7DBB" w:rsidR="00363B06" w:rsidRPr="00491905" w:rsidRDefault="00363B06" w:rsidP="009A3AD2">
      <w:pPr>
        <w:pStyle w:val="af0"/>
        <w:numPr>
          <w:ilvl w:val="0"/>
          <w:numId w:val="55"/>
        </w:numPr>
        <w:tabs>
          <w:tab w:val="left" w:pos="993"/>
        </w:tabs>
        <w:spacing w:line="276" w:lineRule="auto"/>
        <w:ind w:left="0" w:firstLine="709"/>
        <w:rPr>
          <w:bCs/>
        </w:rPr>
      </w:pPr>
      <w:r w:rsidRPr="00491905">
        <w:rPr>
          <w:bCs/>
        </w:rPr>
        <w:t>соблюдать условия договора аренды лесного участка;</w:t>
      </w:r>
    </w:p>
    <w:p w14:paraId="2D67BF49" w14:textId="0A115EB4" w:rsidR="00363B06" w:rsidRPr="00491905" w:rsidRDefault="00363B06" w:rsidP="009A3AD2">
      <w:pPr>
        <w:pStyle w:val="af0"/>
        <w:numPr>
          <w:ilvl w:val="0"/>
          <w:numId w:val="55"/>
        </w:numPr>
        <w:tabs>
          <w:tab w:val="left" w:pos="993"/>
        </w:tabs>
        <w:spacing w:line="276" w:lineRule="auto"/>
        <w:ind w:left="0" w:firstLine="709"/>
        <w:rPr>
          <w:bCs/>
        </w:rPr>
      </w:pPr>
      <w:r w:rsidRPr="00491905">
        <w:rPr>
          <w:bCs/>
        </w:rPr>
        <w:lastRenderedPageBreak/>
        <w:t xml:space="preserve">соблюдать требования пункта 13 Правил пожарной безопасности в лесах, утвержденных постановлением Правительства Российской Федерации от 07.10.2020 </w:t>
      </w:r>
      <w:r w:rsidR="009A3AD2" w:rsidRPr="00491905">
        <w:rPr>
          <w:bCs/>
        </w:rPr>
        <w:t>№</w:t>
      </w:r>
      <w:r w:rsidRPr="00491905">
        <w:rPr>
          <w:bCs/>
        </w:rPr>
        <w:t xml:space="preserve"> 1614;</w:t>
      </w:r>
    </w:p>
    <w:p w14:paraId="0022201A" w14:textId="07F68567" w:rsidR="00363B06" w:rsidRPr="00491905" w:rsidRDefault="00363B06" w:rsidP="009A3AD2">
      <w:pPr>
        <w:pStyle w:val="af0"/>
        <w:numPr>
          <w:ilvl w:val="0"/>
          <w:numId w:val="55"/>
        </w:numPr>
        <w:tabs>
          <w:tab w:val="left" w:pos="993"/>
        </w:tabs>
        <w:spacing w:line="276" w:lineRule="auto"/>
        <w:ind w:left="0" w:firstLine="709"/>
        <w:rPr>
          <w:bCs/>
        </w:rPr>
      </w:pPr>
      <w:r w:rsidRPr="00491905">
        <w:rPr>
          <w:bCs/>
        </w:rPr>
        <w:t>в соответствии с частью 2 статьи 26 Лесного кодекса подавать ежегодно лесную декларацию;</w:t>
      </w:r>
    </w:p>
    <w:p w14:paraId="38362AFC" w14:textId="1B8C5CE0" w:rsidR="00363B06" w:rsidRPr="00491905" w:rsidRDefault="00363B06" w:rsidP="009A3AD2">
      <w:pPr>
        <w:pStyle w:val="af0"/>
        <w:numPr>
          <w:ilvl w:val="0"/>
          <w:numId w:val="55"/>
        </w:numPr>
        <w:tabs>
          <w:tab w:val="left" w:pos="993"/>
        </w:tabs>
        <w:spacing w:line="276" w:lineRule="auto"/>
        <w:ind w:left="0" w:firstLine="709"/>
        <w:rPr>
          <w:bCs/>
        </w:rPr>
      </w:pPr>
      <w:r w:rsidRPr="00491905">
        <w:rPr>
          <w:bCs/>
        </w:rPr>
        <w:t>в соответствии с частью 1 статьи 49 Лесного кодекса представлять отчет об использовании лесов;</w:t>
      </w:r>
    </w:p>
    <w:p w14:paraId="111BDF77" w14:textId="42AF5944" w:rsidR="00363B06" w:rsidRPr="00491905" w:rsidRDefault="00363B06" w:rsidP="009A3AD2">
      <w:pPr>
        <w:pStyle w:val="af0"/>
        <w:numPr>
          <w:ilvl w:val="0"/>
          <w:numId w:val="55"/>
        </w:numPr>
        <w:tabs>
          <w:tab w:val="left" w:pos="993"/>
        </w:tabs>
        <w:spacing w:line="276" w:lineRule="auto"/>
        <w:ind w:left="0" w:firstLine="709"/>
        <w:rPr>
          <w:bCs/>
        </w:rPr>
      </w:pPr>
      <w:r w:rsidRPr="00491905">
        <w:rPr>
          <w:bCs/>
        </w:rPr>
        <w:t>в соответствии с частью 1 статьи 60 Лесного кодекса представлять отчет об охране и о защите лесов;</w:t>
      </w:r>
    </w:p>
    <w:p w14:paraId="755898E4" w14:textId="161BE0A3" w:rsidR="00363B06" w:rsidRPr="00491905" w:rsidRDefault="00363B06" w:rsidP="009A3AD2">
      <w:pPr>
        <w:pStyle w:val="af0"/>
        <w:numPr>
          <w:ilvl w:val="0"/>
          <w:numId w:val="55"/>
        </w:numPr>
        <w:tabs>
          <w:tab w:val="left" w:pos="993"/>
        </w:tabs>
        <w:spacing w:line="276" w:lineRule="auto"/>
        <w:ind w:left="0" w:firstLine="709"/>
        <w:rPr>
          <w:bCs/>
        </w:rPr>
      </w:pPr>
      <w:r w:rsidRPr="00491905">
        <w:rPr>
          <w:bCs/>
        </w:rPr>
        <w:t>выполнять другие обязанности, предусмотренные законодательством Российской Федерации.</w:t>
      </w:r>
    </w:p>
    <w:p w14:paraId="1D3E1EF3" w14:textId="3D0515B9" w:rsidR="009D6026" w:rsidRPr="00491905" w:rsidRDefault="009D6026" w:rsidP="009270EA">
      <w:pPr>
        <w:pStyle w:val="af0"/>
        <w:spacing w:line="276" w:lineRule="auto"/>
        <w:rPr>
          <w:bCs/>
        </w:rPr>
      </w:pPr>
      <w:r w:rsidRPr="00491905">
        <w:rPr>
          <w:bCs/>
        </w:rPr>
        <w:t>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14:paraId="73D81E1B" w14:textId="77777777" w:rsidR="00646F4B" w:rsidRPr="00491905" w:rsidRDefault="00646F4B" w:rsidP="009270EA">
      <w:pPr>
        <w:pStyle w:val="af0"/>
        <w:spacing w:line="276" w:lineRule="auto"/>
        <w:rPr>
          <w:bCs/>
        </w:rPr>
      </w:pPr>
    </w:p>
    <w:p w14:paraId="505D76B7" w14:textId="1F914227" w:rsidR="00704DE3" w:rsidRPr="00491905" w:rsidRDefault="00704DE3" w:rsidP="00035763">
      <w:pPr>
        <w:pStyle w:val="3"/>
        <w:suppressAutoHyphens/>
        <w:spacing w:before="0" w:line="276" w:lineRule="auto"/>
        <w:jc w:val="center"/>
        <w:rPr>
          <w:rFonts w:ascii="Times New Roman" w:hAnsi="Times New Roman" w:cs="Times New Roman"/>
          <w:b/>
          <w:color w:val="auto"/>
          <w:sz w:val="28"/>
          <w:szCs w:val="28"/>
        </w:rPr>
      </w:pPr>
      <w:bookmarkStart w:id="183" w:name="_bookmark38"/>
      <w:bookmarkStart w:id="184" w:name="_Toc113267831"/>
      <w:bookmarkStart w:id="185" w:name="_Toc139986629"/>
      <w:bookmarkStart w:id="186" w:name="_Toc153788972"/>
      <w:bookmarkStart w:id="187" w:name="_Toc217320331"/>
      <w:bookmarkEnd w:id="183"/>
      <w:r w:rsidRPr="00491905">
        <w:rPr>
          <w:rFonts w:ascii="Times New Roman" w:hAnsi="Times New Roman" w:cs="Times New Roman"/>
          <w:b/>
          <w:color w:val="auto"/>
          <w:sz w:val="28"/>
          <w:szCs w:val="28"/>
        </w:rPr>
        <w:t>2.4.1</w:t>
      </w:r>
      <w:r w:rsidR="00965F20" w:rsidRPr="00491905">
        <w:rPr>
          <w:rFonts w:ascii="Times New Roman" w:hAnsi="Times New Roman" w:cs="Times New Roman"/>
          <w:b/>
          <w:color w:val="auto"/>
          <w:sz w:val="28"/>
          <w:szCs w:val="28"/>
        </w:rPr>
        <w:tab/>
      </w:r>
      <w:r w:rsidRPr="00491905">
        <w:rPr>
          <w:rFonts w:ascii="Times New Roman" w:hAnsi="Times New Roman" w:cs="Times New Roman"/>
          <w:b/>
          <w:color w:val="auto"/>
          <w:sz w:val="28"/>
          <w:szCs w:val="28"/>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184"/>
      <w:bookmarkEnd w:id="185"/>
      <w:bookmarkEnd w:id="186"/>
      <w:bookmarkEnd w:id="187"/>
    </w:p>
    <w:p w14:paraId="2CA02153" w14:textId="77777777" w:rsidR="00704DE3" w:rsidRPr="00491905" w:rsidRDefault="00704DE3" w:rsidP="009270EA">
      <w:pPr>
        <w:spacing w:line="276" w:lineRule="auto"/>
        <w:ind w:firstLine="708"/>
        <w:jc w:val="both"/>
        <w:rPr>
          <w:rFonts w:eastAsiaTheme="minorHAnsi"/>
          <w:bCs/>
          <w:sz w:val="28"/>
          <w:szCs w:val="28"/>
        </w:rPr>
      </w:pPr>
    </w:p>
    <w:p w14:paraId="4DB93FF3" w14:textId="605DEFF5" w:rsidR="00B2129A" w:rsidRPr="00491905" w:rsidRDefault="00B2129A" w:rsidP="009270EA">
      <w:pPr>
        <w:spacing w:line="276" w:lineRule="auto"/>
        <w:ind w:firstLine="709"/>
        <w:jc w:val="both"/>
        <w:rPr>
          <w:bCs/>
          <w:i/>
          <w:sz w:val="28"/>
          <w:szCs w:val="28"/>
        </w:rPr>
      </w:pPr>
      <w:r w:rsidRPr="00491905">
        <w:rPr>
          <w:bCs/>
          <w:sz w:val="28"/>
          <w:szCs w:val="28"/>
        </w:rPr>
        <w:t>Расчет ежегодных допустимых объемов заготовки пищевых лесных ресурсов и сбора лекарственных растений произведен с использованием справочников «Общесоюзные нормативы для таксации лесов».</w:t>
      </w:r>
    </w:p>
    <w:p w14:paraId="56D72923" w14:textId="7EC89348" w:rsidR="00B2129A" w:rsidRPr="00491905" w:rsidRDefault="00B2129A" w:rsidP="009270EA">
      <w:pPr>
        <w:spacing w:line="276" w:lineRule="auto"/>
        <w:ind w:firstLine="709"/>
        <w:jc w:val="both"/>
        <w:rPr>
          <w:bCs/>
          <w:i/>
          <w:sz w:val="28"/>
          <w:szCs w:val="28"/>
        </w:rPr>
      </w:pPr>
      <w:r w:rsidRPr="00491905">
        <w:rPr>
          <w:bCs/>
          <w:sz w:val="28"/>
          <w:szCs w:val="28"/>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приведены ниже.</w:t>
      </w:r>
    </w:p>
    <w:p w14:paraId="01203FF6" w14:textId="77777777" w:rsidR="00D12E83" w:rsidRPr="00491905" w:rsidRDefault="00B2129A" w:rsidP="00035763">
      <w:pPr>
        <w:pStyle w:val="af0"/>
        <w:spacing w:line="276" w:lineRule="auto"/>
        <w:ind w:firstLine="0"/>
        <w:jc w:val="right"/>
        <w:rPr>
          <w:bCs/>
        </w:rPr>
      </w:pPr>
      <w:r w:rsidRPr="00491905">
        <w:rPr>
          <w:bCs/>
        </w:rPr>
        <w:t>Таблица 2.4.1.1</w:t>
      </w:r>
    </w:p>
    <w:p w14:paraId="4FC1B048" w14:textId="280A985A" w:rsidR="00B2129A" w:rsidRPr="00491905" w:rsidRDefault="00B2129A" w:rsidP="00D12E83">
      <w:pPr>
        <w:pStyle w:val="af0"/>
        <w:spacing w:line="276" w:lineRule="auto"/>
        <w:ind w:firstLine="0"/>
        <w:jc w:val="center"/>
        <w:rPr>
          <w:bCs/>
        </w:rPr>
      </w:pPr>
      <w:r w:rsidRPr="00491905">
        <w:rPr>
          <w:bCs/>
        </w:rPr>
        <w:t>Параметры использования лесов при заготовке пищевых лесных ресурсов и сборе лекарственных растений</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8"/>
        <w:gridCol w:w="2369"/>
        <w:gridCol w:w="2369"/>
      </w:tblGrid>
      <w:tr w:rsidR="00491905" w:rsidRPr="00491905" w14:paraId="6195EAD5" w14:textId="77777777" w:rsidTr="00035763">
        <w:trPr>
          <w:cantSplit/>
          <w:trHeight w:val="790"/>
          <w:jc w:val="center"/>
        </w:trPr>
        <w:tc>
          <w:tcPr>
            <w:tcW w:w="4618" w:type="dxa"/>
            <w:tcBorders>
              <w:top w:val="single" w:sz="4" w:space="0" w:color="auto"/>
              <w:left w:val="single" w:sz="4" w:space="0" w:color="auto"/>
              <w:bottom w:val="single" w:sz="4" w:space="0" w:color="auto"/>
              <w:right w:val="single" w:sz="4" w:space="0" w:color="auto"/>
            </w:tcBorders>
            <w:vAlign w:val="center"/>
          </w:tcPr>
          <w:p w14:paraId="4372947A" w14:textId="77777777" w:rsidR="00B2129A" w:rsidRPr="00491905" w:rsidRDefault="00B2129A" w:rsidP="00035763">
            <w:pPr>
              <w:jc w:val="center"/>
              <w:rPr>
                <w:bCs/>
                <w:sz w:val="28"/>
                <w:szCs w:val="28"/>
              </w:rPr>
            </w:pPr>
            <w:r w:rsidRPr="00491905">
              <w:rPr>
                <w:bCs/>
                <w:sz w:val="28"/>
                <w:szCs w:val="28"/>
              </w:rPr>
              <w:t>Вид пищевых ресурсов,</w:t>
            </w:r>
          </w:p>
          <w:p w14:paraId="1DB6E4AA" w14:textId="77777777" w:rsidR="00B2129A" w:rsidRPr="00491905" w:rsidRDefault="00B2129A" w:rsidP="00035763">
            <w:pPr>
              <w:jc w:val="center"/>
              <w:rPr>
                <w:bCs/>
                <w:sz w:val="28"/>
                <w:szCs w:val="28"/>
              </w:rPr>
            </w:pPr>
            <w:r w:rsidRPr="00491905">
              <w:rPr>
                <w:bCs/>
                <w:sz w:val="28"/>
                <w:szCs w:val="28"/>
              </w:rPr>
              <w:t>лекарственных растений</w:t>
            </w:r>
          </w:p>
        </w:tc>
        <w:tc>
          <w:tcPr>
            <w:tcW w:w="2369" w:type="dxa"/>
            <w:tcBorders>
              <w:top w:val="single" w:sz="4" w:space="0" w:color="auto"/>
              <w:left w:val="single" w:sz="4" w:space="0" w:color="auto"/>
              <w:bottom w:val="single" w:sz="4" w:space="0" w:color="auto"/>
              <w:right w:val="single" w:sz="4" w:space="0" w:color="auto"/>
            </w:tcBorders>
            <w:vAlign w:val="center"/>
          </w:tcPr>
          <w:p w14:paraId="0C6F0728" w14:textId="77777777" w:rsidR="00B2129A" w:rsidRPr="00491905" w:rsidRDefault="00B2129A" w:rsidP="00035763">
            <w:pPr>
              <w:jc w:val="center"/>
              <w:rPr>
                <w:bCs/>
                <w:sz w:val="28"/>
                <w:szCs w:val="28"/>
              </w:rPr>
            </w:pPr>
            <w:r w:rsidRPr="00491905">
              <w:rPr>
                <w:bCs/>
                <w:sz w:val="28"/>
                <w:szCs w:val="28"/>
              </w:rPr>
              <w:t>Единица</w:t>
            </w:r>
          </w:p>
          <w:p w14:paraId="1A724241" w14:textId="77777777" w:rsidR="00B2129A" w:rsidRPr="00491905" w:rsidRDefault="00B2129A" w:rsidP="00035763">
            <w:pPr>
              <w:jc w:val="center"/>
              <w:rPr>
                <w:bCs/>
                <w:sz w:val="28"/>
                <w:szCs w:val="28"/>
              </w:rPr>
            </w:pPr>
            <w:r w:rsidRPr="00491905">
              <w:rPr>
                <w:bCs/>
                <w:sz w:val="28"/>
                <w:szCs w:val="28"/>
              </w:rPr>
              <w:t>измерения</w:t>
            </w:r>
          </w:p>
        </w:tc>
        <w:tc>
          <w:tcPr>
            <w:tcW w:w="2369" w:type="dxa"/>
            <w:tcBorders>
              <w:top w:val="single" w:sz="4" w:space="0" w:color="auto"/>
              <w:left w:val="single" w:sz="4" w:space="0" w:color="auto"/>
              <w:bottom w:val="single" w:sz="4" w:space="0" w:color="auto"/>
              <w:right w:val="single" w:sz="4" w:space="0" w:color="auto"/>
            </w:tcBorders>
            <w:vAlign w:val="center"/>
          </w:tcPr>
          <w:p w14:paraId="2C647E59" w14:textId="77777777" w:rsidR="00B2129A" w:rsidRPr="00491905" w:rsidRDefault="00B2129A" w:rsidP="00035763">
            <w:pPr>
              <w:jc w:val="center"/>
              <w:rPr>
                <w:bCs/>
                <w:sz w:val="28"/>
                <w:szCs w:val="28"/>
              </w:rPr>
            </w:pPr>
            <w:r w:rsidRPr="00491905">
              <w:rPr>
                <w:bCs/>
                <w:sz w:val="28"/>
                <w:szCs w:val="28"/>
              </w:rPr>
              <w:t>Ежегодный допустимый объем</w:t>
            </w:r>
          </w:p>
          <w:p w14:paraId="264FE1CB" w14:textId="77777777" w:rsidR="00B2129A" w:rsidRPr="00491905" w:rsidRDefault="00B2129A" w:rsidP="00035763">
            <w:pPr>
              <w:jc w:val="center"/>
              <w:rPr>
                <w:bCs/>
                <w:sz w:val="28"/>
                <w:szCs w:val="28"/>
              </w:rPr>
            </w:pPr>
            <w:r w:rsidRPr="00491905">
              <w:rPr>
                <w:bCs/>
                <w:sz w:val="28"/>
                <w:szCs w:val="28"/>
              </w:rPr>
              <w:t>заготовки</w:t>
            </w:r>
          </w:p>
        </w:tc>
      </w:tr>
      <w:tr w:rsidR="00491905" w:rsidRPr="00491905" w14:paraId="033E3350" w14:textId="77777777" w:rsidTr="00035763">
        <w:trPr>
          <w:trHeight w:val="319"/>
          <w:jc w:val="center"/>
        </w:trPr>
        <w:tc>
          <w:tcPr>
            <w:tcW w:w="9356" w:type="dxa"/>
            <w:gridSpan w:val="3"/>
            <w:tcBorders>
              <w:top w:val="single" w:sz="4" w:space="0" w:color="auto"/>
              <w:left w:val="single" w:sz="4" w:space="0" w:color="auto"/>
              <w:bottom w:val="single" w:sz="4" w:space="0" w:color="auto"/>
              <w:right w:val="single" w:sz="4" w:space="0" w:color="auto"/>
            </w:tcBorders>
            <w:vAlign w:val="center"/>
          </w:tcPr>
          <w:p w14:paraId="4F5ECF29" w14:textId="01C791B7" w:rsidR="00B2129A" w:rsidRPr="00491905" w:rsidRDefault="00B2129A" w:rsidP="00D12E83">
            <w:pPr>
              <w:rPr>
                <w:bCs/>
                <w:sz w:val="28"/>
                <w:szCs w:val="28"/>
              </w:rPr>
            </w:pPr>
            <w:r w:rsidRPr="00491905">
              <w:rPr>
                <w:bCs/>
                <w:sz w:val="28"/>
                <w:szCs w:val="28"/>
              </w:rPr>
              <w:t>Пищевые лесные ресурсы</w:t>
            </w:r>
          </w:p>
        </w:tc>
      </w:tr>
      <w:tr w:rsidR="00491905" w:rsidRPr="00491905" w14:paraId="10415442" w14:textId="77777777" w:rsidTr="00035763">
        <w:trPr>
          <w:jc w:val="center"/>
        </w:trPr>
        <w:tc>
          <w:tcPr>
            <w:tcW w:w="4618" w:type="dxa"/>
            <w:tcBorders>
              <w:top w:val="single" w:sz="4" w:space="0" w:color="auto"/>
              <w:left w:val="single" w:sz="4" w:space="0" w:color="auto"/>
              <w:bottom w:val="single" w:sz="4" w:space="0" w:color="auto"/>
              <w:right w:val="single" w:sz="4" w:space="0" w:color="auto"/>
            </w:tcBorders>
            <w:vAlign w:val="center"/>
          </w:tcPr>
          <w:p w14:paraId="04432842" w14:textId="77777777" w:rsidR="00B2129A" w:rsidRPr="00491905" w:rsidRDefault="00B2129A" w:rsidP="00D12E83">
            <w:pPr>
              <w:rPr>
                <w:bCs/>
                <w:sz w:val="28"/>
                <w:szCs w:val="28"/>
              </w:rPr>
            </w:pPr>
            <w:r w:rsidRPr="00491905">
              <w:rPr>
                <w:bCs/>
                <w:sz w:val="28"/>
                <w:szCs w:val="28"/>
              </w:rPr>
              <w:t>1. Ягоды:</w:t>
            </w:r>
          </w:p>
        </w:tc>
        <w:tc>
          <w:tcPr>
            <w:tcW w:w="2369" w:type="dxa"/>
            <w:tcBorders>
              <w:top w:val="single" w:sz="4" w:space="0" w:color="auto"/>
              <w:left w:val="single" w:sz="4" w:space="0" w:color="auto"/>
              <w:bottom w:val="single" w:sz="4" w:space="0" w:color="auto"/>
              <w:right w:val="single" w:sz="4" w:space="0" w:color="auto"/>
            </w:tcBorders>
            <w:vAlign w:val="center"/>
          </w:tcPr>
          <w:p w14:paraId="1F6C1531" w14:textId="77777777" w:rsidR="00B2129A" w:rsidRPr="00491905" w:rsidRDefault="00B2129A" w:rsidP="00035763">
            <w:pPr>
              <w:jc w:val="center"/>
              <w:rPr>
                <w:bCs/>
                <w:sz w:val="28"/>
                <w:szCs w:val="28"/>
              </w:rPr>
            </w:pPr>
          </w:p>
        </w:tc>
        <w:tc>
          <w:tcPr>
            <w:tcW w:w="2369" w:type="dxa"/>
            <w:tcBorders>
              <w:top w:val="single" w:sz="4" w:space="0" w:color="auto"/>
              <w:left w:val="single" w:sz="4" w:space="0" w:color="auto"/>
              <w:bottom w:val="single" w:sz="4" w:space="0" w:color="auto"/>
              <w:right w:val="single" w:sz="4" w:space="0" w:color="auto"/>
            </w:tcBorders>
            <w:vAlign w:val="center"/>
          </w:tcPr>
          <w:p w14:paraId="1075BF87" w14:textId="77777777" w:rsidR="00B2129A" w:rsidRPr="00491905" w:rsidRDefault="00B2129A" w:rsidP="00035763">
            <w:pPr>
              <w:jc w:val="center"/>
              <w:rPr>
                <w:bCs/>
                <w:sz w:val="28"/>
                <w:szCs w:val="28"/>
              </w:rPr>
            </w:pPr>
          </w:p>
        </w:tc>
      </w:tr>
      <w:tr w:rsidR="00491905" w:rsidRPr="00491905" w14:paraId="0A83145D" w14:textId="77777777" w:rsidTr="00035763">
        <w:trPr>
          <w:jc w:val="center"/>
        </w:trPr>
        <w:tc>
          <w:tcPr>
            <w:tcW w:w="4618" w:type="dxa"/>
            <w:tcBorders>
              <w:top w:val="single" w:sz="4" w:space="0" w:color="auto"/>
              <w:left w:val="single" w:sz="4" w:space="0" w:color="auto"/>
              <w:bottom w:val="single" w:sz="4" w:space="0" w:color="auto"/>
              <w:right w:val="single" w:sz="4" w:space="0" w:color="auto"/>
            </w:tcBorders>
            <w:vAlign w:val="center"/>
          </w:tcPr>
          <w:p w14:paraId="354A1845" w14:textId="602DBAD2" w:rsidR="00B2129A" w:rsidRPr="00491905" w:rsidRDefault="00B2129A" w:rsidP="00D12E83">
            <w:pPr>
              <w:rPr>
                <w:bCs/>
                <w:sz w:val="28"/>
                <w:szCs w:val="28"/>
              </w:rPr>
            </w:pPr>
            <w:r w:rsidRPr="00491905">
              <w:rPr>
                <w:bCs/>
                <w:sz w:val="28"/>
                <w:szCs w:val="28"/>
                <w:lang w:val="en-US"/>
              </w:rPr>
              <w:t xml:space="preserve">- </w:t>
            </w:r>
            <w:r w:rsidRPr="00491905">
              <w:rPr>
                <w:bCs/>
                <w:sz w:val="28"/>
                <w:szCs w:val="28"/>
              </w:rPr>
              <w:t>клюква</w:t>
            </w:r>
          </w:p>
        </w:tc>
        <w:tc>
          <w:tcPr>
            <w:tcW w:w="2369" w:type="dxa"/>
            <w:tcBorders>
              <w:top w:val="single" w:sz="4" w:space="0" w:color="auto"/>
              <w:left w:val="single" w:sz="4" w:space="0" w:color="auto"/>
              <w:bottom w:val="single" w:sz="4" w:space="0" w:color="auto"/>
              <w:right w:val="single" w:sz="4" w:space="0" w:color="auto"/>
            </w:tcBorders>
            <w:vAlign w:val="center"/>
          </w:tcPr>
          <w:p w14:paraId="7691D84E" w14:textId="77777777" w:rsidR="00B2129A" w:rsidRPr="00491905" w:rsidRDefault="00B2129A" w:rsidP="00035763">
            <w:pPr>
              <w:jc w:val="center"/>
              <w:rPr>
                <w:bCs/>
                <w:sz w:val="28"/>
                <w:szCs w:val="28"/>
              </w:rPr>
            </w:pPr>
            <w:r w:rsidRPr="00491905">
              <w:rPr>
                <w:bCs/>
                <w:sz w:val="28"/>
                <w:szCs w:val="28"/>
              </w:rPr>
              <w:t>т</w:t>
            </w:r>
          </w:p>
        </w:tc>
        <w:tc>
          <w:tcPr>
            <w:tcW w:w="2369" w:type="dxa"/>
            <w:tcBorders>
              <w:top w:val="single" w:sz="4" w:space="0" w:color="auto"/>
              <w:left w:val="single" w:sz="4" w:space="0" w:color="auto"/>
              <w:bottom w:val="single" w:sz="4" w:space="0" w:color="auto"/>
              <w:right w:val="single" w:sz="4" w:space="0" w:color="auto"/>
            </w:tcBorders>
            <w:vAlign w:val="center"/>
          </w:tcPr>
          <w:p w14:paraId="54242A99" w14:textId="77777777" w:rsidR="00B2129A" w:rsidRPr="00491905" w:rsidRDefault="00B2129A" w:rsidP="00035763">
            <w:pPr>
              <w:jc w:val="center"/>
              <w:rPr>
                <w:bCs/>
                <w:sz w:val="28"/>
                <w:szCs w:val="28"/>
              </w:rPr>
            </w:pPr>
            <w:r w:rsidRPr="00491905">
              <w:rPr>
                <w:bCs/>
                <w:sz w:val="28"/>
                <w:szCs w:val="28"/>
              </w:rPr>
              <w:t>0,9</w:t>
            </w:r>
          </w:p>
        </w:tc>
      </w:tr>
      <w:tr w:rsidR="00491905" w:rsidRPr="00491905" w14:paraId="395447BE" w14:textId="77777777" w:rsidTr="00F8512A">
        <w:trPr>
          <w:jc w:val="center"/>
        </w:trPr>
        <w:tc>
          <w:tcPr>
            <w:tcW w:w="4618" w:type="dxa"/>
            <w:tcBorders>
              <w:top w:val="single" w:sz="4" w:space="0" w:color="auto"/>
              <w:left w:val="single" w:sz="4" w:space="0" w:color="auto"/>
              <w:bottom w:val="single" w:sz="4" w:space="0" w:color="auto"/>
              <w:right w:val="single" w:sz="4" w:space="0" w:color="auto"/>
            </w:tcBorders>
            <w:vAlign w:val="center"/>
          </w:tcPr>
          <w:p w14:paraId="61B0F306" w14:textId="556503F9" w:rsidR="00D12E83" w:rsidRPr="00491905" w:rsidRDefault="00D12E83" w:rsidP="00D12E83">
            <w:pPr>
              <w:rPr>
                <w:bCs/>
                <w:sz w:val="28"/>
                <w:szCs w:val="28"/>
              </w:rPr>
            </w:pPr>
            <w:r w:rsidRPr="00491905">
              <w:rPr>
                <w:bCs/>
                <w:sz w:val="28"/>
                <w:szCs w:val="28"/>
                <w:lang w:val="en-US"/>
              </w:rPr>
              <w:t xml:space="preserve">- </w:t>
            </w:r>
            <w:r w:rsidRPr="00491905">
              <w:rPr>
                <w:bCs/>
                <w:sz w:val="28"/>
                <w:szCs w:val="28"/>
              </w:rPr>
              <w:t>брусника</w:t>
            </w:r>
          </w:p>
        </w:tc>
        <w:tc>
          <w:tcPr>
            <w:tcW w:w="2369" w:type="dxa"/>
            <w:tcBorders>
              <w:top w:val="single" w:sz="4" w:space="0" w:color="auto"/>
              <w:left w:val="single" w:sz="4" w:space="0" w:color="auto"/>
              <w:bottom w:val="single" w:sz="4" w:space="0" w:color="auto"/>
              <w:right w:val="single" w:sz="4" w:space="0" w:color="auto"/>
            </w:tcBorders>
          </w:tcPr>
          <w:p w14:paraId="5C6812B5" w14:textId="3FFB1FD0" w:rsidR="00D12E83" w:rsidRPr="00491905" w:rsidRDefault="00D12E83" w:rsidP="00D12E83">
            <w:pPr>
              <w:jc w:val="center"/>
              <w:rPr>
                <w:bCs/>
                <w:sz w:val="28"/>
                <w:szCs w:val="28"/>
              </w:rPr>
            </w:pPr>
            <w:r w:rsidRPr="00491905">
              <w:rPr>
                <w:bCs/>
                <w:sz w:val="28"/>
                <w:szCs w:val="28"/>
              </w:rPr>
              <w:t>т</w:t>
            </w:r>
          </w:p>
        </w:tc>
        <w:tc>
          <w:tcPr>
            <w:tcW w:w="2369" w:type="dxa"/>
            <w:tcBorders>
              <w:top w:val="single" w:sz="4" w:space="0" w:color="auto"/>
              <w:left w:val="single" w:sz="4" w:space="0" w:color="auto"/>
              <w:bottom w:val="single" w:sz="4" w:space="0" w:color="auto"/>
              <w:right w:val="single" w:sz="4" w:space="0" w:color="auto"/>
            </w:tcBorders>
            <w:vAlign w:val="center"/>
          </w:tcPr>
          <w:p w14:paraId="1FA28851" w14:textId="77777777" w:rsidR="00D12E83" w:rsidRPr="00491905" w:rsidRDefault="00D12E83" w:rsidP="00D12E83">
            <w:pPr>
              <w:jc w:val="center"/>
              <w:rPr>
                <w:bCs/>
                <w:sz w:val="28"/>
                <w:szCs w:val="28"/>
              </w:rPr>
            </w:pPr>
            <w:r w:rsidRPr="00491905">
              <w:rPr>
                <w:bCs/>
                <w:sz w:val="28"/>
                <w:szCs w:val="28"/>
              </w:rPr>
              <w:t>20,5</w:t>
            </w:r>
          </w:p>
        </w:tc>
      </w:tr>
      <w:tr w:rsidR="00491905" w:rsidRPr="00491905" w14:paraId="59F0BFB3" w14:textId="77777777" w:rsidTr="00F8512A">
        <w:trPr>
          <w:jc w:val="center"/>
        </w:trPr>
        <w:tc>
          <w:tcPr>
            <w:tcW w:w="4618" w:type="dxa"/>
            <w:tcBorders>
              <w:top w:val="single" w:sz="4" w:space="0" w:color="auto"/>
              <w:left w:val="single" w:sz="4" w:space="0" w:color="auto"/>
              <w:bottom w:val="single" w:sz="4" w:space="0" w:color="auto"/>
              <w:right w:val="single" w:sz="4" w:space="0" w:color="auto"/>
            </w:tcBorders>
            <w:vAlign w:val="center"/>
          </w:tcPr>
          <w:p w14:paraId="71512654" w14:textId="1F5657B4" w:rsidR="00D12E83" w:rsidRPr="00491905" w:rsidRDefault="00D12E83" w:rsidP="00D12E83">
            <w:pPr>
              <w:rPr>
                <w:bCs/>
                <w:sz w:val="28"/>
                <w:szCs w:val="28"/>
              </w:rPr>
            </w:pPr>
            <w:r w:rsidRPr="00491905">
              <w:rPr>
                <w:bCs/>
                <w:sz w:val="28"/>
                <w:szCs w:val="28"/>
                <w:lang w:val="en-US"/>
              </w:rPr>
              <w:t xml:space="preserve">- </w:t>
            </w:r>
            <w:r w:rsidRPr="00491905">
              <w:rPr>
                <w:bCs/>
                <w:sz w:val="28"/>
                <w:szCs w:val="28"/>
              </w:rPr>
              <w:t>черника</w:t>
            </w:r>
          </w:p>
        </w:tc>
        <w:tc>
          <w:tcPr>
            <w:tcW w:w="2369" w:type="dxa"/>
            <w:tcBorders>
              <w:top w:val="single" w:sz="4" w:space="0" w:color="auto"/>
              <w:left w:val="single" w:sz="4" w:space="0" w:color="auto"/>
              <w:bottom w:val="single" w:sz="4" w:space="0" w:color="auto"/>
              <w:right w:val="single" w:sz="4" w:space="0" w:color="auto"/>
            </w:tcBorders>
          </w:tcPr>
          <w:p w14:paraId="51384A58" w14:textId="46E07DD7" w:rsidR="00D12E83" w:rsidRPr="00491905" w:rsidRDefault="00D12E83" w:rsidP="00D12E83">
            <w:pPr>
              <w:jc w:val="center"/>
              <w:rPr>
                <w:bCs/>
                <w:sz w:val="28"/>
                <w:szCs w:val="28"/>
              </w:rPr>
            </w:pPr>
            <w:r w:rsidRPr="00491905">
              <w:rPr>
                <w:bCs/>
                <w:sz w:val="28"/>
                <w:szCs w:val="28"/>
              </w:rPr>
              <w:t>т</w:t>
            </w:r>
          </w:p>
        </w:tc>
        <w:tc>
          <w:tcPr>
            <w:tcW w:w="2369" w:type="dxa"/>
            <w:tcBorders>
              <w:top w:val="single" w:sz="4" w:space="0" w:color="auto"/>
              <w:left w:val="single" w:sz="4" w:space="0" w:color="auto"/>
              <w:bottom w:val="single" w:sz="4" w:space="0" w:color="auto"/>
              <w:right w:val="single" w:sz="4" w:space="0" w:color="auto"/>
            </w:tcBorders>
            <w:vAlign w:val="center"/>
          </w:tcPr>
          <w:p w14:paraId="7788E61C" w14:textId="77777777" w:rsidR="00D12E83" w:rsidRPr="00491905" w:rsidRDefault="00D12E83" w:rsidP="00D12E83">
            <w:pPr>
              <w:jc w:val="center"/>
              <w:rPr>
                <w:bCs/>
                <w:sz w:val="28"/>
                <w:szCs w:val="28"/>
              </w:rPr>
            </w:pPr>
            <w:r w:rsidRPr="00491905">
              <w:rPr>
                <w:bCs/>
                <w:sz w:val="28"/>
                <w:szCs w:val="28"/>
              </w:rPr>
              <w:t>11,5</w:t>
            </w:r>
          </w:p>
        </w:tc>
      </w:tr>
      <w:tr w:rsidR="00491905" w:rsidRPr="00491905" w14:paraId="72390B28" w14:textId="77777777" w:rsidTr="00F8512A">
        <w:trPr>
          <w:jc w:val="center"/>
        </w:trPr>
        <w:tc>
          <w:tcPr>
            <w:tcW w:w="4618" w:type="dxa"/>
            <w:tcBorders>
              <w:top w:val="single" w:sz="4" w:space="0" w:color="auto"/>
              <w:left w:val="single" w:sz="4" w:space="0" w:color="auto"/>
              <w:bottom w:val="single" w:sz="4" w:space="0" w:color="auto"/>
              <w:right w:val="single" w:sz="4" w:space="0" w:color="auto"/>
            </w:tcBorders>
            <w:vAlign w:val="center"/>
          </w:tcPr>
          <w:p w14:paraId="03F715DD" w14:textId="4E6F4B9D" w:rsidR="00D12E83" w:rsidRPr="00491905" w:rsidRDefault="00D12E83" w:rsidP="00D12E83">
            <w:pPr>
              <w:rPr>
                <w:bCs/>
                <w:sz w:val="28"/>
                <w:szCs w:val="28"/>
              </w:rPr>
            </w:pPr>
            <w:r w:rsidRPr="00491905">
              <w:rPr>
                <w:bCs/>
                <w:sz w:val="28"/>
                <w:szCs w:val="28"/>
                <w:lang w:val="en-US"/>
              </w:rPr>
              <w:t xml:space="preserve">- </w:t>
            </w:r>
            <w:r w:rsidRPr="00491905">
              <w:rPr>
                <w:bCs/>
                <w:sz w:val="28"/>
                <w:szCs w:val="28"/>
              </w:rPr>
              <w:t>смородина</w:t>
            </w:r>
          </w:p>
        </w:tc>
        <w:tc>
          <w:tcPr>
            <w:tcW w:w="2369" w:type="dxa"/>
            <w:tcBorders>
              <w:top w:val="single" w:sz="4" w:space="0" w:color="auto"/>
              <w:left w:val="single" w:sz="4" w:space="0" w:color="auto"/>
              <w:bottom w:val="single" w:sz="4" w:space="0" w:color="auto"/>
              <w:right w:val="single" w:sz="4" w:space="0" w:color="auto"/>
            </w:tcBorders>
          </w:tcPr>
          <w:p w14:paraId="390E7EFA" w14:textId="4E935F41" w:rsidR="00D12E83" w:rsidRPr="00491905" w:rsidRDefault="00D12E83" w:rsidP="00D12E83">
            <w:pPr>
              <w:jc w:val="center"/>
              <w:rPr>
                <w:bCs/>
                <w:sz w:val="28"/>
                <w:szCs w:val="28"/>
              </w:rPr>
            </w:pPr>
            <w:r w:rsidRPr="00491905">
              <w:rPr>
                <w:bCs/>
                <w:sz w:val="28"/>
                <w:szCs w:val="28"/>
              </w:rPr>
              <w:t>т</w:t>
            </w:r>
          </w:p>
        </w:tc>
        <w:tc>
          <w:tcPr>
            <w:tcW w:w="2369" w:type="dxa"/>
            <w:tcBorders>
              <w:top w:val="single" w:sz="4" w:space="0" w:color="auto"/>
              <w:left w:val="single" w:sz="4" w:space="0" w:color="auto"/>
              <w:bottom w:val="single" w:sz="4" w:space="0" w:color="auto"/>
              <w:right w:val="single" w:sz="4" w:space="0" w:color="auto"/>
            </w:tcBorders>
            <w:vAlign w:val="center"/>
          </w:tcPr>
          <w:p w14:paraId="7C29FF6E" w14:textId="77777777" w:rsidR="00D12E83" w:rsidRPr="00491905" w:rsidRDefault="00D12E83" w:rsidP="00D12E83">
            <w:pPr>
              <w:jc w:val="center"/>
              <w:rPr>
                <w:bCs/>
                <w:sz w:val="28"/>
                <w:szCs w:val="28"/>
              </w:rPr>
            </w:pPr>
            <w:r w:rsidRPr="00491905">
              <w:rPr>
                <w:bCs/>
                <w:sz w:val="28"/>
                <w:szCs w:val="28"/>
              </w:rPr>
              <w:t>1,2</w:t>
            </w:r>
          </w:p>
        </w:tc>
      </w:tr>
      <w:tr w:rsidR="00491905" w:rsidRPr="00491905" w14:paraId="4B46705B" w14:textId="77777777" w:rsidTr="00F8512A">
        <w:trPr>
          <w:jc w:val="center"/>
        </w:trPr>
        <w:tc>
          <w:tcPr>
            <w:tcW w:w="4618" w:type="dxa"/>
            <w:tcBorders>
              <w:top w:val="single" w:sz="4" w:space="0" w:color="auto"/>
              <w:left w:val="single" w:sz="4" w:space="0" w:color="auto"/>
              <w:bottom w:val="single" w:sz="4" w:space="0" w:color="auto"/>
              <w:right w:val="single" w:sz="4" w:space="0" w:color="auto"/>
            </w:tcBorders>
            <w:vAlign w:val="center"/>
          </w:tcPr>
          <w:p w14:paraId="116DE276" w14:textId="1EB49ADB" w:rsidR="00D12E83" w:rsidRPr="00491905" w:rsidRDefault="00D12E83" w:rsidP="00D12E83">
            <w:pPr>
              <w:rPr>
                <w:bCs/>
                <w:sz w:val="28"/>
                <w:szCs w:val="28"/>
              </w:rPr>
            </w:pPr>
            <w:r w:rsidRPr="00491905">
              <w:rPr>
                <w:bCs/>
                <w:sz w:val="28"/>
                <w:szCs w:val="28"/>
                <w:lang w:val="en-US"/>
              </w:rPr>
              <w:t xml:space="preserve">- </w:t>
            </w:r>
            <w:r w:rsidRPr="00491905">
              <w:rPr>
                <w:bCs/>
                <w:sz w:val="28"/>
                <w:szCs w:val="28"/>
              </w:rPr>
              <w:t>голубика</w:t>
            </w:r>
          </w:p>
        </w:tc>
        <w:tc>
          <w:tcPr>
            <w:tcW w:w="2369" w:type="dxa"/>
            <w:tcBorders>
              <w:top w:val="single" w:sz="4" w:space="0" w:color="auto"/>
              <w:left w:val="single" w:sz="4" w:space="0" w:color="auto"/>
              <w:bottom w:val="single" w:sz="4" w:space="0" w:color="auto"/>
              <w:right w:val="single" w:sz="4" w:space="0" w:color="auto"/>
            </w:tcBorders>
          </w:tcPr>
          <w:p w14:paraId="3F95961E" w14:textId="2A8D5D39" w:rsidR="00D12E83" w:rsidRPr="00491905" w:rsidRDefault="00D12E83" w:rsidP="00D12E83">
            <w:pPr>
              <w:jc w:val="center"/>
              <w:rPr>
                <w:bCs/>
                <w:sz w:val="28"/>
                <w:szCs w:val="28"/>
              </w:rPr>
            </w:pPr>
            <w:r w:rsidRPr="00491905">
              <w:rPr>
                <w:bCs/>
                <w:sz w:val="28"/>
                <w:szCs w:val="28"/>
              </w:rPr>
              <w:t>т</w:t>
            </w:r>
          </w:p>
        </w:tc>
        <w:tc>
          <w:tcPr>
            <w:tcW w:w="2369" w:type="dxa"/>
            <w:tcBorders>
              <w:top w:val="single" w:sz="4" w:space="0" w:color="auto"/>
              <w:left w:val="single" w:sz="4" w:space="0" w:color="auto"/>
              <w:bottom w:val="single" w:sz="4" w:space="0" w:color="auto"/>
              <w:right w:val="single" w:sz="4" w:space="0" w:color="auto"/>
            </w:tcBorders>
            <w:vAlign w:val="center"/>
          </w:tcPr>
          <w:p w14:paraId="68ACE126" w14:textId="77777777" w:rsidR="00D12E83" w:rsidRPr="00491905" w:rsidRDefault="00D12E83" w:rsidP="00D12E83">
            <w:pPr>
              <w:jc w:val="center"/>
              <w:rPr>
                <w:bCs/>
                <w:sz w:val="28"/>
                <w:szCs w:val="28"/>
              </w:rPr>
            </w:pPr>
            <w:r w:rsidRPr="00491905">
              <w:rPr>
                <w:bCs/>
                <w:sz w:val="28"/>
                <w:szCs w:val="28"/>
              </w:rPr>
              <w:t>5,0</w:t>
            </w:r>
          </w:p>
        </w:tc>
      </w:tr>
      <w:tr w:rsidR="00491905" w:rsidRPr="00491905" w14:paraId="740DE1F8" w14:textId="77777777" w:rsidTr="00F8512A">
        <w:trPr>
          <w:jc w:val="center"/>
        </w:trPr>
        <w:tc>
          <w:tcPr>
            <w:tcW w:w="4618" w:type="dxa"/>
            <w:tcBorders>
              <w:top w:val="single" w:sz="4" w:space="0" w:color="auto"/>
              <w:left w:val="single" w:sz="4" w:space="0" w:color="auto"/>
              <w:bottom w:val="single" w:sz="4" w:space="0" w:color="auto"/>
              <w:right w:val="single" w:sz="4" w:space="0" w:color="auto"/>
            </w:tcBorders>
            <w:vAlign w:val="center"/>
          </w:tcPr>
          <w:p w14:paraId="68512F12" w14:textId="11A58EB7" w:rsidR="00D12E83" w:rsidRPr="00491905" w:rsidRDefault="00D12E83" w:rsidP="00D12E83">
            <w:pPr>
              <w:rPr>
                <w:bCs/>
                <w:sz w:val="28"/>
                <w:szCs w:val="28"/>
              </w:rPr>
            </w:pPr>
            <w:r w:rsidRPr="00491905">
              <w:rPr>
                <w:bCs/>
                <w:sz w:val="28"/>
                <w:szCs w:val="28"/>
                <w:lang w:val="en-US"/>
              </w:rPr>
              <w:t xml:space="preserve">- </w:t>
            </w:r>
            <w:r w:rsidRPr="00491905">
              <w:rPr>
                <w:bCs/>
                <w:sz w:val="28"/>
                <w:szCs w:val="28"/>
              </w:rPr>
              <w:t>морошка</w:t>
            </w:r>
          </w:p>
        </w:tc>
        <w:tc>
          <w:tcPr>
            <w:tcW w:w="2369" w:type="dxa"/>
            <w:tcBorders>
              <w:top w:val="single" w:sz="4" w:space="0" w:color="auto"/>
              <w:left w:val="single" w:sz="4" w:space="0" w:color="auto"/>
              <w:bottom w:val="single" w:sz="4" w:space="0" w:color="auto"/>
              <w:right w:val="single" w:sz="4" w:space="0" w:color="auto"/>
            </w:tcBorders>
          </w:tcPr>
          <w:p w14:paraId="0D87A17B" w14:textId="4521AB2A" w:rsidR="00D12E83" w:rsidRPr="00491905" w:rsidRDefault="00D12E83" w:rsidP="00D12E83">
            <w:pPr>
              <w:jc w:val="center"/>
              <w:rPr>
                <w:bCs/>
                <w:sz w:val="28"/>
                <w:szCs w:val="28"/>
              </w:rPr>
            </w:pPr>
            <w:r w:rsidRPr="00491905">
              <w:rPr>
                <w:bCs/>
                <w:sz w:val="28"/>
                <w:szCs w:val="28"/>
              </w:rPr>
              <w:t>т</w:t>
            </w:r>
          </w:p>
        </w:tc>
        <w:tc>
          <w:tcPr>
            <w:tcW w:w="2369" w:type="dxa"/>
            <w:tcBorders>
              <w:top w:val="single" w:sz="4" w:space="0" w:color="auto"/>
              <w:left w:val="single" w:sz="4" w:space="0" w:color="auto"/>
              <w:bottom w:val="single" w:sz="4" w:space="0" w:color="auto"/>
              <w:right w:val="single" w:sz="4" w:space="0" w:color="auto"/>
            </w:tcBorders>
            <w:vAlign w:val="center"/>
          </w:tcPr>
          <w:p w14:paraId="274A9A4A" w14:textId="77777777" w:rsidR="00D12E83" w:rsidRPr="00491905" w:rsidRDefault="00D12E83" w:rsidP="00D12E83">
            <w:pPr>
              <w:jc w:val="center"/>
              <w:rPr>
                <w:bCs/>
                <w:sz w:val="28"/>
                <w:szCs w:val="28"/>
              </w:rPr>
            </w:pPr>
            <w:r w:rsidRPr="00491905">
              <w:rPr>
                <w:bCs/>
                <w:sz w:val="28"/>
                <w:szCs w:val="28"/>
              </w:rPr>
              <w:t>1,9</w:t>
            </w:r>
          </w:p>
        </w:tc>
      </w:tr>
      <w:tr w:rsidR="00491905" w:rsidRPr="00491905" w14:paraId="3F3A6D0B" w14:textId="77777777" w:rsidTr="00F8512A">
        <w:trPr>
          <w:jc w:val="center"/>
        </w:trPr>
        <w:tc>
          <w:tcPr>
            <w:tcW w:w="4618" w:type="dxa"/>
            <w:tcBorders>
              <w:top w:val="single" w:sz="4" w:space="0" w:color="auto"/>
              <w:left w:val="single" w:sz="4" w:space="0" w:color="auto"/>
              <w:bottom w:val="single" w:sz="4" w:space="0" w:color="auto"/>
              <w:right w:val="single" w:sz="4" w:space="0" w:color="auto"/>
            </w:tcBorders>
            <w:vAlign w:val="center"/>
          </w:tcPr>
          <w:p w14:paraId="53A2E62C" w14:textId="77777777" w:rsidR="00D12E83" w:rsidRPr="00491905" w:rsidRDefault="00D12E83" w:rsidP="00D12E83">
            <w:pPr>
              <w:rPr>
                <w:bCs/>
                <w:sz w:val="28"/>
                <w:szCs w:val="28"/>
              </w:rPr>
            </w:pPr>
            <w:r w:rsidRPr="00491905">
              <w:rPr>
                <w:bCs/>
                <w:sz w:val="28"/>
                <w:szCs w:val="28"/>
              </w:rPr>
              <w:lastRenderedPageBreak/>
              <w:t>Итого ягод</w:t>
            </w:r>
          </w:p>
        </w:tc>
        <w:tc>
          <w:tcPr>
            <w:tcW w:w="2369" w:type="dxa"/>
            <w:tcBorders>
              <w:top w:val="single" w:sz="4" w:space="0" w:color="auto"/>
              <w:left w:val="single" w:sz="4" w:space="0" w:color="auto"/>
              <w:bottom w:val="single" w:sz="4" w:space="0" w:color="auto"/>
              <w:right w:val="single" w:sz="4" w:space="0" w:color="auto"/>
            </w:tcBorders>
          </w:tcPr>
          <w:p w14:paraId="2B650239" w14:textId="019E5455" w:rsidR="00D12E83" w:rsidRPr="00491905" w:rsidRDefault="00D12E83" w:rsidP="00D12E83">
            <w:pPr>
              <w:jc w:val="center"/>
              <w:rPr>
                <w:bCs/>
                <w:sz w:val="28"/>
                <w:szCs w:val="28"/>
              </w:rPr>
            </w:pPr>
            <w:r w:rsidRPr="00491905">
              <w:rPr>
                <w:bCs/>
                <w:sz w:val="28"/>
                <w:szCs w:val="28"/>
              </w:rPr>
              <w:t>т</w:t>
            </w:r>
          </w:p>
        </w:tc>
        <w:tc>
          <w:tcPr>
            <w:tcW w:w="2369" w:type="dxa"/>
            <w:tcBorders>
              <w:top w:val="single" w:sz="4" w:space="0" w:color="auto"/>
              <w:left w:val="single" w:sz="4" w:space="0" w:color="auto"/>
              <w:bottom w:val="single" w:sz="4" w:space="0" w:color="auto"/>
              <w:right w:val="single" w:sz="4" w:space="0" w:color="auto"/>
            </w:tcBorders>
            <w:vAlign w:val="center"/>
          </w:tcPr>
          <w:p w14:paraId="5D130F2F" w14:textId="77777777" w:rsidR="00D12E83" w:rsidRPr="00491905" w:rsidRDefault="00D12E83" w:rsidP="00D12E83">
            <w:pPr>
              <w:jc w:val="center"/>
              <w:rPr>
                <w:bCs/>
                <w:sz w:val="28"/>
                <w:szCs w:val="28"/>
              </w:rPr>
            </w:pPr>
            <w:r w:rsidRPr="00491905">
              <w:rPr>
                <w:bCs/>
                <w:sz w:val="28"/>
                <w:szCs w:val="28"/>
              </w:rPr>
              <w:t>41,0</w:t>
            </w:r>
          </w:p>
        </w:tc>
      </w:tr>
      <w:tr w:rsidR="00491905" w:rsidRPr="00491905" w14:paraId="30B1FAC5" w14:textId="77777777" w:rsidTr="00035763">
        <w:trPr>
          <w:trHeight w:val="319"/>
          <w:jc w:val="center"/>
        </w:trPr>
        <w:tc>
          <w:tcPr>
            <w:tcW w:w="9356" w:type="dxa"/>
            <w:gridSpan w:val="3"/>
            <w:tcBorders>
              <w:top w:val="single" w:sz="4" w:space="0" w:color="auto"/>
              <w:left w:val="single" w:sz="4" w:space="0" w:color="auto"/>
              <w:bottom w:val="single" w:sz="4" w:space="0" w:color="auto"/>
              <w:right w:val="single" w:sz="4" w:space="0" w:color="auto"/>
            </w:tcBorders>
            <w:vAlign w:val="center"/>
          </w:tcPr>
          <w:p w14:paraId="3F761936" w14:textId="1760BD14" w:rsidR="00B2129A" w:rsidRPr="00491905" w:rsidRDefault="00B2129A" w:rsidP="00D12E83">
            <w:pPr>
              <w:rPr>
                <w:bCs/>
                <w:sz w:val="28"/>
                <w:szCs w:val="28"/>
              </w:rPr>
            </w:pPr>
            <w:r w:rsidRPr="00491905">
              <w:rPr>
                <w:bCs/>
                <w:sz w:val="28"/>
                <w:szCs w:val="28"/>
              </w:rPr>
              <w:t>Пищевые лесные ресурсы</w:t>
            </w:r>
          </w:p>
        </w:tc>
      </w:tr>
      <w:tr w:rsidR="00491905" w:rsidRPr="00491905" w14:paraId="796169A7" w14:textId="77777777" w:rsidTr="00035763">
        <w:trPr>
          <w:jc w:val="center"/>
        </w:trPr>
        <w:tc>
          <w:tcPr>
            <w:tcW w:w="4618" w:type="dxa"/>
            <w:tcBorders>
              <w:top w:val="single" w:sz="4" w:space="0" w:color="auto"/>
              <w:left w:val="single" w:sz="4" w:space="0" w:color="auto"/>
              <w:bottom w:val="single" w:sz="4" w:space="0" w:color="auto"/>
              <w:right w:val="single" w:sz="4" w:space="0" w:color="auto"/>
            </w:tcBorders>
            <w:vAlign w:val="center"/>
          </w:tcPr>
          <w:p w14:paraId="36EE1C5A" w14:textId="77777777" w:rsidR="00B2129A" w:rsidRPr="00491905" w:rsidRDefault="00B2129A" w:rsidP="00D12E83">
            <w:pPr>
              <w:rPr>
                <w:bCs/>
                <w:sz w:val="28"/>
                <w:szCs w:val="28"/>
              </w:rPr>
            </w:pPr>
            <w:r w:rsidRPr="00491905">
              <w:rPr>
                <w:bCs/>
                <w:sz w:val="28"/>
                <w:szCs w:val="28"/>
              </w:rPr>
              <w:t>2. Грибы:</w:t>
            </w:r>
          </w:p>
        </w:tc>
        <w:tc>
          <w:tcPr>
            <w:tcW w:w="2369" w:type="dxa"/>
            <w:tcBorders>
              <w:top w:val="single" w:sz="4" w:space="0" w:color="auto"/>
              <w:left w:val="single" w:sz="4" w:space="0" w:color="auto"/>
              <w:bottom w:val="single" w:sz="4" w:space="0" w:color="auto"/>
              <w:right w:val="single" w:sz="4" w:space="0" w:color="auto"/>
            </w:tcBorders>
            <w:vAlign w:val="center"/>
          </w:tcPr>
          <w:p w14:paraId="67C278CB" w14:textId="77777777" w:rsidR="00B2129A" w:rsidRPr="00491905" w:rsidRDefault="00B2129A" w:rsidP="00035763">
            <w:pPr>
              <w:jc w:val="center"/>
              <w:rPr>
                <w:bCs/>
                <w:sz w:val="28"/>
                <w:szCs w:val="28"/>
              </w:rPr>
            </w:pPr>
          </w:p>
        </w:tc>
        <w:tc>
          <w:tcPr>
            <w:tcW w:w="2369" w:type="dxa"/>
            <w:tcBorders>
              <w:top w:val="single" w:sz="4" w:space="0" w:color="auto"/>
              <w:left w:val="single" w:sz="4" w:space="0" w:color="auto"/>
              <w:bottom w:val="single" w:sz="4" w:space="0" w:color="auto"/>
              <w:right w:val="single" w:sz="4" w:space="0" w:color="auto"/>
            </w:tcBorders>
            <w:vAlign w:val="center"/>
          </w:tcPr>
          <w:p w14:paraId="2AA0E441" w14:textId="77777777" w:rsidR="00B2129A" w:rsidRPr="00491905" w:rsidRDefault="00B2129A" w:rsidP="00035763">
            <w:pPr>
              <w:jc w:val="center"/>
              <w:rPr>
                <w:bCs/>
                <w:sz w:val="28"/>
                <w:szCs w:val="28"/>
              </w:rPr>
            </w:pPr>
          </w:p>
        </w:tc>
      </w:tr>
      <w:tr w:rsidR="00491905" w:rsidRPr="00491905" w14:paraId="31115754" w14:textId="77777777" w:rsidTr="00F8512A">
        <w:trPr>
          <w:jc w:val="center"/>
        </w:trPr>
        <w:tc>
          <w:tcPr>
            <w:tcW w:w="4618" w:type="dxa"/>
            <w:tcBorders>
              <w:top w:val="single" w:sz="4" w:space="0" w:color="auto"/>
              <w:left w:val="single" w:sz="4" w:space="0" w:color="auto"/>
              <w:bottom w:val="single" w:sz="4" w:space="0" w:color="auto"/>
              <w:right w:val="single" w:sz="4" w:space="0" w:color="auto"/>
            </w:tcBorders>
            <w:vAlign w:val="center"/>
          </w:tcPr>
          <w:p w14:paraId="291F15EB" w14:textId="75425D63" w:rsidR="00D12E83" w:rsidRPr="00491905" w:rsidRDefault="00D12E83" w:rsidP="00D12E83">
            <w:pPr>
              <w:rPr>
                <w:bCs/>
                <w:sz w:val="28"/>
                <w:szCs w:val="28"/>
              </w:rPr>
            </w:pPr>
            <w:r w:rsidRPr="00491905">
              <w:rPr>
                <w:bCs/>
                <w:sz w:val="28"/>
                <w:szCs w:val="28"/>
                <w:lang w:val="en-US"/>
              </w:rPr>
              <w:t xml:space="preserve">- </w:t>
            </w:r>
            <w:r w:rsidRPr="00491905">
              <w:rPr>
                <w:bCs/>
                <w:sz w:val="28"/>
                <w:szCs w:val="28"/>
              </w:rPr>
              <w:t>белые</w:t>
            </w:r>
          </w:p>
        </w:tc>
        <w:tc>
          <w:tcPr>
            <w:tcW w:w="2369" w:type="dxa"/>
            <w:tcBorders>
              <w:top w:val="single" w:sz="4" w:space="0" w:color="auto"/>
              <w:left w:val="single" w:sz="4" w:space="0" w:color="auto"/>
              <w:bottom w:val="single" w:sz="4" w:space="0" w:color="auto"/>
              <w:right w:val="single" w:sz="4" w:space="0" w:color="auto"/>
            </w:tcBorders>
          </w:tcPr>
          <w:p w14:paraId="2898A1BA" w14:textId="25E45A24" w:rsidR="00D12E83" w:rsidRPr="00491905" w:rsidRDefault="00D12E83" w:rsidP="00D12E83">
            <w:pPr>
              <w:jc w:val="center"/>
              <w:rPr>
                <w:bCs/>
                <w:sz w:val="28"/>
                <w:szCs w:val="28"/>
              </w:rPr>
            </w:pPr>
            <w:r w:rsidRPr="00491905">
              <w:rPr>
                <w:bCs/>
                <w:sz w:val="28"/>
                <w:szCs w:val="28"/>
              </w:rPr>
              <w:t>т</w:t>
            </w:r>
          </w:p>
        </w:tc>
        <w:tc>
          <w:tcPr>
            <w:tcW w:w="2369" w:type="dxa"/>
            <w:tcBorders>
              <w:top w:val="single" w:sz="4" w:space="0" w:color="auto"/>
              <w:left w:val="single" w:sz="4" w:space="0" w:color="auto"/>
              <w:bottom w:val="single" w:sz="4" w:space="0" w:color="auto"/>
              <w:right w:val="single" w:sz="4" w:space="0" w:color="auto"/>
            </w:tcBorders>
            <w:vAlign w:val="center"/>
          </w:tcPr>
          <w:p w14:paraId="02812FBF" w14:textId="77777777" w:rsidR="00D12E83" w:rsidRPr="00491905" w:rsidRDefault="00D12E83" w:rsidP="00D12E83">
            <w:pPr>
              <w:jc w:val="center"/>
              <w:rPr>
                <w:bCs/>
                <w:sz w:val="28"/>
                <w:szCs w:val="28"/>
              </w:rPr>
            </w:pPr>
            <w:r w:rsidRPr="00491905">
              <w:rPr>
                <w:bCs/>
                <w:sz w:val="28"/>
                <w:szCs w:val="28"/>
              </w:rPr>
              <w:t>3,2</w:t>
            </w:r>
          </w:p>
        </w:tc>
      </w:tr>
      <w:tr w:rsidR="00491905" w:rsidRPr="00491905" w14:paraId="4A323596" w14:textId="77777777" w:rsidTr="00F8512A">
        <w:trPr>
          <w:jc w:val="center"/>
        </w:trPr>
        <w:tc>
          <w:tcPr>
            <w:tcW w:w="4618" w:type="dxa"/>
            <w:tcBorders>
              <w:top w:val="single" w:sz="4" w:space="0" w:color="auto"/>
              <w:left w:val="single" w:sz="4" w:space="0" w:color="auto"/>
              <w:bottom w:val="single" w:sz="4" w:space="0" w:color="auto"/>
              <w:right w:val="single" w:sz="4" w:space="0" w:color="auto"/>
            </w:tcBorders>
            <w:vAlign w:val="center"/>
          </w:tcPr>
          <w:p w14:paraId="014FFA0D" w14:textId="0E0596DA" w:rsidR="00D12E83" w:rsidRPr="00491905" w:rsidRDefault="00D12E83" w:rsidP="00D12E83">
            <w:pPr>
              <w:rPr>
                <w:bCs/>
                <w:sz w:val="28"/>
                <w:szCs w:val="28"/>
              </w:rPr>
            </w:pPr>
            <w:r w:rsidRPr="00491905">
              <w:rPr>
                <w:bCs/>
                <w:sz w:val="28"/>
                <w:szCs w:val="28"/>
                <w:lang w:val="en-US"/>
              </w:rPr>
              <w:t xml:space="preserve">- </w:t>
            </w:r>
            <w:r w:rsidRPr="00491905">
              <w:rPr>
                <w:bCs/>
                <w:sz w:val="28"/>
                <w:szCs w:val="28"/>
              </w:rPr>
              <w:t>подосиновики</w:t>
            </w:r>
          </w:p>
        </w:tc>
        <w:tc>
          <w:tcPr>
            <w:tcW w:w="2369" w:type="dxa"/>
            <w:tcBorders>
              <w:top w:val="single" w:sz="4" w:space="0" w:color="auto"/>
              <w:left w:val="single" w:sz="4" w:space="0" w:color="auto"/>
              <w:bottom w:val="single" w:sz="4" w:space="0" w:color="auto"/>
              <w:right w:val="single" w:sz="4" w:space="0" w:color="auto"/>
            </w:tcBorders>
          </w:tcPr>
          <w:p w14:paraId="7438889B" w14:textId="2051751C" w:rsidR="00D12E83" w:rsidRPr="00491905" w:rsidRDefault="00D12E83" w:rsidP="00D12E83">
            <w:pPr>
              <w:jc w:val="center"/>
              <w:rPr>
                <w:bCs/>
                <w:sz w:val="28"/>
                <w:szCs w:val="28"/>
              </w:rPr>
            </w:pPr>
            <w:r w:rsidRPr="00491905">
              <w:rPr>
                <w:bCs/>
                <w:sz w:val="28"/>
                <w:szCs w:val="28"/>
              </w:rPr>
              <w:t>т</w:t>
            </w:r>
          </w:p>
        </w:tc>
        <w:tc>
          <w:tcPr>
            <w:tcW w:w="2369" w:type="dxa"/>
            <w:tcBorders>
              <w:top w:val="single" w:sz="4" w:space="0" w:color="auto"/>
              <w:left w:val="single" w:sz="4" w:space="0" w:color="auto"/>
              <w:bottom w:val="single" w:sz="4" w:space="0" w:color="auto"/>
              <w:right w:val="single" w:sz="4" w:space="0" w:color="auto"/>
            </w:tcBorders>
            <w:vAlign w:val="center"/>
          </w:tcPr>
          <w:p w14:paraId="37DD91E1" w14:textId="77777777" w:rsidR="00D12E83" w:rsidRPr="00491905" w:rsidRDefault="00D12E83" w:rsidP="00D12E83">
            <w:pPr>
              <w:jc w:val="center"/>
              <w:rPr>
                <w:bCs/>
                <w:sz w:val="28"/>
                <w:szCs w:val="28"/>
              </w:rPr>
            </w:pPr>
            <w:r w:rsidRPr="00491905">
              <w:rPr>
                <w:bCs/>
                <w:sz w:val="28"/>
                <w:szCs w:val="28"/>
              </w:rPr>
              <w:t>0,5</w:t>
            </w:r>
          </w:p>
        </w:tc>
      </w:tr>
      <w:tr w:rsidR="00491905" w:rsidRPr="00491905" w14:paraId="4BA21440" w14:textId="77777777" w:rsidTr="00F8512A">
        <w:trPr>
          <w:jc w:val="center"/>
        </w:trPr>
        <w:tc>
          <w:tcPr>
            <w:tcW w:w="4618" w:type="dxa"/>
            <w:tcBorders>
              <w:top w:val="single" w:sz="4" w:space="0" w:color="auto"/>
              <w:left w:val="single" w:sz="4" w:space="0" w:color="auto"/>
              <w:bottom w:val="single" w:sz="4" w:space="0" w:color="auto"/>
              <w:right w:val="single" w:sz="4" w:space="0" w:color="auto"/>
            </w:tcBorders>
            <w:vAlign w:val="center"/>
          </w:tcPr>
          <w:p w14:paraId="033E94F6" w14:textId="0778F4A7" w:rsidR="00D12E83" w:rsidRPr="00491905" w:rsidRDefault="00D12E83" w:rsidP="00D12E83">
            <w:pPr>
              <w:rPr>
                <w:bCs/>
                <w:sz w:val="28"/>
                <w:szCs w:val="28"/>
              </w:rPr>
            </w:pPr>
            <w:r w:rsidRPr="00491905">
              <w:rPr>
                <w:bCs/>
                <w:sz w:val="28"/>
                <w:szCs w:val="28"/>
                <w:lang w:val="en-US"/>
              </w:rPr>
              <w:t xml:space="preserve">- </w:t>
            </w:r>
            <w:r w:rsidRPr="00491905">
              <w:rPr>
                <w:bCs/>
                <w:sz w:val="28"/>
                <w:szCs w:val="28"/>
              </w:rPr>
              <w:t>подберезовики</w:t>
            </w:r>
          </w:p>
        </w:tc>
        <w:tc>
          <w:tcPr>
            <w:tcW w:w="2369" w:type="dxa"/>
            <w:tcBorders>
              <w:top w:val="single" w:sz="4" w:space="0" w:color="auto"/>
              <w:left w:val="single" w:sz="4" w:space="0" w:color="auto"/>
              <w:bottom w:val="single" w:sz="4" w:space="0" w:color="auto"/>
              <w:right w:val="single" w:sz="4" w:space="0" w:color="auto"/>
            </w:tcBorders>
          </w:tcPr>
          <w:p w14:paraId="12E55033" w14:textId="42548C31" w:rsidR="00D12E83" w:rsidRPr="00491905" w:rsidRDefault="00D12E83" w:rsidP="00D12E83">
            <w:pPr>
              <w:jc w:val="center"/>
              <w:rPr>
                <w:bCs/>
                <w:sz w:val="28"/>
                <w:szCs w:val="28"/>
              </w:rPr>
            </w:pPr>
            <w:r w:rsidRPr="00491905">
              <w:rPr>
                <w:bCs/>
                <w:sz w:val="28"/>
                <w:szCs w:val="28"/>
              </w:rPr>
              <w:t>т</w:t>
            </w:r>
          </w:p>
        </w:tc>
        <w:tc>
          <w:tcPr>
            <w:tcW w:w="2369" w:type="dxa"/>
            <w:tcBorders>
              <w:top w:val="single" w:sz="4" w:space="0" w:color="auto"/>
              <w:left w:val="single" w:sz="4" w:space="0" w:color="auto"/>
              <w:bottom w:val="single" w:sz="4" w:space="0" w:color="auto"/>
              <w:right w:val="single" w:sz="4" w:space="0" w:color="auto"/>
            </w:tcBorders>
            <w:vAlign w:val="center"/>
          </w:tcPr>
          <w:p w14:paraId="02427C2A" w14:textId="77777777" w:rsidR="00D12E83" w:rsidRPr="00491905" w:rsidRDefault="00D12E83" w:rsidP="00D12E83">
            <w:pPr>
              <w:jc w:val="center"/>
              <w:rPr>
                <w:bCs/>
                <w:sz w:val="28"/>
                <w:szCs w:val="28"/>
              </w:rPr>
            </w:pPr>
            <w:r w:rsidRPr="00491905">
              <w:rPr>
                <w:bCs/>
                <w:sz w:val="28"/>
                <w:szCs w:val="28"/>
              </w:rPr>
              <w:t>3,9</w:t>
            </w:r>
          </w:p>
        </w:tc>
      </w:tr>
      <w:tr w:rsidR="00491905" w:rsidRPr="00491905" w14:paraId="6FAC8A7A" w14:textId="77777777" w:rsidTr="00F8512A">
        <w:trPr>
          <w:jc w:val="center"/>
        </w:trPr>
        <w:tc>
          <w:tcPr>
            <w:tcW w:w="4618" w:type="dxa"/>
            <w:tcBorders>
              <w:top w:val="single" w:sz="4" w:space="0" w:color="auto"/>
              <w:left w:val="single" w:sz="4" w:space="0" w:color="auto"/>
              <w:bottom w:val="single" w:sz="4" w:space="0" w:color="auto"/>
              <w:right w:val="single" w:sz="4" w:space="0" w:color="auto"/>
            </w:tcBorders>
            <w:vAlign w:val="center"/>
          </w:tcPr>
          <w:p w14:paraId="23EFAF8C" w14:textId="464E5AC6" w:rsidR="00D12E83" w:rsidRPr="00491905" w:rsidRDefault="00D12E83" w:rsidP="00D12E83">
            <w:pPr>
              <w:rPr>
                <w:bCs/>
                <w:sz w:val="28"/>
                <w:szCs w:val="28"/>
              </w:rPr>
            </w:pPr>
            <w:r w:rsidRPr="00491905">
              <w:rPr>
                <w:bCs/>
                <w:sz w:val="28"/>
                <w:szCs w:val="28"/>
                <w:lang w:val="en-US"/>
              </w:rPr>
              <w:t xml:space="preserve">- </w:t>
            </w:r>
            <w:r w:rsidRPr="00491905">
              <w:rPr>
                <w:bCs/>
                <w:sz w:val="28"/>
                <w:szCs w:val="28"/>
              </w:rPr>
              <w:t>волнушки</w:t>
            </w:r>
          </w:p>
        </w:tc>
        <w:tc>
          <w:tcPr>
            <w:tcW w:w="2369" w:type="dxa"/>
            <w:tcBorders>
              <w:top w:val="single" w:sz="4" w:space="0" w:color="auto"/>
              <w:left w:val="single" w:sz="4" w:space="0" w:color="auto"/>
              <w:bottom w:val="single" w:sz="4" w:space="0" w:color="auto"/>
              <w:right w:val="single" w:sz="4" w:space="0" w:color="auto"/>
            </w:tcBorders>
          </w:tcPr>
          <w:p w14:paraId="3D2E659A" w14:textId="61EFBBBC" w:rsidR="00D12E83" w:rsidRPr="00491905" w:rsidRDefault="00D12E83" w:rsidP="00D12E83">
            <w:pPr>
              <w:jc w:val="center"/>
              <w:rPr>
                <w:bCs/>
                <w:sz w:val="28"/>
                <w:szCs w:val="28"/>
              </w:rPr>
            </w:pPr>
            <w:r w:rsidRPr="00491905">
              <w:rPr>
                <w:bCs/>
                <w:sz w:val="28"/>
                <w:szCs w:val="28"/>
              </w:rPr>
              <w:t>т</w:t>
            </w:r>
          </w:p>
        </w:tc>
        <w:tc>
          <w:tcPr>
            <w:tcW w:w="2369" w:type="dxa"/>
            <w:tcBorders>
              <w:top w:val="single" w:sz="4" w:space="0" w:color="auto"/>
              <w:left w:val="single" w:sz="4" w:space="0" w:color="auto"/>
              <w:bottom w:val="single" w:sz="4" w:space="0" w:color="auto"/>
              <w:right w:val="single" w:sz="4" w:space="0" w:color="auto"/>
            </w:tcBorders>
            <w:vAlign w:val="center"/>
          </w:tcPr>
          <w:p w14:paraId="37FC9352" w14:textId="77777777" w:rsidR="00D12E83" w:rsidRPr="00491905" w:rsidRDefault="00D12E83" w:rsidP="00D12E83">
            <w:pPr>
              <w:jc w:val="center"/>
              <w:rPr>
                <w:bCs/>
                <w:sz w:val="28"/>
                <w:szCs w:val="28"/>
              </w:rPr>
            </w:pPr>
            <w:r w:rsidRPr="00491905">
              <w:rPr>
                <w:bCs/>
                <w:sz w:val="28"/>
                <w:szCs w:val="28"/>
              </w:rPr>
              <w:t>0,4</w:t>
            </w:r>
          </w:p>
        </w:tc>
      </w:tr>
      <w:tr w:rsidR="00491905" w:rsidRPr="00491905" w14:paraId="67569466" w14:textId="77777777" w:rsidTr="00F8512A">
        <w:trPr>
          <w:jc w:val="center"/>
        </w:trPr>
        <w:tc>
          <w:tcPr>
            <w:tcW w:w="4618" w:type="dxa"/>
            <w:tcBorders>
              <w:top w:val="single" w:sz="4" w:space="0" w:color="auto"/>
              <w:left w:val="single" w:sz="4" w:space="0" w:color="auto"/>
              <w:bottom w:val="single" w:sz="4" w:space="0" w:color="auto"/>
              <w:right w:val="single" w:sz="4" w:space="0" w:color="auto"/>
            </w:tcBorders>
            <w:vAlign w:val="center"/>
          </w:tcPr>
          <w:p w14:paraId="4949546B" w14:textId="46FD28EF" w:rsidR="00D12E83" w:rsidRPr="00491905" w:rsidRDefault="00D12E83" w:rsidP="00D12E83">
            <w:pPr>
              <w:rPr>
                <w:bCs/>
                <w:sz w:val="28"/>
                <w:szCs w:val="28"/>
              </w:rPr>
            </w:pPr>
            <w:r w:rsidRPr="00491905">
              <w:rPr>
                <w:bCs/>
                <w:sz w:val="28"/>
                <w:szCs w:val="28"/>
                <w:lang w:val="en-US"/>
              </w:rPr>
              <w:t xml:space="preserve">- </w:t>
            </w:r>
            <w:r w:rsidRPr="00491905">
              <w:rPr>
                <w:bCs/>
                <w:sz w:val="28"/>
                <w:szCs w:val="28"/>
              </w:rPr>
              <w:t>маслята</w:t>
            </w:r>
          </w:p>
        </w:tc>
        <w:tc>
          <w:tcPr>
            <w:tcW w:w="2369" w:type="dxa"/>
            <w:tcBorders>
              <w:top w:val="single" w:sz="4" w:space="0" w:color="auto"/>
              <w:left w:val="single" w:sz="4" w:space="0" w:color="auto"/>
              <w:bottom w:val="single" w:sz="4" w:space="0" w:color="auto"/>
              <w:right w:val="single" w:sz="4" w:space="0" w:color="auto"/>
            </w:tcBorders>
          </w:tcPr>
          <w:p w14:paraId="1D386E81" w14:textId="79E93192" w:rsidR="00D12E83" w:rsidRPr="00491905" w:rsidRDefault="00D12E83" w:rsidP="00D12E83">
            <w:pPr>
              <w:jc w:val="center"/>
              <w:rPr>
                <w:bCs/>
                <w:sz w:val="28"/>
                <w:szCs w:val="28"/>
              </w:rPr>
            </w:pPr>
            <w:r w:rsidRPr="00491905">
              <w:rPr>
                <w:bCs/>
                <w:sz w:val="28"/>
                <w:szCs w:val="28"/>
              </w:rPr>
              <w:t>т</w:t>
            </w:r>
          </w:p>
        </w:tc>
        <w:tc>
          <w:tcPr>
            <w:tcW w:w="2369" w:type="dxa"/>
            <w:tcBorders>
              <w:top w:val="single" w:sz="4" w:space="0" w:color="auto"/>
              <w:left w:val="single" w:sz="4" w:space="0" w:color="auto"/>
              <w:bottom w:val="single" w:sz="4" w:space="0" w:color="auto"/>
              <w:right w:val="single" w:sz="4" w:space="0" w:color="auto"/>
            </w:tcBorders>
            <w:vAlign w:val="center"/>
          </w:tcPr>
          <w:p w14:paraId="18F41858" w14:textId="77777777" w:rsidR="00D12E83" w:rsidRPr="00491905" w:rsidRDefault="00D12E83" w:rsidP="00D12E83">
            <w:pPr>
              <w:jc w:val="center"/>
              <w:rPr>
                <w:bCs/>
                <w:sz w:val="28"/>
                <w:szCs w:val="28"/>
              </w:rPr>
            </w:pPr>
            <w:r w:rsidRPr="00491905">
              <w:rPr>
                <w:bCs/>
                <w:sz w:val="28"/>
                <w:szCs w:val="28"/>
              </w:rPr>
              <w:t>0,2</w:t>
            </w:r>
          </w:p>
        </w:tc>
      </w:tr>
      <w:tr w:rsidR="00491905" w:rsidRPr="00491905" w14:paraId="3EC7DFF4" w14:textId="77777777" w:rsidTr="00035763">
        <w:trPr>
          <w:jc w:val="center"/>
        </w:trPr>
        <w:tc>
          <w:tcPr>
            <w:tcW w:w="4618" w:type="dxa"/>
            <w:tcBorders>
              <w:top w:val="single" w:sz="4" w:space="0" w:color="auto"/>
              <w:left w:val="single" w:sz="4" w:space="0" w:color="auto"/>
              <w:bottom w:val="single" w:sz="4" w:space="0" w:color="auto"/>
              <w:right w:val="single" w:sz="4" w:space="0" w:color="auto"/>
            </w:tcBorders>
            <w:vAlign w:val="center"/>
          </w:tcPr>
          <w:p w14:paraId="7F88023D" w14:textId="77777777" w:rsidR="00B2129A" w:rsidRPr="00491905" w:rsidRDefault="00B2129A" w:rsidP="00D12E83">
            <w:pPr>
              <w:rPr>
                <w:bCs/>
                <w:sz w:val="28"/>
                <w:szCs w:val="28"/>
              </w:rPr>
            </w:pPr>
            <w:r w:rsidRPr="00491905">
              <w:rPr>
                <w:bCs/>
                <w:sz w:val="28"/>
                <w:szCs w:val="28"/>
              </w:rPr>
              <w:t>Итого грибов</w:t>
            </w:r>
          </w:p>
        </w:tc>
        <w:tc>
          <w:tcPr>
            <w:tcW w:w="2369" w:type="dxa"/>
            <w:tcBorders>
              <w:top w:val="single" w:sz="4" w:space="0" w:color="auto"/>
              <w:left w:val="single" w:sz="4" w:space="0" w:color="auto"/>
              <w:bottom w:val="single" w:sz="4" w:space="0" w:color="auto"/>
              <w:right w:val="single" w:sz="4" w:space="0" w:color="auto"/>
            </w:tcBorders>
            <w:vAlign w:val="center"/>
          </w:tcPr>
          <w:p w14:paraId="1FCAE1A9" w14:textId="1B64C3A3" w:rsidR="00B2129A" w:rsidRPr="00491905" w:rsidRDefault="00D12E83" w:rsidP="00035763">
            <w:pPr>
              <w:jc w:val="center"/>
              <w:rPr>
                <w:bCs/>
                <w:sz w:val="28"/>
                <w:szCs w:val="28"/>
              </w:rPr>
            </w:pPr>
            <w:r w:rsidRPr="00491905">
              <w:rPr>
                <w:bCs/>
                <w:sz w:val="28"/>
                <w:szCs w:val="28"/>
              </w:rPr>
              <w:t>т</w:t>
            </w:r>
          </w:p>
        </w:tc>
        <w:tc>
          <w:tcPr>
            <w:tcW w:w="2369" w:type="dxa"/>
            <w:tcBorders>
              <w:top w:val="single" w:sz="4" w:space="0" w:color="auto"/>
              <w:left w:val="single" w:sz="4" w:space="0" w:color="auto"/>
              <w:bottom w:val="single" w:sz="4" w:space="0" w:color="auto"/>
              <w:right w:val="single" w:sz="4" w:space="0" w:color="auto"/>
            </w:tcBorders>
            <w:vAlign w:val="center"/>
          </w:tcPr>
          <w:p w14:paraId="453FE1D7" w14:textId="77777777" w:rsidR="00B2129A" w:rsidRPr="00491905" w:rsidRDefault="00B2129A" w:rsidP="00035763">
            <w:pPr>
              <w:jc w:val="center"/>
              <w:rPr>
                <w:bCs/>
                <w:sz w:val="28"/>
                <w:szCs w:val="28"/>
              </w:rPr>
            </w:pPr>
            <w:r w:rsidRPr="00491905">
              <w:rPr>
                <w:bCs/>
                <w:sz w:val="28"/>
                <w:szCs w:val="28"/>
              </w:rPr>
              <w:t>8,5</w:t>
            </w:r>
          </w:p>
        </w:tc>
      </w:tr>
      <w:tr w:rsidR="00491905" w:rsidRPr="00491905" w14:paraId="2D969908" w14:textId="77777777" w:rsidTr="00035763">
        <w:trPr>
          <w:jc w:val="center"/>
        </w:trPr>
        <w:tc>
          <w:tcPr>
            <w:tcW w:w="4618" w:type="dxa"/>
            <w:tcBorders>
              <w:top w:val="single" w:sz="4" w:space="0" w:color="auto"/>
              <w:left w:val="single" w:sz="4" w:space="0" w:color="auto"/>
              <w:bottom w:val="single" w:sz="4" w:space="0" w:color="auto"/>
              <w:right w:val="single" w:sz="4" w:space="0" w:color="auto"/>
            </w:tcBorders>
            <w:vAlign w:val="center"/>
          </w:tcPr>
          <w:p w14:paraId="14E76E3B" w14:textId="77777777" w:rsidR="00B2129A" w:rsidRPr="00491905" w:rsidRDefault="00B2129A" w:rsidP="00D12E83">
            <w:pPr>
              <w:rPr>
                <w:bCs/>
                <w:sz w:val="28"/>
                <w:szCs w:val="28"/>
              </w:rPr>
            </w:pPr>
            <w:r w:rsidRPr="00491905">
              <w:rPr>
                <w:bCs/>
                <w:sz w:val="28"/>
                <w:szCs w:val="28"/>
              </w:rPr>
              <w:t>3. Техническое сырье</w:t>
            </w:r>
          </w:p>
        </w:tc>
        <w:tc>
          <w:tcPr>
            <w:tcW w:w="2369" w:type="dxa"/>
            <w:tcBorders>
              <w:top w:val="single" w:sz="4" w:space="0" w:color="auto"/>
              <w:left w:val="single" w:sz="4" w:space="0" w:color="auto"/>
              <w:bottom w:val="single" w:sz="4" w:space="0" w:color="auto"/>
              <w:right w:val="single" w:sz="4" w:space="0" w:color="auto"/>
            </w:tcBorders>
            <w:vAlign w:val="center"/>
          </w:tcPr>
          <w:p w14:paraId="0D7C9811" w14:textId="2CE356C7" w:rsidR="00B2129A" w:rsidRPr="00491905" w:rsidRDefault="00B2129A" w:rsidP="00035763">
            <w:pPr>
              <w:jc w:val="center"/>
              <w:rPr>
                <w:bCs/>
                <w:sz w:val="28"/>
                <w:szCs w:val="28"/>
              </w:rPr>
            </w:pPr>
          </w:p>
        </w:tc>
        <w:tc>
          <w:tcPr>
            <w:tcW w:w="2369" w:type="dxa"/>
            <w:tcBorders>
              <w:top w:val="single" w:sz="4" w:space="0" w:color="auto"/>
              <w:left w:val="single" w:sz="4" w:space="0" w:color="auto"/>
              <w:bottom w:val="single" w:sz="4" w:space="0" w:color="auto"/>
              <w:right w:val="single" w:sz="4" w:space="0" w:color="auto"/>
            </w:tcBorders>
            <w:vAlign w:val="center"/>
          </w:tcPr>
          <w:p w14:paraId="7FE2745A" w14:textId="77777777" w:rsidR="00B2129A" w:rsidRPr="00491905" w:rsidRDefault="00B2129A" w:rsidP="00035763">
            <w:pPr>
              <w:jc w:val="center"/>
              <w:rPr>
                <w:bCs/>
                <w:sz w:val="28"/>
                <w:szCs w:val="28"/>
              </w:rPr>
            </w:pPr>
          </w:p>
        </w:tc>
      </w:tr>
      <w:tr w:rsidR="00491905" w:rsidRPr="00491905" w14:paraId="616A7F21" w14:textId="77777777" w:rsidTr="00035763">
        <w:trPr>
          <w:jc w:val="center"/>
        </w:trPr>
        <w:tc>
          <w:tcPr>
            <w:tcW w:w="4618" w:type="dxa"/>
            <w:tcBorders>
              <w:top w:val="single" w:sz="4" w:space="0" w:color="auto"/>
              <w:left w:val="single" w:sz="4" w:space="0" w:color="auto"/>
              <w:bottom w:val="single" w:sz="4" w:space="0" w:color="auto"/>
              <w:right w:val="single" w:sz="4" w:space="0" w:color="auto"/>
            </w:tcBorders>
            <w:vAlign w:val="center"/>
          </w:tcPr>
          <w:p w14:paraId="057996F6" w14:textId="79182BD7" w:rsidR="00B2129A" w:rsidRPr="00491905" w:rsidRDefault="00B2129A" w:rsidP="00D12E83">
            <w:pPr>
              <w:rPr>
                <w:bCs/>
                <w:sz w:val="28"/>
                <w:szCs w:val="28"/>
              </w:rPr>
            </w:pPr>
            <w:r w:rsidRPr="00491905">
              <w:rPr>
                <w:bCs/>
                <w:sz w:val="28"/>
                <w:szCs w:val="28"/>
              </w:rPr>
              <w:t>Ягель</w:t>
            </w:r>
          </w:p>
        </w:tc>
        <w:tc>
          <w:tcPr>
            <w:tcW w:w="2369" w:type="dxa"/>
            <w:tcBorders>
              <w:top w:val="single" w:sz="4" w:space="0" w:color="auto"/>
              <w:left w:val="single" w:sz="4" w:space="0" w:color="auto"/>
              <w:bottom w:val="single" w:sz="4" w:space="0" w:color="auto"/>
              <w:right w:val="single" w:sz="4" w:space="0" w:color="auto"/>
            </w:tcBorders>
            <w:vAlign w:val="center"/>
          </w:tcPr>
          <w:p w14:paraId="24A100AF" w14:textId="76F897DD" w:rsidR="00B2129A" w:rsidRPr="00491905" w:rsidRDefault="00D12E83" w:rsidP="00035763">
            <w:pPr>
              <w:jc w:val="center"/>
              <w:rPr>
                <w:bCs/>
                <w:sz w:val="28"/>
                <w:szCs w:val="28"/>
              </w:rPr>
            </w:pPr>
            <w:r w:rsidRPr="00491905">
              <w:rPr>
                <w:bCs/>
                <w:sz w:val="28"/>
                <w:szCs w:val="28"/>
              </w:rPr>
              <w:t>т</w:t>
            </w:r>
          </w:p>
        </w:tc>
        <w:tc>
          <w:tcPr>
            <w:tcW w:w="2369" w:type="dxa"/>
            <w:tcBorders>
              <w:top w:val="single" w:sz="4" w:space="0" w:color="auto"/>
              <w:left w:val="single" w:sz="4" w:space="0" w:color="auto"/>
              <w:bottom w:val="single" w:sz="4" w:space="0" w:color="auto"/>
              <w:right w:val="single" w:sz="4" w:space="0" w:color="auto"/>
            </w:tcBorders>
            <w:vAlign w:val="center"/>
          </w:tcPr>
          <w:p w14:paraId="4FA3FE95" w14:textId="29764DF9" w:rsidR="00B2129A" w:rsidRPr="00491905" w:rsidRDefault="00873213" w:rsidP="00873213">
            <w:pPr>
              <w:jc w:val="center"/>
              <w:rPr>
                <w:bCs/>
                <w:sz w:val="28"/>
                <w:szCs w:val="28"/>
              </w:rPr>
            </w:pPr>
            <w:r w:rsidRPr="00491905">
              <w:rPr>
                <w:bCs/>
                <w:sz w:val="28"/>
                <w:szCs w:val="28"/>
              </w:rPr>
              <w:t>0</w:t>
            </w:r>
            <w:r w:rsidR="00B2129A" w:rsidRPr="00491905">
              <w:rPr>
                <w:bCs/>
                <w:sz w:val="28"/>
                <w:szCs w:val="28"/>
              </w:rPr>
              <w:t>,</w:t>
            </w:r>
            <w:r w:rsidRPr="00491905">
              <w:rPr>
                <w:bCs/>
                <w:sz w:val="28"/>
                <w:szCs w:val="28"/>
              </w:rPr>
              <w:t>3</w:t>
            </w:r>
          </w:p>
        </w:tc>
      </w:tr>
      <w:tr w:rsidR="00491905" w:rsidRPr="00491905" w14:paraId="13831E3A" w14:textId="77777777" w:rsidTr="00035763">
        <w:trPr>
          <w:jc w:val="center"/>
        </w:trPr>
        <w:tc>
          <w:tcPr>
            <w:tcW w:w="4618" w:type="dxa"/>
            <w:tcBorders>
              <w:top w:val="single" w:sz="4" w:space="0" w:color="auto"/>
              <w:left w:val="single" w:sz="4" w:space="0" w:color="auto"/>
              <w:bottom w:val="single" w:sz="4" w:space="0" w:color="auto"/>
              <w:right w:val="single" w:sz="4" w:space="0" w:color="auto"/>
            </w:tcBorders>
            <w:vAlign w:val="center"/>
          </w:tcPr>
          <w:p w14:paraId="4D9C0F7F" w14:textId="77777777" w:rsidR="00B2129A" w:rsidRPr="00491905" w:rsidRDefault="00B2129A" w:rsidP="00D12E83">
            <w:pPr>
              <w:rPr>
                <w:bCs/>
                <w:sz w:val="28"/>
                <w:szCs w:val="28"/>
              </w:rPr>
            </w:pPr>
            <w:r w:rsidRPr="00491905">
              <w:rPr>
                <w:bCs/>
                <w:sz w:val="28"/>
                <w:szCs w:val="28"/>
              </w:rPr>
              <w:t>Итого</w:t>
            </w:r>
          </w:p>
        </w:tc>
        <w:tc>
          <w:tcPr>
            <w:tcW w:w="2369" w:type="dxa"/>
            <w:tcBorders>
              <w:top w:val="single" w:sz="4" w:space="0" w:color="auto"/>
              <w:left w:val="single" w:sz="4" w:space="0" w:color="auto"/>
              <w:bottom w:val="single" w:sz="4" w:space="0" w:color="auto"/>
              <w:right w:val="single" w:sz="4" w:space="0" w:color="auto"/>
            </w:tcBorders>
            <w:vAlign w:val="center"/>
          </w:tcPr>
          <w:p w14:paraId="770B544C" w14:textId="36A0BB36" w:rsidR="00B2129A" w:rsidRPr="00491905" w:rsidRDefault="00D12E83" w:rsidP="00035763">
            <w:pPr>
              <w:jc w:val="center"/>
              <w:rPr>
                <w:bCs/>
                <w:sz w:val="28"/>
                <w:szCs w:val="28"/>
              </w:rPr>
            </w:pPr>
            <w:r w:rsidRPr="00491905">
              <w:rPr>
                <w:bCs/>
                <w:sz w:val="28"/>
                <w:szCs w:val="28"/>
              </w:rPr>
              <w:t>т</w:t>
            </w:r>
          </w:p>
        </w:tc>
        <w:tc>
          <w:tcPr>
            <w:tcW w:w="2369" w:type="dxa"/>
            <w:tcBorders>
              <w:top w:val="single" w:sz="4" w:space="0" w:color="auto"/>
              <w:left w:val="single" w:sz="4" w:space="0" w:color="auto"/>
              <w:bottom w:val="single" w:sz="4" w:space="0" w:color="auto"/>
              <w:right w:val="single" w:sz="4" w:space="0" w:color="auto"/>
            </w:tcBorders>
            <w:vAlign w:val="center"/>
          </w:tcPr>
          <w:p w14:paraId="08ADEDA9" w14:textId="2FDE3346" w:rsidR="00B2129A" w:rsidRPr="00491905" w:rsidRDefault="00873213" w:rsidP="00873213">
            <w:pPr>
              <w:jc w:val="center"/>
              <w:rPr>
                <w:bCs/>
                <w:sz w:val="28"/>
                <w:szCs w:val="28"/>
              </w:rPr>
            </w:pPr>
            <w:r w:rsidRPr="00491905">
              <w:rPr>
                <w:bCs/>
                <w:sz w:val="28"/>
                <w:szCs w:val="28"/>
              </w:rPr>
              <w:t>0</w:t>
            </w:r>
            <w:r w:rsidR="00B2129A" w:rsidRPr="00491905">
              <w:rPr>
                <w:bCs/>
                <w:sz w:val="28"/>
                <w:szCs w:val="28"/>
              </w:rPr>
              <w:t>,</w:t>
            </w:r>
            <w:r w:rsidRPr="00491905">
              <w:rPr>
                <w:bCs/>
                <w:sz w:val="28"/>
                <w:szCs w:val="28"/>
              </w:rPr>
              <w:t>3</w:t>
            </w:r>
          </w:p>
        </w:tc>
      </w:tr>
      <w:tr w:rsidR="00491905" w:rsidRPr="00491905" w14:paraId="1EA41C5F" w14:textId="77777777" w:rsidTr="00035763">
        <w:trPr>
          <w:jc w:val="center"/>
        </w:trPr>
        <w:tc>
          <w:tcPr>
            <w:tcW w:w="9356" w:type="dxa"/>
            <w:gridSpan w:val="3"/>
            <w:tcBorders>
              <w:top w:val="single" w:sz="4" w:space="0" w:color="auto"/>
              <w:left w:val="single" w:sz="4" w:space="0" w:color="auto"/>
              <w:bottom w:val="single" w:sz="4" w:space="0" w:color="auto"/>
              <w:right w:val="single" w:sz="4" w:space="0" w:color="auto"/>
            </w:tcBorders>
            <w:vAlign w:val="center"/>
          </w:tcPr>
          <w:p w14:paraId="282B4288" w14:textId="77777777" w:rsidR="00B2129A" w:rsidRPr="00491905" w:rsidRDefault="00B2129A" w:rsidP="00D12E83">
            <w:pPr>
              <w:rPr>
                <w:bCs/>
                <w:sz w:val="28"/>
                <w:szCs w:val="28"/>
              </w:rPr>
            </w:pPr>
            <w:r w:rsidRPr="00491905">
              <w:rPr>
                <w:bCs/>
                <w:sz w:val="28"/>
                <w:szCs w:val="28"/>
              </w:rPr>
              <w:t>4.Лекарственное сырье по видам</w:t>
            </w:r>
          </w:p>
        </w:tc>
      </w:tr>
      <w:tr w:rsidR="00491905" w:rsidRPr="00491905" w14:paraId="4C98D1A0" w14:textId="77777777" w:rsidTr="00035763">
        <w:trPr>
          <w:jc w:val="center"/>
        </w:trPr>
        <w:tc>
          <w:tcPr>
            <w:tcW w:w="4618" w:type="dxa"/>
            <w:tcBorders>
              <w:top w:val="single" w:sz="4" w:space="0" w:color="auto"/>
              <w:left w:val="single" w:sz="4" w:space="0" w:color="auto"/>
              <w:bottom w:val="single" w:sz="4" w:space="0" w:color="auto"/>
              <w:right w:val="single" w:sz="4" w:space="0" w:color="auto"/>
            </w:tcBorders>
            <w:vAlign w:val="center"/>
          </w:tcPr>
          <w:p w14:paraId="18E12E7F" w14:textId="77777777" w:rsidR="00B2129A" w:rsidRPr="00491905" w:rsidRDefault="00B2129A" w:rsidP="00D12E83">
            <w:pPr>
              <w:rPr>
                <w:bCs/>
                <w:sz w:val="28"/>
                <w:szCs w:val="28"/>
              </w:rPr>
            </w:pPr>
            <w:r w:rsidRPr="00491905">
              <w:rPr>
                <w:bCs/>
                <w:sz w:val="28"/>
                <w:szCs w:val="28"/>
              </w:rPr>
              <w:t>1. Брусника (лист)</w:t>
            </w:r>
          </w:p>
        </w:tc>
        <w:tc>
          <w:tcPr>
            <w:tcW w:w="2369" w:type="dxa"/>
            <w:tcBorders>
              <w:top w:val="single" w:sz="4" w:space="0" w:color="auto"/>
              <w:left w:val="single" w:sz="4" w:space="0" w:color="auto"/>
              <w:bottom w:val="single" w:sz="4" w:space="0" w:color="auto"/>
              <w:right w:val="single" w:sz="4" w:space="0" w:color="auto"/>
            </w:tcBorders>
            <w:vAlign w:val="center"/>
          </w:tcPr>
          <w:p w14:paraId="11C18AA4" w14:textId="77777777" w:rsidR="00B2129A" w:rsidRPr="00491905" w:rsidRDefault="00B2129A" w:rsidP="00035763">
            <w:pPr>
              <w:jc w:val="center"/>
              <w:rPr>
                <w:bCs/>
                <w:sz w:val="28"/>
                <w:szCs w:val="28"/>
              </w:rPr>
            </w:pPr>
            <w:r w:rsidRPr="00491905">
              <w:rPr>
                <w:bCs/>
                <w:sz w:val="28"/>
                <w:szCs w:val="28"/>
              </w:rPr>
              <w:t>т</w:t>
            </w:r>
          </w:p>
        </w:tc>
        <w:tc>
          <w:tcPr>
            <w:tcW w:w="2369" w:type="dxa"/>
            <w:tcBorders>
              <w:top w:val="single" w:sz="4" w:space="0" w:color="auto"/>
              <w:left w:val="single" w:sz="4" w:space="0" w:color="auto"/>
              <w:bottom w:val="single" w:sz="4" w:space="0" w:color="auto"/>
              <w:right w:val="single" w:sz="4" w:space="0" w:color="auto"/>
            </w:tcBorders>
            <w:vAlign w:val="center"/>
          </w:tcPr>
          <w:p w14:paraId="48F07A83" w14:textId="77777777" w:rsidR="00B2129A" w:rsidRPr="00491905" w:rsidRDefault="00B2129A" w:rsidP="00035763">
            <w:pPr>
              <w:jc w:val="center"/>
              <w:rPr>
                <w:bCs/>
                <w:sz w:val="28"/>
                <w:szCs w:val="28"/>
              </w:rPr>
            </w:pPr>
            <w:r w:rsidRPr="00491905">
              <w:rPr>
                <w:bCs/>
                <w:sz w:val="28"/>
                <w:szCs w:val="28"/>
              </w:rPr>
              <w:t>1,0</w:t>
            </w:r>
          </w:p>
        </w:tc>
      </w:tr>
      <w:tr w:rsidR="00491905" w:rsidRPr="00491905" w14:paraId="4BAA642A" w14:textId="77777777" w:rsidTr="00035763">
        <w:trPr>
          <w:jc w:val="center"/>
        </w:trPr>
        <w:tc>
          <w:tcPr>
            <w:tcW w:w="4618" w:type="dxa"/>
            <w:tcBorders>
              <w:top w:val="single" w:sz="4" w:space="0" w:color="auto"/>
              <w:left w:val="single" w:sz="4" w:space="0" w:color="auto"/>
              <w:bottom w:val="single" w:sz="4" w:space="0" w:color="auto"/>
              <w:right w:val="single" w:sz="4" w:space="0" w:color="auto"/>
            </w:tcBorders>
            <w:vAlign w:val="center"/>
          </w:tcPr>
          <w:p w14:paraId="1DAEBF65" w14:textId="77777777" w:rsidR="00B2129A" w:rsidRPr="00491905" w:rsidRDefault="00B2129A" w:rsidP="00D12E83">
            <w:pPr>
              <w:rPr>
                <w:bCs/>
                <w:sz w:val="28"/>
                <w:szCs w:val="28"/>
              </w:rPr>
            </w:pPr>
            <w:r w:rsidRPr="00491905">
              <w:rPr>
                <w:bCs/>
                <w:sz w:val="28"/>
                <w:szCs w:val="28"/>
              </w:rPr>
              <w:t>Итого</w:t>
            </w:r>
          </w:p>
        </w:tc>
        <w:tc>
          <w:tcPr>
            <w:tcW w:w="2369" w:type="dxa"/>
            <w:tcBorders>
              <w:top w:val="single" w:sz="4" w:space="0" w:color="auto"/>
              <w:left w:val="single" w:sz="4" w:space="0" w:color="auto"/>
              <w:bottom w:val="single" w:sz="4" w:space="0" w:color="auto"/>
              <w:right w:val="single" w:sz="4" w:space="0" w:color="auto"/>
            </w:tcBorders>
            <w:vAlign w:val="center"/>
          </w:tcPr>
          <w:p w14:paraId="53F1381E" w14:textId="77777777" w:rsidR="00B2129A" w:rsidRPr="00491905" w:rsidRDefault="00B2129A" w:rsidP="00035763">
            <w:pPr>
              <w:jc w:val="center"/>
              <w:rPr>
                <w:bCs/>
                <w:sz w:val="28"/>
                <w:szCs w:val="28"/>
              </w:rPr>
            </w:pPr>
            <w:r w:rsidRPr="00491905">
              <w:rPr>
                <w:bCs/>
                <w:sz w:val="28"/>
                <w:szCs w:val="28"/>
              </w:rPr>
              <w:t>т</w:t>
            </w:r>
          </w:p>
        </w:tc>
        <w:tc>
          <w:tcPr>
            <w:tcW w:w="2369" w:type="dxa"/>
            <w:tcBorders>
              <w:top w:val="single" w:sz="4" w:space="0" w:color="auto"/>
              <w:left w:val="single" w:sz="4" w:space="0" w:color="auto"/>
              <w:bottom w:val="single" w:sz="4" w:space="0" w:color="auto"/>
              <w:right w:val="single" w:sz="4" w:space="0" w:color="auto"/>
            </w:tcBorders>
            <w:vAlign w:val="center"/>
          </w:tcPr>
          <w:p w14:paraId="6802BA1A" w14:textId="77777777" w:rsidR="00B2129A" w:rsidRPr="00491905" w:rsidRDefault="00B2129A" w:rsidP="00035763">
            <w:pPr>
              <w:jc w:val="center"/>
              <w:rPr>
                <w:bCs/>
                <w:sz w:val="28"/>
                <w:szCs w:val="28"/>
              </w:rPr>
            </w:pPr>
            <w:r w:rsidRPr="00491905">
              <w:rPr>
                <w:bCs/>
                <w:sz w:val="28"/>
                <w:szCs w:val="28"/>
              </w:rPr>
              <w:t>1,0</w:t>
            </w:r>
          </w:p>
        </w:tc>
      </w:tr>
    </w:tbl>
    <w:p w14:paraId="1D6F6DD1" w14:textId="398B7076" w:rsidR="00704DE3" w:rsidRPr="00491905" w:rsidRDefault="00704DE3" w:rsidP="009270EA">
      <w:pPr>
        <w:pStyle w:val="af0"/>
        <w:spacing w:line="276" w:lineRule="auto"/>
        <w:rPr>
          <w:bCs/>
        </w:rPr>
      </w:pPr>
      <w:r w:rsidRPr="00491905">
        <w:rPr>
          <w:bCs/>
        </w:rPr>
        <w:t>Заготовка лекарственных и пищевых лесных ресурсов должна вестись способами, не ухудшающими состояние их зарослей. Запрещается вырывать растения с корнями, повреждать листья и корневища.</w:t>
      </w:r>
    </w:p>
    <w:p w14:paraId="78D6738C" w14:textId="2A2FDFAC" w:rsidR="005016AA" w:rsidRPr="00491905" w:rsidRDefault="00363B06" w:rsidP="00363B06">
      <w:pPr>
        <w:pStyle w:val="af0"/>
        <w:spacing w:line="276" w:lineRule="auto"/>
        <w:rPr>
          <w:bCs/>
        </w:rPr>
      </w:pPr>
      <w:r w:rsidRPr="00491905">
        <w:rPr>
          <w:bCs/>
          <w:i/>
        </w:rPr>
        <w:t>При з</w:t>
      </w:r>
      <w:r w:rsidR="005016AA" w:rsidRPr="00491905">
        <w:rPr>
          <w:bCs/>
          <w:i/>
        </w:rPr>
        <w:t>аготовк</w:t>
      </w:r>
      <w:r w:rsidRPr="00491905">
        <w:rPr>
          <w:bCs/>
          <w:i/>
        </w:rPr>
        <w:t>е</w:t>
      </w:r>
      <w:r w:rsidR="005016AA" w:rsidRPr="00491905">
        <w:rPr>
          <w:bCs/>
          <w:i/>
        </w:rPr>
        <w:t xml:space="preserve"> дикорастущих плодов и ягод</w:t>
      </w:r>
      <w:r w:rsidR="005016AA" w:rsidRPr="00491905">
        <w:rPr>
          <w:bCs/>
        </w:rPr>
        <w:t xml:space="preserve"> </w:t>
      </w:r>
      <w:r w:rsidRPr="00491905">
        <w:rPr>
          <w:bCs/>
        </w:rPr>
        <w:t>з</w:t>
      </w:r>
      <w:r w:rsidR="005016AA" w:rsidRPr="00491905">
        <w:rPr>
          <w:bCs/>
        </w:rPr>
        <w:t>апрещается рубка плодоносящих ветвей и деревьев для заготовки плодов.</w:t>
      </w:r>
    </w:p>
    <w:p w14:paraId="65D381B8" w14:textId="77777777" w:rsidR="005016AA" w:rsidRPr="00491905" w:rsidRDefault="005016AA" w:rsidP="005016AA">
      <w:pPr>
        <w:pStyle w:val="af0"/>
        <w:spacing w:line="276" w:lineRule="auto"/>
        <w:rPr>
          <w:bCs/>
        </w:rPr>
      </w:pPr>
      <w:r w:rsidRPr="00491905">
        <w:rPr>
          <w:bCs/>
          <w:i/>
        </w:rPr>
        <w:t>Заготовка грибов</w:t>
      </w:r>
      <w:r w:rsidRPr="00491905">
        <w:rPr>
          <w:bCs/>
        </w:rPr>
        <w:t xml:space="preserve"> должна проводиться способами, обеспечивающими сохранность их ресурсов. Запрещается вырывать грибы с грибницей, переворачивать при сборе грибов мох и лесную подстилку, а также уничтожать старые грибы.</w:t>
      </w:r>
    </w:p>
    <w:p w14:paraId="417D5504" w14:textId="77777777" w:rsidR="005016AA" w:rsidRPr="00491905" w:rsidRDefault="005016AA" w:rsidP="005016AA">
      <w:pPr>
        <w:pStyle w:val="af0"/>
        <w:spacing w:line="276" w:lineRule="auto"/>
        <w:rPr>
          <w:bCs/>
        </w:rPr>
      </w:pPr>
      <w:r w:rsidRPr="00491905">
        <w:rPr>
          <w:bCs/>
          <w:i/>
        </w:rPr>
        <w:t>Заготовка других видов пищевых ресурсов</w:t>
      </w:r>
      <w:r w:rsidRPr="00491905">
        <w:rPr>
          <w:bCs/>
        </w:rPr>
        <w:t xml:space="preserve"> должна вестись способами, не ухудшающими состояние их зарослей. Запрещается вырывать растения с корнями, повреждать листья (вайи) и корневища.</w:t>
      </w:r>
    </w:p>
    <w:p w14:paraId="4E7DE6DA" w14:textId="77777777" w:rsidR="005016AA" w:rsidRPr="00491905" w:rsidRDefault="005016AA" w:rsidP="005016AA">
      <w:pPr>
        <w:pStyle w:val="af0"/>
        <w:spacing w:line="276" w:lineRule="auto"/>
        <w:rPr>
          <w:bCs/>
        </w:rPr>
      </w:pPr>
      <w:r w:rsidRPr="00491905">
        <w:rPr>
          <w:bCs/>
          <w:i/>
        </w:rPr>
        <w:t>Заготовка лекарственных растений</w:t>
      </w:r>
      <w:r w:rsidRPr="00491905">
        <w:rPr>
          <w:bCs/>
        </w:rPr>
        <w:t xml:space="preserve"> допускается в объемах, обеспечивающих своевременное восстановление растений и воспроизводство запасов сырья.</w:t>
      </w:r>
    </w:p>
    <w:p w14:paraId="4F0E1728" w14:textId="77777777" w:rsidR="005016AA" w:rsidRPr="00491905" w:rsidRDefault="005016AA" w:rsidP="005016AA">
      <w:pPr>
        <w:pStyle w:val="af0"/>
        <w:spacing w:line="276" w:lineRule="auto"/>
        <w:rPr>
          <w:bCs/>
        </w:rPr>
      </w:pPr>
      <w:r w:rsidRPr="00491905">
        <w:rPr>
          <w:bCs/>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14:paraId="5FF9DC51" w14:textId="77777777" w:rsidR="005016AA" w:rsidRPr="00491905" w:rsidRDefault="005016AA" w:rsidP="009270EA">
      <w:pPr>
        <w:pStyle w:val="af0"/>
        <w:spacing w:line="276" w:lineRule="auto"/>
        <w:rPr>
          <w:bCs/>
        </w:rPr>
      </w:pPr>
    </w:p>
    <w:p w14:paraId="385A29BC" w14:textId="26E24875" w:rsidR="00704DE3" w:rsidRPr="00491905" w:rsidRDefault="00704DE3" w:rsidP="00035763">
      <w:pPr>
        <w:pStyle w:val="3"/>
        <w:suppressAutoHyphens/>
        <w:spacing w:before="0" w:line="276" w:lineRule="auto"/>
        <w:jc w:val="center"/>
        <w:rPr>
          <w:rFonts w:ascii="Times New Roman" w:hAnsi="Times New Roman" w:cs="Times New Roman"/>
          <w:b/>
          <w:color w:val="auto"/>
          <w:sz w:val="28"/>
          <w:szCs w:val="28"/>
        </w:rPr>
      </w:pPr>
      <w:bookmarkStart w:id="188" w:name="_Toc113267832"/>
      <w:bookmarkStart w:id="189" w:name="_Toc139986630"/>
      <w:bookmarkStart w:id="190" w:name="_Toc153788973"/>
      <w:bookmarkStart w:id="191" w:name="_Toc217320332"/>
      <w:r w:rsidRPr="00491905">
        <w:rPr>
          <w:rFonts w:ascii="Times New Roman" w:hAnsi="Times New Roman" w:cs="Times New Roman"/>
          <w:b/>
          <w:color w:val="auto"/>
          <w:sz w:val="28"/>
          <w:szCs w:val="28"/>
        </w:rPr>
        <w:t>2.4.2</w:t>
      </w:r>
      <w:r w:rsidR="0053197F" w:rsidRPr="00491905">
        <w:rPr>
          <w:rFonts w:ascii="Times New Roman" w:hAnsi="Times New Roman" w:cs="Times New Roman"/>
          <w:b/>
          <w:color w:val="auto"/>
          <w:sz w:val="28"/>
          <w:szCs w:val="28"/>
        </w:rPr>
        <w:tab/>
      </w:r>
      <w:r w:rsidRPr="00491905">
        <w:rPr>
          <w:rFonts w:ascii="Times New Roman" w:hAnsi="Times New Roman" w:cs="Times New Roman"/>
          <w:b/>
          <w:color w:val="auto"/>
          <w:sz w:val="28"/>
          <w:szCs w:val="28"/>
        </w:rPr>
        <w:t>Сроки заготовки и сбора</w:t>
      </w:r>
      <w:bookmarkEnd w:id="188"/>
      <w:bookmarkEnd w:id="189"/>
      <w:bookmarkEnd w:id="190"/>
      <w:bookmarkEnd w:id="191"/>
    </w:p>
    <w:p w14:paraId="75FFDBEC" w14:textId="77777777" w:rsidR="00704DE3" w:rsidRPr="00491905" w:rsidRDefault="00704DE3" w:rsidP="009270EA">
      <w:pPr>
        <w:widowControl w:val="0"/>
        <w:suppressAutoHyphens/>
        <w:spacing w:line="276" w:lineRule="auto"/>
        <w:ind w:firstLine="709"/>
        <w:jc w:val="both"/>
        <w:rPr>
          <w:bCs/>
          <w:sz w:val="28"/>
          <w:szCs w:val="28"/>
        </w:rPr>
      </w:pPr>
    </w:p>
    <w:p w14:paraId="286B1C05" w14:textId="77777777" w:rsidR="000E2A90" w:rsidRPr="00491905" w:rsidRDefault="000E2A90" w:rsidP="000E2A90">
      <w:pPr>
        <w:autoSpaceDE w:val="0"/>
        <w:autoSpaceDN w:val="0"/>
        <w:adjustRightInd w:val="0"/>
        <w:ind w:firstLine="540"/>
        <w:jc w:val="both"/>
        <w:rPr>
          <w:rFonts w:eastAsiaTheme="minorHAnsi"/>
          <w:sz w:val="28"/>
          <w:szCs w:val="28"/>
          <w:lang w:eastAsia="en-US"/>
        </w:rPr>
      </w:pPr>
      <w:r w:rsidRPr="00491905">
        <w:rPr>
          <w:rFonts w:eastAsiaTheme="minorHAnsi"/>
          <w:sz w:val="28"/>
          <w:szCs w:val="28"/>
          <w:lang w:eastAsia="en-US"/>
        </w:rPr>
        <w:t xml:space="preserve">Сроки заготовки пищевых лесных ресурсов и сроки сбора лекарственных растений определяются договором аренды лесного участка для данного вида использования лесов. Сроки заготовки дикорастущих плодов и ягод зависят от времени наступления массового созревания урожая. Повторный сбор сырья </w:t>
      </w:r>
      <w:r w:rsidRPr="00491905">
        <w:rPr>
          <w:rFonts w:eastAsiaTheme="minorHAnsi"/>
          <w:sz w:val="28"/>
          <w:szCs w:val="28"/>
          <w:lang w:eastAsia="en-US"/>
        </w:rPr>
        <w:lastRenderedPageBreak/>
        <w:t>лекарственных растений на одной и той же площади допускается только после полного восстановления их запасов.</w:t>
      </w:r>
    </w:p>
    <w:p w14:paraId="14450F45" w14:textId="71759382" w:rsidR="000E2A90" w:rsidRPr="00491905" w:rsidRDefault="000E2A90" w:rsidP="00C20AB7">
      <w:pPr>
        <w:jc w:val="right"/>
        <w:rPr>
          <w:rFonts w:eastAsiaTheme="minorHAnsi"/>
          <w:sz w:val="28"/>
          <w:szCs w:val="28"/>
        </w:rPr>
      </w:pPr>
      <w:r w:rsidRPr="00491905">
        <w:rPr>
          <w:rFonts w:eastAsiaTheme="minorHAnsi"/>
          <w:sz w:val="28"/>
          <w:szCs w:val="28"/>
        </w:rPr>
        <w:t>Таблица № 2.4.</w:t>
      </w:r>
      <w:r w:rsidR="006043C3" w:rsidRPr="00491905">
        <w:rPr>
          <w:rFonts w:eastAsiaTheme="minorHAnsi"/>
          <w:sz w:val="28"/>
          <w:szCs w:val="28"/>
        </w:rPr>
        <w:t>2</w:t>
      </w:r>
      <w:r w:rsidRPr="00491905">
        <w:rPr>
          <w:rFonts w:eastAsiaTheme="minorHAnsi"/>
          <w:sz w:val="28"/>
          <w:szCs w:val="28"/>
        </w:rPr>
        <w:t>.1</w:t>
      </w:r>
    </w:p>
    <w:p w14:paraId="5A412739" w14:textId="395AA363" w:rsidR="000E2A90" w:rsidRPr="00491905" w:rsidRDefault="000E2A90" w:rsidP="00C20AB7">
      <w:pPr>
        <w:jc w:val="center"/>
        <w:rPr>
          <w:rFonts w:eastAsiaTheme="minorHAnsi"/>
          <w:sz w:val="28"/>
          <w:szCs w:val="28"/>
        </w:rPr>
      </w:pPr>
      <w:r w:rsidRPr="00491905">
        <w:rPr>
          <w:rFonts w:eastAsiaTheme="minorHAnsi"/>
          <w:sz w:val="28"/>
          <w:szCs w:val="28"/>
        </w:rPr>
        <w:t>Сроки использования лесов для заготовки пищевых лесных</w:t>
      </w:r>
      <w:r w:rsidR="00C20AB7" w:rsidRPr="00491905">
        <w:rPr>
          <w:rFonts w:eastAsiaTheme="minorHAnsi"/>
          <w:sz w:val="28"/>
          <w:szCs w:val="28"/>
        </w:rPr>
        <w:t xml:space="preserve"> </w:t>
      </w:r>
      <w:r w:rsidRPr="00491905">
        <w:rPr>
          <w:rFonts w:eastAsiaTheme="minorHAnsi"/>
          <w:sz w:val="28"/>
          <w:szCs w:val="28"/>
        </w:rPr>
        <w:t>ресурсов и сбора лекарственных растений</w:t>
      </w:r>
    </w:p>
    <w:tbl>
      <w:tblPr>
        <w:tblW w:w="9634" w:type="dxa"/>
        <w:tblLayout w:type="fixed"/>
        <w:tblCellMar>
          <w:top w:w="102" w:type="dxa"/>
          <w:left w:w="62" w:type="dxa"/>
          <w:bottom w:w="102" w:type="dxa"/>
          <w:right w:w="62" w:type="dxa"/>
        </w:tblCellMar>
        <w:tblLook w:val="0000" w:firstRow="0" w:lastRow="0" w:firstColumn="0" w:lastColumn="0" w:noHBand="0" w:noVBand="0"/>
      </w:tblPr>
      <w:tblGrid>
        <w:gridCol w:w="567"/>
        <w:gridCol w:w="2547"/>
        <w:gridCol w:w="2870"/>
        <w:gridCol w:w="3650"/>
      </w:tblGrid>
      <w:tr w:rsidR="00491905" w:rsidRPr="00491905" w14:paraId="5F4C063A" w14:textId="77777777" w:rsidTr="000E2A90">
        <w:tc>
          <w:tcPr>
            <w:tcW w:w="567" w:type="dxa"/>
            <w:tcBorders>
              <w:top w:val="single" w:sz="4" w:space="0" w:color="auto"/>
              <w:left w:val="single" w:sz="4" w:space="0" w:color="auto"/>
              <w:bottom w:val="single" w:sz="4" w:space="0" w:color="auto"/>
              <w:right w:val="single" w:sz="4" w:space="0" w:color="auto"/>
            </w:tcBorders>
          </w:tcPr>
          <w:p w14:paraId="3107A4A2" w14:textId="0B257F2E" w:rsidR="000E2A90" w:rsidRPr="00491905" w:rsidRDefault="000E2A90">
            <w:pPr>
              <w:autoSpaceDE w:val="0"/>
              <w:autoSpaceDN w:val="0"/>
              <w:adjustRightInd w:val="0"/>
              <w:jc w:val="center"/>
              <w:rPr>
                <w:rFonts w:eastAsiaTheme="minorHAnsi"/>
                <w:sz w:val="28"/>
                <w:szCs w:val="28"/>
                <w:lang w:eastAsia="en-US"/>
              </w:rPr>
            </w:pPr>
            <w:r w:rsidRPr="00491905">
              <w:rPr>
                <w:rFonts w:eastAsiaTheme="minorHAnsi"/>
                <w:sz w:val="28"/>
                <w:szCs w:val="28"/>
                <w:lang w:eastAsia="en-US"/>
              </w:rPr>
              <w:t>№ п/п</w:t>
            </w:r>
          </w:p>
        </w:tc>
        <w:tc>
          <w:tcPr>
            <w:tcW w:w="2547" w:type="dxa"/>
            <w:tcBorders>
              <w:top w:val="single" w:sz="4" w:space="0" w:color="auto"/>
              <w:left w:val="single" w:sz="4" w:space="0" w:color="auto"/>
              <w:bottom w:val="single" w:sz="4" w:space="0" w:color="auto"/>
              <w:right w:val="single" w:sz="4" w:space="0" w:color="auto"/>
            </w:tcBorders>
          </w:tcPr>
          <w:p w14:paraId="0D43A70F" w14:textId="77777777" w:rsidR="000E2A90" w:rsidRPr="00491905" w:rsidRDefault="000E2A90">
            <w:pPr>
              <w:autoSpaceDE w:val="0"/>
              <w:autoSpaceDN w:val="0"/>
              <w:adjustRightInd w:val="0"/>
              <w:jc w:val="center"/>
              <w:rPr>
                <w:rFonts w:eastAsiaTheme="minorHAnsi"/>
                <w:sz w:val="28"/>
                <w:szCs w:val="28"/>
                <w:lang w:eastAsia="en-US"/>
              </w:rPr>
            </w:pPr>
            <w:r w:rsidRPr="00491905">
              <w:rPr>
                <w:rFonts w:eastAsiaTheme="minorHAnsi"/>
                <w:sz w:val="28"/>
                <w:szCs w:val="28"/>
                <w:lang w:eastAsia="en-US"/>
              </w:rPr>
              <w:t>Виды пищевых лесных ресурсов, лекарственных растений</w:t>
            </w:r>
          </w:p>
        </w:tc>
        <w:tc>
          <w:tcPr>
            <w:tcW w:w="2870" w:type="dxa"/>
            <w:tcBorders>
              <w:top w:val="single" w:sz="4" w:space="0" w:color="auto"/>
              <w:left w:val="single" w:sz="4" w:space="0" w:color="auto"/>
              <w:bottom w:val="single" w:sz="4" w:space="0" w:color="auto"/>
              <w:right w:val="single" w:sz="4" w:space="0" w:color="auto"/>
            </w:tcBorders>
          </w:tcPr>
          <w:p w14:paraId="776C9382" w14:textId="77777777" w:rsidR="000E2A90" w:rsidRPr="00491905" w:rsidRDefault="000E2A90">
            <w:pPr>
              <w:autoSpaceDE w:val="0"/>
              <w:autoSpaceDN w:val="0"/>
              <w:adjustRightInd w:val="0"/>
              <w:jc w:val="center"/>
              <w:rPr>
                <w:rFonts w:eastAsiaTheme="minorHAnsi"/>
                <w:sz w:val="28"/>
                <w:szCs w:val="28"/>
                <w:lang w:eastAsia="en-US"/>
              </w:rPr>
            </w:pPr>
            <w:r w:rsidRPr="00491905">
              <w:rPr>
                <w:rFonts w:eastAsiaTheme="minorHAnsi"/>
                <w:sz w:val="28"/>
                <w:szCs w:val="28"/>
                <w:lang w:eastAsia="en-US"/>
              </w:rPr>
              <w:t>Сроки сбора</w:t>
            </w:r>
          </w:p>
        </w:tc>
        <w:tc>
          <w:tcPr>
            <w:tcW w:w="3650" w:type="dxa"/>
            <w:tcBorders>
              <w:top w:val="single" w:sz="4" w:space="0" w:color="auto"/>
              <w:left w:val="single" w:sz="4" w:space="0" w:color="auto"/>
              <w:bottom w:val="single" w:sz="4" w:space="0" w:color="auto"/>
              <w:right w:val="single" w:sz="4" w:space="0" w:color="auto"/>
            </w:tcBorders>
          </w:tcPr>
          <w:p w14:paraId="1B63D0C0" w14:textId="77777777" w:rsidR="000E2A90" w:rsidRPr="00491905" w:rsidRDefault="000E2A90">
            <w:pPr>
              <w:autoSpaceDE w:val="0"/>
              <w:autoSpaceDN w:val="0"/>
              <w:adjustRightInd w:val="0"/>
              <w:jc w:val="center"/>
              <w:rPr>
                <w:rFonts w:eastAsiaTheme="minorHAnsi"/>
                <w:sz w:val="28"/>
                <w:szCs w:val="28"/>
                <w:lang w:eastAsia="en-US"/>
              </w:rPr>
            </w:pPr>
            <w:r w:rsidRPr="00491905">
              <w:rPr>
                <w:rFonts w:eastAsiaTheme="minorHAnsi"/>
                <w:sz w:val="28"/>
                <w:szCs w:val="28"/>
                <w:lang w:eastAsia="en-US"/>
              </w:rPr>
              <w:t>Примечание</w:t>
            </w:r>
          </w:p>
        </w:tc>
      </w:tr>
      <w:tr w:rsidR="00491905" w:rsidRPr="00491905" w14:paraId="149D11CA" w14:textId="77777777" w:rsidTr="000E2A90">
        <w:tc>
          <w:tcPr>
            <w:tcW w:w="9634" w:type="dxa"/>
            <w:gridSpan w:val="4"/>
            <w:tcBorders>
              <w:top w:val="single" w:sz="4" w:space="0" w:color="auto"/>
              <w:left w:val="single" w:sz="4" w:space="0" w:color="auto"/>
              <w:bottom w:val="single" w:sz="4" w:space="0" w:color="auto"/>
              <w:right w:val="single" w:sz="4" w:space="0" w:color="auto"/>
            </w:tcBorders>
          </w:tcPr>
          <w:p w14:paraId="0297CCEB" w14:textId="77777777" w:rsidR="000E2A90" w:rsidRPr="00491905" w:rsidRDefault="000E2A90">
            <w:pPr>
              <w:autoSpaceDE w:val="0"/>
              <w:autoSpaceDN w:val="0"/>
              <w:adjustRightInd w:val="0"/>
              <w:jc w:val="center"/>
              <w:rPr>
                <w:rFonts w:eastAsiaTheme="minorHAnsi"/>
                <w:sz w:val="28"/>
                <w:szCs w:val="28"/>
                <w:lang w:eastAsia="en-US"/>
              </w:rPr>
            </w:pPr>
            <w:r w:rsidRPr="00491905">
              <w:rPr>
                <w:rFonts w:eastAsiaTheme="minorHAnsi"/>
                <w:sz w:val="28"/>
                <w:szCs w:val="28"/>
                <w:lang w:eastAsia="en-US"/>
              </w:rPr>
              <w:t>Пищевые ресурсы (ягоды):</w:t>
            </w:r>
          </w:p>
        </w:tc>
      </w:tr>
      <w:tr w:rsidR="00491905" w:rsidRPr="00491905" w14:paraId="4316FE7D" w14:textId="77777777" w:rsidTr="000E2A90">
        <w:tc>
          <w:tcPr>
            <w:tcW w:w="567" w:type="dxa"/>
            <w:tcBorders>
              <w:top w:val="single" w:sz="4" w:space="0" w:color="auto"/>
              <w:left w:val="single" w:sz="4" w:space="0" w:color="auto"/>
              <w:bottom w:val="single" w:sz="4" w:space="0" w:color="auto"/>
              <w:right w:val="single" w:sz="4" w:space="0" w:color="auto"/>
            </w:tcBorders>
          </w:tcPr>
          <w:p w14:paraId="68C0319F" w14:textId="77777777" w:rsidR="000E2A90" w:rsidRPr="00491905" w:rsidRDefault="000E2A90">
            <w:pPr>
              <w:autoSpaceDE w:val="0"/>
              <w:autoSpaceDN w:val="0"/>
              <w:adjustRightInd w:val="0"/>
              <w:jc w:val="center"/>
              <w:rPr>
                <w:rFonts w:eastAsiaTheme="minorHAnsi"/>
                <w:sz w:val="28"/>
                <w:szCs w:val="28"/>
                <w:lang w:eastAsia="en-US"/>
              </w:rPr>
            </w:pPr>
            <w:r w:rsidRPr="00491905">
              <w:rPr>
                <w:rFonts w:eastAsiaTheme="minorHAnsi"/>
                <w:sz w:val="28"/>
                <w:szCs w:val="28"/>
                <w:lang w:eastAsia="en-US"/>
              </w:rPr>
              <w:t>1</w:t>
            </w:r>
          </w:p>
        </w:tc>
        <w:tc>
          <w:tcPr>
            <w:tcW w:w="2547" w:type="dxa"/>
            <w:tcBorders>
              <w:top w:val="single" w:sz="4" w:space="0" w:color="auto"/>
              <w:left w:val="single" w:sz="4" w:space="0" w:color="auto"/>
              <w:bottom w:val="single" w:sz="4" w:space="0" w:color="auto"/>
              <w:right w:val="single" w:sz="4" w:space="0" w:color="auto"/>
            </w:tcBorders>
          </w:tcPr>
          <w:p w14:paraId="303C9D4B"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Черника</w:t>
            </w:r>
          </w:p>
        </w:tc>
        <w:tc>
          <w:tcPr>
            <w:tcW w:w="2870" w:type="dxa"/>
            <w:tcBorders>
              <w:top w:val="single" w:sz="4" w:space="0" w:color="auto"/>
              <w:left w:val="single" w:sz="4" w:space="0" w:color="auto"/>
              <w:bottom w:val="single" w:sz="4" w:space="0" w:color="auto"/>
              <w:right w:val="single" w:sz="4" w:space="0" w:color="auto"/>
            </w:tcBorders>
          </w:tcPr>
          <w:p w14:paraId="206B1BBE"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Июль - сентябрь</w:t>
            </w:r>
          </w:p>
        </w:tc>
        <w:tc>
          <w:tcPr>
            <w:tcW w:w="3650" w:type="dxa"/>
            <w:tcBorders>
              <w:top w:val="single" w:sz="4" w:space="0" w:color="auto"/>
              <w:left w:val="single" w:sz="4" w:space="0" w:color="auto"/>
              <w:bottom w:val="single" w:sz="4" w:space="0" w:color="auto"/>
              <w:right w:val="single" w:sz="4" w:space="0" w:color="auto"/>
            </w:tcBorders>
          </w:tcPr>
          <w:p w14:paraId="4814052A"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С учетом погодных условий</w:t>
            </w:r>
          </w:p>
        </w:tc>
      </w:tr>
      <w:tr w:rsidR="00491905" w:rsidRPr="00491905" w14:paraId="21136BAC" w14:textId="77777777" w:rsidTr="000E2A90">
        <w:tc>
          <w:tcPr>
            <w:tcW w:w="567" w:type="dxa"/>
            <w:tcBorders>
              <w:top w:val="single" w:sz="4" w:space="0" w:color="auto"/>
              <w:left w:val="single" w:sz="4" w:space="0" w:color="auto"/>
              <w:bottom w:val="single" w:sz="4" w:space="0" w:color="auto"/>
              <w:right w:val="single" w:sz="4" w:space="0" w:color="auto"/>
            </w:tcBorders>
          </w:tcPr>
          <w:p w14:paraId="642DE044" w14:textId="77777777" w:rsidR="000E2A90" w:rsidRPr="00491905" w:rsidRDefault="000E2A90">
            <w:pPr>
              <w:autoSpaceDE w:val="0"/>
              <w:autoSpaceDN w:val="0"/>
              <w:adjustRightInd w:val="0"/>
              <w:jc w:val="center"/>
              <w:rPr>
                <w:rFonts w:eastAsiaTheme="minorHAnsi"/>
                <w:sz w:val="28"/>
                <w:szCs w:val="28"/>
                <w:lang w:eastAsia="en-US"/>
              </w:rPr>
            </w:pPr>
            <w:r w:rsidRPr="00491905">
              <w:rPr>
                <w:rFonts w:eastAsiaTheme="minorHAnsi"/>
                <w:sz w:val="28"/>
                <w:szCs w:val="28"/>
                <w:lang w:eastAsia="en-US"/>
              </w:rPr>
              <w:t>2</w:t>
            </w:r>
          </w:p>
        </w:tc>
        <w:tc>
          <w:tcPr>
            <w:tcW w:w="2547" w:type="dxa"/>
            <w:tcBorders>
              <w:top w:val="single" w:sz="4" w:space="0" w:color="auto"/>
              <w:left w:val="single" w:sz="4" w:space="0" w:color="auto"/>
              <w:bottom w:val="single" w:sz="4" w:space="0" w:color="auto"/>
              <w:right w:val="single" w:sz="4" w:space="0" w:color="auto"/>
            </w:tcBorders>
          </w:tcPr>
          <w:p w14:paraId="4F018F42"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Клюква</w:t>
            </w:r>
          </w:p>
        </w:tc>
        <w:tc>
          <w:tcPr>
            <w:tcW w:w="2870" w:type="dxa"/>
            <w:tcBorders>
              <w:top w:val="single" w:sz="4" w:space="0" w:color="auto"/>
              <w:left w:val="single" w:sz="4" w:space="0" w:color="auto"/>
              <w:bottom w:val="single" w:sz="4" w:space="0" w:color="auto"/>
              <w:right w:val="single" w:sz="4" w:space="0" w:color="auto"/>
            </w:tcBorders>
          </w:tcPr>
          <w:p w14:paraId="09E1A8CD"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По мере созревания</w:t>
            </w:r>
          </w:p>
        </w:tc>
        <w:tc>
          <w:tcPr>
            <w:tcW w:w="3650" w:type="dxa"/>
            <w:tcBorders>
              <w:top w:val="single" w:sz="4" w:space="0" w:color="auto"/>
              <w:left w:val="single" w:sz="4" w:space="0" w:color="auto"/>
              <w:bottom w:val="single" w:sz="4" w:space="0" w:color="auto"/>
              <w:right w:val="single" w:sz="4" w:space="0" w:color="auto"/>
            </w:tcBorders>
          </w:tcPr>
          <w:p w14:paraId="31158170"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С учетом погодных условий</w:t>
            </w:r>
          </w:p>
        </w:tc>
      </w:tr>
      <w:tr w:rsidR="00491905" w:rsidRPr="00491905" w14:paraId="52AEB2FE" w14:textId="77777777" w:rsidTr="000E2A90">
        <w:tc>
          <w:tcPr>
            <w:tcW w:w="567" w:type="dxa"/>
            <w:tcBorders>
              <w:top w:val="single" w:sz="4" w:space="0" w:color="auto"/>
              <w:left w:val="single" w:sz="4" w:space="0" w:color="auto"/>
              <w:bottom w:val="single" w:sz="4" w:space="0" w:color="auto"/>
              <w:right w:val="single" w:sz="4" w:space="0" w:color="auto"/>
            </w:tcBorders>
          </w:tcPr>
          <w:p w14:paraId="011671FE" w14:textId="77777777" w:rsidR="000E2A90" w:rsidRPr="00491905" w:rsidRDefault="000E2A90">
            <w:pPr>
              <w:autoSpaceDE w:val="0"/>
              <w:autoSpaceDN w:val="0"/>
              <w:adjustRightInd w:val="0"/>
              <w:jc w:val="center"/>
              <w:rPr>
                <w:rFonts w:eastAsiaTheme="minorHAnsi"/>
                <w:sz w:val="28"/>
                <w:szCs w:val="28"/>
                <w:lang w:eastAsia="en-US"/>
              </w:rPr>
            </w:pPr>
            <w:r w:rsidRPr="00491905">
              <w:rPr>
                <w:rFonts w:eastAsiaTheme="minorHAnsi"/>
                <w:sz w:val="28"/>
                <w:szCs w:val="28"/>
                <w:lang w:eastAsia="en-US"/>
              </w:rPr>
              <w:t>3</w:t>
            </w:r>
          </w:p>
        </w:tc>
        <w:tc>
          <w:tcPr>
            <w:tcW w:w="2547" w:type="dxa"/>
            <w:tcBorders>
              <w:top w:val="single" w:sz="4" w:space="0" w:color="auto"/>
              <w:left w:val="single" w:sz="4" w:space="0" w:color="auto"/>
              <w:bottom w:val="single" w:sz="4" w:space="0" w:color="auto"/>
              <w:right w:val="single" w:sz="4" w:space="0" w:color="auto"/>
            </w:tcBorders>
          </w:tcPr>
          <w:p w14:paraId="551FBBD8"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Брусника</w:t>
            </w:r>
          </w:p>
        </w:tc>
        <w:tc>
          <w:tcPr>
            <w:tcW w:w="2870" w:type="dxa"/>
            <w:tcBorders>
              <w:top w:val="single" w:sz="4" w:space="0" w:color="auto"/>
              <w:left w:val="single" w:sz="4" w:space="0" w:color="auto"/>
              <w:bottom w:val="single" w:sz="4" w:space="0" w:color="auto"/>
              <w:right w:val="single" w:sz="4" w:space="0" w:color="auto"/>
            </w:tcBorders>
          </w:tcPr>
          <w:p w14:paraId="3D762B81"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Август - сентябрь</w:t>
            </w:r>
          </w:p>
        </w:tc>
        <w:tc>
          <w:tcPr>
            <w:tcW w:w="3650" w:type="dxa"/>
            <w:tcBorders>
              <w:top w:val="single" w:sz="4" w:space="0" w:color="auto"/>
              <w:left w:val="single" w:sz="4" w:space="0" w:color="auto"/>
              <w:bottom w:val="single" w:sz="4" w:space="0" w:color="auto"/>
              <w:right w:val="single" w:sz="4" w:space="0" w:color="auto"/>
            </w:tcBorders>
          </w:tcPr>
          <w:p w14:paraId="796FD797"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С учетом погодных условий</w:t>
            </w:r>
          </w:p>
        </w:tc>
      </w:tr>
      <w:tr w:rsidR="00491905" w:rsidRPr="00491905" w14:paraId="315921F4" w14:textId="77777777" w:rsidTr="000E2A90">
        <w:tc>
          <w:tcPr>
            <w:tcW w:w="567" w:type="dxa"/>
            <w:tcBorders>
              <w:top w:val="single" w:sz="4" w:space="0" w:color="auto"/>
              <w:left w:val="single" w:sz="4" w:space="0" w:color="auto"/>
              <w:bottom w:val="single" w:sz="4" w:space="0" w:color="auto"/>
              <w:right w:val="single" w:sz="4" w:space="0" w:color="auto"/>
            </w:tcBorders>
          </w:tcPr>
          <w:p w14:paraId="13158CEC" w14:textId="77777777" w:rsidR="000E2A90" w:rsidRPr="00491905" w:rsidRDefault="000E2A90">
            <w:pPr>
              <w:autoSpaceDE w:val="0"/>
              <w:autoSpaceDN w:val="0"/>
              <w:adjustRightInd w:val="0"/>
              <w:jc w:val="center"/>
              <w:rPr>
                <w:rFonts w:eastAsiaTheme="minorHAnsi"/>
                <w:sz w:val="28"/>
                <w:szCs w:val="28"/>
                <w:lang w:eastAsia="en-US"/>
              </w:rPr>
            </w:pPr>
            <w:r w:rsidRPr="00491905">
              <w:rPr>
                <w:rFonts w:eastAsiaTheme="minorHAnsi"/>
                <w:sz w:val="28"/>
                <w:szCs w:val="28"/>
                <w:lang w:eastAsia="en-US"/>
              </w:rPr>
              <w:t>4</w:t>
            </w:r>
          </w:p>
        </w:tc>
        <w:tc>
          <w:tcPr>
            <w:tcW w:w="2547" w:type="dxa"/>
            <w:tcBorders>
              <w:top w:val="single" w:sz="4" w:space="0" w:color="auto"/>
              <w:left w:val="single" w:sz="4" w:space="0" w:color="auto"/>
              <w:bottom w:val="single" w:sz="4" w:space="0" w:color="auto"/>
              <w:right w:val="single" w:sz="4" w:space="0" w:color="auto"/>
            </w:tcBorders>
          </w:tcPr>
          <w:p w14:paraId="3CCBFA9F"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Морошка</w:t>
            </w:r>
          </w:p>
        </w:tc>
        <w:tc>
          <w:tcPr>
            <w:tcW w:w="2870" w:type="dxa"/>
            <w:tcBorders>
              <w:top w:val="single" w:sz="4" w:space="0" w:color="auto"/>
              <w:left w:val="single" w:sz="4" w:space="0" w:color="auto"/>
              <w:bottom w:val="single" w:sz="4" w:space="0" w:color="auto"/>
              <w:right w:val="single" w:sz="4" w:space="0" w:color="auto"/>
            </w:tcBorders>
          </w:tcPr>
          <w:p w14:paraId="785A8B23"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По мере созревания</w:t>
            </w:r>
          </w:p>
        </w:tc>
        <w:tc>
          <w:tcPr>
            <w:tcW w:w="3650" w:type="dxa"/>
            <w:tcBorders>
              <w:top w:val="single" w:sz="4" w:space="0" w:color="auto"/>
              <w:left w:val="single" w:sz="4" w:space="0" w:color="auto"/>
              <w:bottom w:val="single" w:sz="4" w:space="0" w:color="auto"/>
              <w:right w:val="single" w:sz="4" w:space="0" w:color="auto"/>
            </w:tcBorders>
          </w:tcPr>
          <w:p w14:paraId="4498B4B3"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С учетом погодных условий</w:t>
            </w:r>
          </w:p>
        </w:tc>
      </w:tr>
      <w:tr w:rsidR="00491905" w:rsidRPr="00491905" w14:paraId="452B3132" w14:textId="77777777" w:rsidTr="000E2A90">
        <w:tc>
          <w:tcPr>
            <w:tcW w:w="567" w:type="dxa"/>
            <w:tcBorders>
              <w:top w:val="single" w:sz="4" w:space="0" w:color="auto"/>
              <w:left w:val="single" w:sz="4" w:space="0" w:color="auto"/>
              <w:bottom w:val="single" w:sz="4" w:space="0" w:color="auto"/>
              <w:right w:val="single" w:sz="4" w:space="0" w:color="auto"/>
            </w:tcBorders>
          </w:tcPr>
          <w:p w14:paraId="437848D6" w14:textId="77777777" w:rsidR="000E2A90" w:rsidRPr="00491905" w:rsidRDefault="000E2A90">
            <w:pPr>
              <w:autoSpaceDE w:val="0"/>
              <w:autoSpaceDN w:val="0"/>
              <w:adjustRightInd w:val="0"/>
              <w:jc w:val="center"/>
              <w:rPr>
                <w:rFonts w:eastAsiaTheme="minorHAnsi"/>
                <w:sz w:val="28"/>
                <w:szCs w:val="28"/>
                <w:lang w:eastAsia="en-US"/>
              </w:rPr>
            </w:pPr>
            <w:r w:rsidRPr="00491905">
              <w:rPr>
                <w:rFonts w:eastAsiaTheme="minorHAnsi"/>
                <w:sz w:val="28"/>
                <w:szCs w:val="28"/>
                <w:lang w:eastAsia="en-US"/>
              </w:rPr>
              <w:t>5</w:t>
            </w:r>
          </w:p>
        </w:tc>
        <w:tc>
          <w:tcPr>
            <w:tcW w:w="2547" w:type="dxa"/>
            <w:tcBorders>
              <w:top w:val="single" w:sz="4" w:space="0" w:color="auto"/>
              <w:left w:val="single" w:sz="4" w:space="0" w:color="auto"/>
              <w:bottom w:val="single" w:sz="4" w:space="0" w:color="auto"/>
              <w:right w:val="single" w:sz="4" w:space="0" w:color="auto"/>
            </w:tcBorders>
          </w:tcPr>
          <w:p w14:paraId="788F003F"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Голубика</w:t>
            </w:r>
          </w:p>
        </w:tc>
        <w:tc>
          <w:tcPr>
            <w:tcW w:w="2870" w:type="dxa"/>
            <w:tcBorders>
              <w:top w:val="single" w:sz="4" w:space="0" w:color="auto"/>
              <w:left w:val="single" w:sz="4" w:space="0" w:color="auto"/>
              <w:bottom w:val="single" w:sz="4" w:space="0" w:color="auto"/>
              <w:right w:val="single" w:sz="4" w:space="0" w:color="auto"/>
            </w:tcBorders>
          </w:tcPr>
          <w:p w14:paraId="21096E2B"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По мере созревания</w:t>
            </w:r>
          </w:p>
        </w:tc>
        <w:tc>
          <w:tcPr>
            <w:tcW w:w="3650" w:type="dxa"/>
            <w:tcBorders>
              <w:top w:val="single" w:sz="4" w:space="0" w:color="auto"/>
              <w:left w:val="single" w:sz="4" w:space="0" w:color="auto"/>
              <w:bottom w:val="single" w:sz="4" w:space="0" w:color="auto"/>
              <w:right w:val="single" w:sz="4" w:space="0" w:color="auto"/>
            </w:tcBorders>
          </w:tcPr>
          <w:p w14:paraId="01D43613"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С учетом погодных условий</w:t>
            </w:r>
          </w:p>
        </w:tc>
      </w:tr>
      <w:tr w:rsidR="00491905" w:rsidRPr="00491905" w14:paraId="39692B17" w14:textId="77777777" w:rsidTr="000E2A90">
        <w:tc>
          <w:tcPr>
            <w:tcW w:w="9634" w:type="dxa"/>
            <w:gridSpan w:val="4"/>
            <w:tcBorders>
              <w:top w:val="single" w:sz="4" w:space="0" w:color="auto"/>
              <w:left w:val="single" w:sz="4" w:space="0" w:color="auto"/>
              <w:bottom w:val="single" w:sz="4" w:space="0" w:color="auto"/>
              <w:right w:val="single" w:sz="4" w:space="0" w:color="auto"/>
            </w:tcBorders>
          </w:tcPr>
          <w:p w14:paraId="250B3125" w14:textId="77777777" w:rsidR="000E2A90" w:rsidRPr="00491905" w:rsidRDefault="000E2A90">
            <w:pPr>
              <w:autoSpaceDE w:val="0"/>
              <w:autoSpaceDN w:val="0"/>
              <w:adjustRightInd w:val="0"/>
              <w:jc w:val="center"/>
              <w:rPr>
                <w:rFonts w:eastAsiaTheme="minorHAnsi"/>
                <w:sz w:val="28"/>
                <w:szCs w:val="28"/>
                <w:lang w:eastAsia="en-US"/>
              </w:rPr>
            </w:pPr>
            <w:r w:rsidRPr="00491905">
              <w:rPr>
                <w:rFonts w:eastAsiaTheme="minorHAnsi"/>
                <w:sz w:val="28"/>
                <w:szCs w:val="28"/>
                <w:lang w:eastAsia="en-US"/>
              </w:rPr>
              <w:t>Древесные соки по видам:</w:t>
            </w:r>
          </w:p>
        </w:tc>
      </w:tr>
      <w:tr w:rsidR="00491905" w:rsidRPr="00491905" w14:paraId="13434AA5" w14:textId="77777777" w:rsidTr="000E2A90">
        <w:tc>
          <w:tcPr>
            <w:tcW w:w="567" w:type="dxa"/>
            <w:tcBorders>
              <w:top w:val="single" w:sz="4" w:space="0" w:color="auto"/>
              <w:left w:val="single" w:sz="4" w:space="0" w:color="auto"/>
              <w:bottom w:val="single" w:sz="4" w:space="0" w:color="auto"/>
              <w:right w:val="single" w:sz="4" w:space="0" w:color="auto"/>
            </w:tcBorders>
          </w:tcPr>
          <w:p w14:paraId="12A6D23F" w14:textId="77777777" w:rsidR="000E2A90" w:rsidRPr="00491905" w:rsidRDefault="000E2A90">
            <w:pPr>
              <w:autoSpaceDE w:val="0"/>
              <w:autoSpaceDN w:val="0"/>
              <w:adjustRightInd w:val="0"/>
              <w:jc w:val="center"/>
              <w:rPr>
                <w:rFonts w:eastAsiaTheme="minorHAnsi"/>
                <w:sz w:val="28"/>
                <w:szCs w:val="28"/>
                <w:lang w:eastAsia="en-US"/>
              </w:rPr>
            </w:pPr>
            <w:r w:rsidRPr="00491905">
              <w:rPr>
                <w:rFonts w:eastAsiaTheme="minorHAnsi"/>
                <w:sz w:val="28"/>
                <w:szCs w:val="28"/>
                <w:lang w:eastAsia="en-US"/>
              </w:rPr>
              <w:t>6</w:t>
            </w:r>
          </w:p>
        </w:tc>
        <w:tc>
          <w:tcPr>
            <w:tcW w:w="2547" w:type="dxa"/>
            <w:tcBorders>
              <w:top w:val="single" w:sz="4" w:space="0" w:color="auto"/>
              <w:left w:val="single" w:sz="4" w:space="0" w:color="auto"/>
              <w:bottom w:val="single" w:sz="4" w:space="0" w:color="auto"/>
              <w:right w:val="single" w:sz="4" w:space="0" w:color="auto"/>
            </w:tcBorders>
          </w:tcPr>
          <w:p w14:paraId="24DC79E7"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Березовый сок</w:t>
            </w:r>
          </w:p>
        </w:tc>
        <w:tc>
          <w:tcPr>
            <w:tcW w:w="2870" w:type="dxa"/>
            <w:tcBorders>
              <w:top w:val="single" w:sz="4" w:space="0" w:color="auto"/>
              <w:left w:val="single" w:sz="4" w:space="0" w:color="auto"/>
              <w:bottom w:val="single" w:sz="4" w:space="0" w:color="auto"/>
              <w:right w:val="single" w:sz="4" w:space="0" w:color="auto"/>
            </w:tcBorders>
          </w:tcPr>
          <w:p w14:paraId="393D638B"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Март - апрель</w:t>
            </w:r>
          </w:p>
        </w:tc>
        <w:tc>
          <w:tcPr>
            <w:tcW w:w="3650" w:type="dxa"/>
            <w:tcBorders>
              <w:top w:val="single" w:sz="4" w:space="0" w:color="auto"/>
              <w:left w:val="single" w:sz="4" w:space="0" w:color="auto"/>
              <w:bottom w:val="single" w:sz="4" w:space="0" w:color="auto"/>
              <w:right w:val="single" w:sz="4" w:space="0" w:color="auto"/>
            </w:tcBorders>
          </w:tcPr>
          <w:p w14:paraId="0320900F" w14:textId="77777777" w:rsidR="000E2A90" w:rsidRPr="00491905" w:rsidRDefault="000E2A90">
            <w:pPr>
              <w:autoSpaceDE w:val="0"/>
              <w:autoSpaceDN w:val="0"/>
              <w:adjustRightInd w:val="0"/>
              <w:rPr>
                <w:rFonts w:eastAsiaTheme="minorHAnsi"/>
                <w:sz w:val="28"/>
                <w:szCs w:val="28"/>
                <w:lang w:eastAsia="en-US"/>
              </w:rPr>
            </w:pPr>
          </w:p>
        </w:tc>
      </w:tr>
      <w:tr w:rsidR="00491905" w:rsidRPr="00491905" w14:paraId="0C34C3B3" w14:textId="77777777" w:rsidTr="000E2A90">
        <w:tc>
          <w:tcPr>
            <w:tcW w:w="9634" w:type="dxa"/>
            <w:gridSpan w:val="4"/>
            <w:tcBorders>
              <w:top w:val="single" w:sz="4" w:space="0" w:color="auto"/>
              <w:left w:val="single" w:sz="4" w:space="0" w:color="auto"/>
              <w:bottom w:val="single" w:sz="4" w:space="0" w:color="auto"/>
              <w:right w:val="single" w:sz="4" w:space="0" w:color="auto"/>
            </w:tcBorders>
          </w:tcPr>
          <w:p w14:paraId="17936274" w14:textId="77777777" w:rsidR="000E2A90" w:rsidRPr="00491905" w:rsidRDefault="000E2A90">
            <w:pPr>
              <w:autoSpaceDE w:val="0"/>
              <w:autoSpaceDN w:val="0"/>
              <w:adjustRightInd w:val="0"/>
              <w:jc w:val="center"/>
              <w:rPr>
                <w:rFonts w:eastAsiaTheme="minorHAnsi"/>
                <w:sz w:val="28"/>
                <w:szCs w:val="28"/>
                <w:lang w:eastAsia="en-US"/>
              </w:rPr>
            </w:pPr>
            <w:r w:rsidRPr="00491905">
              <w:rPr>
                <w:rFonts w:eastAsiaTheme="minorHAnsi"/>
                <w:sz w:val="28"/>
                <w:szCs w:val="28"/>
                <w:lang w:eastAsia="en-US"/>
              </w:rPr>
              <w:t>Грибы:</w:t>
            </w:r>
          </w:p>
        </w:tc>
      </w:tr>
      <w:tr w:rsidR="00491905" w:rsidRPr="00491905" w14:paraId="218C9D35" w14:textId="77777777" w:rsidTr="000E2A90">
        <w:tc>
          <w:tcPr>
            <w:tcW w:w="567" w:type="dxa"/>
            <w:tcBorders>
              <w:top w:val="single" w:sz="4" w:space="0" w:color="auto"/>
              <w:left w:val="single" w:sz="4" w:space="0" w:color="auto"/>
              <w:bottom w:val="single" w:sz="4" w:space="0" w:color="auto"/>
              <w:right w:val="single" w:sz="4" w:space="0" w:color="auto"/>
            </w:tcBorders>
          </w:tcPr>
          <w:p w14:paraId="5F446F69" w14:textId="77777777" w:rsidR="000E2A90" w:rsidRPr="00491905" w:rsidRDefault="000E2A90">
            <w:pPr>
              <w:autoSpaceDE w:val="0"/>
              <w:autoSpaceDN w:val="0"/>
              <w:adjustRightInd w:val="0"/>
              <w:jc w:val="center"/>
              <w:rPr>
                <w:rFonts w:eastAsiaTheme="minorHAnsi"/>
                <w:sz w:val="28"/>
                <w:szCs w:val="28"/>
                <w:lang w:eastAsia="en-US"/>
              </w:rPr>
            </w:pPr>
            <w:r w:rsidRPr="00491905">
              <w:rPr>
                <w:rFonts w:eastAsiaTheme="minorHAnsi"/>
                <w:sz w:val="28"/>
                <w:szCs w:val="28"/>
                <w:lang w:eastAsia="en-US"/>
              </w:rPr>
              <w:t>7</w:t>
            </w:r>
          </w:p>
        </w:tc>
        <w:tc>
          <w:tcPr>
            <w:tcW w:w="2547" w:type="dxa"/>
            <w:tcBorders>
              <w:top w:val="single" w:sz="4" w:space="0" w:color="auto"/>
              <w:left w:val="single" w:sz="4" w:space="0" w:color="auto"/>
              <w:bottom w:val="single" w:sz="4" w:space="0" w:color="auto"/>
              <w:right w:val="single" w:sz="4" w:space="0" w:color="auto"/>
            </w:tcBorders>
          </w:tcPr>
          <w:p w14:paraId="5F72F0A0"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Лисички</w:t>
            </w:r>
          </w:p>
        </w:tc>
        <w:tc>
          <w:tcPr>
            <w:tcW w:w="2870" w:type="dxa"/>
            <w:tcBorders>
              <w:top w:val="single" w:sz="4" w:space="0" w:color="auto"/>
              <w:left w:val="single" w:sz="4" w:space="0" w:color="auto"/>
              <w:bottom w:val="single" w:sz="4" w:space="0" w:color="auto"/>
              <w:right w:val="single" w:sz="4" w:space="0" w:color="auto"/>
            </w:tcBorders>
          </w:tcPr>
          <w:p w14:paraId="57861007"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Июль - октябрь</w:t>
            </w:r>
          </w:p>
        </w:tc>
        <w:tc>
          <w:tcPr>
            <w:tcW w:w="3650" w:type="dxa"/>
            <w:tcBorders>
              <w:top w:val="single" w:sz="4" w:space="0" w:color="auto"/>
              <w:left w:val="single" w:sz="4" w:space="0" w:color="auto"/>
              <w:bottom w:val="single" w:sz="4" w:space="0" w:color="auto"/>
              <w:right w:val="single" w:sz="4" w:space="0" w:color="auto"/>
            </w:tcBorders>
          </w:tcPr>
          <w:p w14:paraId="4D21B795"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С учетом погодных условий</w:t>
            </w:r>
          </w:p>
        </w:tc>
      </w:tr>
      <w:tr w:rsidR="00491905" w:rsidRPr="00491905" w14:paraId="22837A4A" w14:textId="77777777" w:rsidTr="000E2A90">
        <w:tc>
          <w:tcPr>
            <w:tcW w:w="567" w:type="dxa"/>
            <w:tcBorders>
              <w:top w:val="single" w:sz="4" w:space="0" w:color="auto"/>
              <w:left w:val="single" w:sz="4" w:space="0" w:color="auto"/>
              <w:bottom w:val="single" w:sz="4" w:space="0" w:color="auto"/>
              <w:right w:val="single" w:sz="4" w:space="0" w:color="auto"/>
            </w:tcBorders>
          </w:tcPr>
          <w:p w14:paraId="2A77B812" w14:textId="77777777" w:rsidR="000E2A90" w:rsidRPr="00491905" w:rsidRDefault="000E2A90">
            <w:pPr>
              <w:autoSpaceDE w:val="0"/>
              <w:autoSpaceDN w:val="0"/>
              <w:adjustRightInd w:val="0"/>
              <w:jc w:val="center"/>
              <w:rPr>
                <w:rFonts w:eastAsiaTheme="minorHAnsi"/>
                <w:sz w:val="28"/>
                <w:szCs w:val="28"/>
                <w:lang w:eastAsia="en-US"/>
              </w:rPr>
            </w:pPr>
            <w:r w:rsidRPr="00491905">
              <w:rPr>
                <w:rFonts w:eastAsiaTheme="minorHAnsi"/>
                <w:sz w:val="28"/>
                <w:szCs w:val="28"/>
                <w:lang w:eastAsia="en-US"/>
              </w:rPr>
              <w:t>8</w:t>
            </w:r>
          </w:p>
        </w:tc>
        <w:tc>
          <w:tcPr>
            <w:tcW w:w="2547" w:type="dxa"/>
            <w:tcBorders>
              <w:top w:val="single" w:sz="4" w:space="0" w:color="auto"/>
              <w:left w:val="single" w:sz="4" w:space="0" w:color="auto"/>
              <w:bottom w:val="single" w:sz="4" w:space="0" w:color="auto"/>
              <w:right w:val="single" w:sz="4" w:space="0" w:color="auto"/>
            </w:tcBorders>
          </w:tcPr>
          <w:p w14:paraId="4DDD5EC2"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Подосиновик</w:t>
            </w:r>
          </w:p>
        </w:tc>
        <w:tc>
          <w:tcPr>
            <w:tcW w:w="2870" w:type="dxa"/>
            <w:tcBorders>
              <w:top w:val="single" w:sz="4" w:space="0" w:color="auto"/>
              <w:left w:val="single" w:sz="4" w:space="0" w:color="auto"/>
              <w:bottom w:val="single" w:sz="4" w:space="0" w:color="auto"/>
              <w:right w:val="single" w:sz="4" w:space="0" w:color="auto"/>
            </w:tcBorders>
          </w:tcPr>
          <w:p w14:paraId="4089189C"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Июль - октябрь</w:t>
            </w:r>
          </w:p>
        </w:tc>
        <w:tc>
          <w:tcPr>
            <w:tcW w:w="3650" w:type="dxa"/>
            <w:tcBorders>
              <w:top w:val="single" w:sz="4" w:space="0" w:color="auto"/>
              <w:left w:val="single" w:sz="4" w:space="0" w:color="auto"/>
              <w:bottom w:val="single" w:sz="4" w:space="0" w:color="auto"/>
              <w:right w:val="single" w:sz="4" w:space="0" w:color="auto"/>
            </w:tcBorders>
          </w:tcPr>
          <w:p w14:paraId="6681F43B"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С учетом погодных условий</w:t>
            </w:r>
          </w:p>
        </w:tc>
      </w:tr>
      <w:tr w:rsidR="00491905" w:rsidRPr="00491905" w14:paraId="347A6A98" w14:textId="77777777" w:rsidTr="000E2A90">
        <w:tc>
          <w:tcPr>
            <w:tcW w:w="567" w:type="dxa"/>
            <w:tcBorders>
              <w:top w:val="single" w:sz="4" w:space="0" w:color="auto"/>
              <w:left w:val="single" w:sz="4" w:space="0" w:color="auto"/>
              <w:bottom w:val="single" w:sz="4" w:space="0" w:color="auto"/>
              <w:right w:val="single" w:sz="4" w:space="0" w:color="auto"/>
            </w:tcBorders>
          </w:tcPr>
          <w:p w14:paraId="28F73037" w14:textId="77777777" w:rsidR="000E2A90" w:rsidRPr="00491905" w:rsidRDefault="000E2A90">
            <w:pPr>
              <w:autoSpaceDE w:val="0"/>
              <w:autoSpaceDN w:val="0"/>
              <w:adjustRightInd w:val="0"/>
              <w:jc w:val="center"/>
              <w:rPr>
                <w:rFonts w:eastAsiaTheme="minorHAnsi"/>
                <w:sz w:val="28"/>
                <w:szCs w:val="28"/>
                <w:lang w:eastAsia="en-US"/>
              </w:rPr>
            </w:pPr>
            <w:r w:rsidRPr="00491905">
              <w:rPr>
                <w:rFonts w:eastAsiaTheme="minorHAnsi"/>
                <w:sz w:val="28"/>
                <w:szCs w:val="28"/>
                <w:lang w:eastAsia="en-US"/>
              </w:rPr>
              <w:t>9</w:t>
            </w:r>
          </w:p>
        </w:tc>
        <w:tc>
          <w:tcPr>
            <w:tcW w:w="2547" w:type="dxa"/>
            <w:tcBorders>
              <w:top w:val="single" w:sz="4" w:space="0" w:color="auto"/>
              <w:left w:val="single" w:sz="4" w:space="0" w:color="auto"/>
              <w:bottom w:val="single" w:sz="4" w:space="0" w:color="auto"/>
              <w:right w:val="single" w:sz="4" w:space="0" w:color="auto"/>
            </w:tcBorders>
          </w:tcPr>
          <w:p w14:paraId="2E0184D3"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Белый гриб</w:t>
            </w:r>
          </w:p>
        </w:tc>
        <w:tc>
          <w:tcPr>
            <w:tcW w:w="2870" w:type="dxa"/>
            <w:tcBorders>
              <w:top w:val="single" w:sz="4" w:space="0" w:color="auto"/>
              <w:left w:val="single" w:sz="4" w:space="0" w:color="auto"/>
              <w:bottom w:val="single" w:sz="4" w:space="0" w:color="auto"/>
              <w:right w:val="single" w:sz="4" w:space="0" w:color="auto"/>
            </w:tcBorders>
          </w:tcPr>
          <w:p w14:paraId="0B515A23"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Июль - октябрь</w:t>
            </w:r>
          </w:p>
        </w:tc>
        <w:tc>
          <w:tcPr>
            <w:tcW w:w="3650" w:type="dxa"/>
            <w:tcBorders>
              <w:top w:val="single" w:sz="4" w:space="0" w:color="auto"/>
              <w:left w:val="single" w:sz="4" w:space="0" w:color="auto"/>
              <w:bottom w:val="single" w:sz="4" w:space="0" w:color="auto"/>
              <w:right w:val="single" w:sz="4" w:space="0" w:color="auto"/>
            </w:tcBorders>
          </w:tcPr>
          <w:p w14:paraId="4AFBAF21"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С учетом погодных условий</w:t>
            </w:r>
          </w:p>
        </w:tc>
      </w:tr>
      <w:tr w:rsidR="00491905" w:rsidRPr="00491905" w14:paraId="7F187794" w14:textId="77777777" w:rsidTr="000E2A90">
        <w:tc>
          <w:tcPr>
            <w:tcW w:w="567" w:type="dxa"/>
            <w:tcBorders>
              <w:top w:val="single" w:sz="4" w:space="0" w:color="auto"/>
              <w:left w:val="single" w:sz="4" w:space="0" w:color="auto"/>
              <w:bottom w:val="single" w:sz="4" w:space="0" w:color="auto"/>
              <w:right w:val="single" w:sz="4" w:space="0" w:color="auto"/>
            </w:tcBorders>
          </w:tcPr>
          <w:p w14:paraId="57580862" w14:textId="77777777" w:rsidR="000E2A90" w:rsidRPr="00491905" w:rsidRDefault="000E2A90">
            <w:pPr>
              <w:autoSpaceDE w:val="0"/>
              <w:autoSpaceDN w:val="0"/>
              <w:adjustRightInd w:val="0"/>
              <w:jc w:val="center"/>
              <w:rPr>
                <w:rFonts w:eastAsiaTheme="minorHAnsi"/>
                <w:sz w:val="28"/>
                <w:szCs w:val="28"/>
                <w:lang w:eastAsia="en-US"/>
              </w:rPr>
            </w:pPr>
            <w:r w:rsidRPr="00491905">
              <w:rPr>
                <w:rFonts w:eastAsiaTheme="minorHAnsi"/>
                <w:sz w:val="28"/>
                <w:szCs w:val="28"/>
                <w:lang w:eastAsia="en-US"/>
              </w:rPr>
              <w:t>10</w:t>
            </w:r>
          </w:p>
        </w:tc>
        <w:tc>
          <w:tcPr>
            <w:tcW w:w="2547" w:type="dxa"/>
            <w:tcBorders>
              <w:top w:val="single" w:sz="4" w:space="0" w:color="auto"/>
              <w:left w:val="single" w:sz="4" w:space="0" w:color="auto"/>
              <w:bottom w:val="single" w:sz="4" w:space="0" w:color="auto"/>
              <w:right w:val="single" w:sz="4" w:space="0" w:color="auto"/>
            </w:tcBorders>
          </w:tcPr>
          <w:p w14:paraId="67467629"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Опенок осенний</w:t>
            </w:r>
          </w:p>
        </w:tc>
        <w:tc>
          <w:tcPr>
            <w:tcW w:w="2870" w:type="dxa"/>
            <w:tcBorders>
              <w:top w:val="single" w:sz="4" w:space="0" w:color="auto"/>
              <w:left w:val="single" w:sz="4" w:space="0" w:color="auto"/>
              <w:bottom w:val="single" w:sz="4" w:space="0" w:color="auto"/>
              <w:right w:val="single" w:sz="4" w:space="0" w:color="auto"/>
            </w:tcBorders>
          </w:tcPr>
          <w:p w14:paraId="152FE594"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Сентябрь - октябрь</w:t>
            </w:r>
          </w:p>
        </w:tc>
        <w:tc>
          <w:tcPr>
            <w:tcW w:w="3650" w:type="dxa"/>
            <w:tcBorders>
              <w:top w:val="single" w:sz="4" w:space="0" w:color="auto"/>
              <w:left w:val="single" w:sz="4" w:space="0" w:color="auto"/>
              <w:bottom w:val="single" w:sz="4" w:space="0" w:color="auto"/>
              <w:right w:val="single" w:sz="4" w:space="0" w:color="auto"/>
            </w:tcBorders>
          </w:tcPr>
          <w:p w14:paraId="69871AB5"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С учетом погодных условий</w:t>
            </w:r>
          </w:p>
        </w:tc>
      </w:tr>
      <w:tr w:rsidR="00491905" w:rsidRPr="00491905" w14:paraId="75CDA228" w14:textId="77777777" w:rsidTr="000E2A90">
        <w:tc>
          <w:tcPr>
            <w:tcW w:w="567" w:type="dxa"/>
            <w:tcBorders>
              <w:top w:val="single" w:sz="4" w:space="0" w:color="auto"/>
              <w:left w:val="single" w:sz="4" w:space="0" w:color="auto"/>
              <w:bottom w:val="single" w:sz="4" w:space="0" w:color="auto"/>
              <w:right w:val="single" w:sz="4" w:space="0" w:color="auto"/>
            </w:tcBorders>
          </w:tcPr>
          <w:p w14:paraId="68B06332" w14:textId="77777777" w:rsidR="000E2A90" w:rsidRPr="00491905" w:rsidRDefault="000E2A90">
            <w:pPr>
              <w:autoSpaceDE w:val="0"/>
              <w:autoSpaceDN w:val="0"/>
              <w:adjustRightInd w:val="0"/>
              <w:jc w:val="center"/>
              <w:rPr>
                <w:rFonts w:eastAsiaTheme="minorHAnsi"/>
                <w:sz w:val="28"/>
                <w:szCs w:val="28"/>
                <w:lang w:eastAsia="en-US"/>
              </w:rPr>
            </w:pPr>
            <w:r w:rsidRPr="00491905">
              <w:rPr>
                <w:rFonts w:eastAsiaTheme="minorHAnsi"/>
                <w:sz w:val="28"/>
                <w:szCs w:val="28"/>
                <w:lang w:eastAsia="en-US"/>
              </w:rPr>
              <w:t>11</w:t>
            </w:r>
          </w:p>
        </w:tc>
        <w:tc>
          <w:tcPr>
            <w:tcW w:w="2547" w:type="dxa"/>
            <w:tcBorders>
              <w:top w:val="single" w:sz="4" w:space="0" w:color="auto"/>
              <w:left w:val="single" w:sz="4" w:space="0" w:color="auto"/>
              <w:bottom w:val="single" w:sz="4" w:space="0" w:color="auto"/>
              <w:right w:val="single" w:sz="4" w:space="0" w:color="auto"/>
            </w:tcBorders>
          </w:tcPr>
          <w:p w14:paraId="51DA6DDF"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Подберезовик</w:t>
            </w:r>
          </w:p>
        </w:tc>
        <w:tc>
          <w:tcPr>
            <w:tcW w:w="2870" w:type="dxa"/>
            <w:tcBorders>
              <w:top w:val="single" w:sz="4" w:space="0" w:color="auto"/>
              <w:left w:val="single" w:sz="4" w:space="0" w:color="auto"/>
              <w:bottom w:val="single" w:sz="4" w:space="0" w:color="auto"/>
              <w:right w:val="single" w:sz="4" w:space="0" w:color="auto"/>
            </w:tcBorders>
          </w:tcPr>
          <w:p w14:paraId="43B5F5C1"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Июнь - октябрь</w:t>
            </w:r>
          </w:p>
        </w:tc>
        <w:tc>
          <w:tcPr>
            <w:tcW w:w="3650" w:type="dxa"/>
            <w:tcBorders>
              <w:top w:val="single" w:sz="4" w:space="0" w:color="auto"/>
              <w:left w:val="single" w:sz="4" w:space="0" w:color="auto"/>
              <w:bottom w:val="single" w:sz="4" w:space="0" w:color="auto"/>
              <w:right w:val="single" w:sz="4" w:space="0" w:color="auto"/>
            </w:tcBorders>
          </w:tcPr>
          <w:p w14:paraId="36A1BC9D"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С учетом погодных условий</w:t>
            </w:r>
          </w:p>
        </w:tc>
      </w:tr>
      <w:tr w:rsidR="00491905" w:rsidRPr="00491905" w14:paraId="586FBACC" w14:textId="77777777" w:rsidTr="000E2A90">
        <w:tc>
          <w:tcPr>
            <w:tcW w:w="567" w:type="dxa"/>
            <w:tcBorders>
              <w:top w:val="single" w:sz="4" w:space="0" w:color="auto"/>
              <w:left w:val="single" w:sz="4" w:space="0" w:color="auto"/>
              <w:bottom w:val="single" w:sz="4" w:space="0" w:color="auto"/>
              <w:right w:val="single" w:sz="4" w:space="0" w:color="auto"/>
            </w:tcBorders>
          </w:tcPr>
          <w:p w14:paraId="6CD2D18A" w14:textId="77777777" w:rsidR="000E2A90" w:rsidRPr="00491905" w:rsidRDefault="000E2A90">
            <w:pPr>
              <w:autoSpaceDE w:val="0"/>
              <w:autoSpaceDN w:val="0"/>
              <w:adjustRightInd w:val="0"/>
              <w:jc w:val="center"/>
              <w:rPr>
                <w:rFonts w:eastAsiaTheme="minorHAnsi"/>
                <w:sz w:val="28"/>
                <w:szCs w:val="28"/>
                <w:lang w:eastAsia="en-US"/>
              </w:rPr>
            </w:pPr>
            <w:r w:rsidRPr="00491905">
              <w:rPr>
                <w:rFonts w:eastAsiaTheme="minorHAnsi"/>
                <w:sz w:val="28"/>
                <w:szCs w:val="28"/>
                <w:lang w:eastAsia="en-US"/>
              </w:rPr>
              <w:t>12</w:t>
            </w:r>
          </w:p>
        </w:tc>
        <w:tc>
          <w:tcPr>
            <w:tcW w:w="2547" w:type="dxa"/>
            <w:tcBorders>
              <w:top w:val="single" w:sz="4" w:space="0" w:color="auto"/>
              <w:left w:val="single" w:sz="4" w:space="0" w:color="auto"/>
              <w:bottom w:val="single" w:sz="4" w:space="0" w:color="auto"/>
              <w:right w:val="single" w:sz="4" w:space="0" w:color="auto"/>
            </w:tcBorders>
          </w:tcPr>
          <w:p w14:paraId="6EBD8275"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Грузди</w:t>
            </w:r>
          </w:p>
        </w:tc>
        <w:tc>
          <w:tcPr>
            <w:tcW w:w="2870" w:type="dxa"/>
            <w:tcBorders>
              <w:top w:val="single" w:sz="4" w:space="0" w:color="auto"/>
              <w:left w:val="single" w:sz="4" w:space="0" w:color="auto"/>
              <w:bottom w:val="single" w:sz="4" w:space="0" w:color="auto"/>
              <w:right w:val="single" w:sz="4" w:space="0" w:color="auto"/>
            </w:tcBorders>
          </w:tcPr>
          <w:p w14:paraId="7742AEEC"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Июнь - август</w:t>
            </w:r>
          </w:p>
        </w:tc>
        <w:tc>
          <w:tcPr>
            <w:tcW w:w="3650" w:type="dxa"/>
            <w:tcBorders>
              <w:top w:val="single" w:sz="4" w:space="0" w:color="auto"/>
              <w:left w:val="single" w:sz="4" w:space="0" w:color="auto"/>
              <w:bottom w:val="single" w:sz="4" w:space="0" w:color="auto"/>
              <w:right w:val="single" w:sz="4" w:space="0" w:color="auto"/>
            </w:tcBorders>
          </w:tcPr>
          <w:p w14:paraId="543D8DA4"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С учетом погодных условий</w:t>
            </w:r>
          </w:p>
        </w:tc>
      </w:tr>
      <w:tr w:rsidR="00491905" w:rsidRPr="00491905" w14:paraId="6F50B0B0" w14:textId="77777777" w:rsidTr="000E2A90">
        <w:tc>
          <w:tcPr>
            <w:tcW w:w="567" w:type="dxa"/>
            <w:tcBorders>
              <w:top w:val="single" w:sz="4" w:space="0" w:color="auto"/>
              <w:left w:val="single" w:sz="4" w:space="0" w:color="auto"/>
              <w:bottom w:val="single" w:sz="4" w:space="0" w:color="auto"/>
              <w:right w:val="single" w:sz="4" w:space="0" w:color="auto"/>
            </w:tcBorders>
          </w:tcPr>
          <w:p w14:paraId="515E055E" w14:textId="77777777" w:rsidR="000E2A90" w:rsidRPr="00491905" w:rsidRDefault="000E2A90">
            <w:pPr>
              <w:autoSpaceDE w:val="0"/>
              <w:autoSpaceDN w:val="0"/>
              <w:adjustRightInd w:val="0"/>
              <w:jc w:val="center"/>
              <w:rPr>
                <w:rFonts w:eastAsiaTheme="minorHAnsi"/>
                <w:sz w:val="28"/>
                <w:szCs w:val="28"/>
                <w:lang w:eastAsia="en-US"/>
              </w:rPr>
            </w:pPr>
            <w:r w:rsidRPr="00491905">
              <w:rPr>
                <w:rFonts w:eastAsiaTheme="minorHAnsi"/>
                <w:sz w:val="28"/>
                <w:szCs w:val="28"/>
                <w:lang w:eastAsia="en-US"/>
              </w:rPr>
              <w:t>13</w:t>
            </w:r>
          </w:p>
        </w:tc>
        <w:tc>
          <w:tcPr>
            <w:tcW w:w="2547" w:type="dxa"/>
            <w:tcBorders>
              <w:top w:val="single" w:sz="4" w:space="0" w:color="auto"/>
              <w:left w:val="single" w:sz="4" w:space="0" w:color="auto"/>
              <w:bottom w:val="single" w:sz="4" w:space="0" w:color="auto"/>
              <w:right w:val="single" w:sz="4" w:space="0" w:color="auto"/>
            </w:tcBorders>
          </w:tcPr>
          <w:p w14:paraId="1F00B826"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Волнушки</w:t>
            </w:r>
          </w:p>
        </w:tc>
        <w:tc>
          <w:tcPr>
            <w:tcW w:w="2870" w:type="dxa"/>
            <w:tcBorders>
              <w:top w:val="single" w:sz="4" w:space="0" w:color="auto"/>
              <w:left w:val="single" w:sz="4" w:space="0" w:color="auto"/>
              <w:bottom w:val="single" w:sz="4" w:space="0" w:color="auto"/>
              <w:right w:val="single" w:sz="4" w:space="0" w:color="auto"/>
            </w:tcBorders>
          </w:tcPr>
          <w:p w14:paraId="79A54AD7"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Июнь - октябрь</w:t>
            </w:r>
          </w:p>
        </w:tc>
        <w:tc>
          <w:tcPr>
            <w:tcW w:w="3650" w:type="dxa"/>
            <w:tcBorders>
              <w:top w:val="single" w:sz="4" w:space="0" w:color="auto"/>
              <w:left w:val="single" w:sz="4" w:space="0" w:color="auto"/>
              <w:bottom w:val="single" w:sz="4" w:space="0" w:color="auto"/>
              <w:right w:val="single" w:sz="4" w:space="0" w:color="auto"/>
            </w:tcBorders>
          </w:tcPr>
          <w:p w14:paraId="55350D6B"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С учетом погодных условий</w:t>
            </w:r>
          </w:p>
        </w:tc>
      </w:tr>
      <w:tr w:rsidR="00491905" w:rsidRPr="00491905" w14:paraId="5F7B92C7" w14:textId="77777777" w:rsidTr="000E2A90">
        <w:tc>
          <w:tcPr>
            <w:tcW w:w="567" w:type="dxa"/>
            <w:tcBorders>
              <w:top w:val="single" w:sz="4" w:space="0" w:color="auto"/>
              <w:left w:val="single" w:sz="4" w:space="0" w:color="auto"/>
              <w:bottom w:val="single" w:sz="4" w:space="0" w:color="auto"/>
              <w:right w:val="single" w:sz="4" w:space="0" w:color="auto"/>
            </w:tcBorders>
          </w:tcPr>
          <w:p w14:paraId="05974295" w14:textId="77777777" w:rsidR="000E2A90" w:rsidRPr="00491905" w:rsidRDefault="000E2A90">
            <w:pPr>
              <w:autoSpaceDE w:val="0"/>
              <w:autoSpaceDN w:val="0"/>
              <w:adjustRightInd w:val="0"/>
              <w:jc w:val="center"/>
              <w:rPr>
                <w:rFonts w:eastAsiaTheme="minorHAnsi"/>
                <w:sz w:val="28"/>
                <w:szCs w:val="28"/>
                <w:lang w:eastAsia="en-US"/>
              </w:rPr>
            </w:pPr>
            <w:r w:rsidRPr="00491905">
              <w:rPr>
                <w:rFonts w:eastAsiaTheme="minorHAnsi"/>
                <w:sz w:val="28"/>
                <w:szCs w:val="28"/>
                <w:lang w:eastAsia="en-US"/>
              </w:rPr>
              <w:t>14</w:t>
            </w:r>
          </w:p>
        </w:tc>
        <w:tc>
          <w:tcPr>
            <w:tcW w:w="2547" w:type="dxa"/>
            <w:tcBorders>
              <w:top w:val="single" w:sz="4" w:space="0" w:color="auto"/>
              <w:left w:val="single" w:sz="4" w:space="0" w:color="auto"/>
              <w:bottom w:val="single" w:sz="4" w:space="0" w:color="auto"/>
              <w:right w:val="single" w:sz="4" w:space="0" w:color="auto"/>
            </w:tcBorders>
          </w:tcPr>
          <w:p w14:paraId="16E1FE50"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Маслята</w:t>
            </w:r>
          </w:p>
        </w:tc>
        <w:tc>
          <w:tcPr>
            <w:tcW w:w="2870" w:type="dxa"/>
            <w:tcBorders>
              <w:top w:val="single" w:sz="4" w:space="0" w:color="auto"/>
              <w:left w:val="single" w:sz="4" w:space="0" w:color="auto"/>
              <w:bottom w:val="single" w:sz="4" w:space="0" w:color="auto"/>
              <w:right w:val="single" w:sz="4" w:space="0" w:color="auto"/>
            </w:tcBorders>
          </w:tcPr>
          <w:p w14:paraId="76E5EEAB"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Июль - сентябрь</w:t>
            </w:r>
          </w:p>
        </w:tc>
        <w:tc>
          <w:tcPr>
            <w:tcW w:w="3650" w:type="dxa"/>
            <w:tcBorders>
              <w:top w:val="single" w:sz="4" w:space="0" w:color="auto"/>
              <w:left w:val="single" w:sz="4" w:space="0" w:color="auto"/>
              <w:bottom w:val="single" w:sz="4" w:space="0" w:color="auto"/>
              <w:right w:val="single" w:sz="4" w:space="0" w:color="auto"/>
            </w:tcBorders>
          </w:tcPr>
          <w:p w14:paraId="6E020B62"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С учетом погодных условий</w:t>
            </w:r>
          </w:p>
        </w:tc>
      </w:tr>
      <w:tr w:rsidR="00491905" w:rsidRPr="00491905" w14:paraId="74D50F60" w14:textId="77777777" w:rsidTr="000E2A90">
        <w:tc>
          <w:tcPr>
            <w:tcW w:w="9634" w:type="dxa"/>
            <w:gridSpan w:val="4"/>
            <w:tcBorders>
              <w:top w:val="single" w:sz="4" w:space="0" w:color="auto"/>
              <w:left w:val="single" w:sz="4" w:space="0" w:color="auto"/>
              <w:bottom w:val="single" w:sz="4" w:space="0" w:color="auto"/>
              <w:right w:val="single" w:sz="4" w:space="0" w:color="auto"/>
            </w:tcBorders>
          </w:tcPr>
          <w:p w14:paraId="22BAD6F4" w14:textId="77777777" w:rsidR="000E2A90" w:rsidRPr="00491905" w:rsidRDefault="000E2A90">
            <w:pPr>
              <w:autoSpaceDE w:val="0"/>
              <w:autoSpaceDN w:val="0"/>
              <w:adjustRightInd w:val="0"/>
              <w:jc w:val="center"/>
              <w:rPr>
                <w:rFonts w:eastAsiaTheme="minorHAnsi"/>
                <w:sz w:val="28"/>
                <w:szCs w:val="28"/>
                <w:lang w:eastAsia="en-US"/>
              </w:rPr>
            </w:pPr>
            <w:r w:rsidRPr="00491905">
              <w:rPr>
                <w:rFonts w:eastAsiaTheme="minorHAnsi"/>
                <w:sz w:val="28"/>
                <w:szCs w:val="28"/>
                <w:lang w:eastAsia="en-US"/>
              </w:rPr>
              <w:t>Лекарственное сырье по видам:</w:t>
            </w:r>
          </w:p>
        </w:tc>
      </w:tr>
      <w:tr w:rsidR="00491905" w:rsidRPr="00491905" w14:paraId="14818580" w14:textId="77777777" w:rsidTr="000E2A90">
        <w:tc>
          <w:tcPr>
            <w:tcW w:w="567" w:type="dxa"/>
            <w:tcBorders>
              <w:top w:val="single" w:sz="4" w:space="0" w:color="auto"/>
              <w:left w:val="single" w:sz="4" w:space="0" w:color="auto"/>
              <w:bottom w:val="single" w:sz="4" w:space="0" w:color="auto"/>
              <w:right w:val="single" w:sz="4" w:space="0" w:color="auto"/>
            </w:tcBorders>
          </w:tcPr>
          <w:p w14:paraId="2CBBD3AE" w14:textId="77777777" w:rsidR="000E2A90" w:rsidRPr="00491905" w:rsidRDefault="000E2A90">
            <w:pPr>
              <w:autoSpaceDE w:val="0"/>
              <w:autoSpaceDN w:val="0"/>
              <w:adjustRightInd w:val="0"/>
              <w:jc w:val="center"/>
              <w:rPr>
                <w:rFonts w:eastAsiaTheme="minorHAnsi"/>
                <w:sz w:val="28"/>
                <w:szCs w:val="28"/>
                <w:lang w:eastAsia="en-US"/>
              </w:rPr>
            </w:pPr>
            <w:r w:rsidRPr="00491905">
              <w:rPr>
                <w:rFonts w:eastAsiaTheme="minorHAnsi"/>
                <w:sz w:val="28"/>
                <w:szCs w:val="28"/>
                <w:lang w:eastAsia="en-US"/>
              </w:rPr>
              <w:t>15</w:t>
            </w:r>
          </w:p>
        </w:tc>
        <w:tc>
          <w:tcPr>
            <w:tcW w:w="2547" w:type="dxa"/>
            <w:tcBorders>
              <w:top w:val="single" w:sz="4" w:space="0" w:color="auto"/>
              <w:left w:val="single" w:sz="4" w:space="0" w:color="auto"/>
              <w:bottom w:val="single" w:sz="4" w:space="0" w:color="auto"/>
              <w:right w:val="single" w:sz="4" w:space="0" w:color="auto"/>
            </w:tcBorders>
          </w:tcPr>
          <w:p w14:paraId="3CB49327"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Сосна обыкновенная (почки)</w:t>
            </w:r>
          </w:p>
        </w:tc>
        <w:tc>
          <w:tcPr>
            <w:tcW w:w="2870" w:type="dxa"/>
            <w:tcBorders>
              <w:top w:val="single" w:sz="4" w:space="0" w:color="auto"/>
              <w:left w:val="single" w:sz="4" w:space="0" w:color="auto"/>
              <w:bottom w:val="single" w:sz="4" w:space="0" w:color="auto"/>
              <w:right w:val="single" w:sz="4" w:space="0" w:color="auto"/>
            </w:tcBorders>
          </w:tcPr>
          <w:p w14:paraId="767E09F2"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Апрель - май</w:t>
            </w:r>
          </w:p>
        </w:tc>
        <w:tc>
          <w:tcPr>
            <w:tcW w:w="3650" w:type="dxa"/>
            <w:tcBorders>
              <w:top w:val="single" w:sz="4" w:space="0" w:color="auto"/>
              <w:left w:val="single" w:sz="4" w:space="0" w:color="auto"/>
              <w:bottom w:val="single" w:sz="4" w:space="0" w:color="auto"/>
              <w:right w:val="single" w:sz="4" w:space="0" w:color="auto"/>
            </w:tcBorders>
          </w:tcPr>
          <w:p w14:paraId="5C506D64"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С учетом погодных условий</w:t>
            </w:r>
          </w:p>
        </w:tc>
      </w:tr>
      <w:tr w:rsidR="00491905" w:rsidRPr="00491905" w14:paraId="281755EF" w14:textId="77777777" w:rsidTr="000E2A90">
        <w:tc>
          <w:tcPr>
            <w:tcW w:w="567" w:type="dxa"/>
            <w:tcBorders>
              <w:top w:val="single" w:sz="4" w:space="0" w:color="auto"/>
              <w:left w:val="single" w:sz="4" w:space="0" w:color="auto"/>
              <w:bottom w:val="single" w:sz="4" w:space="0" w:color="auto"/>
              <w:right w:val="single" w:sz="4" w:space="0" w:color="auto"/>
            </w:tcBorders>
          </w:tcPr>
          <w:p w14:paraId="47EB2FC1" w14:textId="77777777" w:rsidR="000E2A90" w:rsidRPr="00491905" w:rsidRDefault="000E2A90">
            <w:pPr>
              <w:autoSpaceDE w:val="0"/>
              <w:autoSpaceDN w:val="0"/>
              <w:adjustRightInd w:val="0"/>
              <w:jc w:val="center"/>
              <w:rPr>
                <w:rFonts w:eastAsiaTheme="minorHAnsi"/>
                <w:sz w:val="28"/>
                <w:szCs w:val="28"/>
                <w:lang w:eastAsia="en-US"/>
              </w:rPr>
            </w:pPr>
            <w:r w:rsidRPr="00491905">
              <w:rPr>
                <w:rFonts w:eastAsiaTheme="minorHAnsi"/>
                <w:sz w:val="28"/>
                <w:szCs w:val="28"/>
                <w:lang w:eastAsia="en-US"/>
              </w:rPr>
              <w:t>16</w:t>
            </w:r>
          </w:p>
        </w:tc>
        <w:tc>
          <w:tcPr>
            <w:tcW w:w="2547" w:type="dxa"/>
            <w:tcBorders>
              <w:top w:val="single" w:sz="4" w:space="0" w:color="auto"/>
              <w:left w:val="single" w:sz="4" w:space="0" w:color="auto"/>
              <w:bottom w:val="single" w:sz="4" w:space="0" w:color="auto"/>
              <w:right w:val="single" w:sz="4" w:space="0" w:color="auto"/>
            </w:tcBorders>
          </w:tcPr>
          <w:p w14:paraId="2493D80E"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Березовые почки</w:t>
            </w:r>
          </w:p>
        </w:tc>
        <w:tc>
          <w:tcPr>
            <w:tcW w:w="2870" w:type="dxa"/>
            <w:tcBorders>
              <w:top w:val="single" w:sz="4" w:space="0" w:color="auto"/>
              <w:left w:val="single" w:sz="4" w:space="0" w:color="auto"/>
              <w:bottom w:val="single" w:sz="4" w:space="0" w:color="auto"/>
              <w:right w:val="single" w:sz="4" w:space="0" w:color="auto"/>
            </w:tcBorders>
          </w:tcPr>
          <w:p w14:paraId="56D45BDD"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Апрель - май</w:t>
            </w:r>
          </w:p>
        </w:tc>
        <w:tc>
          <w:tcPr>
            <w:tcW w:w="3650" w:type="dxa"/>
            <w:tcBorders>
              <w:top w:val="single" w:sz="4" w:space="0" w:color="auto"/>
              <w:left w:val="single" w:sz="4" w:space="0" w:color="auto"/>
              <w:bottom w:val="single" w:sz="4" w:space="0" w:color="auto"/>
              <w:right w:val="single" w:sz="4" w:space="0" w:color="auto"/>
            </w:tcBorders>
          </w:tcPr>
          <w:p w14:paraId="2BD511C4"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С учетом погодных условий</w:t>
            </w:r>
          </w:p>
        </w:tc>
      </w:tr>
      <w:tr w:rsidR="00491905" w:rsidRPr="00491905" w14:paraId="028D504F" w14:textId="77777777" w:rsidTr="000E2A90">
        <w:tc>
          <w:tcPr>
            <w:tcW w:w="567" w:type="dxa"/>
            <w:tcBorders>
              <w:top w:val="single" w:sz="4" w:space="0" w:color="auto"/>
              <w:left w:val="single" w:sz="4" w:space="0" w:color="auto"/>
              <w:bottom w:val="single" w:sz="4" w:space="0" w:color="auto"/>
              <w:right w:val="single" w:sz="4" w:space="0" w:color="auto"/>
            </w:tcBorders>
          </w:tcPr>
          <w:p w14:paraId="2248817A" w14:textId="77777777" w:rsidR="000E2A90" w:rsidRPr="00491905" w:rsidRDefault="000E2A90">
            <w:pPr>
              <w:autoSpaceDE w:val="0"/>
              <w:autoSpaceDN w:val="0"/>
              <w:adjustRightInd w:val="0"/>
              <w:jc w:val="center"/>
              <w:rPr>
                <w:rFonts w:eastAsiaTheme="minorHAnsi"/>
                <w:sz w:val="28"/>
                <w:szCs w:val="28"/>
                <w:lang w:eastAsia="en-US"/>
              </w:rPr>
            </w:pPr>
            <w:r w:rsidRPr="00491905">
              <w:rPr>
                <w:rFonts w:eastAsiaTheme="minorHAnsi"/>
                <w:sz w:val="28"/>
                <w:szCs w:val="28"/>
                <w:lang w:eastAsia="en-US"/>
              </w:rPr>
              <w:lastRenderedPageBreak/>
              <w:t>17</w:t>
            </w:r>
          </w:p>
        </w:tc>
        <w:tc>
          <w:tcPr>
            <w:tcW w:w="2547" w:type="dxa"/>
            <w:tcBorders>
              <w:top w:val="single" w:sz="4" w:space="0" w:color="auto"/>
              <w:left w:val="single" w:sz="4" w:space="0" w:color="auto"/>
              <w:bottom w:val="single" w:sz="4" w:space="0" w:color="auto"/>
              <w:right w:val="single" w:sz="4" w:space="0" w:color="auto"/>
            </w:tcBorders>
          </w:tcPr>
          <w:p w14:paraId="529BDC04"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Чага</w:t>
            </w:r>
          </w:p>
        </w:tc>
        <w:tc>
          <w:tcPr>
            <w:tcW w:w="2870" w:type="dxa"/>
            <w:tcBorders>
              <w:top w:val="single" w:sz="4" w:space="0" w:color="auto"/>
              <w:left w:val="single" w:sz="4" w:space="0" w:color="auto"/>
              <w:bottom w:val="single" w:sz="4" w:space="0" w:color="auto"/>
              <w:right w:val="single" w:sz="4" w:space="0" w:color="auto"/>
            </w:tcBorders>
          </w:tcPr>
          <w:p w14:paraId="40547638"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Круглогодично</w:t>
            </w:r>
          </w:p>
        </w:tc>
        <w:tc>
          <w:tcPr>
            <w:tcW w:w="3650" w:type="dxa"/>
            <w:tcBorders>
              <w:top w:val="single" w:sz="4" w:space="0" w:color="auto"/>
              <w:left w:val="single" w:sz="4" w:space="0" w:color="auto"/>
              <w:bottom w:val="single" w:sz="4" w:space="0" w:color="auto"/>
              <w:right w:val="single" w:sz="4" w:space="0" w:color="auto"/>
            </w:tcBorders>
          </w:tcPr>
          <w:p w14:paraId="03482A59"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С учетом погодных условий</w:t>
            </w:r>
          </w:p>
        </w:tc>
      </w:tr>
      <w:tr w:rsidR="00491905" w:rsidRPr="00491905" w14:paraId="1B422D92" w14:textId="77777777" w:rsidTr="000E2A90">
        <w:tc>
          <w:tcPr>
            <w:tcW w:w="567" w:type="dxa"/>
            <w:tcBorders>
              <w:top w:val="single" w:sz="4" w:space="0" w:color="auto"/>
              <w:left w:val="single" w:sz="4" w:space="0" w:color="auto"/>
              <w:bottom w:val="single" w:sz="4" w:space="0" w:color="auto"/>
              <w:right w:val="single" w:sz="4" w:space="0" w:color="auto"/>
            </w:tcBorders>
          </w:tcPr>
          <w:p w14:paraId="024E8E1E" w14:textId="77777777" w:rsidR="000E2A90" w:rsidRPr="00491905" w:rsidRDefault="000E2A90">
            <w:pPr>
              <w:autoSpaceDE w:val="0"/>
              <w:autoSpaceDN w:val="0"/>
              <w:adjustRightInd w:val="0"/>
              <w:jc w:val="center"/>
              <w:rPr>
                <w:rFonts w:eastAsiaTheme="minorHAnsi"/>
                <w:sz w:val="28"/>
                <w:szCs w:val="28"/>
                <w:lang w:eastAsia="en-US"/>
              </w:rPr>
            </w:pPr>
            <w:r w:rsidRPr="00491905">
              <w:rPr>
                <w:rFonts w:eastAsiaTheme="minorHAnsi"/>
                <w:sz w:val="28"/>
                <w:szCs w:val="28"/>
                <w:lang w:eastAsia="en-US"/>
              </w:rPr>
              <w:t>18</w:t>
            </w:r>
          </w:p>
        </w:tc>
        <w:tc>
          <w:tcPr>
            <w:tcW w:w="2547" w:type="dxa"/>
            <w:tcBorders>
              <w:top w:val="single" w:sz="4" w:space="0" w:color="auto"/>
              <w:left w:val="single" w:sz="4" w:space="0" w:color="auto"/>
              <w:bottom w:val="single" w:sz="4" w:space="0" w:color="auto"/>
              <w:right w:val="single" w:sz="4" w:space="0" w:color="auto"/>
            </w:tcBorders>
          </w:tcPr>
          <w:p w14:paraId="1AAECDD8"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Боярышник (плоды)</w:t>
            </w:r>
          </w:p>
        </w:tc>
        <w:tc>
          <w:tcPr>
            <w:tcW w:w="2870" w:type="dxa"/>
            <w:tcBorders>
              <w:top w:val="single" w:sz="4" w:space="0" w:color="auto"/>
              <w:left w:val="single" w:sz="4" w:space="0" w:color="auto"/>
              <w:bottom w:val="single" w:sz="4" w:space="0" w:color="auto"/>
              <w:right w:val="single" w:sz="4" w:space="0" w:color="auto"/>
            </w:tcBorders>
          </w:tcPr>
          <w:p w14:paraId="3F1B851E"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Сентябрь - ноябрь</w:t>
            </w:r>
          </w:p>
        </w:tc>
        <w:tc>
          <w:tcPr>
            <w:tcW w:w="3650" w:type="dxa"/>
            <w:tcBorders>
              <w:top w:val="single" w:sz="4" w:space="0" w:color="auto"/>
              <w:left w:val="single" w:sz="4" w:space="0" w:color="auto"/>
              <w:bottom w:val="single" w:sz="4" w:space="0" w:color="auto"/>
              <w:right w:val="single" w:sz="4" w:space="0" w:color="auto"/>
            </w:tcBorders>
          </w:tcPr>
          <w:p w14:paraId="1DCEA2A4"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С учетом погодных условий</w:t>
            </w:r>
          </w:p>
        </w:tc>
      </w:tr>
      <w:tr w:rsidR="00491905" w:rsidRPr="00491905" w14:paraId="6A175C36" w14:textId="77777777" w:rsidTr="000E2A90">
        <w:tc>
          <w:tcPr>
            <w:tcW w:w="567" w:type="dxa"/>
            <w:tcBorders>
              <w:top w:val="single" w:sz="4" w:space="0" w:color="auto"/>
              <w:left w:val="single" w:sz="4" w:space="0" w:color="auto"/>
              <w:bottom w:val="single" w:sz="4" w:space="0" w:color="auto"/>
              <w:right w:val="single" w:sz="4" w:space="0" w:color="auto"/>
            </w:tcBorders>
          </w:tcPr>
          <w:p w14:paraId="54DAF229" w14:textId="77777777" w:rsidR="000E2A90" w:rsidRPr="00491905" w:rsidRDefault="000E2A90">
            <w:pPr>
              <w:autoSpaceDE w:val="0"/>
              <w:autoSpaceDN w:val="0"/>
              <w:adjustRightInd w:val="0"/>
              <w:jc w:val="center"/>
              <w:rPr>
                <w:rFonts w:eastAsiaTheme="minorHAnsi"/>
                <w:sz w:val="28"/>
                <w:szCs w:val="28"/>
                <w:lang w:eastAsia="en-US"/>
              </w:rPr>
            </w:pPr>
            <w:r w:rsidRPr="00491905">
              <w:rPr>
                <w:rFonts w:eastAsiaTheme="minorHAnsi"/>
                <w:sz w:val="28"/>
                <w:szCs w:val="28"/>
                <w:lang w:eastAsia="en-US"/>
              </w:rPr>
              <w:t>19</w:t>
            </w:r>
          </w:p>
        </w:tc>
        <w:tc>
          <w:tcPr>
            <w:tcW w:w="2547" w:type="dxa"/>
            <w:tcBorders>
              <w:top w:val="single" w:sz="4" w:space="0" w:color="auto"/>
              <w:left w:val="single" w:sz="4" w:space="0" w:color="auto"/>
              <w:bottom w:val="single" w:sz="4" w:space="0" w:color="auto"/>
              <w:right w:val="single" w:sz="4" w:space="0" w:color="auto"/>
            </w:tcBorders>
          </w:tcPr>
          <w:p w14:paraId="6E88EA9B"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Пижма (трава и соцветия)</w:t>
            </w:r>
          </w:p>
        </w:tc>
        <w:tc>
          <w:tcPr>
            <w:tcW w:w="2870" w:type="dxa"/>
            <w:tcBorders>
              <w:top w:val="single" w:sz="4" w:space="0" w:color="auto"/>
              <w:left w:val="single" w:sz="4" w:space="0" w:color="auto"/>
              <w:bottom w:val="single" w:sz="4" w:space="0" w:color="auto"/>
              <w:right w:val="single" w:sz="4" w:space="0" w:color="auto"/>
            </w:tcBorders>
          </w:tcPr>
          <w:p w14:paraId="159D22BD"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Июль</w:t>
            </w:r>
          </w:p>
        </w:tc>
        <w:tc>
          <w:tcPr>
            <w:tcW w:w="3650" w:type="dxa"/>
            <w:tcBorders>
              <w:top w:val="single" w:sz="4" w:space="0" w:color="auto"/>
              <w:left w:val="single" w:sz="4" w:space="0" w:color="auto"/>
              <w:bottom w:val="single" w:sz="4" w:space="0" w:color="auto"/>
              <w:right w:val="single" w:sz="4" w:space="0" w:color="auto"/>
            </w:tcBorders>
          </w:tcPr>
          <w:p w14:paraId="484A6BD3"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С учетом погодных условий</w:t>
            </w:r>
          </w:p>
        </w:tc>
      </w:tr>
      <w:tr w:rsidR="00491905" w:rsidRPr="00491905" w14:paraId="0006F3EA" w14:textId="77777777" w:rsidTr="000E2A90">
        <w:tc>
          <w:tcPr>
            <w:tcW w:w="567" w:type="dxa"/>
            <w:tcBorders>
              <w:top w:val="single" w:sz="4" w:space="0" w:color="auto"/>
              <w:left w:val="single" w:sz="4" w:space="0" w:color="auto"/>
              <w:bottom w:val="single" w:sz="4" w:space="0" w:color="auto"/>
              <w:right w:val="single" w:sz="4" w:space="0" w:color="auto"/>
            </w:tcBorders>
          </w:tcPr>
          <w:p w14:paraId="1D39664D" w14:textId="77777777" w:rsidR="000E2A90" w:rsidRPr="00491905" w:rsidRDefault="000E2A90">
            <w:pPr>
              <w:autoSpaceDE w:val="0"/>
              <w:autoSpaceDN w:val="0"/>
              <w:adjustRightInd w:val="0"/>
              <w:jc w:val="center"/>
              <w:rPr>
                <w:rFonts w:eastAsiaTheme="minorHAnsi"/>
                <w:sz w:val="28"/>
                <w:szCs w:val="28"/>
                <w:lang w:eastAsia="en-US"/>
              </w:rPr>
            </w:pPr>
            <w:r w:rsidRPr="00491905">
              <w:rPr>
                <w:rFonts w:eastAsiaTheme="minorHAnsi"/>
                <w:sz w:val="28"/>
                <w:szCs w:val="28"/>
                <w:lang w:eastAsia="en-US"/>
              </w:rPr>
              <w:t>20</w:t>
            </w:r>
          </w:p>
        </w:tc>
        <w:tc>
          <w:tcPr>
            <w:tcW w:w="2547" w:type="dxa"/>
            <w:tcBorders>
              <w:top w:val="single" w:sz="4" w:space="0" w:color="auto"/>
              <w:left w:val="single" w:sz="4" w:space="0" w:color="auto"/>
              <w:bottom w:val="single" w:sz="4" w:space="0" w:color="auto"/>
              <w:right w:val="single" w:sz="4" w:space="0" w:color="auto"/>
            </w:tcBorders>
          </w:tcPr>
          <w:p w14:paraId="3E1653EA"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Зверобой (трава)</w:t>
            </w:r>
          </w:p>
        </w:tc>
        <w:tc>
          <w:tcPr>
            <w:tcW w:w="2870" w:type="dxa"/>
            <w:tcBorders>
              <w:top w:val="single" w:sz="4" w:space="0" w:color="auto"/>
              <w:left w:val="single" w:sz="4" w:space="0" w:color="auto"/>
              <w:bottom w:val="single" w:sz="4" w:space="0" w:color="auto"/>
              <w:right w:val="single" w:sz="4" w:space="0" w:color="auto"/>
            </w:tcBorders>
          </w:tcPr>
          <w:p w14:paraId="799E1DD5"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Июль - начало августа</w:t>
            </w:r>
          </w:p>
        </w:tc>
        <w:tc>
          <w:tcPr>
            <w:tcW w:w="3650" w:type="dxa"/>
            <w:tcBorders>
              <w:top w:val="single" w:sz="4" w:space="0" w:color="auto"/>
              <w:left w:val="single" w:sz="4" w:space="0" w:color="auto"/>
              <w:bottom w:val="single" w:sz="4" w:space="0" w:color="auto"/>
              <w:right w:val="single" w:sz="4" w:space="0" w:color="auto"/>
            </w:tcBorders>
          </w:tcPr>
          <w:p w14:paraId="41EB6ED0"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С учетом погодных условий</w:t>
            </w:r>
          </w:p>
        </w:tc>
      </w:tr>
      <w:tr w:rsidR="00491905" w:rsidRPr="00491905" w14:paraId="29917CD2" w14:textId="77777777" w:rsidTr="000E2A90">
        <w:tc>
          <w:tcPr>
            <w:tcW w:w="567" w:type="dxa"/>
            <w:tcBorders>
              <w:top w:val="single" w:sz="4" w:space="0" w:color="auto"/>
              <w:left w:val="single" w:sz="4" w:space="0" w:color="auto"/>
              <w:bottom w:val="single" w:sz="4" w:space="0" w:color="auto"/>
              <w:right w:val="single" w:sz="4" w:space="0" w:color="auto"/>
            </w:tcBorders>
          </w:tcPr>
          <w:p w14:paraId="25C7FD06" w14:textId="77777777" w:rsidR="000E2A90" w:rsidRPr="00491905" w:rsidRDefault="000E2A90">
            <w:pPr>
              <w:autoSpaceDE w:val="0"/>
              <w:autoSpaceDN w:val="0"/>
              <w:adjustRightInd w:val="0"/>
              <w:jc w:val="center"/>
              <w:rPr>
                <w:rFonts w:eastAsiaTheme="minorHAnsi"/>
                <w:sz w:val="28"/>
                <w:szCs w:val="28"/>
                <w:lang w:eastAsia="en-US"/>
              </w:rPr>
            </w:pPr>
            <w:r w:rsidRPr="00491905">
              <w:rPr>
                <w:rFonts w:eastAsiaTheme="minorHAnsi"/>
                <w:sz w:val="28"/>
                <w:szCs w:val="28"/>
                <w:lang w:eastAsia="en-US"/>
              </w:rPr>
              <w:t>21</w:t>
            </w:r>
          </w:p>
        </w:tc>
        <w:tc>
          <w:tcPr>
            <w:tcW w:w="2547" w:type="dxa"/>
            <w:tcBorders>
              <w:top w:val="single" w:sz="4" w:space="0" w:color="auto"/>
              <w:left w:val="single" w:sz="4" w:space="0" w:color="auto"/>
              <w:bottom w:val="single" w:sz="4" w:space="0" w:color="auto"/>
              <w:right w:val="single" w:sz="4" w:space="0" w:color="auto"/>
            </w:tcBorders>
          </w:tcPr>
          <w:p w14:paraId="04429EAF"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Брусника (ягоды и трава)</w:t>
            </w:r>
          </w:p>
        </w:tc>
        <w:tc>
          <w:tcPr>
            <w:tcW w:w="2870" w:type="dxa"/>
            <w:tcBorders>
              <w:top w:val="single" w:sz="4" w:space="0" w:color="auto"/>
              <w:left w:val="single" w:sz="4" w:space="0" w:color="auto"/>
              <w:bottom w:val="single" w:sz="4" w:space="0" w:color="auto"/>
              <w:right w:val="single" w:sz="4" w:space="0" w:color="auto"/>
            </w:tcBorders>
          </w:tcPr>
          <w:p w14:paraId="0ACE55FA"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Август - сентябрь</w:t>
            </w:r>
          </w:p>
        </w:tc>
        <w:tc>
          <w:tcPr>
            <w:tcW w:w="3650" w:type="dxa"/>
            <w:tcBorders>
              <w:top w:val="single" w:sz="4" w:space="0" w:color="auto"/>
              <w:left w:val="single" w:sz="4" w:space="0" w:color="auto"/>
              <w:bottom w:val="single" w:sz="4" w:space="0" w:color="auto"/>
              <w:right w:val="single" w:sz="4" w:space="0" w:color="auto"/>
            </w:tcBorders>
          </w:tcPr>
          <w:p w14:paraId="28C5065A"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С учетом погодных условий</w:t>
            </w:r>
          </w:p>
        </w:tc>
      </w:tr>
      <w:tr w:rsidR="00491905" w:rsidRPr="00491905" w14:paraId="73615878" w14:textId="77777777" w:rsidTr="000E2A90">
        <w:tc>
          <w:tcPr>
            <w:tcW w:w="567" w:type="dxa"/>
            <w:tcBorders>
              <w:top w:val="single" w:sz="4" w:space="0" w:color="auto"/>
              <w:left w:val="single" w:sz="4" w:space="0" w:color="auto"/>
              <w:bottom w:val="single" w:sz="4" w:space="0" w:color="auto"/>
              <w:right w:val="single" w:sz="4" w:space="0" w:color="auto"/>
            </w:tcBorders>
          </w:tcPr>
          <w:p w14:paraId="4D6E3AC3" w14:textId="77777777" w:rsidR="000E2A90" w:rsidRPr="00491905" w:rsidRDefault="000E2A90">
            <w:pPr>
              <w:autoSpaceDE w:val="0"/>
              <w:autoSpaceDN w:val="0"/>
              <w:adjustRightInd w:val="0"/>
              <w:jc w:val="center"/>
              <w:rPr>
                <w:rFonts w:eastAsiaTheme="minorHAnsi"/>
                <w:sz w:val="28"/>
                <w:szCs w:val="28"/>
                <w:lang w:eastAsia="en-US"/>
              </w:rPr>
            </w:pPr>
            <w:r w:rsidRPr="00491905">
              <w:rPr>
                <w:rFonts w:eastAsiaTheme="minorHAnsi"/>
                <w:sz w:val="28"/>
                <w:szCs w:val="28"/>
                <w:lang w:eastAsia="en-US"/>
              </w:rPr>
              <w:t>22</w:t>
            </w:r>
          </w:p>
        </w:tc>
        <w:tc>
          <w:tcPr>
            <w:tcW w:w="2547" w:type="dxa"/>
            <w:tcBorders>
              <w:top w:val="single" w:sz="4" w:space="0" w:color="auto"/>
              <w:left w:val="single" w:sz="4" w:space="0" w:color="auto"/>
              <w:bottom w:val="single" w:sz="4" w:space="0" w:color="auto"/>
              <w:right w:val="single" w:sz="4" w:space="0" w:color="auto"/>
            </w:tcBorders>
          </w:tcPr>
          <w:p w14:paraId="18D126B4"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Тысячелистник (трава)</w:t>
            </w:r>
          </w:p>
        </w:tc>
        <w:tc>
          <w:tcPr>
            <w:tcW w:w="2870" w:type="dxa"/>
            <w:tcBorders>
              <w:top w:val="single" w:sz="4" w:space="0" w:color="auto"/>
              <w:left w:val="single" w:sz="4" w:space="0" w:color="auto"/>
              <w:bottom w:val="single" w:sz="4" w:space="0" w:color="auto"/>
              <w:right w:val="single" w:sz="4" w:space="0" w:color="auto"/>
            </w:tcBorders>
          </w:tcPr>
          <w:p w14:paraId="2AC69565"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Июнь - август</w:t>
            </w:r>
          </w:p>
        </w:tc>
        <w:tc>
          <w:tcPr>
            <w:tcW w:w="3650" w:type="dxa"/>
            <w:tcBorders>
              <w:top w:val="single" w:sz="4" w:space="0" w:color="auto"/>
              <w:left w:val="single" w:sz="4" w:space="0" w:color="auto"/>
              <w:bottom w:val="single" w:sz="4" w:space="0" w:color="auto"/>
              <w:right w:val="single" w:sz="4" w:space="0" w:color="auto"/>
            </w:tcBorders>
          </w:tcPr>
          <w:p w14:paraId="1F5DFA8B"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С учетом погодных условий</w:t>
            </w:r>
          </w:p>
        </w:tc>
      </w:tr>
      <w:tr w:rsidR="00491905" w:rsidRPr="00491905" w14:paraId="59AEECB1" w14:textId="77777777" w:rsidTr="000E2A90">
        <w:tc>
          <w:tcPr>
            <w:tcW w:w="567" w:type="dxa"/>
            <w:tcBorders>
              <w:top w:val="single" w:sz="4" w:space="0" w:color="auto"/>
              <w:left w:val="single" w:sz="4" w:space="0" w:color="auto"/>
              <w:bottom w:val="single" w:sz="4" w:space="0" w:color="auto"/>
              <w:right w:val="single" w:sz="4" w:space="0" w:color="auto"/>
            </w:tcBorders>
          </w:tcPr>
          <w:p w14:paraId="788BF9B6" w14:textId="77777777" w:rsidR="000E2A90" w:rsidRPr="00491905" w:rsidRDefault="000E2A90">
            <w:pPr>
              <w:autoSpaceDE w:val="0"/>
              <w:autoSpaceDN w:val="0"/>
              <w:adjustRightInd w:val="0"/>
              <w:jc w:val="center"/>
              <w:rPr>
                <w:rFonts w:eastAsiaTheme="minorHAnsi"/>
                <w:sz w:val="28"/>
                <w:szCs w:val="28"/>
                <w:lang w:eastAsia="en-US"/>
              </w:rPr>
            </w:pPr>
            <w:r w:rsidRPr="00491905">
              <w:rPr>
                <w:rFonts w:eastAsiaTheme="minorHAnsi"/>
                <w:sz w:val="28"/>
                <w:szCs w:val="28"/>
                <w:lang w:eastAsia="en-US"/>
              </w:rPr>
              <w:t>23</w:t>
            </w:r>
          </w:p>
        </w:tc>
        <w:tc>
          <w:tcPr>
            <w:tcW w:w="2547" w:type="dxa"/>
            <w:tcBorders>
              <w:top w:val="single" w:sz="4" w:space="0" w:color="auto"/>
              <w:left w:val="single" w:sz="4" w:space="0" w:color="auto"/>
              <w:bottom w:val="single" w:sz="4" w:space="0" w:color="auto"/>
              <w:right w:val="single" w:sz="4" w:space="0" w:color="auto"/>
            </w:tcBorders>
          </w:tcPr>
          <w:p w14:paraId="2CF7C0B7"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Кровохлебка (корни и трава)</w:t>
            </w:r>
          </w:p>
        </w:tc>
        <w:tc>
          <w:tcPr>
            <w:tcW w:w="2870" w:type="dxa"/>
            <w:tcBorders>
              <w:top w:val="single" w:sz="4" w:space="0" w:color="auto"/>
              <w:left w:val="single" w:sz="4" w:space="0" w:color="auto"/>
              <w:bottom w:val="single" w:sz="4" w:space="0" w:color="auto"/>
              <w:right w:val="single" w:sz="4" w:space="0" w:color="auto"/>
            </w:tcBorders>
          </w:tcPr>
          <w:p w14:paraId="37A9013A"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Июнь - август</w:t>
            </w:r>
          </w:p>
        </w:tc>
        <w:tc>
          <w:tcPr>
            <w:tcW w:w="3650" w:type="dxa"/>
            <w:tcBorders>
              <w:top w:val="single" w:sz="4" w:space="0" w:color="auto"/>
              <w:left w:val="single" w:sz="4" w:space="0" w:color="auto"/>
              <w:bottom w:val="single" w:sz="4" w:space="0" w:color="auto"/>
              <w:right w:val="single" w:sz="4" w:space="0" w:color="auto"/>
            </w:tcBorders>
          </w:tcPr>
          <w:p w14:paraId="69A0D241"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С учетом погодных условий</w:t>
            </w:r>
          </w:p>
        </w:tc>
      </w:tr>
      <w:tr w:rsidR="00491905" w:rsidRPr="00491905" w14:paraId="6E9CD11A" w14:textId="77777777" w:rsidTr="000E2A90">
        <w:tc>
          <w:tcPr>
            <w:tcW w:w="567" w:type="dxa"/>
            <w:tcBorders>
              <w:top w:val="single" w:sz="4" w:space="0" w:color="auto"/>
              <w:left w:val="single" w:sz="4" w:space="0" w:color="auto"/>
              <w:bottom w:val="single" w:sz="4" w:space="0" w:color="auto"/>
              <w:right w:val="single" w:sz="4" w:space="0" w:color="auto"/>
            </w:tcBorders>
          </w:tcPr>
          <w:p w14:paraId="26BB1D6A" w14:textId="77777777" w:rsidR="000E2A90" w:rsidRPr="00491905" w:rsidRDefault="000E2A90">
            <w:pPr>
              <w:autoSpaceDE w:val="0"/>
              <w:autoSpaceDN w:val="0"/>
              <w:adjustRightInd w:val="0"/>
              <w:jc w:val="center"/>
              <w:rPr>
                <w:rFonts w:eastAsiaTheme="minorHAnsi"/>
                <w:sz w:val="28"/>
                <w:szCs w:val="28"/>
                <w:lang w:eastAsia="en-US"/>
              </w:rPr>
            </w:pPr>
            <w:r w:rsidRPr="00491905">
              <w:rPr>
                <w:rFonts w:eastAsiaTheme="minorHAnsi"/>
                <w:sz w:val="28"/>
                <w:szCs w:val="28"/>
                <w:lang w:eastAsia="en-US"/>
              </w:rPr>
              <w:t>24</w:t>
            </w:r>
          </w:p>
        </w:tc>
        <w:tc>
          <w:tcPr>
            <w:tcW w:w="2547" w:type="dxa"/>
            <w:tcBorders>
              <w:top w:val="single" w:sz="4" w:space="0" w:color="auto"/>
              <w:left w:val="single" w:sz="4" w:space="0" w:color="auto"/>
              <w:bottom w:val="single" w:sz="4" w:space="0" w:color="auto"/>
              <w:right w:val="single" w:sz="4" w:space="0" w:color="auto"/>
            </w:tcBorders>
          </w:tcPr>
          <w:p w14:paraId="7364408C"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Чистотел</w:t>
            </w:r>
          </w:p>
        </w:tc>
        <w:tc>
          <w:tcPr>
            <w:tcW w:w="2870" w:type="dxa"/>
            <w:tcBorders>
              <w:top w:val="single" w:sz="4" w:space="0" w:color="auto"/>
              <w:left w:val="single" w:sz="4" w:space="0" w:color="auto"/>
              <w:bottom w:val="single" w:sz="4" w:space="0" w:color="auto"/>
              <w:right w:val="single" w:sz="4" w:space="0" w:color="auto"/>
            </w:tcBorders>
          </w:tcPr>
          <w:p w14:paraId="680D4147"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Июнь - август</w:t>
            </w:r>
          </w:p>
        </w:tc>
        <w:tc>
          <w:tcPr>
            <w:tcW w:w="3650" w:type="dxa"/>
            <w:tcBorders>
              <w:top w:val="single" w:sz="4" w:space="0" w:color="auto"/>
              <w:left w:val="single" w:sz="4" w:space="0" w:color="auto"/>
              <w:bottom w:val="single" w:sz="4" w:space="0" w:color="auto"/>
              <w:right w:val="single" w:sz="4" w:space="0" w:color="auto"/>
            </w:tcBorders>
          </w:tcPr>
          <w:p w14:paraId="5F8E3BE6"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С учетом погодных условий</w:t>
            </w:r>
          </w:p>
        </w:tc>
      </w:tr>
      <w:tr w:rsidR="00491905" w:rsidRPr="00491905" w14:paraId="5FCAD6D9" w14:textId="77777777" w:rsidTr="000E2A90">
        <w:tc>
          <w:tcPr>
            <w:tcW w:w="567" w:type="dxa"/>
            <w:tcBorders>
              <w:top w:val="single" w:sz="4" w:space="0" w:color="auto"/>
              <w:left w:val="single" w:sz="4" w:space="0" w:color="auto"/>
              <w:bottom w:val="single" w:sz="4" w:space="0" w:color="auto"/>
              <w:right w:val="single" w:sz="4" w:space="0" w:color="auto"/>
            </w:tcBorders>
          </w:tcPr>
          <w:p w14:paraId="110EB787" w14:textId="77777777" w:rsidR="000E2A90" w:rsidRPr="00491905" w:rsidRDefault="000E2A90">
            <w:pPr>
              <w:autoSpaceDE w:val="0"/>
              <w:autoSpaceDN w:val="0"/>
              <w:adjustRightInd w:val="0"/>
              <w:jc w:val="center"/>
              <w:rPr>
                <w:rFonts w:eastAsiaTheme="minorHAnsi"/>
                <w:sz w:val="28"/>
                <w:szCs w:val="28"/>
                <w:lang w:eastAsia="en-US"/>
              </w:rPr>
            </w:pPr>
            <w:r w:rsidRPr="00491905">
              <w:rPr>
                <w:rFonts w:eastAsiaTheme="minorHAnsi"/>
                <w:sz w:val="28"/>
                <w:szCs w:val="28"/>
                <w:lang w:eastAsia="en-US"/>
              </w:rPr>
              <w:t>25</w:t>
            </w:r>
          </w:p>
        </w:tc>
        <w:tc>
          <w:tcPr>
            <w:tcW w:w="2547" w:type="dxa"/>
            <w:tcBorders>
              <w:top w:val="single" w:sz="4" w:space="0" w:color="auto"/>
              <w:left w:val="single" w:sz="4" w:space="0" w:color="auto"/>
              <w:bottom w:val="single" w:sz="4" w:space="0" w:color="auto"/>
              <w:right w:val="single" w:sz="4" w:space="0" w:color="auto"/>
            </w:tcBorders>
          </w:tcPr>
          <w:p w14:paraId="7CA36ADD"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Ромашка аптечная</w:t>
            </w:r>
          </w:p>
        </w:tc>
        <w:tc>
          <w:tcPr>
            <w:tcW w:w="2870" w:type="dxa"/>
            <w:tcBorders>
              <w:top w:val="single" w:sz="4" w:space="0" w:color="auto"/>
              <w:left w:val="single" w:sz="4" w:space="0" w:color="auto"/>
              <w:bottom w:val="single" w:sz="4" w:space="0" w:color="auto"/>
              <w:right w:val="single" w:sz="4" w:space="0" w:color="auto"/>
            </w:tcBorders>
          </w:tcPr>
          <w:p w14:paraId="2447A2AA"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Июнь - август</w:t>
            </w:r>
          </w:p>
        </w:tc>
        <w:tc>
          <w:tcPr>
            <w:tcW w:w="3650" w:type="dxa"/>
            <w:tcBorders>
              <w:top w:val="single" w:sz="4" w:space="0" w:color="auto"/>
              <w:left w:val="single" w:sz="4" w:space="0" w:color="auto"/>
              <w:bottom w:val="single" w:sz="4" w:space="0" w:color="auto"/>
              <w:right w:val="single" w:sz="4" w:space="0" w:color="auto"/>
            </w:tcBorders>
          </w:tcPr>
          <w:p w14:paraId="6B380954"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С учетом погодных условий</w:t>
            </w:r>
          </w:p>
        </w:tc>
      </w:tr>
      <w:tr w:rsidR="00491905" w:rsidRPr="00491905" w14:paraId="3FDF302B" w14:textId="77777777" w:rsidTr="000E2A90">
        <w:tc>
          <w:tcPr>
            <w:tcW w:w="567" w:type="dxa"/>
            <w:tcBorders>
              <w:top w:val="single" w:sz="4" w:space="0" w:color="auto"/>
              <w:left w:val="single" w:sz="4" w:space="0" w:color="auto"/>
              <w:bottom w:val="single" w:sz="4" w:space="0" w:color="auto"/>
              <w:right w:val="single" w:sz="4" w:space="0" w:color="auto"/>
            </w:tcBorders>
          </w:tcPr>
          <w:p w14:paraId="03A11C13" w14:textId="77777777" w:rsidR="000E2A90" w:rsidRPr="00491905" w:rsidRDefault="000E2A90">
            <w:pPr>
              <w:autoSpaceDE w:val="0"/>
              <w:autoSpaceDN w:val="0"/>
              <w:adjustRightInd w:val="0"/>
              <w:jc w:val="center"/>
              <w:rPr>
                <w:rFonts w:eastAsiaTheme="minorHAnsi"/>
                <w:sz w:val="28"/>
                <w:szCs w:val="28"/>
                <w:lang w:eastAsia="en-US"/>
              </w:rPr>
            </w:pPr>
            <w:r w:rsidRPr="00491905">
              <w:rPr>
                <w:rFonts w:eastAsiaTheme="minorHAnsi"/>
                <w:sz w:val="28"/>
                <w:szCs w:val="28"/>
                <w:lang w:eastAsia="en-US"/>
              </w:rPr>
              <w:t>26</w:t>
            </w:r>
          </w:p>
        </w:tc>
        <w:tc>
          <w:tcPr>
            <w:tcW w:w="2547" w:type="dxa"/>
            <w:tcBorders>
              <w:top w:val="single" w:sz="4" w:space="0" w:color="auto"/>
              <w:left w:val="single" w:sz="4" w:space="0" w:color="auto"/>
              <w:bottom w:val="single" w:sz="4" w:space="0" w:color="auto"/>
              <w:right w:val="single" w:sz="4" w:space="0" w:color="auto"/>
            </w:tcBorders>
          </w:tcPr>
          <w:p w14:paraId="56BEC531"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Валериана лекарственная</w:t>
            </w:r>
          </w:p>
        </w:tc>
        <w:tc>
          <w:tcPr>
            <w:tcW w:w="2870" w:type="dxa"/>
            <w:tcBorders>
              <w:top w:val="single" w:sz="4" w:space="0" w:color="auto"/>
              <w:left w:val="single" w:sz="4" w:space="0" w:color="auto"/>
              <w:bottom w:val="single" w:sz="4" w:space="0" w:color="auto"/>
              <w:right w:val="single" w:sz="4" w:space="0" w:color="auto"/>
            </w:tcBorders>
          </w:tcPr>
          <w:p w14:paraId="6F9FBCCB"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Июнь - август</w:t>
            </w:r>
          </w:p>
        </w:tc>
        <w:tc>
          <w:tcPr>
            <w:tcW w:w="3650" w:type="dxa"/>
            <w:tcBorders>
              <w:top w:val="single" w:sz="4" w:space="0" w:color="auto"/>
              <w:left w:val="single" w:sz="4" w:space="0" w:color="auto"/>
              <w:bottom w:val="single" w:sz="4" w:space="0" w:color="auto"/>
              <w:right w:val="single" w:sz="4" w:space="0" w:color="auto"/>
            </w:tcBorders>
          </w:tcPr>
          <w:p w14:paraId="5E1AA956" w14:textId="77777777" w:rsidR="000E2A90" w:rsidRPr="00491905" w:rsidRDefault="000E2A90">
            <w:pPr>
              <w:autoSpaceDE w:val="0"/>
              <w:autoSpaceDN w:val="0"/>
              <w:adjustRightInd w:val="0"/>
              <w:rPr>
                <w:rFonts w:eastAsiaTheme="minorHAnsi"/>
                <w:sz w:val="28"/>
                <w:szCs w:val="28"/>
                <w:lang w:eastAsia="en-US"/>
              </w:rPr>
            </w:pPr>
            <w:r w:rsidRPr="00491905">
              <w:rPr>
                <w:rFonts w:eastAsiaTheme="minorHAnsi"/>
                <w:sz w:val="28"/>
                <w:szCs w:val="28"/>
                <w:lang w:eastAsia="en-US"/>
              </w:rPr>
              <w:t>С учетом погодных условий</w:t>
            </w:r>
          </w:p>
        </w:tc>
      </w:tr>
    </w:tbl>
    <w:p w14:paraId="1A5D2152" w14:textId="338C33B0" w:rsidR="00F2437A" w:rsidRPr="00491905" w:rsidRDefault="00704DE3" w:rsidP="009270EA">
      <w:pPr>
        <w:widowControl w:val="0"/>
        <w:suppressAutoHyphens/>
        <w:spacing w:line="276" w:lineRule="auto"/>
        <w:ind w:firstLine="709"/>
        <w:jc w:val="both"/>
        <w:rPr>
          <w:bCs/>
          <w:sz w:val="28"/>
          <w:szCs w:val="28"/>
        </w:rPr>
      </w:pPr>
      <w:r w:rsidRPr="00491905">
        <w:rPr>
          <w:bCs/>
          <w:sz w:val="28"/>
          <w:szCs w:val="28"/>
        </w:rPr>
        <w:t>Приказом Минприроды России от 28.07.2020 № 494 «Об утверждении Правил заготовки пищевых лесных ресурсов и сбора лекарственных растений» установлено, что заготовка дикорастущих плодов и ягод осуществляется строго в установленные сроки.</w:t>
      </w:r>
      <w:r w:rsidR="004D681C" w:rsidRPr="00491905">
        <w:rPr>
          <w:bCs/>
          <w:sz w:val="28"/>
          <w:szCs w:val="28"/>
        </w:rPr>
        <w:t xml:space="preserve"> З</w:t>
      </w:r>
      <w:r w:rsidR="004F079A" w:rsidRPr="00491905">
        <w:rPr>
          <w:bCs/>
          <w:sz w:val="28"/>
          <w:szCs w:val="28"/>
        </w:rPr>
        <w:t>аготовка дикорастущих плодов, ягод осуществляется в период их полного созревания.</w:t>
      </w:r>
      <w:r w:rsidR="00F2437A" w:rsidRPr="00491905">
        <w:rPr>
          <w:bCs/>
          <w:sz w:val="28"/>
          <w:szCs w:val="28"/>
        </w:rPr>
        <w:t xml:space="preserve"> </w:t>
      </w:r>
    </w:p>
    <w:p w14:paraId="034F7B5F" w14:textId="2A4CAA8D" w:rsidR="00704DE3" w:rsidRPr="00491905" w:rsidRDefault="00704DE3" w:rsidP="009270EA">
      <w:pPr>
        <w:pStyle w:val="af0"/>
        <w:tabs>
          <w:tab w:val="left" w:pos="5004"/>
        </w:tabs>
        <w:spacing w:line="276" w:lineRule="auto"/>
        <w:rPr>
          <w:bCs/>
        </w:rPr>
      </w:pPr>
      <w:r w:rsidRPr="00491905">
        <w:rPr>
          <w:bCs/>
        </w:rPr>
        <w:t>По пищевой и товарной ценности съедобные грибы подразделяют на четыре категории:</w:t>
      </w:r>
    </w:p>
    <w:p w14:paraId="1B3CA2BD" w14:textId="77777777" w:rsidR="00704DE3" w:rsidRPr="00491905" w:rsidRDefault="00704DE3" w:rsidP="00033C1F">
      <w:pPr>
        <w:pStyle w:val="a8"/>
        <w:widowControl w:val="0"/>
        <w:numPr>
          <w:ilvl w:val="0"/>
          <w:numId w:val="7"/>
        </w:numPr>
        <w:tabs>
          <w:tab w:val="left" w:pos="993"/>
        </w:tabs>
        <w:autoSpaceDE w:val="0"/>
        <w:autoSpaceDN w:val="0"/>
        <w:ind w:left="714" w:firstLine="42"/>
        <w:contextualSpacing w:val="0"/>
        <w:rPr>
          <w:rFonts w:ascii="Times New Roman" w:hAnsi="Times New Roman"/>
          <w:bCs/>
          <w:sz w:val="28"/>
          <w:szCs w:val="28"/>
        </w:rPr>
      </w:pPr>
      <w:r w:rsidRPr="00491905">
        <w:rPr>
          <w:rFonts w:ascii="Times New Roman" w:hAnsi="Times New Roman"/>
          <w:bCs/>
          <w:sz w:val="28"/>
          <w:szCs w:val="28"/>
        </w:rPr>
        <w:t>– белые, грузди (настоящие и жёлтые), рыжики;</w:t>
      </w:r>
    </w:p>
    <w:p w14:paraId="003BDB1F" w14:textId="77777777" w:rsidR="00704DE3" w:rsidRPr="00491905" w:rsidRDefault="00704DE3" w:rsidP="00033C1F">
      <w:pPr>
        <w:pStyle w:val="a8"/>
        <w:widowControl w:val="0"/>
        <w:numPr>
          <w:ilvl w:val="0"/>
          <w:numId w:val="7"/>
        </w:numPr>
        <w:tabs>
          <w:tab w:val="left" w:pos="736"/>
          <w:tab w:val="left" w:pos="993"/>
        </w:tabs>
        <w:autoSpaceDE w:val="0"/>
        <w:autoSpaceDN w:val="0"/>
        <w:ind w:left="0" w:firstLine="736"/>
        <w:contextualSpacing w:val="0"/>
        <w:rPr>
          <w:rFonts w:ascii="Times New Roman" w:hAnsi="Times New Roman"/>
          <w:bCs/>
          <w:sz w:val="28"/>
          <w:szCs w:val="28"/>
        </w:rPr>
      </w:pPr>
      <w:r w:rsidRPr="00491905">
        <w:rPr>
          <w:rFonts w:ascii="Times New Roman" w:hAnsi="Times New Roman"/>
          <w:bCs/>
          <w:sz w:val="28"/>
          <w:szCs w:val="28"/>
        </w:rPr>
        <w:t>– подосиновики, подберёзовики, маслята, грузди, подгруздки, шампиньоны обыкновенные;</w:t>
      </w:r>
    </w:p>
    <w:p w14:paraId="1351F00F" w14:textId="77777777" w:rsidR="00704DE3" w:rsidRPr="00491905" w:rsidRDefault="00704DE3" w:rsidP="00033C1F">
      <w:pPr>
        <w:pStyle w:val="a8"/>
        <w:widowControl w:val="0"/>
        <w:numPr>
          <w:ilvl w:val="0"/>
          <w:numId w:val="7"/>
        </w:numPr>
        <w:tabs>
          <w:tab w:val="left" w:pos="993"/>
        </w:tabs>
        <w:autoSpaceDE w:val="0"/>
        <w:autoSpaceDN w:val="0"/>
        <w:ind w:left="0" w:firstLine="708"/>
        <w:contextualSpacing w:val="0"/>
        <w:rPr>
          <w:rFonts w:ascii="Times New Roman" w:hAnsi="Times New Roman"/>
          <w:bCs/>
          <w:sz w:val="28"/>
          <w:szCs w:val="28"/>
        </w:rPr>
      </w:pPr>
      <w:r w:rsidRPr="00491905">
        <w:rPr>
          <w:rFonts w:ascii="Times New Roman" w:hAnsi="Times New Roman"/>
          <w:bCs/>
          <w:sz w:val="28"/>
          <w:szCs w:val="28"/>
        </w:rPr>
        <w:t>– моховики, лисички, грузди чёрные, опята, белянки, валуи, волнушки, шампиньоны полевые, сыроежки, строчки, сморчки;</w:t>
      </w:r>
    </w:p>
    <w:p w14:paraId="497320FA" w14:textId="47E7DE18" w:rsidR="00704DE3" w:rsidRPr="00491905" w:rsidRDefault="00704DE3" w:rsidP="00033C1F">
      <w:pPr>
        <w:pStyle w:val="a8"/>
        <w:widowControl w:val="0"/>
        <w:numPr>
          <w:ilvl w:val="0"/>
          <w:numId w:val="7"/>
        </w:numPr>
        <w:tabs>
          <w:tab w:val="left" w:pos="993"/>
        </w:tabs>
        <w:autoSpaceDE w:val="0"/>
        <w:autoSpaceDN w:val="0"/>
        <w:ind w:left="0" w:firstLine="708"/>
        <w:contextualSpacing w:val="0"/>
        <w:rPr>
          <w:rFonts w:ascii="Times New Roman" w:hAnsi="Times New Roman"/>
          <w:bCs/>
          <w:sz w:val="28"/>
          <w:szCs w:val="28"/>
        </w:rPr>
      </w:pPr>
      <w:r w:rsidRPr="00491905">
        <w:rPr>
          <w:rFonts w:ascii="Times New Roman" w:hAnsi="Times New Roman"/>
          <w:bCs/>
          <w:sz w:val="28"/>
          <w:szCs w:val="28"/>
        </w:rPr>
        <w:t xml:space="preserve">– скрипицы, </w:t>
      </w:r>
      <w:proofErr w:type="spellStart"/>
      <w:r w:rsidRPr="00491905">
        <w:rPr>
          <w:rFonts w:ascii="Times New Roman" w:hAnsi="Times New Roman"/>
          <w:bCs/>
          <w:sz w:val="28"/>
          <w:szCs w:val="28"/>
        </w:rPr>
        <w:t>горькушки</w:t>
      </w:r>
      <w:proofErr w:type="spellEnd"/>
      <w:r w:rsidRPr="00491905">
        <w:rPr>
          <w:rFonts w:ascii="Times New Roman" w:hAnsi="Times New Roman"/>
          <w:bCs/>
          <w:sz w:val="28"/>
          <w:szCs w:val="28"/>
        </w:rPr>
        <w:t>, грузди перечные, шампиньоны лесные, свинушки.</w:t>
      </w:r>
    </w:p>
    <w:p w14:paraId="5D0E20BD" w14:textId="1D346E42" w:rsidR="00704DE3" w:rsidRPr="00491905" w:rsidRDefault="00704DE3" w:rsidP="009270EA">
      <w:pPr>
        <w:spacing w:line="276" w:lineRule="auto"/>
        <w:ind w:firstLine="709"/>
        <w:jc w:val="both"/>
        <w:rPr>
          <w:bCs/>
          <w:sz w:val="28"/>
          <w:szCs w:val="28"/>
        </w:rPr>
      </w:pPr>
      <w:r w:rsidRPr="00491905">
        <w:rPr>
          <w:bCs/>
          <w:sz w:val="28"/>
          <w:szCs w:val="28"/>
        </w:rPr>
        <w:t>Заготовка лекарственных растений допускается в объёмах, обеспечивающих своевременное восстановление растений и воспроизводство запасов сырья.</w:t>
      </w:r>
    </w:p>
    <w:p w14:paraId="020AE801" w14:textId="77777777" w:rsidR="00704DE3" w:rsidRPr="00491905" w:rsidRDefault="00704DE3" w:rsidP="009270EA">
      <w:pPr>
        <w:spacing w:line="276" w:lineRule="auto"/>
        <w:ind w:firstLine="709"/>
        <w:jc w:val="both"/>
        <w:rPr>
          <w:bCs/>
          <w:sz w:val="28"/>
          <w:szCs w:val="28"/>
        </w:rPr>
      </w:pPr>
      <w:r w:rsidRPr="00491905">
        <w:rPr>
          <w:bCs/>
          <w:sz w:val="28"/>
          <w:szCs w:val="28"/>
        </w:rPr>
        <w:t xml:space="preserve">Повторный сбор сырья лекарственных растений в одной и той же заросли (угодье) осуществляется только после полного восстановления запасов сырья </w:t>
      </w:r>
      <w:r w:rsidRPr="00491905">
        <w:rPr>
          <w:bCs/>
          <w:sz w:val="28"/>
          <w:szCs w:val="28"/>
        </w:rPr>
        <w:lastRenderedPageBreak/>
        <w:t>конкретного вида растения. 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14:paraId="77730CB5" w14:textId="77777777" w:rsidR="00704DE3" w:rsidRPr="00491905" w:rsidRDefault="00704DE3" w:rsidP="00033C1F">
      <w:pPr>
        <w:pStyle w:val="af0"/>
        <w:numPr>
          <w:ilvl w:val="0"/>
          <w:numId w:val="8"/>
        </w:numPr>
        <w:tabs>
          <w:tab w:val="left" w:pos="993"/>
        </w:tabs>
        <w:spacing w:line="276" w:lineRule="auto"/>
        <w:ind w:left="0" w:firstLine="709"/>
        <w:rPr>
          <w:bCs/>
        </w:rPr>
      </w:pPr>
      <w:r w:rsidRPr="00491905">
        <w:rPr>
          <w:bCs/>
        </w:rPr>
        <w:t>Заготовка соцветий и надземных органов («травы») однолетних растений проводится на одной заросли один раз в 2 года;</w:t>
      </w:r>
    </w:p>
    <w:p w14:paraId="13BB6B41" w14:textId="642B2333" w:rsidR="00704DE3" w:rsidRPr="00491905" w:rsidRDefault="00704DE3" w:rsidP="00033C1F">
      <w:pPr>
        <w:pStyle w:val="af0"/>
        <w:numPr>
          <w:ilvl w:val="0"/>
          <w:numId w:val="8"/>
        </w:numPr>
        <w:tabs>
          <w:tab w:val="left" w:pos="993"/>
        </w:tabs>
        <w:spacing w:line="276" w:lineRule="auto"/>
        <w:ind w:left="0" w:firstLine="708"/>
        <w:rPr>
          <w:bCs/>
        </w:rPr>
      </w:pPr>
      <w:r w:rsidRPr="00491905">
        <w:rPr>
          <w:bCs/>
        </w:rPr>
        <w:t>Надземных органов («травы») многолетних растений – один раз в течение</w:t>
      </w:r>
      <w:r w:rsidR="00263748" w:rsidRPr="00491905">
        <w:rPr>
          <w:bCs/>
        </w:rPr>
        <w:t xml:space="preserve"> </w:t>
      </w:r>
      <w:r w:rsidRPr="00491905">
        <w:rPr>
          <w:bCs/>
        </w:rPr>
        <w:t>4</w:t>
      </w:r>
      <w:r w:rsidR="00DD2369" w:rsidRPr="00491905">
        <w:rPr>
          <w:bCs/>
        </w:rPr>
        <w:t xml:space="preserve"> </w:t>
      </w:r>
      <w:r w:rsidRPr="00491905">
        <w:rPr>
          <w:bCs/>
        </w:rPr>
        <w:t>-</w:t>
      </w:r>
      <w:r w:rsidR="00DD2369" w:rsidRPr="00491905">
        <w:rPr>
          <w:bCs/>
        </w:rPr>
        <w:t xml:space="preserve"> </w:t>
      </w:r>
      <w:r w:rsidRPr="00491905">
        <w:rPr>
          <w:bCs/>
        </w:rPr>
        <w:t>6 лет;</w:t>
      </w:r>
    </w:p>
    <w:p w14:paraId="180E4B99" w14:textId="77777777" w:rsidR="00704DE3" w:rsidRPr="00491905" w:rsidRDefault="00704DE3" w:rsidP="00033C1F">
      <w:pPr>
        <w:pStyle w:val="af0"/>
        <w:numPr>
          <w:ilvl w:val="0"/>
          <w:numId w:val="8"/>
        </w:numPr>
        <w:tabs>
          <w:tab w:val="left" w:pos="993"/>
        </w:tabs>
        <w:spacing w:line="276" w:lineRule="auto"/>
        <w:ind w:left="0" w:firstLine="709"/>
        <w:rPr>
          <w:bCs/>
        </w:rPr>
      </w:pPr>
      <w:r w:rsidRPr="00491905">
        <w:rPr>
          <w:bCs/>
        </w:rPr>
        <w:t>Подземных органов большинства видов лекарственных растений – не чаще одного раза в 15-20 лет.</w:t>
      </w:r>
      <w:bookmarkStart w:id="192" w:name="_bookmark40"/>
      <w:bookmarkEnd w:id="192"/>
    </w:p>
    <w:p w14:paraId="7776DBC9" w14:textId="657EA4BF" w:rsidR="00704DE3" w:rsidRPr="00491905" w:rsidRDefault="00704DE3" w:rsidP="009270EA">
      <w:pPr>
        <w:pStyle w:val="af0"/>
        <w:spacing w:line="276" w:lineRule="auto"/>
        <w:rPr>
          <w:bCs/>
        </w:rPr>
      </w:pPr>
      <w:r w:rsidRPr="00491905">
        <w:rPr>
          <w:bCs/>
        </w:rPr>
        <w:t xml:space="preserve">В связи с тем, что сплошные рубки </w:t>
      </w:r>
      <w:r w:rsidR="004D681C" w:rsidRPr="00491905">
        <w:rPr>
          <w:bCs/>
        </w:rPr>
        <w:t>Мурманском городском лесничестве муниципального образования г. Мурманск</w:t>
      </w:r>
      <w:r w:rsidR="009562ED" w:rsidRPr="00491905">
        <w:rPr>
          <w:bCs/>
        </w:rPr>
        <w:t xml:space="preserve"> </w:t>
      </w:r>
      <w:r w:rsidRPr="00491905">
        <w:rPr>
          <w:bCs/>
        </w:rPr>
        <w:t>не</w:t>
      </w:r>
      <w:r w:rsidR="00EF3E26" w:rsidRPr="00491905">
        <w:rPr>
          <w:bCs/>
        </w:rPr>
        <w:t xml:space="preserve"> </w:t>
      </w:r>
      <w:r w:rsidRPr="00491905">
        <w:rPr>
          <w:bCs/>
        </w:rPr>
        <w:t>предусмотрены, лесохозяйственным регламентом подсочка деревьев не предусматривается.</w:t>
      </w:r>
    </w:p>
    <w:p w14:paraId="25DA987F" w14:textId="77777777" w:rsidR="00704DE3" w:rsidRPr="00491905" w:rsidRDefault="00704DE3" w:rsidP="009270EA">
      <w:pPr>
        <w:pStyle w:val="af0"/>
        <w:spacing w:line="276" w:lineRule="auto"/>
        <w:rPr>
          <w:bCs/>
        </w:rPr>
      </w:pPr>
      <w:bookmarkStart w:id="193" w:name="_bookmark41"/>
      <w:bookmarkEnd w:id="193"/>
    </w:p>
    <w:p w14:paraId="4E18F7F5" w14:textId="41CAD9F5" w:rsidR="00704DE3" w:rsidRPr="00491905" w:rsidRDefault="00704DE3" w:rsidP="00035763">
      <w:pPr>
        <w:pStyle w:val="3"/>
        <w:suppressAutoHyphens/>
        <w:spacing w:before="0" w:line="276" w:lineRule="auto"/>
        <w:jc w:val="center"/>
        <w:rPr>
          <w:rFonts w:ascii="Times New Roman" w:hAnsi="Times New Roman" w:cs="Times New Roman"/>
          <w:b/>
          <w:color w:val="auto"/>
          <w:sz w:val="28"/>
          <w:szCs w:val="28"/>
        </w:rPr>
      </w:pPr>
      <w:bookmarkStart w:id="194" w:name="_Toc113267833"/>
      <w:bookmarkStart w:id="195" w:name="_Toc139986631"/>
      <w:bookmarkStart w:id="196" w:name="_Toc153788974"/>
      <w:bookmarkStart w:id="197" w:name="_Toc217320333"/>
      <w:r w:rsidRPr="00491905">
        <w:rPr>
          <w:rFonts w:ascii="Times New Roman" w:hAnsi="Times New Roman" w:cs="Times New Roman"/>
          <w:b/>
          <w:color w:val="auto"/>
          <w:sz w:val="28"/>
          <w:szCs w:val="28"/>
        </w:rPr>
        <w:t>2.4.3</w:t>
      </w:r>
      <w:r w:rsidR="0053197F" w:rsidRPr="00491905">
        <w:rPr>
          <w:rFonts w:ascii="Times New Roman" w:hAnsi="Times New Roman" w:cs="Times New Roman"/>
          <w:b/>
          <w:color w:val="auto"/>
          <w:sz w:val="28"/>
          <w:szCs w:val="28"/>
        </w:rPr>
        <w:tab/>
      </w:r>
      <w:r w:rsidRPr="00491905">
        <w:rPr>
          <w:rFonts w:ascii="Times New Roman" w:hAnsi="Times New Roman" w:cs="Times New Roman"/>
          <w:b/>
          <w:color w:val="auto"/>
          <w:sz w:val="28"/>
          <w:szCs w:val="28"/>
        </w:rPr>
        <w:t>При заготовке древесных соков - нормативы количества высверливаемых каналов в зависимости от диаметра ствола деревьев и класса бонитета насаждения</w:t>
      </w:r>
      <w:bookmarkEnd w:id="194"/>
      <w:bookmarkEnd w:id="195"/>
      <w:bookmarkEnd w:id="196"/>
      <w:bookmarkEnd w:id="197"/>
    </w:p>
    <w:p w14:paraId="2EED5835" w14:textId="77777777" w:rsidR="00704DE3" w:rsidRPr="00491905" w:rsidRDefault="00704DE3" w:rsidP="009270EA">
      <w:pPr>
        <w:widowControl w:val="0"/>
        <w:suppressAutoHyphens/>
        <w:spacing w:line="276" w:lineRule="auto"/>
        <w:ind w:firstLine="709"/>
        <w:jc w:val="both"/>
        <w:rPr>
          <w:bCs/>
          <w:sz w:val="28"/>
          <w:szCs w:val="28"/>
        </w:rPr>
      </w:pPr>
    </w:p>
    <w:p w14:paraId="625DB9CD" w14:textId="512EF514" w:rsidR="00704DE3" w:rsidRPr="00491905" w:rsidRDefault="00704DE3" w:rsidP="009270EA">
      <w:pPr>
        <w:widowControl w:val="0"/>
        <w:suppressAutoHyphens/>
        <w:spacing w:line="276" w:lineRule="auto"/>
        <w:ind w:firstLine="709"/>
        <w:jc w:val="both"/>
        <w:rPr>
          <w:bCs/>
          <w:sz w:val="28"/>
          <w:szCs w:val="28"/>
        </w:rPr>
      </w:pPr>
      <w:r w:rsidRPr="00491905">
        <w:rPr>
          <w:bCs/>
          <w:sz w:val="28"/>
          <w:szCs w:val="28"/>
        </w:rPr>
        <w:t>В связи с отсутствием фонда подсочки</w:t>
      </w:r>
      <w:r w:rsidR="004D681C" w:rsidRPr="00491905">
        <w:rPr>
          <w:bCs/>
          <w:sz w:val="28"/>
          <w:szCs w:val="28"/>
        </w:rPr>
        <w:t xml:space="preserve"> в Мурманском городском лесничестве </w:t>
      </w:r>
      <w:r w:rsidRPr="00491905">
        <w:rPr>
          <w:bCs/>
          <w:sz w:val="28"/>
          <w:szCs w:val="28"/>
        </w:rPr>
        <w:t>и не</w:t>
      </w:r>
      <w:r w:rsidR="00644D52" w:rsidRPr="00491905">
        <w:rPr>
          <w:bCs/>
          <w:sz w:val="28"/>
          <w:szCs w:val="28"/>
        </w:rPr>
        <w:t xml:space="preserve"> </w:t>
      </w:r>
      <w:proofErr w:type="spellStart"/>
      <w:r w:rsidRPr="00491905">
        <w:rPr>
          <w:bCs/>
          <w:sz w:val="28"/>
          <w:szCs w:val="28"/>
        </w:rPr>
        <w:t>регламентированности</w:t>
      </w:r>
      <w:proofErr w:type="spellEnd"/>
      <w:r w:rsidRPr="00491905">
        <w:rPr>
          <w:bCs/>
          <w:sz w:val="28"/>
          <w:szCs w:val="28"/>
        </w:rPr>
        <w:t xml:space="preserve"> данного вида использования лесов, нормативы количества высверливаемых каналов в зависимости от диаметра ствола деревьев и класса бонитета насаждений не приводится.</w:t>
      </w:r>
    </w:p>
    <w:p w14:paraId="40ADD16D" w14:textId="77777777" w:rsidR="00704DE3" w:rsidRPr="00491905" w:rsidRDefault="00704DE3" w:rsidP="009270EA">
      <w:pPr>
        <w:pStyle w:val="af0"/>
        <w:spacing w:line="276" w:lineRule="auto"/>
        <w:rPr>
          <w:bCs/>
        </w:rPr>
      </w:pPr>
    </w:p>
    <w:p w14:paraId="67482846" w14:textId="29A31A29" w:rsidR="00704DE3" w:rsidRPr="00491905" w:rsidRDefault="00704DE3" w:rsidP="00035763">
      <w:pPr>
        <w:pStyle w:val="3"/>
        <w:spacing w:before="0" w:line="276" w:lineRule="auto"/>
        <w:jc w:val="center"/>
        <w:rPr>
          <w:rFonts w:ascii="Times New Roman" w:hAnsi="Times New Roman" w:cs="Times New Roman"/>
          <w:b/>
          <w:color w:val="auto"/>
          <w:sz w:val="28"/>
          <w:szCs w:val="28"/>
        </w:rPr>
      </w:pPr>
      <w:bookmarkStart w:id="198" w:name="_Toc139986632"/>
      <w:bookmarkStart w:id="199" w:name="_Toc153788975"/>
      <w:bookmarkStart w:id="200" w:name="_Toc217320334"/>
      <w:r w:rsidRPr="00491905">
        <w:rPr>
          <w:rFonts w:ascii="Times New Roman" w:hAnsi="Times New Roman" w:cs="Times New Roman"/>
          <w:b/>
          <w:color w:val="auto"/>
          <w:sz w:val="28"/>
          <w:szCs w:val="28"/>
        </w:rPr>
        <w:t>2.4.4</w:t>
      </w:r>
      <w:r w:rsidR="0053197F" w:rsidRPr="00491905">
        <w:rPr>
          <w:rFonts w:ascii="Times New Roman" w:hAnsi="Times New Roman" w:cs="Times New Roman"/>
          <w:b/>
          <w:color w:val="auto"/>
          <w:sz w:val="28"/>
          <w:szCs w:val="28"/>
        </w:rPr>
        <w:tab/>
      </w:r>
      <w:r w:rsidRPr="00491905">
        <w:rPr>
          <w:rFonts w:ascii="Times New Roman" w:hAnsi="Times New Roman" w:cs="Times New Roman"/>
          <w:b/>
          <w:color w:val="auto"/>
          <w:sz w:val="28"/>
          <w:szCs w:val="28"/>
        </w:rPr>
        <w:t>Сроки использования лесов для заготовки пищевых лесных ресурсов и сбора лекарственных растений</w:t>
      </w:r>
      <w:bookmarkEnd w:id="198"/>
      <w:bookmarkEnd w:id="199"/>
      <w:bookmarkEnd w:id="200"/>
    </w:p>
    <w:p w14:paraId="563DF1ED" w14:textId="77777777" w:rsidR="00704DE3" w:rsidRPr="00491905" w:rsidRDefault="00704DE3" w:rsidP="009270EA">
      <w:pPr>
        <w:pStyle w:val="af0"/>
        <w:spacing w:line="276" w:lineRule="auto"/>
        <w:rPr>
          <w:bCs/>
        </w:rPr>
      </w:pPr>
    </w:p>
    <w:p w14:paraId="2176EB8A" w14:textId="77777777" w:rsidR="00704DE3" w:rsidRPr="00491905" w:rsidRDefault="00704DE3" w:rsidP="009270EA">
      <w:pPr>
        <w:pStyle w:val="af0"/>
        <w:spacing w:line="276" w:lineRule="auto"/>
        <w:rPr>
          <w:bCs/>
        </w:rPr>
      </w:pPr>
      <w:r w:rsidRPr="00491905">
        <w:rPr>
          <w:bCs/>
        </w:rPr>
        <w:t>В соответствии с частью 3 статьи 72 Лесного кодекса РФ договор аренды лесного участка для заготовки пищевых лесных ресурсов и сбора лекарственных растений, находящегося в государственной или муниципальной собственности, заключается на срок от 10 до 49 лет.</w:t>
      </w:r>
    </w:p>
    <w:p w14:paraId="6A36C9D3" w14:textId="77777777" w:rsidR="00704DE3" w:rsidRPr="00491905" w:rsidRDefault="00704DE3" w:rsidP="009270EA">
      <w:pPr>
        <w:pStyle w:val="af0"/>
        <w:spacing w:line="276" w:lineRule="auto"/>
        <w:rPr>
          <w:bCs/>
        </w:rPr>
      </w:pPr>
      <w:r w:rsidRPr="00491905">
        <w:rPr>
          <w:bCs/>
        </w:rPr>
        <w:t>Граждане имеют право свободно и бесплатно пребывать в лесах и для собственных нужд осуществлять заготовку пищевых лесных ресурсов и сбор лекарственных растений.</w:t>
      </w:r>
    </w:p>
    <w:p w14:paraId="633DD3E8" w14:textId="77777777" w:rsidR="00F45D8B" w:rsidRPr="00491905" w:rsidRDefault="00F45D8B" w:rsidP="009270EA">
      <w:pPr>
        <w:pStyle w:val="af0"/>
        <w:spacing w:line="276" w:lineRule="auto"/>
        <w:ind w:firstLine="0"/>
        <w:rPr>
          <w:bCs/>
        </w:rPr>
      </w:pPr>
    </w:p>
    <w:p w14:paraId="55F76796" w14:textId="77777777" w:rsidR="00704DE3" w:rsidRPr="00491905" w:rsidRDefault="00704DE3" w:rsidP="00033C1F">
      <w:pPr>
        <w:pStyle w:val="2"/>
        <w:numPr>
          <w:ilvl w:val="1"/>
          <w:numId w:val="46"/>
        </w:numPr>
        <w:tabs>
          <w:tab w:val="left" w:pos="426"/>
        </w:tabs>
        <w:spacing w:before="0" w:line="276" w:lineRule="auto"/>
        <w:ind w:left="0" w:firstLine="0"/>
        <w:jc w:val="center"/>
        <w:rPr>
          <w:bCs w:val="0"/>
          <w:sz w:val="28"/>
          <w:szCs w:val="28"/>
        </w:rPr>
      </w:pPr>
      <w:bookmarkStart w:id="201" w:name="_Toc139986633"/>
      <w:bookmarkStart w:id="202" w:name="_Toc153788976"/>
      <w:bookmarkStart w:id="203" w:name="_Toc217320335"/>
      <w:r w:rsidRPr="00491905">
        <w:rPr>
          <w:bCs w:val="0"/>
          <w:sz w:val="28"/>
          <w:szCs w:val="28"/>
        </w:rPr>
        <w:t>Нормативы, параметры и сроки использования лесов для осуществления видов деятельности в сфере охотничьего хозяйства</w:t>
      </w:r>
      <w:bookmarkEnd w:id="201"/>
      <w:bookmarkEnd w:id="202"/>
      <w:bookmarkEnd w:id="203"/>
    </w:p>
    <w:p w14:paraId="0F4DCC72" w14:textId="77777777" w:rsidR="00704DE3" w:rsidRPr="00491905" w:rsidRDefault="00704DE3" w:rsidP="009270EA">
      <w:pPr>
        <w:spacing w:line="276" w:lineRule="auto"/>
        <w:jc w:val="both"/>
        <w:rPr>
          <w:bCs/>
          <w:sz w:val="28"/>
          <w:szCs w:val="28"/>
        </w:rPr>
      </w:pPr>
    </w:p>
    <w:p w14:paraId="7738984F" w14:textId="6655ECDA" w:rsidR="006043C3" w:rsidRPr="00491905" w:rsidRDefault="006043C3" w:rsidP="006043C3">
      <w:pPr>
        <w:spacing w:line="276" w:lineRule="auto"/>
        <w:ind w:firstLine="709"/>
        <w:jc w:val="both"/>
        <w:rPr>
          <w:bCs/>
          <w:sz w:val="28"/>
          <w:szCs w:val="28"/>
        </w:rPr>
      </w:pPr>
      <w:r w:rsidRPr="00491905">
        <w:rPr>
          <w:bCs/>
          <w:sz w:val="28"/>
          <w:szCs w:val="28"/>
        </w:rPr>
        <w:t xml:space="preserve">Использование лесов для ведения охотничьего хозяйства производится в соответствии с Федеральным законом от 24.07.2009 № 209-ФЗ «Об охоте и о сохранении </w:t>
      </w:r>
      <w:proofErr w:type="gramStart"/>
      <w:r w:rsidRPr="00491905">
        <w:rPr>
          <w:bCs/>
          <w:sz w:val="28"/>
          <w:szCs w:val="28"/>
        </w:rPr>
        <w:t>охотничьих ресурсов</w:t>
      </w:r>
      <w:proofErr w:type="gramEnd"/>
      <w:r w:rsidRPr="00491905">
        <w:rPr>
          <w:bCs/>
          <w:sz w:val="28"/>
          <w:szCs w:val="28"/>
        </w:rPr>
        <w:t xml:space="preserve"> и о внесении изменений в отдельные </w:t>
      </w:r>
      <w:r w:rsidRPr="00491905">
        <w:rPr>
          <w:bCs/>
          <w:sz w:val="28"/>
          <w:szCs w:val="28"/>
        </w:rPr>
        <w:lastRenderedPageBreak/>
        <w:t>законодательные акты Российской Федерации», Законом Мурманской области от 12.07.2011 № 1378-01-ЗМО «О порядке распределения разрешений на добычу охотничьих ресурсов между физическими лицами, осуществляющими охоту в общедоступных охотничьих угодьях на территории Мурманской области».</w:t>
      </w:r>
    </w:p>
    <w:p w14:paraId="2B5FE4C2" w14:textId="4EF8F29D" w:rsidR="004D681C" w:rsidRPr="00491905" w:rsidRDefault="00704DE3" w:rsidP="009270EA">
      <w:pPr>
        <w:spacing w:line="276" w:lineRule="auto"/>
        <w:ind w:firstLine="709"/>
        <w:jc w:val="both"/>
        <w:rPr>
          <w:bCs/>
          <w:sz w:val="28"/>
          <w:szCs w:val="28"/>
        </w:rPr>
      </w:pPr>
      <w:r w:rsidRPr="00491905">
        <w:rPr>
          <w:bCs/>
          <w:sz w:val="28"/>
          <w:szCs w:val="28"/>
        </w:rPr>
        <w:t xml:space="preserve">Согласно </w:t>
      </w:r>
      <w:r w:rsidR="00460EE0" w:rsidRPr="00491905">
        <w:rPr>
          <w:bCs/>
          <w:sz w:val="28"/>
          <w:szCs w:val="28"/>
        </w:rPr>
        <w:t>с подпунктом 2 пункта 2 статьи 116</w:t>
      </w:r>
      <w:r w:rsidRPr="00491905">
        <w:rPr>
          <w:bCs/>
          <w:sz w:val="28"/>
          <w:szCs w:val="28"/>
        </w:rPr>
        <w:t xml:space="preserve"> Лесного кодекса РФ осуществление видов деятельности в сфере охотничьего хозяйства в городских лесах запрещается.</w:t>
      </w:r>
      <w:r w:rsidR="004D681C" w:rsidRPr="00491905">
        <w:rPr>
          <w:bCs/>
          <w:sz w:val="28"/>
          <w:szCs w:val="28"/>
        </w:rPr>
        <w:t xml:space="preserve"> В связи с этим перечень и нормы проведения биотехнических мероприятий, а также перечень разрешенных для размещения объектов </w:t>
      </w:r>
      <w:r w:rsidR="00E30F38" w:rsidRPr="00491905">
        <w:rPr>
          <w:bCs/>
          <w:sz w:val="28"/>
          <w:szCs w:val="28"/>
        </w:rPr>
        <w:t>охотничьей инфраструктуры не приводится.</w:t>
      </w:r>
    </w:p>
    <w:p w14:paraId="0BAEEA7B" w14:textId="77777777" w:rsidR="00704DE3" w:rsidRPr="00491905" w:rsidRDefault="00704DE3" w:rsidP="009270EA">
      <w:pPr>
        <w:spacing w:line="276" w:lineRule="auto"/>
        <w:ind w:firstLine="709"/>
        <w:jc w:val="both"/>
        <w:rPr>
          <w:bCs/>
          <w:sz w:val="28"/>
          <w:szCs w:val="28"/>
        </w:rPr>
      </w:pPr>
    </w:p>
    <w:p w14:paraId="506633BE" w14:textId="77777777" w:rsidR="00704DE3" w:rsidRPr="00491905" w:rsidRDefault="00704DE3" w:rsidP="00033C1F">
      <w:pPr>
        <w:pStyle w:val="2"/>
        <w:numPr>
          <w:ilvl w:val="1"/>
          <w:numId w:val="46"/>
        </w:numPr>
        <w:tabs>
          <w:tab w:val="left" w:pos="567"/>
        </w:tabs>
        <w:spacing w:before="0" w:line="276" w:lineRule="auto"/>
        <w:ind w:left="0" w:firstLine="0"/>
        <w:jc w:val="center"/>
        <w:rPr>
          <w:bCs w:val="0"/>
          <w:sz w:val="28"/>
          <w:szCs w:val="28"/>
        </w:rPr>
      </w:pPr>
      <w:bookmarkStart w:id="204" w:name="_Toc139986634"/>
      <w:bookmarkStart w:id="205" w:name="_Toc153788977"/>
      <w:bookmarkStart w:id="206" w:name="_Toc217320336"/>
      <w:r w:rsidRPr="00491905">
        <w:rPr>
          <w:bCs w:val="0"/>
          <w:sz w:val="28"/>
          <w:szCs w:val="28"/>
        </w:rPr>
        <w:t>Нормативы, параметры и сроки использования лесов для ведения сельского хозяйства</w:t>
      </w:r>
      <w:bookmarkEnd w:id="204"/>
      <w:bookmarkEnd w:id="205"/>
      <w:bookmarkEnd w:id="206"/>
    </w:p>
    <w:p w14:paraId="7BDBEFAA" w14:textId="77777777" w:rsidR="00704DE3" w:rsidRPr="00491905" w:rsidRDefault="00704DE3" w:rsidP="009270EA">
      <w:pPr>
        <w:spacing w:line="276" w:lineRule="auto"/>
        <w:jc w:val="both"/>
        <w:rPr>
          <w:bCs/>
          <w:sz w:val="28"/>
          <w:szCs w:val="28"/>
        </w:rPr>
      </w:pPr>
    </w:p>
    <w:p w14:paraId="3DFC4807" w14:textId="56131A10" w:rsidR="00E30F38" w:rsidRPr="00491905" w:rsidRDefault="00460EE0" w:rsidP="009270EA">
      <w:pPr>
        <w:tabs>
          <w:tab w:val="left" w:pos="851"/>
        </w:tabs>
        <w:spacing w:line="276" w:lineRule="auto"/>
        <w:ind w:firstLine="709"/>
        <w:jc w:val="both"/>
        <w:rPr>
          <w:bCs/>
          <w:sz w:val="28"/>
          <w:szCs w:val="28"/>
          <w:lang w:eastAsia="en-US"/>
        </w:rPr>
      </w:pPr>
      <w:r w:rsidRPr="00491905">
        <w:rPr>
          <w:bCs/>
          <w:sz w:val="28"/>
          <w:szCs w:val="28"/>
        </w:rPr>
        <w:t>В соответствии с подпунктом 3 пункта</w:t>
      </w:r>
      <w:r w:rsidR="00704DE3" w:rsidRPr="00491905">
        <w:rPr>
          <w:bCs/>
          <w:sz w:val="28"/>
          <w:szCs w:val="28"/>
        </w:rPr>
        <w:t xml:space="preserve"> 2</w:t>
      </w:r>
      <w:r w:rsidRPr="00491905">
        <w:rPr>
          <w:bCs/>
          <w:sz w:val="28"/>
          <w:szCs w:val="28"/>
        </w:rPr>
        <w:t xml:space="preserve"> </w:t>
      </w:r>
      <w:r w:rsidR="003F2689" w:rsidRPr="00491905">
        <w:rPr>
          <w:bCs/>
          <w:sz w:val="28"/>
          <w:szCs w:val="28"/>
        </w:rPr>
        <w:t>статьи 116 Лесного кодекса РФ в</w:t>
      </w:r>
      <w:r w:rsidR="00704DE3" w:rsidRPr="00491905">
        <w:rPr>
          <w:bCs/>
          <w:sz w:val="28"/>
          <w:szCs w:val="28"/>
        </w:rPr>
        <w:t xml:space="preserve"> городских лесах запрещено ведение сельского хозяйства</w:t>
      </w:r>
      <w:r w:rsidR="003F2689" w:rsidRPr="00491905">
        <w:rPr>
          <w:bCs/>
          <w:sz w:val="28"/>
          <w:szCs w:val="28"/>
        </w:rPr>
        <w:t xml:space="preserve">. </w:t>
      </w:r>
      <w:r w:rsidR="00704DE3" w:rsidRPr="00491905">
        <w:rPr>
          <w:bCs/>
          <w:sz w:val="28"/>
          <w:szCs w:val="28"/>
        </w:rPr>
        <w:t xml:space="preserve">По этой причине </w:t>
      </w:r>
      <w:r w:rsidR="00704DE3" w:rsidRPr="00491905">
        <w:rPr>
          <w:bCs/>
          <w:sz w:val="28"/>
          <w:szCs w:val="28"/>
          <w:lang w:eastAsia="en-US"/>
        </w:rPr>
        <w:t>нормативы и параметры использования лесов для данного вида деятельности не приводятся</w:t>
      </w:r>
      <w:r w:rsidR="00EB7B1B" w:rsidRPr="00491905">
        <w:rPr>
          <w:bCs/>
          <w:sz w:val="28"/>
          <w:szCs w:val="28"/>
          <w:lang w:eastAsia="en-US"/>
        </w:rPr>
        <w:t>.</w:t>
      </w:r>
      <w:bookmarkStart w:id="207" w:name="_Toc139986635"/>
      <w:bookmarkStart w:id="208" w:name="_Toc153788978"/>
    </w:p>
    <w:p w14:paraId="472A11A0" w14:textId="77777777" w:rsidR="00E30F38" w:rsidRPr="00491905" w:rsidRDefault="00E30F38" w:rsidP="009270EA">
      <w:pPr>
        <w:tabs>
          <w:tab w:val="left" w:pos="851"/>
        </w:tabs>
        <w:spacing w:line="276" w:lineRule="auto"/>
        <w:ind w:firstLine="709"/>
        <w:jc w:val="both"/>
        <w:rPr>
          <w:bCs/>
          <w:sz w:val="28"/>
          <w:szCs w:val="28"/>
        </w:rPr>
      </w:pPr>
    </w:p>
    <w:p w14:paraId="4ED0FB63" w14:textId="156ABA1D" w:rsidR="00704DE3" w:rsidRPr="00491905" w:rsidRDefault="00704DE3" w:rsidP="00033C1F">
      <w:pPr>
        <w:pStyle w:val="2"/>
        <w:numPr>
          <w:ilvl w:val="1"/>
          <w:numId w:val="46"/>
        </w:numPr>
        <w:tabs>
          <w:tab w:val="left" w:pos="567"/>
        </w:tabs>
        <w:spacing w:before="0" w:line="276" w:lineRule="auto"/>
        <w:ind w:left="0" w:firstLine="0"/>
        <w:jc w:val="center"/>
        <w:rPr>
          <w:bCs w:val="0"/>
          <w:sz w:val="28"/>
          <w:szCs w:val="28"/>
        </w:rPr>
      </w:pPr>
      <w:bookmarkStart w:id="209" w:name="_Toc217320337"/>
      <w:r w:rsidRPr="00491905">
        <w:rPr>
          <w:bCs w:val="0"/>
          <w:sz w:val="28"/>
          <w:szCs w:val="28"/>
        </w:rPr>
        <w:t>Нормативы, параметры и сроки использования лесов для осуществления</w:t>
      </w:r>
      <w:r w:rsidRPr="00491905">
        <w:rPr>
          <w:bCs w:val="0"/>
          <w:spacing w:val="-7"/>
          <w:sz w:val="28"/>
          <w:szCs w:val="28"/>
        </w:rPr>
        <w:t xml:space="preserve"> </w:t>
      </w:r>
      <w:r w:rsidRPr="00491905">
        <w:rPr>
          <w:bCs w:val="0"/>
          <w:sz w:val="28"/>
          <w:szCs w:val="28"/>
        </w:rPr>
        <w:t>научно-исследовательской</w:t>
      </w:r>
      <w:r w:rsidRPr="00491905">
        <w:rPr>
          <w:bCs w:val="0"/>
          <w:spacing w:val="-7"/>
          <w:sz w:val="28"/>
          <w:szCs w:val="28"/>
        </w:rPr>
        <w:t xml:space="preserve"> </w:t>
      </w:r>
      <w:r w:rsidRPr="00491905">
        <w:rPr>
          <w:bCs w:val="0"/>
          <w:sz w:val="28"/>
          <w:szCs w:val="28"/>
        </w:rPr>
        <w:t>и</w:t>
      </w:r>
      <w:r w:rsidRPr="00491905">
        <w:rPr>
          <w:bCs w:val="0"/>
          <w:spacing w:val="-7"/>
          <w:sz w:val="28"/>
          <w:szCs w:val="28"/>
        </w:rPr>
        <w:t xml:space="preserve"> </w:t>
      </w:r>
      <w:r w:rsidRPr="00491905">
        <w:rPr>
          <w:bCs w:val="0"/>
          <w:sz w:val="28"/>
          <w:szCs w:val="28"/>
        </w:rPr>
        <w:t xml:space="preserve">образовательной </w:t>
      </w:r>
      <w:r w:rsidRPr="00491905">
        <w:rPr>
          <w:bCs w:val="0"/>
          <w:spacing w:val="-2"/>
          <w:sz w:val="28"/>
          <w:szCs w:val="28"/>
        </w:rPr>
        <w:t>деятельности</w:t>
      </w:r>
      <w:bookmarkEnd w:id="207"/>
      <w:bookmarkEnd w:id="208"/>
      <w:bookmarkEnd w:id="209"/>
    </w:p>
    <w:p w14:paraId="4248D8E2" w14:textId="77777777" w:rsidR="00704DE3" w:rsidRPr="00491905" w:rsidRDefault="00704DE3" w:rsidP="009270EA">
      <w:pPr>
        <w:pStyle w:val="af0"/>
        <w:spacing w:line="276" w:lineRule="auto"/>
        <w:ind w:firstLine="0"/>
        <w:rPr>
          <w:bCs/>
        </w:rPr>
      </w:pPr>
    </w:p>
    <w:p w14:paraId="0C87A351" w14:textId="40CB3BE0" w:rsidR="00E122EE" w:rsidRPr="00491905" w:rsidRDefault="00E122EE" w:rsidP="009270EA">
      <w:pPr>
        <w:pStyle w:val="af0"/>
        <w:spacing w:line="276" w:lineRule="auto"/>
        <w:rPr>
          <w:bCs/>
        </w:rPr>
      </w:pPr>
      <w:r w:rsidRPr="00491905">
        <w:rPr>
          <w:bCs/>
        </w:rPr>
        <w:t>Использование лесов для осуществления научно-исследовательской и образовательной деятельности производится в соответствии с приказом Минприроды России от 27.07.2020 № 487 «Об утверждении Правил использования лесов для осуществления научно-исследовательской деятельности, образовательной деятельности».</w:t>
      </w:r>
    </w:p>
    <w:p w14:paraId="4B7A5CEA" w14:textId="3665E467" w:rsidR="00E122EE" w:rsidRPr="00491905" w:rsidRDefault="00E122EE" w:rsidP="00E122EE">
      <w:pPr>
        <w:pStyle w:val="af0"/>
        <w:spacing w:line="276" w:lineRule="auto"/>
        <w:rPr>
          <w:bCs/>
        </w:rPr>
      </w:pPr>
      <w:r w:rsidRPr="00491905">
        <w:rPr>
          <w:bCs/>
        </w:rPr>
        <w:t>Использование лесов для осуществления научно-исследовательской деятельности предусматривает осуществление:</w:t>
      </w:r>
    </w:p>
    <w:p w14:paraId="304B4DEF" w14:textId="77777777" w:rsidR="00E122EE" w:rsidRPr="00491905" w:rsidRDefault="00E122EE" w:rsidP="00E122EE">
      <w:pPr>
        <w:pStyle w:val="af0"/>
        <w:numPr>
          <w:ilvl w:val="0"/>
          <w:numId w:val="15"/>
        </w:numPr>
        <w:tabs>
          <w:tab w:val="left" w:pos="993"/>
        </w:tabs>
        <w:spacing w:line="276" w:lineRule="auto"/>
        <w:ind w:left="0" w:firstLine="709"/>
        <w:rPr>
          <w:bCs/>
        </w:rPr>
      </w:pPr>
      <w:r w:rsidRPr="00491905">
        <w:rPr>
          <w:bCs/>
        </w:rPr>
        <w:t>экспериментальной или теоретической деятельности, направленной на получение новых знаний об экологической системе леса;</w:t>
      </w:r>
    </w:p>
    <w:p w14:paraId="53F983E5" w14:textId="77777777" w:rsidR="00E122EE" w:rsidRPr="00491905" w:rsidRDefault="00E122EE" w:rsidP="00E122EE">
      <w:pPr>
        <w:pStyle w:val="af0"/>
        <w:numPr>
          <w:ilvl w:val="0"/>
          <w:numId w:val="15"/>
        </w:numPr>
        <w:tabs>
          <w:tab w:val="left" w:pos="993"/>
        </w:tabs>
        <w:spacing w:line="276" w:lineRule="auto"/>
        <w:ind w:left="0" w:firstLine="709"/>
        <w:rPr>
          <w:bCs/>
        </w:rPr>
      </w:pPr>
      <w:r w:rsidRPr="00491905">
        <w:rPr>
          <w:bCs/>
        </w:rPr>
        <w:t>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14:paraId="7FB540B9" w14:textId="4B9754EA" w:rsidR="00704DE3" w:rsidRPr="00491905" w:rsidRDefault="00704DE3" w:rsidP="009270EA">
      <w:pPr>
        <w:pStyle w:val="af0"/>
        <w:spacing w:line="276" w:lineRule="auto"/>
        <w:rPr>
          <w:bCs/>
        </w:rPr>
      </w:pPr>
      <w:r w:rsidRPr="00491905">
        <w:rPr>
          <w:bCs/>
        </w:rPr>
        <w:t>Использование лесов для осуществления научно-исследовательской и образовательной деятельности строится на принципах обеспечения многоцелевого, рационального, непрерывного, не</w:t>
      </w:r>
      <w:r w:rsidR="00644D52" w:rsidRPr="00491905">
        <w:rPr>
          <w:bCs/>
        </w:rPr>
        <w:t xml:space="preserve"> </w:t>
      </w:r>
      <w:r w:rsidRPr="00491905">
        <w:rPr>
          <w:bCs/>
        </w:rPr>
        <w:t>истощительного использования лесов для удовлетворения потребностей общества в лесах и лесных ресурсах.</w:t>
      </w:r>
    </w:p>
    <w:p w14:paraId="0173AFE4" w14:textId="77777777" w:rsidR="00704DE3" w:rsidRPr="00491905" w:rsidRDefault="00704DE3" w:rsidP="009270EA">
      <w:pPr>
        <w:pStyle w:val="af0"/>
        <w:spacing w:line="276" w:lineRule="auto"/>
        <w:rPr>
          <w:bCs/>
        </w:rPr>
      </w:pPr>
      <w:r w:rsidRPr="00491905">
        <w:rPr>
          <w:bCs/>
        </w:rPr>
        <w:lastRenderedPageBreak/>
        <w:t>Использование лесов для осуществления образовательной деятельности предусматривает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лесных экосистем, объектов необходимой лесной инфраструктуры для закрепления на практике у обучающихся специальных знаний и навыков.</w:t>
      </w:r>
    </w:p>
    <w:p w14:paraId="4E2F7E91" w14:textId="77777777" w:rsidR="00704DE3" w:rsidRPr="00491905" w:rsidRDefault="00704DE3" w:rsidP="009270EA">
      <w:pPr>
        <w:pStyle w:val="af0"/>
        <w:spacing w:line="276" w:lineRule="auto"/>
        <w:rPr>
          <w:bCs/>
        </w:rPr>
      </w:pPr>
      <w:r w:rsidRPr="00491905">
        <w:rPr>
          <w:bCs/>
        </w:rP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w:t>
      </w:r>
      <w:r w:rsidRPr="00491905">
        <w:rPr>
          <w:bCs/>
          <w:spacing w:val="-2"/>
        </w:rPr>
        <w:t xml:space="preserve"> </w:t>
      </w:r>
      <w:r w:rsidRPr="00491905">
        <w:rPr>
          <w:bCs/>
        </w:rPr>
        <w:t>на</w:t>
      </w:r>
      <w:r w:rsidRPr="00491905">
        <w:rPr>
          <w:bCs/>
          <w:spacing w:val="-2"/>
        </w:rPr>
        <w:t xml:space="preserve"> </w:t>
      </w:r>
      <w:r w:rsidRPr="00491905">
        <w:rPr>
          <w:bCs/>
        </w:rPr>
        <w:t>лесных</w:t>
      </w:r>
      <w:r w:rsidRPr="00491905">
        <w:rPr>
          <w:bCs/>
          <w:spacing w:val="-1"/>
        </w:rPr>
        <w:t xml:space="preserve"> </w:t>
      </w:r>
      <w:r w:rsidRPr="00491905">
        <w:rPr>
          <w:bCs/>
        </w:rPr>
        <w:t>участках</w:t>
      </w:r>
      <w:r w:rsidRPr="00491905">
        <w:rPr>
          <w:bCs/>
          <w:spacing w:val="-2"/>
        </w:rPr>
        <w:t xml:space="preserve"> </w:t>
      </w:r>
      <w:r w:rsidRPr="00491905">
        <w:rPr>
          <w:bCs/>
        </w:rPr>
        <w:t>полигонов,</w:t>
      </w:r>
      <w:r w:rsidRPr="00491905">
        <w:rPr>
          <w:bCs/>
          <w:spacing w:val="-3"/>
        </w:rPr>
        <w:t xml:space="preserve"> </w:t>
      </w:r>
      <w:r w:rsidRPr="00491905">
        <w:rPr>
          <w:bCs/>
        </w:rPr>
        <w:t>опытных</w:t>
      </w:r>
      <w:r w:rsidRPr="00491905">
        <w:rPr>
          <w:bCs/>
          <w:spacing w:val="-2"/>
        </w:rPr>
        <w:t xml:space="preserve"> </w:t>
      </w:r>
      <w:r w:rsidRPr="00491905">
        <w:rPr>
          <w:bCs/>
        </w:rPr>
        <w:t>площадок</w:t>
      </w:r>
      <w:r w:rsidRPr="00491905">
        <w:rPr>
          <w:bCs/>
          <w:spacing w:val="-1"/>
        </w:rPr>
        <w:t xml:space="preserve"> </w:t>
      </w:r>
      <w:r w:rsidRPr="00491905">
        <w:rPr>
          <w:bCs/>
        </w:rPr>
        <w:t>для</w:t>
      </w:r>
      <w:r w:rsidRPr="00491905">
        <w:rPr>
          <w:bCs/>
          <w:spacing w:val="-1"/>
        </w:rPr>
        <w:t xml:space="preserve"> </w:t>
      </w:r>
      <w:r w:rsidRPr="00491905">
        <w:rPr>
          <w:bCs/>
        </w:rPr>
        <w:t>проведения научных исследований изучения природы леса, обучения в области использования,</w:t>
      </w:r>
      <w:r w:rsidRPr="00491905">
        <w:rPr>
          <w:bCs/>
          <w:spacing w:val="-2"/>
        </w:rPr>
        <w:t xml:space="preserve"> </w:t>
      </w:r>
      <w:r w:rsidRPr="00491905">
        <w:rPr>
          <w:bCs/>
        </w:rPr>
        <w:t>охраны,</w:t>
      </w:r>
      <w:r w:rsidRPr="00491905">
        <w:rPr>
          <w:bCs/>
          <w:spacing w:val="-2"/>
        </w:rPr>
        <w:t xml:space="preserve"> </w:t>
      </w:r>
      <w:r w:rsidRPr="00491905">
        <w:rPr>
          <w:bCs/>
        </w:rPr>
        <w:t>защиты,</w:t>
      </w:r>
      <w:r w:rsidRPr="00491905">
        <w:rPr>
          <w:bCs/>
          <w:spacing w:val="-2"/>
        </w:rPr>
        <w:t xml:space="preserve"> </w:t>
      </w:r>
      <w:r w:rsidRPr="00491905">
        <w:rPr>
          <w:bCs/>
        </w:rPr>
        <w:t>воспроизводства</w:t>
      </w:r>
      <w:r w:rsidRPr="00491905">
        <w:rPr>
          <w:bCs/>
          <w:spacing w:val="-2"/>
        </w:rPr>
        <w:t xml:space="preserve"> </w:t>
      </w:r>
      <w:r w:rsidRPr="00491905">
        <w:rPr>
          <w:bCs/>
        </w:rPr>
        <w:t>лесов</w:t>
      </w:r>
      <w:r w:rsidRPr="00491905">
        <w:rPr>
          <w:bCs/>
          <w:spacing w:val="-3"/>
        </w:rPr>
        <w:t xml:space="preserve"> </w:t>
      </w:r>
      <w:r w:rsidRPr="00491905">
        <w:rPr>
          <w:bCs/>
        </w:rPr>
        <w:t>с</w:t>
      </w:r>
      <w:r w:rsidRPr="00491905">
        <w:rPr>
          <w:bCs/>
          <w:spacing w:val="-3"/>
        </w:rPr>
        <w:t xml:space="preserve"> </w:t>
      </w:r>
      <w:r w:rsidRPr="00491905">
        <w:rPr>
          <w:bCs/>
        </w:rPr>
        <w:t>объектами</w:t>
      </w:r>
      <w:r w:rsidRPr="00491905">
        <w:rPr>
          <w:bCs/>
          <w:spacing w:val="-1"/>
        </w:rPr>
        <w:t xml:space="preserve"> </w:t>
      </w:r>
      <w:r w:rsidRPr="00491905">
        <w:rPr>
          <w:bCs/>
        </w:rPr>
        <w:t>необходимой лесной инфраструктуры.</w:t>
      </w:r>
    </w:p>
    <w:p w14:paraId="0F17581F" w14:textId="77777777" w:rsidR="00704DE3" w:rsidRPr="00491905" w:rsidRDefault="00704DE3" w:rsidP="009270EA">
      <w:pPr>
        <w:pStyle w:val="af0"/>
        <w:spacing w:line="276" w:lineRule="auto"/>
        <w:rPr>
          <w:bCs/>
        </w:rPr>
      </w:pPr>
      <w:r w:rsidRPr="00491905">
        <w:rPr>
          <w:bCs/>
        </w:rPr>
        <w:t>Использование лесов для научно-исследовательской деятельности, образовательной</w:t>
      </w:r>
      <w:r w:rsidRPr="00491905">
        <w:rPr>
          <w:bCs/>
          <w:spacing w:val="62"/>
          <w:w w:val="150"/>
        </w:rPr>
        <w:t xml:space="preserve"> </w:t>
      </w:r>
      <w:r w:rsidRPr="00491905">
        <w:rPr>
          <w:bCs/>
        </w:rPr>
        <w:t>деятельности осуществляется в соответствии с лесохозяйственным регламентом городских лесов, проектом освоения лесов.</w:t>
      </w:r>
    </w:p>
    <w:p w14:paraId="0D9C5B3B" w14:textId="77777777" w:rsidR="00704DE3" w:rsidRPr="00491905" w:rsidRDefault="00704DE3" w:rsidP="009270EA">
      <w:pPr>
        <w:pStyle w:val="af0"/>
        <w:spacing w:line="276" w:lineRule="auto"/>
        <w:rPr>
          <w:bCs/>
        </w:rPr>
      </w:pPr>
      <w:r w:rsidRPr="00491905">
        <w:rPr>
          <w:bCs/>
        </w:rPr>
        <w:t>Государственные</w:t>
      </w:r>
      <w:r w:rsidRPr="00491905">
        <w:rPr>
          <w:bCs/>
          <w:spacing w:val="-1"/>
        </w:rPr>
        <w:t xml:space="preserve"> </w:t>
      </w:r>
      <w:r w:rsidRPr="00491905">
        <w:rPr>
          <w:bCs/>
        </w:rPr>
        <w:t>учреждения,</w:t>
      </w:r>
      <w:r w:rsidRPr="00491905">
        <w:rPr>
          <w:bCs/>
          <w:spacing w:val="-2"/>
        </w:rPr>
        <w:t xml:space="preserve"> </w:t>
      </w:r>
      <w:r w:rsidRPr="00491905">
        <w:rPr>
          <w:bCs/>
        </w:rPr>
        <w:t>муниципальные</w:t>
      </w:r>
      <w:r w:rsidRPr="00491905">
        <w:rPr>
          <w:bCs/>
          <w:spacing w:val="-4"/>
        </w:rPr>
        <w:t xml:space="preserve"> </w:t>
      </w:r>
      <w:r w:rsidRPr="00491905">
        <w:rPr>
          <w:bCs/>
        </w:rPr>
        <w:t>учреждения,</w:t>
      </w:r>
      <w:r w:rsidRPr="00491905">
        <w:rPr>
          <w:bCs/>
          <w:spacing w:val="-4"/>
        </w:rPr>
        <w:t xml:space="preserve"> </w:t>
      </w:r>
      <w:r w:rsidRPr="00491905">
        <w:rPr>
          <w:bCs/>
        </w:rPr>
        <w:t>другие</w:t>
      </w:r>
      <w:r w:rsidRPr="00491905">
        <w:rPr>
          <w:bCs/>
          <w:spacing w:val="-1"/>
        </w:rPr>
        <w:t xml:space="preserve"> </w:t>
      </w:r>
      <w:r w:rsidRPr="00491905">
        <w:rPr>
          <w:bCs/>
        </w:rPr>
        <w:t>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14:paraId="4264A23A" w14:textId="77777777" w:rsidR="00704DE3" w:rsidRPr="00491905" w:rsidRDefault="00704DE3" w:rsidP="00033C1F">
      <w:pPr>
        <w:pStyle w:val="af0"/>
        <w:numPr>
          <w:ilvl w:val="0"/>
          <w:numId w:val="16"/>
        </w:numPr>
        <w:tabs>
          <w:tab w:val="left" w:pos="993"/>
        </w:tabs>
        <w:spacing w:line="276" w:lineRule="auto"/>
        <w:ind w:left="0" w:firstLine="709"/>
        <w:rPr>
          <w:bCs/>
        </w:rPr>
      </w:pPr>
      <w:r w:rsidRPr="00491905">
        <w:rPr>
          <w:bCs/>
        </w:rPr>
        <w:t>осуществлять использование лесов в соответствии с условиями договора аренды лесного участка, решения о предоставлении лесного участка в постоянное (бессрочное) пользование;</w:t>
      </w:r>
    </w:p>
    <w:p w14:paraId="29B062F6" w14:textId="77777777" w:rsidR="00704DE3" w:rsidRPr="00491905" w:rsidRDefault="00704DE3" w:rsidP="000E7FF7">
      <w:pPr>
        <w:pStyle w:val="af0"/>
        <w:numPr>
          <w:ilvl w:val="0"/>
          <w:numId w:val="16"/>
        </w:numPr>
        <w:tabs>
          <w:tab w:val="left" w:pos="993"/>
        </w:tabs>
        <w:spacing w:line="276" w:lineRule="auto"/>
        <w:ind w:left="0" w:firstLine="709"/>
        <w:rPr>
          <w:bCs/>
        </w:rPr>
      </w:pPr>
      <w:r w:rsidRPr="00491905">
        <w:rPr>
          <w:bCs/>
        </w:rPr>
        <w:t>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14:paraId="6ED153AD" w14:textId="77777777" w:rsidR="00704DE3" w:rsidRPr="00491905" w:rsidRDefault="00704DE3" w:rsidP="000E7FF7">
      <w:pPr>
        <w:pStyle w:val="af0"/>
        <w:numPr>
          <w:ilvl w:val="0"/>
          <w:numId w:val="16"/>
        </w:numPr>
        <w:tabs>
          <w:tab w:val="left" w:pos="993"/>
        </w:tabs>
        <w:spacing w:line="276" w:lineRule="auto"/>
        <w:ind w:left="0" w:firstLine="709"/>
        <w:rPr>
          <w:bCs/>
        </w:rPr>
      </w:pPr>
      <w:r w:rsidRPr="00491905">
        <w:rPr>
          <w:bCs/>
        </w:rPr>
        <w:t xml:space="preserve">осуществлять рубку лесных насаждений в научных и образовательных </w:t>
      </w:r>
      <w:r w:rsidRPr="00491905">
        <w:rPr>
          <w:bCs/>
          <w:spacing w:val="-2"/>
        </w:rPr>
        <w:t>целях;</w:t>
      </w:r>
    </w:p>
    <w:p w14:paraId="6F840BA8" w14:textId="26405E41" w:rsidR="00704DE3" w:rsidRPr="00491905" w:rsidRDefault="00704DE3" w:rsidP="000E7FF7">
      <w:pPr>
        <w:pStyle w:val="af0"/>
        <w:numPr>
          <w:ilvl w:val="0"/>
          <w:numId w:val="16"/>
        </w:numPr>
        <w:tabs>
          <w:tab w:val="left" w:pos="993"/>
        </w:tabs>
        <w:spacing w:line="276" w:lineRule="auto"/>
        <w:ind w:left="0" w:firstLine="709"/>
        <w:rPr>
          <w:bCs/>
        </w:rPr>
      </w:pPr>
      <w:r w:rsidRPr="00491905">
        <w:rPr>
          <w:bCs/>
        </w:rPr>
        <w:t xml:space="preserve">создавать согласно части 1 статьи 13 Лесного кодекса РФ </w:t>
      </w:r>
      <w:r w:rsidR="000E7FF7" w:rsidRPr="00491905">
        <w:rPr>
          <w:bCs/>
        </w:rPr>
        <w:t xml:space="preserve">и распоряжению Правительства РФ от 17.07.2012 </w:t>
      </w:r>
      <w:r w:rsidR="009A3AD2" w:rsidRPr="00491905">
        <w:rPr>
          <w:bCs/>
        </w:rPr>
        <w:t>№</w:t>
      </w:r>
      <w:r w:rsidR="000E7FF7" w:rsidRPr="00491905">
        <w:rPr>
          <w:bCs/>
        </w:rPr>
        <w:t xml:space="preserve"> 1283-Р «Об утверждении перечня объектов лесной инфраструктуры для защитных лесов, эксплуатационных лесов и резервных лесов» </w:t>
      </w:r>
      <w:r w:rsidRPr="00491905">
        <w:rPr>
          <w:bCs/>
        </w:rPr>
        <w:t>лесную инфраструктуру;</w:t>
      </w:r>
    </w:p>
    <w:p w14:paraId="37C016F4" w14:textId="77777777" w:rsidR="00704DE3" w:rsidRPr="00491905" w:rsidRDefault="00704DE3" w:rsidP="000E7FF7">
      <w:pPr>
        <w:pStyle w:val="af0"/>
        <w:numPr>
          <w:ilvl w:val="0"/>
          <w:numId w:val="16"/>
        </w:numPr>
        <w:tabs>
          <w:tab w:val="left" w:pos="993"/>
        </w:tabs>
        <w:spacing w:line="276" w:lineRule="auto"/>
        <w:ind w:left="0" w:firstLine="709"/>
        <w:rPr>
          <w:bCs/>
        </w:rPr>
      </w:pPr>
      <w:r w:rsidRPr="00491905">
        <w:rPr>
          <w:bCs/>
        </w:rPr>
        <w:t>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 конструкторских работ;</w:t>
      </w:r>
    </w:p>
    <w:p w14:paraId="5308FAE8" w14:textId="14F85380" w:rsidR="00704DE3" w:rsidRPr="00491905" w:rsidRDefault="00704DE3" w:rsidP="00033C1F">
      <w:pPr>
        <w:pStyle w:val="af0"/>
        <w:numPr>
          <w:ilvl w:val="0"/>
          <w:numId w:val="16"/>
        </w:numPr>
        <w:tabs>
          <w:tab w:val="left" w:pos="993"/>
        </w:tabs>
        <w:spacing w:line="276" w:lineRule="auto"/>
        <w:ind w:left="0" w:firstLine="709"/>
        <w:rPr>
          <w:bCs/>
        </w:rPr>
      </w:pPr>
      <w:r w:rsidRPr="00491905">
        <w:rPr>
          <w:bCs/>
        </w:rPr>
        <w:t>создавать и использовать объекты научной и учебно-практической базы; иметь другие права,</w:t>
      </w:r>
      <w:r w:rsidRPr="00491905">
        <w:rPr>
          <w:bCs/>
          <w:spacing w:val="56"/>
          <w:w w:val="150"/>
        </w:rPr>
        <w:t xml:space="preserve"> </w:t>
      </w:r>
      <w:r w:rsidRPr="00491905">
        <w:rPr>
          <w:bCs/>
        </w:rPr>
        <w:t>если</w:t>
      </w:r>
      <w:r w:rsidRPr="00491905">
        <w:rPr>
          <w:bCs/>
          <w:spacing w:val="56"/>
          <w:w w:val="150"/>
        </w:rPr>
        <w:t xml:space="preserve"> </w:t>
      </w:r>
      <w:r w:rsidRPr="00491905">
        <w:rPr>
          <w:bCs/>
        </w:rPr>
        <w:t>их</w:t>
      </w:r>
      <w:r w:rsidRPr="00491905">
        <w:rPr>
          <w:bCs/>
          <w:spacing w:val="54"/>
          <w:w w:val="150"/>
        </w:rPr>
        <w:t xml:space="preserve"> </w:t>
      </w:r>
      <w:r w:rsidRPr="00491905">
        <w:rPr>
          <w:bCs/>
        </w:rPr>
        <w:t>реализация</w:t>
      </w:r>
      <w:r w:rsidRPr="00491905">
        <w:rPr>
          <w:bCs/>
          <w:spacing w:val="55"/>
          <w:w w:val="150"/>
        </w:rPr>
        <w:t xml:space="preserve"> </w:t>
      </w:r>
      <w:r w:rsidRPr="00491905">
        <w:rPr>
          <w:bCs/>
        </w:rPr>
        <w:t>не</w:t>
      </w:r>
      <w:r w:rsidRPr="00491905">
        <w:rPr>
          <w:bCs/>
          <w:spacing w:val="56"/>
          <w:w w:val="150"/>
        </w:rPr>
        <w:t xml:space="preserve"> </w:t>
      </w:r>
      <w:r w:rsidRPr="00491905">
        <w:rPr>
          <w:bCs/>
        </w:rPr>
        <w:t>противоречит</w:t>
      </w:r>
      <w:r w:rsidRPr="00491905">
        <w:rPr>
          <w:bCs/>
          <w:spacing w:val="57"/>
          <w:w w:val="150"/>
        </w:rPr>
        <w:t xml:space="preserve"> </w:t>
      </w:r>
      <w:r w:rsidRPr="00491905">
        <w:rPr>
          <w:bCs/>
          <w:spacing w:val="-2"/>
        </w:rPr>
        <w:t xml:space="preserve">требованиям </w:t>
      </w:r>
      <w:r w:rsidRPr="00491905">
        <w:rPr>
          <w:bCs/>
        </w:rPr>
        <w:lastRenderedPageBreak/>
        <w:t>законодательства</w:t>
      </w:r>
      <w:r w:rsidRPr="00491905">
        <w:rPr>
          <w:bCs/>
          <w:spacing w:val="-9"/>
        </w:rPr>
        <w:t xml:space="preserve"> </w:t>
      </w:r>
      <w:r w:rsidRPr="00491905">
        <w:rPr>
          <w:bCs/>
        </w:rPr>
        <w:t>Российской</w:t>
      </w:r>
      <w:r w:rsidRPr="00491905">
        <w:rPr>
          <w:bCs/>
          <w:spacing w:val="-7"/>
        </w:rPr>
        <w:t xml:space="preserve"> </w:t>
      </w:r>
      <w:r w:rsidRPr="00491905">
        <w:rPr>
          <w:bCs/>
          <w:spacing w:val="-2"/>
        </w:rPr>
        <w:t>Федерации.</w:t>
      </w:r>
    </w:p>
    <w:p w14:paraId="1DEE0C82" w14:textId="77777777" w:rsidR="000E7FF7" w:rsidRPr="00491905" w:rsidRDefault="000E7FF7" w:rsidP="000E7FF7">
      <w:pPr>
        <w:pStyle w:val="af0"/>
        <w:tabs>
          <w:tab w:val="left" w:pos="993"/>
        </w:tabs>
        <w:spacing w:line="276" w:lineRule="auto"/>
        <w:rPr>
          <w:bCs/>
          <w:spacing w:val="-2"/>
        </w:rPr>
      </w:pPr>
      <w:r w:rsidRPr="00491905">
        <w:rPr>
          <w:bCs/>
          <w:spacing w:val="-2"/>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14:paraId="5062A9B9" w14:textId="29C01284" w:rsidR="000E7FF7" w:rsidRPr="00491905" w:rsidRDefault="009A3AD2" w:rsidP="009A3AD2">
      <w:pPr>
        <w:pStyle w:val="af0"/>
        <w:numPr>
          <w:ilvl w:val="0"/>
          <w:numId w:val="56"/>
        </w:numPr>
        <w:tabs>
          <w:tab w:val="left" w:pos="993"/>
        </w:tabs>
        <w:spacing w:line="276" w:lineRule="auto"/>
        <w:ind w:left="0" w:firstLine="709"/>
        <w:rPr>
          <w:bCs/>
          <w:spacing w:val="-2"/>
        </w:rPr>
      </w:pPr>
      <w:r w:rsidRPr="00491905">
        <w:rPr>
          <w:bCs/>
          <w:spacing w:val="-2"/>
        </w:rPr>
        <w:t>со</w:t>
      </w:r>
      <w:r w:rsidR="000E7FF7" w:rsidRPr="00491905">
        <w:rPr>
          <w:bCs/>
          <w:spacing w:val="-2"/>
        </w:rPr>
        <w:t>ставлять проект освоения лесов в соответствии с частью 1 статьи 88 Лесного кодекса;</w:t>
      </w:r>
    </w:p>
    <w:p w14:paraId="7415F785" w14:textId="4ED91561" w:rsidR="000E7FF7" w:rsidRPr="00491905" w:rsidRDefault="000E7FF7" w:rsidP="009A3AD2">
      <w:pPr>
        <w:pStyle w:val="af0"/>
        <w:numPr>
          <w:ilvl w:val="0"/>
          <w:numId w:val="56"/>
        </w:numPr>
        <w:tabs>
          <w:tab w:val="left" w:pos="993"/>
        </w:tabs>
        <w:spacing w:line="276" w:lineRule="auto"/>
        <w:ind w:left="0" w:firstLine="709"/>
        <w:rPr>
          <w:bCs/>
          <w:spacing w:val="-2"/>
        </w:rPr>
      </w:pPr>
      <w:r w:rsidRPr="00491905">
        <w:rPr>
          <w:bCs/>
          <w:spacing w:val="-2"/>
        </w:rPr>
        <w:t>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14:paraId="09C596F1" w14:textId="5B0C376E" w:rsidR="000E7FF7" w:rsidRPr="00491905" w:rsidRDefault="000E7FF7" w:rsidP="009A3AD2">
      <w:pPr>
        <w:pStyle w:val="af0"/>
        <w:numPr>
          <w:ilvl w:val="0"/>
          <w:numId w:val="56"/>
        </w:numPr>
        <w:tabs>
          <w:tab w:val="left" w:pos="993"/>
        </w:tabs>
        <w:spacing w:line="276" w:lineRule="auto"/>
        <w:ind w:left="0" w:firstLine="709"/>
        <w:rPr>
          <w:bCs/>
          <w:spacing w:val="-2"/>
        </w:rPr>
      </w:pPr>
      <w:r w:rsidRPr="00491905">
        <w:rPr>
          <w:bCs/>
          <w:spacing w:val="-2"/>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14:paraId="7C3C4522" w14:textId="5BA902DD" w:rsidR="000E7FF7" w:rsidRPr="00491905" w:rsidRDefault="000E7FF7" w:rsidP="009A3AD2">
      <w:pPr>
        <w:pStyle w:val="af0"/>
        <w:numPr>
          <w:ilvl w:val="0"/>
          <w:numId w:val="56"/>
        </w:numPr>
        <w:tabs>
          <w:tab w:val="left" w:pos="993"/>
        </w:tabs>
        <w:spacing w:line="276" w:lineRule="auto"/>
        <w:ind w:left="0" w:firstLine="709"/>
        <w:rPr>
          <w:bCs/>
          <w:spacing w:val="-2"/>
        </w:rPr>
      </w:pPr>
      <w:r w:rsidRPr="00491905">
        <w:rPr>
          <w:bCs/>
          <w:spacing w:val="-2"/>
        </w:rPr>
        <w:t>соблюдать правила пожарной безопасности в лесах и правила санитарной безопасности в лесах;</w:t>
      </w:r>
    </w:p>
    <w:p w14:paraId="2F35224A" w14:textId="0D871BD9" w:rsidR="000E7FF7" w:rsidRPr="00491905" w:rsidRDefault="000E7FF7" w:rsidP="009A3AD2">
      <w:pPr>
        <w:pStyle w:val="af0"/>
        <w:numPr>
          <w:ilvl w:val="0"/>
          <w:numId w:val="56"/>
        </w:numPr>
        <w:tabs>
          <w:tab w:val="left" w:pos="993"/>
        </w:tabs>
        <w:spacing w:line="276" w:lineRule="auto"/>
        <w:ind w:left="0" w:firstLine="709"/>
        <w:rPr>
          <w:bCs/>
          <w:spacing w:val="-2"/>
        </w:rPr>
      </w:pPr>
      <w:r w:rsidRPr="00491905">
        <w:rPr>
          <w:bCs/>
          <w:spacing w:val="-2"/>
        </w:rPr>
        <w:t>в соответствии с частью 2 статьи 26 Лесного кодекса подавать ежегодно лесную декларацию;</w:t>
      </w:r>
    </w:p>
    <w:p w14:paraId="24712AF4" w14:textId="3343BA19" w:rsidR="000E7FF7" w:rsidRPr="00491905" w:rsidRDefault="000E7FF7" w:rsidP="009A3AD2">
      <w:pPr>
        <w:pStyle w:val="af0"/>
        <w:numPr>
          <w:ilvl w:val="0"/>
          <w:numId w:val="56"/>
        </w:numPr>
        <w:tabs>
          <w:tab w:val="left" w:pos="993"/>
        </w:tabs>
        <w:spacing w:line="276" w:lineRule="auto"/>
        <w:ind w:left="0" w:firstLine="709"/>
        <w:rPr>
          <w:bCs/>
          <w:spacing w:val="-2"/>
        </w:rPr>
      </w:pPr>
      <w:r w:rsidRPr="00491905">
        <w:rPr>
          <w:bCs/>
          <w:spacing w:val="-2"/>
        </w:rPr>
        <w:t>в соответствии с частью 1 статьи 49 Лесного кодекса представлять отчет об использовании лесов;</w:t>
      </w:r>
    </w:p>
    <w:p w14:paraId="2489A3B7" w14:textId="6AD3CD99" w:rsidR="000E7FF7" w:rsidRPr="00491905" w:rsidRDefault="000E7FF7" w:rsidP="009A3AD2">
      <w:pPr>
        <w:pStyle w:val="af0"/>
        <w:numPr>
          <w:ilvl w:val="0"/>
          <w:numId w:val="56"/>
        </w:numPr>
        <w:tabs>
          <w:tab w:val="left" w:pos="993"/>
        </w:tabs>
        <w:spacing w:line="276" w:lineRule="auto"/>
        <w:ind w:left="0" w:firstLine="709"/>
        <w:rPr>
          <w:bCs/>
          <w:spacing w:val="-2"/>
        </w:rPr>
      </w:pPr>
      <w:r w:rsidRPr="00491905">
        <w:rPr>
          <w:bCs/>
          <w:spacing w:val="-2"/>
        </w:rPr>
        <w:t>в соответствии с частью 1 статьи 60 Лесного кодекса представлять о</w:t>
      </w:r>
      <w:r w:rsidR="00D97D0D" w:rsidRPr="00491905">
        <w:rPr>
          <w:bCs/>
          <w:spacing w:val="-2"/>
        </w:rPr>
        <w:t>тчет об охране и о защите лесов.</w:t>
      </w:r>
    </w:p>
    <w:p w14:paraId="1A8E6914" w14:textId="77777777" w:rsidR="00704DE3" w:rsidRPr="00491905" w:rsidRDefault="00704DE3" w:rsidP="009270EA">
      <w:pPr>
        <w:pStyle w:val="af0"/>
        <w:spacing w:line="276" w:lineRule="auto"/>
        <w:rPr>
          <w:bCs/>
        </w:rPr>
      </w:pPr>
      <w:r w:rsidRPr="00491905">
        <w:rPr>
          <w:bCs/>
        </w:rPr>
        <w:t>При осуществлении использования лесов для научно-исследовательской деятельности, образовательной деятельности не допускается:</w:t>
      </w:r>
    </w:p>
    <w:p w14:paraId="6461F317" w14:textId="77777777" w:rsidR="00704DE3" w:rsidRPr="00491905" w:rsidRDefault="00704DE3" w:rsidP="00033C1F">
      <w:pPr>
        <w:pStyle w:val="af0"/>
        <w:numPr>
          <w:ilvl w:val="0"/>
          <w:numId w:val="16"/>
        </w:numPr>
        <w:tabs>
          <w:tab w:val="left" w:pos="993"/>
        </w:tabs>
        <w:spacing w:line="276" w:lineRule="auto"/>
        <w:ind w:left="0" w:firstLine="709"/>
        <w:rPr>
          <w:bCs/>
        </w:rPr>
      </w:pPr>
      <w:r w:rsidRPr="00491905">
        <w:rPr>
          <w:bCs/>
        </w:rPr>
        <w:t>повреждение лесных насаждений, растительного покрова и почв за пределами предоставленного лесного участка;</w:t>
      </w:r>
    </w:p>
    <w:p w14:paraId="1CB7967E" w14:textId="77777777" w:rsidR="00704DE3" w:rsidRPr="00491905" w:rsidRDefault="00704DE3" w:rsidP="00033C1F">
      <w:pPr>
        <w:pStyle w:val="af0"/>
        <w:numPr>
          <w:ilvl w:val="0"/>
          <w:numId w:val="16"/>
        </w:numPr>
        <w:tabs>
          <w:tab w:val="left" w:pos="993"/>
        </w:tabs>
        <w:spacing w:line="276" w:lineRule="auto"/>
        <w:ind w:left="0" w:firstLine="709"/>
        <w:rPr>
          <w:bCs/>
        </w:rPr>
      </w:pPr>
      <w:r w:rsidRPr="00491905">
        <w:rPr>
          <w:bCs/>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14:paraId="4A153125" w14:textId="77777777" w:rsidR="00704DE3" w:rsidRPr="00491905" w:rsidRDefault="00704DE3" w:rsidP="00033C1F">
      <w:pPr>
        <w:pStyle w:val="af0"/>
        <w:numPr>
          <w:ilvl w:val="0"/>
          <w:numId w:val="16"/>
        </w:numPr>
        <w:tabs>
          <w:tab w:val="left" w:pos="993"/>
        </w:tabs>
        <w:spacing w:line="276" w:lineRule="auto"/>
        <w:ind w:left="0" w:firstLine="709"/>
        <w:rPr>
          <w:bCs/>
        </w:rPr>
      </w:pPr>
      <w:r w:rsidRPr="00491905">
        <w:rPr>
          <w:bCs/>
        </w:rPr>
        <w:t>загрязнение</w:t>
      </w:r>
      <w:r w:rsidRPr="00491905">
        <w:rPr>
          <w:bCs/>
          <w:spacing w:val="-4"/>
        </w:rPr>
        <w:t xml:space="preserve"> </w:t>
      </w:r>
      <w:r w:rsidRPr="00491905">
        <w:rPr>
          <w:bCs/>
        </w:rPr>
        <w:t>площади</w:t>
      </w:r>
      <w:r w:rsidRPr="00491905">
        <w:rPr>
          <w:bCs/>
          <w:spacing w:val="-2"/>
        </w:rPr>
        <w:t xml:space="preserve"> </w:t>
      </w:r>
      <w:r w:rsidRPr="00491905">
        <w:rPr>
          <w:bCs/>
        </w:rPr>
        <w:t>предоставленного</w:t>
      </w:r>
      <w:r w:rsidRPr="00491905">
        <w:rPr>
          <w:bCs/>
          <w:spacing w:val="-3"/>
        </w:rPr>
        <w:t xml:space="preserve"> </w:t>
      </w:r>
      <w:r w:rsidRPr="00491905">
        <w:rPr>
          <w:bCs/>
        </w:rPr>
        <w:t>лесного</w:t>
      </w:r>
      <w:r w:rsidRPr="00491905">
        <w:rPr>
          <w:bCs/>
          <w:spacing w:val="-2"/>
        </w:rPr>
        <w:t xml:space="preserve"> </w:t>
      </w:r>
      <w:r w:rsidRPr="00491905">
        <w:rPr>
          <w:bCs/>
        </w:rPr>
        <w:t>участка</w:t>
      </w:r>
      <w:r w:rsidRPr="00491905">
        <w:rPr>
          <w:bCs/>
          <w:spacing w:val="-4"/>
        </w:rPr>
        <w:t xml:space="preserve"> </w:t>
      </w:r>
      <w:r w:rsidRPr="00491905">
        <w:rPr>
          <w:bCs/>
        </w:rPr>
        <w:t>и</w:t>
      </w:r>
      <w:r w:rsidRPr="00491905">
        <w:rPr>
          <w:bCs/>
          <w:spacing w:val="-2"/>
        </w:rPr>
        <w:t xml:space="preserve"> </w:t>
      </w:r>
      <w:r w:rsidRPr="00491905">
        <w:rPr>
          <w:bCs/>
        </w:rPr>
        <w:t>территории</w:t>
      </w:r>
      <w:r w:rsidRPr="00491905">
        <w:rPr>
          <w:bCs/>
          <w:spacing w:val="-2"/>
        </w:rPr>
        <w:t xml:space="preserve"> </w:t>
      </w:r>
      <w:r w:rsidRPr="00491905">
        <w:rPr>
          <w:bCs/>
        </w:rPr>
        <w:t>за</w:t>
      </w:r>
      <w:r w:rsidRPr="00491905">
        <w:rPr>
          <w:bCs/>
          <w:spacing w:val="-3"/>
        </w:rPr>
        <w:t xml:space="preserve"> </w:t>
      </w:r>
      <w:r w:rsidRPr="00491905">
        <w:rPr>
          <w:bCs/>
        </w:rPr>
        <w:t>его пределами химическими и радиоактивными веществами.</w:t>
      </w:r>
    </w:p>
    <w:p w14:paraId="2A0B3C53" w14:textId="1AE2E944" w:rsidR="00704DE3" w:rsidRPr="00491905" w:rsidRDefault="00704DE3" w:rsidP="009270EA">
      <w:pPr>
        <w:pStyle w:val="af0"/>
        <w:spacing w:line="276" w:lineRule="auto"/>
        <w:rPr>
          <w:bCs/>
        </w:rPr>
      </w:pPr>
      <w:r w:rsidRPr="00491905">
        <w:rPr>
          <w:bCs/>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 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14:paraId="0C15F480" w14:textId="03A23C35" w:rsidR="00704DE3" w:rsidRPr="00491905" w:rsidRDefault="00704DE3" w:rsidP="009270EA">
      <w:pPr>
        <w:pStyle w:val="af0"/>
        <w:spacing w:line="276" w:lineRule="auto"/>
        <w:rPr>
          <w:bCs/>
        </w:rPr>
      </w:pPr>
      <w:r w:rsidRPr="00491905">
        <w:rPr>
          <w:bCs/>
        </w:rPr>
        <w:t xml:space="preserve">Для осуществления научно-исследовательской 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w:t>
      </w:r>
      <w:r w:rsidRPr="00491905">
        <w:rPr>
          <w:bCs/>
        </w:rPr>
        <w:lastRenderedPageBreak/>
        <w:t>научным организациям, образовательным организациям – в аренду (пункт 2</w:t>
      </w:r>
      <w:r w:rsidRPr="00491905">
        <w:rPr>
          <w:bCs/>
          <w:spacing w:val="40"/>
        </w:rPr>
        <w:t xml:space="preserve"> </w:t>
      </w:r>
      <w:r w:rsidRPr="00491905">
        <w:rPr>
          <w:bCs/>
        </w:rPr>
        <w:t>статьи 40 Лесного кодекса РФ).</w:t>
      </w:r>
    </w:p>
    <w:p w14:paraId="3D2180D2" w14:textId="77777777" w:rsidR="00E122EE" w:rsidRPr="00491905" w:rsidRDefault="00E122EE" w:rsidP="009270EA">
      <w:pPr>
        <w:pStyle w:val="af0"/>
        <w:spacing w:line="276" w:lineRule="auto"/>
        <w:rPr>
          <w:bCs/>
          <w:spacing w:val="-4"/>
        </w:rPr>
      </w:pPr>
    </w:p>
    <w:p w14:paraId="19E40EED" w14:textId="2F04F529" w:rsidR="00704DE3" w:rsidRPr="00491905" w:rsidRDefault="00704DE3" w:rsidP="00035763">
      <w:pPr>
        <w:pStyle w:val="2"/>
        <w:tabs>
          <w:tab w:val="left" w:pos="567"/>
        </w:tabs>
        <w:spacing w:before="0" w:line="276" w:lineRule="auto"/>
        <w:jc w:val="center"/>
        <w:rPr>
          <w:bCs w:val="0"/>
          <w:sz w:val="28"/>
          <w:szCs w:val="28"/>
        </w:rPr>
      </w:pPr>
      <w:bookmarkStart w:id="210" w:name="_Toc139986636"/>
      <w:bookmarkStart w:id="211" w:name="_Toc153788979"/>
      <w:bookmarkStart w:id="212" w:name="_Toc217320338"/>
      <w:r w:rsidRPr="00491905">
        <w:rPr>
          <w:bCs w:val="0"/>
          <w:sz w:val="28"/>
          <w:szCs w:val="28"/>
        </w:rPr>
        <w:t>2.8</w:t>
      </w:r>
      <w:r w:rsidR="0053197F" w:rsidRPr="00491905">
        <w:rPr>
          <w:bCs w:val="0"/>
          <w:sz w:val="28"/>
          <w:szCs w:val="28"/>
        </w:rPr>
        <w:tab/>
      </w:r>
      <w:r w:rsidRPr="00491905">
        <w:rPr>
          <w:bCs w:val="0"/>
          <w:sz w:val="28"/>
          <w:szCs w:val="28"/>
        </w:rPr>
        <w:t>Нормативы, параметры и сроки использования лесов для осуществления рекреационной деятельности</w:t>
      </w:r>
      <w:bookmarkEnd w:id="210"/>
      <w:bookmarkEnd w:id="211"/>
      <w:bookmarkEnd w:id="212"/>
    </w:p>
    <w:p w14:paraId="5D1D6733" w14:textId="77777777" w:rsidR="00704DE3" w:rsidRPr="00491905" w:rsidRDefault="00704DE3" w:rsidP="009270EA">
      <w:pPr>
        <w:spacing w:line="276" w:lineRule="auto"/>
        <w:jc w:val="both"/>
        <w:rPr>
          <w:bCs/>
          <w:sz w:val="28"/>
          <w:szCs w:val="28"/>
        </w:rPr>
      </w:pPr>
    </w:p>
    <w:p w14:paraId="4C0CE5D8" w14:textId="64B67FBE" w:rsidR="00704DE3" w:rsidRPr="00491905" w:rsidRDefault="00704DE3" w:rsidP="009270EA">
      <w:pPr>
        <w:widowControl w:val="0"/>
        <w:suppressAutoHyphens/>
        <w:spacing w:line="276" w:lineRule="auto"/>
        <w:ind w:firstLine="709"/>
        <w:jc w:val="both"/>
        <w:rPr>
          <w:bCs/>
          <w:sz w:val="28"/>
          <w:szCs w:val="28"/>
        </w:rPr>
      </w:pPr>
      <w:r w:rsidRPr="00491905">
        <w:rPr>
          <w:bCs/>
          <w:sz w:val="28"/>
          <w:szCs w:val="28"/>
        </w:rPr>
        <w:t xml:space="preserve">Осуществление рекреационной деятельности – один из видов использования лесов, предусмотренных статьей 25 Лесного кодекса РФ. Леса в </w:t>
      </w:r>
      <w:r w:rsidR="0080598F" w:rsidRPr="00491905">
        <w:rPr>
          <w:bCs/>
          <w:sz w:val="28"/>
          <w:szCs w:val="28"/>
        </w:rPr>
        <w:t>данном</w:t>
      </w:r>
      <w:r w:rsidRPr="00491905">
        <w:rPr>
          <w:bCs/>
          <w:sz w:val="28"/>
          <w:szCs w:val="28"/>
        </w:rPr>
        <w:t xml:space="preserve"> случае используются для осуществления рекреационной деятельности в целях организации отдыха, туризма, физкультурно-оздоровительной и спортивной деятельности в соответствии с Приказом Минприроды России от 09.11.2020 № 908 «Об утверждении правил использования для осуществления рекреационной деятельности».</w:t>
      </w:r>
    </w:p>
    <w:p w14:paraId="25DA72E7" w14:textId="001E5681" w:rsidR="00704DE3" w:rsidRPr="00491905" w:rsidRDefault="00704DE3" w:rsidP="009270EA">
      <w:pPr>
        <w:spacing w:line="276" w:lineRule="auto"/>
        <w:ind w:firstLine="708"/>
        <w:jc w:val="both"/>
        <w:rPr>
          <w:bCs/>
          <w:sz w:val="28"/>
          <w:szCs w:val="28"/>
        </w:rPr>
      </w:pPr>
      <w:r w:rsidRPr="00491905">
        <w:rPr>
          <w:bCs/>
          <w:sz w:val="28"/>
          <w:szCs w:val="28"/>
        </w:rPr>
        <w:t>Леса для осуществления рекреационной деятельности используются способами, не наносящими вреда окружающей среде и здоровью человека.</w:t>
      </w:r>
    </w:p>
    <w:p w14:paraId="4876BCD1" w14:textId="0BA6A17B" w:rsidR="00704DE3" w:rsidRPr="00491905" w:rsidRDefault="00704DE3" w:rsidP="009270EA">
      <w:pPr>
        <w:spacing w:line="276" w:lineRule="auto"/>
        <w:ind w:firstLine="708"/>
        <w:jc w:val="both"/>
        <w:rPr>
          <w:bCs/>
          <w:sz w:val="28"/>
          <w:szCs w:val="28"/>
        </w:rPr>
      </w:pPr>
      <w:r w:rsidRPr="00491905">
        <w:rPr>
          <w:bCs/>
          <w:sz w:val="28"/>
          <w:szCs w:val="28"/>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14:paraId="41D983A9" w14:textId="77777777" w:rsidR="000E026E" w:rsidRPr="00491905" w:rsidRDefault="000E026E" w:rsidP="000E026E">
      <w:pPr>
        <w:spacing w:line="276" w:lineRule="auto"/>
        <w:ind w:firstLine="708"/>
        <w:jc w:val="both"/>
        <w:rPr>
          <w:bCs/>
          <w:sz w:val="28"/>
          <w:szCs w:val="28"/>
        </w:rPr>
      </w:pPr>
      <w:r w:rsidRPr="00491905">
        <w:rPr>
          <w:bCs/>
          <w:sz w:val="28"/>
          <w:szCs w:val="28"/>
        </w:rPr>
        <w:t>В целях проведения благоустройства предоставленных лесных участков лица, использующие леса для осуществления рекреационной деятельности, осуществляют уход за лесами на основании проекта освоения лесов.</w:t>
      </w:r>
    </w:p>
    <w:p w14:paraId="5D4CA3AF" w14:textId="154B3270" w:rsidR="0080598F" w:rsidRPr="00491905" w:rsidRDefault="0080598F" w:rsidP="009270EA">
      <w:pPr>
        <w:spacing w:line="276" w:lineRule="auto"/>
        <w:ind w:firstLine="708"/>
        <w:jc w:val="both"/>
        <w:rPr>
          <w:bCs/>
          <w:sz w:val="28"/>
          <w:szCs w:val="28"/>
        </w:rPr>
      </w:pPr>
      <w:r w:rsidRPr="00491905">
        <w:rPr>
          <w:bCs/>
          <w:sz w:val="28"/>
          <w:szCs w:val="28"/>
        </w:rPr>
        <w:t xml:space="preserve">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w:t>
      </w:r>
      <w:proofErr w:type="spellStart"/>
      <w:r w:rsidRPr="00491905">
        <w:rPr>
          <w:bCs/>
          <w:sz w:val="28"/>
          <w:szCs w:val="28"/>
        </w:rPr>
        <w:t>ненанесения</w:t>
      </w:r>
      <w:proofErr w:type="spellEnd"/>
      <w:r w:rsidRPr="00491905">
        <w:rPr>
          <w:bCs/>
          <w:sz w:val="28"/>
          <w:szCs w:val="28"/>
        </w:rPr>
        <w:t xml:space="preserve"> ущерба лесным насаждениям и окружающей среде.</w:t>
      </w:r>
    </w:p>
    <w:p w14:paraId="1EA18030" w14:textId="5B5F52D9" w:rsidR="0080598F" w:rsidRPr="00491905" w:rsidRDefault="0080598F" w:rsidP="009270EA">
      <w:pPr>
        <w:spacing w:line="276" w:lineRule="auto"/>
        <w:ind w:firstLine="708"/>
        <w:jc w:val="both"/>
        <w:rPr>
          <w:bCs/>
          <w:sz w:val="28"/>
          <w:szCs w:val="28"/>
        </w:rPr>
      </w:pPr>
      <w:r w:rsidRPr="00491905">
        <w:rPr>
          <w:bCs/>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14:paraId="72FA30D6" w14:textId="2DD4D659" w:rsidR="0080598F" w:rsidRPr="00491905" w:rsidRDefault="0080598F" w:rsidP="009270EA">
      <w:pPr>
        <w:spacing w:line="276" w:lineRule="auto"/>
        <w:ind w:firstLine="708"/>
        <w:jc w:val="both"/>
        <w:rPr>
          <w:bCs/>
          <w:sz w:val="28"/>
          <w:szCs w:val="28"/>
        </w:rPr>
      </w:pPr>
      <w:r w:rsidRPr="00491905">
        <w:rPr>
          <w:bCs/>
          <w:sz w:val="28"/>
          <w:szCs w:val="28"/>
        </w:rPr>
        <w:t xml:space="preserve">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w:t>
      </w:r>
      <w:r w:rsidRPr="00491905">
        <w:rPr>
          <w:bCs/>
          <w:sz w:val="28"/>
          <w:szCs w:val="28"/>
        </w:rPr>
        <w:lastRenderedPageBreak/>
        <w:t>Красную книгу Российской Федерации или Красную книгу Мурманской области, не допускается.</w:t>
      </w:r>
    </w:p>
    <w:p w14:paraId="0E3680E9" w14:textId="51409CFC" w:rsidR="00704DE3" w:rsidRPr="00491905" w:rsidRDefault="00704DE3" w:rsidP="00D90086">
      <w:pPr>
        <w:spacing w:line="276" w:lineRule="auto"/>
        <w:jc w:val="center"/>
        <w:rPr>
          <w:b/>
          <w:sz w:val="28"/>
          <w:szCs w:val="28"/>
        </w:rPr>
      </w:pPr>
    </w:p>
    <w:p w14:paraId="5BFC1C19" w14:textId="0739789F" w:rsidR="00704DE3" w:rsidRPr="00491905" w:rsidRDefault="00704DE3" w:rsidP="00D90086">
      <w:pPr>
        <w:pStyle w:val="3"/>
        <w:suppressAutoHyphens/>
        <w:spacing w:before="0" w:line="276" w:lineRule="auto"/>
        <w:jc w:val="center"/>
        <w:rPr>
          <w:rFonts w:ascii="Times New Roman" w:hAnsi="Times New Roman" w:cs="Times New Roman"/>
          <w:b/>
          <w:color w:val="auto"/>
          <w:sz w:val="28"/>
          <w:szCs w:val="28"/>
        </w:rPr>
      </w:pPr>
      <w:bookmarkStart w:id="213" w:name="_bookmark51"/>
      <w:bookmarkStart w:id="214" w:name="_Toc113267845"/>
      <w:bookmarkStart w:id="215" w:name="_Toc139986637"/>
      <w:bookmarkStart w:id="216" w:name="_Toc153788980"/>
      <w:bookmarkStart w:id="217" w:name="_Toc217320339"/>
      <w:bookmarkEnd w:id="213"/>
      <w:r w:rsidRPr="00491905">
        <w:rPr>
          <w:rFonts w:ascii="Times New Roman" w:hAnsi="Times New Roman" w:cs="Times New Roman"/>
          <w:b/>
          <w:color w:val="auto"/>
          <w:sz w:val="28"/>
          <w:szCs w:val="28"/>
        </w:rPr>
        <w:t>2.8.1</w:t>
      </w:r>
      <w:r w:rsidR="0053197F" w:rsidRPr="00491905">
        <w:rPr>
          <w:rFonts w:ascii="Times New Roman" w:hAnsi="Times New Roman" w:cs="Times New Roman"/>
          <w:b/>
          <w:color w:val="auto"/>
          <w:sz w:val="28"/>
          <w:szCs w:val="28"/>
        </w:rPr>
        <w:tab/>
      </w:r>
      <w:r w:rsidRPr="00491905">
        <w:rPr>
          <w:rFonts w:ascii="Times New Roman" w:hAnsi="Times New Roman" w:cs="Times New Roman"/>
          <w:b/>
          <w:color w:val="auto"/>
          <w:sz w:val="28"/>
          <w:szCs w:val="28"/>
        </w:rPr>
        <w:t>Нормативы использования лесов для осуществления рекреационной деятельности (допустимая рекреационная нагрузка по типам ландшафтов и другое)</w:t>
      </w:r>
      <w:bookmarkEnd w:id="214"/>
      <w:bookmarkEnd w:id="215"/>
      <w:bookmarkEnd w:id="216"/>
      <w:bookmarkEnd w:id="217"/>
    </w:p>
    <w:p w14:paraId="71CEC06C" w14:textId="77777777" w:rsidR="00704DE3" w:rsidRPr="00491905" w:rsidRDefault="00704DE3" w:rsidP="009270EA">
      <w:pPr>
        <w:widowControl w:val="0"/>
        <w:suppressAutoHyphens/>
        <w:spacing w:line="276" w:lineRule="auto"/>
        <w:ind w:firstLine="709"/>
        <w:jc w:val="both"/>
        <w:rPr>
          <w:bCs/>
          <w:sz w:val="28"/>
          <w:szCs w:val="28"/>
        </w:rPr>
      </w:pPr>
    </w:p>
    <w:p w14:paraId="51B4BC31" w14:textId="77777777" w:rsidR="00D90086" w:rsidRPr="00491905" w:rsidRDefault="00D90086" w:rsidP="00D90086">
      <w:pPr>
        <w:widowControl w:val="0"/>
        <w:suppressAutoHyphens/>
        <w:spacing w:line="276" w:lineRule="auto"/>
        <w:ind w:firstLine="709"/>
        <w:jc w:val="both"/>
        <w:rPr>
          <w:sz w:val="28"/>
          <w:szCs w:val="28"/>
        </w:rPr>
      </w:pPr>
      <w:bookmarkStart w:id="218" w:name="_bookmark52"/>
      <w:bookmarkEnd w:id="218"/>
      <w:r w:rsidRPr="00491905">
        <w:rPr>
          <w:sz w:val="28"/>
          <w:szCs w:val="28"/>
        </w:rPr>
        <w:t>Использование лесов в целях отдыха, туризма, познавательных экскурсий, тихих прогулок для восстановления физических, духовных и интеллектуальных сил относится к рекреационному лесопользованию.</w:t>
      </w:r>
    </w:p>
    <w:p w14:paraId="1DA496E5" w14:textId="77777777" w:rsidR="00D90086" w:rsidRPr="00491905" w:rsidRDefault="00D90086" w:rsidP="00D90086">
      <w:pPr>
        <w:widowControl w:val="0"/>
        <w:suppressAutoHyphens/>
        <w:spacing w:line="276" w:lineRule="auto"/>
        <w:ind w:firstLine="709"/>
        <w:jc w:val="both"/>
        <w:rPr>
          <w:sz w:val="28"/>
          <w:szCs w:val="28"/>
        </w:rPr>
      </w:pPr>
      <w:r w:rsidRPr="00491905">
        <w:rPr>
          <w:i/>
          <w:sz w:val="28"/>
          <w:szCs w:val="28"/>
        </w:rPr>
        <w:t>Рекреационная нагрузка</w:t>
      </w:r>
      <w:r w:rsidRPr="00491905">
        <w:rPr>
          <w:sz w:val="28"/>
          <w:szCs w:val="28"/>
        </w:rPr>
        <w:t xml:space="preserve"> – степень непосредственного влияния отдыхающих людей, их транспортных средств, строительства временных и дачных жилищ и других сооружений на природные комплексы или рекреационные объекты. Выражается количеством людей или человеко-дней на единицу площади или рекреационный объект за определённый промежуток времени (обычно за день или год). Различают оптимальную, предельную (максимально допустимую) и </w:t>
      </w:r>
      <w:proofErr w:type="spellStart"/>
      <w:r w:rsidRPr="00491905">
        <w:rPr>
          <w:sz w:val="28"/>
          <w:szCs w:val="28"/>
        </w:rPr>
        <w:t>деструкционную</w:t>
      </w:r>
      <w:proofErr w:type="spellEnd"/>
      <w:r w:rsidRPr="00491905">
        <w:rPr>
          <w:sz w:val="28"/>
          <w:szCs w:val="28"/>
        </w:rPr>
        <w:t xml:space="preserve"> (гибельную) рекреационную нагрузку.</w:t>
      </w:r>
    </w:p>
    <w:p w14:paraId="4E3D82AB" w14:textId="77777777" w:rsidR="00D90086" w:rsidRPr="00491905" w:rsidRDefault="00D90086" w:rsidP="00D90086">
      <w:pPr>
        <w:spacing w:line="276" w:lineRule="auto"/>
        <w:ind w:firstLine="708"/>
        <w:jc w:val="both"/>
        <w:rPr>
          <w:sz w:val="28"/>
          <w:szCs w:val="28"/>
        </w:rPr>
      </w:pPr>
      <w:r w:rsidRPr="00491905">
        <w:rPr>
          <w:sz w:val="28"/>
          <w:szCs w:val="28"/>
        </w:rPr>
        <w:t>Рекреационные нагрузки на лесные экосистемы и прилегающие к ним территории возникают в результате следующих видов воздействия: прогулки населения; спортивные занятия; пикники в лесу, на берегах водоёмов; заготовка грибов, ягод, дикорастущих трав; занятие садоводством и огородничеством; купание и загорание на пляжах; туристические походы; рыбная ловля; свалка бытового мусора и промышленных отходов; неорганизованные стоянки автомототранспорта.</w:t>
      </w:r>
    </w:p>
    <w:p w14:paraId="28CAABCB" w14:textId="77777777" w:rsidR="00D90086" w:rsidRPr="00491905" w:rsidRDefault="00D90086" w:rsidP="00D90086">
      <w:pPr>
        <w:widowControl w:val="0"/>
        <w:suppressAutoHyphens/>
        <w:spacing w:line="276" w:lineRule="auto"/>
        <w:ind w:firstLine="709"/>
        <w:jc w:val="both"/>
        <w:rPr>
          <w:sz w:val="28"/>
          <w:szCs w:val="28"/>
        </w:rPr>
      </w:pPr>
      <w:r w:rsidRPr="00491905">
        <w:rPr>
          <w:i/>
          <w:sz w:val="28"/>
          <w:szCs w:val="28"/>
        </w:rPr>
        <w:t>Рекреационная ёмкость</w:t>
      </w:r>
      <w:r w:rsidRPr="00491905">
        <w:rPr>
          <w:sz w:val="28"/>
          <w:szCs w:val="28"/>
        </w:rPr>
        <w:t xml:space="preserve"> – размер способности привлекательной для отдыха территории обеспечивать некоторому числу отдыхающих психофизиологический комфорт и спортивно-укрепляющую деятельность без деградации природной среды на этой территории. Рекреационная ёмкость также как допустимая рекреационная нагрузка выражается в количестве людей или человеко-дней на единицу площади или рекреационный объект за определённый отрезок времени. При оценке рекреационной нагрузки рассматривается лишь выносливость природных комплексов и рекреационных объектов, а при определении рекреационной ёмкости учитывается степень комфорта для отдыхающего человека, в том числе взаимное воздействие людей при слишком большом числе отдыхающих.</w:t>
      </w:r>
    </w:p>
    <w:p w14:paraId="022D6424" w14:textId="77777777" w:rsidR="00D90086" w:rsidRPr="00491905" w:rsidRDefault="00D90086" w:rsidP="00D90086">
      <w:pPr>
        <w:spacing w:line="276" w:lineRule="auto"/>
        <w:ind w:firstLine="708"/>
        <w:jc w:val="both"/>
        <w:rPr>
          <w:sz w:val="28"/>
          <w:szCs w:val="28"/>
        </w:rPr>
      </w:pPr>
      <w:r w:rsidRPr="00491905">
        <w:rPr>
          <w:sz w:val="28"/>
          <w:szCs w:val="28"/>
        </w:rPr>
        <w:t xml:space="preserve">В процессе лесоустройства специальных исследований по учёту посетителей в разрезе лесных участков, функциональных зон по категориям посетителей, сезонам года, часам в течение светлого времени суток и другим </w:t>
      </w:r>
      <w:r w:rsidRPr="00491905">
        <w:rPr>
          <w:sz w:val="28"/>
          <w:szCs w:val="28"/>
        </w:rPr>
        <w:lastRenderedPageBreak/>
        <w:t xml:space="preserve">параметрам с целью определения рекреационной нагрузки на лес не проводилось. </w:t>
      </w:r>
    </w:p>
    <w:p w14:paraId="79ED056E" w14:textId="77777777" w:rsidR="000E026E" w:rsidRPr="00491905" w:rsidRDefault="00D90086" w:rsidP="00D90086">
      <w:pPr>
        <w:spacing w:line="276" w:lineRule="auto"/>
        <w:ind w:firstLine="708"/>
        <w:jc w:val="both"/>
        <w:rPr>
          <w:sz w:val="28"/>
          <w:szCs w:val="28"/>
        </w:rPr>
      </w:pPr>
      <w:r w:rsidRPr="00491905">
        <w:rPr>
          <w:sz w:val="28"/>
          <w:szCs w:val="28"/>
        </w:rPr>
        <w:t xml:space="preserve">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юридическим лицам, индивидуальным предпринимателям в аренду. </w:t>
      </w:r>
    </w:p>
    <w:p w14:paraId="226760F1" w14:textId="1C2565F8" w:rsidR="00D90086" w:rsidRPr="00491905" w:rsidRDefault="00D90086" w:rsidP="00D90086">
      <w:pPr>
        <w:spacing w:line="276" w:lineRule="auto"/>
        <w:ind w:firstLine="708"/>
        <w:jc w:val="both"/>
        <w:rPr>
          <w:sz w:val="28"/>
          <w:szCs w:val="28"/>
        </w:rPr>
      </w:pPr>
      <w:r w:rsidRPr="00491905">
        <w:rPr>
          <w:sz w:val="28"/>
          <w:szCs w:val="28"/>
        </w:rPr>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 и окружающей среде (таблица 2.8.1.1).</w:t>
      </w:r>
    </w:p>
    <w:p w14:paraId="7D689549" w14:textId="77777777" w:rsidR="0080598F" w:rsidRPr="00491905" w:rsidRDefault="00D90086" w:rsidP="00D90086">
      <w:pPr>
        <w:spacing w:line="276" w:lineRule="auto"/>
        <w:jc w:val="right"/>
        <w:rPr>
          <w:sz w:val="28"/>
          <w:szCs w:val="28"/>
        </w:rPr>
      </w:pPr>
      <w:r w:rsidRPr="00491905">
        <w:rPr>
          <w:sz w:val="28"/>
          <w:szCs w:val="28"/>
        </w:rPr>
        <w:t>Таблица 2.8.1.1</w:t>
      </w:r>
    </w:p>
    <w:p w14:paraId="337D9851" w14:textId="73FC73E1" w:rsidR="00D90086" w:rsidRPr="00491905" w:rsidRDefault="0080598F" w:rsidP="0080598F">
      <w:pPr>
        <w:spacing w:line="276" w:lineRule="auto"/>
        <w:jc w:val="center"/>
        <w:rPr>
          <w:sz w:val="28"/>
          <w:szCs w:val="28"/>
        </w:rPr>
      </w:pPr>
      <w:r w:rsidRPr="00491905">
        <w:rPr>
          <w:sz w:val="28"/>
          <w:szCs w:val="28"/>
        </w:rPr>
        <w:t>О</w:t>
      </w:r>
      <w:r w:rsidR="00D90086" w:rsidRPr="00491905">
        <w:rPr>
          <w:sz w:val="28"/>
          <w:szCs w:val="28"/>
        </w:rPr>
        <w:t>птимальные допустимые рекреационные нагрузки для насаждений в равнинных условиях с учетом типов условий местопроизрастания, чел.-дни/га</w:t>
      </w:r>
    </w:p>
    <w:p w14:paraId="74493350" w14:textId="77777777" w:rsidR="00D90086" w:rsidRPr="00491905" w:rsidRDefault="00D90086" w:rsidP="0080598F">
      <w:pPr>
        <w:spacing w:line="276" w:lineRule="auto"/>
        <w:jc w:val="center"/>
        <w:rPr>
          <w:sz w:val="28"/>
          <w:szCs w:val="28"/>
        </w:rPr>
      </w:pPr>
      <w:r w:rsidRPr="00491905">
        <w:rPr>
          <w:sz w:val="28"/>
          <w:szCs w:val="28"/>
        </w:rPr>
        <w:t>(среднее время пребывания на территории участка не более 8 часов,</w:t>
      </w:r>
    </w:p>
    <w:p w14:paraId="374286BD" w14:textId="77777777" w:rsidR="00D90086" w:rsidRPr="00491905" w:rsidRDefault="00D90086" w:rsidP="0080598F">
      <w:pPr>
        <w:spacing w:line="276" w:lineRule="auto"/>
        <w:jc w:val="center"/>
        <w:rPr>
          <w:sz w:val="28"/>
          <w:szCs w:val="28"/>
        </w:rPr>
      </w:pPr>
      <w:r w:rsidRPr="00491905">
        <w:rPr>
          <w:sz w:val="28"/>
          <w:szCs w:val="28"/>
        </w:rPr>
        <w:t xml:space="preserve">стадия рекреационной дигрессии по </w:t>
      </w:r>
      <w:proofErr w:type="spellStart"/>
      <w:r w:rsidRPr="00491905">
        <w:rPr>
          <w:sz w:val="28"/>
          <w:szCs w:val="28"/>
        </w:rPr>
        <w:t>Россомахину</w:t>
      </w:r>
      <w:proofErr w:type="spellEnd"/>
      <w:r w:rsidRPr="00491905">
        <w:rPr>
          <w:sz w:val="28"/>
          <w:szCs w:val="28"/>
        </w:rPr>
        <w:t xml:space="preserve"> В.И. – третья)</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353"/>
        <w:gridCol w:w="1395"/>
        <w:gridCol w:w="1396"/>
        <w:gridCol w:w="1396"/>
        <w:gridCol w:w="1395"/>
        <w:gridCol w:w="1414"/>
      </w:tblGrid>
      <w:tr w:rsidR="00491905" w:rsidRPr="00491905" w14:paraId="66156963" w14:textId="77777777" w:rsidTr="00D90086">
        <w:trPr>
          <w:trHeight w:val="68"/>
          <w:tblHeader/>
          <w:jc w:val="right"/>
        </w:trPr>
        <w:tc>
          <w:tcPr>
            <w:tcW w:w="2353" w:type="dxa"/>
            <w:vMerge w:val="restart"/>
            <w:vAlign w:val="center"/>
          </w:tcPr>
          <w:p w14:paraId="0E8440A9" w14:textId="77777777" w:rsidR="00D90086" w:rsidRPr="00491905" w:rsidRDefault="00D90086" w:rsidP="00D90086">
            <w:pPr>
              <w:jc w:val="center"/>
              <w:rPr>
                <w:sz w:val="28"/>
                <w:szCs w:val="28"/>
              </w:rPr>
            </w:pPr>
            <w:r w:rsidRPr="00491905">
              <w:rPr>
                <w:sz w:val="28"/>
                <w:szCs w:val="28"/>
              </w:rPr>
              <w:t>Преобладающая порода</w:t>
            </w:r>
          </w:p>
        </w:tc>
        <w:tc>
          <w:tcPr>
            <w:tcW w:w="6996" w:type="dxa"/>
            <w:gridSpan w:val="5"/>
            <w:vAlign w:val="center"/>
          </w:tcPr>
          <w:p w14:paraId="02B147A0" w14:textId="77777777" w:rsidR="00D90086" w:rsidRPr="00491905" w:rsidRDefault="00D90086" w:rsidP="00D90086">
            <w:pPr>
              <w:jc w:val="center"/>
              <w:rPr>
                <w:sz w:val="28"/>
                <w:szCs w:val="28"/>
              </w:rPr>
            </w:pPr>
            <w:r w:rsidRPr="00491905">
              <w:rPr>
                <w:sz w:val="28"/>
                <w:szCs w:val="28"/>
              </w:rPr>
              <w:t>Рекреационная нагрузка, чел-дни /га</w:t>
            </w:r>
          </w:p>
        </w:tc>
      </w:tr>
      <w:tr w:rsidR="00491905" w:rsidRPr="00491905" w14:paraId="1E1EB4EE" w14:textId="77777777" w:rsidTr="00D90086">
        <w:trPr>
          <w:tblHeader/>
          <w:jc w:val="right"/>
        </w:trPr>
        <w:tc>
          <w:tcPr>
            <w:tcW w:w="2353" w:type="dxa"/>
            <w:vMerge/>
            <w:vAlign w:val="center"/>
          </w:tcPr>
          <w:p w14:paraId="5E78F7DF" w14:textId="77777777" w:rsidR="00D90086" w:rsidRPr="00491905" w:rsidRDefault="00D90086" w:rsidP="00D90086">
            <w:pPr>
              <w:jc w:val="center"/>
              <w:rPr>
                <w:sz w:val="28"/>
                <w:szCs w:val="28"/>
              </w:rPr>
            </w:pPr>
          </w:p>
        </w:tc>
        <w:tc>
          <w:tcPr>
            <w:tcW w:w="1395" w:type="dxa"/>
            <w:vAlign w:val="center"/>
          </w:tcPr>
          <w:p w14:paraId="61CA0EFC" w14:textId="77777777" w:rsidR="00D90086" w:rsidRPr="00491905" w:rsidRDefault="00D90086" w:rsidP="00D90086">
            <w:pPr>
              <w:jc w:val="center"/>
              <w:rPr>
                <w:sz w:val="28"/>
                <w:szCs w:val="28"/>
              </w:rPr>
            </w:pPr>
            <w:r w:rsidRPr="00491905">
              <w:rPr>
                <w:sz w:val="28"/>
                <w:szCs w:val="28"/>
              </w:rPr>
              <w:t>1,4</w:t>
            </w:r>
          </w:p>
        </w:tc>
        <w:tc>
          <w:tcPr>
            <w:tcW w:w="1396" w:type="dxa"/>
            <w:vAlign w:val="center"/>
          </w:tcPr>
          <w:p w14:paraId="1FADC5BF" w14:textId="77777777" w:rsidR="00D90086" w:rsidRPr="00491905" w:rsidRDefault="00D90086" w:rsidP="00D90086">
            <w:pPr>
              <w:jc w:val="center"/>
              <w:rPr>
                <w:sz w:val="28"/>
                <w:szCs w:val="28"/>
              </w:rPr>
            </w:pPr>
            <w:r w:rsidRPr="00491905">
              <w:rPr>
                <w:sz w:val="28"/>
                <w:szCs w:val="28"/>
              </w:rPr>
              <w:t>2,9</w:t>
            </w:r>
          </w:p>
        </w:tc>
        <w:tc>
          <w:tcPr>
            <w:tcW w:w="1396" w:type="dxa"/>
            <w:vAlign w:val="center"/>
          </w:tcPr>
          <w:p w14:paraId="6887EEF3" w14:textId="77777777" w:rsidR="00D90086" w:rsidRPr="00491905" w:rsidRDefault="00D90086" w:rsidP="00D90086">
            <w:pPr>
              <w:jc w:val="center"/>
              <w:rPr>
                <w:sz w:val="28"/>
                <w:szCs w:val="28"/>
              </w:rPr>
            </w:pPr>
            <w:r w:rsidRPr="00491905">
              <w:rPr>
                <w:sz w:val="28"/>
                <w:szCs w:val="28"/>
              </w:rPr>
              <w:t>5,0</w:t>
            </w:r>
          </w:p>
        </w:tc>
        <w:tc>
          <w:tcPr>
            <w:tcW w:w="1395" w:type="dxa"/>
            <w:vAlign w:val="center"/>
          </w:tcPr>
          <w:p w14:paraId="41E6D3D1" w14:textId="77777777" w:rsidR="00D90086" w:rsidRPr="00491905" w:rsidRDefault="00D90086" w:rsidP="00D90086">
            <w:pPr>
              <w:jc w:val="center"/>
              <w:rPr>
                <w:sz w:val="28"/>
                <w:szCs w:val="28"/>
              </w:rPr>
            </w:pPr>
            <w:r w:rsidRPr="00491905">
              <w:rPr>
                <w:sz w:val="28"/>
                <w:szCs w:val="28"/>
              </w:rPr>
              <w:t>8,0</w:t>
            </w:r>
          </w:p>
        </w:tc>
        <w:tc>
          <w:tcPr>
            <w:tcW w:w="1414" w:type="dxa"/>
            <w:vAlign w:val="center"/>
          </w:tcPr>
          <w:p w14:paraId="4F58D636" w14:textId="77777777" w:rsidR="00D90086" w:rsidRPr="00491905" w:rsidRDefault="00D90086" w:rsidP="00D90086">
            <w:pPr>
              <w:jc w:val="center"/>
              <w:rPr>
                <w:sz w:val="28"/>
                <w:szCs w:val="28"/>
              </w:rPr>
            </w:pPr>
            <w:r w:rsidRPr="00491905">
              <w:rPr>
                <w:sz w:val="28"/>
                <w:szCs w:val="28"/>
              </w:rPr>
              <w:t>11,9</w:t>
            </w:r>
          </w:p>
        </w:tc>
      </w:tr>
      <w:tr w:rsidR="00491905" w:rsidRPr="00491905" w14:paraId="2991FC64" w14:textId="77777777" w:rsidTr="00D90086">
        <w:trPr>
          <w:jc w:val="right"/>
        </w:trPr>
        <w:tc>
          <w:tcPr>
            <w:tcW w:w="2353" w:type="dxa"/>
            <w:vMerge w:val="restart"/>
            <w:vAlign w:val="center"/>
          </w:tcPr>
          <w:p w14:paraId="1B0FC3BD" w14:textId="77777777" w:rsidR="00D90086" w:rsidRPr="00491905" w:rsidRDefault="00D90086" w:rsidP="000E026E">
            <w:pPr>
              <w:rPr>
                <w:sz w:val="28"/>
                <w:szCs w:val="28"/>
              </w:rPr>
            </w:pPr>
            <w:r w:rsidRPr="00491905">
              <w:rPr>
                <w:sz w:val="28"/>
                <w:szCs w:val="28"/>
              </w:rPr>
              <w:t>Сосна, липа</w:t>
            </w:r>
          </w:p>
        </w:tc>
        <w:tc>
          <w:tcPr>
            <w:tcW w:w="1395" w:type="dxa"/>
            <w:vAlign w:val="center"/>
          </w:tcPr>
          <w:p w14:paraId="46D4E2C1" w14:textId="77777777" w:rsidR="00D90086" w:rsidRPr="00491905" w:rsidRDefault="00D90086" w:rsidP="00D90086">
            <w:pPr>
              <w:jc w:val="center"/>
              <w:rPr>
                <w:sz w:val="28"/>
                <w:szCs w:val="28"/>
                <w:vertAlign w:val="subscript"/>
              </w:rPr>
            </w:pPr>
            <w:r w:rsidRPr="00491905">
              <w:rPr>
                <w:sz w:val="28"/>
                <w:szCs w:val="28"/>
              </w:rPr>
              <w:t>А</w:t>
            </w:r>
            <w:r w:rsidRPr="00491905">
              <w:rPr>
                <w:sz w:val="28"/>
                <w:szCs w:val="28"/>
                <w:vertAlign w:val="subscript"/>
              </w:rPr>
              <w:t>0-1</w:t>
            </w:r>
            <w:r w:rsidRPr="00491905">
              <w:rPr>
                <w:sz w:val="28"/>
                <w:szCs w:val="28"/>
              </w:rPr>
              <w:t>, А</w:t>
            </w:r>
            <w:r w:rsidRPr="00491905">
              <w:rPr>
                <w:sz w:val="28"/>
                <w:szCs w:val="28"/>
                <w:vertAlign w:val="subscript"/>
              </w:rPr>
              <w:t>4-5</w:t>
            </w:r>
          </w:p>
        </w:tc>
        <w:tc>
          <w:tcPr>
            <w:tcW w:w="1396" w:type="dxa"/>
            <w:vAlign w:val="center"/>
          </w:tcPr>
          <w:p w14:paraId="700BEFAF" w14:textId="77777777" w:rsidR="00D90086" w:rsidRPr="00491905" w:rsidRDefault="00D90086" w:rsidP="00D90086">
            <w:pPr>
              <w:jc w:val="center"/>
              <w:rPr>
                <w:sz w:val="28"/>
                <w:szCs w:val="28"/>
                <w:vertAlign w:val="subscript"/>
              </w:rPr>
            </w:pPr>
            <w:r w:rsidRPr="00491905">
              <w:rPr>
                <w:sz w:val="28"/>
                <w:szCs w:val="28"/>
              </w:rPr>
              <w:t>А</w:t>
            </w:r>
            <w:r w:rsidRPr="00491905">
              <w:rPr>
                <w:sz w:val="28"/>
                <w:szCs w:val="28"/>
                <w:vertAlign w:val="subscript"/>
              </w:rPr>
              <w:t>2</w:t>
            </w:r>
            <w:r w:rsidRPr="00491905">
              <w:rPr>
                <w:sz w:val="28"/>
                <w:szCs w:val="28"/>
              </w:rPr>
              <w:t>, В</w:t>
            </w:r>
            <w:r w:rsidRPr="00491905">
              <w:rPr>
                <w:sz w:val="28"/>
                <w:szCs w:val="28"/>
                <w:vertAlign w:val="subscript"/>
              </w:rPr>
              <w:t>1</w:t>
            </w:r>
          </w:p>
        </w:tc>
        <w:tc>
          <w:tcPr>
            <w:tcW w:w="1396" w:type="dxa"/>
            <w:vAlign w:val="center"/>
          </w:tcPr>
          <w:p w14:paraId="14F70A28" w14:textId="77777777" w:rsidR="00D90086" w:rsidRPr="00491905" w:rsidRDefault="00D90086" w:rsidP="00D90086">
            <w:pPr>
              <w:jc w:val="center"/>
              <w:rPr>
                <w:sz w:val="28"/>
                <w:szCs w:val="28"/>
                <w:vertAlign w:val="subscript"/>
              </w:rPr>
            </w:pPr>
            <w:r w:rsidRPr="00491905">
              <w:rPr>
                <w:sz w:val="28"/>
                <w:szCs w:val="28"/>
              </w:rPr>
              <w:t>А</w:t>
            </w:r>
            <w:r w:rsidRPr="00491905">
              <w:rPr>
                <w:sz w:val="28"/>
                <w:szCs w:val="28"/>
                <w:vertAlign w:val="subscript"/>
              </w:rPr>
              <w:t>3</w:t>
            </w:r>
            <w:r w:rsidRPr="00491905">
              <w:rPr>
                <w:sz w:val="28"/>
                <w:szCs w:val="28"/>
              </w:rPr>
              <w:t>, В</w:t>
            </w:r>
            <w:r w:rsidRPr="00491905">
              <w:rPr>
                <w:sz w:val="28"/>
                <w:szCs w:val="28"/>
                <w:vertAlign w:val="subscript"/>
              </w:rPr>
              <w:t>1-2</w:t>
            </w:r>
          </w:p>
        </w:tc>
        <w:tc>
          <w:tcPr>
            <w:tcW w:w="1395" w:type="dxa"/>
            <w:vAlign w:val="center"/>
          </w:tcPr>
          <w:p w14:paraId="644D647D" w14:textId="77777777" w:rsidR="00D90086" w:rsidRPr="00491905" w:rsidRDefault="00D90086" w:rsidP="00D90086">
            <w:pPr>
              <w:jc w:val="center"/>
              <w:rPr>
                <w:sz w:val="28"/>
                <w:szCs w:val="28"/>
              </w:rPr>
            </w:pPr>
            <w:r w:rsidRPr="00491905">
              <w:rPr>
                <w:sz w:val="28"/>
                <w:szCs w:val="28"/>
              </w:rPr>
              <w:t>В</w:t>
            </w:r>
            <w:r w:rsidRPr="00491905">
              <w:rPr>
                <w:sz w:val="28"/>
                <w:szCs w:val="28"/>
                <w:vertAlign w:val="subscript"/>
              </w:rPr>
              <w:t>3</w:t>
            </w:r>
          </w:p>
        </w:tc>
        <w:tc>
          <w:tcPr>
            <w:tcW w:w="1414" w:type="dxa"/>
            <w:vAlign w:val="center"/>
          </w:tcPr>
          <w:p w14:paraId="081505F3" w14:textId="77777777" w:rsidR="00D90086" w:rsidRPr="00491905" w:rsidRDefault="00D90086" w:rsidP="00D90086">
            <w:pPr>
              <w:jc w:val="center"/>
              <w:rPr>
                <w:sz w:val="28"/>
                <w:szCs w:val="28"/>
              </w:rPr>
            </w:pPr>
            <w:r w:rsidRPr="00491905">
              <w:rPr>
                <w:sz w:val="28"/>
                <w:szCs w:val="28"/>
              </w:rPr>
              <w:t>-</w:t>
            </w:r>
          </w:p>
        </w:tc>
      </w:tr>
      <w:tr w:rsidR="00491905" w:rsidRPr="00491905" w14:paraId="723B423D" w14:textId="77777777" w:rsidTr="00D90086">
        <w:trPr>
          <w:jc w:val="right"/>
        </w:trPr>
        <w:tc>
          <w:tcPr>
            <w:tcW w:w="2353" w:type="dxa"/>
            <w:vMerge/>
            <w:vAlign w:val="center"/>
          </w:tcPr>
          <w:p w14:paraId="608C5C3F" w14:textId="77777777" w:rsidR="00D90086" w:rsidRPr="00491905" w:rsidRDefault="00D90086" w:rsidP="000E026E">
            <w:pPr>
              <w:rPr>
                <w:sz w:val="28"/>
                <w:szCs w:val="28"/>
              </w:rPr>
            </w:pPr>
          </w:p>
        </w:tc>
        <w:tc>
          <w:tcPr>
            <w:tcW w:w="1395" w:type="dxa"/>
            <w:vAlign w:val="center"/>
          </w:tcPr>
          <w:p w14:paraId="03BBC784" w14:textId="77777777" w:rsidR="00D90086" w:rsidRPr="00491905" w:rsidRDefault="00D90086" w:rsidP="00D90086">
            <w:pPr>
              <w:jc w:val="center"/>
              <w:rPr>
                <w:sz w:val="28"/>
                <w:szCs w:val="28"/>
              </w:rPr>
            </w:pPr>
            <w:r w:rsidRPr="00491905">
              <w:rPr>
                <w:sz w:val="28"/>
                <w:szCs w:val="28"/>
              </w:rPr>
              <w:t>В</w:t>
            </w:r>
            <w:r w:rsidRPr="00491905">
              <w:rPr>
                <w:sz w:val="28"/>
                <w:szCs w:val="28"/>
                <w:vertAlign w:val="subscript"/>
              </w:rPr>
              <w:t>0</w:t>
            </w:r>
            <w:r w:rsidRPr="00491905">
              <w:rPr>
                <w:sz w:val="28"/>
                <w:szCs w:val="28"/>
              </w:rPr>
              <w:t>, В</w:t>
            </w:r>
            <w:r w:rsidRPr="00491905">
              <w:rPr>
                <w:sz w:val="28"/>
                <w:szCs w:val="28"/>
                <w:vertAlign w:val="subscript"/>
              </w:rPr>
              <w:t>5</w:t>
            </w:r>
          </w:p>
        </w:tc>
        <w:tc>
          <w:tcPr>
            <w:tcW w:w="1396" w:type="dxa"/>
            <w:vAlign w:val="center"/>
          </w:tcPr>
          <w:p w14:paraId="55E1B246" w14:textId="77777777" w:rsidR="00D90086" w:rsidRPr="00491905" w:rsidRDefault="00D90086" w:rsidP="00D90086">
            <w:pPr>
              <w:jc w:val="center"/>
              <w:rPr>
                <w:sz w:val="28"/>
                <w:szCs w:val="28"/>
              </w:rPr>
            </w:pPr>
            <w:r w:rsidRPr="00491905">
              <w:rPr>
                <w:sz w:val="28"/>
                <w:szCs w:val="28"/>
              </w:rPr>
              <w:t>С</w:t>
            </w:r>
            <w:r w:rsidRPr="00491905">
              <w:rPr>
                <w:sz w:val="28"/>
                <w:szCs w:val="28"/>
                <w:vertAlign w:val="subscript"/>
              </w:rPr>
              <w:t>0</w:t>
            </w:r>
            <w:r w:rsidRPr="00491905">
              <w:rPr>
                <w:sz w:val="28"/>
                <w:szCs w:val="28"/>
              </w:rPr>
              <w:t>, Д</w:t>
            </w:r>
            <w:r w:rsidRPr="00491905">
              <w:rPr>
                <w:sz w:val="28"/>
                <w:szCs w:val="28"/>
                <w:vertAlign w:val="subscript"/>
              </w:rPr>
              <w:t>0</w:t>
            </w:r>
          </w:p>
        </w:tc>
        <w:tc>
          <w:tcPr>
            <w:tcW w:w="1396" w:type="dxa"/>
            <w:vAlign w:val="center"/>
          </w:tcPr>
          <w:p w14:paraId="4E80FE6C" w14:textId="77777777" w:rsidR="00D90086" w:rsidRPr="00491905" w:rsidRDefault="00D90086" w:rsidP="00D90086">
            <w:pPr>
              <w:jc w:val="center"/>
              <w:rPr>
                <w:sz w:val="28"/>
                <w:szCs w:val="28"/>
              </w:rPr>
            </w:pPr>
            <w:r w:rsidRPr="00491905">
              <w:rPr>
                <w:sz w:val="28"/>
                <w:szCs w:val="28"/>
              </w:rPr>
              <w:t>С</w:t>
            </w:r>
            <w:r w:rsidRPr="00491905">
              <w:rPr>
                <w:sz w:val="28"/>
                <w:szCs w:val="28"/>
                <w:vertAlign w:val="subscript"/>
              </w:rPr>
              <w:t xml:space="preserve">1, </w:t>
            </w:r>
            <w:r w:rsidRPr="00491905">
              <w:rPr>
                <w:sz w:val="28"/>
                <w:szCs w:val="28"/>
              </w:rPr>
              <w:t>Д</w:t>
            </w:r>
            <w:r w:rsidRPr="00491905">
              <w:rPr>
                <w:sz w:val="28"/>
                <w:szCs w:val="28"/>
                <w:vertAlign w:val="subscript"/>
              </w:rPr>
              <w:t>1</w:t>
            </w:r>
          </w:p>
        </w:tc>
        <w:tc>
          <w:tcPr>
            <w:tcW w:w="1395" w:type="dxa"/>
            <w:vAlign w:val="center"/>
          </w:tcPr>
          <w:p w14:paraId="45AD4AA7" w14:textId="77777777" w:rsidR="00D90086" w:rsidRPr="00491905" w:rsidRDefault="00D90086" w:rsidP="00D90086">
            <w:pPr>
              <w:jc w:val="center"/>
              <w:rPr>
                <w:sz w:val="28"/>
                <w:szCs w:val="28"/>
                <w:vertAlign w:val="subscript"/>
              </w:rPr>
            </w:pPr>
            <w:r w:rsidRPr="00491905">
              <w:rPr>
                <w:sz w:val="28"/>
                <w:szCs w:val="28"/>
              </w:rPr>
              <w:t>С</w:t>
            </w:r>
            <w:r w:rsidRPr="00491905">
              <w:rPr>
                <w:sz w:val="28"/>
                <w:szCs w:val="28"/>
                <w:vertAlign w:val="subscript"/>
              </w:rPr>
              <w:t>2</w:t>
            </w:r>
            <w:r w:rsidRPr="00491905">
              <w:rPr>
                <w:sz w:val="28"/>
                <w:szCs w:val="28"/>
              </w:rPr>
              <w:t>, С</w:t>
            </w:r>
            <w:r w:rsidRPr="00491905">
              <w:rPr>
                <w:sz w:val="28"/>
                <w:szCs w:val="28"/>
                <w:vertAlign w:val="subscript"/>
              </w:rPr>
              <w:t>3</w:t>
            </w:r>
          </w:p>
        </w:tc>
        <w:tc>
          <w:tcPr>
            <w:tcW w:w="1414" w:type="dxa"/>
            <w:vAlign w:val="center"/>
          </w:tcPr>
          <w:p w14:paraId="2415C535" w14:textId="77777777" w:rsidR="00D90086" w:rsidRPr="00491905" w:rsidRDefault="00D90086" w:rsidP="00D90086">
            <w:pPr>
              <w:jc w:val="center"/>
              <w:rPr>
                <w:sz w:val="28"/>
                <w:szCs w:val="28"/>
              </w:rPr>
            </w:pPr>
            <w:r w:rsidRPr="00491905">
              <w:rPr>
                <w:sz w:val="28"/>
                <w:szCs w:val="28"/>
              </w:rPr>
              <w:t>-</w:t>
            </w:r>
          </w:p>
        </w:tc>
      </w:tr>
      <w:tr w:rsidR="00491905" w:rsidRPr="00491905" w14:paraId="0E805BD0" w14:textId="77777777" w:rsidTr="00D90086">
        <w:trPr>
          <w:jc w:val="right"/>
        </w:trPr>
        <w:tc>
          <w:tcPr>
            <w:tcW w:w="2353" w:type="dxa"/>
            <w:vMerge/>
            <w:vAlign w:val="center"/>
          </w:tcPr>
          <w:p w14:paraId="66692302" w14:textId="77777777" w:rsidR="00D90086" w:rsidRPr="00491905" w:rsidRDefault="00D90086" w:rsidP="000E026E">
            <w:pPr>
              <w:rPr>
                <w:sz w:val="28"/>
                <w:szCs w:val="28"/>
              </w:rPr>
            </w:pPr>
          </w:p>
        </w:tc>
        <w:tc>
          <w:tcPr>
            <w:tcW w:w="1395" w:type="dxa"/>
            <w:vAlign w:val="center"/>
          </w:tcPr>
          <w:p w14:paraId="6A70DF83" w14:textId="77777777" w:rsidR="00D90086" w:rsidRPr="00491905" w:rsidRDefault="00D90086" w:rsidP="00D90086">
            <w:pPr>
              <w:jc w:val="center"/>
              <w:rPr>
                <w:sz w:val="28"/>
                <w:szCs w:val="28"/>
              </w:rPr>
            </w:pPr>
            <w:r w:rsidRPr="00491905">
              <w:rPr>
                <w:sz w:val="28"/>
                <w:szCs w:val="28"/>
              </w:rPr>
              <w:t>С</w:t>
            </w:r>
            <w:r w:rsidRPr="00491905">
              <w:rPr>
                <w:sz w:val="28"/>
                <w:szCs w:val="28"/>
                <w:vertAlign w:val="subscript"/>
              </w:rPr>
              <w:t>4</w:t>
            </w:r>
            <w:r w:rsidRPr="00491905">
              <w:rPr>
                <w:sz w:val="28"/>
                <w:szCs w:val="28"/>
              </w:rPr>
              <w:t>, С</w:t>
            </w:r>
            <w:r w:rsidRPr="00491905">
              <w:rPr>
                <w:sz w:val="28"/>
                <w:szCs w:val="28"/>
                <w:vertAlign w:val="subscript"/>
              </w:rPr>
              <w:t>5</w:t>
            </w:r>
          </w:p>
        </w:tc>
        <w:tc>
          <w:tcPr>
            <w:tcW w:w="1396" w:type="dxa"/>
            <w:vAlign w:val="center"/>
          </w:tcPr>
          <w:p w14:paraId="073B91FD" w14:textId="77777777" w:rsidR="00D90086" w:rsidRPr="00491905" w:rsidRDefault="00D90086" w:rsidP="00D90086">
            <w:pPr>
              <w:jc w:val="center"/>
              <w:rPr>
                <w:sz w:val="28"/>
                <w:szCs w:val="28"/>
              </w:rPr>
            </w:pPr>
            <w:r w:rsidRPr="00491905">
              <w:rPr>
                <w:sz w:val="28"/>
                <w:szCs w:val="28"/>
              </w:rPr>
              <w:t>-</w:t>
            </w:r>
          </w:p>
        </w:tc>
        <w:tc>
          <w:tcPr>
            <w:tcW w:w="1396" w:type="dxa"/>
            <w:vAlign w:val="center"/>
          </w:tcPr>
          <w:p w14:paraId="135C51E2" w14:textId="77777777" w:rsidR="00D90086" w:rsidRPr="00491905" w:rsidRDefault="00D90086" w:rsidP="00D90086">
            <w:pPr>
              <w:jc w:val="center"/>
              <w:rPr>
                <w:sz w:val="28"/>
                <w:szCs w:val="28"/>
              </w:rPr>
            </w:pPr>
            <w:r w:rsidRPr="00491905">
              <w:rPr>
                <w:sz w:val="28"/>
                <w:szCs w:val="28"/>
              </w:rPr>
              <w:t>-</w:t>
            </w:r>
          </w:p>
        </w:tc>
        <w:tc>
          <w:tcPr>
            <w:tcW w:w="1395" w:type="dxa"/>
            <w:vAlign w:val="center"/>
          </w:tcPr>
          <w:p w14:paraId="57BDFCB4" w14:textId="77777777" w:rsidR="00D90086" w:rsidRPr="00491905" w:rsidRDefault="00D90086" w:rsidP="00D90086">
            <w:pPr>
              <w:jc w:val="center"/>
              <w:rPr>
                <w:sz w:val="28"/>
                <w:szCs w:val="28"/>
              </w:rPr>
            </w:pPr>
            <w:r w:rsidRPr="00491905">
              <w:rPr>
                <w:sz w:val="28"/>
                <w:szCs w:val="28"/>
              </w:rPr>
              <w:t>Д</w:t>
            </w:r>
            <w:r w:rsidRPr="00491905">
              <w:rPr>
                <w:sz w:val="28"/>
                <w:szCs w:val="28"/>
                <w:vertAlign w:val="subscript"/>
              </w:rPr>
              <w:t>2</w:t>
            </w:r>
            <w:r w:rsidRPr="00491905">
              <w:rPr>
                <w:sz w:val="28"/>
                <w:szCs w:val="28"/>
              </w:rPr>
              <w:t>, Д</w:t>
            </w:r>
            <w:r w:rsidRPr="00491905">
              <w:rPr>
                <w:sz w:val="28"/>
                <w:szCs w:val="28"/>
                <w:vertAlign w:val="subscript"/>
              </w:rPr>
              <w:t>3</w:t>
            </w:r>
          </w:p>
        </w:tc>
        <w:tc>
          <w:tcPr>
            <w:tcW w:w="1414" w:type="dxa"/>
            <w:vAlign w:val="center"/>
          </w:tcPr>
          <w:p w14:paraId="2E9468AC" w14:textId="77777777" w:rsidR="00D90086" w:rsidRPr="00491905" w:rsidRDefault="00D90086" w:rsidP="00D90086">
            <w:pPr>
              <w:jc w:val="center"/>
              <w:rPr>
                <w:sz w:val="28"/>
                <w:szCs w:val="28"/>
              </w:rPr>
            </w:pPr>
            <w:r w:rsidRPr="00491905">
              <w:rPr>
                <w:sz w:val="28"/>
                <w:szCs w:val="28"/>
              </w:rPr>
              <w:t>-</w:t>
            </w:r>
          </w:p>
        </w:tc>
      </w:tr>
      <w:tr w:rsidR="00491905" w:rsidRPr="00491905" w14:paraId="353239CC" w14:textId="77777777" w:rsidTr="00D90086">
        <w:trPr>
          <w:jc w:val="right"/>
        </w:trPr>
        <w:tc>
          <w:tcPr>
            <w:tcW w:w="2353" w:type="dxa"/>
            <w:vMerge/>
            <w:vAlign w:val="center"/>
          </w:tcPr>
          <w:p w14:paraId="6D4EFF6B" w14:textId="77777777" w:rsidR="00D90086" w:rsidRPr="00491905" w:rsidRDefault="00D90086" w:rsidP="000E026E">
            <w:pPr>
              <w:rPr>
                <w:sz w:val="28"/>
                <w:szCs w:val="28"/>
              </w:rPr>
            </w:pPr>
          </w:p>
        </w:tc>
        <w:tc>
          <w:tcPr>
            <w:tcW w:w="1395" w:type="dxa"/>
            <w:vAlign w:val="center"/>
          </w:tcPr>
          <w:p w14:paraId="0AA9A94E" w14:textId="77777777" w:rsidR="00D90086" w:rsidRPr="00491905" w:rsidRDefault="00D90086" w:rsidP="00D90086">
            <w:pPr>
              <w:jc w:val="center"/>
              <w:rPr>
                <w:sz w:val="28"/>
                <w:szCs w:val="28"/>
                <w:vertAlign w:val="subscript"/>
              </w:rPr>
            </w:pPr>
            <w:r w:rsidRPr="00491905">
              <w:rPr>
                <w:sz w:val="28"/>
                <w:szCs w:val="28"/>
              </w:rPr>
              <w:t>Д</w:t>
            </w:r>
            <w:r w:rsidRPr="00491905">
              <w:rPr>
                <w:sz w:val="28"/>
                <w:szCs w:val="28"/>
                <w:vertAlign w:val="subscript"/>
              </w:rPr>
              <w:t>4</w:t>
            </w:r>
            <w:r w:rsidRPr="00491905">
              <w:rPr>
                <w:sz w:val="28"/>
                <w:szCs w:val="28"/>
              </w:rPr>
              <w:t>, Д</w:t>
            </w:r>
            <w:r w:rsidRPr="00491905">
              <w:rPr>
                <w:sz w:val="28"/>
                <w:szCs w:val="28"/>
                <w:vertAlign w:val="subscript"/>
              </w:rPr>
              <w:t>5</w:t>
            </w:r>
          </w:p>
        </w:tc>
        <w:tc>
          <w:tcPr>
            <w:tcW w:w="1396" w:type="dxa"/>
            <w:vAlign w:val="center"/>
          </w:tcPr>
          <w:p w14:paraId="29D0CB83" w14:textId="77777777" w:rsidR="00D90086" w:rsidRPr="00491905" w:rsidRDefault="00D90086" w:rsidP="00D90086">
            <w:pPr>
              <w:jc w:val="center"/>
              <w:rPr>
                <w:sz w:val="28"/>
                <w:szCs w:val="28"/>
              </w:rPr>
            </w:pPr>
          </w:p>
        </w:tc>
        <w:tc>
          <w:tcPr>
            <w:tcW w:w="1396" w:type="dxa"/>
            <w:vAlign w:val="center"/>
          </w:tcPr>
          <w:p w14:paraId="4A1C2094" w14:textId="77777777" w:rsidR="00D90086" w:rsidRPr="00491905" w:rsidRDefault="00D90086" w:rsidP="00D90086">
            <w:pPr>
              <w:jc w:val="center"/>
              <w:rPr>
                <w:sz w:val="28"/>
                <w:szCs w:val="28"/>
              </w:rPr>
            </w:pPr>
          </w:p>
        </w:tc>
        <w:tc>
          <w:tcPr>
            <w:tcW w:w="1395" w:type="dxa"/>
            <w:vAlign w:val="center"/>
          </w:tcPr>
          <w:p w14:paraId="341AAC40" w14:textId="77777777" w:rsidR="00D90086" w:rsidRPr="00491905" w:rsidRDefault="00D90086" w:rsidP="00D90086">
            <w:pPr>
              <w:jc w:val="center"/>
              <w:rPr>
                <w:sz w:val="28"/>
                <w:szCs w:val="28"/>
              </w:rPr>
            </w:pPr>
          </w:p>
        </w:tc>
        <w:tc>
          <w:tcPr>
            <w:tcW w:w="1414" w:type="dxa"/>
            <w:vAlign w:val="center"/>
          </w:tcPr>
          <w:p w14:paraId="7E4EEEF5" w14:textId="77777777" w:rsidR="00D90086" w:rsidRPr="00491905" w:rsidRDefault="00D90086" w:rsidP="00D90086">
            <w:pPr>
              <w:jc w:val="center"/>
              <w:rPr>
                <w:sz w:val="28"/>
                <w:szCs w:val="28"/>
              </w:rPr>
            </w:pPr>
          </w:p>
        </w:tc>
      </w:tr>
      <w:tr w:rsidR="00491905" w:rsidRPr="00491905" w14:paraId="07DF78FE" w14:textId="77777777" w:rsidTr="00D90086">
        <w:trPr>
          <w:jc w:val="right"/>
        </w:trPr>
        <w:tc>
          <w:tcPr>
            <w:tcW w:w="2353" w:type="dxa"/>
            <w:vMerge w:val="restart"/>
            <w:vAlign w:val="center"/>
          </w:tcPr>
          <w:p w14:paraId="62E00646" w14:textId="77777777" w:rsidR="00D90086" w:rsidRPr="00491905" w:rsidRDefault="00D90086" w:rsidP="000E026E">
            <w:pPr>
              <w:rPr>
                <w:sz w:val="28"/>
                <w:szCs w:val="28"/>
              </w:rPr>
            </w:pPr>
            <w:r w:rsidRPr="00491905">
              <w:rPr>
                <w:sz w:val="28"/>
                <w:szCs w:val="28"/>
              </w:rPr>
              <w:t>Дуб, клён остролистный</w:t>
            </w:r>
          </w:p>
        </w:tc>
        <w:tc>
          <w:tcPr>
            <w:tcW w:w="1395" w:type="dxa"/>
            <w:vAlign w:val="center"/>
          </w:tcPr>
          <w:p w14:paraId="475D89FD" w14:textId="77777777" w:rsidR="00D90086" w:rsidRPr="00491905" w:rsidRDefault="00D90086" w:rsidP="00D90086">
            <w:pPr>
              <w:jc w:val="center"/>
              <w:rPr>
                <w:sz w:val="28"/>
                <w:szCs w:val="28"/>
                <w:vertAlign w:val="subscript"/>
              </w:rPr>
            </w:pPr>
            <w:r w:rsidRPr="00491905">
              <w:rPr>
                <w:sz w:val="28"/>
                <w:szCs w:val="28"/>
              </w:rPr>
              <w:t>В</w:t>
            </w:r>
            <w:r w:rsidRPr="00491905">
              <w:rPr>
                <w:sz w:val="28"/>
                <w:szCs w:val="28"/>
                <w:vertAlign w:val="subscript"/>
              </w:rPr>
              <w:t>4</w:t>
            </w:r>
            <w:r w:rsidRPr="00491905">
              <w:rPr>
                <w:sz w:val="28"/>
                <w:szCs w:val="28"/>
              </w:rPr>
              <w:t>, В</w:t>
            </w:r>
            <w:r w:rsidRPr="00491905">
              <w:rPr>
                <w:sz w:val="28"/>
                <w:szCs w:val="28"/>
                <w:vertAlign w:val="subscript"/>
              </w:rPr>
              <w:t>5</w:t>
            </w:r>
          </w:p>
        </w:tc>
        <w:tc>
          <w:tcPr>
            <w:tcW w:w="1396" w:type="dxa"/>
            <w:vAlign w:val="center"/>
          </w:tcPr>
          <w:p w14:paraId="6A839197" w14:textId="77777777" w:rsidR="00D90086" w:rsidRPr="00491905" w:rsidRDefault="00D90086" w:rsidP="00D90086">
            <w:pPr>
              <w:jc w:val="center"/>
              <w:rPr>
                <w:sz w:val="28"/>
                <w:szCs w:val="28"/>
                <w:vertAlign w:val="subscript"/>
              </w:rPr>
            </w:pPr>
            <w:r w:rsidRPr="00491905">
              <w:rPr>
                <w:sz w:val="28"/>
                <w:szCs w:val="28"/>
              </w:rPr>
              <w:t>В</w:t>
            </w:r>
            <w:r w:rsidRPr="00491905">
              <w:rPr>
                <w:sz w:val="28"/>
                <w:szCs w:val="28"/>
                <w:vertAlign w:val="subscript"/>
              </w:rPr>
              <w:t>2</w:t>
            </w:r>
            <w:r w:rsidRPr="00491905">
              <w:rPr>
                <w:sz w:val="28"/>
                <w:szCs w:val="28"/>
              </w:rPr>
              <w:t>, В</w:t>
            </w:r>
            <w:r w:rsidRPr="00491905">
              <w:rPr>
                <w:sz w:val="28"/>
                <w:szCs w:val="28"/>
                <w:vertAlign w:val="subscript"/>
              </w:rPr>
              <w:t>3</w:t>
            </w:r>
          </w:p>
        </w:tc>
        <w:tc>
          <w:tcPr>
            <w:tcW w:w="1396" w:type="dxa"/>
            <w:vAlign w:val="center"/>
          </w:tcPr>
          <w:p w14:paraId="54753029" w14:textId="77777777" w:rsidR="00D90086" w:rsidRPr="00491905" w:rsidRDefault="00D90086" w:rsidP="00D90086">
            <w:pPr>
              <w:jc w:val="center"/>
              <w:rPr>
                <w:sz w:val="28"/>
                <w:szCs w:val="28"/>
              </w:rPr>
            </w:pPr>
            <w:r w:rsidRPr="00491905">
              <w:rPr>
                <w:sz w:val="28"/>
                <w:szCs w:val="28"/>
              </w:rPr>
              <w:t>С</w:t>
            </w:r>
            <w:r w:rsidRPr="00491905">
              <w:rPr>
                <w:sz w:val="28"/>
                <w:szCs w:val="28"/>
                <w:vertAlign w:val="subscript"/>
              </w:rPr>
              <w:t>2</w:t>
            </w:r>
            <w:r w:rsidRPr="00491905">
              <w:rPr>
                <w:sz w:val="28"/>
                <w:szCs w:val="28"/>
              </w:rPr>
              <w:t>, Д</w:t>
            </w:r>
            <w:r w:rsidRPr="00491905">
              <w:rPr>
                <w:sz w:val="28"/>
                <w:szCs w:val="28"/>
                <w:vertAlign w:val="subscript"/>
              </w:rPr>
              <w:t>1</w:t>
            </w:r>
          </w:p>
        </w:tc>
        <w:tc>
          <w:tcPr>
            <w:tcW w:w="1395" w:type="dxa"/>
            <w:vAlign w:val="center"/>
          </w:tcPr>
          <w:p w14:paraId="2EC57AB9" w14:textId="77777777" w:rsidR="00D90086" w:rsidRPr="00491905" w:rsidRDefault="00D90086" w:rsidP="00D90086">
            <w:pPr>
              <w:jc w:val="center"/>
              <w:rPr>
                <w:sz w:val="28"/>
                <w:szCs w:val="28"/>
                <w:vertAlign w:val="subscript"/>
              </w:rPr>
            </w:pPr>
            <w:r w:rsidRPr="00491905">
              <w:rPr>
                <w:sz w:val="28"/>
                <w:szCs w:val="28"/>
              </w:rPr>
              <w:t>С</w:t>
            </w:r>
            <w:r w:rsidRPr="00491905">
              <w:rPr>
                <w:sz w:val="28"/>
                <w:szCs w:val="28"/>
                <w:vertAlign w:val="subscript"/>
              </w:rPr>
              <w:t>3</w:t>
            </w:r>
            <w:r w:rsidRPr="00491905">
              <w:rPr>
                <w:sz w:val="28"/>
                <w:szCs w:val="28"/>
              </w:rPr>
              <w:t>, Д</w:t>
            </w:r>
            <w:r w:rsidRPr="00491905">
              <w:rPr>
                <w:sz w:val="28"/>
                <w:szCs w:val="28"/>
                <w:vertAlign w:val="subscript"/>
              </w:rPr>
              <w:t>2</w:t>
            </w:r>
          </w:p>
        </w:tc>
        <w:tc>
          <w:tcPr>
            <w:tcW w:w="1414" w:type="dxa"/>
            <w:vAlign w:val="center"/>
          </w:tcPr>
          <w:p w14:paraId="6901DF46" w14:textId="77777777" w:rsidR="00D90086" w:rsidRPr="00491905" w:rsidRDefault="00D90086" w:rsidP="00D90086">
            <w:pPr>
              <w:jc w:val="center"/>
              <w:rPr>
                <w:sz w:val="28"/>
                <w:szCs w:val="28"/>
              </w:rPr>
            </w:pPr>
            <w:r w:rsidRPr="00491905">
              <w:rPr>
                <w:sz w:val="28"/>
                <w:szCs w:val="28"/>
              </w:rPr>
              <w:t>-</w:t>
            </w:r>
          </w:p>
        </w:tc>
      </w:tr>
      <w:tr w:rsidR="00491905" w:rsidRPr="00491905" w14:paraId="52B8D28A" w14:textId="77777777" w:rsidTr="00D90086">
        <w:trPr>
          <w:jc w:val="right"/>
        </w:trPr>
        <w:tc>
          <w:tcPr>
            <w:tcW w:w="2353" w:type="dxa"/>
            <w:vMerge/>
            <w:vAlign w:val="center"/>
          </w:tcPr>
          <w:p w14:paraId="233165B7" w14:textId="77777777" w:rsidR="00D90086" w:rsidRPr="00491905" w:rsidRDefault="00D90086" w:rsidP="000E026E">
            <w:pPr>
              <w:rPr>
                <w:sz w:val="28"/>
                <w:szCs w:val="28"/>
              </w:rPr>
            </w:pPr>
          </w:p>
        </w:tc>
        <w:tc>
          <w:tcPr>
            <w:tcW w:w="1395" w:type="dxa"/>
            <w:vAlign w:val="center"/>
          </w:tcPr>
          <w:p w14:paraId="3917F539" w14:textId="77777777" w:rsidR="00D90086" w:rsidRPr="00491905" w:rsidRDefault="00D90086" w:rsidP="00D90086">
            <w:pPr>
              <w:jc w:val="center"/>
              <w:rPr>
                <w:sz w:val="28"/>
                <w:szCs w:val="28"/>
              </w:rPr>
            </w:pPr>
            <w:r w:rsidRPr="00491905">
              <w:rPr>
                <w:sz w:val="28"/>
                <w:szCs w:val="28"/>
              </w:rPr>
              <w:t>С</w:t>
            </w:r>
            <w:r w:rsidRPr="00491905">
              <w:rPr>
                <w:sz w:val="28"/>
                <w:szCs w:val="28"/>
                <w:vertAlign w:val="subscript"/>
              </w:rPr>
              <w:t>0</w:t>
            </w:r>
            <w:r w:rsidRPr="00491905">
              <w:rPr>
                <w:sz w:val="28"/>
                <w:szCs w:val="28"/>
              </w:rPr>
              <w:t>, С</w:t>
            </w:r>
            <w:r w:rsidRPr="00491905">
              <w:rPr>
                <w:sz w:val="28"/>
                <w:szCs w:val="28"/>
                <w:vertAlign w:val="subscript"/>
              </w:rPr>
              <w:t>5</w:t>
            </w:r>
          </w:p>
        </w:tc>
        <w:tc>
          <w:tcPr>
            <w:tcW w:w="1396" w:type="dxa"/>
            <w:vAlign w:val="center"/>
          </w:tcPr>
          <w:p w14:paraId="67275A14" w14:textId="77777777" w:rsidR="00D90086" w:rsidRPr="00491905" w:rsidRDefault="00D90086" w:rsidP="00D90086">
            <w:pPr>
              <w:jc w:val="center"/>
              <w:rPr>
                <w:sz w:val="28"/>
                <w:szCs w:val="28"/>
                <w:vertAlign w:val="subscript"/>
              </w:rPr>
            </w:pPr>
            <w:r w:rsidRPr="00491905">
              <w:rPr>
                <w:sz w:val="28"/>
                <w:szCs w:val="28"/>
              </w:rPr>
              <w:t>С</w:t>
            </w:r>
            <w:r w:rsidRPr="00491905">
              <w:rPr>
                <w:sz w:val="28"/>
                <w:szCs w:val="28"/>
                <w:vertAlign w:val="subscript"/>
              </w:rPr>
              <w:t>1</w:t>
            </w:r>
            <w:r w:rsidRPr="00491905">
              <w:rPr>
                <w:sz w:val="28"/>
                <w:szCs w:val="28"/>
              </w:rPr>
              <w:t>, С</w:t>
            </w:r>
            <w:r w:rsidRPr="00491905">
              <w:rPr>
                <w:sz w:val="28"/>
                <w:szCs w:val="28"/>
                <w:vertAlign w:val="subscript"/>
              </w:rPr>
              <w:t>4</w:t>
            </w:r>
          </w:p>
        </w:tc>
        <w:tc>
          <w:tcPr>
            <w:tcW w:w="1396" w:type="dxa"/>
            <w:vAlign w:val="center"/>
          </w:tcPr>
          <w:p w14:paraId="6BB7B151" w14:textId="77777777" w:rsidR="00D90086" w:rsidRPr="00491905" w:rsidRDefault="00D90086" w:rsidP="00D90086">
            <w:pPr>
              <w:jc w:val="center"/>
              <w:rPr>
                <w:sz w:val="28"/>
                <w:szCs w:val="28"/>
              </w:rPr>
            </w:pPr>
          </w:p>
        </w:tc>
        <w:tc>
          <w:tcPr>
            <w:tcW w:w="1395" w:type="dxa"/>
            <w:vAlign w:val="center"/>
          </w:tcPr>
          <w:p w14:paraId="011A5A87" w14:textId="77777777" w:rsidR="00D90086" w:rsidRPr="00491905" w:rsidRDefault="00D90086" w:rsidP="00D90086">
            <w:pPr>
              <w:jc w:val="center"/>
              <w:rPr>
                <w:sz w:val="28"/>
                <w:szCs w:val="28"/>
                <w:vertAlign w:val="subscript"/>
              </w:rPr>
            </w:pPr>
            <w:r w:rsidRPr="00491905">
              <w:rPr>
                <w:sz w:val="28"/>
                <w:szCs w:val="28"/>
              </w:rPr>
              <w:t>Д</w:t>
            </w:r>
            <w:r w:rsidRPr="00491905">
              <w:rPr>
                <w:sz w:val="28"/>
                <w:szCs w:val="28"/>
                <w:vertAlign w:val="subscript"/>
              </w:rPr>
              <w:t>3</w:t>
            </w:r>
          </w:p>
        </w:tc>
        <w:tc>
          <w:tcPr>
            <w:tcW w:w="1414" w:type="dxa"/>
            <w:vAlign w:val="center"/>
          </w:tcPr>
          <w:p w14:paraId="6B0FA84F" w14:textId="77777777" w:rsidR="00D90086" w:rsidRPr="00491905" w:rsidRDefault="00D90086" w:rsidP="00D90086">
            <w:pPr>
              <w:jc w:val="center"/>
              <w:rPr>
                <w:sz w:val="28"/>
                <w:szCs w:val="28"/>
              </w:rPr>
            </w:pPr>
            <w:r w:rsidRPr="00491905">
              <w:rPr>
                <w:sz w:val="28"/>
                <w:szCs w:val="28"/>
              </w:rPr>
              <w:t>-</w:t>
            </w:r>
          </w:p>
        </w:tc>
      </w:tr>
      <w:tr w:rsidR="00491905" w:rsidRPr="00491905" w14:paraId="4BC4E2D4" w14:textId="77777777" w:rsidTr="00D90086">
        <w:trPr>
          <w:jc w:val="right"/>
        </w:trPr>
        <w:tc>
          <w:tcPr>
            <w:tcW w:w="2353" w:type="dxa"/>
            <w:vMerge/>
            <w:vAlign w:val="center"/>
          </w:tcPr>
          <w:p w14:paraId="1771D678" w14:textId="77777777" w:rsidR="00D90086" w:rsidRPr="00491905" w:rsidRDefault="00D90086" w:rsidP="000E026E">
            <w:pPr>
              <w:rPr>
                <w:sz w:val="28"/>
                <w:szCs w:val="28"/>
              </w:rPr>
            </w:pPr>
          </w:p>
        </w:tc>
        <w:tc>
          <w:tcPr>
            <w:tcW w:w="1395" w:type="dxa"/>
            <w:vAlign w:val="center"/>
          </w:tcPr>
          <w:p w14:paraId="053D8760" w14:textId="77777777" w:rsidR="00D90086" w:rsidRPr="00491905" w:rsidRDefault="00D90086" w:rsidP="00D90086">
            <w:pPr>
              <w:jc w:val="center"/>
              <w:rPr>
                <w:sz w:val="28"/>
                <w:szCs w:val="28"/>
                <w:vertAlign w:val="subscript"/>
              </w:rPr>
            </w:pPr>
            <w:r w:rsidRPr="00491905">
              <w:rPr>
                <w:sz w:val="28"/>
                <w:szCs w:val="28"/>
              </w:rPr>
              <w:t>Д</w:t>
            </w:r>
            <w:r w:rsidRPr="00491905">
              <w:rPr>
                <w:sz w:val="28"/>
                <w:szCs w:val="28"/>
                <w:vertAlign w:val="subscript"/>
              </w:rPr>
              <w:t>5</w:t>
            </w:r>
          </w:p>
        </w:tc>
        <w:tc>
          <w:tcPr>
            <w:tcW w:w="1396" w:type="dxa"/>
            <w:vAlign w:val="center"/>
          </w:tcPr>
          <w:p w14:paraId="247F0FD2" w14:textId="77777777" w:rsidR="00D90086" w:rsidRPr="00491905" w:rsidRDefault="00D90086" w:rsidP="00D90086">
            <w:pPr>
              <w:jc w:val="center"/>
              <w:rPr>
                <w:sz w:val="28"/>
                <w:szCs w:val="28"/>
                <w:vertAlign w:val="subscript"/>
              </w:rPr>
            </w:pPr>
            <w:r w:rsidRPr="00491905">
              <w:rPr>
                <w:sz w:val="28"/>
                <w:szCs w:val="28"/>
              </w:rPr>
              <w:t>Д</w:t>
            </w:r>
            <w:r w:rsidRPr="00491905">
              <w:rPr>
                <w:sz w:val="28"/>
                <w:szCs w:val="28"/>
                <w:vertAlign w:val="subscript"/>
              </w:rPr>
              <w:t>0</w:t>
            </w:r>
            <w:r w:rsidRPr="00491905">
              <w:rPr>
                <w:sz w:val="28"/>
                <w:szCs w:val="28"/>
              </w:rPr>
              <w:t>, Д</w:t>
            </w:r>
            <w:r w:rsidRPr="00491905">
              <w:rPr>
                <w:sz w:val="28"/>
                <w:szCs w:val="28"/>
                <w:vertAlign w:val="subscript"/>
              </w:rPr>
              <w:t>4</w:t>
            </w:r>
          </w:p>
        </w:tc>
        <w:tc>
          <w:tcPr>
            <w:tcW w:w="1396" w:type="dxa"/>
            <w:vAlign w:val="center"/>
          </w:tcPr>
          <w:p w14:paraId="398EA9A1" w14:textId="77777777" w:rsidR="00D90086" w:rsidRPr="00491905" w:rsidRDefault="00D90086" w:rsidP="00D90086">
            <w:pPr>
              <w:jc w:val="center"/>
              <w:rPr>
                <w:sz w:val="28"/>
                <w:szCs w:val="28"/>
              </w:rPr>
            </w:pPr>
          </w:p>
        </w:tc>
        <w:tc>
          <w:tcPr>
            <w:tcW w:w="1395" w:type="dxa"/>
            <w:vAlign w:val="center"/>
          </w:tcPr>
          <w:p w14:paraId="310E6420" w14:textId="77777777" w:rsidR="00D90086" w:rsidRPr="00491905" w:rsidRDefault="00D90086" w:rsidP="00D90086">
            <w:pPr>
              <w:jc w:val="center"/>
              <w:rPr>
                <w:sz w:val="28"/>
                <w:szCs w:val="28"/>
              </w:rPr>
            </w:pPr>
          </w:p>
        </w:tc>
        <w:tc>
          <w:tcPr>
            <w:tcW w:w="1414" w:type="dxa"/>
            <w:vAlign w:val="center"/>
          </w:tcPr>
          <w:p w14:paraId="1023E2EA" w14:textId="77777777" w:rsidR="00D90086" w:rsidRPr="00491905" w:rsidRDefault="00D90086" w:rsidP="00D90086">
            <w:pPr>
              <w:jc w:val="center"/>
              <w:rPr>
                <w:sz w:val="28"/>
                <w:szCs w:val="28"/>
              </w:rPr>
            </w:pPr>
          </w:p>
        </w:tc>
      </w:tr>
      <w:tr w:rsidR="00491905" w:rsidRPr="00491905" w14:paraId="6D4BDF1E" w14:textId="77777777" w:rsidTr="00D90086">
        <w:trPr>
          <w:jc w:val="right"/>
        </w:trPr>
        <w:tc>
          <w:tcPr>
            <w:tcW w:w="2353" w:type="dxa"/>
            <w:vMerge w:val="restart"/>
            <w:vAlign w:val="center"/>
          </w:tcPr>
          <w:p w14:paraId="5B3EC537" w14:textId="77777777" w:rsidR="00D90086" w:rsidRPr="00491905" w:rsidRDefault="00D90086" w:rsidP="000E026E">
            <w:pPr>
              <w:rPr>
                <w:sz w:val="28"/>
                <w:szCs w:val="28"/>
              </w:rPr>
            </w:pPr>
            <w:r w:rsidRPr="00491905">
              <w:rPr>
                <w:sz w:val="28"/>
                <w:szCs w:val="28"/>
              </w:rPr>
              <w:t>Берёза, осина, тополя</w:t>
            </w:r>
          </w:p>
        </w:tc>
        <w:tc>
          <w:tcPr>
            <w:tcW w:w="1395" w:type="dxa"/>
            <w:vAlign w:val="center"/>
          </w:tcPr>
          <w:p w14:paraId="1220C5E5" w14:textId="77777777" w:rsidR="00D90086" w:rsidRPr="00491905" w:rsidRDefault="00D90086" w:rsidP="00D90086">
            <w:pPr>
              <w:jc w:val="center"/>
              <w:rPr>
                <w:sz w:val="28"/>
                <w:szCs w:val="28"/>
                <w:vertAlign w:val="subscript"/>
              </w:rPr>
            </w:pPr>
            <w:r w:rsidRPr="00491905">
              <w:rPr>
                <w:sz w:val="28"/>
                <w:szCs w:val="28"/>
              </w:rPr>
              <w:t>А</w:t>
            </w:r>
            <w:r w:rsidRPr="00491905">
              <w:rPr>
                <w:sz w:val="28"/>
                <w:szCs w:val="28"/>
                <w:vertAlign w:val="subscript"/>
              </w:rPr>
              <w:t>4</w:t>
            </w:r>
            <w:r w:rsidRPr="00491905">
              <w:rPr>
                <w:sz w:val="28"/>
                <w:szCs w:val="28"/>
              </w:rPr>
              <w:t>, А</w:t>
            </w:r>
            <w:r w:rsidRPr="00491905">
              <w:rPr>
                <w:sz w:val="28"/>
                <w:szCs w:val="28"/>
                <w:vertAlign w:val="subscript"/>
              </w:rPr>
              <w:t>5</w:t>
            </w:r>
          </w:p>
        </w:tc>
        <w:tc>
          <w:tcPr>
            <w:tcW w:w="1396" w:type="dxa"/>
            <w:vAlign w:val="center"/>
          </w:tcPr>
          <w:p w14:paraId="0E549FC9" w14:textId="77777777" w:rsidR="00D90086" w:rsidRPr="00491905" w:rsidRDefault="00D90086" w:rsidP="00D90086">
            <w:pPr>
              <w:jc w:val="center"/>
              <w:rPr>
                <w:sz w:val="28"/>
                <w:szCs w:val="28"/>
              </w:rPr>
            </w:pPr>
            <w:r w:rsidRPr="00491905">
              <w:rPr>
                <w:sz w:val="28"/>
                <w:szCs w:val="28"/>
              </w:rPr>
              <w:t>А</w:t>
            </w:r>
            <w:r w:rsidRPr="00491905">
              <w:rPr>
                <w:sz w:val="28"/>
                <w:szCs w:val="28"/>
                <w:vertAlign w:val="subscript"/>
              </w:rPr>
              <w:t>2</w:t>
            </w:r>
            <w:r w:rsidRPr="00491905">
              <w:rPr>
                <w:sz w:val="28"/>
                <w:szCs w:val="28"/>
              </w:rPr>
              <w:t>, А</w:t>
            </w:r>
            <w:r w:rsidRPr="00491905">
              <w:rPr>
                <w:sz w:val="28"/>
                <w:szCs w:val="28"/>
                <w:vertAlign w:val="subscript"/>
              </w:rPr>
              <w:t>3</w:t>
            </w:r>
          </w:p>
        </w:tc>
        <w:tc>
          <w:tcPr>
            <w:tcW w:w="1396" w:type="dxa"/>
            <w:vAlign w:val="center"/>
          </w:tcPr>
          <w:p w14:paraId="5F82A155" w14:textId="77777777" w:rsidR="00D90086" w:rsidRPr="00491905" w:rsidRDefault="00D90086" w:rsidP="00D90086">
            <w:pPr>
              <w:jc w:val="center"/>
              <w:rPr>
                <w:sz w:val="28"/>
                <w:szCs w:val="28"/>
                <w:vertAlign w:val="subscript"/>
              </w:rPr>
            </w:pPr>
            <w:r w:rsidRPr="00491905">
              <w:rPr>
                <w:sz w:val="28"/>
                <w:szCs w:val="28"/>
              </w:rPr>
              <w:t>В</w:t>
            </w:r>
            <w:r w:rsidRPr="00491905">
              <w:rPr>
                <w:sz w:val="28"/>
                <w:szCs w:val="28"/>
                <w:vertAlign w:val="subscript"/>
              </w:rPr>
              <w:t>2</w:t>
            </w:r>
            <w:r w:rsidRPr="00491905">
              <w:rPr>
                <w:sz w:val="28"/>
                <w:szCs w:val="28"/>
              </w:rPr>
              <w:t>, С</w:t>
            </w:r>
            <w:r w:rsidRPr="00491905">
              <w:rPr>
                <w:sz w:val="28"/>
                <w:szCs w:val="28"/>
                <w:vertAlign w:val="subscript"/>
              </w:rPr>
              <w:t>1</w:t>
            </w:r>
          </w:p>
        </w:tc>
        <w:tc>
          <w:tcPr>
            <w:tcW w:w="1395" w:type="dxa"/>
            <w:vAlign w:val="center"/>
          </w:tcPr>
          <w:p w14:paraId="31742660" w14:textId="77777777" w:rsidR="00D90086" w:rsidRPr="00491905" w:rsidRDefault="00D90086" w:rsidP="00D90086">
            <w:pPr>
              <w:jc w:val="center"/>
              <w:rPr>
                <w:sz w:val="28"/>
                <w:szCs w:val="28"/>
              </w:rPr>
            </w:pPr>
            <w:r w:rsidRPr="00491905">
              <w:rPr>
                <w:sz w:val="28"/>
                <w:szCs w:val="28"/>
              </w:rPr>
              <w:t>В</w:t>
            </w:r>
            <w:r w:rsidRPr="00491905">
              <w:rPr>
                <w:sz w:val="28"/>
                <w:szCs w:val="28"/>
                <w:vertAlign w:val="subscript"/>
              </w:rPr>
              <w:t>3</w:t>
            </w:r>
            <w:r w:rsidRPr="00491905">
              <w:rPr>
                <w:sz w:val="28"/>
                <w:szCs w:val="28"/>
              </w:rPr>
              <w:t>, С</w:t>
            </w:r>
            <w:r w:rsidRPr="00491905">
              <w:rPr>
                <w:sz w:val="28"/>
                <w:szCs w:val="28"/>
                <w:vertAlign w:val="subscript"/>
              </w:rPr>
              <w:t>2</w:t>
            </w:r>
          </w:p>
        </w:tc>
        <w:tc>
          <w:tcPr>
            <w:tcW w:w="1414" w:type="dxa"/>
            <w:vAlign w:val="center"/>
          </w:tcPr>
          <w:p w14:paraId="4FF10B50" w14:textId="77777777" w:rsidR="00D90086" w:rsidRPr="00491905" w:rsidRDefault="00D90086" w:rsidP="00D90086">
            <w:pPr>
              <w:jc w:val="center"/>
              <w:rPr>
                <w:sz w:val="28"/>
                <w:szCs w:val="28"/>
                <w:vertAlign w:val="subscript"/>
              </w:rPr>
            </w:pPr>
            <w:r w:rsidRPr="00491905">
              <w:rPr>
                <w:sz w:val="28"/>
                <w:szCs w:val="28"/>
              </w:rPr>
              <w:t>С</w:t>
            </w:r>
            <w:r w:rsidRPr="00491905">
              <w:rPr>
                <w:sz w:val="28"/>
                <w:szCs w:val="28"/>
                <w:vertAlign w:val="subscript"/>
              </w:rPr>
              <w:t>3</w:t>
            </w:r>
            <w:r w:rsidRPr="00491905">
              <w:rPr>
                <w:sz w:val="28"/>
                <w:szCs w:val="28"/>
              </w:rPr>
              <w:t>, Д</w:t>
            </w:r>
            <w:r w:rsidRPr="00491905">
              <w:rPr>
                <w:sz w:val="28"/>
                <w:szCs w:val="28"/>
                <w:vertAlign w:val="subscript"/>
              </w:rPr>
              <w:t>3</w:t>
            </w:r>
          </w:p>
        </w:tc>
      </w:tr>
      <w:tr w:rsidR="00491905" w:rsidRPr="00491905" w14:paraId="71DFC4B1" w14:textId="77777777" w:rsidTr="00D90086">
        <w:trPr>
          <w:jc w:val="right"/>
        </w:trPr>
        <w:tc>
          <w:tcPr>
            <w:tcW w:w="2353" w:type="dxa"/>
            <w:vMerge/>
            <w:vAlign w:val="center"/>
          </w:tcPr>
          <w:p w14:paraId="12BB60B0" w14:textId="77777777" w:rsidR="00D90086" w:rsidRPr="00491905" w:rsidRDefault="00D90086" w:rsidP="000E026E">
            <w:pPr>
              <w:rPr>
                <w:sz w:val="28"/>
                <w:szCs w:val="28"/>
              </w:rPr>
            </w:pPr>
          </w:p>
        </w:tc>
        <w:tc>
          <w:tcPr>
            <w:tcW w:w="1395" w:type="dxa"/>
            <w:vAlign w:val="center"/>
          </w:tcPr>
          <w:p w14:paraId="3978EADF" w14:textId="77777777" w:rsidR="00D90086" w:rsidRPr="00491905" w:rsidRDefault="00D90086" w:rsidP="00D90086">
            <w:pPr>
              <w:jc w:val="center"/>
              <w:rPr>
                <w:sz w:val="28"/>
                <w:szCs w:val="28"/>
              </w:rPr>
            </w:pPr>
            <w:r w:rsidRPr="00491905">
              <w:rPr>
                <w:sz w:val="28"/>
                <w:szCs w:val="28"/>
              </w:rPr>
              <w:t>В</w:t>
            </w:r>
            <w:r w:rsidRPr="00491905">
              <w:rPr>
                <w:sz w:val="28"/>
                <w:szCs w:val="28"/>
                <w:vertAlign w:val="subscript"/>
              </w:rPr>
              <w:t>0</w:t>
            </w:r>
            <w:r w:rsidRPr="00491905">
              <w:rPr>
                <w:sz w:val="28"/>
                <w:szCs w:val="28"/>
              </w:rPr>
              <w:t>, В</w:t>
            </w:r>
            <w:r w:rsidRPr="00491905">
              <w:rPr>
                <w:sz w:val="28"/>
                <w:szCs w:val="28"/>
                <w:vertAlign w:val="subscript"/>
              </w:rPr>
              <w:t>5</w:t>
            </w:r>
          </w:p>
        </w:tc>
        <w:tc>
          <w:tcPr>
            <w:tcW w:w="1396" w:type="dxa"/>
            <w:vAlign w:val="center"/>
          </w:tcPr>
          <w:p w14:paraId="6ED749EC" w14:textId="77777777" w:rsidR="00D90086" w:rsidRPr="00491905" w:rsidRDefault="00D90086" w:rsidP="00D90086">
            <w:pPr>
              <w:jc w:val="center"/>
              <w:rPr>
                <w:sz w:val="28"/>
                <w:szCs w:val="28"/>
              </w:rPr>
            </w:pPr>
            <w:r w:rsidRPr="00491905">
              <w:rPr>
                <w:sz w:val="28"/>
                <w:szCs w:val="28"/>
              </w:rPr>
              <w:t>В</w:t>
            </w:r>
            <w:r w:rsidRPr="00491905">
              <w:rPr>
                <w:sz w:val="28"/>
                <w:szCs w:val="28"/>
                <w:vertAlign w:val="subscript"/>
              </w:rPr>
              <w:t>1</w:t>
            </w:r>
            <w:r w:rsidRPr="00491905">
              <w:rPr>
                <w:sz w:val="28"/>
                <w:szCs w:val="28"/>
              </w:rPr>
              <w:t>, В</w:t>
            </w:r>
            <w:r w:rsidRPr="00491905">
              <w:rPr>
                <w:sz w:val="28"/>
                <w:szCs w:val="28"/>
                <w:vertAlign w:val="subscript"/>
              </w:rPr>
              <w:t>4</w:t>
            </w:r>
          </w:p>
        </w:tc>
        <w:tc>
          <w:tcPr>
            <w:tcW w:w="1396" w:type="dxa"/>
            <w:vAlign w:val="center"/>
          </w:tcPr>
          <w:p w14:paraId="543BC590" w14:textId="77777777" w:rsidR="00D90086" w:rsidRPr="00491905" w:rsidRDefault="00D90086" w:rsidP="00D90086">
            <w:pPr>
              <w:jc w:val="center"/>
              <w:rPr>
                <w:sz w:val="28"/>
                <w:szCs w:val="28"/>
              </w:rPr>
            </w:pPr>
            <w:r w:rsidRPr="00491905">
              <w:rPr>
                <w:sz w:val="28"/>
                <w:szCs w:val="28"/>
              </w:rPr>
              <w:t>С</w:t>
            </w:r>
            <w:r w:rsidRPr="00491905">
              <w:rPr>
                <w:sz w:val="28"/>
                <w:szCs w:val="28"/>
                <w:vertAlign w:val="subscript"/>
              </w:rPr>
              <w:t>4</w:t>
            </w:r>
            <w:r w:rsidRPr="00491905">
              <w:rPr>
                <w:sz w:val="28"/>
                <w:szCs w:val="28"/>
              </w:rPr>
              <w:t>, Д</w:t>
            </w:r>
            <w:r w:rsidRPr="00491905">
              <w:rPr>
                <w:sz w:val="28"/>
                <w:szCs w:val="28"/>
                <w:vertAlign w:val="subscript"/>
              </w:rPr>
              <w:t>4</w:t>
            </w:r>
          </w:p>
        </w:tc>
        <w:tc>
          <w:tcPr>
            <w:tcW w:w="1395" w:type="dxa"/>
            <w:vAlign w:val="center"/>
          </w:tcPr>
          <w:p w14:paraId="141715A2" w14:textId="77777777" w:rsidR="00D90086" w:rsidRPr="00491905" w:rsidRDefault="00D90086" w:rsidP="00D90086">
            <w:pPr>
              <w:jc w:val="center"/>
              <w:rPr>
                <w:sz w:val="28"/>
                <w:szCs w:val="28"/>
              </w:rPr>
            </w:pPr>
            <w:r w:rsidRPr="00491905">
              <w:rPr>
                <w:sz w:val="28"/>
                <w:szCs w:val="28"/>
              </w:rPr>
              <w:t>Д</w:t>
            </w:r>
            <w:r w:rsidRPr="00491905">
              <w:rPr>
                <w:sz w:val="28"/>
                <w:szCs w:val="28"/>
                <w:vertAlign w:val="subscript"/>
              </w:rPr>
              <w:t>1</w:t>
            </w:r>
          </w:p>
        </w:tc>
        <w:tc>
          <w:tcPr>
            <w:tcW w:w="1414" w:type="dxa"/>
            <w:vAlign w:val="center"/>
          </w:tcPr>
          <w:p w14:paraId="54A5A60B" w14:textId="77777777" w:rsidR="00D90086" w:rsidRPr="00491905" w:rsidRDefault="00D90086" w:rsidP="00D90086">
            <w:pPr>
              <w:jc w:val="center"/>
              <w:rPr>
                <w:sz w:val="28"/>
                <w:szCs w:val="28"/>
                <w:vertAlign w:val="subscript"/>
              </w:rPr>
            </w:pPr>
          </w:p>
        </w:tc>
      </w:tr>
      <w:tr w:rsidR="00491905" w:rsidRPr="00491905" w14:paraId="2D58B158" w14:textId="77777777" w:rsidTr="00D90086">
        <w:trPr>
          <w:jc w:val="right"/>
        </w:trPr>
        <w:tc>
          <w:tcPr>
            <w:tcW w:w="2353" w:type="dxa"/>
            <w:vMerge/>
            <w:vAlign w:val="center"/>
          </w:tcPr>
          <w:p w14:paraId="3089AC31" w14:textId="77777777" w:rsidR="00D90086" w:rsidRPr="00491905" w:rsidRDefault="00D90086" w:rsidP="000E026E">
            <w:pPr>
              <w:rPr>
                <w:sz w:val="28"/>
                <w:szCs w:val="28"/>
              </w:rPr>
            </w:pPr>
          </w:p>
        </w:tc>
        <w:tc>
          <w:tcPr>
            <w:tcW w:w="1395" w:type="dxa"/>
            <w:vAlign w:val="center"/>
          </w:tcPr>
          <w:p w14:paraId="2C9FB13D" w14:textId="77777777" w:rsidR="00D90086" w:rsidRPr="00491905" w:rsidRDefault="00D90086" w:rsidP="00D90086">
            <w:pPr>
              <w:jc w:val="center"/>
              <w:rPr>
                <w:sz w:val="28"/>
                <w:szCs w:val="28"/>
              </w:rPr>
            </w:pPr>
            <w:r w:rsidRPr="00491905">
              <w:rPr>
                <w:sz w:val="28"/>
                <w:szCs w:val="28"/>
              </w:rPr>
              <w:t>С</w:t>
            </w:r>
            <w:r w:rsidRPr="00491905">
              <w:rPr>
                <w:sz w:val="28"/>
                <w:szCs w:val="28"/>
                <w:vertAlign w:val="subscript"/>
              </w:rPr>
              <w:t>5</w:t>
            </w:r>
            <w:r w:rsidRPr="00491905">
              <w:rPr>
                <w:sz w:val="28"/>
                <w:szCs w:val="28"/>
              </w:rPr>
              <w:t>, Д</w:t>
            </w:r>
            <w:r w:rsidRPr="00491905">
              <w:rPr>
                <w:sz w:val="28"/>
                <w:szCs w:val="28"/>
                <w:vertAlign w:val="subscript"/>
              </w:rPr>
              <w:t>5</w:t>
            </w:r>
          </w:p>
        </w:tc>
        <w:tc>
          <w:tcPr>
            <w:tcW w:w="1396" w:type="dxa"/>
            <w:vAlign w:val="center"/>
          </w:tcPr>
          <w:p w14:paraId="055F380C" w14:textId="77777777" w:rsidR="00D90086" w:rsidRPr="00491905" w:rsidRDefault="00D90086" w:rsidP="00D90086">
            <w:pPr>
              <w:jc w:val="center"/>
              <w:rPr>
                <w:sz w:val="28"/>
                <w:szCs w:val="28"/>
                <w:vertAlign w:val="subscript"/>
              </w:rPr>
            </w:pPr>
            <w:r w:rsidRPr="00491905">
              <w:rPr>
                <w:sz w:val="28"/>
                <w:szCs w:val="28"/>
              </w:rPr>
              <w:t>С</w:t>
            </w:r>
            <w:r w:rsidRPr="00491905">
              <w:rPr>
                <w:sz w:val="28"/>
                <w:szCs w:val="28"/>
                <w:vertAlign w:val="subscript"/>
              </w:rPr>
              <w:t>0</w:t>
            </w:r>
            <w:r w:rsidRPr="00491905">
              <w:rPr>
                <w:sz w:val="28"/>
                <w:szCs w:val="28"/>
              </w:rPr>
              <w:t>, Д</w:t>
            </w:r>
            <w:r w:rsidRPr="00491905">
              <w:rPr>
                <w:sz w:val="28"/>
                <w:szCs w:val="28"/>
                <w:vertAlign w:val="subscript"/>
              </w:rPr>
              <w:t>0</w:t>
            </w:r>
          </w:p>
        </w:tc>
        <w:tc>
          <w:tcPr>
            <w:tcW w:w="1396" w:type="dxa"/>
            <w:vAlign w:val="center"/>
          </w:tcPr>
          <w:p w14:paraId="30F5D164" w14:textId="77777777" w:rsidR="00D90086" w:rsidRPr="00491905" w:rsidRDefault="00D90086" w:rsidP="00D90086">
            <w:pPr>
              <w:jc w:val="center"/>
              <w:rPr>
                <w:sz w:val="28"/>
                <w:szCs w:val="28"/>
              </w:rPr>
            </w:pPr>
          </w:p>
        </w:tc>
        <w:tc>
          <w:tcPr>
            <w:tcW w:w="1395" w:type="dxa"/>
            <w:vAlign w:val="center"/>
          </w:tcPr>
          <w:p w14:paraId="616EC989" w14:textId="77777777" w:rsidR="00D90086" w:rsidRPr="00491905" w:rsidRDefault="00D90086" w:rsidP="00D90086">
            <w:pPr>
              <w:jc w:val="center"/>
              <w:rPr>
                <w:sz w:val="28"/>
                <w:szCs w:val="28"/>
              </w:rPr>
            </w:pPr>
          </w:p>
        </w:tc>
        <w:tc>
          <w:tcPr>
            <w:tcW w:w="1414" w:type="dxa"/>
            <w:vAlign w:val="center"/>
          </w:tcPr>
          <w:p w14:paraId="72366F4C" w14:textId="77777777" w:rsidR="00D90086" w:rsidRPr="00491905" w:rsidRDefault="00D90086" w:rsidP="00D90086">
            <w:pPr>
              <w:jc w:val="center"/>
              <w:rPr>
                <w:sz w:val="28"/>
                <w:szCs w:val="28"/>
              </w:rPr>
            </w:pPr>
          </w:p>
        </w:tc>
      </w:tr>
      <w:tr w:rsidR="00491905" w:rsidRPr="00491905" w14:paraId="3C9EDDAB" w14:textId="77777777" w:rsidTr="00D90086">
        <w:trPr>
          <w:jc w:val="right"/>
        </w:trPr>
        <w:tc>
          <w:tcPr>
            <w:tcW w:w="2353" w:type="dxa"/>
            <w:vMerge w:val="restart"/>
            <w:vAlign w:val="center"/>
          </w:tcPr>
          <w:p w14:paraId="3E9844D3" w14:textId="77777777" w:rsidR="00D90086" w:rsidRPr="00491905" w:rsidRDefault="00D90086" w:rsidP="000E026E">
            <w:pPr>
              <w:rPr>
                <w:sz w:val="28"/>
                <w:szCs w:val="28"/>
              </w:rPr>
            </w:pPr>
            <w:r w:rsidRPr="00491905">
              <w:rPr>
                <w:sz w:val="28"/>
                <w:szCs w:val="28"/>
              </w:rPr>
              <w:t>Ольха, ясень</w:t>
            </w:r>
          </w:p>
        </w:tc>
        <w:tc>
          <w:tcPr>
            <w:tcW w:w="1395" w:type="dxa"/>
            <w:vAlign w:val="center"/>
          </w:tcPr>
          <w:p w14:paraId="729533E8" w14:textId="77777777" w:rsidR="00D90086" w:rsidRPr="00491905" w:rsidRDefault="00D90086" w:rsidP="00D90086">
            <w:pPr>
              <w:jc w:val="center"/>
              <w:rPr>
                <w:sz w:val="28"/>
                <w:szCs w:val="28"/>
              </w:rPr>
            </w:pPr>
            <w:r w:rsidRPr="00491905">
              <w:rPr>
                <w:sz w:val="28"/>
                <w:szCs w:val="28"/>
              </w:rPr>
              <w:t>В</w:t>
            </w:r>
            <w:r w:rsidRPr="00491905">
              <w:rPr>
                <w:sz w:val="28"/>
                <w:szCs w:val="28"/>
                <w:vertAlign w:val="subscript"/>
              </w:rPr>
              <w:t>2</w:t>
            </w:r>
            <w:r w:rsidRPr="00491905">
              <w:rPr>
                <w:sz w:val="28"/>
                <w:szCs w:val="28"/>
              </w:rPr>
              <w:t>, В</w:t>
            </w:r>
            <w:r w:rsidRPr="00491905">
              <w:rPr>
                <w:sz w:val="28"/>
                <w:szCs w:val="28"/>
                <w:vertAlign w:val="subscript"/>
              </w:rPr>
              <w:t>3</w:t>
            </w:r>
            <w:r w:rsidRPr="00491905">
              <w:rPr>
                <w:sz w:val="28"/>
                <w:szCs w:val="28"/>
              </w:rPr>
              <w:t>, В</w:t>
            </w:r>
            <w:r w:rsidRPr="00491905">
              <w:rPr>
                <w:sz w:val="28"/>
                <w:szCs w:val="28"/>
                <w:vertAlign w:val="subscript"/>
              </w:rPr>
              <w:t>4</w:t>
            </w:r>
          </w:p>
        </w:tc>
        <w:tc>
          <w:tcPr>
            <w:tcW w:w="1396" w:type="dxa"/>
            <w:vAlign w:val="center"/>
          </w:tcPr>
          <w:p w14:paraId="60F542A4" w14:textId="77777777" w:rsidR="00D90086" w:rsidRPr="00491905" w:rsidRDefault="00D90086" w:rsidP="00D90086">
            <w:pPr>
              <w:jc w:val="center"/>
              <w:rPr>
                <w:sz w:val="28"/>
                <w:szCs w:val="28"/>
              </w:rPr>
            </w:pPr>
            <w:r w:rsidRPr="00491905">
              <w:rPr>
                <w:sz w:val="28"/>
                <w:szCs w:val="28"/>
              </w:rPr>
              <w:t>С</w:t>
            </w:r>
            <w:r w:rsidRPr="00491905">
              <w:rPr>
                <w:sz w:val="28"/>
                <w:szCs w:val="28"/>
                <w:vertAlign w:val="subscript"/>
              </w:rPr>
              <w:t>4</w:t>
            </w:r>
            <w:r w:rsidRPr="00491905">
              <w:rPr>
                <w:sz w:val="28"/>
                <w:szCs w:val="28"/>
              </w:rPr>
              <w:t>, Д</w:t>
            </w:r>
            <w:r w:rsidRPr="00491905">
              <w:rPr>
                <w:sz w:val="28"/>
                <w:szCs w:val="28"/>
                <w:vertAlign w:val="subscript"/>
              </w:rPr>
              <w:t>2</w:t>
            </w:r>
          </w:p>
        </w:tc>
        <w:tc>
          <w:tcPr>
            <w:tcW w:w="1396" w:type="dxa"/>
            <w:vAlign w:val="center"/>
          </w:tcPr>
          <w:p w14:paraId="3C0A750E" w14:textId="77777777" w:rsidR="00D90086" w:rsidRPr="00491905" w:rsidRDefault="00D90086" w:rsidP="00D90086">
            <w:pPr>
              <w:jc w:val="center"/>
              <w:rPr>
                <w:sz w:val="28"/>
                <w:szCs w:val="28"/>
                <w:vertAlign w:val="subscript"/>
              </w:rPr>
            </w:pPr>
            <w:r w:rsidRPr="00491905">
              <w:rPr>
                <w:sz w:val="28"/>
                <w:szCs w:val="28"/>
              </w:rPr>
              <w:t>С</w:t>
            </w:r>
            <w:r w:rsidRPr="00491905">
              <w:rPr>
                <w:sz w:val="28"/>
                <w:szCs w:val="28"/>
                <w:vertAlign w:val="subscript"/>
              </w:rPr>
              <w:t>3</w:t>
            </w:r>
            <w:r w:rsidRPr="00491905">
              <w:rPr>
                <w:sz w:val="28"/>
                <w:szCs w:val="28"/>
              </w:rPr>
              <w:t>, Д</w:t>
            </w:r>
            <w:r w:rsidRPr="00491905">
              <w:rPr>
                <w:sz w:val="28"/>
                <w:szCs w:val="28"/>
                <w:vertAlign w:val="subscript"/>
              </w:rPr>
              <w:t>3</w:t>
            </w:r>
          </w:p>
        </w:tc>
        <w:tc>
          <w:tcPr>
            <w:tcW w:w="1395" w:type="dxa"/>
            <w:vAlign w:val="center"/>
          </w:tcPr>
          <w:p w14:paraId="78396E01" w14:textId="77777777" w:rsidR="00D90086" w:rsidRPr="00491905" w:rsidRDefault="00D90086" w:rsidP="00D90086">
            <w:pPr>
              <w:jc w:val="center"/>
              <w:rPr>
                <w:sz w:val="28"/>
                <w:szCs w:val="28"/>
              </w:rPr>
            </w:pPr>
          </w:p>
        </w:tc>
        <w:tc>
          <w:tcPr>
            <w:tcW w:w="1414" w:type="dxa"/>
            <w:vAlign w:val="center"/>
          </w:tcPr>
          <w:p w14:paraId="4E3E06FC" w14:textId="77777777" w:rsidR="00D90086" w:rsidRPr="00491905" w:rsidRDefault="00D90086" w:rsidP="00D90086">
            <w:pPr>
              <w:jc w:val="center"/>
              <w:rPr>
                <w:sz w:val="28"/>
                <w:szCs w:val="28"/>
              </w:rPr>
            </w:pPr>
          </w:p>
        </w:tc>
      </w:tr>
      <w:tr w:rsidR="00491905" w:rsidRPr="00491905" w14:paraId="5971A4CE" w14:textId="77777777" w:rsidTr="00D90086">
        <w:trPr>
          <w:jc w:val="right"/>
        </w:trPr>
        <w:tc>
          <w:tcPr>
            <w:tcW w:w="2353" w:type="dxa"/>
            <w:vMerge/>
            <w:vAlign w:val="center"/>
          </w:tcPr>
          <w:p w14:paraId="35AAC715" w14:textId="77777777" w:rsidR="00D90086" w:rsidRPr="00491905" w:rsidRDefault="00D90086" w:rsidP="00D90086">
            <w:pPr>
              <w:jc w:val="center"/>
              <w:rPr>
                <w:sz w:val="28"/>
                <w:szCs w:val="28"/>
              </w:rPr>
            </w:pPr>
          </w:p>
        </w:tc>
        <w:tc>
          <w:tcPr>
            <w:tcW w:w="1395" w:type="dxa"/>
            <w:vAlign w:val="center"/>
          </w:tcPr>
          <w:p w14:paraId="73A441EC" w14:textId="77777777" w:rsidR="00D90086" w:rsidRPr="00491905" w:rsidRDefault="00D90086" w:rsidP="00D90086">
            <w:pPr>
              <w:jc w:val="center"/>
              <w:rPr>
                <w:sz w:val="28"/>
                <w:szCs w:val="28"/>
              </w:rPr>
            </w:pPr>
            <w:r w:rsidRPr="00491905">
              <w:rPr>
                <w:sz w:val="28"/>
                <w:szCs w:val="28"/>
              </w:rPr>
              <w:t>В</w:t>
            </w:r>
            <w:r w:rsidRPr="00491905">
              <w:rPr>
                <w:sz w:val="28"/>
                <w:szCs w:val="28"/>
                <w:vertAlign w:val="subscript"/>
              </w:rPr>
              <w:t>5</w:t>
            </w:r>
            <w:r w:rsidRPr="00491905">
              <w:rPr>
                <w:sz w:val="28"/>
                <w:szCs w:val="28"/>
              </w:rPr>
              <w:t>, С</w:t>
            </w:r>
            <w:r w:rsidRPr="00491905">
              <w:rPr>
                <w:sz w:val="28"/>
                <w:szCs w:val="28"/>
                <w:vertAlign w:val="subscript"/>
              </w:rPr>
              <w:t>2</w:t>
            </w:r>
            <w:r w:rsidRPr="00491905">
              <w:rPr>
                <w:sz w:val="28"/>
                <w:szCs w:val="28"/>
              </w:rPr>
              <w:t>, С</w:t>
            </w:r>
            <w:r w:rsidRPr="00491905">
              <w:rPr>
                <w:sz w:val="28"/>
                <w:szCs w:val="28"/>
                <w:vertAlign w:val="subscript"/>
              </w:rPr>
              <w:t>5</w:t>
            </w:r>
          </w:p>
        </w:tc>
        <w:tc>
          <w:tcPr>
            <w:tcW w:w="1396" w:type="dxa"/>
            <w:vAlign w:val="center"/>
          </w:tcPr>
          <w:p w14:paraId="7F81FE01" w14:textId="77777777" w:rsidR="00D90086" w:rsidRPr="00491905" w:rsidRDefault="00D90086" w:rsidP="00D90086">
            <w:pPr>
              <w:jc w:val="center"/>
              <w:rPr>
                <w:sz w:val="28"/>
                <w:szCs w:val="28"/>
              </w:rPr>
            </w:pPr>
            <w:r w:rsidRPr="00491905">
              <w:rPr>
                <w:sz w:val="28"/>
                <w:szCs w:val="28"/>
              </w:rPr>
              <w:t>Д</w:t>
            </w:r>
            <w:r w:rsidRPr="00491905">
              <w:rPr>
                <w:sz w:val="28"/>
                <w:szCs w:val="28"/>
                <w:vertAlign w:val="subscript"/>
              </w:rPr>
              <w:t>4</w:t>
            </w:r>
          </w:p>
        </w:tc>
        <w:tc>
          <w:tcPr>
            <w:tcW w:w="1396" w:type="dxa"/>
            <w:vAlign w:val="center"/>
          </w:tcPr>
          <w:p w14:paraId="38FA758F" w14:textId="77777777" w:rsidR="00D90086" w:rsidRPr="00491905" w:rsidRDefault="00D90086" w:rsidP="00D90086">
            <w:pPr>
              <w:jc w:val="center"/>
              <w:rPr>
                <w:sz w:val="28"/>
                <w:szCs w:val="28"/>
              </w:rPr>
            </w:pPr>
          </w:p>
        </w:tc>
        <w:tc>
          <w:tcPr>
            <w:tcW w:w="1395" w:type="dxa"/>
            <w:vAlign w:val="center"/>
          </w:tcPr>
          <w:p w14:paraId="7B7CB8E6" w14:textId="77777777" w:rsidR="00D90086" w:rsidRPr="00491905" w:rsidRDefault="00D90086" w:rsidP="00D90086">
            <w:pPr>
              <w:jc w:val="center"/>
              <w:rPr>
                <w:sz w:val="28"/>
                <w:szCs w:val="28"/>
              </w:rPr>
            </w:pPr>
          </w:p>
        </w:tc>
        <w:tc>
          <w:tcPr>
            <w:tcW w:w="1414" w:type="dxa"/>
            <w:vAlign w:val="center"/>
          </w:tcPr>
          <w:p w14:paraId="7ACE5A78" w14:textId="77777777" w:rsidR="00D90086" w:rsidRPr="00491905" w:rsidRDefault="00D90086" w:rsidP="00D90086">
            <w:pPr>
              <w:jc w:val="center"/>
              <w:rPr>
                <w:sz w:val="28"/>
                <w:szCs w:val="28"/>
              </w:rPr>
            </w:pPr>
          </w:p>
        </w:tc>
      </w:tr>
      <w:tr w:rsidR="00D90086" w:rsidRPr="00491905" w14:paraId="332F1377" w14:textId="77777777" w:rsidTr="00D90086">
        <w:trPr>
          <w:jc w:val="right"/>
        </w:trPr>
        <w:tc>
          <w:tcPr>
            <w:tcW w:w="2353" w:type="dxa"/>
            <w:vMerge/>
            <w:vAlign w:val="center"/>
          </w:tcPr>
          <w:p w14:paraId="77CC4C5F" w14:textId="77777777" w:rsidR="00D90086" w:rsidRPr="00491905" w:rsidRDefault="00D90086" w:rsidP="00D90086">
            <w:pPr>
              <w:jc w:val="center"/>
              <w:rPr>
                <w:sz w:val="28"/>
                <w:szCs w:val="28"/>
              </w:rPr>
            </w:pPr>
          </w:p>
        </w:tc>
        <w:tc>
          <w:tcPr>
            <w:tcW w:w="1395" w:type="dxa"/>
            <w:vAlign w:val="center"/>
          </w:tcPr>
          <w:p w14:paraId="739ADB09" w14:textId="77777777" w:rsidR="00D90086" w:rsidRPr="00491905" w:rsidRDefault="00D90086" w:rsidP="00D90086">
            <w:pPr>
              <w:jc w:val="center"/>
              <w:rPr>
                <w:sz w:val="28"/>
                <w:szCs w:val="28"/>
                <w:vertAlign w:val="subscript"/>
              </w:rPr>
            </w:pPr>
            <w:r w:rsidRPr="00491905">
              <w:rPr>
                <w:sz w:val="28"/>
                <w:szCs w:val="28"/>
              </w:rPr>
              <w:t>Д</w:t>
            </w:r>
            <w:r w:rsidRPr="00491905">
              <w:rPr>
                <w:sz w:val="28"/>
                <w:szCs w:val="28"/>
                <w:vertAlign w:val="subscript"/>
              </w:rPr>
              <w:t>5</w:t>
            </w:r>
          </w:p>
        </w:tc>
        <w:tc>
          <w:tcPr>
            <w:tcW w:w="1396" w:type="dxa"/>
            <w:vAlign w:val="center"/>
          </w:tcPr>
          <w:p w14:paraId="16D1D24C" w14:textId="77777777" w:rsidR="00D90086" w:rsidRPr="00491905" w:rsidRDefault="00D90086" w:rsidP="00D90086">
            <w:pPr>
              <w:jc w:val="center"/>
              <w:rPr>
                <w:sz w:val="28"/>
                <w:szCs w:val="28"/>
              </w:rPr>
            </w:pPr>
          </w:p>
        </w:tc>
        <w:tc>
          <w:tcPr>
            <w:tcW w:w="1396" w:type="dxa"/>
            <w:vAlign w:val="center"/>
          </w:tcPr>
          <w:p w14:paraId="0A7D61FD" w14:textId="77777777" w:rsidR="00D90086" w:rsidRPr="00491905" w:rsidRDefault="00D90086" w:rsidP="00D90086">
            <w:pPr>
              <w:jc w:val="center"/>
              <w:rPr>
                <w:sz w:val="28"/>
                <w:szCs w:val="28"/>
              </w:rPr>
            </w:pPr>
          </w:p>
        </w:tc>
        <w:tc>
          <w:tcPr>
            <w:tcW w:w="1395" w:type="dxa"/>
            <w:vAlign w:val="center"/>
          </w:tcPr>
          <w:p w14:paraId="0724D91E" w14:textId="77777777" w:rsidR="00D90086" w:rsidRPr="00491905" w:rsidRDefault="00D90086" w:rsidP="00D90086">
            <w:pPr>
              <w:jc w:val="center"/>
              <w:rPr>
                <w:sz w:val="28"/>
                <w:szCs w:val="28"/>
              </w:rPr>
            </w:pPr>
          </w:p>
        </w:tc>
        <w:tc>
          <w:tcPr>
            <w:tcW w:w="1414" w:type="dxa"/>
            <w:vAlign w:val="center"/>
          </w:tcPr>
          <w:p w14:paraId="2BA9FBD6" w14:textId="77777777" w:rsidR="00D90086" w:rsidRPr="00491905" w:rsidRDefault="00D90086" w:rsidP="00D90086">
            <w:pPr>
              <w:jc w:val="center"/>
              <w:rPr>
                <w:sz w:val="28"/>
                <w:szCs w:val="28"/>
              </w:rPr>
            </w:pPr>
          </w:p>
        </w:tc>
      </w:tr>
    </w:tbl>
    <w:p w14:paraId="300A8417" w14:textId="77777777" w:rsidR="00D90086" w:rsidRPr="00491905" w:rsidRDefault="00D90086" w:rsidP="00D90086">
      <w:pPr>
        <w:spacing w:line="276" w:lineRule="auto"/>
        <w:ind w:left="709"/>
        <w:jc w:val="both"/>
        <w:rPr>
          <w:sz w:val="28"/>
          <w:szCs w:val="28"/>
        </w:rPr>
      </w:pPr>
    </w:p>
    <w:p w14:paraId="1E7A2140" w14:textId="77777777" w:rsidR="00D90086" w:rsidRPr="00491905" w:rsidRDefault="00D90086" w:rsidP="00D90086">
      <w:pPr>
        <w:spacing w:line="276" w:lineRule="auto"/>
        <w:ind w:firstLine="708"/>
        <w:jc w:val="both"/>
        <w:rPr>
          <w:sz w:val="28"/>
          <w:szCs w:val="28"/>
        </w:rPr>
      </w:pPr>
      <w:r w:rsidRPr="00491905">
        <w:rPr>
          <w:sz w:val="28"/>
          <w:szCs w:val="28"/>
        </w:rPr>
        <w:t>Для открытых пространств лесничества устанавливаются следующие нормативы рекреационных нагрузок (таблица 2.8.1.2).</w:t>
      </w:r>
    </w:p>
    <w:p w14:paraId="51DB1BF9" w14:textId="315F007E" w:rsidR="000E026E" w:rsidRPr="00491905" w:rsidRDefault="00D90086" w:rsidP="00D90086">
      <w:pPr>
        <w:spacing w:line="276" w:lineRule="auto"/>
        <w:ind w:firstLine="720"/>
        <w:jc w:val="right"/>
        <w:rPr>
          <w:sz w:val="28"/>
          <w:szCs w:val="28"/>
        </w:rPr>
      </w:pPr>
      <w:r w:rsidRPr="00491905">
        <w:rPr>
          <w:sz w:val="28"/>
          <w:szCs w:val="28"/>
        </w:rPr>
        <w:t xml:space="preserve">Таблица 2.8.1.2 </w:t>
      </w:r>
    </w:p>
    <w:p w14:paraId="7CEB0949" w14:textId="61DC0C92" w:rsidR="00D90086" w:rsidRPr="00491905" w:rsidRDefault="00D90086" w:rsidP="000E026E">
      <w:pPr>
        <w:spacing w:line="276" w:lineRule="auto"/>
        <w:ind w:firstLine="720"/>
        <w:jc w:val="center"/>
        <w:rPr>
          <w:sz w:val="28"/>
          <w:szCs w:val="28"/>
        </w:rPr>
      </w:pPr>
      <w:r w:rsidRPr="00491905">
        <w:rPr>
          <w:sz w:val="28"/>
          <w:szCs w:val="28"/>
        </w:rPr>
        <w:t>Нормативы рекреационных нагрузок для открытых пространств</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45"/>
        <w:gridCol w:w="2400"/>
      </w:tblGrid>
      <w:tr w:rsidR="00491905" w:rsidRPr="00491905" w14:paraId="09B2573B" w14:textId="77777777" w:rsidTr="000E026E">
        <w:trPr>
          <w:trHeight w:val="299"/>
          <w:jc w:val="center"/>
        </w:trPr>
        <w:tc>
          <w:tcPr>
            <w:tcW w:w="7245" w:type="dxa"/>
            <w:vAlign w:val="center"/>
          </w:tcPr>
          <w:p w14:paraId="4FBB6232" w14:textId="77777777" w:rsidR="00D90086" w:rsidRPr="00491905" w:rsidRDefault="00D90086" w:rsidP="00D90086">
            <w:pPr>
              <w:snapToGrid w:val="0"/>
              <w:ind w:left="731"/>
              <w:jc w:val="center"/>
              <w:rPr>
                <w:sz w:val="28"/>
                <w:szCs w:val="28"/>
              </w:rPr>
            </w:pPr>
            <w:r w:rsidRPr="00491905">
              <w:rPr>
                <w:sz w:val="28"/>
                <w:szCs w:val="28"/>
              </w:rPr>
              <w:t>Виды открытых типов пространственных структур</w:t>
            </w:r>
          </w:p>
        </w:tc>
        <w:tc>
          <w:tcPr>
            <w:tcW w:w="2400" w:type="dxa"/>
            <w:vAlign w:val="center"/>
          </w:tcPr>
          <w:p w14:paraId="62B30ACD" w14:textId="77777777" w:rsidR="00D90086" w:rsidRPr="00491905" w:rsidRDefault="00D90086" w:rsidP="00D90086">
            <w:pPr>
              <w:snapToGrid w:val="0"/>
              <w:jc w:val="center"/>
              <w:rPr>
                <w:sz w:val="28"/>
                <w:szCs w:val="28"/>
              </w:rPr>
            </w:pPr>
            <w:r w:rsidRPr="00491905">
              <w:rPr>
                <w:sz w:val="28"/>
                <w:szCs w:val="28"/>
              </w:rPr>
              <w:t>Рекреационная нагрузка, чел/га</w:t>
            </w:r>
          </w:p>
        </w:tc>
      </w:tr>
      <w:tr w:rsidR="00491905" w:rsidRPr="00491905" w14:paraId="1E60BFA7" w14:textId="77777777" w:rsidTr="000E026E">
        <w:trPr>
          <w:trHeight w:val="299"/>
          <w:jc w:val="center"/>
        </w:trPr>
        <w:tc>
          <w:tcPr>
            <w:tcW w:w="7245" w:type="dxa"/>
            <w:vAlign w:val="center"/>
          </w:tcPr>
          <w:p w14:paraId="19C93679" w14:textId="77777777" w:rsidR="00D90086" w:rsidRPr="00491905" w:rsidRDefault="00D90086" w:rsidP="000E026E">
            <w:pPr>
              <w:snapToGrid w:val="0"/>
              <w:rPr>
                <w:sz w:val="28"/>
                <w:szCs w:val="28"/>
              </w:rPr>
            </w:pPr>
            <w:r w:rsidRPr="00491905">
              <w:rPr>
                <w:sz w:val="28"/>
                <w:szCs w:val="28"/>
              </w:rPr>
              <w:t>Поляны с естественным травостоем</w:t>
            </w:r>
          </w:p>
        </w:tc>
        <w:tc>
          <w:tcPr>
            <w:tcW w:w="2400" w:type="dxa"/>
            <w:vAlign w:val="center"/>
          </w:tcPr>
          <w:p w14:paraId="573B70BC" w14:textId="77777777" w:rsidR="00D90086" w:rsidRPr="00491905" w:rsidRDefault="00D90086" w:rsidP="00D90086">
            <w:pPr>
              <w:snapToGrid w:val="0"/>
              <w:jc w:val="center"/>
              <w:rPr>
                <w:sz w:val="28"/>
                <w:szCs w:val="28"/>
              </w:rPr>
            </w:pPr>
            <w:r w:rsidRPr="00491905">
              <w:rPr>
                <w:sz w:val="28"/>
                <w:szCs w:val="28"/>
              </w:rPr>
              <w:t>до 20</w:t>
            </w:r>
          </w:p>
        </w:tc>
      </w:tr>
      <w:tr w:rsidR="00491905" w:rsidRPr="00491905" w14:paraId="6210EC09" w14:textId="77777777" w:rsidTr="000E026E">
        <w:trPr>
          <w:trHeight w:val="132"/>
          <w:jc w:val="center"/>
        </w:trPr>
        <w:tc>
          <w:tcPr>
            <w:tcW w:w="7245" w:type="dxa"/>
            <w:vAlign w:val="center"/>
          </w:tcPr>
          <w:p w14:paraId="00A53DF7" w14:textId="77777777" w:rsidR="00D90086" w:rsidRPr="00491905" w:rsidRDefault="00D90086" w:rsidP="000E026E">
            <w:pPr>
              <w:snapToGrid w:val="0"/>
              <w:rPr>
                <w:sz w:val="28"/>
                <w:szCs w:val="28"/>
              </w:rPr>
            </w:pPr>
            <w:r w:rsidRPr="00491905">
              <w:rPr>
                <w:sz w:val="28"/>
                <w:szCs w:val="28"/>
              </w:rPr>
              <w:t>Поляны с улучшенным травостоем</w:t>
            </w:r>
          </w:p>
        </w:tc>
        <w:tc>
          <w:tcPr>
            <w:tcW w:w="2400" w:type="dxa"/>
            <w:vAlign w:val="center"/>
          </w:tcPr>
          <w:p w14:paraId="5E46ED78" w14:textId="77777777" w:rsidR="00D90086" w:rsidRPr="00491905" w:rsidRDefault="00D90086" w:rsidP="00D90086">
            <w:pPr>
              <w:snapToGrid w:val="0"/>
              <w:jc w:val="center"/>
              <w:rPr>
                <w:sz w:val="28"/>
                <w:szCs w:val="28"/>
              </w:rPr>
            </w:pPr>
            <w:r w:rsidRPr="00491905">
              <w:rPr>
                <w:sz w:val="28"/>
                <w:szCs w:val="28"/>
              </w:rPr>
              <w:t>до 40</w:t>
            </w:r>
          </w:p>
        </w:tc>
      </w:tr>
      <w:tr w:rsidR="00491905" w:rsidRPr="00491905" w14:paraId="32D0DE8D" w14:textId="77777777" w:rsidTr="000E026E">
        <w:trPr>
          <w:jc w:val="center"/>
        </w:trPr>
        <w:tc>
          <w:tcPr>
            <w:tcW w:w="7245" w:type="dxa"/>
            <w:vAlign w:val="center"/>
          </w:tcPr>
          <w:p w14:paraId="3E3BF999" w14:textId="77777777" w:rsidR="00D90086" w:rsidRPr="00491905" w:rsidRDefault="00D90086" w:rsidP="000E026E">
            <w:pPr>
              <w:snapToGrid w:val="0"/>
              <w:rPr>
                <w:sz w:val="28"/>
                <w:szCs w:val="28"/>
              </w:rPr>
            </w:pPr>
            <w:r w:rsidRPr="00491905">
              <w:rPr>
                <w:sz w:val="28"/>
                <w:szCs w:val="28"/>
              </w:rPr>
              <w:lastRenderedPageBreak/>
              <w:t>Открытые пространства с элементами благоустройства (скамьи, беседки и прочие)</w:t>
            </w:r>
          </w:p>
        </w:tc>
        <w:tc>
          <w:tcPr>
            <w:tcW w:w="2400" w:type="dxa"/>
            <w:vAlign w:val="center"/>
          </w:tcPr>
          <w:p w14:paraId="1DE344BE" w14:textId="77777777" w:rsidR="00D90086" w:rsidRPr="00491905" w:rsidRDefault="00D90086" w:rsidP="00D90086">
            <w:pPr>
              <w:snapToGrid w:val="0"/>
              <w:jc w:val="center"/>
              <w:rPr>
                <w:sz w:val="28"/>
                <w:szCs w:val="28"/>
              </w:rPr>
            </w:pPr>
            <w:r w:rsidRPr="00491905">
              <w:rPr>
                <w:sz w:val="28"/>
                <w:szCs w:val="28"/>
              </w:rPr>
              <w:t>до 50</w:t>
            </w:r>
          </w:p>
        </w:tc>
      </w:tr>
      <w:tr w:rsidR="00491905" w:rsidRPr="00491905" w14:paraId="376578D4" w14:textId="77777777" w:rsidTr="000E026E">
        <w:trPr>
          <w:jc w:val="center"/>
        </w:trPr>
        <w:tc>
          <w:tcPr>
            <w:tcW w:w="7245" w:type="dxa"/>
            <w:vAlign w:val="center"/>
          </w:tcPr>
          <w:p w14:paraId="11F6A38A" w14:textId="77777777" w:rsidR="00D90086" w:rsidRPr="00491905" w:rsidRDefault="00D90086" w:rsidP="000E026E">
            <w:pPr>
              <w:snapToGrid w:val="0"/>
              <w:rPr>
                <w:sz w:val="28"/>
                <w:szCs w:val="28"/>
              </w:rPr>
            </w:pPr>
            <w:r w:rsidRPr="00491905">
              <w:rPr>
                <w:sz w:val="28"/>
                <w:szCs w:val="28"/>
              </w:rPr>
              <w:t>Открытые пространства с твёрдым дорожно-</w:t>
            </w:r>
            <w:proofErr w:type="spellStart"/>
            <w:r w:rsidRPr="00491905">
              <w:rPr>
                <w:sz w:val="28"/>
                <w:szCs w:val="28"/>
              </w:rPr>
              <w:t>тропиночным</w:t>
            </w:r>
            <w:proofErr w:type="spellEnd"/>
            <w:r w:rsidRPr="00491905">
              <w:rPr>
                <w:sz w:val="28"/>
                <w:szCs w:val="28"/>
              </w:rPr>
              <w:t xml:space="preserve"> покрытием, площадки</w:t>
            </w:r>
          </w:p>
        </w:tc>
        <w:tc>
          <w:tcPr>
            <w:tcW w:w="2400" w:type="dxa"/>
            <w:vAlign w:val="center"/>
          </w:tcPr>
          <w:p w14:paraId="3DEC9038" w14:textId="77777777" w:rsidR="00D90086" w:rsidRPr="00491905" w:rsidRDefault="00D90086" w:rsidP="00D90086">
            <w:pPr>
              <w:snapToGrid w:val="0"/>
              <w:jc w:val="center"/>
              <w:rPr>
                <w:sz w:val="28"/>
                <w:szCs w:val="28"/>
              </w:rPr>
            </w:pPr>
            <w:r w:rsidRPr="00491905">
              <w:rPr>
                <w:sz w:val="28"/>
                <w:szCs w:val="28"/>
              </w:rPr>
              <w:t>до 100</w:t>
            </w:r>
          </w:p>
        </w:tc>
      </w:tr>
    </w:tbl>
    <w:p w14:paraId="0A36FFF1" w14:textId="77777777" w:rsidR="00D90086" w:rsidRPr="00491905" w:rsidRDefault="00D90086" w:rsidP="00D90086">
      <w:pPr>
        <w:spacing w:line="276" w:lineRule="auto"/>
        <w:ind w:firstLine="709"/>
        <w:jc w:val="both"/>
        <w:rPr>
          <w:sz w:val="28"/>
          <w:szCs w:val="28"/>
        </w:rPr>
      </w:pPr>
      <w:r w:rsidRPr="00491905">
        <w:rPr>
          <w:sz w:val="28"/>
          <w:szCs w:val="28"/>
        </w:rPr>
        <w:t>Для всех типов ландшафта при крутизне склонов более 5</w:t>
      </w:r>
      <w:r w:rsidRPr="00491905">
        <w:rPr>
          <w:sz w:val="28"/>
          <w:szCs w:val="28"/>
          <w:vertAlign w:val="superscript"/>
        </w:rPr>
        <w:t>0</w:t>
      </w:r>
      <w:r w:rsidRPr="00491905">
        <w:rPr>
          <w:sz w:val="28"/>
          <w:szCs w:val="28"/>
        </w:rPr>
        <w:t xml:space="preserve"> допустимые величины рекреационных нагрузок уменьшают в 2 раза; при крутизне 5…10</w:t>
      </w:r>
      <w:r w:rsidRPr="00491905">
        <w:rPr>
          <w:sz w:val="28"/>
          <w:szCs w:val="28"/>
          <w:vertAlign w:val="superscript"/>
        </w:rPr>
        <w:t>0</w:t>
      </w:r>
      <w:r w:rsidRPr="00491905">
        <w:rPr>
          <w:sz w:val="28"/>
          <w:szCs w:val="28"/>
        </w:rPr>
        <w:t xml:space="preserve"> – в 3-4 раза; при крутизне более 15</w:t>
      </w:r>
      <w:r w:rsidRPr="00491905">
        <w:rPr>
          <w:sz w:val="28"/>
          <w:szCs w:val="28"/>
          <w:vertAlign w:val="superscript"/>
        </w:rPr>
        <w:t>0</w:t>
      </w:r>
      <w:r w:rsidRPr="00491905">
        <w:rPr>
          <w:sz w:val="28"/>
          <w:szCs w:val="28"/>
        </w:rPr>
        <w:t xml:space="preserve"> – в 5 раз.</w:t>
      </w:r>
    </w:p>
    <w:p w14:paraId="7B0570BA" w14:textId="77777777" w:rsidR="00D90086" w:rsidRPr="00491905" w:rsidRDefault="00D90086" w:rsidP="00D90086">
      <w:pPr>
        <w:spacing w:line="276" w:lineRule="auto"/>
        <w:ind w:firstLine="708"/>
        <w:jc w:val="both"/>
        <w:rPr>
          <w:sz w:val="28"/>
          <w:szCs w:val="28"/>
        </w:rPr>
      </w:pPr>
      <w:r w:rsidRPr="00491905">
        <w:rPr>
          <w:sz w:val="28"/>
          <w:szCs w:val="28"/>
        </w:rPr>
        <w:t xml:space="preserve">В рамках проведения лесоустройства и разработки лесохозяйственного регламента специальных изысканий по архитектурно-планировочному благоустройству и проектированию рекреационных лесов, в том числе мест массового отдыха населения, рекреационных маршрутов различного назначения (конная тропа, лыжная трасса, беговая дорожка или прогулочный маршрут), не проводилось. </w:t>
      </w:r>
    </w:p>
    <w:p w14:paraId="1F3F127B" w14:textId="77777777" w:rsidR="00D90086" w:rsidRPr="00491905" w:rsidRDefault="00D90086" w:rsidP="009270EA">
      <w:pPr>
        <w:spacing w:line="276" w:lineRule="auto"/>
        <w:ind w:firstLine="709"/>
        <w:jc w:val="both"/>
        <w:rPr>
          <w:bCs/>
          <w:sz w:val="28"/>
          <w:szCs w:val="28"/>
        </w:rPr>
      </w:pPr>
    </w:p>
    <w:p w14:paraId="2787520D" w14:textId="02A3D54A" w:rsidR="00704DE3" w:rsidRPr="00491905" w:rsidRDefault="00704DE3" w:rsidP="00D90086">
      <w:pPr>
        <w:pStyle w:val="3"/>
        <w:suppressAutoHyphens/>
        <w:spacing w:before="0" w:line="276" w:lineRule="auto"/>
        <w:jc w:val="center"/>
        <w:rPr>
          <w:rFonts w:ascii="Times New Roman" w:hAnsi="Times New Roman" w:cs="Times New Roman"/>
          <w:b/>
          <w:color w:val="auto"/>
          <w:sz w:val="28"/>
          <w:szCs w:val="28"/>
        </w:rPr>
      </w:pPr>
      <w:bookmarkStart w:id="219" w:name="_Toc113267846"/>
      <w:bookmarkStart w:id="220" w:name="_Toc139986638"/>
      <w:bookmarkStart w:id="221" w:name="_Toc153788981"/>
      <w:bookmarkStart w:id="222" w:name="_Toc217320340"/>
      <w:r w:rsidRPr="00491905">
        <w:rPr>
          <w:rFonts w:ascii="Times New Roman" w:hAnsi="Times New Roman" w:cs="Times New Roman"/>
          <w:b/>
          <w:color w:val="auto"/>
          <w:sz w:val="28"/>
          <w:szCs w:val="28"/>
        </w:rPr>
        <w:t>2.8.2</w:t>
      </w:r>
      <w:r w:rsidR="0053197F" w:rsidRPr="00491905">
        <w:rPr>
          <w:rFonts w:ascii="Times New Roman" w:hAnsi="Times New Roman" w:cs="Times New Roman"/>
          <w:b/>
          <w:color w:val="auto"/>
          <w:sz w:val="28"/>
          <w:szCs w:val="28"/>
        </w:rPr>
        <w:tab/>
      </w:r>
      <w:r w:rsidRPr="00491905">
        <w:rPr>
          <w:rFonts w:ascii="Times New Roman" w:hAnsi="Times New Roman" w:cs="Times New Roman"/>
          <w:b/>
          <w:color w:val="auto"/>
          <w:sz w:val="28"/>
          <w:szCs w:val="28"/>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bookmarkEnd w:id="219"/>
      <w:bookmarkEnd w:id="220"/>
      <w:bookmarkEnd w:id="221"/>
      <w:bookmarkEnd w:id="222"/>
    </w:p>
    <w:p w14:paraId="0D638A6D" w14:textId="77777777" w:rsidR="00704DE3" w:rsidRPr="00491905" w:rsidRDefault="00704DE3" w:rsidP="009270EA">
      <w:pPr>
        <w:widowControl w:val="0"/>
        <w:suppressAutoHyphens/>
        <w:spacing w:line="276" w:lineRule="auto"/>
        <w:ind w:firstLine="709"/>
        <w:jc w:val="both"/>
        <w:rPr>
          <w:bCs/>
          <w:sz w:val="28"/>
          <w:szCs w:val="28"/>
        </w:rPr>
      </w:pPr>
    </w:p>
    <w:p w14:paraId="6B403E28" w14:textId="77777777" w:rsidR="00A059AF" w:rsidRPr="00491905" w:rsidRDefault="00704DE3" w:rsidP="009270EA">
      <w:pPr>
        <w:widowControl w:val="0"/>
        <w:shd w:val="clear" w:color="auto" w:fill="FFFFFF"/>
        <w:spacing w:line="276" w:lineRule="auto"/>
        <w:ind w:firstLine="709"/>
        <w:jc w:val="both"/>
        <w:rPr>
          <w:bCs/>
          <w:sz w:val="28"/>
          <w:szCs w:val="28"/>
        </w:rPr>
      </w:pPr>
      <w:r w:rsidRPr="00491905">
        <w:rPr>
          <w:bCs/>
          <w:sz w:val="28"/>
          <w:szCs w:val="28"/>
        </w:rPr>
        <w:t>Вся территория городского лесничества потенциально может использоваться для рекреационных целей</w:t>
      </w:r>
      <w:r w:rsidR="00A059AF" w:rsidRPr="00491905">
        <w:rPr>
          <w:bCs/>
          <w:sz w:val="28"/>
          <w:szCs w:val="28"/>
        </w:rPr>
        <w:t>.</w:t>
      </w:r>
    </w:p>
    <w:p w14:paraId="115BE5E5" w14:textId="5577AD4D" w:rsidR="00287156" w:rsidRPr="00491905" w:rsidRDefault="00287156" w:rsidP="009270EA">
      <w:pPr>
        <w:widowControl w:val="0"/>
        <w:shd w:val="clear" w:color="auto" w:fill="FFFFFF"/>
        <w:spacing w:line="276" w:lineRule="auto"/>
        <w:ind w:firstLine="709"/>
        <w:jc w:val="both"/>
        <w:rPr>
          <w:bCs/>
          <w:sz w:val="28"/>
          <w:szCs w:val="28"/>
          <w:lang w:eastAsia="x-none"/>
        </w:rPr>
      </w:pPr>
      <w:r w:rsidRPr="00491905">
        <w:rPr>
          <w:bCs/>
          <w:sz w:val="28"/>
          <w:szCs w:val="28"/>
          <w:lang w:eastAsia="x-none"/>
        </w:rPr>
        <w:t>На время действия лесохозяйственного регламента благоустройство не проектировалось.</w:t>
      </w:r>
    </w:p>
    <w:p w14:paraId="1390C919" w14:textId="77777777" w:rsidR="00704DE3" w:rsidRPr="00491905" w:rsidRDefault="00704DE3" w:rsidP="009270EA">
      <w:pPr>
        <w:spacing w:line="276" w:lineRule="auto"/>
        <w:ind w:firstLine="708"/>
        <w:jc w:val="both"/>
        <w:rPr>
          <w:bCs/>
          <w:sz w:val="28"/>
          <w:szCs w:val="28"/>
        </w:rPr>
      </w:pPr>
    </w:p>
    <w:p w14:paraId="347F7BE8" w14:textId="6A70932F" w:rsidR="00704DE3" w:rsidRPr="00491905" w:rsidRDefault="00704DE3" w:rsidP="00D90086">
      <w:pPr>
        <w:pStyle w:val="3"/>
        <w:suppressAutoHyphens/>
        <w:spacing w:before="0" w:line="276" w:lineRule="auto"/>
        <w:jc w:val="center"/>
        <w:rPr>
          <w:rFonts w:ascii="Times New Roman" w:hAnsi="Times New Roman" w:cs="Times New Roman"/>
          <w:b/>
          <w:color w:val="auto"/>
          <w:sz w:val="28"/>
          <w:szCs w:val="28"/>
        </w:rPr>
      </w:pPr>
      <w:bookmarkStart w:id="223" w:name="_bookmark53"/>
      <w:bookmarkStart w:id="224" w:name="_Toc113267847"/>
      <w:bookmarkStart w:id="225" w:name="_Toc139986639"/>
      <w:bookmarkStart w:id="226" w:name="_Toc153788982"/>
      <w:bookmarkStart w:id="227" w:name="_Toc217320341"/>
      <w:bookmarkEnd w:id="223"/>
      <w:r w:rsidRPr="00491905">
        <w:rPr>
          <w:rFonts w:ascii="Times New Roman" w:hAnsi="Times New Roman" w:cs="Times New Roman"/>
          <w:b/>
          <w:color w:val="auto"/>
          <w:sz w:val="28"/>
          <w:szCs w:val="28"/>
        </w:rPr>
        <w:t>2.8.3</w:t>
      </w:r>
      <w:r w:rsidR="0053197F" w:rsidRPr="00491905">
        <w:rPr>
          <w:rFonts w:ascii="Times New Roman" w:hAnsi="Times New Roman" w:cs="Times New Roman"/>
          <w:b/>
          <w:color w:val="auto"/>
          <w:sz w:val="28"/>
          <w:szCs w:val="28"/>
        </w:rPr>
        <w:tab/>
      </w:r>
      <w:r w:rsidRPr="00491905">
        <w:rPr>
          <w:rFonts w:ascii="Times New Roman" w:hAnsi="Times New Roman" w:cs="Times New Roman"/>
          <w:b/>
          <w:color w:val="auto"/>
          <w:sz w:val="28"/>
          <w:szCs w:val="28"/>
        </w:rPr>
        <w:t>Функциональное зонирование территории зоны рекреационной деятельности</w:t>
      </w:r>
      <w:bookmarkEnd w:id="224"/>
      <w:bookmarkEnd w:id="225"/>
      <w:bookmarkEnd w:id="226"/>
      <w:bookmarkEnd w:id="227"/>
    </w:p>
    <w:p w14:paraId="19C1331F" w14:textId="77777777" w:rsidR="00704DE3" w:rsidRPr="00491905" w:rsidRDefault="00704DE3" w:rsidP="009270EA">
      <w:pPr>
        <w:widowControl w:val="0"/>
        <w:suppressAutoHyphens/>
        <w:spacing w:line="276" w:lineRule="auto"/>
        <w:jc w:val="both"/>
        <w:rPr>
          <w:bCs/>
          <w:sz w:val="28"/>
          <w:szCs w:val="28"/>
        </w:rPr>
      </w:pPr>
    </w:p>
    <w:p w14:paraId="077EBA87" w14:textId="470DD306" w:rsidR="00A059AF" w:rsidRPr="00491905" w:rsidRDefault="00A059AF" w:rsidP="00D90086">
      <w:pPr>
        <w:pStyle w:val="af0"/>
        <w:spacing w:line="276" w:lineRule="auto"/>
        <w:ind w:firstLine="720"/>
        <w:rPr>
          <w:bCs/>
        </w:rPr>
      </w:pPr>
      <w:bookmarkStart w:id="228" w:name="_bookmark54"/>
      <w:bookmarkStart w:id="229" w:name="_Toc113267848"/>
      <w:bookmarkEnd w:id="228"/>
      <w:r w:rsidRPr="00491905">
        <w:rPr>
          <w:bCs/>
        </w:rPr>
        <w:t>Временными техническими указаниями по устройству лесов рекреационного значения</w:t>
      </w:r>
      <w:r w:rsidR="000E026E" w:rsidRPr="00491905">
        <w:rPr>
          <w:bCs/>
        </w:rPr>
        <w:t>, утвержденными Всесоюзным объединением «</w:t>
      </w:r>
      <w:proofErr w:type="spellStart"/>
      <w:r w:rsidR="000E026E" w:rsidRPr="00491905">
        <w:rPr>
          <w:bCs/>
        </w:rPr>
        <w:t>Леспроект</w:t>
      </w:r>
      <w:proofErr w:type="spellEnd"/>
      <w:r w:rsidR="000E026E" w:rsidRPr="00491905">
        <w:rPr>
          <w:bCs/>
        </w:rPr>
        <w:t>» 18.06.1980</w:t>
      </w:r>
      <w:r w:rsidRPr="00491905">
        <w:rPr>
          <w:bCs/>
        </w:rPr>
        <w:t>, исходя из природных условий и целей (организация отдыха, туризм, физкультурно-оздоровительная и спортивная деятельность), в объектах рекреационного назначения, рекомендуется выделение следующих функциональных зон:</w:t>
      </w:r>
    </w:p>
    <w:p w14:paraId="03014EF8" w14:textId="06B1DF61" w:rsidR="00D90086" w:rsidRPr="00491905" w:rsidRDefault="00D90086" w:rsidP="000B30CD">
      <w:pPr>
        <w:pStyle w:val="a8"/>
        <w:numPr>
          <w:ilvl w:val="0"/>
          <w:numId w:val="49"/>
        </w:numPr>
        <w:tabs>
          <w:tab w:val="left" w:pos="993"/>
        </w:tabs>
        <w:ind w:left="0" w:firstLine="709"/>
        <w:rPr>
          <w:rFonts w:ascii="Times New Roman" w:hAnsi="Times New Roman"/>
          <w:bCs/>
          <w:sz w:val="28"/>
          <w:szCs w:val="28"/>
        </w:rPr>
      </w:pPr>
      <w:r w:rsidRPr="00491905">
        <w:rPr>
          <w:rFonts w:ascii="Times New Roman" w:hAnsi="Times New Roman"/>
          <w:bCs/>
          <w:sz w:val="28"/>
          <w:szCs w:val="28"/>
        </w:rPr>
        <w:t>активного или массового отдыха;</w:t>
      </w:r>
    </w:p>
    <w:p w14:paraId="23C679B4" w14:textId="558FA6DD" w:rsidR="00A059AF" w:rsidRPr="00491905" w:rsidRDefault="00A059AF" w:rsidP="000B30CD">
      <w:pPr>
        <w:pStyle w:val="a8"/>
        <w:numPr>
          <w:ilvl w:val="0"/>
          <w:numId w:val="49"/>
        </w:numPr>
        <w:tabs>
          <w:tab w:val="left" w:pos="993"/>
        </w:tabs>
        <w:ind w:left="0" w:firstLine="709"/>
        <w:rPr>
          <w:rFonts w:ascii="Times New Roman" w:hAnsi="Times New Roman"/>
          <w:bCs/>
          <w:sz w:val="28"/>
          <w:szCs w:val="28"/>
        </w:rPr>
      </w:pPr>
      <w:r w:rsidRPr="00491905">
        <w:rPr>
          <w:rFonts w:ascii="Times New Roman" w:hAnsi="Times New Roman"/>
          <w:bCs/>
          <w:sz w:val="28"/>
          <w:szCs w:val="28"/>
        </w:rPr>
        <w:t>тихого, прогулочного отдыха и туризма;</w:t>
      </w:r>
    </w:p>
    <w:p w14:paraId="1037ABC3" w14:textId="6A31B9C5" w:rsidR="00A059AF" w:rsidRPr="00491905" w:rsidRDefault="00A059AF" w:rsidP="000B30CD">
      <w:pPr>
        <w:pStyle w:val="a8"/>
        <w:numPr>
          <w:ilvl w:val="0"/>
          <w:numId w:val="49"/>
        </w:numPr>
        <w:tabs>
          <w:tab w:val="left" w:pos="993"/>
        </w:tabs>
        <w:ind w:left="0" w:firstLine="709"/>
        <w:rPr>
          <w:rFonts w:ascii="Times New Roman" w:hAnsi="Times New Roman"/>
          <w:bCs/>
          <w:sz w:val="28"/>
          <w:szCs w:val="28"/>
        </w:rPr>
      </w:pPr>
      <w:r w:rsidRPr="00491905">
        <w:rPr>
          <w:rFonts w:ascii="Times New Roman" w:hAnsi="Times New Roman"/>
          <w:bCs/>
          <w:sz w:val="28"/>
          <w:szCs w:val="28"/>
        </w:rPr>
        <w:t>оздоровительная (вокруг детских оздоровительных лагерей, санаториев, домов отдыха и др.);</w:t>
      </w:r>
    </w:p>
    <w:p w14:paraId="42C50240" w14:textId="6753053A" w:rsidR="00A059AF" w:rsidRPr="00491905" w:rsidRDefault="00A059AF" w:rsidP="000B30CD">
      <w:pPr>
        <w:pStyle w:val="a8"/>
        <w:numPr>
          <w:ilvl w:val="0"/>
          <w:numId w:val="49"/>
        </w:numPr>
        <w:tabs>
          <w:tab w:val="left" w:pos="993"/>
        </w:tabs>
        <w:ind w:left="0" w:firstLine="709"/>
        <w:rPr>
          <w:rFonts w:ascii="Times New Roman" w:hAnsi="Times New Roman"/>
          <w:bCs/>
          <w:sz w:val="28"/>
          <w:szCs w:val="28"/>
        </w:rPr>
      </w:pPr>
      <w:r w:rsidRPr="00491905">
        <w:rPr>
          <w:rFonts w:ascii="Times New Roman" w:hAnsi="Times New Roman"/>
          <w:bCs/>
          <w:sz w:val="28"/>
          <w:szCs w:val="28"/>
        </w:rPr>
        <w:t>мемориальная;</w:t>
      </w:r>
    </w:p>
    <w:p w14:paraId="1AF423C0" w14:textId="4E277FBC" w:rsidR="00A059AF" w:rsidRPr="00491905" w:rsidRDefault="00A059AF" w:rsidP="000B30CD">
      <w:pPr>
        <w:pStyle w:val="a8"/>
        <w:numPr>
          <w:ilvl w:val="0"/>
          <w:numId w:val="49"/>
        </w:numPr>
        <w:tabs>
          <w:tab w:val="left" w:pos="993"/>
        </w:tabs>
        <w:ind w:left="0" w:firstLine="709"/>
        <w:rPr>
          <w:rFonts w:ascii="Times New Roman" w:hAnsi="Times New Roman"/>
          <w:bCs/>
          <w:sz w:val="28"/>
          <w:szCs w:val="28"/>
        </w:rPr>
      </w:pPr>
      <w:r w:rsidRPr="00491905">
        <w:rPr>
          <w:rFonts w:ascii="Times New Roman" w:hAnsi="Times New Roman"/>
          <w:bCs/>
          <w:sz w:val="28"/>
          <w:szCs w:val="28"/>
        </w:rPr>
        <w:lastRenderedPageBreak/>
        <w:t>охранная (исторических памятников, памятников природы, фауны, вокруг резерватов и других объектов);</w:t>
      </w:r>
    </w:p>
    <w:p w14:paraId="230C2FB4" w14:textId="556C835A" w:rsidR="00A059AF" w:rsidRPr="00491905" w:rsidRDefault="00A059AF" w:rsidP="000B30CD">
      <w:pPr>
        <w:pStyle w:val="a8"/>
        <w:numPr>
          <w:ilvl w:val="0"/>
          <w:numId w:val="49"/>
        </w:numPr>
        <w:tabs>
          <w:tab w:val="left" w:pos="993"/>
        </w:tabs>
        <w:ind w:left="0" w:firstLine="709"/>
        <w:rPr>
          <w:rFonts w:ascii="Times New Roman" w:hAnsi="Times New Roman"/>
          <w:bCs/>
          <w:sz w:val="28"/>
          <w:szCs w:val="28"/>
        </w:rPr>
      </w:pPr>
      <w:r w:rsidRPr="00491905">
        <w:rPr>
          <w:rFonts w:ascii="Times New Roman" w:hAnsi="Times New Roman"/>
          <w:bCs/>
          <w:sz w:val="28"/>
          <w:szCs w:val="28"/>
        </w:rPr>
        <w:t>резерваты национальных (природных) парков;</w:t>
      </w:r>
    </w:p>
    <w:p w14:paraId="258ED3A6" w14:textId="60146695" w:rsidR="00A059AF" w:rsidRPr="00491905" w:rsidRDefault="00A059AF" w:rsidP="000B30CD">
      <w:pPr>
        <w:pStyle w:val="a8"/>
        <w:numPr>
          <w:ilvl w:val="0"/>
          <w:numId w:val="49"/>
        </w:numPr>
        <w:tabs>
          <w:tab w:val="left" w:pos="993"/>
        </w:tabs>
        <w:ind w:left="0" w:firstLine="709"/>
        <w:rPr>
          <w:rFonts w:ascii="Times New Roman" w:hAnsi="Times New Roman"/>
          <w:bCs/>
          <w:sz w:val="28"/>
          <w:szCs w:val="28"/>
        </w:rPr>
      </w:pPr>
      <w:r w:rsidRPr="00491905">
        <w:rPr>
          <w:rFonts w:ascii="Times New Roman" w:hAnsi="Times New Roman"/>
          <w:bCs/>
          <w:sz w:val="28"/>
          <w:szCs w:val="28"/>
        </w:rPr>
        <w:t>хозяйственная.</w:t>
      </w:r>
    </w:p>
    <w:p w14:paraId="284D4E38" w14:textId="38D933E2" w:rsidR="00A059AF" w:rsidRPr="00491905" w:rsidRDefault="00A059AF" w:rsidP="009270EA">
      <w:pPr>
        <w:pStyle w:val="32"/>
        <w:spacing w:line="276" w:lineRule="auto"/>
        <w:ind w:firstLine="720"/>
        <w:rPr>
          <w:bCs/>
          <w:szCs w:val="28"/>
        </w:rPr>
      </w:pPr>
      <w:r w:rsidRPr="00491905">
        <w:rPr>
          <w:bCs/>
          <w:szCs w:val="28"/>
        </w:rPr>
        <w:t>Функциональное зонирование территории Мурманского городского лесничества для осуществления рекреационной деятельности не производилось. Для этой цели должны быть проведены дополнительные обследования.</w:t>
      </w:r>
    </w:p>
    <w:p w14:paraId="1A0241C7" w14:textId="7B2F355C" w:rsidR="00C727C5" w:rsidRPr="00491905" w:rsidRDefault="00C727C5" w:rsidP="009270EA">
      <w:pPr>
        <w:widowControl w:val="0"/>
        <w:spacing w:line="276" w:lineRule="auto"/>
        <w:ind w:firstLine="709"/>
        <w:jc w:val="both"/>
        <w:rPr>
          <w:bCs/>
          <w:sz w:val="28"/>
          <w:szCs w:val="28"/>
        </w:rPr>
      </w:pPr>
    </w:p>
    <w:p w14:paraId="63A22B15" w14:textId="7DE5B108" w:rsidR="00704DE3" w:rsidRPr="00491905" w:rsidRDefault="00704DE3" w:rsidP="00D90086">
      <w:pPr>
        <w:pStyle w:val="3"/>
        <w:suppressAutoHyphens/>
        <w:spacing w:before="0" w:line="276" w:lineRule="auto"/>
        <w:jc w:val="center"/>
        <w:rPr>
          <w:rFonts w:ascii="Times New Roman" w:hAnsi="Times New Roman" w:cs="Times New Roman"/>
          <w:b/>
          <w:color w:val="auto"/>
          <w:sz w:val="28"/>
          <w:szCs w:val="28"/>
        </w:rPr>
      </w:pPr>
      <w:bookmarkStart w:id="230" w:name="_Toc139986640"/>
      <w:bookmarkStart w:id="231" w:name="_Toc153788983"/>
      <w:bookmarkStart w:id="232" w:name="_Toc217320342"/>
      <w:r w:rsidRPr="00491905">
        <w:rPr>
          <w:rFonts w:ascii="Times New Roman" w:hAnsi="Times New Roman" w:cs="Times New Roman"/>
          <w:b/>
          <w:color w:val="auto"/>
          <w:sz w:val="28"/>
          <w:szCs w:val="28"/>
        </w:rPr>
        <w:t>2.8.4</w:t>
      </w:r>
      <w:r w:rsidR="0053197F" w:rsidRPr="00491905">
        <w:rPr>
          <w:rFonts w:ascii="Times New Roman" w:hAnsi="Times New Roman" w:cs="Times New Roman"/>
          <w:b/>
          <w:color w:val="auto"/>
          <w:sz w:val="28"/>
          <w:szCs w:val="28"/>
        </w:rPr>
        <w:tab/>
      </w:r>
      <w:r w:rsidRPr="00491905">
        <w:rPr>
          <w:rFonts w:ascii="Times New Roman" w:hAnsi="Times New Roman" w:cs="Times New Roman"/>
          <w:b/>
          <w:color w:val="auto"/>
          <w:sz w:val="28"/>
          <w:szCs w:val="28"/>
        </w:rPr>
        <w:t>Перечень временных построек на лесных участках и нормативы их благоустройства</w:t>
      </w:r>
      <w:bookmarkEnd w:id="229"/>
      <w:bookmarkEnd w:id="230"/>
      <w:bookmarkEnd w:id="231"/>
      <w:bookmarkEnd w:id="232"/>
    </w:p>
    <w:p w14:paraId="5F5BC2E2" w14:textId="77777777" w:rsidR="00704DE3" w:rsidRPr="00491905" w:rsidRDefault="00704DE3" w:rsidP="009270EA">
      <w:pPr>
        <w:widowControl w:val="0"/>
        <w:suppressAutoHyphens/>
        <w:spacing w:line="276" w:lineRule="auto"/>
        <w:ind w:firstLine="709"/>
        <w:jc w:val="both"/>
        <w:rPr>
          <w:bCs/>
          <w:sz w:val="28"/>
          <w:szCs w:val="28"/>
        </w:rPr>
      </w:pPr>
    </w:p>
    <w:p w14:paraId="5E503469" w14:textId="77777777" w:rsidR="00704DE3" w:rsidRPr="00491905" w:rsidRDefault="00704DE3" w:rsidP="009270EA">
      <w:pPr>
        <w:widowControl w:val="0"/>
        <w:suppressAutoHyphens/>
        <w:spacing w:line="276" w:lineRule="auto"/>
        <w:ind w:firstLine="709"/>
        <w:jc w:val="both"/>
        <w:rPr>
          <w:bCs/>
          <w:sz w:val="28"/>
          <w:szCs w:val="28"/>
        </w:rPr>
      </w:pPr>
      <w:r w:rsidRPr="00491905">
        <w:rPr>
          <w:bCs/>
          <w:sz w:val="28"/>
          <w:szCs w:val="28"/>
        </w:rPr>
        <w:t>При данном виде использования лесов, в соответствии со статьей 21 Лесного кодекса РФ допускается строительство, реконструкция и эксплуатация объектов, не связанных с созданием лесной инфраструктуры.</w:t>
      </w:r>
    </w:p>
    <w:p w14:paraId="45F797F4" w14:textId="77777777" w:rsidR="00704DE3" w:rsidRPr="00491905" w:rsidRDefault="00704DE3" w:rsidP="009270EA">
      <w:pPr>
        <w:widowControl w:val="0"/>
        <w:suppressAutoHyphens/>
        <w:spacing w:line="276" w:lineRule="auto"/>
        <w:ind w:firstLine="709"/>
        <w:jc w:val="both"/>
        <w:rPr>
          <w:bCs/>
          <w:sz w:val="28"/>
          <w:szCs w:val="28"/>
        </w:rPr>
      </w:pPr>
      <w:r w:rsidRPr="00491905">
        <w:rPr>
          <w:bCs/>
          <w:sz w:val="28"/>
          <w:szCs w:val="28"/>
        </w:rPr>
        <w:t>Согласно Приказу Минприроды России от 09.11.2020 № 908 «Об утверждении Правил использования лесов для осуществления рекреационной деятельности</w:t>
      </w:r>
      <w:proofErr w:type="gramStart"/>
      <w:r w:rsidRPr="00491905">
        <w:rPr>
          <w:bCs/>
          <w:sz w:val="28"/>
          <w:szCs w:val="28"/>
        </w:rPr>
        <w:t>»</w:t>
      </w:r>
      <w:proofErr w:type="gramEnd"/>
      <w:r w:rsidRPr="00491905">
        <w:rPr>
          <w:bCs/>
          <w:sz w:val="28"/>
          <w:szCs w:val="28"/>
        </w:rPr>
        <w:t xml:space="preserve"> лица, использующие леса для осуществления рекреационной деятельности, имеют право:</w:t>
      </w:r>
    </w:p>
    <w:p w14:paraId="468D567D" w14:textId="77777777" w:rsidR="00704DE3" w:rsidRPr="00491905" w:rsidRDefault="00704DE3" w:rsidP="00033C1F">
      <w:pPr>
        <w:widowControl w:val="0"/>
        <w:numPr>
          <w:ilvl w:val="0"/>
          <w:numId w:val="32"/>
        </w:numPr>
        <w:tabs>
          <w:tab w:val="left" w:pos="993"/>
        </w:tabs>
        <w:suppressAutoHyphens/>
        <w:spacing w:line="276" w:lineRule="auto"/>
        <w:ind w:left="0" w:firstLine="709"/>
        <w:jc w:val="both"/>
        <w:rPr>
          <w:bCs/>
          <w:sz w:val="28"/>
          <w:szCs w:val="28"/>
        </w:rPr>
      </w:pPr>
      <w:r w:rsidRPr="00491905">
        <w:rPr>
          <w:bCs/>
          <w:sz w:val="28"/>
          <w:szCs w:val="28"/>
        </w:rPr>
        <w:t>возводить некапитальные строения, сооружения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 на лесных участках и осуществлять их благоустройство. Некапитальные строения, сооружения для осуществления рекреационной деятельности должны создаваться преимущественно из деревянных конструкций;</w:t>
      </w:r>
    </w:p>
    <w:p w14:paraId="373BD400" w14:textId="77777777" w:rsidR="00704DE3" w:rsidRPr="00491905" w:rsidRDefault="00704DE3" w:rsidP="00033C1F">
      <w:pPr>
        <w:widowControl w:val="0"/>
        <w:numPr>
          <w:ilvl w:val="0"/>
          <w:numId w:val="32"/>
        </w:numPr>
        <w:tabs>
          <w:tab w:val="left" w:pos="993"/>
        </w:tabs>
        <w:suppressAutoHyphens/>
        <w:spacing w:line="276" w:lineRule="auto"/>
        <w:ind w:left="0" w:firstLine="709"/>
        <w:jc w:val="both"/>
        <w:rPr>
          <w:bCs/>
          <w:sz w:val="28"/>
          <w:szCs w:val="28"/>
        </w:rPr>
      </w:pPr>
      <w:r w:rsidRPr="00491905">
        <w:rPr>
          <w:bCs/>
          <w:sz w:val="28"/>
          <w:szCs w:val="28"/>
        </w:rPr>
        <w:t>возводить физкультурно-оздоровительные, спортивные и спортивно-технические сооружения на лесных участках,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w:t>
      </w:r>
    </w:p>
    <w:p w14:paraId="0D40CEA2" w14:textId="7FA6CF7E" w:rsidR="000B30CD" w:rsidRPr="00491905" w:rsidRDefault="00704DE3" w:rsidP="009270EA">
      <w:pPr>
        <w:suppressAutoHyphens/>
        <w:spacing w:line="276" w:lineRule="auto"/>
        <w:ind w:firstLine="708"/>
        <w:jc w:val="both"/>
        <w:rPr>
          <w:bCs/>
          <w:sz w:val="28"/>
          <w:szCs w:val="28"/>
        </w:rPr>
      </w:pPr>
      <w:r w:rsidRPr="00491905">
        <w:rPr>
          <w:bCs/>
          <w:sz w:val="28"/>
          <w:szCs w:val="28"/>
        </w:rPr>
        <w:t>Перечень разрешённых к строительству объектов устанавливается Распоряжением Правительства РФ от 23.04.2022 № 999-р «Об утверждении Перечня некапитальных строений, сооружений объектов, не связанных с созданием лесной инфраструктуры для защитных лесов, эксплуатационных лесов, резервных лесов».</w:t>
      </w:r>
    </w:p>
    <w:p w14:paraId="3D72FFFF" w14:textId="77777777" w:rsidR="000B30CD" w:rsidRPr="00491905" w:rsidRDefault="000B30CD">
      <w:pPr>
        <w:spacing w:after="200" w:line="276" w:lineRule="auto"/>
        <w:rPr>
          <w:bCs/>
          <w:sz w:val="28"/>
          <w:szCs w:val="28"/>
        </w:rPr>
      </w:pPr>
      <w:r w:rsidRPr="00491905">
        <w:rPr>
          <w:bCs/>
          <w:sz w:val="28"/>
          <w:szCs w:val="28"/>
        </w:rPr>
        <w:br w:type="page"/>
      </w:r>
    </w:p>
    <w:p w14:paraId="140E3227" w14:textId="77777777" w:rsidR="00704DE3" w:rsidRPr="00491905" w:rsidRDefault="00704DE3" w:rsidP="009270EA">
      <w:pPr>
        <w:suppressAutoHyphens/>
        <w:spacing w:line="276" w:lineRule="auto"/>
        <w:ind w:firstLine="708"/>
        <w:jc w:val="both"/>
        <w:rPr>
          <w:bCs/>
          <w:sz w:val="28"/>
          <w:szCs w:val="28"/>
        </w:rPr>
      </w:pPr>
    </w:p>
    <w:p w14:paraId="2C9B463D" w14:textId="5A6D4861" w:rsidR="00E33F67" w:rsidRPr="00491905" w:rsidRDefault="00704DE3" w:rsidP="00D90086">
      <w:pPr>
        <w:widowControl w:val="0"/>
        <w:spacing w:line="276" w:lineRule="auto"/>
        <w:ind w:right="-139"/>
        <w:jc w:val="right"/>
        <w:rPr>
          <w:bCs/>
          <w:sz w:val="28"/>
          <w:szCs w:val="28"/>
        </w:rPr>
      </w:pPr>
      <w:r w:rsidRPr="00491905">
        <w:rPr>
          <w:bCs/>
          <w:sz w:val="28"/>
          <w:szCs w:val="28"/>
        </w:rPr>
        <w:t>Таблица 2.8.4</w:t>
      </w:r>
    </w:p>
    <w:p w14:paraId="661D7DE0" w14:textId="403782A2" w:rsidR="00704DE3" w:rsidRPr="00491905" w:rsidRDefault="00704DE3" w:rsidP="00E33F67">
      <w:pPr>
        <w:widowControl w:val="0"/>
        <w:spacing w:line="276" w:lineRule="auto"/>
        <w:ind w:right="-139"/>
        <w:jc w:val="center"/>
        <w:rPr>
          <w:bCs/>
          <w:sz w:val="28"/>
          <w:szCs w:val="28"/>
        </w:rPr>
      </w:pPr>
      <w:r w:rsidRPr="00491905">
        <w:rPr>
          <w:bCs/>
          <w:sz w:val="28"/>
          <w:szCs w:val="28"/>
        </w:rPr>
        <w:t>Перечень временных построек на лесных участках и нормативы их благоустройства</w:t>
      </w:r>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1"/>
        <w:gridCol w:w="3403"/>
        <w:gridCol w:w="709"/>
        <w:gridCol w:w="1134"/>
        <w:gridCol w:w="1427"/>
        <w:gridCol w:w="992"/>
        <w:gridCol w:w="1701"/>
      </w:tblGrid>
      <w:tr w:rsidR="00491905" w:rsidRPr="00491905" w14:paraId="5F84C663" w14:textId="77777777" w:rsidTr="00E33F67">
        <w:trPr>
          <w:tblHeader/>
          <w:jc w:val="center"/>
        </w:trPr>
        <w:tc>
          <w:tcPr>
            <w:tcW w:w="561" w:type="dxa"/>
            <w:vMerge w:val="restart"/>
            <w:tcBorders>
              <w:top w:val="single" w:sz="4" w:space="0" w:color="auto"/>
              <w:left w:val="single" w:sz="4" w:space="0" w:color="auto"/>
              <w:bottom w:val="single" w:sz="4" w:space="0" w:color="auto"/>
              <w:right w:val="single" w:sz="4" w:space="0" w:color="auto"/>
            </w:tcBorders>
            <w:vAlign w:val="center"/>
          </w:tcPr>
          <w:p w14:paraId="4B413CCF" w14:textId="77777777" w:rsidR="001C2AD3" w:rsidRPr="00491905" w:rsidRDefault="001C2AD3" w:rsidP="00D90086">
            <w:pPr>
              <w:widowControl w:val="0"/>
              <w:jc w:val="center"/>
              <w:rPr>
                <w:bCs/>
                <w:sz w:val="24"/>
                <w:szCs w:val="24"/>
              </w:rPr>
            </w:pPr>
            <w:bookmarkStart w:id="233" w:name="_Hlk132040720"/>
            <w:r w:rsidRPr="00491905">
              <w:rPr>
                <w:bCs/>
                <w:sz w:val="24"/>
                <w:szCs w:val="24"/>
              </w:rPr>
              <w:t>№</w:t>
            </w:r>
          </w:p>
          <w:p w14:paraId="20C6BF7F" w14:textId="77777777" w:rsidR="001C2AD3" w:rsidRPr="00491905" w:rsidRDefault="001C2AD3" w:rsidP="00D90086">
            <w:pPr>
              <w:widowControl w:val="0"/>
              <w:jc w:val="center"/>
              <w:rPr>
                <w:bCs/>
                <w:sz w:val="24"/>
                <w:szCs w:val="24"/>
              </w:rPr>
            </w:pPr>
            <w:r w:rsidRPr="00491905">
              <w:rPr>
                <w:bCs/>
                <w:sz w:val="24"/>
                <w:szCs w:val="24"/>
              </w:rPr>
              <w:t>п/п</w:t>
            </w:r>
          </w:p>
        </w:tc>
        <w:tc>
          <w:tcPr>
            <w:tcW w:w="3403" w:type="dxa"/>
            <w:vMerge w:val="restart"/>
            <w:tcBorders>
              <w:top w:val="single" w:sz="4" w:space="0" w:color="auto"/>
              <w:left w:val="single" w:sz="4" w:space="0" w:color="auto"/>
              <w:bottom w:val="single" w:sz="4" w:space="0" w:color="auto"/>
              <w:right w:val="single" w:sz="4" w:space="0" w:color="auto"/>
            </w:tcBorders>
            <w:vAlign w:val="center"/>
          </w:tcPr>
          <w:p w14:paraId="03AD2D01" w14:textId="77777777" w:rsidR="001C2AD3" w:rsidRPr="00491905" w:rsidRDefault="001C2AD3" w:rsidP="00D90086">
            <w:pPr>
              <w:widowControl w:val="0"/>
              <w:jc w:val="center"/>
              <w:rPr>
                <w:bCs/>
                <w:sz w:val="24"/>
                <w:szCs w:val="24"/>
              </w:rPr>
            </w:pPr>
            <w:r w:rsidRPr="00491905">
              <w:rPr>
                <w:bCs/>
                <w:sz w:val="24"/>
                <w:szCs w:val="24"/>
              </w:rPr>
              <w:t>Элементы</w:t>
            </w:r>
          </w:p>
          <w:p w14:paraId="25A425E1" w14:textId="77777777" w:rsidR="001C2AD3" w:rsidRPr="00491905" w:rsidRDefault="001C2AD3" w:rsidP="00D90086">
            <w:pPr>
              <w:widowControl w:val="0"/>
              <w:jc w:val="center"/>
              <w:rPr>
                <w:bCs/>
                <w:sz w:val="24"/>
                <w:szCs w:val="24"/>
              </w:rPr>
            </w:pPr>
            <w:r w:rsidRPr="00491905">
              <w:rPr>
                <w:bCs/>
                <w:sz w:val="24"/>
                <w:szCs w:val="24"/>
              </w:rPr>
              <w:t>благоустройства</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254DEA27" w14:textId="77777777" w:rsidR="001C2AD3" w:rsidRPr="00491905" w:rsidRDefault="001C2AD3" w:rsidP="00D90086">
            <w:pPr>
              <w:widowControl w:val="0"/>
              <w:jc w:val="center"/>
              <w:rPr>
                <w:bCs/>
                <w:sz w:val="24"/>
                <w:szCs w:val="24"/>
              </w:rPr>
            </w:pPr>
            <w:r w:rsidRPr="00491905">
              <w:rPr>
                <w:bCs/>
                <w:sz w:val="24"/>
                <w:szCs w:val="24"/>
              </w:rPr>
              <w:t>Ед.</w:t>
            </w:r>
          </w:p>
          <w:p w14:paraId="391CA399" w14:textId="77777777" w:rsidR="001C2AD3" w:rsidRPr="00491905" w:rsidRDefault="001C2AD3" w:rsidP="00D90086">
            <w:pPr>
              <w:widowControl w:val="0"/>
              <w:jc w:val="center"/>
              <w:rPr>
                <w:bCs/>
                <w:sz w:val="24"/>
                <w:szCs w:val="24"/>
              </w:rPr>
            </w:pPr>
            <w:r w:rsidRPr="00491905">
              <w:rPr>
                <w:bCs/>
                <w:sz w:val="24"/>
                <w:szCs w:val="24"/>
              </w:rPr>
              <w:t>изм.</w:t>
            </w:r>
          </w:p>
        </w:tc>
        <w:tc>
          <w:tcPr>
            <w:tcW w:w="5254" w:type="dxa"/>
            <w:gridSpan w:val="4"/>
            <w:tcBorders>
              <w:top w:val="single" w:sz="4" w:space="0" w:color="auto"/>
              <w:left w:val="single" w:sz="4" w:space="0" w:color="auto"/>
              <w:bottom w:val="single" w:sz="4" w:space="0" w:color="auto"/>
              <w:right w:val="single" w:sz="4" w:space="0" w:color="auto"/>
            </w:tcBorders>
            <w:vAlign w:val="center"/>
          </w:tcPr>
          <w:p w14:paraId="1ABCFEB9" w14:textId="77777777" w:rsidR="001C2AD3" w:rsidRPr="00491905" w:rsidRDefault="001C2AD3" w:rsidP="00D90086">
            <w:pPr>
              <w:widowControl w:val="0"/>
              <w:jc w:val="center"/>
              <w:rPr>
                <w:bCs/>
                <w:sz w:val="24"/>
                <w:szCs w:val="24"/>
              </w:rPr>
            </w:pPr>
            <w:r w:rsidRPr="00491905">
              <w:rPr>
                <w:bCs/>
                <w:sz w:val="24"/>
                <w:szCs w:val="24"/>
              </w:rPr>
              <w:t>Расчет на 100 га общей площади</w:t>
            </w:r>
          </w:p>
        </w:tc>
      </w:tr>
      <w:tr w:rsidR="00491905" w:rsidRPr="00491905" w14:paraId="1E917D8A" w14:textId="77777777" w:rsidTr="00E33F67">
        <w:trPr>
          <w:trHeight w:val="171"/>
          <w:tblHeader/>
          <w:jc w:val="center"/>
        </w:trPr>
        <w:tc>
          <w:tcPr>
            <w:tcW w:w="561" w:type="dxa"/>
            <w:vMerge/>
            <w:tcBorders>
              <w:top w:val="single" w:sz="4" w:space="0" w:color="auto"/>
              <w:left w:val="single" w:sz="4" w:space="0" w:color="auto"/>
              <w:bottom w:val="single" w:sz="4" w:space="0" w:color="auto"/>
              <w:right w:val="single" w:sz="4" w:space="0" w:color="auto"/>
            </w:tcBorders>
            <w:vAlign w:val="center"/>
          </w:tcPr>
          <w:p w14:paraId="03BBB33D" w14:textId="77777777" w:rsidR="001C2AD3" w:rsidRPr="00491905" w:rsidRDefault="001C2AD3" w:rsidP="00D90086">
            <w:pPr>
              <w:widowControl w:val="0"/>
              <w:jc w:val="center"/>
              <w:rPr>
                <w:bCs/>
                <w:sz w:val="24"/>
                <w:szCs w:val="24"/>
              </w:rPr>
            </w:pPr>
          </w:p>
        </w:tc>
        <w:tc>
          <w:tcPr>
            <w:tcW w:w="3403" w:type="dxa"/>
            <w:vMerge/>
            <w:tcBorders>
              <w:top w:val="single" w:sz="4" w:space="0" w:color="auto"/>
              <w:left w:val="single" w:sz="4" w:space="0" w:color="auto"/>
              <w:bottom w:val="single" w:sz="4" w:space="0" w:color="auto"/>
              <w:right w:val="single" w:sz="4" w:space="0" w:color="auto"/>
            </w:tcBorders>
            <w:vAlign w:val="center"/>
          </w:tcPr>
          <w:p w14:paraId="52D7D485" w14:textId="77777777" w:rsidR="001C2AD3" w:rsidRPr="00491905" w:rsidRDefault="001C2AD3" w:rsidP="00D90086">
            <w:pPr>
              <w:widowControl w:val="0"/>
              <w:jc w:val="center"/>
              <w:rPr>
                <w:bCs/>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3D00D659" w14:textId="77777777" w:rsidR="001C2AD3" w:rsidRPr="00491905" w:rsidRDefault="001C2AD3" w:rsidP="00D90086">
            <w:pPr>
              <w:widowControl w:val="0"/>
              <w:jc w:val="center"/>
              <w:rPr>
                <w:bCs/>
                <w:sz w:val="24"/>
                <w:szCs w:val="24"/>
              </w:rPr>
            </w:pPr>
          </w:p>
        </w:tc>
        <w:tc>
          <w:tcPr>
            <w:tcW w:w="2561" w:type="dxa"/>
            <w:gridSpan w:val="2"/>
            <w:tcBorders>
              <w:top w:val="single" w:sz="4" w:space="0" w:color="auto"/>
              <w:left w:val="single" w:sz="4" w:space="0" w:color="auto"/>
              <w:bottom w:val="single" w:sz="4" w:space="0" w:color="auto"/>
              <w:right w:val="single" w:sz="4" w:space="0" w:color="auto"/>
            </w:tcBorders>
            <w:vAlign w:val="center"/>
          </w:tcPr>
          <w:p w14:paraId="642BDA9D" w14:textId="77777777" w:rsidR="001C2AD3" w:rsidRPr="00491905" w:rsidRDefault="001C2AD3" w:rsidP="00D90086">
            <w:pPr>
              <w:widowControl w:val="0"/>
              <w:jc w:val="center"/>
              <w:rPr>
                <w:bCs/>
                <w:sz w:val="24"/>
                <w:szCs w:val="24"/>
              </w:rPr>
            </w:pPr>
            <w:r w:rsidRPr="00491905">
              <w:rPr>
                <w:bCs/>
                <w:sz w:val="24"/>
                <w:szCs w:val="24"/>
              </w:rPr>
              <w:t>функциональная зона</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016EA16A" w14:textId="77777777" w:rsidR="001C2AD3" w:rsidRPr="00491905" w:rsidRDefault="001C2AD3" w:rsidP="00D90086">
            <w:pPr>
              <w:widowControl w:val="0"/>
              <w:jc w:val="center"/>
              <w:rPr>
                <w:bCs/>
                <w:sz w:val="24"/>
                <w:szCs w:val="24"/>
              </w:rPr>
            </w:pPr>
            <w:r w:rsidRPr="00491905">
              <w:rPr>
                <w:bCs/>
                <w:sz w:val="24"/>
                <w:szCs w:val="24"/>
              </w:rPr>
              <w:t>леса зеленой зоны</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0C3313F6" w14:textId="77777777" w:rsidR="001C2AD3" w:rsidRPr="00491905" w:rsidRDefault="001C2AD3" w:rsidP="00D90086">
            <w:pPr>
              <w:widowControl w:val="0"/>
              <w:jc w:val="center"/>
              <w:rPr>
                <w:bCs/>
                <w:sz w:val="24"/>
                <w:szCs w:val="24"/>
              </w:rPr>
            </w:pPr>
            <w:r w:rsidRPr="00491905">
              <w:rPr>
                <w:bCs/>
                <w:sz w:val="24"/>
                <w:szCs w:val="24"/>
              </w:rPr>
              <w:t>в их пределах рекреационные маршруты</w:t>
            </w:r>
          </w:p>
        </w:tc>
      </w:tr>
      <w:tr w:rsidR="00491905" w:rsidRPr="00491905" w14:paraId="586DCCFF" w14:textId="77777777" w:rsidTr="00E33F67">
        <w:trPr>
          <w:trHeight w:val="640"/>
          <w:tblHeader/>
          <w:jc w:val="center"/>
        </w:trPr>
        <w:tc>
          <w:tcPr>
            <w:tcW w:w="561" w:type="dxa"/>
            <w:vMerge/>
            <w:tcBorders>
              <w:top w:val="single" w:sz="4" w:space="0" w:color="auto"/>
              <w:left w:val="single" w:sz="4" w:space="0" w:color="auto"/>
              <w:bottom w:val="single" w:sz="4" w:space="0" w:color="auto"/>
              <w:right w:val="single" w:sz="4" w:space="0" w:color="auto"/>
            </w:tcBorders>
            <w:vAlign w:val="center"/>
          </w:tcPr>
          <w:p w14:paraId="4E89ECD0" w14:textId="77777777" w:rsidR="001C2AD3" w:rsidRPr="00491905" w:rsidRDefault="001C2AD3" w:rsidP="00D90086">
            <w:pPr>
              <w:widowControl w:val="0"/>
              <w:jc w:val="center"/>
              <w:rPr>
                <w:bCs/>
                <w:sz w:val="24"/>
                <w:szCs w:val="24"/>
              </w:rPr>
            </w:pPr>
          </w:p>
        </w:tc>
        <w:tc>
          <w:tcPr>
            <w:tcW w:w="3403" w:type="dxa"/>
            <w:vMerge/>
            <w:tcBorders>
              <w:top w:val="single" w:sz="4" w:space="0" w:color="auto"/>
              <w:left w:val="single" w:sz="4" w:space="0" w:color="auto"/>
              <w:bottom w:val="single" w:sz="4" w:space="0" w:color="auto"/>
              <w:right w:val="single" w:sz="4" w:space="0" w:color="auto"/>
            </w:tcBorders>
            <w:vAlign w:val="center"/>
          </w:tcPr>
          <w:p w14:paraId="1C4EC94F" w14:textId="77777777" w:rsidR="001C2AD3" w:rsidRPr="00491905" w:rsidRDefault="001C2AD3" w:rsidP="00D90086">
            <w:pPr>
              <w:widowControl w:val="0"/>
              <w:jc w:val="center"/>
              <w:rPr>
                <w:bCs/>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158DA07C" w14:textId="77777777" w:rsidR="001C2AD3" w:rsidRPr="00491905" w:rsidRDefault="001C2AD3" w:rsidP="00D90086">
            <w:pPr>
              <w:widowControl w:val="0"/>
              <w:jc w:val="center"/>
              <w:rPr>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5528524" w14:textId="77777777" w:rsidR="001C2AD3" w:rsidRPr="00491905" w:rsidRDefault="001C2AD3" w:rsidP="00D90086">
            <w:pPr>
              <w:widowControl w:val="0"/>
              <w:jc w:val="center"/>
              <w:rPr>
                <w:bCs/>
                <w:sz w:val="24"/>
                <w:szCs w:val="24"/>
              </w:rPr>
            </w:pPr>
            <w:r w:rsidRPr="00491905">
              <w:rPr>
                <w:bCs/>
                <w:sz w:val="24"/>
                <w:szCs w:val="24"/>
              </w:rPr>
              <w:t>активного отдыха</w:t>
            </w:r>
          </w:p>
        </w:tc>
        <w:tc>
          <w:tcPr>
            <w:tcW w:w="1427" w:type="dxa"/>
            <w:tcBorders>
              <w:top w:val="single" w:sz="4" w:space="0" w:color="auto"/>
              <w:left w:val="single" w:sz="4" w:space="0" w:color="auto"/>
              <w:bottom w:val="single" w:sz="4" w:space="0" w:color="auto"/>
              <w:right w:val="single" w:sz="4" w:space="0" w:color="auto"/>
            </w:tcBorders>
            <w:vAlign w:val="center"/>
          </w:tcPr>
          <w:p w14:paraId="79CABCF2" w14:textId="77777777" w:rsidR="001C2AD3" w:rsidRPr="00491905" w:rsidRDefault="001C2AD3" w:rsidP="00D90086">
            <w:pPr>
              <w:widowControl w:val="0"/>
              <w:jc w:val="center"/>
              <w:rPr>
                <w:bCs/>
                <w:sz w:val="24"/>
                <w:szCs w:val="24"/>
              </w:rPr>
            </w:pPr>
            <w:r w:rsidRPr="00491905">
              <w:rPr>
                <w:bCs/>
                <w:sz w:val="24"/>
                <w:szCs w:val="24"/>
              </w:rPr>
              <w:t>прогулочная</w:t>
            </w:r>
          </w:p>
        </w:tc>
        <w:tc>
          <w:tcPr>
            <w:tcW w:w="992" w:type="dxa"/>
            <w:vMerge/>
            <w:tcBorders>
              <w:top w:val="single" w:sz="4" w:space="0" w:color="auto"/>
              <w:left w:val="single" w:sz="4" w:space="0" w:color="auto"/>
              <w:bottom w:val="single" w:sz="4" w:space="0" w:color="auto"/>
              <w:right w:val="single" w:sz="4" w:space="0" w:color="auto"/>
            </w:tcBorders>
            <w:vAlign w:val="center"/>
          </w:tcPr>
          <w:p w14:paraId="71BF8E51" w14:textId="77777777" w:rsidR="001C2AD3" w:rsidRPr="00491905" w:rsidRDefault="001C2AD3" w:rsidP="00D90086">
            <w:pPr>
              <w:widowControl w:val="0"/>
              <w:jc w:val="center"/>
              <w:rPr>
                <w:bCs/>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5CC3A3BF" w14:textId="77777777" w:rsidR="001C2AD3" w:rsidRPr="00491905" w:rsidRDefault="001C2AD3" w:rsidP="00D90086">
            <w:pPr>
              <w:widowControl w:val="0"/>
              <w:jc w:val="center"/>
              <w:rPr>
                <w:bCs/>
                <w:sz w:val="24"/>
                <w:szCs w:val="24"/>
              </w:rPr>
            </w:pPr>
          </w:p>
        </w:tc>
      </w:tr>
      <w:tr w:rsidR="00491905" w:rsidRPr="00491905" w14:paraId="49C70F0C" w14:textId="77777777" w:rsidTr="00E33F67">
        <w:trPr>
          <w:jc w:val="center"/>
        </w:trPr>
        <w:tc>
          <w:tcPr>
            <w:tcW w:w="561" w:type="dxa"/>
            <w:tcBorders>
              <w:top w:val="single" w:sz="4" w:space="0" w:color="auto"/>
              <w:left w:val="single" w:sz="4" w:space="0" w:color="auto"/>
              <w:bottom w:val="single" w:sz="4" w:space="0" w:color="auto"/>
              <w:right w:val="single" w:sz="4" w:space="0" w:color="auto"/>
            </w:tcBorders>
            <w:vAlign w:val="center"/>
          </w:tcPr>
          <w:p w14:paraId="075E4116" w14:textId="77777777" w:rsidR="001C2AD3" w:rsidRPr="00491905" w:rsidRDefault="001C2AD3" w:rsidP="00D90086">
            <w:pPr>
              <w:widowControl w:val="0"/>
              <w:jc w:val="center"/>
              <w:rPr>
                <w:bCs/>
                <w:sz w:val="24"/>
                <w:szCs w:val="24"/>
              </w:rPr>
            </w:pPr>
            <w:r w:rsidRPr="00491905">
              <w:rPr>
                <w:bCs/>
                <w:sz w:val="24"/>
                <w:szCs w:val="24"/>
              </w:rPr>
              <w:t>1</w:t>
            </w:r>
          </w:p>
        </w:tc>
        <w:tc>
          <w:tcPr>
            <w:tcW w:w="3403" w:type="dxa"/>
            <w:tcBorders>
              <w:top w:val="single" w:sz="4" w:space="0" w:color="auto"/>
              <w:left w:val="single" w:sz="4" w:space="0" w:color="auto"/>
              <w:bottom w:val="single" w:sz="4" w:space="0" w:color="auto"/>
              <w:right w:val="single" w:sz="4" w:space="0" w:color="auto"/>
            </w:tcBorders>
            <w:vAlign w:val="center"/>
          </w:tcPr>
          <w:p w14:paraId="45F3926D" w14:textId="77777777" w:rsidR="001C2AD3" w:rsidRPr="00491905" w:rsidRDefault="001C2AD3" w:rsidP="00E33F67">
            <w:pPr>
              <w:widowControl w:val="0"/>
              <w:rPr>
                <w:bCs/>
                <w:sz w:val="24"/>
                <w:szCs w:val="24"/>
              </w:rPr>
            </w:pPr>
            <w:r w:rsidRPr="00491905">
              <w:rPr>
                <w:bCs/>
                <w:sz w:val="24"/>
                <w:szCs w:val="24"/>
              </w:rPr>
              <w:t>Подъездные дороги гравийные с шириной проезжей части 4,5 м</w:t>
            </w:r>
          </w:p>
        </w:tc>
        <w:tc>
          <w:tcPr>
            <w:tcW w:w="709" w:type="dxa"/>
            <w:tcBorders>
              <w:top w:val="single" w:sz="4" w:space="0" w:color="auto"/>
              <w:left w:val="single" w:sz="4" w:space="0" w:color="auto"/>
              <w:bottom w:val="single" w:sz="4" w:space="0" w:color="auto"/>
              <w:right w:val="single" w:sz="4" w:space="0" w:color="auto"/>
            </w:tcBorders>
            <w:vAlign w:val="center"/>
          </w:tcPr>
          <w:p w14:paraId="2C454A99" w14:textId="77777777" w:rsidR="001C2AD3" w:rsidRPr="00491905" w:rsidRDefault="001C2AD3" w:rsidP="00D90086">
            <w:pPr>
              <w:widowControl w:val="0"/>
              <w:jc w:val="center"/>
              <w:rPr>
                <w:bCs/>
                <w:sz w:val="24"/>
                <w:szCs w:val="24"/>
              </w:rPr>
            </w:pPr>
            <w:r w:rsidRPr="00491905">
              <w:rPr>
                <w:bCs/>
                <w:sz w:val="24"/>
                <w:szCs w:val="24"/>
              </w:rPr>
              <w:t>км</w:t>
            </w:r>
          </w:p>
        </w:tc>
        <w:tc>
          <w:tcPr>
            <w:tcW w:w="1134" w:type="dxa"/>
            <w:tcBorders>
              <w:top w:val="single" w:sz="4" w:space="0" w:color="auto"/>
              <w:left w:val="single" w:sz="4" w:space="0" w:color="auto"/>
              <w:bottom w:val="single" w:sz="4" w:space="0" w:color="auto"/>
              <w:right w:val="single" w:sz="4" w:space="0" w:color="auto"/>
            </w:tcBorders>
            <w:vAlign w:val="center"/>
          </w:tcPr>
          <w:p w14:paraId="794B91BE" w14:textId="77777777" w:rsidR="001C2AD3" w:rsidRPr="00491905" w:rsidRDefault="001C2AD3" w:rsidP="00D90086">
            <w:pPr>
              <w:widowControl w:val="0"/>
              <w:jc w:val="center"/>
              <w:rPr>
                <w:bCs/>
                <w:sz w:val="24"/>
                <w:szCs w:val="24"/>
              </w:rPr>
            </w:pPr>
            <w:r w:rsidRPr="00491905">
              <w:rPr>
                <w:bCs/>
                <w:sz w:val="24"/>
                <w:szCs w:val="24"/>
              </w:rPr>
              <w:t>0,15</w:t>
            </w:r>
          </w:p>
        </w:tc>
        <w:tc>
          <w:tcPr>
            <w:tcW w:w="1427" w:type="dxa"/>
            <w:tcBorders>
              <w:top w:val="single" w:sz="4" w:space="0" w:color="auto"/>
              <w:left w:val="single" w:sz="4" w:space="0" w:color="auto"/>
              <w:bottom w:val="single" w:sz="4" w:space="0" w:color="auto"/>
              <w:right w:val="single" w:sz="4" w:space="0" w:color="auto"/>
            </w:tcBorders>
            <w:vAlign w:val="center"/>
          </w:tcPr>
          <w:p w14:paraId="63230EC5" w14:textId="77777777" w:rsidR="001C2AD3" w:rsidRPr="00491905" w:rsidRDefault="001C2AD3" w:rsidP="00D90086">
            <w:pPr>
              <w:widowControl w:val="0"/>
              <w:jc w:val="center"/>
              <w:rPr>
                <w:bCs/>
                <w:sz w:val="24"/>
                <w:szCs w:val="24"/>
              </w:rPr>
            </w:pPr>
            <w:r w:rsidRPr="00491905">
              <w:rPr>
                <w:bCs/>
                <w:sz w:val="24"/>
                <w:szCs w:val="24"/>
              </w:rPr>
              <w:t>0,04</w:t>
            </w:r>
          </w:p>
        </w:tc>
        <w:tc>
          <w:tcPr>
            <w:tcW w:w="992" w:type="dxa"/>
            <w:tcBorders>
              <w:top w:val="single" w:sz="4" w:space="0" w:color="auto"/>
              <w:left w:val="single" w:sz="4" w:space="0" w:color="auto"/>
              <w:bottom w:val="single" w:sz="4" w:space="0" w:color="auto"/>
              <w:right w:val="single" w:sz="4" w:space="0" w:color="auto"/>
            </w:tcBorders>
            <w:vAlign w:val="center"/>
          </w:tcPr>
          <w:p w14:paraId="52FA995F" w14:textId="77777777" w:rsidR="001C2AD3" w:rsidRPr="00491905" w:rsidRDefault="001C2AD3" w:rsidP="00D90086">
            <w:pPr>
              <w:widowControl w:val="0"/>
              <w:jc w:val="center"/>
              <w:rPr>
                <w:bCs/>
                <w:sz w:val="24"/>
                <w:szCs w:val="24"/>
              </w:rPr>
            </w:pPr>
            <w:r w:rsidRPr="00491905">
              <w:rPr>
                <w:bCs/>
                <w:sz w:val="24"/>
                <w:szCs w:val="24"/>
              </w:rPr>
              <w:t>0,02</w:t>
            </w:r>
          </w:p>
        </w:tc>
        <w:tc>
          <w:tcPr>
            <w:tcW w:w="1701" w:type="dxa"/>
            <w:tcBorders>
              <w:top w:val="single" w:sz="4" w:space="0" w:color="auto"/>
              <w:left w:val="single" w:sz="4" w:space="0" w:color="auto"/>
              <w:bottom w:val="single" w:sz="4" w:space="0" w:color="auto"/>
              <w:right w:val="single" w:sz="4" w:space="0" w:color="auto"/>
            </w:tcBorders>
            <w:vAlign w:val="center"/>
          </w:tcPr>
          <w:p w14:paraId="72DAAA60" w14:textId="77777777" w:rsidR="001C2AD3" w:rsidRPr="00491905" w:rsidRDefault="001C2AD3" w:rsidP="00D90086">
            <w:pPr>
              <w:widowControl w:val="0"/>
              <w:jc w:val="center"/>
              <w:rPr>
                <w:bCs/>
                <w:sz w:val="24"/>
                <w:szCs w:val="24"/>
              </w:rPr>
            </w:pPr>
            <w:r w:rsidRPr="00491905">
              <w:rPr>
                <w:bCs/>
                <w:sz w:val="24"/>
                <w:szCs w:val="24"/>
              </w:rPr>
              <w:t>-</w:t>
            </w:r>
          </w:p>
        </w:tc>
      </w:tr>
      <w:tr w:rsidR="00491905" w:rsidRPr="00491905" w14:paraId="1EFB8F44" w14:textId="77777777" w:rsidTr="00E33F67">
        <w:trPr>
          <w:jc w:val="center"/>
        </w:trPr>
        <w:tc>
          <w:tcPr>
            <w:tcW w:w="561" w:type="dxa"/>
            <w:tcBorders>
              <w:top w:val="single" w:sz="4" w:space="0" w:color="auto"/>
              <w:left w:val="single" w:sz="4" w:space="0" w:color="auto"/>
              <w:bottom w:val="single" w:sz="4" w:space="0" w:color="auto"/>
              <w:right w:val="single" w:sz="4" w:space="0" w:color="auto"/>
            </w:tcBorders>
            <w:vAlign w:val="center"/>
          </w:tcPr>
          <w:p w14:paraId="74992808" w14:textId="77777777" w:rsidR="001C2AD3" w:rsidRPr="00491905" w:rsidRDefault="001C2AD3" w:rsidP="00D90086">
            <w:pPr>
              <w:widowControl w:val="0"/>
              <w:jc w:val="center"/>
              <w:rPr>
                <w:bCs/>
                <w:sz w:val="24"/>
                <w:szCs w:val="24"/>
              </w:rPr>
            </w:pPr>
            <w:r w:rsidRPr="00491905">
              <w:rPr>
                <w:bCs/>
                <w:sz w:val="24"/>
                <w:szCs w:val="24"/>
              </w:rPr>
              <w:t>2</w:t>
            </w:r>
          </w:p>
        </w:tc>
        <w:tc>
          <w:tcPr>
            <w:tcW w:w="3403" w:type="dxa"/>
            <w:tcBorders>
              <w:top w:val="single" w:sz="4" w:space="0" w:color="auto"/>
              <w:left w:val="single" w:sz="4" w:space="0" w:color="auto"/>
              <w:bottom w:val="single" w:sz="4" w:space="0" w:color="auto"/>
              <w:right w:val="single" w:sz="4" w:space="0" w:color="auto"/>
            </w:tcBorders>
            <w:vAlign w:val="center"/>
          </w:tcPr>
          <w:p w14:paraId="32A1B198" w14:textId="77777777" w:rsidR="001C2AD3" w:rsidRPr="00491905" w:rsidRDefault="001C2AD3" w:rsidP="00E33F67">
            <w:pPr>
              <w:widowControl w:val="0"/>
              <w:rPr>
                <w:bCs/>
                <w:sz w:val="24"/>
                <w:szCs w:val="24"/>
              </w:rPr>
            </w:pPr>
            <w:r w:rsidRPr="00491905">
              <w:rPr>
                <w:bCs/>
                <w:sz w:val="24"/>
                <w:szCs w:val="24"/>
              </w:rPr>
              <w:t>Дороги внутри массивов гравийные с шириной полотна 3,5 м</w:t>
            </w:r>
          </w:p>
        </w:tc>
        <w:tc>
          <w:tcPr>
            <w:tcW w:w="709" w:type="dxa"/>
            <w:tcBorders>
              <w:top w:val="single" w:sz="4" w:space="0" w:color="auto"/>
              <w:left w:val="single" w:sz="4" w:space="0" w:color="auto"/>
              <w:bottom w:val="single" w:sz="4" w:space="0" w:color="auto"/>
              <w:right w:val="single" w:sz="4" w:space="0" w:color="auto"/>
            </w:tcBorders>
            <w:vAlign w:val="center"/>
          </w:tcPr>
          <w:p w14:paraId="0026E346" w14:textId="77777777" w:rsidR="001C2AD3" w:rsidRPr="00491905" w:rsidRDefault="001C2AD3" w:rsidP="00D90086">
            <w:pPr>
              <w:widowControl w:val="0"/>
              <w:jc w:val="center"/>
              <w:rPr>
                <w:bCs/>
                <w:sz w:val="24"/>
                <w:szCs w:val="24"/>
              </w:rPr>
            </w:pPr>
            <w:r w:rsidRPr="00491905">
              <w:rPr>
                <w:bCs/>
                <w:sz w:val="24"/>
                <w:szCs w:val="24"/>
              </w:rPr>
              <w:t>км</w:t>
            </w:r>
          </w:p>
        </w:tc>
        <w:tc>
          <w:tcPr>
            <w:tcW w:w="1134" w:type="dxa"/>
            <w:tcBorders>
              <w:top w:val="single" w:sz="4" w:space="0" w:color="auto"/>
              <w:left w:val="single" w:sz="4" w:space="0" w:color="auto"/>
              <w:bottom w:val="single" w:sz="4" w:space="0" w:color="auto"/>
              <w:right w:val="single" w:sz="4" w:space="0" w:color="auto"/>
            </w:tcBorders>
            <w:vAlign w:val="center"/>
          </w:tcPr>
          <w:p w14:paraId="6EE999BE" w14:textId="77777777" w:rsidR="001C2AD3" w:rsidRPr="00491905" w:rsidRDefault="001C2AD3" w:rsidP="00D90086">
            <w:pPr>
              <w:widowControl w:val="0"/>
              <w:jc w:val="center"/>
              <w:rPr>
                <w:bCs/>
                <w:sz w:val="24"/>
                <w:szCs w:val="24"/>
              </w:rPr>
            </w:pPr>
            <w:r w:rsidRPr="00491905">
              <w:rPr>
                <w:bCs/>
                <w:sz w:val="24"/>
                <w:szCs w:val="24"/>
              </w:rPr>
              <w:t>2,0</w:t>
            </w:r>
          </w:p>
        </w:tc>
        <w:tc>
          <w:tcPr>
            <w:tcW w:w="1427" w:type="dxa"/>
            <w:tcBorders>
              <w:top w:val="single" w:sz="4" w:space="0" w:color="auto"/>
              <w:left w:val="single" w:sz="4" w:space="0" w:color="auto"/>
              <w:bottom w:val="single" w:sz="4" w:space="0" w:color="auto"/>
              <w:right w:val="single" w:sz="4" w:space="0" w:color="auto"/>
            </w:tcBorders>
            <w:vAlign w:val="center"/>
          </w:tcPr>
          <w:p w14:paraId="12BBF966" w14:textId="77777777" w:rsidR="001C2AD3" w:rsidRPr="00491905" w:rsidRDefault="001C2AD3" w:rsidP="00D90086">
            <w:pPr>
              <w:widowControl w:val="0"/>
              <w:jc w:val="center"/>
              <w:rPr>
                <w:bCs/>
                <w:sz w:val="24"/>
                <w:szCs w:val="24"/>
              </w:rPr>
            </w:pPr>
            <w:r w:rsidRPr="00491905">
              <w:rPr>
                <w:bCs/>
                <w:sz w:val="24"/>
                <w:szCs w:val="24"/>
              </w:rPr>
              <w:t>2,0</w:t>
            </w:r>
          </w:p>
        </w:tc>
        <w:tc>
          <w:tcPr>
            <w:tcW w:w="992" w:type="dxa"/>
            <w:tcBorders>
              <w:top w:val="single" w:sz="4" w:space="0" w:color="auto"/>
              <w:left w:val="single" w:sz="4" w:space="0" w:color="auto"/>
              <w:bottom w:val="single" w:sz="4" w:space="0" w:color="auto"/>
              <w:right w:val="single" w:sz="4" w:space="0" w:color="auto"/>
            </w:tcBorders>
            <w:vAlign w:val="center"/>
          </w:tcPr>
          <w:p w14:paraId="505B8B28" w14:textId="77777777" w:rsidR="001C2AD3" w:rsidRPr="00491905" w:rsidRDefault="001C2AD3" w:rsidP="00D90086">
            <w:pPr>
              <w:widowControl w:val="0"/>
              <w:jc w:val="center"/>
              <w:rPr>
                <w:bCs/>
                <w:sz w:val="24"/>
                <w:szCs w:val="24"/>
              </w:rPr>
            </w:pPr>
            <w:r w:rsidRPr="00491905">
              <w:rPr>
                <w:bCs/>
                <w:sz w:val="24"/>
                <w:szCs w:val="24"/>
              </w:rPr>
              <w:t>1,0</w:t>
            </w:r>
          </w:p>
        </w:tc>
        <w:tc>
          <w:tcPr>
            <w:tcW w:w="1701" w:type="dxa"/>
            <w:tcBorders>
              <w:top w:val="single" w:sz="4" w:space="0" w:color="auto"/>
              <w:left w:val="single" w:sz="4" w:space="0" w:color="auto"/>
              <w:bottom w:val="single" w:sz="4" w:space="0" w:color="auto"/>
              <w:right w:val="single" w:sz="4" w:space="0" w:color="auto"/>
            </w:tcBorders>
            <w:vAlign w:val="center"/>
          </w:tcPr>
          <w:p w14:paraId="62F653D9" w14:textId="77777777" w:rsidR="001C2AD3" w:rsidRPr="00491905" w:rsidRDefault="001C2AD3" w:rsidP="00D90086">
            <w:pPr>
              <w:widowControl w:val="0"/>
              <w:jc w:val="center"/>
              <w:rPr>
                <w:bCs/>
                <w:sz w:val="24"/>
                <w:szCs w:val="24"/>
              </w:rPr>
            </w:pPr>
            <w:r w:rsidRPr="00491905">
              <w:rPr>
                <w:bCs/>
                <w:sz w:val="24"/>
                <w:szCs w:val="24"/>
              </w:rPr>
              <w:t>-</w:t>
            </w:r>
          </w:p>
        </w:tc>
      </w:tr>
      <w:tr w:rsidR="00491905" w:rsidRPr="00491905" w14:paraId="1E44BB97" w14:textId="77777777" w:rsidTr="00E33F67">
        <w:trPr>
          <w:jc w:val="center"/>
        </w:trPr>
        <w:tc>
          <w:tcPr>
            <w:tcW w:w="561" w:type="dxa"/>
            <w:tcBorders>
              <w:top w:val="single" w:sz="4" w:space="0" w:color="auto"/>
              <w:left w:val="single" w:sz="4" w:space="0" w:color="auto"/>
              <w:bottom w:val="single" w:sz="4" w:space="0" w:color="auto"/>
              <w:right w:val="single" w:sz="4" w:space="0" w:color="auto"/>
            </w:tcBorders>
            <w:vAlign w:val="center"/>
          </w:tcPr>
          <w:p w14:paraId="33B3D89B" w14:textId="77777777" w:rsidR="001C2AD3" w:rsidRPr="00491905" w:rsidRDefault="001C2AD3" w:rsidP="00D90086">
            <w:pPr>
              <w:widowControl w:val="0"/>
              <w:jc w:val="center"/>
              <w:rPr>
                <w:bCs/>
                <w:sz w:val="24"/>
                <w:szCs w:val="24"/>
              </w:rPr>
            </w:pPr>
            <w:r w:rsidRPr="00491905">
              <w:rPr>
                <w:bCs/>
                <w:sz w:val="24"/>
                <w:szCs w:val="24"/>
              </w:rPr>
              <w:t>3</w:t>
            </w:r>
          </w:p>
        </w:tc>
        <w:tc>
          <w:tcPr>
            <w:tcW w:w="3403" w:type="dxa"/>
            <w:tcBorders>
              <w:top w:val="single" w:sz="4" w:space="0" w:color="auto"/>
              <w:left w:val="single" w:sz="4" w:space="0" w:color="auto"/>
              <w:bottom w:val="single" w:sz="4" w:space="0" w:color="auto"/>
              <w:right w:val="single" w:sz="4" w:space="0" w:color="auto"/>
            </w:tcBorders>
            <w:vAlign w:val="center"/>
          </w:tcPr>
          <w:p w14:paraId="15896EEE" w14:textId="77777777" w:rsidR="001C2AD3" w:rsidRPr="00491905" w:rsidRDefault="001C2AD3" w:rsidP="00E33F67">
            <w:pPr>
              <w:widowControl w:val="0"/>
              <w:rPr>
                <w:bCs/>
                <w:sz w:val="24"/>
                <w:szCs w:val="24"/>
              </w:rPr>
            </w:pPr>
            <w:r w:rsidRPr="00491905">
              <w:rPr>
                <w:bCs/>
                <w:sz w:val="24"/>
                <w:szCs w:val="24"/>
              </w:rPr>
              <w:t>Автостоянки на 15 автомашин грунтовые с добавлением гравия, щебня</w:t>
            </w:r>
          </w:p>
        </w:tc>
        <w:tc>
          <w:tcPr>
            <w:tcW w:w="709" w:type="dxa"/>
            <w:tcBorders>
              <w:top w:val="single" w:sz="4" w:space="0" w:color="auto"/>
              <w:left w:val="single" w:sz="4" w:space="0" w:color="auto"/>
              <w:bottom w:val="single" w:sz="4" w:space="0" w:color="auto"/>
              <w:right w:val="single" w:sz="4" w:space="0" w:color="auto"/>
            </w:tcBorders>
            <w:vAlign w:val="center"/>
          </w:tcPr>
          <w:p w14:paraId="547151EA" w14:textId="77777777" w:rsidR="001C2AD3" w:rsidRPr="00491905" w:rsidRDefault="001C2AD3" w:rsidP="00D90086">
            <w:pPr>
              <w:widowControl w:val="0"/>
              <w:jc w:val="center"/>
              <w:rPr>
                <w:bCs/>
                <w:sz w:val="24"/>
                <w:szCs w:val="24"/>
              </w:rPr>
            </w:pPr>
            <w:r w:rsidRPr="00491905">
              <w:rPr>
                <w:bCs/>
                <w:sz w:val="24"/>
                <w:szCs w:val="24"/>
              </w:rPr>
              <w:t>шт.</w:t>
            </w:r>
          </w:p>
        </w:tc>
        <w:tc>
          <w:tcPr>
            <w:tcW w:w="1134" w:type="dxa"/>
            <w:tcBorders>
              <w:top w:val="single" w:sz="4" w:space="0" w:color="auto"/>
              <w:left w:val="single" w:sz="4" w:space="0" w:color="auto"/>
              <w:bottom w:val="single" w:sz="4" w:space="0" w:color="auto"/>
              <w:right w:val="single" w:sz="4" w:space="0" w:color="auto"/>
            </w:tcBorders>
            <w:vAlign w:val="center"/>
          </w:tcPr>
          <w:p w14:paraId="1A60535B" w14:textId="77777777" w:rsidR="001C2AD3" w:rsidRPr="00491905" w:rsidRDefault="001C2AD3" w:rsidP="00D90086">
            <w:pPr>
              <w:widowControl w:val="0"/>
              <w:jc w:val="center"/>
              <w:rPr>
                <w:bCs/>
                <w:sz w:val="24"/>
                <w:szCs w:val="24"/>
              </w:rPr>
            </w:pPr>
            <w:r w:rsidRPr="00491905">
              <w:rPr>
                <w:bCs/>
                <w:sz w:val="24"/>
                <w:szCs w:val="24"/>
              </w:rPr>
              <w:t>0,25</w:t>
            </w:r>
          </w:p>
        </w:tc>
        <w:tc>
          <w:tcPr>
            <w:tcW w:w="1427" w:type="dxa"/>
            <w:tcBorders>
              <w:top w:val="single" w:sz="4" w:space="0" w:color="auto"/>
              <w:left w:val="single" w:sz="4" w:space="0" w:color="auto"/>
              <w:bottom w:val="single" w:sz="4" w:space="0" w:color="auto"/>
              <w:right w:val="single" w:sz="4" w:space="0" w:color="auto"/>
            </w:tcBorders>
            <w:vAlign w:val="center"/>
          </w:tcPr>
          <w:p w14:paraId="7C6A7943" w14:textId="77777777" w:rsidR="001C2AD3" w:rsidRPr="00491905" w:rsidRDefault="001C2AD3" w:rsidP="00D90086">
            <w:pPr>
              <w:widowControl w:val="0"/>
              <w:jc w:val="center"/>
              <w:rPr>
                <w:bCs/>
                <w:sz w:val="24"/>
                <w:szCs w:val="24"/>
              </w:rPr>
            </w:pPr>
            <w:r w:rsidRPr="00491905">
              <w:rPr>
                <w:bCs/>
                <w:sz w:val="24"/>
                <w:szCs w:val="24"/>
              </w:rPr>
              <w:t>0,06</w:t>
            </w:r>
          </w:p>
        </w:tc>
        <w:tc>
          <w:tcPr>
            <w:tcW w:w="992" w:type="dxa"/>
            <w:tcBorders>
              <w:top w:val="single" w:sz="4" w:space="0" w:color="auto"/>
              <w:left w:val="single" w:sz="4" w:space="0" w:color="auto"/>
              <w:bottom w:val="single" w:sz="4" w:space="0" w:color="auto"/>
              <w:right w:val="single" w:sz="4" w:space="0" w:color="auto"/>
            </w:tcBorders>
            <w:vAlign w:val="center"/>
          </w:tcPr>
          <w:p w14:paraId="1BBAE9D1" w14:textId="77777777" w:rsidR="001C2AD3" w:rsidRPr="00491905" w:rsidRDefault="001C2AD3" w:rsidP="00D90086">
            <w:pPr>
              <w:widowControl w:val="0"/>
              <w:jc w:val="center"/>
              <w:rPr>
                <w:bCs/>
                <w:sz w:val="24"/>
                <w:szCs w:val="24"/>
              </w:rPr>
            </w:pPr>
            <w:r w:rsidRPr="00491905">
              <w:rPr>
                <w:bCs/>
                <w:sz w:val="24"/>
                <w:szCs w:val="24"/>
              </w:rPr>
              <w:t>0,03</w:t>
            </w:r>
          </w:p>
        </w:tc>
        <w:tc>
          <w:tcPr>
            <w:tcW w:w="1701" w:type="dxa"/>
            <w:tcBorders>
              <w:top w:val="single" w:sz="4" w:space="0" w:color="auto"/>
              <w:left w:val="single" w:sz="4" w:space="0" w:color="auto"/>
              <w:bottom w:val="single" w:sz="4" w:space="0" w:color="auto"/>
              <w:right w:val="single" w:sz="4" w:space="0" w:color="auto"/>
            </w:tcBorders>
            <w:vAlign w:val="center"/>
          </w:tcPr>
          <w:p w14:paraId="6CA8AEBF" w14:textId="77777777" w:rsidR="001C2AD3" w:rsidRPr="00491905" w:rsidRDefault="001C2AD3" w:rsidP="00D90086">
            <w:pPr>
              <w:widowControl w:val="0"/>
              <w:jc w:val="center"/>
              <w:rPr>
                <w:bCs/>
                <w:sz w:val="24"/>
                <w:szCs w:val="24"/>
              </w:rPr>
            </w:pPr>
            <w:r w:rsidRPr="00491905">
              <w:rPr>
                <w:bCs/>
                <w:sz w:val="24"/>
                <w:szCs w:val="24"/>
              </w:rPr>
              <w:t>-</w:t>
            </w:r>
          </w:p>
        </w:tc>
      </w:tr>
      <w:tr w:rsidR="00491905" w:rsidRPr="00491905" w14:paraId="1020048C" w14:textId="77777777" w:rsidTr="00E33F67">
        <w:trPr>
          <w:jc w:val="center"/>
        </w:trPr>
        <w:tc>
          <w:tcPr>
            <w:tcW w:w="561" w:type="dxa"/>
            <w:tcBorders>
              <w:top w:val="single" w:sz="4" w:space="0" w:color="auto"/>
              <w:left w:val="single" w:sz="4" w:space="0" w:color="auto"/>
              <w:bottom w:val="single" w:sz="4" w:space="0" w:color="auto"/>
              <w:right w:val="single" w:sz="4" w:space="0" w:color="auto"/>
            </w:tcBorders>
            <w:vAlign w:val="center"/>
          </w:tcPr>
          <w:p w14:paraId="4DDD6067" w14:textId="77777777" w:rsidR="001C2AD3" w:rsidRPr="00491905" w:rsidRDefault="001C2AD3" w:rsidP="00D90086">
            <w:pPr>
              <w:widowControl w:val="0"/>
              <w:jc w:val="center"/>
              <w:rPr>
                <w:bCs/>
                <w:sz w:val="24"/>
                <w:szCs w:val="24"/>
              </w:rPr>
            </w:pPr>
            <w:r w:rsidRPr="00491905">
              <w:rPr>
                <w:bCs/>
                <w:sz w:val="24"/>
                <w:szCs w:val="24"/>
              </w:rPr>
              <w:t>4</w:t>
            </w:r>
          </w:p>
        </w:tc>
        <w:tc>
          <w:tcPr>
            <w:tcW w:w="3403" w:type="dxa"/>
            <w:tcBorders>
              <w:top w:val="single" w:sz="4" w:space="0" w:color="auto"/>
              <w:left w:val="single" w:sz="4" w:space="0" w:color="auto"/>
              <w:bottom w:val="single" w:sz="4" w:space="0" w:color="auto"/>
              <w:right w:val="single" w:sz="4" w:space="0" w:color="auto"/>
            </w:tcBorders>
            <w:vAlign w:val="center"/>
          </w:tcPr>
          <w:p w14:paraId="40C8335F" w14:textId="77777777" w:rsidR="001C2AD3" w:rsidRPr="00491905" w:rsidRDefault="001C2AD3" w:rsidP="00E33F67">
            <w:pPr>
              <w:widowControl w:val="0"/>
              <w:rPr>
                <w:bCs/>
                <w:sz w:val="24"/>
                <w:szCs w:val="24"/>
              </w:rPr>
            </w:pPr>
            <w:r w:rsidRPr="00491905">
              <w:rPr>
                <w:bCs/>
                <w:sz w:val="24"/>
                <w:szCs w:val="24"/>
              </w:rPr>
              <w:t>Прогулочные тропы</w:t>
            </w:r>
          </w:p>
        </w:tc>
        <w:tc>
          <w:tcPr>
            <w:tcW w:w="709" w:type="dxa"/>
            <w:tcBorders>
              <w:top w:val="single" w:sz="4" w:space="0" w:color="auto"/>
              <w:left w:val="single" w:sz="4" w:space="0" w:color="auto"/>
              <w:bottom w:val="single" w:sz="4" w:space="0" w:color="auto"/>
              <w:right w:val="single" w:sz="4" w:space="0" w:color="auto"/>
            </w:tcBorders>
            <w:vAlign w:val="center"/>
          </w:tcPr>
          <w:p w14:paraId="5B67A930" w14:textId="77777777" w:rsidR="001C2AD3" w:rsidRPr="00491905" w:rsidRDefault="001C2AD3" w:rsidP="00D90086">
            <w:pPr>
              <w:widowControl w:val="0"/>
              <w:jc w:val="center"/>
              <w:rPr>
                <w:bCs/>
                <w:sz w:val="24"/>
                <w:szCs w:val="24"/>
              </w:rPr>
            </w:pPr>
            <w:r w:rsidRPr="00491905">
              <w:rPr>
                <w:bCs/>
                <w:sz w:val="24"/>
                <w:szCs w:val="24"/>
              </w:rPr>
              <w:t>км</w:t>
            </w:r>
          </w:p>
        </w:tc>
        <w:tc>
          <w:tcPr>
            <w:tcW w:w="1134" w:type="dxa"/>
            <w:tcBorders>
              <w:top w:val="single" w:sz="4" w:space="0" w:color="auto"/>
              <w:left w:val="single" w:sz="4" w:space="0" w:color="auto"/>
              <w:bottom w:val="single" w:sz="4" w:space="0" w:color="auto"/>
              <w:right w:val="single" w:sz="4" w:space="0" w:color="auto"/>
            </w:tcBorders>
            <w:vAlign w:val="center"/>
          </w:tcPr>
          <w:p w14:paraId="32D282EF" w14:textId="77777777" w:rsidR="001C2AD3" w:rsidRPr="00491905" w:rsidRDefault="001C2AD3" w:rsidP="00D90086">
            <w:pPr>
              <w:widowControl w:val="0"/>
              <w:jc w:val="center"/>
              <w:rPr>
                <w:bCs/>
                <w:sz w:val="24"/>
                <w:szCs w:val="24"/>
              </w:rPr>
            </w:pPr>
            <w:r w:rsidRPr="00491905">
              <w:rPr>
                <w:bCs/>
                <w:sz w:val="24"/>
                <w:szCs w:val="24"/>
              </w:rPr>
              <w:t>0,7</w:t>
            </w:r>
          </w:p>
        </w:tc>
        <w:tc>
          <w:tcPr>
            <w:tcW w:w="1427" w:type="dxa"/>
            <w:tcBorders>
              <w:top w:val="single" w:sz="4" w:space="0" w:color="auto"/>
              <w:left w:val="single" w:sz="4" w:space="0" w:color="auto"/>
              <w:bottom w:val="single" w:sz="4" w:space="0" w:color="auto"/>
              <w:right w:val="single" w:sz="4" w:space="0" w:color="auto"/>
            </w:tcBorders>
            <w:vAlign w:val="center"/>
          </w:tcPr>
          <w:p w14:paraId="50F5E543" w14:textId="77777777" w:rsidR="001C2AD3" w:rsidRPr="00491905" w:rsidRDefault="001C2AD3" w:rsidP="00D90086">
            <w:pPr>
              <w:widowControl w:val="0"/>
              <w:jc w:val="center"/>
              <w:rPr>
                <w:bCs/>
                <w:sz w:val="24"/>
                <w:szCs w:val="24"/>
              </w:rPr>
            </w:pPr>
            <w:r w:rsidRPr="00491905">
              <w:rPr>
                <w:bCs/>
                <w:sz w:val="24"/>
                <w:szCs w:val="24"/>
              </w:rPr>
              <w:t>0,7</w:t>
            </w:r>
          </w:p>
        </w:tc>
        <w:tc>
          <w:tcPr>
            <w:tcW w:w="992" w:type="dxa"/>
            <w:tcBorders>
              <w:top w:val="single" w:sz="4" w:space="0" w:color="auto"/>
              <w:left w:val="single" w:sz="4" w:space="0" w:color="auto"/>
              <w:bottom w:val="single" w:sz="4" w:space="0" w:color="auto"/>
              <w:right w:val="single" w:sz="4" w:space="0" w:color="auto"/>
            </w:tcBorders>
            <w:vAlign w:val="center"/>
          </w:tcPr>
          <w:p w14:paraId="04691E66" w14:textId="77777777" w:rsidR="001C2AD3" w:rsidRPr="00491905" w:rsidRDefault="001C2AD3" w:rsidP="00D90086">
            <w:pPr>
              <w:widowControl w:val="0"/>
              <w:jc w:val="center"/>
              <w:rPr>
                <w:bCs/>
                <w:sz w:val="24"/>
                <w:szCs w:val="24"/>
              </w:rPr>
            </w:pPr>
            <w:r w:rsidRPr="00491905">
              <w:rPr>
                <w:bCs/>
                <w:sz w:val="24"/>
                <w:szCs w:val="24"/>
              </w:rPr>
              <w:t>0,4</w:t>
            </w:r>
          </w:p>
        </w:tc>
        <w:tc>
          <w:tcPr>
            <w:tcW w:w="1701" w:type="dxa"/>
            <w:tcBorders>
              <w:top w:val="single" w:sz="4" w:space="0" w:color="auto"/>
              <w:left w:val="single" w:sz="4" w:space="0" w:color="auto"/>
              <w:bottom w:val="single" w:sz="4" w:space="0" w:color="auto"/>
              <w:right w:val="single" w:sz="4" w:space="0" w:color="auto"/>
            </w:tcBorders>
            <w:vAlign w:val="center"/>
          </w:tcPr>
          <w:p w14:paraId="4FBFE77A" w14:textId="77777777" w:rsidR="001C2AD3" w:rsidRPr="00491905" w:rsidRDefault="001C2AD3" w:rsidP="00D90086">
            <w:pPr>
              <w:widowControl w:val="0"/>
              <w:jc w:val="center"/>
              <w:rPr>
                <w:bCs/>
                <w:sz w:val="24"/>
                <w:szCs w:val="24"/>
              </w:rPr>
            </w:pPr>
            <w:r w:rsidRPr="00491905">
              <w:rPr>
                <w:bCs/>
                <w:sz w:val="24"/>
                <w:szCs w:val="24"/>
              </w:rPr>
              <w:t>-</w:t>
            </w:r>
          </w:p>
        </w:tc>
      </w:tr>
      <w:tr w:rsidR="00491905" w:rsidRPr="00491905" w14:paraId="35D36876" w14:textId="77777777" w:rsidTr="00E33F67">
        <w:trPr>
          <w:jc w:val="center"/>
        </w:trPr>
        <w:tc>
          <w:tcPr>
            <w:tcW w:w="561" w:type="dxa"/>
            <w:tcBorders>
              <w:top w:val="single" w:sz="4" w:space="0" w:color="auto"/>
              <w:left w:val="single" w:sz="4" w:space="0" w:color="auto"/>
              <w:bottom w:val="single" w:sz="4" w:space="0" w:color="auto"/>
              <w:right w:val="single" w:sz="4" w:space="0" w:color="auto"/>
            </w:tcBorders>
            <w:vAlign w:val="center"/>
          </w:tcPr>
          <w:p w14:paraId="375B1E71" w14:textId="77777777" w:rsidR="001C2AD3" w:rsidRPr="00491905" w:rsidRDefault="001C2AD3" w:rsidP="00D90086">
            <w:pPr>
              <w:widowControl w:val="0"/>
              <w:jc w:val="center"/>
              <w:rPr>
                <w:bCs/>
                <w:sz w:val="24"/>
                <w:szCs w:val="24"/>
              </w:rPr>
            </w:pPr>
            <w:r w:rsidRPr="00491905">
              <w:rPr>
                <w:bCs/>
                <w:sz w:val="24"/>
                <w:szCs w:val="24"/>
              </w:rPr>
              <w:t>5</w:t>
            </w:r>
          </w:p>
        </w:tc>
        <w:tc>
          <w:tcPr>
            <w:tcW w:w="3403" w:type="dxa"/>
            <w:tcBorders>
              <w:top w:val="single" w:sz="4" w:space="0" w:color="auto"/>
              <w:left w:val="single" w:sz="4" w:space="0" w:color="auto"/>
              <w:bottom w:val="single" w:sz="4" w:space="0" w:color="auto"/>
              <w:right w:val="single" w:sz="4" w:space="0" w:color="auto"/>
            </w:tcBorders>
            <w:vAlign w:val="center"/>
          </w:tcPr>
          <w:p w14:paraId="3DAB95A4" w14:textId="77777777" w:rsidR="001C2AD3" w:rsidRPr="00491905" w:rsidRDefault="001C2AD3" w:rsidP="00E33F67">
            <w:pPr>
              <w:widowControl w:val="0"/>
              <w:rPr>
                <w:bCs/>
                <w:sz w:val="24"/>
                <w:szCs w:val="24"/>
              </w:rPr>
            </w:pPr>
            <w:r w:rsidRPr="00491905">
              <w:rPr>
                <w:bCs/>
                <w:sz w:val="24"/>
                <w:szCs w:val="24"/>
              </w:rPr>
              <w:t>Скамьи 4-х местные</w:t>
            </w:r>
          </w:p>
        </w:tc>
        <w:tc>
          <w:tcPr>
            <w:tcW w:w="709" w:type="dxa"/>
            <w:tcBorders>
              <w:top w:val="single" w:sz="4" w:space="0" w:color="auto"/>
              <w:left w:val="single" w:sz="4" w:space="0" w:color="auto"/>
              <w:bottom w:val="single" w:sz="4" w:space="0" w:color="auto"/>
              <w:right w:val="single" w:sz="4" w:space="0" w:color="auto"/>
            </w:tcBorders>
            <w:vAlign w:val="center"/>
          </w:tcPr>
          <w:p w14:paraId="7A987E14" w14:textId="77777777" w:rsidR="001C2AD3" w:rsidRPr="00491905" w:rsidRDefault="001C2AD3" w:rsidP="00D90086">
            <w:pPr>
              <w:widowControl w:val="0"/>
              <w:jc w:val="center"/>
              <w:rPr>
                <w:bCs/>
                <w:sz w:val="24"/>
                <w:szCs w:val="24"/>
              </w:rPr>
            </w:pPr>
            <w:r w:rsidRPr="00491905">
              <w:rPr>
                <w:bCs/>
                <w:sz w:val="24"/>
                <w:szCs w:val="24"/>
              </w:rPr>
              <w:t>шт.</w:t>
            </w:r>
          </w:p>
        </w:tc>
        <w:tc>
          <w:tcPr>
            <w:tcW w:w="1134" w:type="dxa"/>
            <w:tcBorders>
              <w:top w:val="single" w:sz="4" w:space="0" w:color="auto"/>
              <w:left w:val="single" w:sz="4" w:space="0" w:color="auto"/>
              <w:bottom w:val="single" w:sz="4" w:space="0" w:color="auto"/>
              <w:right w:val="single" w:sz="4" w:space="0" w:color="auto"/>
            </w:tcBorders>
            <w:vAlign w:val="center"/>
          </w:tcPr>
          <w:p w14:paraId="4729CCBC" w14:textId="77777777" w:rsidR="001C2AD3" w:rsidRPr="00491905" w:rsidRDefault="001C2AD3" w:rsidP="00D90086">
            <w:pPr>
              <w:widowControl w:val="0"/>
              <w:jc w:val="center"/>
              <w:rPr>
                <w:bCs/>
                <w:sz w:val="24"/>
                <w:szCs w:val="24"/>
              </w:rPr>
            </w:pPr>
            <w:r w:rsidRPr="00491905">
              <w:rPr>
                <w:bCs/>
                <w:sz w:val="24"/>
                <w:szCs w:val="24"/>
              </w:rPr>
              <w:t>18</w:t>
            </w:r>
          </w:p>
        </w:tc>
        <w:tc>
          <w:tcPr>
            <w:tcW w:w="1427" w:type="dxa"/>
            <w:tcBorders>
              <w:top w:val="single" w:sz="4" w:space="0" w:color="auto"/>
              <w:left w:val="single" w:sz="4" w:space="0" w:color="auto"/>
              <w:bottom w:val="single" w:sz="4" w:space="0" w:color="auto"/>
              <w:right w:val="single" w:sz="4" w:space="0" w:color="auto"/>
            </w:tcBorders>
            <w:vAlign w:val="center"/>
          </w:tcPr>
          <w:p w14:paraId="29A031B9" w14:textId="77777777" w:rsidR="001C2AD3" w:rsidRPr="00491905" w:rsidRDefault="001C2AD3" w:rsidP="00D90086">
            <w:pPr>
              <w:widowControl w:val="0"/>
              <w:jc w:val="center"/>
              <w:rPr>
                <w:bCs/>
                <w:sz w:val="24"/>
                <w:szCs w:val="24"/>
              </w:rPr>
            </w:pPr>
            <w:r w:rsidRPr="00491905">
              <w:rPr>
                <w:bCs/>
                <w:sz w:val="24"/>
                <w:szCs w:val="24"/>
              </w:rPr>
              <w:t>6</w:t>
            </w:r>
          </w:p>
        </w:tc>
        <w:tc>
          <w:tcPr>
            <w:tcW w:w="992" w:type="dxa"/>
            <w:tcBorders>
              <w:top w:val="single" w:sz="4" w:space="0" w:color="auto"/>
              <w:left w:val="single" w:sz="4" w:space="0" w:color="auto"/>
              <w:bottom w:val="single" w:sz="4" w:space="0" w:color="auto"/>
              <w:right w:val="single" w:sz="4" w:space="0" w:color="auto"/>
            </w:tcBorders>
            <w:vAlign w:val="center"/>
          </w:tcPr>
          <w:p w14:paraId="01A04F7E" w14:textId="77777777" w:rsidR="001C2AD3" w:rsidRPr="00491905" w:rsidRDefault="001C2AD3" w:rsidP="00D90086">
            <w:pPr>
              <w:widowControl w:val="0"/>
              <w:jc w:val="center"/>
              <w:rPr>
                <w:bCs/>
                <w:sz w:val="24"/>
                <w:szCs w:val="24"/>
              </w:rPr>
            </w:pPr>
            <w:r w:rsidRPr="00491905">
              <w:rPr>
                <w:bCs/>
                <w:sz w:val="24"/>
                <w:szCs w:val="24"/>
              </w:rPr>
              <w:t>3</w:t>
            </w:r>
          </w:p>
        </w:tc>
        <w:tc>
          <w:tcPr>
            <w:tcW w:w="1701" w:type="dxa"/>
            <w:tcBorders>
              <w:top w:val="single" w:sz="4" w:space="0" w:color="auto"/>
              <w:left w:val="single" w:sz="4" w:space="0" w:color="auto"/>
              <w:bottom w:val="single" w:sz="4" w:space="0" w:color="auto"/>
              <w:right w:val="single" w:sz="4" w:space="0" w:color="auto"/>
            </w:tcBorders>
            <w:vAlign w:val="center"/>
          </w:tcPr>
          <w:p w14:paraId="7E163A9C" w14:textId="77777777" w:rsidR="001C2AD3" w:rsidRPr="00491905" w:rsidRDefault="001C2AD3" w:rsidP="00D90086">
            <w:pPr>
              <w:widowControl w:val="0"/>
              <w:jc w:val="center"/>
              <w:rPr>
                <w:bCs/>
                <w:sz w:val="24"/>
                <w:szCs w:val="24"/>
              </w:rPr>
            </w:pPr>
            <w:r w:rsidRPr="00491905">
              <w:rPr>
                <w:bCs/>
                <w:sz w:val="24"/>
                <w:szCs w:val="24"/>
              </w:rPr>
              <w:t>-</w:t>
            </w:r>
          </w:p>
        </w:tc>
      </w:tr>
      <w:tr w:rsidR="00491905" w:rsidRPr="00491905" w14:paraId="34711AEE" w14:textId="77777777" w:rsidTr="00E33F67">
        <w:trPr>
          <w:jc w:val="center"/>
        </w:trPr>
        <w:tc>
          <w:tcPr>
            <w:tcW w:w="561" w:type="dxa"/>
            <w:tcBorders>
              <w:top w:val="single" w:sz="4" w:space="0" w:color="auto"/>
              <w:left w:val="single" w:sz="4" w:space="0" w:color="auto"/>
              <w:bottom w:val="single" w:sz="4" w:space="0" w:color="auto"/>
              <w:right w:val="single" w:sz="4" w:space="0" w:color="auto"/>
            </w:tcBorders>
            <w:vAlign w:val="center"/>
          </w:tcPr>
          <w:p w14:paraId="0A5B4A91" w14:textId="77777777" w:rsidR="001C2AD3" w:rsidRPr="00491905" w:rsidRDefault="001C2AD3" w:rsidP="00D90086">
            <w:pPr>
              <w:widowControl w:val="0"/>
              <w:jc w:val="center"/>
              <w:rPr>
                <w:bCs/>
                <w:sz w:val="24"/>
                <w:szCs w:val="24"/>
              </w:rPr>
            </w:pPr>
            <w:r w:rsidRPr="00491905">
              <w:rPr>
                <w:bCs/>
                <w:sz w:val="24"/>
                <w:szCs w:val="24"/>
              </w:rPr>
              <w:t>6</w:t>
            </w:r>
          </w:p>
        </w:tc>
        <w:tc>
          <w:tcPr>
            <w:tcW w:w="3403" w:type="dxa"/>
            <w:tcBorders>
              <w:top w:val="single" w:sz="4" w:space="0" w:color="auto"/>
              <w:left w:val="single" w:sz="4" w:space="0" w:color="auto"/>
              <w:bottom w:val="single" w:sz="4" w:space="0" w:color="auto"/>
              <w:right w:val="single" w:sz="4" w:space="0" w:color="auto"/>
            </w:tcBorders>
            <w:vAlign w:val="center"/>
          </w:tcPr>
          <w:p w14:paraId="6B484C07" w14:textId="77777777" w:rsidR="001C2AD3" w:rsidRPr="00491905" w:rsidRDefault="001C2AD3" w:rsidP="00E33F67">
            <w:pPr>
              <w:widowControl w:val="0"/>
              <w:rPr>
                <w:bCs/>
                <w:sz w:val="24"/>
                <w:szCs w:val="24"/>
              </w:rPr>
            </w:pPr>
            <w:r w:rsidRPr="00491905">
              <w:rPr>
                <w:bCs/>
                <w:sz w:val="24"/>
                <w:szCs w:val="24"/>
              </w:rPr>
              <w:t>Пикниковые столы 6-ти местные</w:t>
            </w:r>
          </w:p>
        </w:tc>
        <w:tc>
          <w:tcPr>
            <w:tcW w:w="709" w:type="dxa"/>
            <w:tcBorders>
              <w:top w:val="single" w:sz="4" w:space="0" w:color="auto"/>
              <w:left w:val="single" w:sz="4" w:space="0" w:color="auto"/>
              <w:bottom w:val="single" w:sz="4" w:space="0" w:color="auto"/>
              <w:right w:val="single" w:sz="4" w:space="0" w:color="auto"/>
            </w:tcBorders>
            <w:vAlign w:val="center"/>
          </w:tcPr>
          <w:p w14:paraId="4F99A0F4" w14:textId="77777777" w:rsidR="001C2AD3" w:rsidRPr="00491905" w:rsidRDefault="001C2AD3" w:rsidP="00D90086">
            <w:pPr>
              <w:widowControl w:val="0"/>
              <w:jc w:val="center"/>
              <w:rPr>
                <w:bCs/>
                <w:sz w:val="24"/>
                <w:szCs w:val="24"/>
              </w:rPr>
            </w:pPr>
            <w:r w:rsidRPr="00491905">
              <w:rPr>
                <w:bCs/>
                <w:sz w:val="24"/>
                <w:szCs w:val="24"/>
              </w:rPr>
              <w:t>шт.</w:t>
            </w:r>
          </w:p>
        </w:tc>
        <w:tc>
          <w:tcPr>
            <w:tcW w:w="1134" w:type="dxa"/>
            <w:tcBorders>
              <w:top w:val="single" w:sz="4" w:space="0" w:color="auto"/>
              <w:left w:val="single" w:sz="4" w:space="0" w:color="auto"/>
              <w:bottom w:val="single" w:sz="4" w:space="0" w:color="auto"/>
              <w:right w:val="single" w:sz="4" w:space="0" w:color="auto"/>
            </w:tcBorders>
            <w:vAlign w:val="center"/>
          </w:tcPr>
          <w:p w14:paraId="53C08695" w14:textId="77777777" w:rsidR="001C2AD3" w:rsidRPr="00491905" w:rsidRDefault="001C2AD3" w:rsidP="00D90086">
            <w:pPr>
              <w:widowControl w:val="0"/>
              <w:jc w:val="center"/>
              <w:rPr>
                <w:bCs/>
                <w:sz w:val="24"/>
                <w:szCs w:val="24"/>
              </w:rPr>
            </w:pPr>
            <w:r w:rsidRPr="00491905">
              <w:rPr>
                <w:bCs/>
                <w:sz w:val="24"/>
                <w:szCs w:val="24"/>
              </w:rPr>
              <w:t>7</w:t>
            </w:r>
          </w:p>
        </w:tc>
        <w:tc>
          <w:tcPr>
            <w:tcW w:w="1427" w:type="dxa"/>
            <w:tcBorders>
              <w:top w:val="single" w:sz="4" w:space="0" w:color="auto"/>
              <w:left w:val="single" w:sz="4" w:space="0" w:color="auto"/>
              <w:bottom w:val="single" w:sz="4" w:space="0" w:color="auto"/>
              <w:right w:val="single" w:sz="4" w:space="0" w:color="auto"/>
            </w:tcBorders>
            <w:vAlign w:val="center"/>
          </w:tcPr>
          <w:p w14:paraId="1BF7E915" w14:textId="77777777" w:rsidR="001C2AD3" w:rsidRPr="00491905" w:rsidRDefault="001C2AD3" w:rsidP="00D90086">
            <w:pPr>
              <w:widowControl w:val="0"/>
              <w:jc w:val="center"/>
              <w:rPr>
                <w:bCs/>
                <w:sz w:val="24"/>
                <w:szCs w:val="24"/>
              </w:rPr>
            </w:pPr>
            <w:r w:rsidRPr="00491905">
              <w:rPr>
                <w:bCs/>
                <w:sz w:val="24"/>
                <w:szCs w:val="24"/>
              </w:rPr>
              <w:t>1,2</w:t>
            </w:r>
          </w:p>
        </w:tc>
        <w:tc>
          <w:tcPr>
            <w:tcW w:w="992" w:type="dxa"/>
            <w:tcBorders>
              <w:top w:val="single" w:sz="4" w:space="0" w:color="auto"/>
              <w:left w:val="single" w:sz="4" w:space="0" w:color="auto"/>
              <w:bottom w:val="single" w:sz="4" w:space="0" w:color="auto"/>
              <w:right w:val="single" w:sz="4" w:space="0" w:color="auto"/>
            </w:tcBorders>
            <w:vAlign w:val="center"/>
          </w:tcPr>
          <w:p w14:paraId="10B59423" w14:textId="77777777" w:rsidR="001C2AD3" w:rsidRPr="00491905" w:rsidRDefault="001C2AD3" w:rsidP="00D90086">
            <w:pPr>
              <w:widowControl w:val="0"/>
              <w:jc w:val="center"/>
              <w:rPr>
                <w:bCs/>
                <w:sz w:val="24"/>
                <w:szCs w:val="24"/>
              </w:rPr>
            </w:pPr>
            <w:r w:rsidRPr="00491905">
              <w:rPr>
                <w:bCs/>
                <w:sz w:val="24"/>
                <w:szCs w:val="24"/>
              </w:rPr>
              <w:t>0,6</w:t>
            </w:r>
          </w:p>
        </w:tc>
        <w:tc>
          <w:tcPr>
            <w:tcW w:w="1701" w:type="dxa"/>
            <w:tcBorders>
              <w:top w:val="single" w:sz="4" w:space="0" w:color="auto"/>
              <w:left w:val="single" w:sz="4" w:space="0" w:color="auto"/>
              <w:bottom w:val="single" w:sz="4" w:space="0" w:color="auto"/>
              <w:right w:val="single" w:sz="4" w:space="0" w:color="auto"/>
            </w:tcBorders>
            <w:vAlign w:val="center"/>
          </w:tcPr>
          <w:p w14:paraId="2100BD76" w14:textId="77777777" w:rsidR="001C2AD3" w:rsidRPr="00491905" w:rsidRDefault="001C2AD3" w:rsidP="00D90086">
            <w:pPr>
              <w:widowControl w:val="0"/>
              <w:jc w:val="center"/>
              <w:rPr>
                <w:bCs/>
                <w:sz w:val="24"/>
                <w:szCs w:val="24"/>
              </w:rPr>
            </w:pPr>
            <w:r w:rsidRPr="00491905">
              <w:rPr>
                <w:bCs/>
                <w:sz w:val="24"/>
                <w:szCs w:val="24"/>
              </w:rPr>
              <w:t>-</w:t>
            </w:r>
          </w:p>
        </w:tc>
      </w:tr>
      <w:tr w:rsidR="00491905" w:rsidRPr="00491905" w14:paraId="782E1F9F" w14:textId="77777777" w:rsidTr="00E33F67">
        <w:trPr>
          <w:jc w:val="center"/>
        </w:trPr>
        <w:tc>
          <w:tcPr>
            <w:tcW w:w="561" w:type="dxa"/>
            <w:tcBorders>
              <w:top w:val="single" w:sz="4" w:space="0" w:color="auto"/>
              <w:left w:val="single" w:sz="4" w:space="0" w:color="auto"/>
              <w:bottom w:val="single" w:sz="4" w:space="0" w:color="auto"/>
              <w:right w:val="single" w:sz="4" w:space="0" w:color="auto"/>
            </w:tcBorders>
            <w:vAlign w:val="center"/>
          </w:tcPr>
          <w:p w14:paraId="7222E5BD" w14:textId="77777777" w:rsidR="001C2AD3" w:rsidRPr="00491905" w:rsidRDefault="001C2AD3" w:rsidP="00D90086">
            <w:pPr>
              <w:widowControl w:val="0"/>
              <w:jc w:val="center"/>
              <w:rPr>
                <w:bCs/>
                <w:sz w:val="24"/>
                <w:szCs w:val="24"/>
              </w:rPr>
            </w:pPr>
            <w:r w:rsidRPr="00491905">
              <w:rPr>
                <w:bCs/>
                <w:sz w:val="24"/>
                <w:szCs w:val="24"/>
              </w:rPr>
              <w:t>7</w:t>
            </w:r>
          </w:p>
        </w:tc>
        <w:tc>
          <w:tcPr>
            <w:tcW w:w="3403" w:type="dxa"/>
            <w:tcBorders>
              <w:top w:val="single" w:sz="4" w:space="0" w:color="auto"/>
              <w:left w:val="single" w:sz="4" w:space="0" w:color="auto"/>
              <w:bottom w:val="single" w:sz="4" w:space="0" w:color="auto"/>
              <w:right w:val="single" w:sz="4" w:space="0" w:color="auto"/>
            </w:tcBorders>
            <w:vAlign w:val="center"/>
          </w:tcPr>
          <w:p w14:paraId="3FD4763A" w14:textId="77777777" w:rsidR="001C2AD3" w:rsidRPr="00491905" w:rsidRDefault="001C2AD3" w:rsidP="00E33F67">
            <w:pPr>
              <w:widowControl w:val="0"/>
              <w:rPr>
                <w:bCs/>
                <w:sz w:val="24"/>
                <w:szCs w:val="24"/>
              </w:rPr>
            </w:pPr>
            <w:r w:rsidRPr="00491905">
              <w:rPr>
                <w:bCs/>
                <w:sz w:val="24"/>
                <w:szCs w:val="24"/>
              </w:rPr>
              <w:t>Навесы</w:t>
            </w:r>
          </w:p>
        </w:tc>
        <w:tc>
          <w:tcPr>
            <w:tcW w:w="709" w:type="dxa"/>
            <w:tcBorders>
              <w:top w:val="single" w:sz="4" w:space="0" w:color="auto"/>
              <w:left w:val="single" w:sz="4" w:space="0" w:color="auto"/>
              <w:bottom w:val="single" w:sz="4" w:space="0" w:color="auto"/>
              <w:right w:val="single" w:sz="4" w:space="0" w:color="auto"/>
            </w:tcBorders>
            <w:vAlign w:val="center"/>
          </w:tcPr>
          <w:p w14:paraId="54C85E91" w14:textId="77777777" w:rsidR="001C2AD3" w:rsidRPr="00491905" w:rsidRDefault="001C2AD3" w:rsidP="00D90086">
            <w:pPr>
              <w:widowControl w:val="0"/>
              <w:jc w:val="center"/>
              <w:rPr>
                <w:bCs/>
                <w:sz w:val="24"/>
                <w:szCs w:val="24"/>
              </w:rPr>
            </w:pPr>
            <w:r w:rsidRPr="00491905">
              <w:rPr>
                <w:bCs/>
                <w:sz w:val="24"/>
                <w:szCs w:val="24"/>
              </w:rPr>
              <w:t>шт.</w:t>
            </w:r>
          </w:p>
        </w:tc>
        <w:tc>
          <w:tcPr>
            <w:tcW w:w="1134" w:type="dxa"/>
            <w:tcBorders>
              <w:top w:val="single" w:sz="4" w:space="0" w:color="auto"/>
              <w:left w:val="single" w:sz="4" w:space="0" w:color="auto"/>
              <w:bottom w:val="single" w:sz="4" w:space="0" w:color="auto"/>
              <w:right w:val="single" w:sz="4" w:space="0" w:color="auto"/>
            </w:tcBorders>
            <w:vAlign w:val="center"/>
          </w:tcPr>
          <w:p w14:paraId="25E0D62A" w14:textId="77777777" w:rsidR="001C2AD3" w:rsidRPr="00491905" w:rsidRDefault="001C2AD3" w:rsidP="00D90086">
            <w:pPr>
              <w:widowControl w:val="0"/>
              <w:jc w:val="center"/>
              <w:rPr>
                <w:bCs/>
                <w:sz w:val="24"/>
                <w:szCs w:val="24"/>
              </w:rPr>
            </w:pPr>
            <w:r w:rsidRPr="00491905">
              <w:rPr>
                <w:bCs/>
                <w:sz w:val="24"/>
                <w:szCs w:val="24"/>
              </w:rPr>
              <w:t>1,5</w:t>
            </w:r>
          </w:p>
        </w:tc>
        <w:tc>
          <w:tcPr>
            <w:tcW w:w="1427" w:type="dxa"/>
            <w:tcBorders>
              <w:top w:val="single" w:sz="4" w:space="0" w:color="auto"/>
              <w:left w:val="single" w:sz="4" w:space="0" w:color="auto"/>
              <w:bottom w:val="single" w:sz="4" w:space="0" w:color="auto"/>
              <w:right w:val="single" w:sz="4" w:space="0" w:color="auto"/>
            </w:tcBorders>
            <w:vAlign w:val="center"/>
          </w:tcPr>
          <w:p w14:paraId="3D84DBE7" w14:textId="77777777" w:rsidR="001C2AD3" w:rsidRPr="00491905" w:rsidRDefault="001C2AD3" w:rsidP="00D90086">
            <w:pPr>
              <w:widowControl w:val="0"/>
              <w:jc w:val="center"/>
              <w:rPr>
                <w:bCs/>
                <w:sz w:val="24"/>
                <w:szCs w:val="24"/>
              </w:rPr>
            </w:pPr>
            <w:r w:rsidRPr="00491905">
              <w:rPr>
                <w:bCs/>
                <w:sz w:val="24"/>
                <w:szCs w:val="24"/>
              </w:rPr>
              <w:t>0,4</w:t>
            </w:r>
          </w:p>
        </w:tc>
        <w:tc>
          <w:tcPr>
            <w:tcW w:w="992" w:type="dxa"/>
            <w:tcBorders>
              <w:top w:val="single" w:sz="4" w:space="0" w:color="auto"/>
              <w:left w:val="single" w:sz="4" w:space="0" w:color="auto"/>
              <w:bottom w:val="single" w:sz="4" w:space="0" w:color="auto"/>
              <w:right w:val="single" w:sz="4" w:space="0" w:color="auto"/>
            </w:tcBorders>
            <w:vAlign w:val="center"/>
          </w:tcPr>
          <w:p w14:paraId="2CF5142C" w14:textId="77777777" w:rsidR="001C2AD3" w:rsidRPr="00491905" w:rsidRDefault="001C2AD3" w:rsidP="00D90086">
            <w:pPr>
              <w:widowControl w:val="0"/>
              <w:jc w:val="center"/>
              <w:rPr>
                <w:bCs/>
                <w:sz w:val="24"/>
                <w:szCs w:val="24"/>
              </w:rPr>
            </w:pPr>
            <w:r w:rsidRPr="00491905">
              <w:rPr>
                <w:bCs/>
                <w:sz w:val="24"/>
                <w:szCs w:val="24"/>
              </w:rPr>
              <w:t>0,2</w:t>
            </w:r>
          </w:p>
        </w:tc>
        <w:tc>
          <w:tcPr>
            <w:tcW w:w="1701" w:type="dxa"/>
            <w:tcBorders>
              <w:top w:val="single" w:sz="4" w:space="0" w:color="auto"/>
              <w:left w:val="single" w:sz="4" w:space="0" w:color="auto"/>
              <w:bottom w:val="single" w:sz="4" w:space="0" w:color="auto"/>
              <w:right w:val="single" w:sz="4" w:space="0" w:color="auto"/>
            </w:tcBorders>
            <w:vAlign w:val="center"/>
          </w:tcPr>
          <w:p w14:paraId="51139B00" w14:textId="77777777" w:rsidR="001C2AD3" w:rsidRPr="00491905" w:rsidRDefault="001C2AD3" w:rsidP="00D90086">
            <w:pPr>
              <w:widowControl w:val="0"/>
              <w:jc w:val="center"/>
              <w:rPr>
                <w:bCs/>
                <w:sz w:val="24"/>
                <w:szCs w:val="24"/>
              </w:rPr>
            </w:pPr>
            <w:r w:rsidRPr="00491905">
              <w:rPr>
                <w:bCs/>
                <w:sz w:val="24"/>
                <w:szCs w:val="24"/>
              </w:rPr>
              <w:t>0,2</w:t>
            </w:r>
          </w:p>
        </w:tc>
      </w:tr>
      <w:tr w:rsidR="00491905" w:rsidRPr="00491905" w14:paraId="04FAE167" w14:textId="77777777" w:rsidTr="00E33F67">
        <w:trPr>
          <w:jc w:val="center"/>
        </w:trPr>
        <w:tc>
          <w:tcPr>
            <w:tcW w:w="561" w:type="dxa"/>
            <w:tcBorders>
              <w:top w:val="single" w:sz="4" w:space="0" w:color="auto"/>
              <w:left w:val="single" w:sz="4" w:space="0" w:color="auto"/>
              <w:bottom w:val="single" w:sz="4" w:space="0" w:color="auto"/>
              <w:right w:val="single" w:sz="4" w:space="0" w:color="auto"/>
            </w:tcBorders>
            <w:vAlign w:val="center"/>
          </w:tcPr>
          <w:p w14:paraId="1C8001B0" w14:textId="77777777" w:rsidR="001C2AD3" w:rsidRPr="00491905" w:rsidRDefault="001C2AD3" w:rsidP="00D90086">
            <w:pPr>
              <w:widowControl w:val="0"/>
              <w:jc w:val="center"/>
              <w:rPr>
                <w:bCs/>
                <w:sz w:val="24"/>
                <w:szCs w:val="24"/>
              </w:rPr>
            </w:pPr>
            <w:r w:rsidRPr="00491905">
              <w:rPr>
                <w:bCs/>
                <w:sz w:val="24"/>
                <w:szCs w:val="24"/>
              </w:rPr>
              <w:t>8</w:t>
            </w:r>
          </w:p>
        </w:tc>
        <w:tc>
          <w:tcPr>
            <w:tcW w:w="3403" w:type="dxa"/>
            <w:tcBorders>
              <w:top w:val="single" w:sz="4" w:space="0" w:color="auto"/>
              <w:left w:val="single" w:sz="4" w:space="0" w:color="auto"/>
              <w:bottom w:val="single" w:sz="4" w:space="0" w:color="auto"/>
              <w:right w:val="single" w:sz="4" w:space="0" w:color="auto"/>
            </w:tcBorders>
            <w:vAlign w:val="center"/>
          </w:tcPr>
          <w:p w14:paraId="75CD7834" w14:textId="77777777" w:rsidR="001C2AD3" w:rsidRPr="00491905" w:rsidRDefault="001C2AD3" w:rsidP="00E33F67">
            <w:pPr>
              <w:widowControl w:val="0"/>
              <w:rPr>
                <w:bCs/>
                <w:sz w:val="24"/>
                <w:szCs w:val="24"/>
              </w:rPr>
            </w:pPr>
            <w:r w:rsidRPr="00491905">
              <w:rPr>
                <w:bCs/>
                <w:sz w:val="24"/>
                <w:szCs w:val="24"/>
              </w:rPr>
              <w:t>Очаги для приготовления пищи</w:t>
            </w:r>
          </w:p>
        </w:tc>
        <w:tc>
          <w:tcPr>
            <w:tcW w:w="709" w:type="dxa"/>
            <w:tcBorders>
              <w:top w:val="single" w:sz="4" w:space="0" w:color="auto"/>
              <w:left w:val="single" w:sz="4" w:space="0" w:color="auto"/>
              <w:bottom w:val="single" w:sz="4" w:space="0" w:color="auto"/>
              <w:right w:val="single" w:sz="4" w:space="0" w:color="auto"/>
            </w:tcBorders>
            <w:vAlign w:val="center"/>
          </w:tcPr>
          <w:p w14:paraId="668956BA" w14:textId="77777777" w:rsidR="001C2AD3" w:rsidRPr="00491905" w:rsidRDefault="001C2AD3" w:rsidP="00D90086">
            <w:pPr>
              <w:widowControl w:val="0"/>
              <w:jc w:val="center"/>
              <w:rPr>
                <w:bCs/>
                <w:sz w:val="24"/>
                <w:szCs w:val="24"/>
              </w:rPr>
            </w:pPr>
            <w:r w:rsidRPr="00491905">
              <w:rPr>
                <w:bCs/>
                <w:sz w:val="24"/>
                <w:szCs w:val="24"/>
              </w:rPr>
              <w:t>шт.</w:t>
            </w:r>
          </w:p>
        </w:tc>
        <w:tc>
          <w:tcPr>
            <w:tcW w:w="1134" w:type="dxa"/>
            <w:tcBorders>
              <w:top w:val="single" w:sz="4" w:space="0" w:color="auto"/>
              <w:left w:val="single" w:sz="4" w:space="0" w:color="auto"/>
              <w:bottom w:val="single" w:sz="4" w:space="0" w:color="auto"/>
              <w:right w:val="single" w:sz="4" w:space="0" w:color="auto"/>
            </w:tcBorders>
            <w:vAlign w:val="center"/>
          </w:tcPr>
          <w:p w14:paraId="3DD116E1" w14:textId="77777777" w:rsidR="001C2AD3" w:rsidRPr="00491905" w:rsidRDefault="001C2AD3" w:rsidP="00D90086">
            <w:pPr>
              <w:widowControl w:val="0"/>
              <w:jc w:val="center"/>
              <w:rPr>
                <w:bCs/>
                <w:sz w:val="24"/>
                <w:szCs w:val="24"/>
              </w:rPr>
            </w:pPr>
            <w:r w:rsidRPr="00491905">
              <w:rPr>
                <w:bCs/>
                <w:sz w:val="24"/>
                <w:szCs w:val="24"/>
              </w:rPr>
              <w:t>3,5</w:t>
            </w:r>
          </w:p>
        </w:tc>
        <w:tc>
          <w:tcPr>
            <w:tcW w:w="1427" w:type="dxa"/>
            <w:tcBorders>
              <w:top w:val="single" w:sz="4" w:space="0" w:color="auto"/>
              <w:left w:val="single" w:sz="4" w:space="0" w:color="auto"/>
              <w:bottom w:val="single" w:sz="4" w:space="0" w:color="auto"/>
              <w:right w:val="single" w:sz="4" w:space="0" w:color="auto"/>
            </w:tcBorders>
            <w:vAlign w:val="center"/>
          </w:tcPr>
          <w:p w14:paraId="19679281" w14:textId="77777777" w:rsidR="001C2AD3" w:rsidRPr="00491905" w:rsidRDefault="001C2AD3" w:rsidP="00D90086">
            <w:pPr>
              <w:widowControl w:val="0"/>
              <w:jc w:val="center"/>
              <w:rPr>
                <w:bCs/>
                <w:sz w:val="24"/>
                <w:szCs w:val="24"/>
              </w:rPr>
            </w:pPr>
            <w:r w:rsidRPr="00491905">
              <w:rPr>
                <w:bCs/>
                <w:sz w:val="24"/>
                <w:szCs w:val="24"/>
              </w:rPr>
              <w:t>1,0</w:t>
            </w:r>
          </w:p>
        </w:tc>
        <w:tc>
          <w:tcPr>
            <w:tcW w:w="992" w:type="dxa"/>
            <w:tcBorders>
              <w:top w:val="single" w:sz="4" w:space="0" w:color="auto"/>
              <w:left w:val="single" w:sz="4" w:space="0" w:color="auto"/>
              <w:bottom w:val="single" w:sz="4" w:space="0" w:color="auto"/>
              <w:right w:val="single" w:sz="4" w:space="0" w:color="auto"/>
            </w:tcBorders>
            <w:vAlign w:val="center"/>
          </w:tcPr>
          <w:p w14:paraId="356C0D65" w14:textId="77777777" w:rsidR="001C2AD3" w:rsidRPr="00491905" w:rsidRDefault="001C2AD3" w:rsidP="00D90086">
            <w:pPr>
              <w:widowControl w:val="0"/>
              <w:jc w:val="center"/>
              <w:rPr>
                <w:bCs/>
                <w:sz w:val="24"/>
                <w:szCs w:val="24"/>
              </w:rPr>
            </w:pPr>
            <w:r w:rsidRPr="00491905">
              <w:rPr>
                <w:bCs/>
                <w:sz w:val="24"/>
                <w:szCs w:val="24"/>
              </w:rPr>
              <w:t>0,5</w:t>
            </w:r>
          </w:p>
        </w:tc>
        <w:tc>
          <w:tcPr>
            <w:tcW w:w="1701" w:type="dxa"/>
            <w:tcBorders>
              <w:top w:val="single" w:sz="4" w:space="0" w:color="auto"/>
              <w:left w:val="single" w:sz="4" w:space="0" w:color="auto"/>
              <w:bottom w:val="single" w:sz="4" w:space="0" w:color="auto"/>
              <w:right w:val="single" w:sz="4" w:space="0" w:color="auto"/>
            </w:tcBorders>
            <w:vAlign w:val="center"/>
          </w:tcPr>
          <w:p w14:paraId="0D4AADD1" w14:textId="77777777" w:rsidR="001C2AD3" w:rsidRPr="00491905" w:rsidRDefault="001C2AD3" w:rsidP="00D90086">
            <w:pPr>
              <w:widowControl w:val="0"/>
              <w:jc w:val="center"/>
              <w:rPr>
                <w:bCs/>
                <w:sz w:val="24"/>
                <w:szCs w:val="24"/>
              </w:rPr>
            </w:pPr>
            <w:r w:rsidRPr="00491905">
              <w:rPr>
                <w:bCs/>
                <w:sz w:val="24"/>
                <w:szCs w:val="24"/>
              </w:rPr>
              <w:t>0,6</w:t>
            </w:r>
          </w:p>
        </w:tc>
      </w:tr>
      <w:tr w:rsidR="00491905" w:rsidRPr="00491905" w14:paraId="54CA731D" w14:textId="77777777" w:rsidTr="00E33F67">
        <w:trPr>
          <w:jc w:val="center"/>
        </w:trPr>
        <w:tc>
          <w:tcPr>
            <w:tcW w:w="561" w:type="dxa"/>
            <w:tcBorders>
              <w:top w:val="single" w:sz="4" w:space="0" w:color="auto"/>
              <w:left w:val="single" w:sz="4" w:space="0" w:color="auto"/>
              <w:bottom w:val="single" w:sz="4" w:space="0" w:color="auto"/>
              <w:right w:val="single" w:sz="4" w:space="0" w:color="auto"/>
            </w:tcBorders>
            <w:vAlign w:val="center"/>
          </w:tcPr>
          <w:p w14:paraId="27A5E1EB" w14:textId="77777777" w:rsidR="001C2AD3" w:rsidRPr="00491905" w:rsidRDefault="001C2AD3" w:rsidP="00D90086">
            <w:pPr>
              <w:widowControl w:val="0"/>
              <w:jc w:val="center"/>
              <w:rPr>
                <w:bCs/>
                <w:sz w:val="24"/>
                <w:szCs w:val="24"/>
              </w:rPr>
            </w:pPr>
            <w:r w:rsidRPr="00491905">
              <w:rPr>
                <w:bCs/>
                <w:sz w:val="24"/>
                <w:szCs w:val="24"/>
              </w:rPr>
              <w:t>9</w:t>
            </w:r>
          </w:p>
        </w:tc>
        <w:tc>
          <w:tcPr>
            <w:tcW w:w="3403" w:type="dxa"/>
            <w:tcBorders>
              <w:top w:val="single" w:sz="4" w:space="0" w:color="auto"/>
              <w:left w:val="single" w:sz="4" w:space="0" w:color="auto"/>
              <w:bottom w:val="single" w:sz="4" w:space="0" w:color="auto"/>
              <w:right w:val="single" w:sz="4" w:space="0" w:color="auto"/>
            </w:tcBorders>
            <w:vAlign w:val="center"/>
          </w:tcPr>
          <w:p w14:paraId="21D8C260" w14:textId="77777777" w:rsidR="001C2AD3" w:rsidRPr="00491905" w:rsidRDefault="001C2AD3" w:rsidP="00E33F67">
            <w:pPr>
              <w:widowControl w:val="0"/>
              <w:rPr>
                <w:bCs/>
                <w:sz w:val="24"/>
                <w:szCs w:val="24"/>
              </w:rPr>
            </w:pPr>
            <w:r w:rsidRPr="00491905">
              <w:rPr>
                <w:bCs/>
                <w:sz w:val="24"/>
                <w:szCs w:val="24"/>
              </w:rPr>
              <w:t>Урны</w:t>
            </w:r>
          </w:p>
        </w:tc>
        <w:tc>
          <w:tcPr>
            <w:tcW w:w="709" w:type="dxa"/>
            <w:tcBorders>
              <w:top w:val="single" w:sz="4" w:space="0" w:color="auto"/>
              <w:left w:val="single" w:sz="4" w:space="0" w:color="auto"/>
              <w:bottom w:val="single" w:sz="4" w:space="0" w:color="auto"/>
              <w:right w:val="single" w:sz="4" w:space="0" w:color="auto"/>
            </w:tcBorders>
            <w:vAlign w:val="center"/>
          </w:tcPr>
          <w:p w14:paraId="13A593BA" w14:textId="77777777" w:rsidR="001C2AD3" w:rsidRPr="00491905" w:rsidRDefault="001C2AD3" w:rsidP="00D90086">
            <w:pPr>
              <w:widowControl w:val="0"/>
              <w:jc w:val="center"/>
              <w:rPr>
                <w:bCs/>
                <w:sz w:val="24"/>
                <w:szCs w:val="24"/>
              </w:rPr>
            </w:pPr>
            <w:r w:rsidRPr="00491905">
              <w:rPr>
                <w:bCs/>
                <w:sz w:val="24"/>
                <w:szCs w:val="24"/>
              </w:rPr>
              <w:t>шт.</w:t>
            </w:r>
          </w:p>
        </w:tc>
        <w:tc>
          <w:tcPr>
            <w:tcW w:w="1134" w:type="dxa"/>
            <w:tcBorders>
              <w:top w:val="single" w:sz="4" w:space="0" w:color="auto"/>
              <w:left w:val="single" w:sz="4" w:space="0" w:color="auto"/>
              <w:bottom w:val="single" w:sz="4" w:space="0" w:color="auto"/>
              <w:right w:val="single" w:sz="4" w:space="0" w:color="auto"/>
            </w:tcBorders>
            <w:vAlign w:val="center"/>
          </w:tcPr>
          <w:p w14:paraId="5220F88C" w14:textId="77777777" w:rsidR="001C2AD3" w:rsidRPr="00491905" w:rsidRDefault="001C2AD3" w:rsidP="00D90086">
            <w:pPr>
              <w:widowControl w:val="0"/>
              <w:jc w:val="center"/>
              <w:rPr>
                <w:bCs/>
                <w:sz w:val="24"/>
                <w:szCs w:val="24"/>
              </w:rPr>
            </w:pPr>
            <w:r w:rsidRPr="00491905">
              <w:rPr>
                <w:bCs/>
                <w:sz w:val="24"/>
                <w:szCs w:val="24"/>
              </w:rPr>
              <w:t>30</w:t>
            </w:r>
          </w:p>
        </w:tc>
        <w:tc>
          <w:tcPr>
            <w:tcW w:w="1427" w:type="dxa"/>
            <w:tcBorders>
              <w:top w:val="single" w:sz="4" w:space="0" w:color="auto"/>
              <w:left w:val="single" w:sz="4" w:space="0" w:color="auto"/>
              <w:bottom w:val="single" w:sz="4" w:space="0" w:color="auto"/>
              <w:right w:val="single" w:sz="4" w:space="0" w:color="auto"/>
            </w:tcBorders>
            <w:vAlign w:val="center"/>
          </w:tcPr>
          <w:p w14:paraId="55EBF29E" w14:textId="77777777" w:rsidR="001C2AD3" w:rsidRPr="00491905" w:rsidRDefault="001C2AD3" w:rsidP="00D90086">
            <w:pPr>
              <w:widowControl w:val="0"/>
              <w:jc w:val="center"/>
              <w:rPr>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57C7767B" w14:textId="77777777" w:rsidR="001C2AD3" w:rsidRPr="00491905" w:rsidRDefault="001C2AD3" w:rsidP="00D90086">
            <w:pPr>
              <w:widowControl w:val="0"/>
              <w:jc w:val="center"/>
              <w:rPr>
                <w:bCs/>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1A1939C8" w14:textId="77777777" w:rsidR="001C2AD3" w:rsidRPr="00491905" w:rsidRDefault="001C2AD3" w:rsidP="00D90086">
            <w:pPr>
              <w:widowControl w:val="0"/>
              <w:jc w:val="center"/>
              <w:rPr>
                <w:bCs/>
                <w:sz w:val="24"/>
                <w:szCs w:val="24"/>
              </w:rPr>
            </w:pPr>
          </w:p>
        </w:tc>
      </w:tr>
      <w:tr w:rsidR="00491905" w:rsidRPr="00491905" w14:paraId="059BFCF0" w14:textId="77777777" w:rsidTr="00E33F67">
        <w:trPr>
          <w:jc w:val="center"/>
        </w:trPr>
        <w:tc>
          <w:tcPr>
            <w:tcW w:w="561" w:type="dxa"/>
            <w:tcBorders>
              <w:top w:val="single" w:sz="4" w:space="0" w:color="auto"/>
              <w:left w:val="single" w:sz="4" w:space="0" w:color="auto"/>
              <w:bottom w:val="single" w:sz="4" w:space="0" w:color="auto"/>
              <w:right w:val="single" w:sz="4" w:space="0" w:color="auto"/>
            </w:tcBorders>
            <w:vAlign w:val="center"/>
          </w:tcPr>
          <w:p w14:paraId="75AF07FB" w14:textId="77777777" w:rsidR="001C2AD3" w:rsidRPr="00491905" w:rsidRDefault="001C2AD3" w:rsidP="00D90086">
            <w:pPr>
              <w:widowControl w:val="0"/>
              <w:jc w:val="center"/>
              <w:rPr>
                <w:bCs/>
                <w:sz w:val="24"/>
                <w:szCs w:val="24"/>
              </w:rPr>
            </w:pPr>
            <w:r w:rsidRPr="00491905">
              <w:rPr>
                <w:bCs/>
                <w:sz w:val="24"/>
                <w:szCs w:val="24"/>
              </w:rPr>
              <w:t>10</w:t>
            </w:r>
          </w:p>
        </w:tc>
        <w:tc>
          <w:tcPr>
            <w:tcW w:w="3403" w:type="dxa"/>
            <w:tcBorders>
              <w:top w:val="single" w:sz="4" w:space="0" w:color="auto"/>
              <w:left w:val="single" w:sz="4" w:space="0" w:color="auto"/>
              <w:bottom w:val="single" w:sz="4" w:space="0" w:color="auto"/>
              <w:right w:val="single" w:sz="4" w:space="0" w:color="auto"/>
            </w:tcBorders>
            <w:vAlign w:val="center"/>
          </w:tcPr>
          <w:p w14:paraId="56D23054" w14:textId="77777777" w:rsidR="001C2AD3" w:rsidRPr="00491905" w:rsidRDefault="001C2AD3" w:rsidP="00E33F67">
            <w:pPr>
              <w:widowControl w:val="0"/>
              <w:rPr>
                <w:bCs/>
                <w:sz w:val="24"/>
                <w:szCs w:val="24"/>
              </w:rPr>
            </w:pPr>
            <w:r w:rsidRPr="00491905">
              <w:rPr>
                <w:bCs/>
                <w:sz w:val="24"/>
                <w:szCs w:val="24"/>
              </w:rPr>
              <w:t>Мусоросборники, установленные на хозяйственной площадке</w:t>
            </w:r>
          </w:p>
        </w:tc>
        <w:tc>
          <w:tcPr>
            <w:tcW w:w="709" w:type="dxa"/>
            <w:tcBorders>
              <w:top w:val="single" w:sz="4" w:space="0" w:color="auto"/>
              <w:left w:val="single" w:sz="4" w:space="0" w:color="auto"/>
              <w:bottom w:val="single" w:sz="4" w:space="0" w:color="auto"/>
              <w:right w:val="single" w:sz="4" w:space="0" w:color="auto"/>
            </w:tcBorders>
            <w:vAlign w:val="center"/>
          </w:tcPr>
          <w:p w14:paraId="5894E200" w14:textId="77777777" w:rsidR="001C2AD3" w:rsidRPr="00491905" w:rsidRDefault="001C2AD3" w:rsidP="00D90086">
            <w:pPr>
              <w:widowControl w:val="0"/>
              <w:jc w:val="center"/>
              <w:rPr>
                <w:bCs/>
                <w:sz w:val="24"/>
                <w:szCs w:val="24"/>
              </w:rPr>
            </w:pPr>
            <w:r w:rsidRPr="00491905">
              <w:rPr>
                <w:bCs/>
                <w:sz w:val="24"/>
                <w:szCs w:val="24"/>
              </w:rPr>
              <w:t>шт.</w:t>
            </w:r>
          </w:p>
        </w:tc>
        <w:tc>
          <w:tcPr>
            <w:tcW w:w="1134" w:type="dxa"/>
            <w:tcBorders>
              <w:top w:val="single" w:sz="4" w:space="0" w:color="auto"/>
              <w:left w:val="single" w:sz="4" w:space="0" w:color="auto"/>
              <w:bottom w:val="single" w:sz="4" w:space="0" w:color="auto"/>
              <w:right w:val="single" w:sz="4" w:space="0" w:color="auto"/>
            </w:tcBorders>
            <w:vAlign w:val="center"/>
          </w:tcPr>
          <w:p w14:paraId="62AF11E2" w14:textId="77777777" w:rsidR="001C2AD3" w:rsidRPr="00491905" w:rsidRDefault="001C2AD3" w:rsidP="00D90086">
            <w:pPr>
              <w:widowControl w:val="0"/>
              <w:jc w:val="center"/>
              <w:rPr>
                <w:bCs/>
                <w:sz w:val="24"/>
                <w:szCs w:val="24"/>
              </w:rPr>
            </w:pPr>
            <w:r w:rsidRPr="00491905">
              <w:rPr>
                <w:bCs/>
                <w:sz w:val="24"/>
                <w:szCs w:val="24"/>
              </w:rPr>
              <w:t>3,5</w:t>
            </w:r>
          </w:p>
        </w:tc>
        <w:tc>
          <w:tcPr>
            <w:tcW w:w="1427" w:type="dxa"/>
            <w:tcBorders>
              <w:top w:val="single" w:sz="4" w:space="0" w:color="auto"/>
              <w:left w:val="single" w:sz="4" w:space="0" w:color="auto"/>
              <w:bottom w:val="single" w:sz="4" w:space="0" w:color="auto"/>
              <w:right w:val="single" w:sz="4" w:space="0" w:color="auto"/>
            </w:tcBorders>
            <w:vAlign w:val="center"/>
          </w:tcPr>
          <w:p w14:paraId="714DFCEA" w14:textId="77777777" w:rsidR="001C2AD3" w:rsidRPr="00491905" w:rsidRDefault="001C2AD3" w:rsidP="00D90086">
            <w:pPr>
              <w:widowControl w:val="0"/>
              <w:jc w:val="center"/>
              <w:rPr>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57EC99D6" w14:textId="77777777" w:rsidR="001C2AD3" w:rsidRPr="00491905" w:rsidRDefault="001C2AD3" w:rsidP="00D90086">
            <w:pPr>
              <w:widowControl w:val="0"/>
              <w:jc w:val="center"/>
              <w:rPr>
                <w:bCs/>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2AD69843" w14:textId="77777777" w:rsidR="001C2AD3" w:rsidRPr="00491905" w:rsidRDefault="001C2AD3" w:rsidP="00D90086">
            <w:pPr>
              <w:widowControl w:val="0"/>
              <w:jc w:val="center"/>
              <w:rPr>
                <w:bCs/>
                <w:sz w:val="24"/>
                <w:szCs w:val="24"/>
              </w:rPr>
            </w:pPr>
          </w:p>
        </w:tc>
      </w:tr>
      <w:tr w:rsidR="00491905" w:rsidRPr="00491905" w14:paraId="62439C10" w14:textId="77777777" w:rsidTr="00E33F67">
        <w:trPr>
          <w:jc w:val="center"/>
        </w:trPr>
        <w:tc>
          <w:tcPr>
            <w:tcW w:w="561" w:type="dxa"/>
            <w:tcBorders>
              <w:top w:val="single" w:sz="4" w:space="0" w:color="auto"/>
              <w:left w:val="single" w:sz="4" w:space="0" w:color="auto"/>
              <w:bottom w:val="single" w:sz="4" w:space="0" w:color="auto"/>
              <w:right w:val="single" w:sz="4" w:space="0" w:color="auto"/>
            </w:tcBorders>
            <w:vAlign w:val="center"/>
          </w:tcPr>
          <w:p w14:paraId="4C433850" w14:textId="77777777" w:rsidR="001C2AD3" w:rsidRPr="00491905" w:rsidRDefault="001C2AD3" w:rsidP="00D90086">
            <w:pPr>
              <w:widowControl w:val="0"/>
              <w:jc w:val="center"/>
              <w:rPr>
                <w:bCs/>
                <w:sz w:val="24"/>
                <w:szCs w:val="24"/>
              </w:rPr>
            </w:pPr>
            <w:r w:rsidRPr="00491905">
              <w:rPr>
                <w:bCs/>
                <w:sz w:val="24"/>
                <w:szCs w:val="24"/>
              </w:rPr>
              <w:t>11</w:t>
            </w:r>
          </w:p>
        </w:tc>
        <w:tc>
          <w:tcPr>
            <w:tcW w:w="3403" w:type="dxa"/>
            <w:tcBorders>
              <w:top w:val="single" w:sz="4" w:space="0" w:color="auto"/>
              <w:left w:val="single" w:sz="4" w:space="0" w:color="auto"/>
              <w:bottom w:val="single" w:sz="4" w:space="0" w:color="auto"/>
              <w:right w:val="single" w:sz="4" w:space="0" w:color="auto"/>
            </w:tcBorders>
            <w:vAlign w:val="center"/>
          </w:tcPr>
          <w:p w14:paraId="49D42696" w14:textId="77777777" w:rsidR="001C2AD3" w:rsidRPr="00491905" w:rsidRDefault="001C2AD3" w:rsidP="00E33F67">
            <w:pPr>
              <w:widowControl w:val="0"/>
              <w:rPr>
                <w:bCs/>
                <w:sz w:val="24"/>
                <w:szCs w:val="24"/>
              </w:rPr>
            </w:pPr>
            <w:r w:rsidRPr="00491905">
              <w:rPr>
                <w:bCs/>
                <w:sz w:val="24"/>
                <w:szCs w:val="24"/>
              </w:rPr>
              <w:t>Туалеты</w:t>
            </w:r>
          </w:p>
        </w:tc>
        <w:tc>
          <w:tcPr>
            <w:tcW w:w="709" w:type="dxa"/>
            <w:tcBorders>
              <w:top w:val="single" w:sz="4" w:space="0" w:color="auto"/>
              <w:left w:val="single" w:sz="4" w:space="0" w:color="auto"/>
              <w:bottom w:val="single" w:sz="4" w:space="0" w:color="auto"/>
              <w:right w:val="single" w:sz="4" w:space="0" w:color="auto"/>
            </w:tcBorders>
            <w:vAlign w:val="center"/>
          </w:tcPr>
          <w:p w14:paraId="6AD913F1" w14:textId="77777777" w:rsidR="001C2AD3" w:rsidRPr="00491905" w:rsidRDefault="001C2AD3" w:rsidP="00D90086">
            <w:pPr>
              <w:widowControl w:val="0"/>
              <w:jc w:val="center"/>
              <w:rPr>
                <w:bCs/>
                <w:sz w:val="24"/>
                <w:szCs w:val="24"/>
              </w:rPr>
            </w:pPr>
            <w:r w:rsidRPr="00491905">
              <w:rPr>
                <w:bCs/>
                <w:sz w:val="24"/>
                <w:szCs w:val="24"/>
              </w:rPr>
              <w:t>шт.</w:t>
            </w:r>
          </w:p>
        </w:tc>
        <w:tc>
          <w:tcPr>
            <w:tcW w:w="1134" w:type="dxa"/>
            <w:tcBorders>
              <w:top w:val="single" w:sz="4" w:space="0" w:color="auto"/>
              <w:left w:val="single" w:sz="4" w:space="0" w:color="auto"/>
              <w:bottom w:val="single" w:sz="4" w:space="0" w:color="auto"/>
              <w:right w:val="single" w:sz="4" w:space="0" w:color="auto"/>
            </w:tcBorders>
            <w:vAlign w:val="center"/>
          </w:tcPr>
          <w:p w14:paraId="24DF0162" w14:textId="77777777" w:rsidR="001C2AD3" w:rsidRPr="00491905" w:rsidRDefault="001C2AD3" w:rsidP="00D90086">
            <w:pPr>
              <w:widowControl w:val="0"/>
              <w:jc w:val="center"/>
              <w:rPr>
                <w:bCs/>
                <w:sz w:val="24"/>
                <w:szCs w:val="24"/>
              </w:rPr>
            </w:pPr>
            <w:r w:rsidRPr="00491905">
              <w:rPr>
                <w:bCs/>
                <w:sz w:val="24"/>
                <w:szCs w:val="24"/>
              </w:rPr>
              <w:t>0,18</w:t>
            </w:r>
          </w:p>
        </w:tc>
        <w:tc>
          <w:tcPr>
            <w:tcW w:w="1427" w:type="dxa"/>
            <w:tcBorders>
              <w:top w:val="single" w:sz="4" w:space="0" w:color="auto"/>
              <w:left w:val="single" w:sz="4" w:space="0" w:color="auto"/>
              <w:bottom w:val="single" w:sz="4" w:space="0" w:color="auto"/>
              <w:right w:val="single" w:sz="4" w:space="0" w:color="auto"/>
            </w:tcBorders>
            <w:vAlign w:val="center"/>
          </w:tcPr>
          <w:p w14:paraId="1A44D7C2" w14:textId="77777777" w:rsidR="001C2AD3" w:rsidRPr="00491905" w:rsidRDefault="001C2AD3" w:rsidP="00D90086">
            <w:pPr>
              <w:widowControl w:val="0"/>
              <w:jc w:val="center"/>
              <w:rPr>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5E15E812" w14:textId="77777777" w:rsidR="001C2AD3" w:rsidRPr="00491905" w:rsidRDefault="001C2AD3" w:rsidP="00D90086">
            <w:pPr>
              <w:widowControl w:val="0"/>
              <w:jc w:val="center"/>
              <w:rPr>
                <w:bCs/>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0974D608" w14:textId="77777777" w:rsidR="001C2AD3" w:rsidRPr="00491905" w:rsidRDefault="001C2AD3" w:rsidP="00D90086">
            <w:pPr>
              <w:widowControl w:val="0"/>
              <w:jc w:val="center"/>
              <w:rPr>
                <w:bCs/>
                <w:sz w:val="24"/>
                <w:szCs w:val="24"/>
              </w:rPr>
            </w:pPr>
          </w:p>
        </w:tc>
      </w:tr>
      <w:tr w:rsidR="00491905" w:rsidRPr="00491905" w14:paraId="41123280" w14:textId="77777777" w:rsidTr="00E33F67">
        <w:trPr>
          <w:jc w:val="center"/>
        </w:trPr>
        <w:tc>
          <w:tcPr>
            <w:tcW w:w="561" w:type="dxa"/>
            <w:tcBorders>
              <w:top w:val="single" w:sz="4" w:space="0" w:color="auto"/>
              <w:left w:val="single" w:sz="4" w:space="0" w:color="auto"/>
              <w:bottom w:val="single" w:sz="4" w:space="0" w:color="auto"/>
              <w:right w:val="single" w:sz="4" w:space="0" w:color="auto"/>
            </w:tcBorders>
            <w:vAlign w:val="center"/>
          </w:tcPr>
          <w:p w14:paraId="56C703A1" w14:textId="77777777" w:rsidR="001C2AD3" w:rsidRPr="00491905" w:rsidRDefault="001C2AD3" w:rsidP="00D90086">
            <w:pPr>
              <w:widowControl w:val="0"/>
              <w:jc w:val="center"/>
              <w:rPr>
                <w:bCs/>
                <w:sz w:val="24"/>
                <w:szCs w:val="24"/>
              </w:rPr>
            </w:pPr>
            <w:r w:rsidRPr="00491905">
              <w:rPr>
                <w:bCs/>
                <w:sz w:val="24"/>
                <w:szCs w:val="24"/>
              </w:rPr>
              <w:t>12</w:t>
            </w:r>
          </w:p>
        </w:tc>
        <w:tc>
          <w:tcPr>
            <w:tcW w:w="3403" w:type="dxa"/>
            <w:tcBorders>
              <w:top w:val="single" w:sz="4" w:space="0" w:color="auto"/>
              <w:left w:val="single" w:sz="4" w:space="0" w:color="auto"/>
              <w:bottom w:val="single" w:sz="4" w:space="0" w:color="auto"/>
              <w:right w:val="single" w:sz="4" w:space="0" w:color="auto"/>
            </w:tcBorders>
            <w:vAlign w:val="center"/>
          </w:tcPr>
          <w:p w14:paraId="2BE30DF5" w14:textId="77777777" w:rsidR="001C2AD3" w:rsidRPr="00491905" w:rsidRDefault="001C2AD3" w:rsidP="00E33F67">
            <w:pPr>
              <w:widowControl w:val="0"/>
              <w:rPr>
                <w:bCs/>
                <w:sz w:val="24"/>
                <w:szCs w:val="24"/>
              </w:rPr>
            </w:pPr>
            <w:r w:rsidRPr="00491905">
              <w:rPr>
                <w:bCs/>
                <w:sz w:val="24"/>
                <w:szCs w:val="24"/>
              </w:rPr>
              <w:t>Аншлаги</w:t>
            </w:r>
          </w:p>
        </w:tc>
        <w:tc>
          <w:tcPr>
            <w:tcW w:w="709" w:type="dxa"/>
            <w:tcBorders>
              <w:top w:val="single" w:sz="4" w:space="0" w:color="auto"/>
              <w:left w:val="single" w:sz="4" w:space="0" w:color="auto"/>
              <w:bottom w:val="single" w:sz="4" w:space="0" w:color="auto"/>
              <w:right w:val="single" w:sz="4" w:space="0" w:color="auto"/>
            </w:tcBorders>
            <w:vAlign w:val="center"/>
          </w:tcPr>
          <w:p w14:paraId="409B3B02" w14:textId="77777777" w:rsidR="001C2AD3" w:rsidRPr="00491905" w:rsidRDefault="001C2AD3" w:rsidP="00D90086">
            <w:pPr>
              <w:widowControl w:val="0"/>
              <w:jc w:val="center"/>
              <w:rPr>
                <w:bCs/>
                <w:sz w:val="24"/>
                <w:szCs w:val="24"/>
              </w:rPr>
            </w:pPr>
            <w:r w:rsidRPr="00491905">
              <w:rPr>
                <w:bCs/>
                <w:sz w:val="24"/>
                <w:szCs w:val="24"/>
              </w:rPr>
              <w:t>шт.</w:t>
            </w:r>
          </w:p>
        </w:tc>
        <w:tc>
          <w:tcPr>
            <w:tcW w:w="1134" w:type="dxa"/>
            <w:tcBorders>
              <w:top w:val="single" w:sz="4" w:space="0" w:color="auto"/>
              <w:left w:val="single" w:sz="4" w:space="0" w:color="auto"/>
              <w:bottom w:val="single" w:sz="4" w:space="0" w:color="auto"/>
              <w:right w:val="single" w:sz="4" w:space="0" w:color="auto"/>
            </w:tcBorders>
            <w:vAlign w:val="center"/>
          </w:tcPr>
          <w:p w14:paraId="1E338EC0" w14:textId="77777777" w:rsidR="001C2AD3" w:rsidRPr="00491905" w:rsidRDefault="001C2AD3" w:rsidP="00D90086">
            <w:pPr>
              <w:widowControl w:val="0"/>
              <w:jc w:val="center"/>
              <w:rPr>
                <w:bCs/>
                <w:sz w:val="24"/>
                <w:szCs w:val="24"/>
              </w:rPr>
            </w:pPr>
            <w:r w:rsidRPr="00491905">
              <w:rPr>
                <w:bCs/>
                <w:sz w:val="24"/>
                <w:szCs w:val="24"/>
              </w:rPr>
              <w:t>0,7</w:t>
            </w:r>
          </w:p>
        </w:tc>
        <w:tc>
          <w:tcPr>
            <w:tcW w:w="1427" w:type="dxa"/>
            <w:tcBorders>
              <w:top w:val="single" w:sz="4" w:space="0" w:color="auto"/>
              <w:left w:val="single" w:sz="4" w:space="0" w:color="auto"/>
              <w:bottom w:val="single" w:sz="4" w:space="0" w:color="auto"/>
              <w:right w:val="single" w:sz="4" w:space="0" w:color="auto"/>
            </w:tcBorders>
            <w:vAlign w:val="center"/>
          </w:tcPr>
          <w:p w14:paraId="3AF8191E" w14:textId="77777777" w:rsidR="001C2AD3" w:rsidRPr="00491905" w:rsidRDefault="001C2AD3" w:rsidP="00D90086">
            <w:pPr>
              <w:widowControl w:val="0"/>
              <w:jc w:val="center"/>
              <w:rPr>
                <w:bCs/>
                <w:sz w:val="24"/>
                <w:szCs w:val="24"/>
              </w:rPr>
            </w:pPr>
            <w:r w:rsidRPr="00491905">
              <w:rPr>
                <w:bCs/>
                <w:sz w:val="24"/>
                <w:szCs w:val="24"/>
              </w:rPr>
              <w:t>0,2</w:t>
            </w:r>
          </w:p>
        </w:tc>
        <w:tc>
          <w:tcPr>
            <w:tcW w:w="992" w:type="dxa"/>
            <w:tcBorders>
              <w:top w:val="single" w:sz="4" w:space="0" w:color="auto"/>
              <w:left w:val="single" w:sz="4" w:space="0" w:color="auto"/>
              <w:bottom w:val="single" w:sz="4" w:space="0" w:color="auto"/>
              <w:right w:val="single" w:sz="4" w:space="0" w:color="auto"/>
            </w:tcBorders>
            <w:vAlign w:val="center"/>
          </w:tcPr>
          <w:p w14:paraId="5AE864AB" w14:textId="77777777" w:rsidR="001C2AD3" w:rsidRPr="00491905" w:rsidRDefault="001C2AD3" w:rsidP="00D90086">
            <w:pPr>
              <w:widowControl w:val="0"/>
              <w:jc w:val="center"/>
              <w:rPr>
                <w:bCs/>
                <w:sz w:val="24"/>
                <w:szCs w:val="24"/>
              </w:rPr>
            </w:pPr>
            <w:r w:rsidRPr="00491905">
              <w:rPr>
                <w:bCs/>
                <w:sz w:val="24"/>
                <w:szCs w:val="24"/>
              </w:rPr>
              <w:t>0,1</w:t>
            </w:r>
          </w:p>
        </w:tc>
        <w:tc>
          <w:tcPr>
            <w:tcW w:w="1701" w:type="dxa"/>
            <w:tcBorders>
              <w:top w:val="single" w:sz="4" w:space="0" w:color="auto"/>
              <w:left w:val="single" w:sz="4" w:space="0" w:color="auto"/>
              <w:bottom w:val="single" w:sz="4" w:space="0" w:color="auto"/>
              <w:right w:val="single" w:sz="4" w:space="0" w:color="auto"/>
            </w:tcBorders>
            <w:vAlign w:val="center"/>
          </w:tcPr>
          <w:p w14:paraId="206AECFC" w14:textId="77777777" w:rsidR="001C2AD3" w:rsidRPr="00491905" w:rsidRDefault="001C2AD3" w:rsidP="00D90086">
            <w:pPr>
              <w:widowControl w:val="0"/>
              <w:jc w:val="center"/>
              <w:rPr>
                <w:bCs/>
                <w:sz w:val="24"/>
                <w:szCs w:val="24"/>
              </w:rPr>
            </w:pPr>
            <w:r w:rsidRPr="00491905">
              <w:rPr>
                <w:bCs/>
                <w:sz w:val="24"/>
                <w:szCs w:val="24"/>
              </w:rPr>
              <w:t>0,4</w:t>
            </w:r>
          </w:p>
        </w:tc>
      </w:tr>
      <w:tr w:rsidR="00491905" w:rsidRPr="00491905" w14:paraId="0935B797" w14:textId="77777777" w:rsidTr="00E33F67">
        <w:trPr>
          <w:jc w:val="center"/>
        </w:trPr>
        <w:tc>
          <w:tcPr>
            <w:tcW w:w="561" w:type="dxa"/>
            <w:tcBorders>
              <w:top w:val="single" w:sz="4" w:space="0" w:color="auto"/>
              <w:left w:val="single" w:sz="4" w:space="0" w:color="auto"/>
              <w:bottom w:val="single" w:sz="4" w:space="0" w:color="auto"/>
              <w:right w:val="single" w:sz="4" w:space="0" w:color="auto"/>
            </w:tcBorders>
            <w:vAlign w:val="center"/>
          </w:tcPr>
          <w:p w14:paraId="72281FC1" w14:textId="77777777" w:rsidR="001C2AD3" w:rsidRPr="00491905" w:rsidRDefault="001C2AD3" w:rsidP="00D90086">
            <w:pPr>
              <w:widowControl w:val="0"/>
              <w:jc w:val="center"/>
              <w:rPr>
                <w:bCs/>
                <w:sz w:val="24"/>
                <w:szCs w:val="24"/>
              </w:rPr>
            </w:pPr>
            <w:r w:rsidRPr="00491905">
              <w:rPr>
                <w:bCs/>
                <w:sz w:val="24"/>
                <w:szCs w:val="24"/>
              </w:rPr>
              <w:t>13</w:t>
            </w:r>
          </w:p>
        </w:tc>
        <w:tc>
          <w:tcPr>
            <w:tcW w:w="3403" w:type="dxa"/>
            <w:tcBorders>
              <w:top w:val="single" w:sz="4" w:space="0" w:color="auto"/>
              <w:left w:val="single" w:sz="4" w:space="0" w:color="auto"/>
              <w:bottom w:val="single" w:sz="4" w:space="0" w:color="auto"/>
              <w:right w:val="single" w:sz="4" w:space="0" w:color="auto"/>
            </w:tcBorders>
            <w:vAlign w:val="center"/>
          </w:tcPr>
          <w:p w14:paraId="0857255B" w14:textId="77777777" w:rsidR="001C2AD3" w:rsidRPr="00491905" w:rsidRDefault="001C2AD3" w:rsidP="00E33F67">
            <w:pPr>
              <w:widowControl w:val="0"/>
              <w:rPr>
                <w:bCs/>
                <w:sz w:val="24"/>
                <w:szCs w:val="24"/>
              </w:rPr>
            </w:pPr>
            <w:r w:rsidRPr="00491905">
              <w:rPr>
                <w:bCs/>
                <w:sz w:val="24"/>
                <w:szCs w:val="24"/>
              </w:rPr>
              <w:t>Спортивные и игровые</w:t>
            </w:r>
          </w:p>
          <w:p w14:paraId="1240B973" w14:textId="77777777" w:rsidR="001C2AD3" w:rsidRPr="00491905" w:rsidRDefault="001C2AD3" w:rsidP="00E33F67">
            <w:pPr>
              <w:widowControl w:val="0"/>
              <w:rPr>
                <w:bCs/>
                <w:sz w:val="24"/>
                <w:szCs w:val="24"/>
              </w:rPr>
            </w:pPr>
            <w:r w:rsidRPr="00491905">
              <w:rPr>
                <w:bCs/>
                <w:sz w:val="24"/>
                <w:szCs w:val="24"/>
              </w:rPr>
              <w:t>площадки</w:t>
            </w:r>
          </w:p>
        </w:tc>
        <w:tc>
          <w:tcPr>
            <w:tcW w:w="709" w:type="dxa"/>
            <w:tcBorders>
              <w:top w:val="single" w:sz="4" w:space="0" w:color="auto"/>
              <w:left w:val="single" w:sz="4" w:space="0" w:color="auto"/>
              <w:bottom w:val="single" w:sz="4" w:space="0" w:color="auto"/>
              <w:right w:val="single" w:sz="4" w:space="0" w:color="auto"/>
            </w:tcBorders>
            <w:vAlign w:val="center"/>
          </w:tcPr>
          <w:p w14:paraId="58173CC1" w14:textId="77777777" w:rsidR="001C2AD3" w:rsidRPr="00491905" w:rsidRDefault="001C2AD3" w:rsidP="00D90086">
            <w:pPr>
              <w:widowControl w:val="0"/>
              <w:jc w:val="center"/>
              <w:rPr>
                <w:bCs/>
                <w:sz w:val="24"/>
                <w:szCs w:val="24"/>
              </w:rPr>
            </w:pPr>
            <w:r w:rsidRPr="00491905">
              <w:rPr>
                <w:bCs/>
                <w:sz w:val="24"/>
                <w:szCs w:val="24"/>
              </w:rPr>
              <w:t>м</w:t>
            </w:r>
            <w:r w:rsidRPr="00491905">
              <w:rPr>
                <w:bCs/>
                <w:sz w:val="24"/>
                <w:szCs w:val="24"/>
                <w:vertAlign w:val="superscript"/>
              </w:rPr>
              <w:t>2</w:t>
            </w:r>
          </w:p>
        </w:tc>
        <w:tc>
          <w:tcPr>
            <w:tcW w:w="1134" w:type="dxa"/>
            <w:tcBorders>
              <w:top w:val="single" w:sz="4" w:space="0" w:color="auto"/>
              <w:left w:val="single" w:sz="4" w:space="0" w:color="auto"/>
              <w:bottom w:val="single" w:sz="4" w:space="0" w:color="auto"/>
              <w:right w:val="single" w:sz="4" w:space="0" w:color="auto"/>
            </w:tcBorders>
            <w:vAlign w:val="center"/>
          </w:tcPr>
          <w:p w14:paraId="0E829900" w14:textId="77777777" w:rsidR="001C2AD3" w:rsidRPr="00491905" w:rsidRDefault="001C2AD3" w:rsidP="00D90086">
            <w:pPr>
              <w:widowControl w:val="0"/>
              <w:jc w:val="center"/>
              <w:rPr>
                <w:bCs/>
                <w:sz w:val="24"/>
                <w:szCs w:val="24"/>
              </w:rPr>
            </w:pPr>
            <w:r w:rsidRPr="00491905">
              <w:rPr>
                <w:bCs/>
                <w:sz w:val="24"/>
                <w:szCs w:val="24"/>
              </w:rPr>
              <w:t>37</w:t>
            </w:r>
          </w:p>
        </w:tc>
        <w:tc>
          <w:tcPr>
            <w:tcW w:w="1427" w:type="dxa"/>
            <w:tcBorders>
              <w:top w:val="single" w:sz="4" w:space="0" w:color="auto"/>
              <w:left w:val="single" w:sz="4" w:space="0" w:color="auto"/>
              <w:bottom w:val="single" w:sz="4" w:space="0" w:color="auto"/>
              <w:right w:val="single" w:sz="4" w:space="0" w:color="auto"/>
            </w:tcBorders>
            <w:vAlign w:val="center"/>
          </w:tcPr>
          <w:p w14:paraId="43344328" w14:textId="77777777" w:rsidR="001C2AD3" w:rsidRPr="00491905" w:rsidRDefault="001C2AD3" w:rsidP="00D90086">
            <w:pPr>
              <w:widowControl w:val="0"/>
              <w:jc w:val="center"/>
              <w:rPr>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47012B2D" w14:textId="77777777" w:rsidR="001C2AD3" w:rsidRPr="00491905" w:rsidRDefault="001C2AD3" w:rsidP="00D90086">
            <w:pPr>
              <w:widowControl w:val="0"/>
              <w:jc w:val="center"/>
              <w:rPr>
                <w:bCs/>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12E2286E" w14:textId="77777777" w:rsidR="001C2AD3" w:rsidRPr="00491905" w:rsidRDefault="001C2AD3" w:rsidP="00D90086">
            <w:pPr>
              <w:widowControl w:val="0"/>
              <w:jc w:val="center"/>
              <w:rPr>
                <w:bCs/>
                <w:sz w:val="24"/>
                <w:szCs w:val="24"/>
              </w:rPr>
            </w:pPr>
            <w:r w:rsidRPr="00491905">
              <w:rPr>
                <w:bCs/>
                <w:sz w:val="24"/>
                <w:szCs w:val="24"/>
              </w:rPr>
              <w:t>5</w:t>
            </w:r>
          </w:p>
        </w:tc>
      </w:tr>
      <w:tr w:rsidR="00491905" w:rsidRPr="00491905" w14:paraId="4F8B9A88" w14:textId="77777777" w:rsidTr="00E33F67">
        <w:trPr>
          <w:jc w:val="center"/>
        </w:trPr>
        <w:tc>
          <w:tcPr>
            <w:tcW w:w="561" w:type="dxa"/>
            <w:tcBorders>
              <w:top w:val="single" w:sz="4" w:space="0" w:color="auto"/>
              <w:left w:val="single" w:sz="4" w:space="0" w:color="auto"/>
              <w:bottom w:val="single" w:sz="4" w:space="0" w:color="auto"/>
              <w:right w:val="single" w:sz="4" w:space="0" w:color="auto"/>
            </w:tcBorders>
            <w:vAlign w:val="center"/>
          </w:tcPr>
          <w:p w14:paraId="6CD0D519" w14:textId="77777777" w:rsidR="001C2AD3" w:rsidRPr="00491905" w:rsidRDefault="001C2AD3" w:rsidP="00D90086">
            <w:pPr>
              <w:widowControl w:val="0"/>
              <w:jc w:val="center"/>
              <w:rPr>
                <w:bCs/>
                <w:sz w:val="24"/>
                <w:szCs w:val="24"/>
              </w:rPr>
            </w:pPr>
            <w:r w:rsidRPr="00491905">
              <w:rPr>
                <w:bCs/>
                <w:sz w:val="24"/>
                <w:szCs w:val="24"/>
              </w:rPr>
              <w:t>14</w:t>
            </w:r>
          </w:p>
        </w:tc>
        <w:tc>
          <w:tcPr>
            <w:tcW w:w="3403" w:type="dxa"/>
            <w:tcBorders>
              <w:top w:val="single" w:sz="4" w:space="0" w:color="auto"/>
              <w:left w:val="single" w:sz="4" w:space="0" w:color="auto"/>
              <w:bottom w:val="single" w:sz="4" w:space="0" w:color="auto"/>
              <w:right w:val="single" w:sz="4" w:space="0" w:color="auto"/>
            </w:tcBorders>
            <w:vAlign w:val="center"/>
          </w:tcPr>
          <w:p w14:paraId="228C1798" w14:textId="77777777" w:rsidR="001C2AD3" w:rsidRPr="00491905" w:rsidRDefault="001C2AD3" w:rsidP="00E33F67">
            <w:pPr>
              <w:widowControl w:val="0"/>
              <w:rPr>
                <w:bCs/>
                <w:sz w:val="24"/>
                <w:szCs w:val="24"/>
              </w:rPr>
            </w:pPr>
            <w:r w:rsidRPr="00491905">
              <w:rPr>
                <w:bCs/>
                <w:sz w:val="24"/>
                <w:szCs w:val="24"/>
              </w:rPr>
              <w:t>Пляжи на реках и водоёмах</w:t>
            </w:r>
          </w:p>
        </w:tc>
        <w:tc>
          <w:tcPr>
            <w:tcW w:w="709" w:type="dxa"/>
            <w:tcBorders>
              <w:top w:val="single" w:sz="4" w:space="0" w:color="auto"/>
              <w:left w:val="single" w:sz="4" w:space="0" w:color="auto"/>
              <w:bottom w:val="single" w:sz="4" w:space="0" w:color="auto"/>
              <w:right w:val="single" w:sz="4" w:space="0" w:color="auto"/>
            </w:tcBorders>
            <w:vAlign w:val="center"/>
          </w:tcPr>
          <w:p w14:paraId="7371F144" w14:textId="77777777" w:rsidR="001C2AD3" w:rsidRPr="00491905" w:rsidRDefault="001C2AD3" w:rsidP="00D90086">
            <w:pPr>
              <w:widowControl w:val="0"/>
              <w:jc w:val="center"/>
              <w:rPr>
                <w:bCs/>
                <w:sz w:val="24"/>
                <w:szCs w:val="24"/>
              </w:rPr>
            </w:pPr>
            <w:r w:rsidRPr="00491905">
              <w:rPr>
                <w:bCs/>
                <w:sz w:val="24"/>
                <w:szCs w:val="24"/>
              </w:rPr>
              <w:t>м</w:t>
            </w:r>
            <w:r w:rsidRPr="00491905">
              <w:rPr>
                <w:bCs/>
                <w:sz w:val="24"/>
                <w:szCs w:val="24"/>
                <w:vertAlign w:val="superscript"/>
              </w:rPr>
              <w:t>2</w:t>
            </w:r>
          </w:p>
        </w:tc>
        <w:tc>
          <w:tcPr>
            <w:tcW w:w="1134" w:type="dxa"/>
            <w:tcBorders>
              <w:top w:val="single" w:sz="4" w:space="0" w:color="auto"/>
              <w:left w:val="single" w:sz="4" w:space="0" w:color="auto"/>
              <w:bottom w:val="single" w:sz="4" w:space="0" w:color="auto"/>
              <w:right w:val="single" w:sz="4" w:space="0" w:color="auto"/>
            </w:tcBorders>
            <w:vAlign w:val="center"/>
          </w:tcPr>
          <w:p w14:paraId="7541AFBE" w14:textId="77777777" w:rsidR="001C2AD3" w:rsidRPr="00491905" w:rsidRDefault="001C2AD3" w:rsidP="00D90086">
            <w:pPr>
              <w:widowControl w:val="0"/>
              <w:jc w:val="center"/>
              <w:rPr>
                <w:bCs/>
                <w:sz w:val="24"/>
                <w:szCs w:val="24"/>
              </w:rPr>
            </w:pPr>
            <w:r w:rsidRPr="00491905">
              <w:rPr>
                <w:bCs/>
                <w:sz w:val="24"/>
                <w:szCs w:val="24"/>
              </w:rPr>
              <w:t>90</w:t>
            </w:r>
          </w:p>
        </w:tc>
        <w:tc>
          <w:tcPr>
            <w:tcW w:w="1427" w:type="dxa"/>
            <w:tcBorders>
              <w:top w:val="single" w:sz="4" w:space="0" w:color="auto"/>
              <w:left w:val="single" w:sz="4" w:space="0" w:color="auto"/>
              <w:bottom w:val="single" w:sz="4" w:space="0" w:color="auto"/>
              <w:right w:val="single" w:sz="4" w:space="0" w:color="auto"/>
            </w:tcBorders>
            <w:vAlign w:val="center"/>
          </w:tcPr>
          <w:p w14:paraId="73FFF78B" w14:textId="77777777" w:rsidR="001C2AD3" w:rsidRPr="00491905" w:rsidRDefault="001C2AD3" w:rsidP="00D90086">
            <w:pPr>
              <w:widowControl w:val="0"/>
              <w:jc w:val="center"/>
              <w:rPr>
                <w:bCs/>
                <w:sz w:val="24"/>
                <w:szCs w:val="24"/>
              </w:rPr>
            </w:pPr>
            <w:r w:rsidRPr="00491905">
              <w:rPr>
                <w:bCs/>
                <w:sz w:val="24"/>
                <w:szCs w:val="24"/>
              </w:rPr>
              <w:t>30</w:t>
            </w:r>
          </w:p>
        </w:tc>
        <w:tc>
          <w:tcPr>
            <w:tcW w:w="992" w:type="dxa"/>
            <w:tcBorders>
              <w:top w:val="single" w:sz="4" w:space="0" w:color="auto"/>
              <w:left w:val="single" w:sz="4" w:space="0" w:color="auto"/>
              <w:bottom w:val="single" w:sz="4" w:space="0" w:color="auto"/>
              <w:right w:val="single" w:sz="4" w:space="0" w:color="auto"/>
            </w:tcBorders>
            <w:vAlign w:val="center"/>
          </w:tcPr>
          <w:p w14:paraId="3DC88283" w14:textId="77777777" w:rsidR="001C2AD3" w:rsidRPr="00491905" w:rsidRDefault="001C2AD3" w:rsidP="00D90086">
            <w:pPr>
              <w:widowControl w:val="0"/>
              <w:jc w:val="center"/>
              <w:rPr>
                <w:bCs/>
                <w:sz w:val="24"/>
                <w:szCs w:val="24"/>
              </w:rPr>
            </w:pPr>
            <w:r w:rsidRPr="00491905">
              <w:rPr>
                <w:bCs/>
                <w:sz w:val="24"/>
                <w:szCs w:val="24"/>
              </w:rPr>
              <w:t>15</w:t>
            </w:r>
          </w:p>
        </w:tc>
        <w:tc>
          <w:tcPr>
            <w:tcW w:w="1701" w:type="dxa"/>
            <w:tcBorders>
              <w:top w:val="single" w:sz="4" w:space="0" w:color="auto"/>
              <w:left w:val="single" w:sz="4" w:space="0" w:color="auto"/>
              <w:bottom w:val="single" w:sz="4" w:space="0" w:color="auto"/>
              <w:right w:val="single" w:sz="4" w:space="0" w:color="auto"/>
            </w:tcBorders>
            <w:vAlign w:val="center"/>
          </w:tcPr>
          <w:p w14:paraId="5043AE89" w14:textId="77777777" w:rsidR="001C2AD3" w:rsidRPr="00491905" w:rsidRDefault="001C2AD3" w:rsidP="00D90086">
            <w:pPr>
              <w:widowControl w:val="0"/>
              <w:jc w:val="center"/>
              <w:rPr>
                <w:bCs/>
                <w:sz w:val="24"/>
                <w:szCs w:val="24"/>
              </w:rPr>
            </w:pPr>
          </w:p>
        </w:tc>
      </w:tr>
      <w:tr w:rsidR="00491905" w:rsidRPr="00491905" w14:paraId="0C23BFA7" w14:textId="77777777" w:rsidTr="00E33F67">
        <w:trPr>
          <w:jc w:val="center"/>
        </w:trPr>
        <w:tc>
          <w:tcPr>
            <w:tcW w:w="561" w:type="dxa"/>
            <w:tcBorders>
              <w:top w:val="single" w:sz="4" w:space="0" w:color="auto"/>
              <w:left w:val="single" w:sz="4" w:space="0" w:color="auto"/>
              <w:bottom w:val="single" w:sz="4" w:space="0" w:color="auto"/>
              <w:right w:val="single" w:sz="4" w:space="0" w:color="auto"/>
            </w:tcBorders>
            <w:vAlign w:val="center"/>
          </w:tcPr>
          <w:p w14:paraId="39B4284D" w14:textId="77777777" w:rsidR="001C2AD3" w:rsidRPr="00491905" w:rsidRDefault="001C2AD3" w:rsidP="00D90086">
            <w:pPr>
              <w:widowControl w:val="0"/>
              <w:jc w:val="center"/>
              <w:rPr>
                <w:bCs/>
                <w:sz w:val="24"/>
                <w:szCs w:val="24"/>
              </w:rPr>
            </w:pPr>
            <w:r w:rsidRPr="00491905">
              <w:rPr>
                <w:bCs/>
                <w:sz w:val="24"/>
                <w:szCs w:val="24"/>
              </w:rPr>
              <w:t>15</w:t>
            </w:r>
          </w:p>
        </w:tc>
        <w:tc>
          <w:tcPr>
            <w:tcW w:w="3403" w:type="dxa"/>
            <w:tcBorders>
              <w:top w:val="single" w:sz="4" w:space="0" w:color="auto"/>
              <w:left w:val="single" w:sz="4" w:space="0" w:color="auto"/>
              <w:bottom w:val="single" w:sz="4" w:space="0" w:color="auto"/>
              <w:right w:val="single" w:sz="4" w:space="0" w:color="auto"/>
            </w:tcBorders>
            <w:vAlign w:val="center"/>
          </w:tcPr>
          <w:p w14:paraId="4F7AE418" w14:textId="77777777" w:rsidR="001C2AD3" w:rsidRPr="00491905" w:rsidRDefault="001C2AD3" w:rsidP="00E33F67">
            <w:pPr>
              <w:widowControl w:val="0"/>
              <w:rPr>
                <w:bCs/>
                <w:sz w:val="24"/>
                <w:szCs w:val="24"/>
              </w:rPr>
            </w:pPr>
            <w:r w:rsidRPr="00491905">
              <w:rPr>
                <w:bCs/>
                <w:sz w:val="24"/>
                <w:szCs w:val="24"/>
              </w:rPr>
              <w:t>Пляжные кабины</w:t>
            </w:r>
          </w:p>
        </w:tc>
        <w:tc>
          <w:tcPr>
            <w:tcW w:w="709" w:type="dxa"/>
            <w:tcBorders>
              <w:top w:val="single" w:sz="4" w:space="0" w:color="auto"/>
              <w:left w:val="single" w:sz="4" w:space="0" w:color="auto"/>
              <w:bottom w:val="single" w:sz="4" w:space="0" w:color="auto"/>
              <w:right w:val="single" w:sz="4" w:space="0" w:color="auto"/>
            </w:tcBorders>
            <w:vAlign w:val="center"/>
          </w:tcPr>
          <w:p w14:paraId="388D498E" w14:textId="77777777" w:rsidR="001C2AD3" w:rsidRPr="00491905" w:rsidRDefault="001C2AD3" w:rsidP="00D90086">
            <w:pPr>
              <w:widowControl w:val="0"/>
              <w:jc w:val="center"/>
              <w:rPr>
                <w:bCs/>
                <w:sz w:val="24"/>
                <w:szCs w:val="24"/>
              </w:rPr>
            </w:pPr>
            <w:r w:rsidRPr="00491905">
              <w:rPr>
                <w:bCs/>
                <w:sz w:val="24"/>
                <w:szCs w:val="24"/>
              </w:rPr>
              <w:t>шт.</w:t>
            </w:r>
          </w:p>
        </w:tc>
        <w:tc>
          <w:tcPr>
            <w:tcW w:w="1134" w:type="dxa"/>
            <w:tcBorders>
              <w:top w:val="single" w:sz="4" w:space="0" w:color="auto"/>
              <w:left w:val="single" w:sz="4" w:space="0" w:color="auto"/>
              <w:bottom w:val="single" w:sz="4" w:space="0" w:color="auto"/>
              <w:right w:val="single" w:sz="4" w:space="0" w:color="auto"/>
            </w:tcBorders>
            <w:vAlign w:val="center"/>
          </w:tcPr>
          <w:p w14:paraId="1F4BA873" w14:textId="77777777" w:rsidR="001C2AD3" w:rsidRPr="00491905" w:rsidRDefault="001C2AD3" w:rsidP="00D90086">
            <w:pPr>
              <w:widowControl w:val="0"/>
              <w:jc w:val="center"/>
              <w:rPr>
                <w:bCs/>
                <w:sz w:val="24"/>
                <w:szCs w:val="24"/>
              </w:rPr>
            </w:pPr>
            <w:r w:rsidRPr="00491905">
              <w:rPr>
                <w:bCs/>
                <w:sz w:val="24"/>
                <w:szCs w:val="24"/>
              </w:rPr>
              <w:t>0,18</w:t>
            </w:r>
          </w:p>
        </w:tc>
        <w:tc>
          <w:tcPr>
            <w:tcW w:w="1427" w:type="dxa"/>
            <w:tcBorders>
              <w:top w:val="single" w:sz="4" w:space="0" w:color="auto"/>
              <w:left w:val="single" w:sz="4" w:space="0" w:color="auto"/>
              <w:bottom w:val="single" w:sz="4" w:space="0" w:color="auto"/>
              <w:right w:val="single" w:sz="4" w:space="0" w:color="auto"/>
            </w:tcBorders>
            <w:vAlign w:val="center"/>
          </w:tcPr>
          <w:p w14:paraId="348A11C7" w14:textId="77777777" w:rsidR="001C2AD3" w:rsidRPr="00491905" w:rsidRDefault="001C2AD3" w:rsidP="00D90086">
            <w:pPr>
              <w:widowControl w:val="0"/>
              <w:jc w:val="center"/>
              <w:rPr>
                <w:bCs/>
                <w:sz w:val="24"/>
                <w:szCs w:val="24"/>
              </w:rPr>
            </w:pPr>
            <w:r w:rsidRPr="00491905">
              <w:rPr>
                <w:bCs/>
                <w:sz w:val="24"/>
                <w:szCs w:val="24"/>
              </w:rPr>
              <w:t>0,04</w:t>
            </w:r>
          </w:p>
        </w:tc>
        <w:tc>
          <w:tcPr>
            <w:tcW w:w="992" w:type="dxa"/>
            <w:tcBorders>
              <w:top w:val="single" w:sz="4" w:space="0" w:color="auto"/>
              <w:left w:val="single" w:sz="4" w:space="0" w:color="auto"/>
              <w:bottom w:val="single" w:sz="4" w:space="0" w:color="auto"/>
              <w:right w:val="single" w:sz="4" w:space="0" w:color="auto"/>
            </w:tcBorders>
            <w:vAlign w:val="center"/>
          </w:tcPr>
          <w:p w14:paraId="2FD8DC81" w14:textId="77777777" w:rsidR="001C2AD3" w:rsidRPr="00491905" w:rsidRDefault="001C2AD3" w:rsidP="00D90086">
            <w:pPr>
              <w:widowControl w:val="0"/>
              <w:jc w:val="center"/>
              <w:rPr>
                <w:bCs/>
                <w:sz w:val="24"/>
                <w:szCs w:val="24"/>
              </w:rPr>
            </w:pPr>
            <w:r w:rsidRPr="00491905">
              <w:rPr>
                <w:bCs/>
                <w:sz w:val="24"/>
                <w:szCs w:val="24"/>
              </w:rPr>
              <w:t>0,02</w:t>
            </w:r>
          </w:p>
        </w:tc>
        <w:tc>
          <w:tcPr>
            <w:tcW w:w="1701" w:type="dxa"/>
            <w:tcBorders>
              <w:top w:val="single" w:sz="4" w:space="0" w:color="auto"/>
              <w:left w:val="single" w:sz="4" w:space="0" w:color="auto"/>
              <w:bottom w:val="single" w:sz="4" w:space="0" w:color="auto"/>
              <w:right w:val="single" w:sz="4" w:space="0" w:color="auto"/>
            </w:tcBorders>
            <w:vAlign w:val="center"/>
          </w:tcPr>
          <w:p w14:paraId="2D901935" w14:textId="77777777" w:rsidR="001C2AD3" w:rsidRPr="00491905" w:rsidRDefault="001C2AD3" w:rsidP="00D90086">
            <w:pPr>
              <w:widowControl w:val="0"/>
              <w:jc w:val="center"/>
              <w:rPr>
                <w:bCs/>
                <w:sz w:val="24"/>
                <w:szCs w:val="24"/>
              </w:rPr>
            </w:pPr>
            <w:r w:rsidRPr="00491905">
              <w:rPr>
                <w:bCs/>
                <w:sz w:val="24"/>
                <w:szCs w:val="24"/>
              </w:rPr>
              <w:t>-</w:t>
            </w:r>
          </w:p>
        </w:tc>
      </w:tr>
      <w:tr w:rsidR="00491905" w:rsidRPr="00491905" w14:paraId="77871C6D" w14:textId="77777777" w:rsidTr="00E33F67">
        <w:trPr>
          <w:jc w:val="center"/>
        </w:trPr>
        <w:tc>
          <w:tcPr>
            <w:tcW w:w="561" w:type="dxa"/>
            <w:tcBorders>
              <w:top w:val="single" w:sz="4" w:space="0" w:color="auto"/>
              <w:left w:val="single" w:sz="4" w:space="0" w:color="auto"/>
              <w:bottom w:val="single" w:sz="4" w:space="0" w:color="auto"/>
              <w:right w:val="single" w:sz="4" w:space="0" w:color="auto"/>
            </w:tcBorders>
            <w:vAlign w:val="center"/>
          </w:tcPr>
          <w:p w14:paraId="527C2263" w14:textId="77777777" w:rsidR="001C2AD3" w:rsidRPr="00491905" w:rsidRDefault="001C2AD3" w:rsidP="00D90086">
            <w:pPr>
              <w:widowControl w:val="0"/>
              <w:jc w:val="center"/>
              <w:rPr>
                <w:bCs/>
                <w:sz w:val="24"/>
                <w:szCs w:val="24"/>
              </w:rPr>
            </w:pPr>
            <w:r w:rsidRPr="00491905">
              <w:rPr>
                <w:bCs/>
                <w:sz w:val="24"/>
                <w:szCs w:val="24"/>
              </w:rPr>
              <w:t>16</w:t>
            </w:r>
          </w:p>
        </w:tc>
        <w:tc>
          <w:tcPr>
            <w:tcW w:w="3403" w:type="dxa"/>
            <w:tcBorders>
              <w:top w:val="single" w:sz="4" w:space="0" w:color="auto"/>
              <w:left w:val="single" w:sz="4" w:space="0" w:color="auto"/>
              <w:bottom w:val="single" w:sz="4" w:space="0" w:color="auto"/>
              <w:right w:val="single" w:sz="4" w:space="0" w:color="auto"/>
            </w:tcBorders>
            <w:vAlign w:val="center"/>
          </w:tcPr>
          <w:p w14:paraId="7F401D0F" w14:textId="77777777" w:rsidR="001C2AD3" w:rsidRPr="00491905" w:rsidRDefault="001C2AD3" w:rsidP="00E33F67">
            <w:pPr>
              <w:widowControl w:val="0"/>
              <w:rPr>
                <w:bCs/>
                <w:sz w:val="24"/>
                <w:szCs w:val="24"/>
              </w:rPr>
            </w:pPr>
            <w:r w:rsidRPr="00491905">
              <w:rPr>
                <w:bCs/>
                <w:sz w:val="24"/>
                <w:szCs w:val="24"/>
              </w:rPr>
              <w:t>Беседки</w:t>
            </w:r>
          </w:p>
        </w:tc>
        <w:tc>
          <w:tcPr>
            <w:tcW w:w="709" w:type="dxa"/>
            <w:tcBorders>
              <w:top w:val="single" w:sz="4" w:space="0" w:color="auto"/>
              <w:left w:val="single" w:sz="4" w:space="0" w:color="auto"/>
              <w:bottom w:val="single" w:sz="4" w:space="0" w:color="auto"/>
              <w:right w:val="single" w:sz="4" w:space="0" w:color="auto"/>
            </w:tcBorders>
            <w:vAlign w:val="center"/>
          </w:tcPr>
          <w:p w14:paraId="59A7B445" w14:textId="77777777" w:rsidR="001C2AD3" w:rsidRPr="00491905" w:rsidRDefault="001C2AD3" w:rsidP="00D90086">
            <w:pPr>
              <w:widowControl w:val="0"/>
              <w:jc w:val="center"/>
              <w:rPr>
                <w:bCs/>
                <w:sz w:val="24"/>
                <w:szCs w:val="24"/>
              </w:rPr>
            </w:pPr>
            <w:r w:rsidRPr="00491905">
              <w:rPr>
                <w:bCs/>
                <w:sz w:val="24"/>
                <w:szCs w:val="24"/>
              </w:rPr>
              <w:t>шт.</w:t>
            </w:r>
          </w:p>
        </w:tc>
        <w:tc>
          <w:tcPr>
            <w:tcW w:w="1134" w:type="dxa"/>
            <w:tcBorders>
              <w:top w:val="single" w:sz="4" w:space="0" w:color="auto"/>
              <w:left w:val="single" w:sz="4" w:space="0" w:color="auto"/>
              <w:bottom w:val="single" w:sz="4" w:space="0" w:color="auto"/>
              <w:right w:val="single" w:sz="4" w:space="0" w:color="auto"/>
            </w:tcBorders>
            <w:vAlign w:val="center"/>
          </w:tcPr>
          <w:p w14:paraId="11BBA398" w14:textId="77777777" w:rsidR="001C2AD3" w:rsidRPr="00491905" w:rsidRDefault="001C2AD3" w:rsidP="00D90086">
            <w:pPr>
              <w:widowControl w:val="0"/>
              <w:jc w:val="center"/>
              <w:rPr>
                <w:bCs/>
                <w:sz w:val="24"/>
                <w:szCs w:val="24"/>
              </w:rPr>
            </w:pPr>
            <w:r w:rsidRPr="00491905">
              <w:rPr>
                <w:bCs/>
                <w:sz w:val="24"/>
                <w:szCs w:val="24"/>
              </w:rPr>
              <w:t>0,17</w:t>
            </w:r>
          </w:p>
        </w:tc>
        <w:tc>
          <w:tcPr>
            <w:tcW w:w="1427" w:type="dxa"/>
            <w:tcBorders>
              <w:top w:val="single" w:sz="4" w:space="0" w:color="auto"/>
              <w:left w:val="single" w:sz="4" w:space="0" w:color="auto"/>
              <w:bottom w:val="single" w:sz="4" w:space="0" w:color="auto"/>
              <w:right w:val="single" w:sz="4" w:space="0" w:color="auto"/>
            </w:tcBorders>
            <w:vAlign w:val="center"/>
          </w:tcPr>
          <w:p w14:paraId="667FC09A" w14:textId="77777777" w:rsidR="001C2AD3" w:rsidRPr="00491905" w:rsidRDefault="001C2AD3" w:rsidP="00D90086">
            <w:pPr>
              <w:widowControl w:val="0"/>
              <w:jc w:val="center"/>
              <w:rPr>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4E0CD199" w14:textId="77777777" w:rsidR="001C2AD3" w:rsidRPr="00491905" w:rsidRDefault="001C2AD3" w:rsidP="00D90086">
            <w:pPr>
              <w:widowControl w:val="0"/>
              <w:jc w:val="center"/>
              <w:rPr>
                <w:bCs/>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5CD1CBDF" w14:textId="77777777" w:rsidR="001C2AD3" w:rsidRPr="00491905" w:rsidRDefault="001C2AD3" w:rsidP="00D90086">
            <w:pPr>
              <w:widowControl w:val="0"/>
              <w:jc w:val="center"/>
              <w:rPr>
                <w:bCs/>
                <w:sz w:val="24"/>
                <w:szCs w:val="24"/>
              </w:rPr>
            </w:pPr>
          </w:p>
        </w:tc>
      </w:tr>
      <w:tr w:rsidR="00491905" w:rsidRPr="00491905" w14:paraId="6F30EE65" w14:textId="77777777" w:rsidTr="00E33F67">
        <w:trPr>
          <w:jc w:val="center"/>
        </w:trPr>
        <w:tc>
          <w:tcPr>
            <w:tcW w:w="561" w:type="dxa"/>
            <w:tcBorders>
              <w:top w:val="single" w:sz="4" w:space="0" w:color="auto"/>
              <w:left w:val="single" w:sz="4" w:space="0" w:color="auto"/>
              <w:bottom w:val="single" w:sz="4" w:space="0" w:color="auto"/>
              <w:right w:val="single" w:sz="4" w:space="0" w:color="auto"/>
            </w:tcBorders>
            <w:vAlign w:val="center"/>
          </w:tcPr>
          <w:p w14:paraId="155A6974" w14:textId="77777777" w:rsidR="001C2AD3" w:rsidRPr="00491905" w:rsidRDefault="001C2AD3" w:rsidP="00D90086">
            <w:pPr>
              <w:widowControl w:val="0"/>
              <w:jc w:val="center"/>
              <w:rPr>
                <w:bCs/>
                <w:sz w:val="24"/>
                <w:szCs w:val="24"/>
              </w:rPr>
            </w:pPr>
            <w:r w:rsidRPr="00491905">
              <w:rPr>
                <w:bCs/>
                <w:sz w:val="24"/>
                <w:szCs w:val="24"/>
              </w:rPr>
              <w:t>17</w:t>
            </w:r>
          </w:p>
        </w:tc>
        <w:tc>
          <w:tcPr>
            <w:tcW w:w="3403" w:type="dxa"/>
            <w:tcBorders>
              <w:top w:val="single" w:sz="4" w:space="0" w:color="auto"/>
              <w:left w:val="single" w:sz="4" w:space="0" w:color="auto"/>
              <w:bottom w:val="single" w:sz="4" w:space="0" w:color="auto"/>
              <w:right w:val="single" w:sz="4" w:space="0" w:color="auto"/>
            </w:tcBorders>
            <w:vAlign w:val="center"/>
          </w:tcPr>
          <w:p w14:paraId="488C3153" w14:textId="77777777" w:rsidR="001C2AD3" w:rsidRPr="00491905" w:rsidRDefault="001C2AD3" w:rsidP="00E33F67">
            <w:pPr>
              <w:widowControl w:val="0"/>
              <w:rPr>
                <w:bCs/>
                <w:sz w:val="24"/>
                <w:szCs w:val="24"/>
              </w:rPr>
            </w:pPr>
            <w:r w:rsidRPr="00491905">
              <w:rPr>
                <w:bCs/>
                <w:sz w:val="24"/>
                <w:szCs w:val="24"/>
              </w:rPr>
              <w:t>Указатели</w:t>
            </w:r>
          </w:p>
        </w:tc>
        <w:tc>
          <w:tcPr>
            <w:tcW w:w="709" w:type="dxa"/>
            <w:tcBorders>
              <w:top w:val="single" w:sz="4" w:space="0" w:color="auto"/>
              <w:left w:val="single" w:sz="4" w:space="0" w:color="auto"/>
              <w:bottom w:val="single" w:sz="4" w:space="0" w:color="auto"/>
              <w:right w:val="single" w:sz="4" w:space="0" w:color="auto"/>
            </w:tcBorders>
            <w:vAlign w:val="center"/>
          </w:tcPr>
          <w:p w14:paraId="454D211B" w14:textId="77777777" w:rsidR="001C2AD3" w:rsidRPr="00491905" w:rsidRDefault="001C2AD3" w:rsidP="00D90086">
            <w:pPr>
              <w:widowControl w:val="0"/>
              <w:jc w:val="center"/>
              <w:rPr>
                <w:bCs/>
                <w:sz w:val="24"/>
                <w:szCs w:val="24"/>
              </w:rPr>
            </w:pPr>
            <w:r w:rsidRPr="00491905">
              <w:rPr>
                <w:bCs/>
                <w:sz w:val="24"/>
                <w:szCs w:val="24"/>
              </w:rPr>
              <w:t>шт.</w:t>
            </w:r>
          </w:p>
        </w:tc>
        <w:tc>
          <w:tcPr>
            <w:tcW w:w="1134" w:type="dxa"/>
            <w:tcBorders>
              <w:top w:val="single" w:sz="4" w:space="0" w:color="auto"/>
              <w:left w:val="single" w:sz="4" w:space="0" w:color="auto"/>
              <w:bottom w:val="single" w:sz="4" w:space="0" w:color="auto"/>
              <w:right w:val="single" w:sz="4" w:space="0" w:color="auto"/>
            </w:tcBorders>
            <w:vAlign w:val="center"/>
          </w:tcPr>
          <w:p w14:paraId="3AFBEE7D" w14:textId="77777777" w:rsidR="001C2AD3" w:rsidRPr="00491905" w:rsidRDefault="001C2AD3" w:rsidP="00D90086">
            <w:pPr>
              <w:widowControl w:val="0"/>
              <w:jc w:val="center"/>
              <w:rPr>
                <w:bCs/>
                <w:sz w:val="24"/>
                <w:szCs w:val="24"/>
              </w:rPr>
            </w:pPr>
            <w:r w:rsidRPr="00491905">
              <w:rPr>
                <w:bCs/>
                <w:sz w:val="24"/>
                <w:szCs w:val="24"/>
              </w:rPr>
              <w:t>1,5</w:t>
            </w:r>
          </w:p>
        </w:tc>
        <w:tc>
          <w:tcPr>
            <w:tcW w:w="1427" w:type="dxa"/>
            <w:tcBorders>
              <w:top w:val="single" w:sz="4" w:space="0" w:color="auto"/>
              <w:left w:val="single" w:sz="4" w:space="0" w:color="auto"/>
              <w:bottom w:val="single" w:sz="4" w:space="0" w:color="auto"/>
              <w:right w:val="single" w:sz="4" w:space="0" w:color="auto"/>
            </w:tcBorders>
            <w:vAlign w:val="center"/>
          </w:tcPr>
          <w:p w14:paraId="6DF8F78A" w14:textId="77777777" w:rsidR="001C2AD3" w:rsidRPr="00491905" w:rsidRDefault="001C2AD3" w:rsidP="00D90086">
            <w:pPr>
              <w:widowControl w:val="0"/>
              <w:jc w:val="center"/>
              <w:rPr>
                <w:bCs/>
                <w:sz w:val="24"/>
                <w:szCs w:val="24"/>
              </w:rPr>
            </w:pPr>
            <w:r w:rsidRPr="00491905">
              <w:rPr>
                <w:bCs/>
                <w:sz w:val="24"/>
                <w:szCs w:val="24"/>
              </w:rPr>
              <w:t>0,4</w:t>
            </w:r>
          </w:p>
        </w:tc>
        <w:tc>
          <w:tcPr>
            <w:tcW w:w="992" w:type="dxa"/>
            <w:tcBorders>
              <w:top w:val="single" w:sz="4" w:space="0" w:color="auto"/>
              <w:left w:val="single" w:sz="4" w:space="0" w:color="auto"/>
              <w:bottom w:val="single" w:sz="4" w:space="0" w:color="auto"/>
              <w:right w:val="single" w:sz="4" w:space="0" w:color="auto"/>
            </w:tcBorders>
            <w:vAlign w:val="center"/>
          </w:tcPr>
          <w:p w14:paraId="033D69F0" w14:textId="77777777" w:rsidR="001C2AD3" w:rsidRPr="00491905" w:rsidRDefault="001C2AD3" w:rsidP="00D90086">
            <w:pPr>
              <w:widowControl w:val="0"/>
              <w:jc w:val="center"/>
              <w:rPr>
                <w:bCs/>
                <w:sz w:val="24"/>
                <w:szCs w:val="24"/>
              </w:rPr>
            </w:pPr>
            <w:r w:rsidRPr="00491905">
              <w:rPr>
                <w:bCs/>
                <w:sz w:val="24"/>
                <w:szCs w:val="24"/>
              </w:rPr>
              <w:t>0,5</w:t>
            </w:r>
          </w:p>
        </w:tc>
        <w:tc>
          <w:tcPr>
            <w:tcW w:w="1701" w:type="dxa"/>
            <w:tcBorders>
              <w:top w:val="single" w:sz="4" w:space="0" w:color="auto"/>
              <w:left w:val="single" w:sz="4" w:space="0" w:color="auto"/>
              <w:bottom w:val="single" w:sz="4" w:space="0" w:color="auto"/>
              <w:right w:val="single" w:sz="4" w:space="0" w:color="auto"/>
            </w:tcBorders>
            <w:vAlign w:val="center"/>
          </w:tcPr>
          <w:p w14:paraId="6615D8F4" w14:textId="77777777" w:rsidR="001C2AD3" w:rsidRPr="00491905" w:rsidRDefault="001C2AD3" w:rsidP="00D90086">
            <w:pPr>
              <w:widowControl w:val="0"/>
              <w:jc w:val="center"/>
              <w:rPr>
                <w:bCs/>
                <w:sz w:val="24"/>
                <w:szCs w:val="24"/>
              </w:rPr>
            </w:pPr>
            <w:r w:rsidRPr="00491905">
              <w:rPr>
                <w:bCs/>
                <w:sz w:val="24"/>
                <w:szCs w:val="24"/>
              </w:rPr>
              <w:t>0,4</w:t>
            </w:r>
          </w:p>
        </w:tc>
      </w:tr>
      <w:tr w:rsidR="00491905" w:rsidRPr="00491905" w14:paraId="656F653A" w14:textId="77777777" w:rsidTr="00E33F67">
        <w:trPr>
          <w:jc w:val="center"/>
        </w:trPr>
        <w:tc>
          <w:tcPr>
            <w:tcW w:w="561" w:type="dxa"/>
            <w:tcBorders>
              <w:top w:val="single" w:sz="4" w:space="0" w:color="auto"/>
              <w:left w:val="single" w:sz="4" w:space="0" w:color="auto"/>
              <w:bottom w:val="single" w:sz="4" w:space="0" w:color="auto"/>
              <w:right w:val="single" w:sz="4" w:space="0" w:color="auto"/>
            </w:tcBorders>
            <w:vAlign w:val="center"/>
          </w:tcPr>
          <w:p w14:paraId="43367CCC" w14:textId="77777777" w:rsidR="001C2AD3" w:rsidRPr="00491905" w:rsidRDefault="001C2AD3" w:rsidP="00D90086">
            <w:pPr>
              <w:widowControl w:val="0"/>
              <w:jc w:val="center"/>
              <w:rPr>
                <w:bCs/>
                <w:sz w:val="24"/>
                <w:szCs w:val="24"/>
              </w:rPr>
            </w:pPr>
            <w:r w:rsidRPr="00491905">
              <w:rPr>
                <w:bCs/>
                <w:sz w:val="24"/>
                <w:szCs w:val="24"/>
              </w:rPr>
              <w:t>18</w:t>
            </w:r>
          </w:p>
        </w:tc>
        <w:tc>
          <w:tcPr>
            <w:tcW w:w="3403" w:type="dxa"/>
            <w:tcBorders>
              <w:top w:val="single" w:sz="4" w:space="0" w:color="auto"/>
              <w:left w:val="single" w:sz="4" w:space="0" w:color="auto"/>
              <w:bottom w:val="single" w:sz="4" w:space="0" w:color="auto"/>
              <w:right w:val="single" w:sz="4" w:space="0" w:color="auto"/>
            </w:tcBorders>
            <w:vAlign w:val="center"/>
          </w:tcPr>
          <w:p w14:paraId="1C5E6B5D" w14:textId="77777777" w:rsidR="001C2AD3" w:rsidRPr="00491905" w:rsidRDefault="001C2AD3" w:rsidP="00E33F67">
            <w:pPr>
              <w:widowControl w:val="0"/>
              <w:rPr>
                <w:bCs/>
                <w:sz w:val="24"/>
                <w:szCs w:val="24"/>
              </w:rPr>
            </w:pPr>
            <w:r w:rsidRPr="00491905">
              <w:rPr>
                <w:bCs/>
                <w:sz w:val="24"/>
                <w:szCs w:val="24"/>
              </w:rPr>
              <w:t>Видовые точки</w:t>
            </w:r>
          </w:p>
        </w:tc>
        <w:tc>
          <w:tcPr>
            <w:tcW w:w="709" w:type="dxa"/>
            <w:tcBorders>
              <w:top w:val="single" w:sz="4" w:space="0" w:color="auto"/>
              <w:left w:val="single" w:sz="4" w:space="0" w:color="auto"/>
              <w:bottom w:val="single" w:sz="4" w:space="0" w:color="auto"/>
              <w:right w:val="single" w:sz="4" w:space="0" w:color="auto"/>
            </w:tcBorders>
            <w:vAlign w:val="center"/>
          </w:tcPr>
          <w:p w14:paraId="6D498CAC" w14:textId="77777777" w:rsidR="001C2AD3" w:rsidRPr="00491905" w:rsidRDefault="001C2AD3" w:rsidP="00D90086">
            <w:pPr>
              <w:widowControl w:val="0"/>
              <w:jc w:val="center"/>
              <w:rPr>
                <w:bCs/>
                <w:sz w:val="24"/>
                <w:szCs w:val="24"/>
              </w:rPr>
            </w:pPr>
            <w:r w:rsidRPr="00491905">
              <w:rPr>
                <w:bCs/>
                <w:sz w:val="24"/>
                <w:szCs w:val="24"/>
              </w:rPr>
              <w:t>шт.</w:t>
            </w:r>
          </w:p>
        </w:tc>
        <w:tc>
          <w:tcPr>
            <w:tcW w:w="1134" w:type="dxa"/>
            <w:tcBorders>
              <w:top w:val="single" w:sz="4" w:space="0" w:color="auto"/>
              <w:left w:val="single" w:sz="4" w:space="0" w:color="auto"/>
              <w:bottom w:val="single" w:sz="4" w:space="0" w:color="auto"/>
              <w:right w:val="single" w:sz="4" w:space="0" w:color="auto"/>
            </w:tcBorders>
            <w:vAlign w:val="center"/>
          </w:tcPr>
          <w:p w14:paraId="39A6A409" w14:textId="77777777" w:rsidR="001C2AD3" w:rsidRPr="00491905" w:rsidRDefault="001C2AD3" w:rsidP="00D90086">
            <w:pPr>
              <w:widowControl w:val="0"/>
              <w:jc w:val="center"/>
              <w:rPr>
                <w:bCs/>
                <w:sz w:val="24"/>
                <w:szCs w:val="24"/>
              </w:rPr>
            </w:pPr>
            <w:r w:rsidRPr="00491905">
              <w:rPr>
                <w:bCs/>
                <w:sz w:val="24"/>
                <w:szCs w:val="24"/>
              </w:rPr>
              <w:t>0,7</w:t>
            </w:r>
          </w:p>
        </w:tc>
        <w:tc>
          <w:tcPr>
            <w:tcW w:w="1427" w:type="dxa"/>
            <w:tcBorders>
              <w:top w:val="single" w:sz="4" w:space="0" w:color="auto"/>
              <w:left w:val="single" w:sz="4" w:space="0" w:color="auto"/>
              <w:bottom w:val="single" w:sz="4" w:space="0" w:color="auto"/>
              <w:right w:val="single" w:sz="4" w:space="0" w:color="auto"/>
            </w:tcBorders>
            <w:vAlign w:val="center"/>
          </w:tcPr>
          <w:p w14:paraId="48EFC95B" w14:textId="77777777" w:rsidR="001C2AD3" w:rsidRPr="00491905" w:rsidRDefault="001C2AD3" w:rsidP="00D90086">
            <w:pPr>
              <w:widowControl w:val="0"/>
              <w:jc w:val="center"/>
              <w:rPr>
                <w:bCs/>
                <w:sz w:val="24"/>
                <w:szCs w:val="24"/>
              </w:rPr>
            </w:pPr>
            <w:r w:rsidRPr="00491905">
              <w:rPr>
                <w:bCs/>
                <w:sz w:val="24"/>
                <w:szCs w:val="24"/>
              </w:rPr>
              <w:t>0,2</w:t>
            </w:r>
          </w:p>
        </w:tc>
        <w:tc>
          <w:tcPr>
            <w:tcW w:w="992" w:type="dxa"/>
            <w:tcBorders>
              <w:top w:val="single" w:sz="4" w:space="0" w:color="auto"/>
              <w:left w:val="single" w:sz="4" w:space="0" w:color="auto"/>
              <w:bottom w:val="single" w:sz="4" w:space="0" w:color="auto"/>
              <w:right w:val="single" w:sz="4" w:space="0" w:color="auto"/>
            </w:tcBorders>
            <w:vAlign w:val="center"/>
          </w:tcPr>
          <w:p w14:paraId="320C8AF7" w14:textId="77777777" w:rsidR="001C2AD3" w:rsidRPr="00491905" w:rsidRDefault="001C2AD3" w:rsidP="00D90086">
            <w:pPr>
              <w:widowControl w:val="0"/>
              <w:jc w:val="center"/>
              <w:rPr>
                <w:bCs/>
                <w:sz w:val="24"/>
                <w:szCs w:val="24"/>
              </w:rPr>
            </w:pPr>
            <w:r w:rsidRPr="00491905">
              <w:rPr>
                <w:bCs/>
                <w:sz w:val="24"/>
                <w:szCs w:val="24"/>
              </w:rPr>
              <w:t>0,1</w:t>
            </w:r>
          </w:p>
        </w:tc>
        <w:tc>
          <w:tcPr>
            <w:tcW w:w="1701" w:type="dxa"/>
            <w:tcBorders>
              <w:top w:val="single" w:sz="4" w:space="0" w:color="auto"/>
              <w:left w:val="single" w:sz="4" w:space="0" w:color="auto"/>
              <w:bottom w:val="single" w:sz="4" w:space="0" w:color="auto"/>
              <w:right w:val="single" w:sz="4" w:space="0" w:color="auto"/>
            </w:tcBorders>
            <w:vAlign w:val="center"/>
          </w:tcPr>
          <w:p w14:paraId="263BF694" w14:textId="77777777" w:rsidR="001C2AD3" w:rsidRPr="00491905" w:rsidRDefault="001C2AD3" w:rsidP="00D90086">
            <w:pPr>
              <w:widowControl w:val="0"/>
              <w:jc w:val="center"/>
              <w:rPr>
                <w:bCs/>
                <w:sz w:val="24"/>
                <w:szCs w:val="24"/>
              </w:rPr>
            </w:pPr>
            <w:r w:rsidRPr="00491905">
              <w:rPr>
                <w:bCs/>
                <w:sz w:val="24"/>
                <w:szCs w:val="24"/>
              </w:rPr>
              <w:t>0,3</w:t>
            </w:r>
          </w:p>
        </w:tc>
      </w:tr>
      <w:tr w:rsidR="00491905" w:rsidRPr="00491905" w14:paraId="54E6F5FD" w14:textId="77777777" w:rsidTr="00E33F67">
        <w:trPr>
          <w:jc w:val="center"/>
        </w:trPr>
        <w:tc>
          <w:tcPr>
            <w:tcW w:w="561" w:type="dxa"/>
            <w:tcBorders>
              <w:top w:val="single" w:sz="4" w:space="0" w:color="auto"/>
              <w:left w:val="single" w:sz="4" w:space="0" w:color="auto"/>
              <w:bottom w:val="single" w:sz="4" w:space="0" w:color="auto"/>
              <w:right w:val="single" w:sz="4" w:space="0" w:color="auto"/>
            </w:tcBorders>
            <w:vAlign w:val="center"/>
          </w:tcPr>
          <w:p w14:paraId="7D8B5DA0" w14:textId="77777777" w:rsidR="001C2AD3" w:rsidRPr="00491905" w:rsidRDefault="001C2AD3" w:rsidP="00D90086">
            <w:pPr>
              <w:widowControl w:val="0"/>
              <w:jc w:val="center"/>
              <w:rPr>
                <w:bCs/>
                <w:sz w:val="24"/>
                <w:szCs w:val="24"/>
              </w:rPr>
            </w:pPr>
            <w:r w:rsidRPr="00491905">
              <w:rPr>
                <w:bCs/>
                <w:sz w:val="24"/>
                <w:szCs w:val="24"/>
              </w:rPr>
              <w:t>19</w:t>
            </w:r>
          </w:p>
        </w:tc>
        <w:tc>
          <w:tcPr>
            <w:tcW w:w="3403" w:type="dxa"/>
            <w:tcBorders>
              <w:top w:val="single" w:sz="4" w:space="0" w:color="auto"/>
              <w:left w:val="single" w:sz="4" w:space="0" w:color="auto"/>
              <w:bottom w:val="single" w:sz="4" w:space="0" w:color="auto"/>
              <w:right w:val="single" w:sz="4" w:space="0" w:color="auto"/>
            </w:tcBorders>
            <w:vAlign w:val="center"/>
          </w:tcPr>
          <w:p w14:paraId="6693B11E" w14:textId="77777777" w:rsidR="001C2AD3" w:rsidRPr="00491905" w:rsidRDefault="001C2AD3" w:rsidP="00E33F67">
            <w:pPr>
              <w:widowControl w:val="0"/>
              <w:rPr>
                <w:bCs/>
                <w:sz w:val="24"/>
                <w:szCs w:val="24"/>
              </w:rPr>
            </w:pPr>
            <w:r w:rsidRPr="00491905">
              <w:rPr>
                <w:bCs/>
                <w:sz w:val="24"/>
                <w:szCs w:val="24"/>
              </w:rPr>
              <w:t>Колодцы, родники</w:t>
            </w:r>
          </w:p>
        </w:tc>
        <w:tc>
          <w:tcPr>
            <w:tcW w:w="709" w:type="dxa"/>
            <w:tcBorders>
              <w:top w:val="single" w:sz="4" w:space="0" w:color="auto"/>
              <w:left w:val="single" w:sz="4" w:space="0" w:color="auto"/>
              <w:bottom w:val="single" w:sz="4" w:space="0" w:color="auto"/>
              <w:right w:val="single" w:sz="4" w:space="0" w:color="auto"/>
            </w:tcBorders>
            <w:vAlign w:val="center"/>
          </w:tcPr>
          <w:p w14:paraId="4AFEBE9D" w14:textId="77777777" w:rsidR="001C2AD3" w:rsidRPr="00491905" w:rsidRDefault="001C2AD3" w:rsidP="00D90086">
            <w:pPr>
              <w:widowControl w:val="0"/>
              <w:jc w:val="center"/>
              <w:rPr>
                <w:bCs/>
                <w:sz w:val="24"/>
                <w:szCs w:val="24"/>
              </w:rPr>
            </w:pPr>
            <w:r w:rsidRPr="00491905">
              <w:rPr>
                <w:bCs/>
                <w:sz w:val="24"/>
                <w:szCs w:val="24"/>
              </w:rPr>
              <w:t>шт.</w:t>
            </w:r>
          </w:p>
        </w:tc>
        <w:tc>
          <w:tcPr>
            <w:tcW w:w="1134" w:type="dxa"/>
            <w:tcBorders>
              <w:top w:val="single" w:sz="4" w:space="0" w:color="auto"/>
              <w:left w:val="single" w:sz="4" w:space="0" w:color="auto"/>
              <w:bottom w:val="single" w:sz="4" w:space="0" w:color="auto"/>
              <w:right w:val="single" w:sz="4" w:space="0" w:color="auto"/>
            </w:tcBorders>
            <w:vAlign w:val="center"/>
          </w:tcPr>
          <w:p w14:paraId="29E36A66" w14:textId="77777777" w:rsidR="001C2AD3" w:rsidRPr="00491905" w:rsidRDefault="001C2AD3" w:rsidP="00D90086">
            <w:pPr>
              <w:widowControl w:val="0"/>
              <w:jc w:val="center"/>
              <w:rPr>
                <w:bCs/>
                <w:sz w:val="24"/>
                <w:szCs w:val="24"/>
              </w:rPr>
            </w:pPr>
            <w:r w:rsidRPr="00491905">
              <w:rPr>
                <w:bCs/>
                <w:sz w:val="24"/>
                <w:szCs w:val="24"/>
              </w:rPr>
              <w:t>0,07</w:t>
            </w:r>
          </w:p>
        </w:tc>
        <w:tc>
          <w:tcPr>
            <w:tcW w:w="1427" w:type="dxa"/>
            <w:tcBorders>
              <w:top w:val="single" w:sz="4" w:space="0" w:color="auto"/>
              <w:left w:val="single" w:sz="4" w:space="0" w:color="auto"/>
              <w:bottom w:val="single" w:sz="4" w:space="0" w:color="auto"/>
              <w:right w:val="single" w:sz="4" w:space="0" w:color="auto"/>
            </w:tcBorders>
            <w:vAlign w:val="center"/>
          </w:tcPr>
          <w:p w14:paraId="14758AF9" w14:textId="77777777" w:rsidR="001C2AD3" w:rsidRPr="00491905" w:rsidRDefault="001C2AD3" w:rsidP="00D90086">
            <w:pPr>
              <w:widowControl w:val="0"/>
              <w:jc w:val="center"/>
              <w:rPr>
                <w:bCs/>
                <w:sz w:val="24"/>
                <w:szCs w:val="24"/>
              </w:rPr>
            </w:pPr>
            <w:r w:rsidRPr="00491905">
              <w:rPr>
                <w:bCs/>
                <w:sz w:val="24"/>
                <w:szCs w:val="24"/>
              </w:rPr>
              <w:t>0,02</w:t>
            </w:r>
          </w:p>
        </w:tc>
        <w:tc>
          <w:tcPr>
            <w:tcW w:w="992" w:type="dxa"/>
            <w:tcBorders>
              <w:top w:val="single" w:sz="4" w:space="0" w:color="auto"/>
              <w:left w:val="single" w:sz="4" w:space="0" w:color="auto"/>
              <w:bottom w:val="single" w:sz="4" w:space="0" w:color="auto"/>
              <w:right w:val="single" w:sz="4" w:space="0" w:color="auto"/>
            </w:tcBorders>
            <w:vAlign w:val="center"/>
          </w:tcPr>
          <w:p w14:paraId="7C61239B" w14:textId="77777777" w:rsidR="001C2AD3" w:rsidRPr="00491905" w:rsidRDefault="001C2AD3" w:rsidP="00D90086">
            <w:pPr>
              <w:widowControl w:val="0"/>
              <w:jc w:val="center"/>
              <w:rPr>
                <w:bCs/>
                <w:sz w:val="24"/>
                <w:szCs w:val="24"/>
              </w:rPr>
            </w:pPr>
            <w:r w:rsidRPr="00491905">
              <w:rPr>
                <w:bCs/>
                <w:sz w:val="24"/>
                <w:szCs w:val="24"/>
              </w:rPr>
              <w:t>0,01</w:t>
            </w:r>
          </w:p>
        </w:tc>
        <w:tc>
          <w:tcPr>
            <w:tcW w:w="1701" w:type="dxa"/>
            <w:tcBorders>
              <w:top w:val="single" w:sz="4" w:space="0" w:color="auto"/>
              <w:left w:val="single" w:sz="4" w:space="0" w:color="auto"/>
              <w:bottom w:val="single" w:sz="4" w:space="0" w:color="auto"/>
              <w:right w:val="single" w:sz="4" w:space="0" w:color="auto"/>
            </w:tcBorders>
            <w:vAlign w:val="center"/>
          </w:tcPr>
          <w:p w14:paraId="359FF782" w14:textId="77777777" w:rsidR="001C2AD3" w:rsidRPr="00491905" w:rsidRDefault="001C2AD3" w:rsidP="00D90086">
            <w:pPr>
              <w:widowControl w:val="0"/>
              <w:jc w:val="center"/>
              <w:rPr>
                <w:bCs/>
                <w:sz w:val="24"/>
                <w:szCs w:val="24"/>
              </w:rPr>
            </w:pPr>
            <w:r w:rsidRPr="00491905">
              <w:rPr>
                <w:bCs/>
                <w:sz w:val="24"/>
                <w:szCs w:val="24"/>
              </w:rPr>
              <w:t>0,01</w:t>
            </w:r>
          </w:p>
        </w:tc>
      </w:tr>
      <w:tr w:rsidR="00491905" w:rsidRPr="00491905" w14:paraId="48A11654" w14:textId="77777777" w:rsidTr="00E33F67">
        <w:trPr>
          <w:jc w:val="center"/>
        </w:trPr>
        <w:tc>
          <w:tcPr>
            <w:tcW w:w="561" w:type="dxa"/>
            <w:tcBorders>
              <w:top w:val="single" w:sz="4" w:space="0" w:color="auto"/>
              <w:left w:val="single" w:sz="4" w:space="0" w:color="auto"/>
              <w:bottom w:val="single" w:sz="4" w:space="0" w:color="auto"/>
              <w:right w:val="single" w:sz="4" w:space="0" w:color="auto"/>
            </w:tcBorders>
            <w:vAlign w:val="center"/>
          </w:tcPr>
          <w:p w14:paraId="3B77DADB" w14:textId="77777777" w:rsidR="001C2AD3" w:rsidRPr="00491905" w:rsidRDefault="001C2AD3" w:rsidP="00D90086">
            <w:pPr>
              <w:widowControl w:val="0"/>
              <w:jc w:val="center"/>
              <w:rPr>
                <w:bCs/>
                <w:sz w:val="24"/>
                <w:szCs w:val="24"/>
              </w:rPr>
            </w:pPr>
            <w:r w:rsidRPr="00491905">
              <w:rPr>
                <w:bCs/>
                <w:sz w:val="24"/>
                <w:szCs w:val="24"/>
              </w:rPr>
              <w:t>20</w:t>
            </w:r>
          </w:p>
        </w:tc>
        <w:tc>
          <w:tcPr>
            <w:tcW w:w="3403" w:type="dxa"/>
            <w:tcBorders>
              <w:top w:val="single" w:sz="4" w:space="0" w:color="auto"/>
              <w:left w:val="single" w:sz="4" w:space="0" w:color="auto"/>
              <w:bottom w:val="single" w:sz="4" w:space="0" w:color="auto"/>
              <w:right w:val="single" w:sz="4" w:space="0" w:color="auto"/>
            </w:tcBorders>
            <w:vAlign w:val="center"/>
          </w:tcPr>
          <w:p w14:paraId="0013C546" w14:textId="77777777" w:rsidR="001C2AD3" w:rsidRPr="00491905" w:rsidRDefault="001C2AD3" w:rsidP="00E33F67">
            <w:pPr>
              <w:widowControl w:val="0"/>
              <w:rPr>
                <w:bCs/>
                <w:sz w:val="24"/>
                <w:szCs w:val="24"/>
              </w:rPr>
            </w:pPr>
            <w:r w:rsidRPr="00491905">
              <w:rPr>
                <w:bCs/>
                <w:sz w:val="24"/>
                <w:szCs w:val="24"/>
              </w:rPr>
              <w:t>Площадки для палаток туристов</w:t>
            </w:r>
          </w:p>
        </w:tc>
        <w:tc>
          <w:tcPr>
            <w:tcW w:w="709" w:type="dxa"/>
            <w:tcBorders>
              <w:top w:val="single" w:sz="4" w:space="0" w:color="auto"/>
              <w:left w:val="single" w:sz="4" w:space="0" w:color="auto"/>
              <w:bottom w:val="single" w:sz="4" w:space="0" w:color="auto"/>
              <w:right w:val="single" w:sz="4" w:space="0" w:color="auto"/>
            </w:tcBorders>
            <w:vAlign w:val="center"/>
          </w:tcPr>
          <w:p w14:paraId="1183CD5F" w14:textId="77777777" w:rsidR="001C2AD3" w:rsidRPr="00491905" w:rsidRDefault="001C2AD3" w:rsidP="00D90086">
            <w:pPr>
              <w:widowControl w:val="0"/>
              <w:jc w:val="center"/>
              <w:rPr>
                <w:bCs/>
                <w:sz w:val="24"/>
                <w:szCs w:val="24"/>
              </w:rPr>
            </w:pPr>
            <w:r w:rsidRPr="00491905">
              <w:rPr>
                <w:bCs/>
                <w:sz w:val="24"/>
                <w:szCs w:val="24"/>
              </w:rPr>
              <w:t>м</w:t>
            </w:r>
            <w:r w:rsidRPr="00491905">
              <w:rPr>
                <w:bCs/>
                <w:sz w:val="24"/>
                <w:szCs w:val="24"/>
                <w:vertAlign w:val="superscript"/>
              </w:rPr>
              <w:t>2</w:t>
            </w:r>
          </w:p>
        </w:tc>
        <w:tc>
          <w:tcPr>
            <w:tcW w:w="1134" w:type="dxa"/>
            <w:tcBorders>
              <w:top w:val="single" w:sz="4" w:space="0" w:color="auto"/>
              <w:left w:val="single" w:sz="4" w:space="0" w:color="auto"/>
              <w:bottom w:val="single" w:sz="4" w:space="0" w:color="auto"/>
              <w:right w:val="single" w:sz="4" w:space="0" w:color="auto"/>
            </w:tcBorders>
            <w:vAlign w:val="center"/>
          </w:tcPr>
          <w:p w14:paraId="086A7F2C" w14:textId="77777777" w:rsidR="001C2AD3" w:rsidRPr="00491905" w:rsidRDefault="001C2AD3" w:rsidP="00D90086">
            <w:pPr>
              <w:widowControl w:val="0"/>
              <w:jc w:val="center"/>
              <w:rPr>
                <w:bCs/>
                <w:sz w:val="24"/>
                <w:szCs w:val="24"/>
              </w:rPr>
            </w:pPr>
            <w:r w:rsidRPr="00491905">
              <w:rPr>
                <w:bCs/>
                <w:sz w:val="24"/>
                <w:szCs w:val="24"/>
              </w:rPr>
              <w:t>5</w:t>
            </w:r>
          </w:p>
        </w:tc>
        <w:tc>
          <w:tcPr>
            <w:tcW w:w="1427" w:type="dxa"/>
            <w:tcBorders>
              <w:top w:val="single" w:sz="4" w:space="0" w:color="auto"/>
              <w:left w:val="single" w:sz="4" w:space="0" w:color="auto"/>
              <w:bottom w:val="single" w:sz="4" w:space="0" w:color="auto"/>
              <w:right w:val="single" w:sz="4" w:space="0" w:color="auto"/>
            </w:tcBorders>
            <w:vAlign w:val="center"/>
          </w:tcPr>
          <w:p w14:paraId="789D6AF4" w14:textId="77777777" w:rsidR="001C2AD3" w:rsidRPr="00491905" w:rsidRDefault="001C2AD3" w:rsidP="00D90086">
            <w:pPr>
              <w:widowControl w:val="0"/>
              <w:jc w:val="center"/>
              <w:rPr>
                <w:bCs/>
                <w:sz w:val="24"/>
                <w:szCs w:val="24"/>
              </w:rPr>
            </w:pPr>
            <w:r w:rsidRPr="00491905">
              <w:rPr>
                <w:bCs/>
                <w:sz w:val="24"/>
                <w:szCs w:val="24"/>
              </w:rPr>
              <w:t>5</w:t>
            </w:r>
          </w:p>
        </w:tc>
        <w:tc>
          <w:tcPr>
            <w:tcW w:w="992" w:type="dxa"/>
            <w:tcBorders>
              <w:top w:val="single" w:sz="4" w:space="0" w:color="auto"/>
              <w:left w:val="single" w:sz="4" w:space="0" w:color="auto"/>
              <w:bottom w:val="single" w:sz="4" w:space="0" w:color="auto"/>
              <w:right w:val="single" w:sz="4" w:space="0" w:color="auto"/>
            </w:tcBorders>
            <w:vAlign w:val="center"/>
          </w:tcPr>
          <w:p w14:paraId="4A1D1496" w14:textId="77777777" w:rsidR="001C2AD3" w:rsidRPr="00491905" w:rsidRDefault="001C2AD3" w:rsidP="00D90086">
            <w:pPr>
              <w:widowControl w:val="0"/>
              <w:jc w:val="center"/>
              <w:rPr>
                <w:bCs/>
                <w:sz w:val="24"/>
                <w:szCs w:val="24"/>
              </w:rPr>
            </w:pPr>
            <w:r w:rsidRPr="00491905">
              <w:rPr>
                <w:bCs/>
                <w:sz w:val="24"/>
                <w:szCs w:val="24"/>
              </w:rPr>
              <w:t>50</w:t>
            </w:r>
          </w:p>
        </w:tc>
        <w:tc>
          <w:tcPr>
            <w:tcW w:w="1701" w:type="dxa"/>
            <w:tcBorders>
              <w:top w:val="single" w:sz="4" w:space="0" w:color="auto"/>
              <w:left w:val="single" w:sz="4" w:space="0" w:color="auto"/>
              <w:bottom w:val="single" w:sz="4" w:space="0" w:color="auto"/>
              <w:right w:val="single" w:sz="4" w:space="0" w:color="auto"/>
            </w:tcBorders>
            <w:vAlign w:val="center"/>
          </w:tcPr>
          <w:p w14:paraId="58AB8F30" w14:textId="77777777" w:rsidR="001C2AD3" w:rsidRPr="00491905" w:rsidRDefault="001C2AD3" w:rsidP="00D90086">
            <w:pPr>
              <w:widowControl w:val="0"/>
              <w:jc w:val="center"/>
              <w:rPr>
                <w:bCs/>
                <w:sz w:val="24"/>
                <w:szCs w:val="24"/>
              </w:rPr>
            </w:pPr>
            <w:r w:rsidRPr="00491905">
              <w:rPr>
                <w:bCs/>
                <w:sz w:val="24"/>
                <w:szCs w:val="24"/>
              </w:rPr>
              <w:t>20</w:t>
            </w:r>
          </w:p>
        </w:tc>
      </w:tr>
      <w:tr w:rsidR="001C2AD3" w:rsidRPr="00491905" w14:paraId="7E077BEB" w14:textId="77777777" w:rsidTr="00E33F67">
        <w:trPr>
          <w:jc w:val="center"/>
        </w:trPr>
        <w:tc>
          <w:tcPr>
            <w:tcW w:w="561" w:type="dxa"/>
            <w:tcBorders>
              <w:top w:val="single" w:sz="4" w:space="0" w:color="auto"/>
              <w:left w:val="single" w:sz="4" w:space="0" w:color="auto"/>
              <w:bottom w:val="single" w:sz="4" w:space="0" w:color="auto"/>
              <w:right w:val="single" w:sz="4" w:space="0" w:color="auto"/>
            </w:tcBorders>
            <w:vAlign w:val="center"/>
          </w:tcPr>
          <w:p w14:paraId="66E271F3" w14:textId="77777777" w:rsidR="001C2AD3" w:rsidRPr="00491905" w:rsidRDefault="001C2AD3" w:rsidP="00D90086">
            <w:pPr>
              <w:widowControl w:val="0"/>
              <w:jc w:val="center"/>
              <w:rPr>
                <w:bCs/>
                <w:sz w:val="24"/>
                <w:szCs w:val="24"/>
              </w:rPr>
            </w:pPr>
            <w:r w:rsidRPr="00491905">
              <w:rPr>
                <w:bCs/>
                <w:sz w:val="24"/>
                <w:szCs w:val="24"/>
              </w:rPr>
              <w:t>21</w:t>
            </w:r>
          </w:p>
        </w:tc>
        <w:tc>
          <w:tcPr>
            <w:tcW w:w="3403" w:type="dxa"/>
            <w:tcBorders>
              <w:top w:val="single" w:sz="4" w:space="0" w:color="auto"/>
              <w:left w:val="single" w:sz="4" w:space="0" w:color="auto"/>
              <w:bottom w:val="single" w:sz="4" w:space="0" w:color="auto"/>
              <w:right w:val="single" w:sz="4" w:space="0" w:color="auto"/>
            </w:tcBorders>
            <w:vAlign w:val="center"/>
          </w:tcPr>
          <w:p w14:paraId="183A6487" w14:textId="77777777" w:rsidR="001C2AD3" w:rsidRPr="00491905" w:rsidRDefault="001C2AD3" w:rsidP="00E33F67">
            <w:pPr>
              <w:widowControl w:val="0"/>
              <w:rPr>
                <w:bCs/>
                <w:sz w:val="24"/>
                <w:szCs w:val="24"/>
              </w:rPr>
            </w:pPr>
            <w:r w:rsidRPr="00491905">
              <w:rPr>
                <w:bCs/>
                <w:sz w:val="24"/>
                <w:szCs w:val="24"/>
              </w:rPr>
              <w:t>Мостики, переходы</w:t>
            </w:r>
          </w:p>
        </w:tc>
        <w:tc>
          <w:tcPr>
            <w:tcW w:w="709" w:type="dxa"/>
            <w:tcBorders>
              <w:top w:val="single" w:sz="4" w:space="0" w:color="auto"/>
              <w:left w:val="single" w:sz="4" w:space="0" w:color="auto"/>
              <w:bottom w:val="single" w:sz="4" w:space="0" w:color="auto"/>
              <w:right w:val="single" w:sz="4" w:space="0" w:color="auto"/>
            </w:tcBorders>
            <w:vAlign w:val="center"/>
          </w:tcPr>
          <w:p w14:paraId="132F3C14" w14:textId="77777777" w:rsidR="001C2AD3" w:rsidRPr="00491905" w:rsidRDefault="001C2AD3" w:rsidP="00D90086">
            <w:pPr>
              <w:widowControl w:val="0"/>
              <w:jc w:val="center"/>
              <w:rPr>
                <w:bCs/>
                <w:sz w:val="24"/>
                <w:szCs w:val="24"/>
              </w:rPr>
            </w:pPr>
            <w:r w:rsidRPr="00491905">
              <w:rPr>
                <w:bCs/>
                <w:sz w:val="24"/>
                <w:szCs w:val="24"/>
              </w:rPr>
              <w:t>шт.</w:t>
            </w:r>
          </w:p>
        </w:tc>
        <w:tc>
          <w:tcPr>
            <w:tcW w:w="1134" w:type="dxa"/>
            <w:tcBorders>
              <w:top w:val="single" w:sz="4" w:space="0" w:color="auto"/>
              <w:left w:val="single" w:sz="4" w:space="0" w:color="auto"/>
              <w:bottom w:val="single" w:sz="4" w:space="0" w:color="auto"/>
              <w:right w:val="single" w:sz="4" w:space="0" w:color="auto"/>
            </w:tcBorders>
            <w:vAlign w:val="center"/>
          </w:tcPr>
          <w:p w14:paraId="1620851D" w14:textId="77777777" w:rsidR="001C2AD3" w:rsidRPr="00491905" w:rsidRDefault="001C2AD3" w:rsidP="00D90086">
            <w:pPr>
              <w:widowControl w:val="0"/>
              <w:jc w:val="center"/>
              <w:rPr>
                <w:bCs/>
                <w:sz w:val="24"/>
                <w:szCs w:val="24"/>
              </w:rPr>
            </w:pPr>
            <w:r w:rsidRPr="00491905">
              <w:rPr>
                <w:bCs/>
                <w:sz w:val="24"/>
                <w:szCs w:val="24"/>
              </w:rPr>
              <w:t>1,5</w:t>
            </w:r>
          </w:p>
        </w:tc>
        <w:tc>
          <w:tcPr>
            <w:tcW w:w="1427" w:type="dxa"/>
            <w:tcBorders>
              <w:top w:val="single" w:sz="4" w:space="0" w:color="auto"/>
              <w:left w:val="single" w:sz="4" w:space="0" w:color="auto"/>
              <w:bottom w:val="single" w:sz="4" w:space="0" w:color="auto"/>
              <w:right w:val="single" w:sz="4" w:space="0" w:color="auto"/>
            </w:tcBorders>
            <w:vAlign w:val="center"/>
          </w:tcPr>
          <w:p w14:paraId="789F65B3" w14:textId="77777777" w:rsidR="001C2AD3" w:rsidRPr="00491905" w:rsidRDefault="001C2AD3" w:rsidP="00D90086">
            <w:pPr>
              <w:widowControl w:val="0"/>
              <w:jc w:val="center"/>
              <w:rPr>
                <w:bCs/>
                <w:sz w:val="24"/>
                <w:szCs w:val="24"/>
              </w:rPr>
            </w:pPr>
            <w:r w:rsidRPr="00491905">
              <w:rPr>
                <w:bCs/>
                <w:sz w:val="24"/>
                <w:szCs w:val="24"/>
              </w:rPr>
              <w:t>0,2</w:t>
            </w:r>
          </w:p>
        </w:tc>
        <w:tc>
          <w:tcPr>
            <w:tcW w:w="992" w:type="dxa"/>
            <w:tcBorders>
              <w:top w:val="single" w:sz="4" w:space="0" w:color="auto"/>
              <w:left w:val="single" w:sz="4" w:space="0" w:color="auto"/>
              <w:bottom w:val="single" w:sz="4" w:space="0" w:color="auto"/>
              <w:right w:val="single" w:sz="4" w:space="0" w:color="auto"/>
            </w:tcBorders>
            <w:vAlign w:val="center"/>
          </w:tcPr>
          <w:p w14:paraId="160D7EC3" w14:textId="77777777" w:rsidR="001C2AD3" w:rsidRPr="00491905" w:rsidRDefault="001C2AD3" w:rsidP="00D90086">
            <w:pPr>
              <w:widowControl w:val="0"/>
              <w:jc w:val="center"/>
              <w:rPr>
                <w:bCs/>
                <w:sz w:val="24"/>
                <w:szCs w:val="24"/>
              </w:rPr>
            </w:pPr>
            <w:r w:rsidRPr="00491905">
              <w:rPr>
                <w:bCs/>
                <w:sz w:val="24"/>
                <w:szCs w:val="24"/>
              </w:rPr>
              <w:t>0,1</w:t>
            </w:r>
          </w:p>
        </w:tc>
        <w:tc>
          <w:tcPr>
            <w:tcW w:w="1701" w:type="dxa"/>
            <w:tcBorders>
              <w:top w:val="single" w:sz="4" w:space="0" w:color="auto"/>
              <w:left w:val="single" w:sz="4" w:space="0" w:color="auto"/>
              <w:bottom w:val="single" w:sz="4" w:space="0" w:color="auto"/>
              <w:right w:val="single" w:sz="4" w:space="0" w:color="auto"/>
            </w:tcBorders>
            <w:vAlign w:val="center"/>
          </w:tcPr>
          <w:p w14:paraId="1EC4C6B3" w14:textId="77777777" w:rsidR="001C2AD3" w:rsidRPr="00491905" w:rsidRDefault="001C2AD3" w:rsidP="00D90086">
            <w:pPr>
              <w:widowControl w:val="0"/>
              <w:jc w:val="center"/>
              <w:rPr>
                <w:bCs/>
                <w:sz w:val="24"/>
                <w:szCs w:val="24"/>
              </w:rPr>
            </w:pPr>
            <w:r w:rsidRPr="00491905">
              <w:rPr>
                <w:bCs/>
                <w:sz w:val="24"/>
                <w:szCs w:val="24"/>
              </w:rPr>
              <w:t>-</w:t>
            </w:r>
          </w:p>
        </w:tc>
      </w:tr>
      <w:bookmarkEnd w:id="233"/>
    </w:tbl>
    <w:p w14:paraId="22BE79BC" w14:textId="77777777" w:rsidR="000E026E" w:rsidRPr="00491905" w:rsidRDefault="000E026E" w:rsidP="009270EA">
      <w:pPr>
        <w:widowControl w:val="0"/>
        <w:spacing w:line="276" w:lineRule="auto"/>
        <w:ind w:right="-139"/>
        <w:jc w:val="both"/>
        <w:rPr>
          <w:bCs/>
          <w:sz w:val="28"/>
          <w:szCs w:val="28"/>
        </w:rPr>
      </w:pPr>
    </w:p>
    <w:p w14:paraId="79366EBB" w14:textId="709E0372" w:rsidR="00704DE3" w:rsidRPr="00491905" w:rsidRDefault="00704DE3" w:rsidP="00D90086">
      <w:pPr>
        <w:pStyle w:val="3"/>
        <w:suppressAutoHyphens/>
        <w:spacing w:before="0" w:line="276" w:lineRule="auto"/>
        <w:jc w:val="center"/>
        <w:rPr>
          <w:rFonts w:ascii="Times New Roman" w:hAnsi="Times New Roman" w:cs="Times New Roman"/>
          <w:b/>
          <w:color w:val="auto"/>
          <w:sz w:val="28"/>
          <w:szCs w:val="28"/>
        </w:rPr>
      </w:pPr>
      <w:bookmarkStart w:id="234" w:name="_bookmark55"/>
      <w:bookmarkStart w:id="235" w:name="_Toc113267849"/>
      <w:bookmarkStart w:id="236" w:name="_Toc139986641"/>
      <w:bookmarkStart w:id="237" w:name="_Toc153788984"/>
      <w:bookmarkStart w:id="238" w:name="_Toc217320343"/>
      <w:bookmarkEnd w:id="234"/>
      <w:r w:rsidRPr="00491905">
        <w:rPr>
          <w:rFonts w:ascii="Times New Roman" w:hAnsi="Times New Roman" w:cs="Times New Roman"/>
          <w:b/>
          <w:color w:val="auto"/>
          <w:sz w:val="28"/>
          <w:szCs w:val="28"/>
        </w:rPr>
        <w:t>2.8.5</w:t>
      </w:r>
      <w:r w:rsidR="0053197F" w:rsidRPr="00491905">
        <w:rPr>
          <w:rFonts w:ascii="Times New Roman" w:hAnsi="Times New Roman" w:cs="Times New Roman"/>
          <w:b/>
          <w:color w:val="auto"/>
          <w:sz w:val="28"/>
          <w:szCs w:val="28"/>
        </w:rPr>
        <w:tab/>
      </w:r>
      <w:r w:rsidRPr="00491905">
        <w:rPr>
          <w:rFonts w:ascii="Times New Roman" w:hAnsi="Times New Roman" w:cs="Times New Roman"/>
          <w:b/>
          <w:color w:val="auto"/>
          <w:sz w:val="28"/>
          <w:szCs w:val="28"/>
        </w:rPr>
        <w:t>Параметры и сроки использования лесов для осуществления рекреационной деятельности</w:t>
      </w:r>
      <w:bookmarkEnd w:id="235"/>
      <w:bookmarkEnd w:id="236"/>
      <w:bookmarkEnd w:id="237"/>
      <w:bookmarkEnd w:id="238"/>
    </w:p>
    <w:p w14:paraId="38430281" w14:textId="77777777" w:rsidR="00704DE3" w:rsidRPr="00491905" w:rsidRDefault="00704DE3" w:rsidP="009270EA">
      <w:pPr>
        <w:spacing w:line="276" w:lineRule="auto"/>
        <w:jc w:val="both"/>
        <w:rPr>
          <w:bCs/>
          <w:sz w:val="28"/>
          <w:szCs w:val="28"/>
        </w:rPr>
      </w:pPr>
    </w:p>
    <w:p w14:paraId="7DC3F164" w14:textId="2B7EEE78" w:rsidR="00704DE3" w:rsidRPr="00491905" w:rsidRDefault="00704DE3" w:rsidP="009270EA">
      <w:pPr>
        <w:widowControl w:val="0"/>
        <w:suppressAutoHyphens/>
        <w:spacing w:line="276" w:lineRule="auto"/>
        <w:ind w:firstLine="709"/>
        <w:jc w:val="both"/>
        <w:rPr>
          <w:bCs/>
          <w:sz w:val="28"/>
          <w:szCs w:val="28"/>
        </w:rPr>
      </w:pPr>
      <w:r w:rsidRPr="00491905">
        <w:rPr>
          <w:bCs/>
          <w:sz w:val="28"/>
          <w:szCs w:val="28"/>
        </w:rPr>
        <w:t xml:space="preserve">При использовании лесов для осуществления рекреационной деятельности допускается строительство, реконструкция и эксплуатация объектов, не связанных с созданием лесной инфраструктуры (статья 21 Лесного кодекса РФ). </w:t>
      </w:r>
    </w:p>
    <w:p w14:paraId="6110840F" w14:textId="766662D1" w:rsidR="00704DE3" w:rsidRPr="00491905" w:rsidRDefault="00704DE3" w:rsidP="009270EA">
      <w:pPr>
        <w:widowControl w:val="0"/>
        <w:suppressAutoHyphens/>
        <w:spacing w:line="276" w:lineRule="auto"/>
        <w:ind w:firstLine="709"/>
        <w:jc w:val="both"/>
        <w:rPr>
          <w:bCs/>
          <w:sz w:val="28"/>
          <w:szCs w:val="28"/>
        </w:rPr>
      </w:pPr>
      <w:r w:rsidRPr="00491905">
        <w:rPr>
          <w:bCs/>
          <w:sz w:val="28"/>
          <w:szCs w:val="28"/>
        </w:rPr>
        <w:t>Правила использования лесов для осуществления рекреационной деятельности утверждены Приказом Минприроды России от 09.11.2020 № 908.</w:t>
      </w:r>
    </w:p>
    <w:p w14:paraId="51A721AB" w14:textId="77777777" w:rsidR="00704DE3" w:rsidRPr="00491905" w:rsidRDefault="00704DE3" w:rsidP="009270EA">
      <w:pPr>
        <w:widowControl w:val="0"/>
        <w:suppressAutoHyphens/>
        <w:spacing w:line="276" w:lineRule="auto"/>
        <w:ind w:firstLine="709"/>
        <w:jc w:val="both"/>
        <w:rPr>
          <w:bCs/>
          <w:sz w:val="28"/>
          <w:szCs w:val="28"/>
        </w:rPr>
      </w:pPr>
      <w:r w:rsidRPr="00491905">
        <w:rPr>
          <w:bCs/>
          <w:sz w:val="28"/>
          <w:szCs w:val="28"/>
        </w:rPr>
        <w:lastRenderedPageBreak/>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Леса для осуществления рекреационной деятельности используются способами, не наносящими вреда окружающей среде и здоровью человека.</w:t>
      </w:r>
    </w:p>
    <w:p w14:paraId="13C37E62" w14:textId="77777777" w:rsidR="00704DE3" w:rsidRPr="00491905" w:rsidRDefault="00704DE3" w:rsidP="009270EA">
      <w:pPr>
        <w:widowControl w:val="0"/>
        <w:suppressAutoHyphens/>
        <w:spacing w:line="276" w:lineRule="auto"/>
        <w:ind w:firstLine="709"/>
        <w:jc w:val="both"/>
        <w:rPr>
          <w:bCs/>
          <w:sz w:val="28"/>
          <w:szCs w:val="28"/>
        </w:rPr>
      </w:pPr>
      <w:r w:rsidRPr="00491905">
        <w:rPr>
          <w:bCs/>
          <w:sz w:val="28"/>
          <w:szCs w:val="28"/>
        </w:rPr>
        <w:t>Использование лесов для осуществления рекреационной деятельности не должно препятствовать праву граждан пребывать в лесах.</w:t>
      </w:r>
    </w:p>
    <w:p w14:paraId="4DD4203C" w14:textId="77777777" w:rsidR="00704DE3" w:rsidRPr="00491905" w:rsidRDefault="00704DE3" w:rsidP="009270EA">
      <w:pPr>
        <w:widowControl w:val="0"/>
        <w:suppressAutoHyphens/>
        <w:spacing w:line="276" w:lineRule="auto"/>
        <w:ind w:firstLine="709"/>
        <w:jc w:val="both"/>
        <w:rPr>
          <w:bCs/>
          <w:sz w:val="28"/>
          <w:szCs w:val="28"/>
        </w:rPr>
      </w:pPr>
      <w:r w:rsidRPr="00491905">
        <w:rPr>
          <w:bCs/>
          <w:sz w:val="28"/>
          <w:szCs w:val="28"/>
        </w:rPr>
        <w:t>При осуществлении рекреационной деятельности в лесах допускается возведение не капитальных строений, сооружений, на лесных участках и осуществление их благоустройства. Если в плане освоения лесов на территории субъекта Российской Федерации (лесном плане субъекта РФ)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допускается возведение физкультурно-оздоровительных, спортивных и спортивно-технических сооружений. Рекреационная деятельность в лесах, расположенных на особо охраняемых природных территориях, осуществляется в соответствии с законодательством РФ об особо охраняемых природных территориях.</w:t>
      </w:r>
    </w:p>
    <w:p w14:paraId="5DE58532" w14:textId="77777777" w:rsidR="00704DE3" w:rsidRPr="00491905" w:rsidRDefault="00704DE3" w:rsidP="009270EA">
      <w:pPr>
        <w:widowControl w:val="0"/>
        <w:suppressAutoHyphens/>
        <w:spacing w:line="276" w:lineRule="auto"/>
        <w:ind w:firstLine="709"/>
        <w:jc w:val="both"/>
        <w:rPr>
          <w:bCs/>
          <w:sz w:val="28"/>
          <w:szCs w:val="28"/>
        </w:rPr>
      </w:pPr>
      <w:r w:rsidRPr="00491905">
        <w:rPr>
          <w:bCs/>
          <w:sz w:val="28"/>
          <w:szCs w:val="28"/>
        </w:rPr>
        <w:t>Лица, использующие леса для осуществления рекреационной деятельности, имеют право:</w:t>
      </w:r>
    </w:p>
    <w:p w14:paraId="4933C27A" w14:textId="77777777" w:rsidR="00704DE3" w:rsidRPr="00491905" w:rsidRDefault="00704DE3" w:rsidP="00033C1F">
      <w:pPr>
        <w:widowControl w:val="0"/>
        <w:numPr>
          <w:ilvl w:val="0"/>
          <w:numId w:val="33"/>
        </w:numPr>
        <w:tabs>
          <w:tab w:val="left" w:pos="993"/>
        </w:tabs>
        <w:suppressAutoHyphens/>
        <w:spacing w:line="276" w:lineRule="auto"/>
        <w:ind w:left="0" w:firstLine="709"/>
        <w:jc w:val="both"/>
        <w:rPr>
          <w:bCs/>
          <w:sz w:val="28"/>
          <w:szCs w:val="28"/>
        </w:rPr>
      </w:pPr>
      <w:r w:rsidRPr="00491905">
        <w:rPr>
          <w:bCs/>
          <w:sz w:val="28"/>
          <w:szCs w:val="28"/>
        </w:rPr>
        <w:t>осуществлять использование лесов в соответствии с документами о предоставлении лесного участка, в том числе договором аренды лесного участка, решением о предоставлении лесного участка в постоянное (бессрочное) пользование;</w:t>
      </w:r>
    </w:p>
    <w:p w14:paraId="056D9E7D" w14:textId="77777777" w:rsidR="00704DE3" w:rsidRPr="00491905" w:rsidRDefault="00704DE3" w:rsidP="00033C1F">
      <w:pPr>
        <w:widowControl w:val="0"/>
        <w:numPr>
          <w:ilvl w:val="0"/>
          <w:numId w:val="33"/>
        </w:numPr>
        <w:tabs>
          <w:tab w:val="left" w:pos="993"/>
        </w:tabs>
        <w:suppressAutoHyphens/>
        <w:spacing w:line="276" w:lineRule="auto"/>
        <w:ind w:left="0" w:firstLine="709"/>
        <w:jc w:val="both"/>
        <w:rPr>
          <w:bCs/>
          <w:sz w:val="28"/>
          <w:szCs w:val="28"/>
        </w:rPr>
      </w:pPr>
      <w:r w:rsidRPr="00491905">
        <w:rPr>
          <w:bCs/>
          <w:sz w:val="28"/>
          <w:szCs w:val="28"/>
        </w:rPr>
        <w:t>возводить согласно части 2 статьи 41 и части 7 статьи 21 Лесного кодекса РФ некапитальные строения, сооружения на лесных участках и осуществлять их благоустройство;</w:t>
      </w:r>
    </w:p>
    <w:p w14:paraId="59CB031E" w14:textId="77777777" w:rsidR="00704DE3" w:rsidRPr="00491905" w:rsidRDefault="00704DE3" w:rsidP="00033C1F">
      <w:pPr>
        <w:widowControl w:val="0"/>
        <w:numPr>
          <w:ilvl w:val="0"/>
          <w:numId w:val="33"/>
        </w:numPr>
        <w:tabs>
          <w:tab w:val="left" w:pos="993"/>
        </w:tabs>
        <w:suppressAutoHyphens/>
        <w:spacing w:line="276" w:lineRule="auto"/>
        <w:ind w:left="0" w:firstLine="709"/>
        <w:jc w:val="both"/>
        <w:rPr>
          <w:bCs/>
          <w:sz w:val="28"/>
          <w:szCs w:val="28"/>
        </w:rPr>
      </w:pPr>
      <w:r w:rsidRPr="00491905">
        <w:rPr>
          <w:bCs/>
          <w:sz w:val="28"/>
          <w:szCs w:val="28"/>
        </w:rPr>
        <w:t>пользоваться другими правами, если их реализация не противоречит требованиям законодательства Российской Федерации.</w:t>
      </w:r>
    </w:p>
    <w:p w14:paraId="5C438DDB" w14:textId="77777777" w:rsidR="00704DE3" w:rsidRPr="00491905" w:rsidRDefault="00704DE3" w:rsidP="009270EA">
      <w:pPr>
        <w:widowControl w:val="0"/>
        <w:suppressAutoHyphens/>
        <w:spacing w:line="276" w:lineRule="auto"/>
        <w:ind w:firstLine="709"/>
        <w:jc w:val="both"/>
        <w:rPr>
          <w:bCs/>
          <w:sz w:val="28"/>
          <w:szCs w:val="28"/>
        </w:rPr>
      </w:pPr>
      <w:r w:rsidRPr="00491905">
        <w:rPr>
          <w:bCs/>
          <w:sz w:val="28"/>
          <w:szCs w:val="28"/>
        </w:rPr>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14:paraId="26A60358" w14:textId="394A0678" w:rsidR="00704DE3" w:rsidRPr="00491905" w:rsidRDefault="00704DE3" w:rsidP="009270EA">
      <w:pPr>
        <w:widowControl w:val="0"/>
        <w:suppressAutoHyphens/>
        <w:spacing w:line="276" w:lineRule="auto"/>
        <w:ind w:firstLine="709"/>
        <w:jc w:val="both"/>
        <w:rPr>
          <w:bCs/>
          <w:sz w:val="28"/>
          <w:szCs w:val="28"/>
        </w:rPr>
      </w:pPr>
      <w:r w:rsidRPr="00491905">
        <w:rPr>
          <w:bCs/>
          <w:sz w:val="28"/>
          <w:szCs w:val="28"/>
        </w:rPr>
        <w:t>Параметры использования лесов для рекреации определяются для лесного участка по результатам специального обследования (ландшафтная таксация).</w:t>
      </w:r>
    </w:p>
    <w:p w14:paraId="5BD57A7C" w14:textId="77777777" w:rsidR="00F66519" w:rsidRPr="00491905" w:rsidRDefault="00F66519" w:rsidP="00F66519">
      <w:pPr>
        <w:spacing w:line="276" w:lineRule="auto"/>
        <w:ind w:firstLine="708"/>
        <w:jc w:val="both"/>
        <w:rPr>
          <w:bCs/>
          <w:sz w:val="28"/>
          <w:szCs w:val="28"/>
        </w:rPr>
      </w:pPr>
      <w:r w:rsidRPr="00491905">
        <w:rPr>
          <w:bCs/>
          <w:sz w:val="28"/>
          <w:szCs w:val="28"/>
        </w:rPr>
        <w:t xml:space="preserve">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w:t>
      </w:r>
      <w:r w:rsidRPr="00491905">
        <w:rPr>
          <w:bCs/>
          <w:sz w:val="28"/>
          <w:szCs w:val="28"/>
        </w:rPr>
        <w:lastRenderedPageBreak/>
        <w:t>Красную книгу Российской Федерации или Красную книгу Мурманской области, не допускается.</w:t>
      </w:r>
    </w:p>
    <w:p w14:paraId="49DB1951" w14:textId="51E03423" w:rsidR="00704DE3" w:rsidRPr="00491905" w:rsidRDefault="00704DE3" w:rsidP="009270EA">
      <w:pPr>
        <w:widowControl w:val="0"/>
        <w:suppressAutoHyphens/>
        <w:spacing w:line="276" w:lineRule="auto"/>
        <w:ind w:firstLine="709"/>
        <w:jc w:val="both"/>
        <w:rPr>
          <w:bCs/>
          <w:sz w:val="28"/>
          <w:szCs w:val="28"/>
        </w:rPr>
      </w:pPr>
      <w:r w:rsidRPr="00491905">
        <w:rPr>
          <w:bCs/>
          <w:sz w:val="28"/>
          <w:szCs w:val="28"/>
        </w:rPr>
        <w:t xml:space="preserve">В соответствии с Лесным кодексом РФ (статья 41) </w:t>
      </w:r>
      <w:r w:rsidR="00B122EB" w:rsidRPr="00491905">
        <w:rPr>
          <w:bCs/>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юридическим лицам, индивидуальным предпринимателям в аренду.</w:t>
      </w:r>
      <w:r w:rsidRPr="00491905">
        <w:rPr>
          <w:bCs/>
          <w:sz w:val="28"/>
          <w:szCs w:val="28"/>
        </w:rPr>
        <w:t xml:space="preserve"> </w:t>
      </w:r>
    </w:p>
    <w:p w14:paraId="30F3C3D5" w14:textId="77777777" w:rsidR="00902B0D" w:rsidRPr="00491905" w:rsidRDefault="00902B0D" w:rsidP="009270EA">
      <w:pPr>
        <w:spacing w:line="276" w:lineRule="auto"/>
        <w:jc w:val="both"/>
        <w:rPr>
          <w:bCs/>
          <w:sz w:val="28"/>
          <w:szCs w:val="28"/>
        </w:rPr>
      </w:pPr>
    </w:p>
    <w:p w14:paraId="0C09C557" w14:textId="3A24A16D" w:rsidR="00704DE3" w:rsidRPr="00491905" w:rsidRDefault="00704DE3" w:rsidP="00D90086">
      <w:pPr>
        <w:pStyle w:val="2"/>
        <w:tabs>
          <w:tab w:val="left" w:pos="567"/>
        </w:tabs>
        <w:spacing w:before="0" w:line="276" w:lineRule="auto"/>
        <w:jc w:val="center"/>
        <w:rPr>
          <w:bCs w:val="0"/>
          <w:iCs/>
          <w:sz w:val="28"/>
          <w:szCs w:val="28"/>
        </w:rPr>
      </w:pPr>
      <w:bookmarkStart w:id="239" w:name="_Toc113267850"/>
      <w:bookmarkStart w:id="240" w:name="_Toc139986642"/>
      <w:bookmarkStart w:id="241" w:name="_Toc153788985"/>
      <w:bookmarkStart w:id="242" w:name="_Toc217320344"/>
      <w:r w:rsidRPr="00491905">
        <w:rPr>
          <w:bCs w:val="0"/>
          <w:iCs/>
          <w:sz w:val="28"/>
          <w:szCs w:val="28"/>
        </w:rPr>
        <w:t>2.9</w:t>
      </w:r>
      <w:r w:rsidR="0053197F" w:rsidRPr="00491905">
        <w:rPr>
          <w:bCs w:val="0"/>
          <w:iCs/>
          <w:sz w:val="28"/>
          <w:szCs w:val="28"/>
        </w:rPr>
        <w:tab/>
      </w:r>
      <w:r w:rsidRPr="00491905">
        <w:rPr>
          <w:bCs w:val="0"/>
          <w:iCs/>
          <w:sz w:val="28"/>
          <w:szCs w:val="28"/>
        </w:rPr>
        <w:t>Нормативы, параметры, и сроки использования лесов для создания лесных плантаций и их эксплуатации</w:t>
      </w:r>
      <w:bookmarkEnd w:id="239"/>
      <w:bookmarkEnd w:id="240"/>
      <w:bookmarkEnd w:id="241"/>
      <w:bookmarkEnd w:id="242"/>
    </w:p>
    <w:p w14:paraId="6DE44370" w14:textId="77777777" w:rsidR="00704DE3" w:rsidRPr="00491905" w:rsidRDefault="00704DE3" w:rsidP="009270EA">
      <w:pPr>
        <w:widowControl w:val="0"/>
        <w:spacing w:line="276" w:lineRule="auto"/>
        <w:ind w:firstLine="709"/>
        <w:jc w:val="both"/>
        <w:rPr>
          <w:bCs/>
          <w:iCs/>
          <w:caps/>
          <w:sz w:val="28"/>
          <w:szCs w:val="28"/>
        </w:rPr>
      </w:pPr>
    </w:p>
    <w:p w14:paraId="68FC1FAA" w14:textId="77777777" w:rsidR="00704DE3" w:rsidRPr="00491905" w:rsidRDefault="00704DE3" w:rsidP="009270EA">
      <w:pPr>
        <w:pStyle w:val="af0"/>
        <w:spacing w:line="276" w:lineRule="auto"/>
        <w:rPr>
          <w:bCs/>
        </w:rPr>
      </w:pPr>
      <w:r w:rsidRPr="00491905">
        <w:rPr>
          <w:bCs/>
        </w:rPr>
        <w:t>Согласно статье 42 Лесного кодекса РФ создание лесных плантаций и их эксплуатация представляют собой предпринимательскую деятельность, связанную с выращиванием лесных насаждений определённых пород (целевых пород) искусственного происхождения, за счёт которых обеспечивается получение древесины с заданными характеристиками.</w:t>
      </w:r>
    </w:p>
    <w:p w14:paraId="2B579FE4" w14:textId="77777777" w:rsidR="00704DE3" w:rsidRPr="00491905" w:rsidRDefault="00704DE3" w:rsidP="009270EA">
      <w:pPr>
        <w:pStyle w:val="af0"/>
        <w:spacing w:line="276" w:lineRule="auto"/>
        <w:rPr>
          <w:bCs/>
        </w:rPr>
      </w:pPr>
      <w:r w:rsidRPr="00491905">
        <w:rPr>
          <w:bCs/>
        </w:rPr>
        <w:t>Лесные плантации могут создаваться на не покрытых лесной растительностью и нелесных землях. На лесных плантациях проведение рубок лесных насаждений и осуществление подсочки лесных насаждений допускается без ограничений.</w:t>
      </w:r>
    </w:p>
    <w:p w14:paraId="5B9DAD37" w14:textId="77777777" w:rsidR="00704DE3" w:rsidRPr="00491905" w:rsidRDefault="00704DE3" w:rsidP="009270EA">
      <w:pPr>
        <w:pStyle w:val="af0"/>
        <w:spacing w:line="276" w:lineRule="auto"/>
        <w:rPr>
          <w:bCs/>
        </w:rPr>
      </w:pPr>
      <w:r w:rsidRPr="00491905">
        <w:rPr>
          <w:bCs/>
        </w:rPr>
        <w:t xml:space="preserve">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РФ, земельные участки – в соответствии с земельным </w:t>
      </w:r>
      <w:hyperlink r:id="rId15">
        <w:r w:rsidRPr="00491905">
          <w:rPr>
            <w:bCs/>
          </w:rPr>
          <w:t>законодательством</w:t>
        </w:r>
      </w:hyperlink>
      <w:r w:rsidRPr="00491905">
        <w:rPr>
          <w:bCs/>
        </w:rPr>
        <w:t>.</w:t>
      </w:r>
    </w:p>
    <w:p w14:paraId="4B0B0A72" w14:textId="77777777" w:rsidR="00704DE3" w:rsidRPr="00491905" w:rsidRDefault="00704DE3" w:rsidP="009270EA">
      <w:pPr>
        <w:pStyle w:val="af0"/>
        <w:spacing w:line="276" w:lineRule="auto"/>
        <w:rPr>
          <w:bCs/>
        </w:rPr>
      </w:pPr>
      <w:r w:rsidRPr="00491905">
        <w:rPr>
          <w:bCs/>
        </w:rPr>
        <w:t>В соответствии с пунктом 3 статьи 72 Лесного кодекса РФ договор</w:t>
      </w:r>
      <w:r w:rsidRPr="00491905">
        <w:rPr>
          <w:bCs/>
          <w:spacing w:val="-2"/>
        </w:rPr>
        <w:t xml:space="preserve"> </w:t>
      </w:r>
      <w:r w:rsidRPr="00491905">
        <w:rPr>
          <w:bCs/>
        </w:rPr>
        <w:t>аренды лесного участка, находящегося</w:t>
      </w:r>
      <w:r w:rsidRPr="00491905">
        <w:rPr>
          <w:bCs/>
          <w:spacing w:val="-2"/>
        </w:rPr>
        <w:t xml:space="preserve"> </w:t>
      </w:r>
      <w:r w:rsidRPr="00491905">
        <w:rPr>
          <w:bCs/>
        </w:rPr>
        <w:t>в государственной или муниципальной собственности, для создания лесных плантаций и их</w:t>
      </w:r>
      <w:r w:rsidRPr="00491905">
        <w:rPr>
          <w:bCs/>
          <w:spacing w:val="40"/>
        </w:rPr>
        <w:t xml:space="preserve"> </w:t>
      </w:r>
      <w:r w:rsidRPr="00491905">
        <w:rPr>
          <w:bCs/>
        </w:rPr>
        <w:t>эксплуатации заключается на срок от десяти до сорока девяти лет.</w:t>
      </w:r>
    </w:p>
    <w:p w14:paraId="4F022C31" w14:textId="685F857F" w:rsidR="000B30CD" w:rsidRPr="00491905" w:rsidRDefault="00704DE3" w:rsidP="000B30CD">
      <w:pPr>
        <w:pStyle w:val="af0"/>
        <w:spacing w:line="276" w:lineRule="auto"/>
        <w:rPr>
          <w:bCs/>
        </w:rPr>
      </w:pPr>
      <w:r w:rsidRPr="00491905">
        <w:rPr>
          <w:bCs/>
        </w:rPr>
        <w:t>Приказ Минприроды России от 20.08.2020 № 564 «Об утверждении особенностей использования, охраны, защиты, воспроизводства лесов, расположенных на землях населённых пунктов», не вводит прямого запрета на данный вид деятельности. Однако, принимая во внимание цель создания плантационных лесных культур, определённую статьёй 42 Лесного кодекса, и значение городских лесов – защита населённых пунктов от неблагоприятных факторов природной среды, рассматриваемый вид деятельности противоречит функциональному назначению категории защитных лесов и настоящим регла</w:t>
      </w:r>
      <w:r w:rsidR="00412EF9" w:rsidRPr="00491905">
        <w:rPr>
          <w:bCs/>
        </w:rPr>
        <w:t>ментом не предусматривается.</w:t>
      </w:r>
    </w:p>
    <w:p w14:paraId="339155AB" w14:textId="77777777" w:rsidR="000B30CD" w:rsidRPr="00491905" w:rsidRDefault="000B30CD">
      <w:pPr>
        <w:spacing w:after="200" w:line="276" w:lineRule="auto"/>
        <w:rPr>
          <w:bCs/>
          <w:sz w:val="28"/>
          <w:szCs w:val="28"/>
          <w:lang w:eastAsia="en-US"/>
        </w:rPr>
      </w:pPr>
      <w:r w:rsidRPr="00491905">
        <w:rPr>
          <w:bCs/>
        </w:rPr>
        <w:br w:type="page"/>
      </w:r>
    </w:p>
    <w:p w14:paraId="46ACA5C0" w14:textId="77777777" w:rsidR="005B626F" w:rsidRPr="00491905" w:rsidRDefault="005B626F" w:rsidP="000B30CD">
      <w:pPr>
        <w:pStyle w:val="af0"/>
        <w:spacing w:line="276" w:lineRule="auto"/>
        <w:rPr>
          <w:bCs/>
        </w:rPr>
      </w:pPr>
    </w:p>
    <w:p w14:paraId="1691250D" w14:textId="1078320C" w:rsidR="00704DE3" w:rsidRPr="00491905" w:rsidRDefault="00704DE3" w:rsidP="00033C1F">
      <w:pPr>
        <w:pStyle w:val="2"/>
        <w:numPr>
          <w:ilvl w:val="2"/>
          <w:numId w:val="34"/>
        </w:numPr>
        <w:tabs>
          <w:tab w:val="left" w:pos="851"/>
        </w:tabs>
        <w:spacing w:before="0" w:line="276" w:lineRule="auto"/>
        <w:ind w:left="0" w:firstLine="0"/>
        <w:jc w:val="center"/>
        <w:rPr>
          <w:bCs w:val="0"/>
          <w:sz w:val="28"/>
          <w:szCs w:val="28"/>
        </w:rPr>
      </w:pPr>
      <w:bookmarkStart w:id="243" w:name="_Toc139986643"/>
      <w:bookmarkStart w:id="244" w:name="_Toc153788986"/>
      <w:bookmarkStart w:id="245" w:name="_Toc217320345"/>
      <w:r w:rsidRPr="00491905">
        <w:rPr>
          <w:bCs w:val="0"/>
          <w:sz w:val="28"/>
          <w:szCs w:val="28"/>
        </w:rPr>
        <w:t>Нормативы, параметры и сроки использования лесов для выращивания</w:t>
      </w:r>
      <w:r w:rsidRPr="00491905">
        <w:rPr>
          <w:bCs w:val="0"/>
          <w:spacing w:val="-7"/>
          <w:sz w:val="28"/>
          <w:szCs w:val="28"/>
        </w:rPr>
        <w:t xml:space="preserve"> </w:t>
      </w:r>
      <w:r w:rsidRPr="00491905">
        <w:rPr>
          <w:bCs w:val="0"/>
          <w:sz w:val="28"/>
          <w:szCs w:val="28"/>
        </w:rPr>
        <w:t>лесных</w:t>
      </w:r>
      <w:r w:rsidRPr="00491905">
        <w:rPr>
          <w:bCs w:val="0"/>
          <w:spacing w:val="-4"/>
          <w:sz w:val="28"/>
          <w:szCs w:val="28"/>
        </w:rPr>
        <w:t xml:space="preserve"> </w:t>
      </w:r>
      <w:r w:rsidRPr="00491905">
        <w:rPr>
          <w:bCs w:val="0"/>
          <w:sz w:val="28"/>
          <w:szCs w:val="28"/>
        </w:rPr>
        <w:t>плодовых,</w:t>
      </w:r>
      <w:r w:rsidRPr="00491905">
        <w:rPr>
          <w:bCs w:val="0"/>
          <w:spacing w:val="-6"/>
          <w:sz w:val="28"/>
          <w:szCs w:val="28"/>
        </w:rPr>
        <w:t xml:space="preserve"> </w:t>
      </w:r>
      <w:r w:rsidRPr="00491905">
        <w:rPr>
          <w:bCs w:val="0"/>
          <w:sz w:val="28"/>
          <w:szCs w:val="28"/>
        </w:rPr>
        <w:t>ягодных,</w:t>
      </w:r>
      <w:r w:rsidRPr="00491905">
        <w:rPr>
          <w:bCs w:val="0"/>
          <w:spacing w:val="-6"/>
          <w:sz w:val="28"/>
          <w:szCs w:val="28"/>
        </w:rPr>
        <w:t xml:space="preserve"> </w:t>
      </w:r>
      <w:r w:rsidRPr="00491905">
        <w:rPr>
          <w:bCs w:val="0"/>
          <w:sz w:val="28"/>
          <w:szCs w:val="28"/>
        </w:rPr>
        <w:t>декоративных</w:t>
      </w:r>
      <w:r w:rsidRPr="00491905">
        <w:rPr>
          <w:bCs w:val="0"/>
          <w:spacing w:val="-4"/>
          <w:sz w:val="28"/>
          <w:szCs w:val="28"/>
        </w:rPr>
        <w:t xml:space="preserve"> </w:t>
      </w:r>
      <w:r w:rsidRPr="00491905">
        <w:rPr>
          <w:bCs w:val="0"/>
          <w:sz w:val="28"/>
          <w:szCs w:val="28"/>
        </w:rPr>
        <w:t>растений</w:t>
      </w:r>
      <w:r w:rsidRPr="00491905">
        <w:rPr>
          <w:bCs w:val="0"/>
          <w:spacing w:val="-6"/>
          <w:sz w:val="28"/>
          <w:szCs w:val="28"/>
        </w:rPr>
        <w:t xml:space="preserve"> </w:t>
      </w:r>
      <w:r w:rsidRPr="00491905">
        <w:rPr>
          <w:bCs w:val="0"/>
          <w:sz w:val="28"/>
          <w:szCs w:val="28"/>
        </w:rPr>
        <w:t>и лекарственных</w:t>
      </w:r>
      <w:r w:rsidRPr="00491905">
        <w:rPr>
          <w:bCs w:val="0"/>
          <w:spacing w:val="-10"/>
          <w:sz w:val="28"/>
          <w:szCs w:val="28"/>
        </w:rPr>
        <w:t xml:space="preserve"> </w:t>
      </w:r>
      <w:r w:rsidRPr="00491905">
        <w:rPr>
          <w:bCs w:val="0"/>
          <w:spacing w:val="-2"/>
          <w:sz w:val="28"/>
          <w:szCs w:val="28"/>
        </w:rPr>
        <w:t>растений</w:t>
      </w:r>
      <w:bookmarkEnd w:id="243"/>
      <w:bookmarkEnd w:id="244"/>
      <w:bookmarkEnd w:id="245"/>
    </w:p>
    <w:p w14:paraId="59472BE1" w14:textId="77777777" w:rsidR="00704DE3" w:rsidRPr="00491905" w:rsidRDefault="00704DE3" w:rsidP="009270EA">
      <w:pPr>
        <w:pStyle w:val="af0"/>
        <w:spacing w:line="276" w:lineRule="auto"/>
        <w:rPr>
          <w:bCs/>
        </w:rPr>
      </w:pPr>
    </w:p>
    <w:p w14:paraId="1A6B2D82" w14:textId="77777777" w:rsidR="00704DE3" w:rsidRPr="00491905" w:rsidRDefault="00704DE3" w:rsidP="009270EA">
      <w:pPr>
        <w:pStyle w:val="af0"/>
        <w:spacing w:line="276" w:lineRule="auto"/>
        <w:rPr>
          <w:bCs/>
        </w:rPr>
      </w:pPr>
      <w:r w:rsidRPr="00491905">
        <w:rPr>
          <w:bCs/>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декоративных растений, лекарственных</w:t>
      </w:r>
      <w:r w:rsidRPr="00491905">
        <w:rPr>
          <w:bCs/>
          <w:spacing w:val="40"/>
        </w:rPr>
        <w:t xml:space="preserve"> </w:t>
      </w:r>
      <w:r w:rsidRPr="00491905">
        <w:rPr>
          <w:bCs/>
        </w:rPr>
        <w:t>растений и подобных лесных ресурсов (статья 39 Лесного кодекса РФ)</w:t>
      </w:r>
      <w:r w:rsidRPr="00491905">
        <w:rPr>
          <w:bCs/>
          <w:spacing w:val="-2"/>
        </w:rPr>
        <w:t>.</w:t>
      </w:r>
    </w:p>
    <w:p w14:paraId="1CBD94BE" w14:textId="7BE17C6C" w:rsidR="00704DE3" w:rsidRPr="00491905" w:rsidRDefault="00491905" w:rsidP="009270EA">
      <w:pPr>
        <w:pStyle w:val="af0"/>
        <w:spacing w:line="276" w:lineRule="auto"/>
        <w:rPr>
          <w:bCs/>
        </w:rPr>
      </w:pPr>
      <w:hyperlink r:id="rId16">
        <w:r w:rsidR="00704DE3" w:rsidRPr="00491905">
          <w:rPr>
            <w:bCs/>
          </w:rPr>
          <w:t xml:space="preserve">Правила </w:t>
        </w:r>
      </w:hyperlink>
      <w:r w:rsidR="00704DE3" w:rsidRPr="00491905">
        <w:rPr>
          <w:bCs/>
        </w:rPr>
        <w:t xml:space="preserve">использования лесов для выращивания лесных плодовых, ягодных, декоративных растений, лекарственных растений утверждены </w:t>
      </w:r>
      <w:r w:rsidR="00BD3536" w:rsidRPr="00491905">
        <w:rPr>
          <w:bCs/>
        </w:rPr>
        <w:t>П</w:t>
      </w:r>
      <w:r w:rsidR="00704DE3" w:rsidRPr="00491905">
        <w:rPr>
          <w:bCs/>
        </w:rPr>
        <w:t>риказом Минприроды России от 28.07.2020 № 497.</w:t>
      </w:r>
    </w:p>
    <w:p w14:paraId="2FFFFF90" w14:textId="77777777" w:rsidR="00704DE3" w:rsidRPr="00491905" w:rsidRDefault="00704DE3" w:rsidP="009270EA">
      <w:pPr>
        <w:pStyle w:val="af0"/>
        <w:spacing w:line="276" w:lineRule="auto"/>
        <w:rPr>
          <w:bCs/>
        </w:rPr>
      </w:pPr>
      <w:r w:rsidRPr="00491905">
        <w:rPr>
          <w:bCs/>
        </w:rPr>
        <w:t>На лесных участках, используемых для выращивания лесных плодовых, ягодных, декоративных растений, лекарственных растений, допускается размещение некапитальных строений, сооружений.</w:t>
      </w:r>
    </w:p>
    <w:p w14:paraId="0AFBF62E" w14:textId="711FCC68" w:rsidR="00704DE3" w:rsidRPr="00491905" w:rsidRDefault="00704DE3" w:rsidP="009270EA">
      <w:pPr>
        <w:pStyle w:val="af0"/>
        <w:spacing w:line="276" w:lineRule="auto"/>
        <w:rPr>
          <w:bCs/>
        </w:rPr>
      </w:pPr>
      <w:r w:rsidRPr="00491905">
        <w:rPr>
          <w:bCs/>
        </w:rPr>
        <w:t xml:space="preserve">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w:t>
      </w:r>
      <w:proofErr w:type="spellStart"/>
      <w:r w:rsidRPr="00491905">
        <w:rPr>
          <w:bCs/>
        </w:rPr>
        <w:t>необлесившиеся</w:t>
      </w:r>
      <w:proofErr w:type="spellEnd"/>
      <w:r w:rsidRPr="00491905">
        <w:rPr>
          <w:bCs/>
          <w:spacing w:val="40"/>
        </w:rPr>
        <w:t xml:space="preserve"> </w:t>
      </w:r>
      <w:r w:rsidRPr="00491905">
        <w:rPr>
          <w:bCs/>
        </w:rPr>
        <w:t>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w:t>
      </w:r>
    </w:p>
    <w:p w14:paraId="7F200565" w14:textId="77777777" w:rsidR="00704DE3" w:rsidRPr="00491905" w:rsidRDefault="00704DE3" w:rsidP="009270EA">
      <w:pPr>
        <w:pStyle w:val="af0"/>
        <w:spacing w:line="276" w:lineRule="auto"/>
        <w:rPr>
          <w:bCs/>
        </w:rPr>
      </w:pPr>
      <w:r w:rsidRPr="00491905">
        <w:rPr>
          <w:bCs/>
        </w:rPr>
        <w:t>Для выращивания лесных плодовых, ягодных, декоративных,</w:t>
      </w:r>
      <w:r w:rsidRPr="00491905">
        <w:rPr>
          <w:bCs/>
          <w:spacing w:val="40"/>
        </w:rPr>
        <w:t xml:space="preserve"> </w:t>
      </w:r>
      <w:r w:rsidRPr="00491905">
        <w:rPr>
          <w:bCs/>
        </w:rPr>
        <w:t xml:space="preserve">лекарственных растений </w:t>
      </w:r>
      <w:proofErr w:type="gramStart"/>
      <w:r w:rsidRPr="00491905">
        <w:rPr>
          <w:bCs/>
        </w:rPr>
        <w:t>под пологом леса</w:t>
      </w:r>
      <w:proofErr w:type="gramEnd"/>
      <w:r w:rsidRPr="00491905">
        <w:rPr>
          <w:bCs/>
        </w:rPr>
        <w:t xml:space="preserve"> могут использоваться участки малоценных насаждений, не намеченные под реконструкцию.</w:t>
      </w:r>
    </w:p>
    <w:p w14:paraId="0A7BE6DC" w14:textId="77777777" w:rsidR="00704DE3" w:rsidRPr="00491905" w:rsidRDefault="00704DE3" w:rsidP="009270EA">
      <w:pPr>
        <w:pStyle w:val="af0"/>
        <w:spacing w:line="276" w:lineRule="auto"/>
        <w:rPr>
          <w:bCs/>
        </w:rPr>
      </w:pPr>
      <w:r w:rsidRPr="00491905">
        <w:rPr>
          <w:bCs/>
        </w:rPr>
        <w:t xml:space="preserve">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w:t>
      </w:r>
      <w:hyperlink r:id="rId17">
        <w:r w:rsidRPr="00491905">
          <w:rPr>
            <w:bCs/>
          </w:rPr>
          <w:t>законом</w:t>
        </w:r>
      </w:hyperlink>
      <w:r w:rsidRPr="00491905">
        <w:rPr>
          <w:bCs/>
          <w:spacing w:val="40"/>
        </w:rPr>
        <w:t xml:space="preserve"> </w:t>
      </w:r>
      <w:r w:rsidRPr="00491905">
        <w:rPr>
          <w:bCs/>
        </w:rPr>
        <w:t xml:space="preserve">от 19.07.1997 № 109-ФЗ «О безопасном обращении с пестицидами и </w:t>
      </w:r>
      <w:proofErr w:type="spellStart"/>
      <w:r w:rsidRPr="00491905">
        <w:rPr>
          <w:bCs/>
          <w:spacing w:val="-2"/>
        </w:rPr>
        <w:t>агрохимикатами</w:t>
      </w:r>
      <w:proofErr w:type="spellEnd"/>
      <w:r w:rsidRPr="00491905">
        <w:rPr>
          <w:bCs/>
          <w:spacing w:val="-2"/>
        </w:rPr>
        <w:t>».</w:t>
      </w:r>
    </w:p>
    <w:p w14:paraId="4E544071" w14:textId="77777777" w:rsidR="00704DE3" w:rsidRPr="00491905" w:rsidRDefault="00704DE3" w:rsidP="009270EA">
      <w:pPr>
        <w:pStyle w:val="af0"/>
        <w:spacing w:line="276" w:lineRule="auto"/>
        <w:rPr>
          <w:bCs/>
        </w:rPr>
      </w:pPr>
      <w:r w:rsidRPr="00491905">
        <w:rPr>
          <w:bCs/>
        </w:rPr>
        <w:t>Граждане, юридические лица осуществляют использование лесных</w:t>
      </w:r>
      <w:r w:rsidRPr="00491905">
        <w:rPr>
          <w:bCs/>
          <w:spacing w:val="80"/>
        </w:rPr>
        <w:t xml:space="preserve"> </w:t>
      </w:r>
      <w:r w:rsidRPr="00491905">
        <w:rPr>
          <w:bCs/>
        </w:rPr>
        <w:t>участков для выращивания лесных плодовых, ягодных, декоративных растений, лекарственных растений на основании договоров аренды лесных участков.</w:t>
      </w:r>
    </w:p>
    <w:p w14:paraId="11390393" w14:textId="77777777" w:rsidR="00704DE3" w:rsidRPr="00491905" w:rsidRDefault="00704DE3" w:rsidP="009270EA">
      <w:pPr>
        <w:pStyle w:val="af0"/>
        <w:spacing w:line="276" w:lineRule="auto"/>
        <w:rPr>
          <w:bCs/>
        </w:rPr>
      </w:pPr>
      <w:r w:rsidRPr="00491905">
        <w:rPr>
          <w:bCs/>
        </w:rPr>
        <w:t>Договор аренды лесного участка, находящегося в государственной или муниципальной собственности, для выращивания лесных плодовых, ягодных, декоративных растений и лекарственных растений заключается на срок от десяти до сорока девяти лет (пункт 3 статьи 72 Лесного кодекса РФ).</w:t>
      </w:r>
    </w:p>
    <w:p w14:paraId="534ACDAE" w14:textId="51875F5A" w:rsidR="00704DE3" w:rsidRPr="00491905" w:rsidRDefault="00704DE3" w:rsidP="009270EA">
      <w:pPr>
        <w:widowControl w:val="0"/>
        <w:suppressAutoHyphens/>
        <w:spacing w:line="276" w:lineRule="auto"/>
        <w:ind w:firstLine="709"/>
        <w:jc w:val="both"/>
        <w:rPr>
          <w:bCs/>
          <w:sz w:val="28"/>
          <w:szCs w:val="28"/>
        </w:rPr>
      </w:pPr>
      <w:r w:rsidRPr="00491905">
        <w:rPr>
          <w:bCs/>
          <w:sz w:val="28"/>
          <w:szCs w:val="28"/>
        </w:rPr>
        <w:t xml:space="preserve">Указанный вид использования </w:t>
      </w:r>
      <w:r w:rsidR="00E30F38" w:rsidRPr="00491905">
        <w:rPr>
          <w:bCs/>
          <w:sz w:val="28"/>
          <w:szCs w:val="28"/>
        </w:rPr>
        <w:t xml:space="preserve">Мурманского городского лесничества </w:t>
      </w:r>
      <w:r w:rsidR="00BD3536" w:rsidRPr="00491905">
        <w:rPr>
          <w:bCs/>
          <w:sz w:val="28"/>
          <w:szCs w:val="28"/>
        </w:rPr>
        <w:t>нап</w:t>
      </w:r>
      <w:r w:rsidRPr="00491905">
        <w:rPr>
          <w:bCs/>
          <w:sz w:val="28"/>
          <w:szCs w:val="28"/>
        </w:rPr>
        <w:t xml:space="preserve">рямую не связан с защитными функциями городских лесов и настоящим </w:t>
      </w:r>
      <w:r w:rsidRPr="00491905">
        <w:rPr>
          <w:bCs/>
          <w:sz w:val="28"/>
          <w:szCs w:val="28"/>
        </w:rPr>
        <w:lastRenderedPageBreak/>
        <w:t>регламентом не предусматривается.</w:t>
      </w:r>
    </w:p>
    <w:p w14:paraId="3A5C91B7" w14:textId="77777777" w:rsidR="00E97B6D" w:rsidRPr="00491905" w:rsidRDefault="00E97B6D" w:rsidP="009270EA">
      <w:pPr>
        <w:widowControl w:val="0"/>
        <w:suppressAutoHyphens/>
        <w:spacing w:line="276" w:lineRule="auto"/>
        <w:ind w:firstLine="709"/>
        <w:jc w:val="both"/>
        <w:rPr>
          <w:bCs/>
          <w:sz w:val="28"/>
          <w:szCs w:val="28"/>
        </w:rPr>
      </w:pPr>
    </w:p>
    <w:p w14:paraId="605F12AF" w14:textId="77777777" w:rsidR="00D54E93" w:rsidRPr="00491905" w:rsidRDefault="00D54E93" w:rsidP="00033C1F">
      <w:pPr>
        <w:pStyle w:val="2"/>
        <w:numPr>
          <w:ilvl w:val="1"/>
          <w:numId w:val="34"/>
        </w:numPr>
        <w:tabs>
          <w:tab w:val="left" w:pos="993"/>
          <w:tab w:val="left" w:pos="1276"/>
        </w:tabs>
        <w:spacing w:before="0" w:line="276" w:lineRule="auto"/>
        <w:ind w:left="0" w:firstLine="284"/>
        <w:jc w:val="center"/>
        <w:rPr>
          <w:bCs w:val="0"/>
          <w:sz w:val="28"/>
          <w:szCs w:val="28"/>
        </w:rPr>
      </w:pPr>
      <w:bookmarkStart w:id="246" w:name="_bookmark58"/>
      <w:bookmarkStart w:id="247" w:name="_Toc153788987"/>
      <w:bookmarkStart w:id="248" w:name="_Toc217320346"/>
      <w:bookmarkEnd w:id="246"/>
      <w:r w:rsidRPr="00491905">
        <w:rPr>
          <w:bCs w:val="0"/>
          <w:sz w:val="28"/>
          <w:szCs w:val="28"/>
        </w:rPr>
        <w:t>Нормативы, параметры и сроки использования лесов для выращивания посадочного материала лесных растений (саженцев, сеянцев)</w:t>
      </w:r>
      <w:bookmarkEnd w:id="247"/>
      <w:bookmarkEnd w:id="248"/>
    </w:p>
    <w:p w14:paraId="4B97456F" w14:textId="77777777" w:rsidR="00704DE3" w:rsidRPr="00491905" w:rsidRDefault="00704DE3" w:rsidP="009270EA">
      <w:pPr>
        <w:pStyle w:val="af0"/>
        <w:spacing w:line="276" w:lineRule="auto"/>
        <w:ind w:firstLine="0"/>
        <w:rPr>
          <w:bCs/>
        </w:rPr>
      </w:pPr>
    </w:p>
    <w:p w14:paraId="1206E80F" w14:textId="29466F68" w:rsidR="00D54E93" w:rsidRPr="00491905" w:rsidRDefault="00D54E93" w:rsidP="009270EA">
      <w:pPr>
        <w:pStyle w:val="ConsPlusNormal"/>
        <w:tabs>
          <w:tab w:val="left" w:pos="851"/>
        </w:tabs>
        <w:spacing w:line="276" w:lineRule="auto"/>
        <w:ind w:firstLine="709"/>
        <w:jc w:val="both"/>
        <w:rPr>
          <w:rFonts w:ascii="Times New Roman" w:hAnsi="Times New Roman" w:cs="Times New Roman"/>
          <w:bCs/>
          <w:sz w:val="28"/>
          <w:szCs w:val="28"/>
        </w:rPr>
      </w:pPr>
      <w:r w:rsidRPr="00491905">
        <w:rPr>
          <w:rFonts w:ascii="Times New Roman" w:hAnsi="Times New Roman" w:cs="Times New Roman"/>
          <w:bCs/>
          <w:sz w:val="28"/>
          <w:szCs w:val="28"/>
        </w:rPr>
        <w:t xml:space="preserve">Приказ об утверждении правил использования лесов для выращивания посадочного материалы лесных растений (саженцев, сеянцев) – утратил силу с 01.03.2022 на основании приказа Минприроды РФ от 12.10.2021 № 737 «Об утверждении Правил создания лесных питомников и их эксплуатации». Положения для данного вида использования лесов, на данный момент связаны с </w:t>
      </w:r>
      <w:r w:rsidR="000C5268" w:rsidRPr="00491905">
        <w:rPr>
          <w:rFonts w:ascii="Times New Roman" w:hAnsi="Times New Roman" w:cs="Times New Roman"/>
          <w:bCs/>
          <w:sz w:val="28"/>
          <w:szCs w:val="28"/>
        </w:rPr>
        <w:t>П</w:t>
      </w:r>
      <w:r w:rsidRPr="00491905">
        <w:rPr>
          <w:rFonts w:ascii="Times New Roman" w:hAnsi="Times New Roman" w:cs="Times New Roman"/>
          <w:bCs/>
          <w:sz w:val="28"/>
          <w:szCs w:val="28"/>
        </w:rPr>
        <w:t>равилами создания лесных питомников и их экспл</w:t>
      </w:r>
      <w:r w:rsidR="000C5268" w:rsidRPr="00491905">
        <w:rPr>
          <w:rFonts w:ascii="Times New Roman" w:hAnsi="Times New Roman" w:cs="Times New Roman"/>
          <w:bCs/>
          <w:sz w:val="28"/>
          <w:szCs w:val="28"/>
        </w:rPr>
        <w:t>уата</w:t>
      </w:r>
      <w:r w:rsidRPr="00491905">
        <w:rPr>
          <w:rFonts w:ascii="Times New Roman" w:hAnsi="Times New Roman" w:cs="Times New Roman"/>
          <w:bCs/>
          <w:sz w:val="28"/>
          <w:szCs w:val="28"/>
        </w:rPr>
        <w:t>ции</w:t>
      </w:r>
      <w:r w:rsidR="000C5268" w:rsidRPr="00491905">
        <w:rPr>
          <w:rFonts w:ascii="Times New Roman" w:hAnsi="Times New Roman" w:cs="Times New Roman"/>
          <w:bCs/>
          <w:sz w:val="28"/>
          <w:szCs w:val="28"/>
        </w:rPr>
        <w:t>, утвержденными Постановлением Правительства РФ от 11.11.2015 № 1219</w:t>
      </w:r>
      <w:r w:rsidRPr="00491905">
        <w:rPr>
          <w:rFonts w:ascii="Times New Roman" w:hAnsi="Times New Roman" w:cs="Times New Roman"/>
          <w:bCs/>
          <w:sz w:val="28"/>
          <w:szCs w:val="28"/>
        </w:rPr>
        <w:t>.</w:t>
      </w:r>
    </w:p>
    <w:p w14:paraId="2E014ABC" w14:textId="77777777" w:rsidR="00D54E93" w:rsidRPr="00491905" w:rsidRDefault="00D54E93" w:rsidP="009270EA">
      <w:pPr>
        <w:pStyle w:val="ConsPlusNormal"/>
        <w:tabs>
          <w:tab w:val="left" w:pos="851"/>
        </w:tabs>
        <w:spacing w:line="276" w:lineRule="auto"/>
        <w:ind w:firstLine="709"/>
        <w:jc w:val="both"/>
        <w:rPr>
          <w:rFonts w:ascii="Times New Roman" w:hAnsi="Times New Roman" w:cs="Times New Roman"/>
          <w:bCs/>
          <w:sz w:val="28"/>
          <w:szCs w:val="28"/>
        </w:rPr>
      </w:pPr>
      <w:r w:rsidRPr="00491905">
        <w:rPr>
          <w:rFonts w:ascii="Times New Roman" w:hAnsi="Times New Roman" w:cs="Times New Roman"/>
          <w:bCs/>
          <w:sz w:val="28"/>
          <w:szCs w:val="28"/>
        </w:rPr>
        <w:t>В соответствии с частью 3 статьи 39.1 Лесного Кодекса РФ, для создания лесных питомников и их эксплуатации лесные участки государственным (муниципальным) учреждениям, указанным в части 2 статьи 19 Лесного Кодекса РФ, предоставляются в постоянное (бессрочное) пользование, другим лицам - в аренду.</w:t>
      </w:r>
    </w:p>
    <w:p w14:paraId="592910E2" w14:textId="77777777" w:rsidR="00D54E93" w:rsidRPr="00491905" w:rsidRDefault="00D54E93" w:rsidP="009270EA">
      <w:pPr>
        <w:pStyle w:val="ConsPlusNormal"/>
        <w:tabs>
          <w:tab w:val="left" w:pos="851"/>
        </w:tabs>
        <w:spacing w:line="276" w:lineRule="auto"/>
        <w:ind w:firstLine="709"/>
        <w:jc w:val="both"/>
        <w:rPr>
          <w:rFonts w:ascii="Times New Roman" w:hAnsi="Times New Roman" w:cs="Times New Roman"/>
          <w:bCs/>
          <w:sz w:val="28"/>
          <w:szCs w:val="28"/>
        </w:rPr>
      </w:pPr>
      <w:r w:rsidRPr="00491905">
        <w:rPr>
          <w:rFonts w:ascii="Times New Roman" w:hAnsi="Times New Roman" w:cs="Times New Roman"/>
          <w:bCs/>
          <w:sz w:val="28"/>
          <w:szCs w:val="28"/>
        </w:rPr>
        <w:t>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 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14:paraId="1779A505" w14:textId="77777777" w:rsidR="00D54E93" w:rsidRPr="00491905" w:rsidRDefault="00D54E93" w:rsidP="009270EA">
      <w:pPr>
        <w:pStyle w:val="ConsPlusNormal"/>
        <w:tabs>
          <w:tab w:val="left" w:pos="851"/>
        </w:tabs>
        <w:spacing w:line="276" w:lineRule="auto"/>
        <w:ind w:firstLine="709"/>
        <w:jc w:val="both"/>
        <w:rPr>
          <w:rFonts w:ascii="Times New Roman" w:hAnsi="Times New Roman" w:cs="Times New Roman"/>
          <w:bCs/>
          <w:sz w:val="28"/>
          <w:szCs w:val="28"/>
        </w:rPr>
      </w:pPr>
      <w:r w:rsidRPr="00491905">
        <w:rPr>
          <w:rFonts w:ascii="Times New Roman" w:hAnsi="Times New Roman" w:cs="Times New Roman"/>
          <w:bCs/>
          <w:sz w:val="28"/>
          <w:szCs w:val="28"/>
        </w:rPr>
        <w:t>Постоянный лесной питомник - лесной питомник, созданный на период от 15 до 49 лет.</w:t>
      </w:r>
    </w:p>
    <w:p w14:paraId="30BC5F0C" w14:textId="77777777" w:rsidR="00D54E93" w:rsidRPr="00491905" w:rsidRDefault="00D54E93" w:rsidP="009270EA">
      <w:pPr>
        <w:pStyle w:val="ConsPlusNormal"/>
        <w:tabs>
          <w:tab w:val="left" w:pos="851"/>
        </w:tabs>
        <w:spacing w:line="276" w:lineRule="auto"/>
        <w:ind w:firstLine="709"/>
        <w:jc w:val="both"/>
        <w:rPr>
          <w:rFonts w:ascii="Times New Roman" w:hAnsi="Times New Roman" w:cs="Times New Roman"/>
          <w:bCs/>
          <w:sz w:val="28"/>
          <w:szCs w:val="28"/>
        </w:rPr>
      </w:pPr>
      <w:r w:rsidRPr="00491905">
        <w:rPr>
          <w:rFonts w:ascii="Times New Roman" w:hAnsi="Times New Roman" w:cs="Times New Roman"/>
          <w:bCs/>
          <w:sz w:val="28"/>
          <w:szCs w:val="28"/>
        </w:rPr>
        <w:t>Временный лесной питомник - лесной питомник, созданный на период от 10 до 15 лет.</w:t>
      </w:r>
    </w:p>
    <w:p w14:paraId="45972BF9" w14:textId="77777777" w:rsidR="00D54E93" w:rsidRPr="00491905" w:rsidRDefault="00D54E93" w:rsidP="009270EA">
      <w:pPr>
        <w:pStyle w:val="ConsPlusNormal"/>
        <w:tabs>
          <w:tab w:val="left" w:pos="851"/>
        </w:tabs>
        <w:spacing w:line="276" w:lineRule="auto"/>
        <w:ind w:firstLine="709"/>
        <w:jc w:val="both"/>
        <w:rPr>
          <w:rFonts w:ascii="Times New Roman" w:hAnsi="Times New Roman" w:cs="Times New Roman"/>
          <w:bCs/>
          <w:sz w:val="28"/>
          <w:szCs w:val="28"/>
        </w:rPr>
      </w:pPr>
      <w:r w:rsidRPr="00491905">
        <w:rPr>
          <w:rFonts w:ascii="Times New Roman" w:hAnsi="Times New Roman" w:cs="Times New Roman"/>
          <w:bCs/>
          <w:sz w:val="28"/>
          <w:szCs w:val="28"/>
        </w:rPr>
        <w:t>Использование лесов для создания лесных питомников и их эксплуатации в границах лесничества осуществляется в соответствии с лесохозяйственным регламентом лесничества.</w:t>
      </w:r>
    </w:p>
    <w:p w14:paraId="537EB66A" w14:textId="77777777" w:rsidR="00D54E93" w:rsidRPr="00491905" w:rsidRDefault="00D54E93" w:rsidP="009270EA">
      <w:pPr>
        <w:pStyle w:val="ConsPlusNormal"/>
        <w:tabs>
          <w:tab w:val="left" w:pos="851"/>
        </w:tabs>
        <w:spacing w:line="276" w:lineRule="auto"/>
        <w:ind w:firstLine="709"/>
        <w:jc w:val="both"/>
        <w:rPr>
          <w:rFonts w:ascii="Times New Roman" w:hAnsi="Times New Roman" w:cs="Times New Roman"/>
          <w:bCs/>
          <w:sz w:val="28"/>
          <w:szCs w:val="28"/>
        </w:rPr>
      </w:pPr>
      <w:r w:rsidRPr="00491905">
        <w:rPr>
          <w:rFonts w:ascii="Times New Roman" w:hAnsi="Times New Roman" w:cs="Times New Roman"/>
          <w:bCs/>
          <w:sz w:val="28"/>
          <w:szCs w:val="28"/>
        </w:rPr>
        <w:t>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14:paraId="3F28DADF" w14:textId="77777777" w:rsidR="00D54E93" w:rsidRPr="00491905" w:rsidRDefault="00D54E93" w:rsidP="009270EA">
      <w:pPr>
        <w:pStyle w:val="ConsPlusNormal"/>
        <w:tabs>
          <w:tab w:val="left" w:pos="851"/>
        </w:tabs>
        <w:spacing w:line="276" w:lineRule="auto"/>
        <w:ind w:firstLine="709"/>
        <w:jc w:val="both"/>
        <w:rPr>
          <w:rFonts w:ascii="Times New Roman" w:hAnsi="Times New Roman" w:cs="Times New Roman"/>
          <w:bCs/>
          <w:sz w:val="28"/>
          <w:szCs w:val="28"/>
        </w:rPr>
      </w:pPr>
      <w:r w:rsidRPr="00491905">
        <w:rPr>
          <w:rFonts w:ascii="Times New Roman" w:hAnsi="Times New Roman" w:cs="Times New Roman"/>
          <w:bCs/>
          <w:sz w:val="28"/>
          <w:szCs w:val="28"/>
        </w:rPr>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14:paraId="1D61791A" w14:textId="77777777" w:rsidR="00D54E93" w:rsidRPr="00491905" w:rsidRDefault="00D54E93" w:rsidP="009270EA">
      <w:pPr>
        <w:pStyle w:val="ConsPlusNormal"/>
        <w:tabs>
          <w:tab w:val="left" w:pos="851"/>
        </w:tabs>
        <w:spacing w:line="276" w:lineRule="auto"/>
        <w:ind w:firstLine="709"/>
        <w:jc w:val="both"/>
        <w:rPr>
          <w:rFonts w:ascii="Times New Roman" w:hAnsi="Times New Roman" w:cs="Times New Roman"/>
          <w:bCs/>
          <w:sz w:val="28"/>
          <w:szCs w:val="28"/>
        </w:rPr>
      </w:pPr>
      <w:r w:rsidRPr="00491905">
        <w:rPr>
          <w:rFonts w:ascii="Times New Roman" w:hAnsi="Times New Roman" w:cs="Times New Roman"/>
          <w:bCs/>
          <w:sz w:val="28"/>
          <w:szCs w:val="28"/>
        </w:rPr>
        <w:t xml:space="preserve">Поскольку запрещено размещение в городских лесах объектов капитального строительства, за исключением велосипедных, </w:t>
      </w:r>
      <w:proofErr w:type="spellStart"/>
      <w:r w:rsidRPr="00491905">
        <w:rPr>
          <w:rFonts w:ascii="Times New Roman" w:hAnsi="Times New Roman" w:cs="Times New Roman"/>
          <w:bCs/>
          <w:sz w:val="28"/>
          <w:szCs w:val="28"/>
        </w:rPr>
        <w:t>велопешеходных</w:t>
      </w:r>
      <w:proofErr w:type="spellEnd"/>
      <w:r w:rsidRPr="00491905">
        <w:rPr>
          <w:rFonts w:ascii="Times New Roman" w:hAnsi="Times New Roman" w:cs="Times New Roman"/>
          <w:bCs/>
          <w:sz w:val="28"/>
          <w:szCs w:val="28"/>
        </w:rPr>
        <w:t xml:space="preserve">, </w:t>
      </w:r>
      <w:r w:rsidRPr="00491905">
        <w:rPr>
          <w:rFonts w:ascii="Times New Roman" w:hAnsi="Times New Roman" w:cs="Times New Roman"/>
          <w:bCs/>
          <w:sz w:val="28"/>
          <w:szCs w:val="28"/>
        </w:rPr>
        <w:lastRenderedPageBreak/>
        <w:t>пешеходных и беговых дорожек, лыжных и роллерных трасс, если такие объекты являются объектами капитального строительства, и гидротехнических сооружений (ст.116 Лесной кодекс РФ), выращивание посадочного материала лесных растений (саженцев, сеянцев) разрешено без создания объектов капитального строительства.</w:t>
      </w:r>
    </w:p>
    <w:p w14:paraId="68F7488F" w14:textId="77777777" w:rsidR="00704DE3" w:rsidRPr="00491905" w:rsidRDefault="00704DE3" w:rsidP="009270EA">
      <w:pPr>
        <w:widowControl w:val="0"/>
        <w:suppressAutoHyphens/>
        <w:spacing w:line="276" w:lineRule="auto"/>
        <w:ind w:firstLine="709"/>
        <w:jc w:val="both"/>
        <w:rPr>
          <w:bCs/>
          <w:sz w:val="28"/>
          <w:szCs w:val="28"/>
        </w:rPr>
      </w:pPr>
    </w:p>
    <w:p w14:paraId="71A78EBB" w14:textId="168C552F" w:rsidR="00704DE3" w:rsidRPr="00491905" w:rsidRDefault="00704DE3" w:rsidP="00033C1F">
      <w:pPr>
        <w:pStyle w:val="2"/>
        <w:numPr>
          <w:ilvl w:val="1"/>
          <w:numId w:val="34"/>
        </w:numPr>
        <w:spacing w:before="0" w:line="276" w:lineRule="auto"/>
        <w:ind w:left="0" w:firstLine="0"/>
        <w:jc w:val="center"/>
        <w:rPr>
          <w:bCs w:val="0"/>
          <w:sz w:val="28"/>
          <w:szCs w:val="28"/>
        </w:rPr>
      </w:pPr>
      <w:bookmarkStart w:id="249" w:name="_Toc139986645"/>
      <w:bookmarkStart w:id="250" w:name="_Toc153788988"/>
      <w:bookmarkStart w:id="251" w:name="_Toc217320347"/>
      <w:r w:rsidRPr="00491905">
        <w:rPr>
          <w:bCs w:val="0"/>
          <w:sz w:val="28"/>
          <w:szCs w:val="28"/>
        </w:rPr>
        <w:t xml:space="preserve">Нормативы, параметры и сроки использования лесов для </w:t>
      </w:r>
      <w:r w:rsidR="000C5268" w:rsidRPr="00491905">
        <w:rPr>
          <w:bCs w:val="0"/>
          <w:sz w:val="28"/>
          <w:szCs w:val="28"/>
        </w:rPr>
        <w:t xml:space="preserve">выполнения работ </w:t>
      </w:r>
      <w:proofErr w:type="gramStart"/>
      <w:r w:rsidR="000C5268" w:rsidRPr="00491905">
        <w:rPr>
          <w:bCs w:val="0"/>
          <w:sz w:val="28"/>
          <w:szCs w:val="28"/>
        </w:rPr>
        <w:t xml:space="preserve">по </w:t>
      </w:r>
      <w:r w:rsidRPr="00491905">
        <w:rPr>
          <w:bCs w:val="0"/>
          <w:sz w:val="28"/>
          <w:szCs w:val="28"/>
        </w:rPr>
        <w:t>геологического</w:t>
      </w:r>
      <w:r w:rsidRPr="00491905">
        <w:rPr>
          <w:bCs w:val="0"/>
          <w:spacing w:val="-4"/>
          <w:sz w:val="28"/>
          <w:szCs w:val="28"/>
        </w:rPr>
        <w:t xml:space="preserve"> </w:t>
      </w:r>
      <w:r w:rsidRPr="00491905">
        <w:rPr>
          <w:bCs w:val="0"/>
          <w:sz w:val="28"/>
          <w:szCs w:val="28"/>
        </w:rPr>
        <w:t>изучения</w:t>
      </w:r>
      <w:proofErr w:type="gramEnd"/>
      <w:r w:rsidRPr="00491905">
        <w:rPr>
          <w:bCs w:val="0"/>
          <w:spacing w:val="-5"/>
          <w:sz w:val="28"/>
          <w:szCs w:val="28"/>
        </w:rPr>
        <w:t xml:space="preserve"> </w:t>
      </w:r>
      <w:r w:rsidRPr="00491905">
        <w:rPr>
          <w:bCs w:val="0"/>
          <w:sz w:val="28"/>
          <w:szCs w:val="28"/>
        </w:rPr>
        <w:t>недр,</w:t>
      </w:r>
      <w:r w:rsidR="000C5268" w:rsidRPr="00491905">
        <w:rPr>
          <w:bCs w:val="0"/>
          <w:sz w:val="28"/>
          <w:szCs w:val="28"/>
        </w:rPr>
        <w:t xml:space="preserve"> для разработки месторождений полезных ископаемых</w:t>
      </w:r>
      <w:bookmarkEnd w:id="249"/>
      <w:bookmarkEnd w:id="250"/>
      <w:bookmarkEnd w:id="251"/>
    </w:p>
    <w:p w14:paraId="441B94A5" w14:textId="77777777" w:rsidR="00704DE3" w:rsidRPr="00491905" w:rsidRDefault="00704DE3" w:rsidP="009270EA">
      <w:pPr>
        <w:widowControl w:val="0"/>
        <w:suppressAutoHyphens/>
        <w:spacing w:line="276" w:lineRule="auto"/>
        <w:jc w:val="both"/>
        <w:rPr>
          <w:bCs/>
          <w:sz w:val="28"/>
          <w:szCs w:val="28"/>
        </w:rPr>
      </w:pPr>
    </w:p>
    <w:p w14:paraId="1B3A97A6" w14:textId="77777777" w:rsidR="00065BBE" w:rsidRPr="00491905" w:rsidRDefault="00065BBE" w:rsidP="009270EA">
      <w:pPr>
        <w:suppressAutoHyphens/>
        <w:snapToGrid w:val="0"/>
        <w:spacing w:line="276" w:lineRule="auto"/>
        <w:ind w:firstLine="709"/>
        <w:jc w:val="both"/>
        <w:rPr>
          <w:bCs/>
          <w:sz w:val="28"/>
          <w:szCs w:val="28"/>
        </w:rPr>
      </w:pPr>
      <w:r w:rsidRPr="00491905">
        <w:rPr>
          <w:bCs/>
          <w:sz w:val="28"/>
          <w:szCs w:val="28"/>
        </w:rPr>
        <w:t>Использование лесов для выполнения работ по геологическому изучению недр, разработке полезных ископаемых осуществляется в соответствии с Федеральным Законом «О недрах», статьей 43 Лесного кодекса РФ, Порядком использования лесов для выполнения работ по геологическому изучению недр, для разработки месторождений полезных ископаемых (Приказ Минприроды России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14:paraId="31D88243" w14:textId="77777777" w:rsidR="00065BBE" w:rsidRPr="00491905" w:rsidRDefault="00065BBE" w:rsidP="009270EA">
      <w:pPr>
        <w:suppressAutoHyphens/>
        <w:snapToGrid w:val="0"/>
        <w:spacing w:line="276" w:lineRule="auto"/>
        <w:ind w:firstLine="709"/>
        <w:jc w:val="both"/>
        <w:rPr>
          <w:bCs/>
          <w:sz w:val="28"/>
          <w:szCs w:val="28"/>
        </w:rPr>
      </w:pPr>
      <w:r w:rsidRPr="00491905">
        <w:rPr>
          <w:bCs/>
          <w:sz w:val="28"/>
          <w:szCs w:val="28"/>
        </w:rPr>
        <w:t>Использование лесов для выполнения работ по разведке и добыче полезных ископаемых в городских лесах согласно Лесному кодексу РФ (статья 116, часть 2 пункт 4) запрещено.</w:t>
      </w:r>
    </w:p>
    <w:p w14:paraId="5A0A1EB4" w14:textId="56AEB042" w:rsidR="00065BBE" w:rsidRPr="00491905" w:rsidRDefault="00065BBE" w:rsidP="009270EA">
      <w:pPr>
        <w:suppressAutoHyphens/>
        <w:snapToGrid w:val="0"/>
        <w:spacing w:line="276" w:lineRule="auto"/>
        <w:ind w:firstLine="709"/>
        <w:jc w:val="both"/>
        <w:rPr>
          <w:bCs/>
          <w:sz w:val="28"/>
          <w:szCs w:val="28"/>
        </w:rPr>
      </w:pPr>
      <w:r w:rsidRPr="00491905">
        <w:rPr>
          <w:bCs/>
          <w:sz w:val="28"/>
          <w:szCs w:val="28"/>
        </w:rPr>
        <w:t>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 (</w:t>
      </w:r>
      <w:r w:rsidR="000C5268" w:rsidRPr="00491905">
        <w:rPr>
          <w:bCs/>
          <w:sz w:val="28"/>
          <w:szCs w:val="28"/>
        </w:rPr>
        <w:t>П</w:t>
      </w:r>
      <w:r w:rsidRPr="00491905">
        <w:rPr>
          <w:bCs/>
          <w:sz w:val="28"/>
          <w:szCs w:val="28"/>
        </w:rPr>
        <w:t xml:space="preserve">риказ Минприроды России от 07.07.2020 № 417). </w:t>
      </w:r>
    </w:p>
    <w:p w14:paraId="5148BB7A" w14:textId="3CA0DD78" w:rsidR="00065BBE" w:rsidRPr="00491905" w:rsidRDefault="00065BBE" w:rsidP="009270EA">
      <w:pPr>
        <w:widowControl w:val="0"/>
        <w:suppressAutoHyphens/>
        <w:spacing w:line="276" w:lineRule="auto"/>
        <w:ind w:firstLine="709"/>
        <w:jc w:val="both"/>
        <w:rPr>
          <w:bCs/>
          <w:sz w:val="28"/>
          <w:szCs w:val="28"/>
        </w:rPr>
      </w:pPr>
      <w:r w:rsidRPr="00491905">
        <w:rPr>
          <w:bCs/>
          <w:sz w:val="28"/>
          <w:szCs w:val="28"/>
        </w:rPr>
        <w:t xml:space="preserve">Указанный вид использования </w:t>
      </w:r>
      <w:r w:rsidR="00216042" w:rsidRPr="00491905">
        <w:rPr>
          <w:bCs/>
          <w:sz w:val="28"/>
          <w:szCs w:val="28"/>
        </w:rPr>
        <w:t xml:space="preserve">в </w:t>
      </w:r>
      <w:r w:rsidR="000C5268" w:rsidRPr="00491905">
        <w:rPr>
          <w:bCs/>
          <w:sz w:val="28"/>
          <w:szCs w:val="28"/>
        </w:rPr>
        <w:t xml:space="preserve">Мурманском городском лесничестве </w:t>
      </w:r>
      <w:r w:rsidRPr="00491905">
        <w:rPr>
          <w:bCs/>
          <w:sz w:val="28"/>
          <w:szCs w:val="28"/>
        </w:rPr>
        <w:t>нецелесообразен.</w:t>
      </w:r>
    </w:p>
    <w:p w14:paraId="7423C49C" w14:textId="77777777" w:rsidR="00065BBE" w:rsidRPr="00491905" w:rsidRDefault="00065BBE" w:rsidP="009270EA">
      <w:pPr>
        <w:widowControl w:val="0"/>
        <w:suppressAutoHyphens/>
        <w:spacing w:line="276" w:lineRule="auto"/>
        <w:ind w:firstLine="709"/>
        <w:jc w:val="both"/>
        <w:rPr>
          <w:bCs/>
          <w:sz w:val="28"/>
          <w:szCs w:val="28"/>
        </w:rPr>
      </w:pPr>
    </w:p>
    <w:p w14:paraId="5301E5D3" w14:textId="77777777" w:rsidR="00704DE3" w:rsidRPr="00491905" w:rsidRDefault="00704DE3" w:rsidP="00033C1F">
      <w:pPr>
        <w:pStyle w:val="2"/>
        <w:numPr>
          <w:ilvl w:val="1"/>
          <w:numId w:val="34"/>
        </w:numPr>
        <w:spacing w:before="0" w:line="276" w:lineRule="auto"/>
        <w:ind w:left="0" w:firstLine="0"/>
        <w:jc w:val="center"/>
        <w:rPr>
          <w:bCs w:val="0"/>
          <w:sz w:val="28"/>
          <w:szCs w:val="28"/>
        </w:rPr>
      </w:pPr>
      <w:bookmarkStart w:id="252" w:name="_Toc139986646"/>
      <w:bookmarkStart w:id="253" w:name="_Toc153788989"/>
      <w:bookmarkStart w:id="254" w:name="_Toc217320348"/>
      <w:r w:rsidRPr="00491905">
        <w:rPr>
          <w:bCs w:val="0"/>
          <w:sz w:val="28"/>
          <w:szCs w:val="28"/>
        </w:rPr>
        <w:t>Нормативы, параметры и сроки использования лесов для строительства</w:t>
      </w:r>
      <w:r w:rsidRPr="00491905">
        <w:rPr>
          <w:bCs w:val="0"/>
          <w:spacing w:val="40"/>
          <w:sz w:val="28"/>
          <w:szCs w:val="28"/>
        </w:rPr>
        <w:t xml:space="preserve"> </w:t>
      </w:r>
      <w:r w:rsidRPr="00491905">
        <w:rPr>
          <w:bCs w:val="0"/>
          <w:sz w:val="28"/>
          <w:szCs w:val="28"/>
        </w:rPr>
        <w:t>и эксплуатации водохранилищ и иных искусственных водных объектов, а также гидротехнических сооружений и специализированных портов</w:t>
      </w:r>
      <w:bookmarkEnd w:id="252"/>
      <w:bookmarkEnd w:id="253"/>
      <w:bookmarkEnd w:id="254"/>
    </w:p>
    <w:p w14:paraId="0ADAAA9E" w14:textId="77777777" w:rsidR="00704DE3" w:rsidRPr="00491905" w:rsidRDefault="00704DE3" w:rsidP="009270EA">
      <w:pPr>
        <w:pStyle w:val="af0"/>
        <w:spacing w:line="276" w:lineRule="auto"/>
        <w:ind w:firstLine="0"/>
        <w:rPr>
          <w:bCs/>
        </w:rPr>
      </w:pPr>
    </w:p>
    <w:p w14:paraId="01D03682" w14:textId="632B6A7D" w:rsidR="00704DE3" w:rsidRPr="00491905" w:rsidRDefault="00704DE3" w:rsidP="009270EA">
      <w:pPr>
        <w:pStyle w:val="af0"/>
        <w:spacing w:line="276" w:lineRule="auto"/>
        <w:rPr>
          <w:bCs/>
        </w:rPr>
      </w:pPr>
      <w:r w:rsidRPr="00491905">
        <w:rPr>
          <w:bCs/>
        </w:rPr>
        <w:t xml:space="preserve">Использование лесов для строительства и эксплуатации водохранилищ и иных искусственных водных объектов, создания и расширения территорий </w:t>
      </w:r>
      <w:r w:rsidRPr="00491905">
        <w:rPr>
          <w:bCs/>
        </w:rPr>
        <w:lastRenderedPageBreak/>
        <w:t>морских и речных портов, строительства, реконструкции и эксплуатации гидротехнических сооружений осуществляется в соответствии со статьями 21 и</w:t>
      </w:r>
      <w:r w:rsidRPr="00491905">
        <w:rPr>
          <w:bCs/>
          <w:spacing w:val="80"/>
        </w:rPr>
        <w:t xml:space="preserve"> </w:t>
      </w:r>
      <w:r w:rsidRPr="00491905">
        <w:rPr>
          <w:bCs/>
        </w:rPr>
        <w:t>44 Лесного кодекса РФ.</w:t>
      </w:r>
      <w:r w:rsidR="00893501" w:rsidRPr="00491905">
        <w:rPr>
          <w:bCs/>
        </w:rPr>
        <w:t xml:space="preserve"> При этом должны выполняться положения </w:t>
      </w:r>
      <w:r w:rsidR="000B30CD" w:rsidRPr="00491905">
        <w:rPr>
          <w:bCs/>
        </w:rPr>
        <w:t>П</w:t>
      </w:r>
      <w:r w:rsidR="00893501" w:rsidRPr="00491905">
        <w:rPr>
          <w:bCs/>
        </w:rPr>
        <w:t xml:space="preserve">остановления Правительства Российской Федерации от 31.05.2025 № 813 «Об утверждении Требований к предотвращению гибели объектов животного мира </w:t>
      </w:r>
      <w:proofErr w:type="spellStart"/>
      <w:r w:rsidR="00893501" w:rsidRPr="00491905">
        <w:rPr>
          <w:bCs/>
        </w:rPr>
        <w:t>ри</w:t>
      </w:r>
      <w:proofErr w:type="spellEnd"/>
      <w:r w:rsidR="00893501" w:rsidRPr="00491905">
        <w:rPr>
          <w:bCs/>
        </w:rPr>
        <w:t xml:space="preserve"> осуществлении производственных процессов, а также при эксплуатации транспортных магистралей, трубопроводов и линий связи и электропередачи».</w:t>
      </w:r>
    </w:p>
    <w:p w14:paraId="2BC7DB2A" w14:textId="77777777" w:rsidR="00704DE3" w:rsidRPr="00491905" w:rsidRDefault="00704DE3" w:rsidP="009270EA">
      <w:pPr>
        <w:pStyle w:val="af0"/>
        <w:spacing w:line="276" w:lineRule="auto"/>
        <w:rPr>
          <w:bCs/>
        </w:rPr>
      </w:pPr>
      <w:r w:rsidRPr="00491905">
        <w:rPr>
          <w:bCs/>
        </w:rPr>
        <w:t>Лесные участки</w:t>
      </w:r>
      <w:r w:rsidRPr="00491905">
        <w:rPr>
          <w:bCs/>
          <w:spacing w:val="45"/>
          <w:w w:val="150"/>
        </w:rPr>
        <w:t xml:space="preserve"> </w:t>
      </w:r>
      <w:r w:rsidRPr="00491905">
        <w:rPr>
          <w:bCs/>
        </w:rPr>
        <w:t>используются</w:t>
      </w:r>
      <w:r w:rsidRPr="00491905">
        <w:rPr>
          <w:bCs/>
          <w:spacing w:val="78"/>
        </w:rPr>
        <w:t xml:space="preserve"> </w:t>
      </w:r>
      <w:r w:rsidRPr="00491905">
        <w:rPr>
          <w:bCs/>
        </w:rPr>
        <w:t>для</w:t>
      </w:r>
      <w:r w:rsidRPr="00491905">
        <w:rPr>
          <w:bCs/>
          <w:spacing w:val="79"/>
        </w:rPr>
        <w:t xml:space="preserve"> </w:t>
      </w:r>
      <w:r w:rsidRPr="00491905">
        <w:rPr>
          <w:bCs/>
        </w:rPr>
        <w:t>строительства</w:t>
      </w:r>
      <w:r w:rsidRPr="00491905">
        <w:rPr>
          <w:bCs/>
          <w:spacing w:val="79"/>
        </w:rPr>
        <w:t xml:space="preserve"> </w:t>
      </w:r>
      <w:r w:rsidRPr="00491905">
        <w:rPr>
          <w:bCs/>
        </w:rPr>
        <w:t>и</w:t>
      </w:r>
      <w:r w:rsidRPr="00491905">
        <w:rPr>
          <w:bCs/>
          <w:spacing w:val="78"/>
        </w:rPr>
        <w:t xml:space="preserve"> </w:t>
      </w:r>
      <w:r w:rsidRPr="00491905">
        <w:rPr>
          <w:bCs/>
          <w:spacing w:val="-2"/>
        </w:rPr>
        <w:t xml:space="preserve">эксплуатации </w:t>
      </w:r>
      <w:r w:rsidRPr="00491905">
        <w:rPr>
          <w:bCs/>
        </w:rPr>
        <w:t>водохранилищ и иных искусственных водных объектов, создания и</w:t>
      </w:r>
      <w:r w:rsidRPr="00491905">
        <w:rPr>
          <w:bCs/>
          <w:spacing w:val="40"/>
        </w:rPr>
        <w:t xml:space="preserve"> </w:t>
      </w:r>
      <w:r w:rsidRPr="00491905">
        <w:rPr>
          <w:bCs/>
        </w:rPr>
        <w:t xml:space="preserve">расширения территорий морских и речных портов, строительства, реконструкции и эксплуатации гидротехнических сооружений в соответствии с водным </w:t>
      </w:r>
      <w:r w:rsidRPr="00491905">
        <w:rPr>
          <w:bCs/>
          <w:spacing w:val="-2"/>
        </w:rPr>
        <w:t>законодательством.</w:t>
      </w:r>
    </w:p>
    <w:p w14:paraId="2D2FAE1B" w14:textId="77777777" w:rsidR="00704DE3" w:rsidRPr="00491905" w:rsidRDefault="00704DE3" w:rsidP="009270EA">
      <w:pPr>
        <w:pStyle w:val="af0"/>
        <w:spacing w:line="276" w:lineRule="auto"/>
        <w:rPr>
          <w:bCs/>
        </w:rPr>
      </w:pPr>
      <w:r w:rsidRPr="00491905">
        <w:rPr>
          <w:bCs/>
        </w:rPr>
        <w:t>Лесные участки, находящиеся в государственной или муниципальной собственности, предоставляются гражданам, юридическим лицам в соответствии со статьи 9 Лесного кодекса РФ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p w14:paraId="1937161B" w14:textId="77777777" w:rsidR="00704DE3" w:rsidRPr="00491905" w:rsidRDefault="00704DE3" w:rsidP="009270EA">
      <w:pPr>
        <w:pStyle w:val="af0"/>
        <w:spacing w:line="276" w:lineRule="auto"/>
        <w:rPr>
          <w:bCs/>
        </w:rPr>
      </w:pPr>
      <w:r w:rsidRPr="00491905">
        <w:rPr>
          <w:bCs/>
        </w:rPr>
        <w:t>В постоянное (бессрочное) пользование,</w:t>
      </w:r>
      <w:r w:rsidRPr="00491905">
        <w:rPr>
          <w:bCs/>
          <w:spacing w:val="-2"/>
        </w:rPr>
        <w:t xml:space="preserve"> </w:t>
      </w:r>
      <w:r w:rsidRPr="00491905">
        <w:rPr>
          <w:bCs/>
        </w:rPr>
        <w:t>аренду, безвозмездное</w:t>
      </w:r>
      <w:r w:rsidRPr="00491905">
        <w:rPr>
          <w:bCs/>
          <w:spacing w:val="-2"/>
        </w:rPr>
        <w:t xml:space="preserve"> </w:t>
      </w:r>
      <w:r w:rsidRPr="00491905">
        <w:rPr>
          <w:bCs/>
        </w:rPr>
        <w:t>пользование лесные участки, находящиеся в государственной или муниципальной собственности, предоставляются юридическим лицам; в</w:t>
      </w:r>
      <w:r w:rsidRPr="00491905">
        <w:rPr>
          <w:bCs/>
          <w:spacing w:val="-2"/>
        </w:rPr>
        <w:t xml:space="preserve"> </w:t>
      </w:r>
      <w:r w:rsidRPr="00491905">
        <w:rPr>
          <w:bCs/>
        </w:rPr>
        <w:t>аренду, безвозмездное пользование – гражданам (статья 71 Лесного кодекса РФ).</w:t>
      </w:r>
    </w:p>
    <w:p w14:paraId="7157CA8B" w14:textId="77777777" w:rsidR="00704DE3" w:rsidRPr="00491905" w:rsidRDefault="00704DE3" w:rsidP="009270EA">
      <w:pPr>
        <w:pStyle w:val="af0"/>
        <w:spacing w:line="276" w:lineRule="auto"/>
        <w:rPr>
          <w:bCs/>
        </w:rPr>
      </w:pPr>
      <w:r w:rsidRPr="00491905">
        <w:rPr>
          <w:bCs/>
        </w:rPr>
        <w:t>Договор аренды лесного участка, находящегося в государственной или муниципальной собственности, для строительства и эксплуатации водохранилищ и иных искусственных водных объектов, а также гидротехнических сооружений и специализированных портов заключается без проведения торгов в случаях: предусмотренных согласно статье 44 Лесного кодекса РФ, реализации приоритетных инвестиционных проектов в области освоения лесов, заготовки древесины на лесных участках, предоставленных юридическим лицам или индивидуальным предпринимателям для использования лесов (статья 73.1 Лесного кодекса РФ).</w:t>
      </w:r>
    </w:p>
    <w:p w14:paraId="5002344D" w14:textId="141212A7" w:rsidR="00704DE3" w:rsidRPr="00491905" w:rsidRDefault="00704DE3" w:rsidP="009270EA">
      <w:pPr>
        <w:pStyle w:val="af0"/>
        <w:spacing w:line="276" w:lineRule="auto"/>
        <w:rPr>
          <w:bCs/>
        </w:rPr>
      </w:pPr>
      <w:r w:rsidRPr="00491905">
        <w:rPr>
          <w:bCs/>
        </w:rPr>
        <w:t>Правила</w:t>
      </w:r>
      <w:r w:rsidRPr="00491905">
        <w:rPr>
          <w:bCs/>
          <w:spacing w:val="-2"/>
        </w:rPr>
        <w:t xml:space="preserve"> </w:t>
      </w:r>
      <w:r w:rsidRPr="00491905">
        <w:rPr>
          <w:bCs/>
        </w:rPr>
        <w:t>подготовки</w:t>
      </w:r>
      <w:r w:rsidRPr="00491905">
        <w:rPr>
          <w:bCs/>
          <w:spacing w:val="-3"/>
        </w:rPr>
        <w:t xml:space="preserve"> </w:t>
      </w:r>
      <w:r w:rsidRPr="00491905">
        <w:rPr>
          <w:bCs/>
        </w:rPr>
        <w:t>и</w:t>
      </w:r>
      <w:r w:rsidRPr="00491905">
        <w:rPr>
          <w:bCs/>
          <w:spacing w:val="-1"/>
        </w:rPr>
        <w:t xml:space="preserve"> </w:t>
      </w:r>
      <w:r w:rsidRPr="00491905">
        <w:rPr>
          <w:bCs/>
        </w:rPr>
        <w:t>принятия</w:t>
      </w:r>
      <w:r w:rsidRPr="00491905">
        <w:rPr>
          <w:bCs/>
          <w:spacing w:val="-3"/>
        </w:rPr>
        <w:t xml:space="preserve"> </w:t>
      </w:r>
      <w:r w:rsidRPr="00491905">
        <w:rPr>
          <w:bCs/>
        </w:rPr>
        <w:t>решения</w:t>
      </w:r>
      <w:r w:rsidRPr="00491905">
        <w:rPr>
          <w:bCs/>
          <w:spacing w:val="-1"/>
        </w:rPr>
        <w:t xml:space="preserve"> </w:t>
      </w:r>
      <w:r w:rsidRPr="00491905">
        <w:rPr>
          <w:bCs/>
        </w:rPr>
        <w:t>о</w:t>
      </w:r>
      <w:r w:rsidRPr="00491905">
        <w:rPr>
          <w:bCs/>
          <w:spacing w:val="-1"/>
        </w:rPr>
        <w:t xml:space="preserve"> </w:t>
      </w:r>
      <w:r w:rsidRPr="00491905">
        <w:rPr>
          <w:bCs/>
        </w:rPr>
        <w:t>предоставлении</w:t>
      </w:r>
      <w:r w:rsidRPr="00491905">
        <w:rPr>
          <w:bCs/>
          <w:spacing w:val="-3"/>
        </w:rPr>
        <w:t xml:space="preserve"> </w:t>
      </w:r>
      <w:r w:rsidRPr="00491905">
        <w:rPr>
          <w:bCs/>
        </w:rPr>
        <w:t>водного</w:t>
      </w:r>
      <w:r w:rsidRPr="00491905">
        <w:rPr>
          <w:bCs/>
          <w:spacing w:val="-2"/>
        </w:rPr>
        <w:t xml:space="preserve"> </w:t>
      </w:r>
      <w:r w:rsidRPr="00491905">
        <w:rPr>
          <w:bCs/>
        </w:rPr>
        <w:t xml:space="preserve">объекта в пользование утверждены </w:t>
      </w:r>
      <w:r w:rsidR="000C5268" w:rsidRPr="00491905">
        <w:rPr>
          <w:bCs/>
        </w:rPr>
        <w:t>П</w:t>
      </w:r>
      <w:r w:rsidRPr="00491905">
        <w:rPr>
          <w:bCs/>
        </w:rPr>
        <w:t>остановлением Правительства Российской</w:t>
      </w:r>
      <w:r w:rsidRPr="00491905">
        <w:rPr>
          <w:bCs/>
          <w:spacing w:val="40"/>
        </w:rPr>
        <w:t xml:space="preserve"> </w:t>
      </w:r>
      <w:r w:rsidRPr="00491905">
        <w:rPr>
          <w:bCs/>
        </w:rPr>
        <w:t>Федерации от 19.01.2022 № 18.</w:t>
      </w:r>
    </w:p>
    <w:p w14:paraId="7F9D46E9" w14:textId="37502C55" w:rsidR="00704DE3" w:rsidRPr="00491905" w:rsidRDefault="00704DE3" w:rsidP="009270EA">
      <w:pPr>
        <w:pStyle w:val="af0"/>
        <w:spacing w:line="276" w:lineRule="auto"/>
        <w:rPr>
          <w:bCs/>
        </w:rPr>
      </w:pPr>
      <w:r w:rsidRPr="00491905">
        <w:rPr>
          <w:bCs/>
        </w:rPr>
        <w:t xml:space="preserve">В соответствии с Водным кодексом РФ на основании решений (если иное не предусмотрено </w:t>
      </w:r>
      <w:hyperlink r:id="rId18">
        <w:r w:rsidRPr="00491905">
          <w:rPr>
            <w:bCs/>
          </w:rPr>
          <w:t xml:space="preserve">частью 2 </w:t>
        </w:r>
      </w:hyperlink>
      <w:r w:rsidRPr="00491905">
        <w:rPr>
          <w:bCs/>
        </w:rPr>
        <w:t>и 4 статьи 11 Водного кодекса РФ) водные объекты, находящиеся в федеральной собственности, собственности субъектов Российской Федерации или собственности муниципальных образований, предоставляются в пользование для:</w:t>
      </w:r>
    </w:p>
    <w:p w14:paraId="4FB649C9" w14:textId="77777777" w:rsidR="00704DE3" w:rsidRPr="00491905" w:rsidRDefault="00704DE3" w:rsidP="00033C1F">
      <w:pPr>
        <w:pStyle w:val="af0"/>
        <w:numPr>
          <w:ilvl w:val="0"/>
          <w:numId w:val="17"/>
        </w:numPr>
        <w:tabs>
          <w:tab w:val="left" w:pos="993"/>
        </w:tabs>
        <w:spacing w:line="276" w:lineRule="auto"/>
        <w:ind w:left="0" w:firstLine="709"/>
        <w:rPr>
          <w:bCs/>
        </w:rPr>
      </w:pPr>
      <w:r w:rsidRPr="00491905">
        <w:rPr>
          <w:bCs/>
        </w:rPr>
        <w:lastRenderedPageBreak/>
        <w:t>обеспечения</w:t>
      </w:r>
      <w:r w:rsidRPr="00491905">
        <w:rPr>
          <w:bCs/>
          <w:spacing w:val="-9"/>
        </w:rPr>
        <w:t xml:space="preserve"> </w:t>
      </w:r>
      <w:r w:rsidRPr="00491905">
        <w:rPr>
          <w:bCs/>
        </w:rPr>
        <w:t>обороны</w:t>
      </w:r>
      <w:r w:rsidRPr="00491905">
        <w:rPr>
          <w:bCs/>
          <w:spacing w:val="-6"/>
        </w:rPr>
        <w:t xml:space="preserve"> </w:t>
      </w:r>
      <w:r w:rsidRPr="00491905">
        <w:rPr>
          <w:bCs/>
        </w:rPr>
        <w:t>страны</w:t>
      </w:r>
      <w:r w:rsidRPr="00491905">
        <w:rPr>
          <w:bCs/>
          <w:spacing w:val="-6"/>
        </w:rPr>
        <w:t xml:space="preserve"> </w:t>
      </w:r>
      <w:r w:rsidRPr="00491905">
        <w:rPr>
          <w:bCs/>
        </w:rPr>
        <w:t>и</w:t>
      </w:r>
      <w:r w:rsidRPr="00491905">
        <w:rPr>
          <w:bCs/>
          <w:spacing w:val="-9"/>
        </w:rPr>
        <w:t xml:space="preserve"> </w:t>
      </w:r>
      <w:r w:rsidRPr="00491905">
        <w:rPr>
          <w:bCs/>
        </w:rPr>
        <w:t>безопасности</w:t>
      </w:r>
      <w:r w:rsidRPr="00491905">
        <w:rPr>
          <w:bCs/>
          <w:spacing w:val="-6"/>
        </w:rPr>
        <w:t xml:space="preserve"> </w:t>
      </w:r>
      <w:r w:rsidRPr="00491905">
        <w:rPr>
          <w:bCs/>
        </w:rPr>
        <w:t>государства;</w:t>
      </w:r>
    </w:p>
    <w:p w14:paraId="1F3988A7" w14:textId="77777777" w:rsidR="00704DE3" w:rsidRPr="00491905" w:rsidRDefault="00704DE3" w:rsidP="00033C1F">
      <w:pPr>
        <w:pStyle w:val="af0"/>
        <w:numPr>
          <w:ilvl w:val="0"/>
          <w:numId w:val="17"/>
        </w:numPr>
        <w:tabs>
          <w:tab w:val="left" w:pos="993"/>
        </w:tabs>
        <w:spacing w:line="276" w:lineRule="auto"/>
        <w:ind w:left="0" w:firstLine="709"/>
        <w:rPr>
          <w:bCs/>
        </w:rPr>
      </w:pPr>
      <w:r w:rsidRPr="00491905">
        <w:rPr>
          <w:bCs/>
        </w:rPr>
        <w:t>сброса сточных вод;</w:t>
      </w:r>
    </w:p>
    <w:p w14:paraId="7D3C1FF8" w14:textId="77777777" w:rsidR="00704DE3" w:rsidRPr="00491905" w:rsidRDefault="00704DE3" w:rsidP="00033C1F">
      <w:pPr>
        <w:pStyle w:val="af0"/>
        <w:numPr>
          <w:ilvl w:val="0"/>
          <w:numId w:val="17"/>
        </w:numPr>
        <w:tabs>
          <w:tab w:val="left" w:pos="993"/>
        </w:tabs>
        <w:spacing w:line="276" w:lineRule="auto"/>
        <w:ind w:left="0" w:firstLine="709"/>
        <w:rPr>
          <w:bCs/>
        </w:rPr>
      </w:pPr>
      <w:r w:rsidRPr="00491905">
        <w:rPr>
          <w:bCs/>
        </w:rPr>
        <w:t>строительства</w:t>
      </w:r>
      <w:r w:rsidRPr="00491905">
        <w:rPr>
          <w:bCs/>
          <w:spacing w:val="-14"/>
        </w:rPr>
        <w:t xml:space="preserve"> </w:t>
      </w:r>
      <w:r w:rsidRPr="00491905">
        <w:rPr>
          <w:bCs/>
        </w:rPr>
        <w:t>и</w:t>
      </w:r>
      <w:r w:rsidRPr="00491905">
        <w:rPr>
          <w:bCs/>
          <w:spacing w:val="-7"/>
        </w:rPr>
        <w:t xml:space="preserve"> </w:t>
      </w:r>
      <w:r w:rsidRPr="00491905">
        <w:rPr>
          <w:bCs/>
        </w:rPr>
        <w:t>реконструкции</w:t>
      </w:r>
      <w:r w:rsidRPr="00491905">
        <w:rPr>
          <w:bCs/>
          <w:spacing w:val="-8"/>
        </w:rPr>
        <w:t xml:space="preserve"> </w:t>
      </w:r>
      <w:r w:rsidRPr="00491905">
        <w:rPr>
          <w:bCs/>
        </w:rPr>
        <w:t>гидротехнических</w:t>
      </w:r>
      <w:r w:rsidRPr="00491905">
        <w:rPr>
          <w:bCs/>
          <w:spacing w:val="-6"/>
        </w:rPr>
        <w:t xml:space="preserve"> </w:t>
      </w:r>
      <w:r w:rsidRPr="00491905">
        <w:rPr>
          <w:bCs/>
          <w:spacing w:val="-2"/>
        </w:rPr>
        <w:t>сооружений;</w:t>
      </w:r>
    </w:p>
    <w:p w14:paraId="06A35ADE" w14:textId="77777777" w:rsidR="00704DE3" w:rsidRPr="00491905" w:rsidRDefault="00704DE3" w:rsidP="00033C1F">
      <w:pPr>
        <w:pStyle w:val="af0"/>
        <w:numPr>
          <w:ilvl w:val="0"/>
          <w:numId w:val="17"/>
        </w:numPr>
        <w:tabs>
          <w:tab w:val="left" w:pos="993"/>
        </w:tabs>
        <w:spacing w:line="276" w:lineRule="auto"/>
        <w:ind w:left="0" w:firstLine="709"/>
        <w:rPr>
          <w:bCs/>
        </w:rPr>
      </w:pPr>
      <w:r w:rsidRPr="00491905">
        <w:rPr>
          <w:bCs/>
        </w:rPr>
        <w:t>создания стационарных и плавучих (подвижных) буровых установок (платформ), морских плавучих (передвижных) платформ, морских стационарных платформ и искусственных островов;</w:t>
      </w:r>
    </w:p>
    <w:p w14:paraId="43E1AE2C" w14:textId="77777777" w:rsidR="00704DE3" w:rsidRPr="00491905" w:rsidRDefault="00704DE3" w:rsidP="00033C1F">
      <w:pPr>
        <w:pStyle w:val="af0"/>
        <w:numPr>
          <w:ilvl w:val="0"/>
          <w:numId w:val="17"/>
        </w:numPr>
        <w:tabs>
          <w:tab w:val="left" w:pos="993"/>
        </w:tabs>
        <w:spacing w:line="276" w:lineRule="auto"/>
        <w:ind w:left="0" w:firstLine="709"/>
        <w:rPr>
          <w:bCs/>
        </w:rPr>
      </w:pPr>
      <w:r w:rsidRPr="00491905">
        <w:rPr>
          <w:bCs/>
        </w:rPr>
        <w:t xml:space="preserve">строительства и реконструкции мостов, подводных переходов, трубопроводов и других линейных объектов, если такие строительство и реконструкция связаны с изменением дна и - берегов поверхностных водных </w:t>
      </w:r>
      <w:r w:rsidRPr="00491905">
        <w:rPr>
          <w:bCs/>
          <w:spacing w:val="-2"/>
        </w:rPr>
        <w:t>объектов;</w:t>
      </w:r>
    </w:p>
    <w:p w14:paraId="43E39850" w14:textId="77777777" w:rsidR="00704DE3" w:rsidRPr="00491905" w:rsidRDefault="00704DE3" w:rsidP="00033C1F">
      <w:pPr>
        <w:pStyle w:val="af0"/>
        <w:numPr>
          <w:ilvl w:val="0"/>
          <w:numId w:val="17"/>
        </w:numPr>
        <w:tabs>
          <w:tab w:val="left" w:pos="993"/>
        </w:tabs>
        <w:spacing w:line="276" w:lineRule="auto"/>
        <w:ind w:left="0" w:firstLine="709"/>
        <w:rPr>
          <w:bCs/>
        </w:rPr>
      </w:pPr>
      <w:r w:rsidRPr="00491905">
        <w:rPr>
          <w:bCs/>
        </w:rPr>
        <w:t>разведки</w:t>
      </w:r>
      <w:r w:rsidRPr="00491905">
        <w:rPr>
          <w:bCs/>
          <w:spacing w:val="-6"/>
        </w:rPr>
        <w:t xml:space="preserve"> </w:t>
      </w:r>
      <w:r w:rsidRPr="00491905">
        <w:rPr>
          <w:bCs/>
        </w:rPr>
        <w:t>и</w:t>
      </w:r>
      <w:r w:rsidRPr="00491905">
        <w:rPr>
          <w:bCs/>
          <w:spacing w:val="-4"/>
        </w:rPr>
        <w:t xml:space="preserve"> </w:t>
      </w:r>
      <w:r w:rsidRPr="00491905">
        <w:rPr>
          <w:bCs/>
        </w:rPr>
        <w:t>добычи</w:t>
      </w:r>
      <w:r w:rsidRPr="00491905">
        <w:rPr>
          <w:bCs/>
          <w:spacing w:val="-6"/>
        </w:rPr>
        <w:t xml:space="preserve"> </w:t>
      </w:r>
      <w:r w:rsidRPr="00491905">
        <w:rPr>
          <w:bCs/>
        </w:rPr>
        <w:t>полезных</w:t>
      </w:r>
      <w:r w:rsidRPr="00491905">
        <w:rPr>
          <w:bCs/>
          <w:spacing w:val="-3"/>
        </w:rPr>
        <w:t xml:space="preserve"> </w:t>
      </w:r>
      <w:r w:rsidRPr="00491905">
        <w:rPr>
          <w:bCs/>
          <w:spacing w:val="-2"/>
        </w:rPr>
        <w:t>ископаемых;</w:t>
      </w:r>
    </w:p>
    <w:p w14:paraId="0D571619" w14:textId="77777777" w:rsidR="00704DE3" w:rsidRPr="00491905" w:rsidRDefault="00704DE3" w:rsidP="00033C1F">
      <w:pPr>
        <w:pStyle w:val="af0"/>
        <w:numPr>
          <w:ilvl w:val="0"/>
          <w:numId w:val="17"/>
        </w:numPr>
        <w:tabs>
          <w:tab w:val="left" w:pos="993"/>
        </w:tabs>
        <w:spacing w:line="276" w:lineRule="auto"/>
        <w:ind w:left="0" w:firstLine="709"/>
        <w:rPr>
          <w:bCs/>
        </w:rPr>
      </w:pPr>
      <w:r w:rsidRPr="00491905">
        <w:rPr>
          <w:bCs/>
        </w:rPr>
        <w:t>проведения дноуглубительных, взрывных, буровых и других работ, связанных</w:t>
      </w:r>
      <w:r w:rsidRPr="00491905">
        <w:rPr>
          <w:bCs/>
          <w:spacing w:val="57"/>
          <w:w w:val="150"/>
        </w:rPr>
        <w:t xml:space="preserve"> </w:t>
      </w:r>
      <w:r w:rsidRPr="00491905">
        <w:rPr>
          <w:bCs/>
        </w:rPr>
        <w:t>с</w:t>
      </w:r>
      <w:r w:rsidRPr="00491905">
        <w:rPr>
          <w:bCs/>
          <w:spacing w:val="56"/>
          <w:w w:val="150"/>
        </w:rPr>
        <w:t xml:space="preserve"> </w:t>
      </w:r>
      <w:r w:rsidRPr="00491905">
        <w:rPr>
          <w:bCs/>
        </w:rPr>
        <w:t>изменением</w:t>
      </w:r>
      <w:r w:rsidRPr="00491905">
        <w:rPr>
          <w:bCs/>
          <w:spacing w:val="56"/>
          <w:w w:val="150"/>
        </w:rPr>
        <w:t xml:space="preserve"> </w:t>
      </w:r>
      <w:r w:rsidRPr="00491905">
        <w:rPr>
          <w:bCs/>
        </w:rPr>
        <w:t>дна</w:t>
      </w:r>
      <w:r w:rsidRPr="00491905">
        <w:rPr>
          <w:bCs/>
          <w:spacing w:val="56"/>
          <w:w w:val="150"/>
        </w:rPr>
        <w:t xml:space="preserve"> </w:t>
      </w:r>
      <w:r w:rsidRPr="00491905">
        <w:rPr>
          <w:bCs/>
        </w:rPr>
        <w:t>и</w:t>
      </w:r>
      <w:r w:rsidRPr="00491905">
        <w:rPr>
          <w:bCs/>
          <w:spacing w:val="58"/>
          <w:w w:val="150"/>
        </w:rPr>
        <w:t xml:space="preserve"> </w:t>
      </w:r>
      <w:r w:rsidRPr="00491905">
        <w:rPr>
          <w:bCs/>
        </w:rPr>
        <w:t>берегов</w:t>
      </w:r>
      <w:r w:rsidRPr="00491905">
        <w:rPr>
          <w:bCs/>
          <w:spacing w:val="57"/>
          <w:w w:val="150"/>
        </w:rPr>
        <w:t xml:space="preserve"> </w:t>
      </w:r>
      <w:r w:rsidRPr="00491905">
        <w:rPr>
          <w:bCs/>
        </w:rPr>
        <w:t>поверхностных</w:t>
      </w:r>
      <w:r w:rsidRPr="00491905">
        <w:rPr>
          <w:bCs/>
          <w:spacing w:val="57"/>
          <w:w w:val="150"/>
        </w:rPr>
        <w:t xml:space="preserve"> </w:t>
      </w:r>
      <w:r w:rsidRPr="00491905">
        <w:rPr>
          <w:bCs/>
        </w:rPr>
        <w:t>водных</w:t>
      </w:r>
      <w:r w:rsidRPr="00491905">
        <w:rPr>
          <w:bCs/>
          <w:spacing w:val="57"/>
          <w:w w:val="150"/>
        </w:rPr>
        <w:t xml:space="preserve"> </w:t>
      </w:r>
      <w:r w:rsidRPr="00491905">
        <w:rPr>
          <w:bCs/>
        </w:rPr>
        <w:t>объектов,</w:t>
      </w:r>
      <w:r w:rsidRPr="00491905">
        <w:rPr>
          <w:bCs/>
          <w:spacing w:val="53"/>
          <w:w w:val="150"/>
        </w:rPr>
        <w:t xml:space="preserve"> </w:t>
      </w:r>
      <w:r w:rsidRPr="00491905">
        <w:rPr>
          <w:bCs/>
          <w:spacing w:val="-5"/>
        </w:rPr>
        <w:t xml:space="preserve">за </w:t>
      </w:r>
      <w:r w:rsidRPr="00491905">
        <w:rPr>
          <w:bCs/>
        </w:rPr>
        <w:t xml:space="preserve">исключением случаев, предусмотренных </w:t>
      </w:r>
      <w:hyperlink r:id="rId19">
        <w:r w:rsidRPr="00491905">
          <w:rPr>
            <w:bCs/>
          </w:rPr>
          <w:t>частью 2</w:t>
        </w:r>
      </w:hyperlink>
      <w:r w:rsidRPr="00491905">
        <w:rPr>
          <w:bCs/>
        </w:rPr>
        <w:t xml:space="preserve"> статьи 47 Водного кодекса РФ;</w:t>
      </w:r>
    </w:p>
    <w:p w14:paraId="60F7792C" w14:textId="77777777" w:rsidR="00704DE3" w:rsidRPr="00491905" w:rsidRDefault="00704DE3" w:rsidP="00033C1F">
      <w:pPr>
        <w:pStyle w:val="af0"/>
        <w:numPr>
          <w:ilvl w:val="0"/>
          <w:numId w:val="17"/>
        </w:numPr>
        <w:tabs>
          <w:tab w:val="left" w:pos="993"/>
        </w:tabs>
        <w:spacing w:line="276" w:lineRule="auto"/>
        <w:ind w:left="0" w:firstLine="709"/>
        <w:rPr>
          <w:bCs/>
          <w:spacing w:val="-2"/>
        </w:rPr>
      </w:pPr>
      <w:r w:rsidRPr="00491905">
        <w:rPr>
          <w:bCs/>
        </w:rPr>
        <w:t>подъёма</w:t>
      </w:r>
      <w:r w:rsidRPr="00491905">
        <w:rPr>
          <w:bCs/>
          <w:spacing w:val="-9"/>
        </w:rPr>
        <w:t xml:space="preserve"> </w:t>
      </w:r>
      <w:r w:rsidRPr="00491905">
        <w:rPr>
          <w:bCs/>
        </w:rPr>
        <w:t>затонувших</w:t>
      </w:r>
      <w:r w:rsidRPr="00491905">
        <w:rPr>
          <w:bCs/>
          <w:spacing w:val="-8"/>
        </w:rPr>
        <w:t xml:space="preserve"> </w:t>
      </w:r>
      <w:r w:rsidRPr="00491905">
        <w:rPr>
          <w:bCs/>
          <w:spacing w:val="-2"/>
        </w:rPr>
        <w:t>судов;</w:t>
      </w:r>
    </w:p>
    <w:p w14:paraId="10F080C0" w14:textId="77777777" w:rsidR="00704DE3" w:rsidRPr="00491905" w:rsidRDefault="00704DE3" w:rsidP="00033C1F">
      <w:pPr>
        <w:pStyle w:val="af0"/>
        <w:numPr>
          <w:ilvl w:val="0"/>
          <w:numId w:val="17"/>
        </w:numPr>
        <w:tabs>
          <w:tab w:val="left" w:pos="993"/>
        </w:tabs>
        <w:spacing w:line="276" w:lineRule="auto"/>
        <w:ind w:left="0" w:firstLine="709"/>
        <w:rPr>
          <w:bCs/>
        </w:rPr>
      </w:pPr>
      <w:r w:rsidRPr="00491905">
        <w:rPr>
          <w:bCs/>
        </w:rPr>
        <w:t>сплава</w:t>
      </w:r>
      <w:r w:rsidRPr="00491905">
        <w:rPr>
          <w:bCs/>
          <w:spacing w:val="-5"/>
        </w:rPr>
        <w:t xml:space="preserve"> </w:t>
      </w:r>
      <w:r w:rsidRPr="00491905">
        <w:rPr>
          <w:bCs/>
        </w:rPr>
        <w:t>древесины</w:t>
      </w:r>
      <w:r w:rsidRPr="00491905">
        <w:rPr>
          <w:bCs/>
          <w:spacing w:val="-4"/>
        </w:rPr>
        <w:t xml:space="preserve"> </w:t>
      </w:r>
      <w:r w:rsidRPr="00491905">
        <w:rPr>
          <w:bCs/>
          <w:spacing w:val="-2"/>
        </w:rPr>
        <w:t>(лесоматериалов);</w:t>
      </w:r>
    </w:p>
    <w:p w14:paraId="75881193" w14:textId="77777777" w:rsidR="00704DE3" w:rsidRPr="00491905" w:rsidRDefault="00704DE3" w:rsidP="00033C1F">
      <w:pPr>
        <w:pStyle w:val="af0"/>
        <w:numPr>
          <w:ilvl w:val="0"/>
          <w:numId w:val="17"/>
        </w:numPr>
        <w:tabs>
          <w:tab w:val="left" w:pos="993"/>
        </w:tabs>
        <w:spacing w:line="276" w:lineRule="auto"/>
        <w:ind w:left="0" w:firstLine="709"/>
        <w:rPr>
          <w:bCs/>
        </w:rPr>
      </w:pPr>
      <w:r w:rsidRPr="00491905">
        <w:rPr>
          <w:bCs/>
        </w:rPr>
        <w:t>забора</w:t>
      </w:r>
      <w:r w:rsidRPr="00491905">
        <w:rPr>
          <w:bCs/>
          <w:spacing w:val="-4"/>
        </w:rPr>
        <w:t xml:space="preserve"> </w:t>
      </w:r>
      <w:r w:rsidRPr="00491905">
        <w:rPr>
          <w:bCs/>
        </w:rPr>
        <w:t>(изъятия)</w:t>
      </w:r>
      <w:r w:rsidRPr="00491905">
        <w:rPr>
          <w:bCs/>
          <w:spacing w:val="-1"/>
        </w:rPr>
        <w:t xml:space="preserve"> </w:t>
      </w:r>
      <w:r w:rsidRPr="00491905">
        <w:rPr>
          <w:bCs/>
        </w:rPr>
        <w:t>водных</w:t>
      </w:r>
      <w:r w:rsidRPr="00491905">
        <w:rPr>
          <w:bCs/>
          <w:spacing w:val="-3"/>
        </w:rPr>
        <w:t xml:space="preserve"> </w:t>
      </w:r>
      <w:r w:rsidRPr="00491905">
        <w:rPr>
          <w:bCs/>
        </w:rPr>
        <w:t>ресурсов</w:t>
      </w:r>
      <w:r w:rsidRPr="00491905">
        <w:rPr>
          <w:bCs/>
          <w:spacing w:val="-5"/>
        </w:rPr>
        <w:t xml:space="preserve"> </w:t>
      </w:r>
      <w:r w:rsidRPr="00491905">
        <w:rPr>
          <w:bCs/>
        </w:rPr>
        <w:t>из</w:t>
      </w:r>
      <w:r w:rsidRPr="00491905">
        <w:rPr>
          <w:bCs/>
          <w:spacing w:val="-2"/>
        </w:rPr>
        <w:t xml:space="preserve"> </w:t>
      </w:r>
      <w:r w:rsidRPr="00491905">
        <w:rPr>
          <w:bCs/>
        </w:rPr>
        <w:t>водных</w:t>
      </w:r>
      <w:r w:rsidRPr="00491905">
        <w:rPr>
          <w:bCs/>
          <w:spacing w:val="-3"/>
        </w:rPr>
        <w:t xml:space="preserve"> </w:t>
      </w:r>
      <w:r w:rsidRPr="00491905">
        <w:rPr>
          <w:bCs/>
        </w:rPr>
        <w:t>объектов</w:t>
      </w:r>
      <w:r w:rsidRPr="00491905">
        <w:rPr>
          <w:bCs/>
          <w:spacing w:val="-5"/>
        </w:rPr>
        <w:t xml:space="preserve"> </w:t>
      </w:r>
      <w:r w:rsidRPr="00491905">
        <w:rPr>
          <w:bCs/>
        </w:rPr>
        <w:t>для</w:t>
      </w:r>
      <w:r w:rsidRPr="00491905">
        <w:rPr>
          <w:bCs/>
          <w:spacing w:val="-1"/>
        </w:rPr>
        <w:t xml:space="preserve"> </w:t>
      </w:r>
      <w:r w:rsidRPr="00491905">
        <w:rPr>
          <w:bCs/>
        </w:rPr>
        <w:t xml:space="preserve">гидромелиорации </w:t>
      </w:r>
      <w:r w:rsidRPr="00491905">
        <w:rPr>
          <w:bCs/>
          <w:spacing w:val="-2"/>
        </w:rPr>
        <w:t>земель;</w:t>
      </w:r>
    </w:p>
    <w:p w14:paraId="00172DB7" w14:textId="77777777" w:rsidR="00704DE3" w:rsidRPr="00491905" w:rsidRDefault="00704DE3" w:rsidP="00033C1F">
      <w:pPr>
        <w:pStyle w:val="af0"/>
        <w:numPr>
          <w:ilvl w:val="0"/>
          <w:numId w:val="17"/>
        </w:numPr>
        <w:tabs>
          <w:tab w:val="left" w:pos="993"/>
        </w:tabs>
        <w:spacing w:line="276" w:lineRule="auto"/>
        <w:ind w:left="0" w:firstLine="709"/>
        <w:rPr>
          <w:bCs/>
        </w:rPr>
      </w:pPr>
      <w:r w:rsidRPr="00491905">
        <w:rPr>
          <w:bCs/>
        </w:rPr>
        <w:t>забора (изъятия) водных ресурсов из водных объектов</w:t>
      </w:r>
      <w:r w:rsidRPr="00491905">
        <w:rPr>
          <w:bCs/>
          <w:spacing w:val="-2"/>
        </w:rPr>
        <w:t xml:space="preserve"> </w:t>
      </w:r>
      <w:r w:rsidRPr="00491905">
        <w:rPr>
          <w:bCs/>
        </w:rPr>
        <w:t xml:space="preserve">и сброса сточных вод для осуществления </w:t>
      </w:r>
      <w:proofErr w:type="spellStart"/>
      <w:r w:rsidRPr="00491905">
        <w:rPr>
          <w:bCs/>
        </w:rPr>
        <w:t>аквакультуры</w:t>
      </w:r>
      <w:proofErr w:type="spellEnd"/>
      <w:r w:rsidRPr="00491905">
        <w:rPr>
          <w:bCs/>
        </w:rPr>
        <w:t xml:space="preserve"> (рыбоводства);</w:t>
      </w:r>
    </w:p>
    <w:p w14:paraId="14417BF5" w14:textId="77777777" w:rsidR="00704DE3" w:rsidRPr="00491905" w:rsidRDefault="00704DE3" w:rsidP="00033C1F">
      <w:pPr>
        <w:pStyle w:val="af0"/>
        <w:numPr>
          <w:ilvl w:val="0"/>
          <w:numId w:val="17"/>
        </w:numPr>
        <w:tabs>
          <w:tab w:val="left" w:pos="993"/>
        </w:tabs>
        <w:spacing w:line="276" w:lineRule="auto"/>
        <w:ind w:left="0" w:firstLine="709"/>
        <w:rPr>
          <w:bCs/>
        </w:rPr>
      </w:pPr>
      <w:r w:rsidRPr="00491905">
        <w:rPr>
          <w:bCs/>
        </w:rPr>
        <w:t xml:space="preserve">осуществления прудовой </w:t>
      </w:r>
      <w:proofErr w:type="spellStart"/>
      <w:r w:rsidRPr="00491905">
        <w:rPr>
          <w:bCs/>
        </w:rPr>
        <w:t>аквакультуры</w:t>
      </w:r>
      <w:proofErr w:type="spellEnd"/>
      <w:r w:rsidRPr="00491905">
        <w:rPr>
          <w:bCs/>
        </w:rPr>
        <w:t xml:space="preserve"> (рыбоводства) в прудах, образованных водоподпорными сооружениями на водотоках и с акваторией площадью не более 200 гектаров, а также на водных объектах, используемых в процессе функционирования мелиоративных систем.</w:t>
      </w:r>
    </w:p>
    <w:p w14:paraId="2F3D1B81" w14:textId="77777777" w:rsidR="00704DE3" w:rsidRPr="00491905" w:rsidRDefault="00704DE3" w:rsidP="009270EA">
      <w:pPr>
        <w:pStyle w:val="af0"/>
        <w:spacing w:line="276" w:lineRule="auto"/>
        <w:rPr>
          <w:bCs/>
        </w:rPr>
      </w:pPr>
      <w:r w:rsidRPr="00491905">
        <w:rPr>
          <w:bCs/>
        </w:rPr>
        <w:t>Для использования водохранилищ и иных искусственных водных объектов, создание и расширение морских и речных портов, строительство, реконструкция</w:t>
      </w:r>
      <w:r w:rsidRPr="00491905">
        <w:rPr>
          <w:bCs/>
          <w:spacing w:val="40"/>
        </w:rPr>
        <w:t xml:space="preserve"> </w:t>
      </w:r>
      <w:r w:rsidRPr="00491905">
        <w:rPr>
          <w:bCs/>
        </w:rPr>
        <w:t>и эксплуатация гидротехнических сооружений на землях лесного фонда допускается строительство, реконструкция и эксплуатация объектов, не</w:t>
      </w:r>
      <w:r w:rsidRPr="00491905">
        <w:rPr>
          <w:bCs/>
          <w:spacing w:val="40"/>
        </w:rPr>
        <w:t xml:space="preserve"> </w:t>
      </w:r>
      <w:r w:rsidRPr="00491905">
        <w:rPr>
          <w:bCs/>
        </w:rPr>
        <w:t>связанных с созданием лесной инфраструктуры.</w:t>
      </w:r>
    </w:p>
    <w:p w14:paraId="1D547316" w14:textId="77777777" w:rsidR="00704DE3" w:rsidRPr="00491905" w:rsidRDefault="00704DE3" w:rsidP="009270EA">
      <w:pPr>
        <w:pStyle w:val="af0"/>
        <w:spacing w:line="276" w:lineRule="auto"/>
        <w:rPr>
          <w:bCs/>
        </w:rPr>
      </w:pPr>
      <w:r w:rsidRPr="00491905">
        <w:rPr>
          <w:bCs/>
        </w:rPr>
        <w:t>В защитных лесах выборочные рубки и сплошные рубки деревьев, кустарников, лиан допускаются в случаях, если строительство, реконструкция, капитальный ремонт и эксплуатация объектов капитального строительства, не связанных с созданием лесной инфраструктуры, для указанных выше целей не запрещены или не ограничены в соответствии с законодательством РФ</w:t>
      </w:r>
      <w:r w:rsidRPr="00491905">
        <w:rPr>
          <w:bCs/>
          <w:spacing w:val="-2"/>
        </w:rPr>
        <w:t>.</w:t>
      </w:r>
    </w:p>
    <w:p w14:paraId="7E342D4C" w14:textId="77777777" w:rsidR="00704DE3" w:rsidRPr="00491905" w:rsidRDefault="00704DE3" w:rsidP="009270EA">
      <w:pPr>
        <w:pStyle w:val="af0"/>
        <w:spacing w:line="276" w:lineRule="auto"/>
        <w:rPr>
          <w:bCs/>
        </w:rPr>
      </w:pPr>
      <w:r w:rsidRPr="00491905">
        <w:rPr>
          <w:bCs/>
        </w:rPr>
        <w:t>Порядок реализации древесины, которая получена при использовании</w:t>
      </w:r>
      <w:r w:rsidRPr="00491905">
        <w:rPr>
          <w:bCs/>
          <w:spacing w:val="40"/>
        </w:rPr>
        <w:t xml:space="preserve"> </w:t>
      </w:r>
      <w:r w:rsidRPr="00491905">
        <w:rPr>
          <w:bCs/>
        </w:rPr>
        <w:t xml:space="preserve">лесов, расположенных на землях лесного фонда, в соответствии с частью 3 статьи </w:t>
      </w:r>
      <w:hyperlink r:id="rId20">
        <w:r w:rsidRPr="00491905">
          <w:rPr>
            <w:bCs/>
          </w:rPr>
          <w:t>20</w:t>
        </w:r>
      </w:hyperlink>
      <w:r w:rsidRPr="00491905">
        <w:rPr>
          <w:bCs/>
        </w:rPr>
        <w:t xml:space="preserve"> Лесного кодекса РФ установлен </w:t>
      </w:r>
      <w:hyperlink r:id="rId21">
        <w:r w:rsidRPr="00491905">
          <w:rPr>
            <w:bCs/>
          </w:rPr>
          <w:t>постановлением</w:t>
        </w:r>
      </w:hyperlink>
      <w:r w:rsidRPr="00491905">
        <w:rPr>
          <w:bCs/>
        </w:rPr>
        <w:t xml:space="preserve"> Правительства Российской Федерации от 23.07.2009 № 604 «О реализации древесины,</w:t>
      </w:r>
      <w:r w:rsidRPr="00491905">
        <w:rPr>
          <w:bCs/>
          <w:spacing w:val="-2"/>
        </w:rPr>
        <w:t xml:space="preserve"> </w:t>
      </w:r>
      <w:r w:rsidRPr="00491905">
        <w:rPr>
          <w:bCs/>
        </w:rPr>
        <w:t>которая</w:t>
      </w:r>
      <w:r w:rsidRPr="00491905">
        <w:rPr>
          <w:bCs/>
          <w:spacing w:val="-3"/>
        </w:rPr>
        <w:t xml:space="preserve"> </w:t>
      </w:r>
      <w:r w:rsidRPr="00491905">
        <w:rPr>
          <w:bCs/>
        </w:rPr>
        <w:lastRenderedPageBreak/>
        <w:t>получена</w:t>
      </w:r>
      <w:r w:rsidRPr="00491905">
        <w:rPr>
          <w:bCs/>
          <w:spacing w:val="-2"/>
        </w:rPr>
        <w:t xml:space="preserve"> </w:t>
      </w:r>
      <w:r w:rsidRPr="00491905">
        <w:rPr>
          <w:bCs/>
        </w:rPr>
        <w:t>при</w:t>
      </w:r>
      <w:r w:rsidRPr="00491905">
        <w:rPr>
          <w:bCs/>
          <w:spacing w:val="-1"/>
        </w:rPr>
        <w:t xml:space="preserve"> </w:t>
      </w:r>
      <w:r w:rsidRPr="00491905">
        <w:rPr>
          <w:bCs/>
        </w:rPr>
        <w:t>использовании</w:t>
      </w:r>
      <w:r w:rsidRPr="00491905">
        <w:rPr>
          <w:bCs/>
          <w:spacing w:val="-1"/>
        </w:rPr>
        <w:t xml:space="preserve"> </w:t>
      </w:r>
      <w:r w:rsidRPr="00491905">
        <w:rPr>
          <w:bCs/>
        </w:rPr>
        <w:t>лесов,</w:t>
      </w:r>
      <w:r w:rsidRPr="00491905">
        <w:rPr>
          <w:bCs/>
          <w:spacing w:val="-3"/>
        </w:rPr>
        <w:t xml:space="preserve"> </w:t>
      </w:r>
      <w:r w:rsidRPr="00491905">
        <w:rPr>
          <w:bCs/>
        </w:rPr>
        <w:t>расположенных</w:t>
      </w:r>
      <w:r w:rsidRPr="00491905">
        <w:rPr>
          <w:bCs/>
          <w:spacing w:val="-1"/>
        </w:rPr>
        <w:t xml:space="preserve"> </w:t>
      </w:r>
      <w:r w:rsidRPr="00491905">
        <w:rPr>
          <w:bCs/>
        </w:rPr>
        <w:t>на</w:t>
      </w:r>
      <w:r w:rsidRPr="00491905">
        <w:rPr>
          <w:bCs/>
          <w:spacing w:val="-2"/>
        </w:rPr>
        <w:t xml:space="preserve"> </w:t>
      </w:r>
      <w:r w:rsidRPr="00491905">
        <w:rPr>
          <w:bCs/>
        </w:rPr>
        <w:t>землях лесного</w:t>
      </w:r>
      <w:r w:rsidRPr="00491905">
        <w:rPr>
          <w:bCs/>
          <w:spacing w:val="40"/>
        </w:rPr>
        <w:t xml:space="preserve"> </w:t>
      </w:r>
      <w:r w:rsidRPr="00491905">
        <w:rPr>
          <w:bCs/>
        </w:rPr>
        <w:t>фонда,</w:t>
      </w:r>
      <w:r w:rsidRPr="00491905">
        <w:rPr>
          <w:bCs/>
          <w:spacing w:val="40"/>
        </w:rPr>
        <w:t xml:space="preserve"> </w:t>
      </w:r>
      <w:r w:rsidRPr="00491905">
        <w:rPr>
          <w:bCs/>
        </w:rPr>
        <w:t>в</w:t>
      </w:r>
      <w:r w:rsidRPr="00491905">
        <w:rPr>
          <w:bCs/>
          <w:spacing w:val="40"/>
        </w:rPr>
        <w:t xml:space="preserve"> </w:t>
      </w:r>
      <w:r w:rsidRPr="00491905">
        <w:rPr>
          <w:bCs/>
        </w:rPr>
        <w:t>соответствии</w:t>
      </w:r>
      <w:r w:rsidRPr="00491905">
        <w:rPr>
          <w:bCs/>
          <w:spacing w:val="40"/>
        </w:rPr>
        <w:t xml:space="preserve"> </w:t>
      </w:r>
      <w:r w:rsidRPr="00491905">
        <w:rPr>
          <w:bCs/>
        </w:rPr>
        <w:t>со</w:t>
      </w:r>
      <w:r w:rsidRPr="00491905">
        <w:rPr>
          <w:bCs/>
          <w:spacing w:val="40"/>
        </w:rPr>
        <w:t xml:space="preserve"> </w:t>
      </w:r>
      <w:hyperlink r:id="rId22">
        <w:r w:rsidRPr="00491905">
          <w:rPr>
            <w:bCs/>
          </w:rPr>
          <w:t>статьями</w:t>
        </w:r>
        <w:r w:rsidRPr="00491905">
          <w:rPr>
            <w:bCs/>
            <w:spacing w:val="40"/>
          </w:rPr>
          <w:t xml:space="preserve"> </w:t>
        </w:r>
        <w:r w:rsidRPr="00491905">
          <w:rPr>
            <w:bCs/>
          </w:rPr>
          <w:t>43</w:t>
        </w:r>
      </w:hyperlink>
      <w:r w:rsidRPr="00491905">
        <w:rPr>
          <w:bCs/>
        </w:rPr>
        <w:t>-</w:t>
      </w:r>
      <w:hyperlink r:id="rId23">
        <w:r w:rsidRPr="00491905">
          <w:rPr>
            <w:bCs/>
          </w:rPr>
          <w:t>46</w:t>
        </w:r>
      </w:hyperlink>
      <w:r w:rsidRPr="00491905">
        <w:rPr>
          <w:bCs/>
          <w:spacing w:val="40"/>
        </w:rPr>
        <w:t xml:space="preserve"> </w:t>
      </w:r>
      <w:r w:rsidRPr="00491905">
        <w:rPr>
          <w:bCs/>
        </w:rPr>
        <w:t>Лесного</w:t>
      </w:r>
      <w:r w:rsidRPr="00491905">
        <w:rPr>
          <w:bCs/>
          <w:spacing w:val="40"/>
        </w:rPr>
        <w:t xml:space="preserve"> </w:t>
      </w:r>
      <w:r w:rsidRPr="00491905">
        <w:rPr>
          <w:bCs/>
        </w:rPr>
        <w:t>кодекса</w:t>
      </w:r>
      <w:r w:rsidRPr="00491905">
        <w:rPr>
          <w:bCs/>
          <w:spacing w:val="40"/>
        </w:rPr>
        <w:t xml:space="preserve"> </w:t>
      </w:r>
      <w:r w:rsidRPr="00491905">
        <w:rPr>
          <w:bCs/>
        </w:rPr>
        <w:t>Российской Федерации»</w:t>
      </w:r>
      <w:r w:rsidRPr="00491905">
        <w:rPr>
          <w:bCs/>
          <w:spacing w:val="-2"/>
        </w:rPr>
        <w:t>.</w:t>
      </w:r>
    </w:p>
    <w:p w14:paraId="3D63B1EB" w14:textId="77777777" w:rsidR="00704DE3" w:rsidRPr="00491905" w:rsidRDefault="00704DE3" w:rsidP="009270EA">
      <w:pPr>
        <w:pStyle w:val="af0"/>
        <w:spacing w:line="276" w:lineRule="auto"/>
        <w:rPr>
          <w:bCs/>
        </w:rPr>
      </w:pPr>
      <w:r w:rsidRPr="00491905">
        <w:rPr>
          <w:bCs/>
        </w:rPr>
        <w:t xml:space="preserve">Пункт 3 части 3 статьи 73.1 Лесного кодекса РФ устанавливает, что без проведения торгов договоры аренды лесных участков, находящихся в государственной или муниципальной собственности, заключаются в случаях заготовки древесины на лесных участках, предоставленных юридическим лицам или индивидуальным предпринимателям для использования лесов в соответствии со </w:t>
      </w:r>
      <w:hyperlink r:id="rId24">
        <w:r w:rsidRPr="00491905">
          <w:rPr>
            <w:bCs/>
          </w:rPr>
          <w:t>статьями 43</w:t>
        </w:r>
      </w:hyperlink>
      <w:r w:rsidRPr="00491905">
        <w:rPr>
          <w:bCs/>
        </w:rPr>
        <w:t>-</w:t>
      </w:r>
      <w:hyperlink r:id="rId25">
        <w:r w:rsidRPr="00491905">
          <w:rPr>
            <w:bCs/>
          </w:rPr>
          <w:t xml:space="preserve">46 </w:t>
        </w:r>
      </w:hyperlink>
      <w:r w:rsidRPr="00491905">
        <w:rPr>
          <w:bCs/>
        </w:rPr>
        <w:t>Лесного кодекса РФ. Договор аренды, в случаях заготовки древесины упомянутыми выше юридическими лицами или индивидуальными предпринимателями, заключается в виде дополнительного соглашения к действующему договору аренды или заключения отдельного договора с целью заготовки древесины. В таком случае, заготовленная древесина принадлежит юридическим и физическим лицам, использующим леса в соответствии со статьями 43-46 Лесного кодекса РФ.</w:t>
      </w:r>
    </w:p>
    <w:p w14:paraId="34AD5A64" w14:textId="77777777" w:rsidR="00704DE3" w:rsidRPr="00491905" w:rsidRDefault="00704DE3" w:rsidP="009270EA">
      <w:pPr>
        <w:pStyle w:val="af0"/>
        <w:spacing w:line="276" w:lineRule="auto"/>
        <w:rPr>
          <w:bCs/>
        </w:rPr>
      </w:pPr>
      <w:r w:rsidRPr="00491905">
        <w:rPr>
          <w:bCs/>
        </w:rPr>
        <w:t>По окончании работ 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рекультивации (часть 9 статьи 21 Лесного кодекса РФ).</w:t>
      </w:r>
    </w:p>
    <w:p w14:paraId="797175E2" w14:textId="77777777" w:rsidR="00704DE3" w:rsidRPr="00491905" w:rsidRDefault="00704DE3" w:rsidP="009270EA">
      <w:pPr>
        <w:spacing w:line="276" w:lineRule="auto"/>
        <w:ind w:firstLine="709"/>
        <w:jc w:val="both"/>
        <w:rPr>
          <w:bCs/>
          <w:sz w:val="28"/>
          <w:szCs w:val="28"/>
        </w:rPr>
      </w:pPr>
      <w:r w:rsidRPr="00491905">
        <w:rPr>
          <w:bCs/>
          <w:sz w:val="28"/>
          <w:szCs w:val="28"/>
        </w:rPr>
        <w:t>В соответствии с частью 3 статьи 72 Лесного кодекса РФ договор</w:t>
      </w:r>
      <w:r w:rsidRPr="00491905">
        <w:rPr>
          <w:bCs/>
          <w:spacing w:val="-1"/>
          <w:sz w:val="28"/>
          <w:szCs w:val="28"/>
        </w:rPr>
        <w:t xml:space="preserve"> </w:t>
      </w:r>
      <w:r w:rsidRPr="00491905">
        <w:rPr>
          <w:bCs/>
          <w:sz w:val="28"/>
          <w:szCs w:val="28"/>
        </w:rPr>
        <w:t>аренды лесного участка, находящегося</w:t>
      </w:r>
      <w:r w:rsidRPr="00491905">
        <w:rPr>
          <w:bCs/>
          <w:spacing w:val="-1"/>
          <w:sz w:val="28"/>
          <w:szCs w:val="28"/>
        </w:rPr>
        <w:t xml:space="preserve"> </w:t>
      </w:r>
      <w:r w:rsidRPr="00491905">
        <w:rPr>
          <w:bCs/>
          <w:sz w:val="28"/>
          <w:szCs w:val="28"/>
        </w:rPr>
        <w:t>в государственной или муниципальной собственности,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 заключается на срок от одного года до сорока девяти лет.</w:t>
      </w:r>
    </w:p>
    <w:p w14:paraId="10C44ADA" w14:textId="77777777" w:rsidR="00704DE3" w:rsidRPr="00491905" w:rsidRDefault="00704DE3" w:rsidP="009270EA">
      <w:pPr>
        <w:widowControl w:val="0"/>
        <w:tabs>
          <w:tab w:val="left" w:pos="0"/>
        </w:tabs>
        <w:suppressAutoHyphens/>
        <w:spacing w:line="276" w:lineRule="auto"/>
        <w:jc w:val="both"/>
        <w:rPr>
          <w:bCs/>
          <w:sz w:val="28"/>
          <w:szCs w:val="28"/>
        </w:rPr>
      </w:pPr>
    </w:p>
    <w:p w14:paraId="55784876" w14:textId="77777777" w:rsidR="00704DE3" w:rsidRPr="00491905" w:rsidRDefault="00704DE3" w:rsidP="00033C1F">
      <w:pPr>
        <w:pStyle w:val="2"/>
        <w:numPr>
          <w:ilvl w:val="1"/>
          <w:numId w:val="34"/>
        </w:numPr>
        <w:tabs>
          <w:tab w:val="left" w:pos="0"/>
        </w:tabs>
        <w:spacing w:before="0" w:line="276" w:lineRule="auto"/>
        <w:ind w:left="0" w:firstLine="0"/>
        <w:jc w:val="center"/>
        <w:rPr>
          <w:bCs w:val="0"/>
          <w:sz w:val="28"/>
          <w:szCs w:val="28"/>
        </w:rPr>
      </w:pPr>
      <w:bookmarkStart w:id="255" w:name="_Toc139986647"/>
      <w:bookmarkStart w:id="256" w:name="_Toc153788990"/>
      <w:bookmarkStart w:id="257" w:name="_Toc217320349"/>
      <w:r w:rsidRPr="00491905">
        <w:rPr>
          <w:bCs w:val="0"/>
          <w:sz w:val="28"/>
          <w:szCs w:val="28"/>
          <w:shd w:val="clear" w:color="auto" w:fill="FFFFFF"/>
        </w:rPr>
        <w:t>Нормативы, параметры и сроки использования лесов для строительства, реконструкции, эксплуатации линейных объектов</w:t>
      </w:r>
      <w:bookmarkEnd w:id="255"/>
      <w:bookmarkEnd w:id="256"/>
      <w:bookmarkEnd w:id="257"/>
    </w:p>
    <w:p w14:paraId="0280CAB6" w14:textId="77777777" w:rsidR="00704DE3" w:rsidRPr="00491905" w:rsidRDefault="00704DE3" w:rsidP="009270EA">
      <w:pPr>
        <w:widowControl w:val="0"/>
        <w:suppressAutoHyphens/>
        <w:spacing w:line="276" w:lineRule="auto"/>
        <w:jc w:val="both"/>
        <w:rPr>
          <w:bCs/>
          <w:sz w:val="28"/>
          <w:szCs w:val="28"/>
        </w:rPr>
      </w:pPr>
    </w:p>
    <w:p w14:paraId="21ED548D" w14:textId="3D118651" w:rsidR="00704DE3" w:rsidRPr="00491905" w:rsidRDefault="00704DE3" w:rsidP="009270EA">
      <w:pPr>
        <w:widowControl w:val="0"/>
        <w:suppressAutoHyphens/>
        <w:spacing w:line="276" w:lineRule="auto"/>
        <w:ind w:firstLine="709"/>
        <w:jc w:val="both"/>
        <w:rPr>
          <w:bCs/>
          <w:sz w:val="28"/>
          <w:szCs w:val="28"/>
          <w:lang w:val="x-none" w:eastAsia="x-none"/>
        </w:rPr>
      </w:pPr>
      <w:r w:rsidRPr="00491905">
        <w:rPr>
          <w:bCs/>
          <w:sz w:val="28"/>
          <w:szCs w:val="28"/>
          <w:lang w:val="x-none" w:eastAsia="x-none"/>
        </w:rPr>
        <w:t>Лесные участки, находящиеся в государственной или муниципальной собственности, предоставляются гражданам, юридическим лицам для строительства, реконструкции, эксплуатации линейных объектов в аренду, безвозмездное срочное или постоянное (бессрочное) пользование в соответствии с Гражданским кодексом Р</w:t>
      </w:r>
      <w:r w:rsidRPr="00491905">
        <w:rPr>
          <w:bCs/>
          <w:sz w:val="28"/>
          <w:szCs w:val="28"/>
          <w:lang w:eastAsia="x-none"/>
        </w:rPr>
        <w:t>Ф</w:t>
      </w:r>
      <w:r w:rsidRPr="00491905">
        <w:rPr>
          <w:bCs/>
          <w:sz w:val="28"/>
          <w:szCs w:val="28"/>
          <w:lang w:val="x-none" w:eastAsia="x-none"/>
        </w:rPr>
        <w:t>, Земельным кодексом Р</w:t>
      </w:r>
      <w:r w:rsidRPr="00491905">
        <w:rPr>
          <w:bCs/>
          <w:sz w:val="28"/>
          <w:szCs w:val="28"/>
          <w:lang w:eastAsia="x-none"/>
        </w:rPr>
        <w:t>Ф</w:t>
      </w:r>
      <w:r w:rsidRPr="00491905">
        <w:rPr>
          <w:bCs/>
          <w:sz w:val="28"/>
          <w:szCs w:val="28"/>
          <w:lang w:val="x-none" w:eastAsia="x-none"/>
        </w:rPr>
        <w:t xml:space="preserve"> и со ст</w:t>
      </w:r>
      <w:r w:rsidRPr="00491905">
        <w:rPr>
          <w:bCs/>
          <w:sz w:val="28"/>
          <w:szCs w:val="28"/>
          <w:lang w:eastAsia="x-none"/>
        </w:rPr>
        <w:t>атьями</w:t>
      </w:r>
      <w:r w:rsidRPr="00491905">
        <w:rPr>
          <w:bCs/>
          <w:sz w:val="28"/>
          <w:szCs w:val="28"/>
          <w:lang w:val="x-none" w:eastAsia="x-none"/>
        </w:rPr>
        <w:t xml:space="preserve"> 9, 21, 45 и 74 </w:t>
      </w:r>
      <w:r w:rsidRPr="00491905">
        <w:rPr>
          <w:bCs/>
          <w:sz w:val="28"/>
          <w:szCs w:val="28"/>
          <w:lang w:eastAsia="x-none"/>
        </w:rPr>
        <w:t>Лесного кодекса РФ</w:t>
      </w:r>
      <w:r w:rsidRPr="00491905">
        <w:rPr>
          <w:bCs/>
          <w:sz w:val="28"/>
          <w:szCs w:val="28"/>
          <w:lang w:val="x-none" w:eastAsia="x-none"/>
        </w:rPr>
        <w:t>.</w:t>
      </w:r>
    </w:p>
    <w:p w14:paraId="28D1740D" w14:textId="0132E45E" w:rsidR="00704DE3" w:rsidRPr="00491905" w:rsidRDefault="00704DE3" w:rsidP="009270EA">
      <w:pPr>
        <w:suppressAutoHyphens/>
        <w:autoSpaceDE w:val="0"/>
        <w:spacing w:line="276" w:lineRule="auto"/>
        <w:ind w:firstLine="709"/>
        <w:jc w:val="both"/>
        <w:rPr>
          <w:bCs/>
          <w:sz w:val="28"/>
          <w:szCs w:val="28"/>
          <w:lang w:eastAsia="ar-SA"/>
        </w:rPr>
      </w:pPr>
      <w:r w:rsidRPr="00491905">
        <w:rPr>
          <w:bCs/>
          <w:sz w:val="28"/>
          <w:szCs w:val="28"/>
          <w:lang w:eastAsia="ar-SA"/>
        </w:rPr>
        <w:t xml:space="preserve">Использование лесов для строительства, реконструкции, эксплуатации линий электропередач, линий связи, дорог, трубопроводов и других линейных объектов осуществляется в соответствии со статьями 21, 45 Лесного кодекса РФ, </w:t>
      </w:r>
      <w:r w:rsidR="000C5268" w:rsidRPr="00491905">
        <w:rPr>
          <w:bCs/>
          <w:iCs/>
          <w:sz w:val="28"/>
          <w:szCs w:val="28"/>
          <w:lang w:eastAsia="ar-SA"/>
        </w:rPr>
        <w:t>П</w:t>
      </w:r>
      <w:r w:rsidRPr="00491905">
        <w:rPr>
          <w:bCs/>
          <w:iCs/>
          <w:sz w:val="28"/>
          <w:szCs w:val="28"/>
          <w:lang w:eastAsia="ar-SA"/>
        </w:rPr>
        <w:t xml:space="preserve">риказом Минприроды России от 10.07.2020 № 434 «Об утверждении Правил использования лесов для строительства, реконструкции, эксплуатации линейных </w:t>
      </w:r>
      <w:r w:rsidRPr="00491905">
        <w:rPr>
          <w:bCs/>
          <w:iCs/>
          <w:sz w:val="28"/>
          <w:szCs w:val="28"/>
          <w:lang w:eastAsia="ar-SA"/>
        </w:rPr>
        <w:lastRenderedPageBreak/>
        <w:t>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r w:rsidRPr="00491905">
        <w:rPr>
          <w:bCs/>
          <w:sz w:val="28"/>
          <w:szCs w:val="28"/>
          <w:lang w:eastAsia="ar-SA"/>
        </w:rPr>
        <w:t>.</w:t>
      </w:r>
    </w:p>
    <w:p w14:paraId="065DE481" w14:textId="77777777" w:rsidR="00704DE3" w:rsidRPr="00491905" w:rsidRDefault="00704DE3" w:rsidP="009270EA">
      <w:pPr>
        <w:suppressAutoHyphens/>
        <w:autoSpaceDE w:val="0"/>
        <w:spacing w:line="276" w:lineRule="auto"/>
        <w:ind w:firstLine="709"/>
        <w:jc w:val="both"/>
        <w:rPr>
          <w:bCs/>
          <w:sz w:val="28"/>
          <w:szCs w:val="28"/>
          <w:lang w:eastAsia="ar-SA"/>
        </w:rPr>
      </w:pPr>
      <w:r w:rsidRPr="00491905">
        <w:rPr>
          <w:bCs/>
          <w:sz w:val="28"/>
          <w:szCs w:val="28"/>
          <w:lang w:eastAsia="ar-SA"/>
        </w:rPr>
        <w:t>Для строительства, реконструкции и эксплуатации линий электропередачи, линий связи, дорог, трубопроводов и других линейных объектов (далее – линейные объекты) лесные участки, находящиеся в государственной или муниципальной собственности, предоставляются гражданам и юридическим лицам в соответствии со статьей 9 и 71 Лесного кодекса РФ.</w:t>
      </w:r>
    </w:p>
    <w:p w14:paraId="5B13CACE" w14:textId="0BA4BB0C" w:rsidR="00704DE3" w:rsidRPr="00491905" w:rsidRDefault="00704DE3" w:rsidP="009270EA">
      <w:pPr>
        <w:suppressAutoHyphens/>
        <w:snapToGrid w:val="0"/>
        <w:spacing w:line="276" w:lineRule="auto"/>
        <w:ind w:firstLine="709"/>
        <w:jc w:val="both"/>
        <w:rPr>
          <w:bCs/>
          <w:sz w:val="28"/>
          <w:szCs w:val="28"/>
        </w:rPr>
      </w:pPr>
      <w:r w:rsidRPr="00491905">
        <w:rPr>
          <w:bCs/>
          <w:sz w:val="28"/>
          <w:szCs w:val="28"/>
        </w:rPr>
        <w:t xml:space="preserve">В городских лесах запрещено строительство </w:t>
      </w:r>
      <w:r w:rsidR="00463D06" w:rsidRPr="00491905">
        <w:rPr>
          <w:bCs/>
          <w:sz w:val="28"/>
          <w:szCs w:val="28"/>
        </w:rPr>
        <w:t xml:space="preserve">объектов капитального строительства, за исключением велосипедных, </w:t>
      </w:r>
      <w:proofErr w:type="spellStart"/>
      <w:r w:rsidR="00463D06" w:rsidRPr="00491905">
        <w:rPr>
          <w:bCs/>
          <w:sz w:val="28"/>
          <w:szCs w:val="28"/>
        </w:rPr>
        <w:t>велопешеходных</w:t>
      </w:r>
      <w:proofErr w:type="spellEnd"/>
      <w:r w:rsidR="00463D06" w:rsidRPr="00491905">
        <w:rPr>
          <w:bCs/>
          <w:sz w:val="28"/>
          <w:szCs w:val="28"/>
        </w:rPr>
        <w:t>, пешеходных и беговых дорожек, лыжных и роллерных трасс, если такие объекты являются объектами капитального строительства, и гидротехнических сооружений</w:t>
      </w:r>
      <w:r w:rsidRPr="00491905">
        <w:rPr>
          <w:bCs/>
          <w:sz w:val="28"/>
          <w:szCs w:val="28"/>
        </w:rPr>
        <w:t xml:space="preserve"> в </w:t>
      </w:r>
      <w:r w:rsidR="001C25EF" w:rsidRPr="00491905">
        <w:rPr>
          <w:bCs/>
          <w:sz w:val="28"/>
          <w:szCs w:val="28"/>
        </w:rPr>
        <w:t>соответствии</w:t>
      </w:r>
      <w:r w:rsidRPr="00491905">
        <w:rPr>
          <w:bCs/>
          <w:sz w:val="28"/>
          <w:szCs w:val="28"/>
        </w:rPr>
        <w:t xml:space="preserve"> со статьей 116 Лесного кодекса РФ.</w:t>
      </w:r>
    </w:p>
    <w:p w14:paraId="2158258B" w14:textId="77777777" w:rsidR="00704DE3" w:rsidRPr="00491905" w:rsidRDefault="00704DE3" w:rsidP="009270EA">
      <w:pPr>
        <w:widowControl w:val="0"/>
        <w:suppressAutoHyphens/>
        <w:spacing w:line="276" w:lineRule="auto"/>
        <w:ind w:firstLine="709"/>
        <w:jc w:val="both"/>
        <w:rPr>
          <w:bCs/>
          <w:sz w:val="28"/>
          <w:szCs w:val="28"/>
        </w:rPr>
      </w:pPr>
      <w:r w:rsidRPr="00491905">
        <w:rPr>
          <w:bCs/>
          <w:sz w:val="28"/>
          <w:szCs w:val="28"/>
        </w:rPr>
        <w:t>В случае принятия решения о необходимости размещения линейных объектов на участках, расположенных под лесами, необходимо выводить их из состава городских лесов, без уменьшения лесной площади.</w:t>
      </w:r>
    </w:p>
    <w:p w14:paraId="133479C8" w14:textId="77777777" w:rsidR="004C7646" w:rsidRPr="00491905" w:rsidRDefault="004C7646" w:rsidP="009270EA">
      <w:pPr>
        <w:widowControl w:val="0"/>
        <w:suppressAutoHyphens/>
        <w:spacing w:line="276" w:lineRule="auto"/>
        <w:jc w:val="both"/>
        <w:rPr>
          <w:bCs/>
          <w:sz w:val="28"/>
          <w:szCs w:val="28"/>
        </w:rPr>
      </w:pPr>
    </w:p>
    <w:p w14:paraId="4DA831DA" w14:textId="77777777" w:rsidR="00704DE3" w:rsidRPr="00491905" w:rsidRDefault="00704DE3" w:rsidP="00033C1F">
      <w:pPr>
        <w:pStyle w:val="2"/>
        <w:numPr>
          <w:ilvl w:val="1"/>
          <w:numId w:val="34"/>
        </w:numPr>
        <w:tabs>
          <w:tab w:val="left" w:pos="709"/>
        </w:tabs>
        <w:spacing w:before="0" w:line="276" w:lineRule="auto"/>
        <w:ind w:left="0" w:firstLine="0"/>
        <w:jc w:val="center"/>
        <w:rPr>
          <w:bCs w:val="0"/>
          <w:sz w:val="28"/>
          <w:szCs w:val="28"/>
        </w:rPr>
      </w:pPr>
      <w:bookmarkStart w:id="258" w:name="_Toc139986648"/>
      <w:bookmarkStart w:id="259" w:name="_Toc153788991"/>
      <w:bookmarkStart w:id="260" w:name="_Toc217320350"/>
      <w:r w:rsidRPr="00491905">
        <w:rPr>
          <w:bCs w:val="0"/>
          <w:sz w:val="28"/>
          <w:szCs w:val="28"/>
        </w:rPr>
        <w:t>Н</w:t>
      </w:r>
      <w:r w:rsidRPr="00491905">
        <w:rPr>
          <w:bCs w:val="0"/>
          <w:sz w:val="28"/>
          <w:szCs w:val="28"/>
          <w:shd w:val="clear" w:color="auto" w:fill="FFFFFF"/>
        </w:rPr>
        <w:t>ормативы, параметры и сроки использования лесов для переработки древесины и иных лесных ресурсов</w:t>
      </w:r>
      <w:bookmarkEnd w:id="258"/>
      <w:bookmarkEnd w:id="259"/>
      <w:bookmarkEnd w:id="260"/>
    </w:p>
    <w:p w14:paraId="488D5661" w14:textId="77777777" w:rsidR="00704DE3" w:rsidRPr="00491905" w:rsidRDefault="00704DE3" w:rsidP="009270EA">
      <w:pPr>
        <w:widowControl w:val="0"/>
        <w:suppressAutoHyphens/>
        <w:spacing w:line="276" w:lineRule="auto"/>
        <w:jc w:val="both"/>
        <w:rPr>
          <w:bCs/>
          <w:sz w:val="28"/>
          <w:szCs w:val="28"/>
        </w:rPr>
      </w:pPr>
    </w:p>
    <w:p w14:paraId="7137AD70" w14:textId="73FE7663" w:rsidR="00704DE3" w:rsidRPr="00491905" w:rsidRDefault="00704DE3" w:rsidP="009270EA">
      <w:pPr>
        <w:widowControl w:val="0"/>
        <w:suppressAutoHyphens/>
        <w:spacing w:line="276" w:lineRule="auto"/>
        <w:ind w:firstLine="708"/>
        <w:jc w:val="both"/>
        <w:rPr>
          <w:bCs/>
          <w:sz w:val="28"/>
          <w:szCs w:val="28"/>
        </w:rPr>
      </w:pPr>
      <w:r w:rsidRPr="00491905">
        <w:rPr>
          <w:bCs/>
          <w:sz w:val="28"/>
          <w:szCs w:val="28"/>
        </w:rPr>
        <w:t xml:space="preserve">Для переработки древесины и иных лесных ресурсов необходимо создание лесоперерабатывающей инфраструктуры. В защитных лесах создание лесоперерабатывающей инфраструктуры запрещено статьей 14 Лесного Кодекса РФ, соответственно данный вид использования лесов </w:t>
      </w:r>
      <w:r w:rsidR="00216042" w:rsidRPr="00491905">
        <w:rPr>
          <w:bCs/>
          <w:sz w:val="28"/>
          <w:szCs w:val="28"/>
        </w:rPr>
        <w:t>в</w:t>
      </w:r>
      <w:r w:rsidR="00882BB4" w:rsidRPr="00491905">
        <w:rPr>
          <w:bCs/>
          <w:sz w:val="28"/>
          <w:szCs w:val="28"/>
          <w:lang w:eastAsia="ar-SA"/>
        </w:rPr>
        <w:t xml:space="preserve"> Мурманском городском лесничестве </w:t>
      </w:r>
      <w:r w:rsidR="00BD3536" w:rsidRPr="00491905">
        <w:rPr>
          <w:bCs/>
          <w:sz w:val="28"/>
          <w:szCs w:val="28"/>
          <w:lang w:eastAsia="ar-SA"/>
        </w:rPr>
        <w:t>н</w:t>
      </w:r>
      <w:r w:rsidRPr="00491905">
        <w:rPr>
          <w:bCs/>
          <w:sz w:val="28"/>
          <w:szCs w:val="28"/>
        </w:rPr>
        <w:t>е предусматривается.</w:t>
      </w:r>
    </w:p>
    <w:p w14:paraId="0005989A" w14:textId="77777777" w:rsidR="00704DE3" w:rsidRPr="00491905" w:rsidRDefault="00704DE3" w:rsidP="009270EA">
      <w:pPr>
        <w:widowControl w:val="0"/>
        <w:suppressAutoHyphens/>
        <w:spacing w:line="276" w:lineRule="auto"/>
        <w:ind w:firstLine="708"/>
        <w:jc w:val="both"/>
        <w:rPr>
          <w:bCs/>
          <w:sz w:val="28"/>
          <w:szCs w:val="28"/>
        </w:rPr>
      </w:pPr>
    </w:p>
    <w:p w14:paraId="71BC099C" w14:textId="77777777" w:rsidR="00704DE3" w:rsidRPr="00491905" w:rsidRDefault="00704DE3" w:rsidP="00033C1F">
      <w:pPr>
        <w:pStyle w:val="2"/>
        <w:numPr>
          <w:ilvl w:val="1"/>
          <w:numId w:val="34"/>
        </w:numPr>
        <w:spacing w:before="0" w:line="276" w:lineRule="auto"/>
        <w:ind w:left="0" w:firstLine="0"/>
        <w:jc w:val="center"/>
        <w:rPr>
          <w:bCs w:val="0"/>
          <w:sz w:val="28"/>
          <w:szCs w:val="28"/>
        </w:rPr>
      </w:pPr>
      <w:bookmarkStart w:id="261" w:name="_Toc139986649"/>
      <w:bookmarkStart w:id="262" w:name="_Toc153788992"/>
      <w:bookmarkStart w:id="263" w:name="_Toc217320351"/>
      <w:r w:rsidRPr="00491905">
        <w:rPr>
          <w:bCs w:val="0"/>
          <w:sz w:val="28"/>
          <w:szCs w:val="28"/>
        </w:rPr>
        <w:t>Нормативы, параметры и сроки использования лесов для осуществления религиозной деятельности</w:t>
      </w:r>
      <w:bookmarkEnd w:id="261"/>
      <w:bookmarkEnd w:id="262"/>
      <w:bookmarkEnd w:id="263"/>
    </w:p>
    <w:p w14:paraId="55C99251" w14:textId="77777777" w:rsidR="00704DE3" w:rsidRPr="00491905" w:rsidRDefault="00704DE3" w:rsidP="009270EA">
      <w:pPr>
        <w:widowControl w:val="0"/>
        <w:suppressAutoHyphens/>
        <w:spacing w:line="276" w:lineRule="auto"/>
        <w:jc w:val="both"/>
        <w:rPr>
          <w:bCs/>
          <w:sz w:val="28"/>
          <w:szCs w:val="28"/>
          <w:shd w:val="clear" w:color="auto" w:fill="FFFFFF"/>
        </w:rPr>
      </w:pPr>
    </w:p>
    <w:p w14:paraId="30FF23BD" w14:textId="3AE6F24F" w:rsidR="00704DE3" w:rsidRPr="00491905" w:rsidRDefault="00704DE3" w:rsidP="009270EA">
      <w:pPr>
        <w:pStyle w:val="af0"/>
        <w:spacing w:line="276" w:lineRule="auto"/>
        <w:rPr>
          <w:bCs/>
        </w:rPr>
      </w:pPr>
      <w:r w:rsidRPr="00491905">
        <w:rPr>
          <w:bCs/>
        </w:rPr>
        <w:t xml:space="preserve">Согласно статье 47 Лесного кодекса РФ леса могут использоваться религиозными организациями для осуществления религиозной деятельности в соответствии с Федеральным </w:t>
      </w:r>
      <w:hyperlink r:id="rId26">
        <w:r w:rsidRPr="00491905">
          <w:rPr>
            <w:bCs/>
          </w:rPr>
          <w:t xml:space="preserve">законом </w:t>
        </w:r>
      </w:hyperlink>
      <w:r w:rsidRPr="00491905">
        <w:rPr>
          <w:bCs/>
        </w:rPr>
        <w:t>от 26.09.1997 № 125-ФЗ «О свободе совести и о религиозных объединениях».</w:t>
      </w:r>
      <w:r w:rsidR="000D6031" w:rsidRPr="00491905">
        <w:rPr>
          <w:bCs/>
        </w:rPr>
        <w:t xml:space="preserve"> Рассматриваемое использование лесов осуществляется с предоставлением лесных участков, но без изъятия лесных ресурсов.</w:t>
      </w:r>
    </w:p>
    <w:p w14:paraId="470ADC3B" w14:textId="77777777" w:rsidR="00704DE3" w:rsidRPr="00491905" w:rsidRDefault="00704DE3" w:rsidP="009270EA">
      <w:pPr>
        <w:pStyle w:val="af0"/>
        <w:spacing w:line="276" w:lineRule="auto"/>
        <w:rPr>
          <w:bCs/>
        </w:rPr>
      </w:pPr>
      <w:r w:rsidRPr="00491905">
        <w:rPr>
          <w:bCs/>
        </w:rPr>
        <w:t xml:space="preserve">Религиозным объединением в Российской Федерации признаётся добровольное объединение граждан Российской Федерации, иных лиц, </w:t>
      </w:r>
      <w:r w:rsidRPr="00491905">
        <w:rPr>
          <w:bCs/>
        </w:rPr>
        <w:lastRenderedPageBreak/>
        <w:t>постоянно и на законных основаниях,</w:t>
      </w:r>
      <w:r w:rsidRPr="00491905">
        <w:rPr>
          <w:bCs/>
          <w:spacing w:val="40"/>
        </w:rPr>
        <w:t xml:space="preserve"> </w:t>
      </w:r>
      <w:r w:rsidRPr="00491905">
        <w:rPr>
          <w:bCs/>
        </w:rPr>
        <w:t xml:space="preserve">проживающих на территории Российской Федерации, образованное в целях совместного исповедания и распространения веры и обладающее соответствующими этой цели признаками: </w:t>
      </w:r>
      <w:r w:rsidRPr="00491905">
        <w:rPr>
          <w:bCs/>
          <w:spacing w:val="-2"/>
        </w:rPr>
        <w:t xml:space="preserve">вероисповедание; </w:t>
      </w:r>
      <w:r w:rsidRPr="00491905">
        <w:rPr>
          <w:bCs/>
        </w:rPr>
        <w:t>совершение</w:t>
      </w:r>
      <w:r w:rsidRPr="00491905">
        <w:rPr>
          <w:bCs/>
          <w:spacing w:val="-7"/>
        </w:rPr>
        <w:t xml:space="preserve"> </w:t>
      </w:r>
      <w:r w:rsidRPr="00491905">
        <w:rPr>
          <w:bCs/>
        </w:rPr>
        <w:t>богослужений,</w:t>
      </w:r>
      <w:r w:rsidRPr="00491905">
        <w:rPr>
          <w:bCs/>
          <w:spacing w:val="-8"/>
        </w:rPr>
        <w:t xml:space="preserve"> </w:t>
      </w:r>
      <w:r w:rsidRPr="00491905">
        <w:rPr>
          <w:bCs/>
        </w:rPr>
        <w:t>других</w:t>
      </w:r>
      <w:r w:rsidRPr="00491905">
        <w:rPr>
          <w:bCs/>
          <w:spacing w:val="-7"/>
        </w:rPr>
        <w:t xml:space="preserve"> </w:t>
      </w:r>
      <w:r w:rsidRPr="00491905">
        <w:rPr>
          <w:bCs/>
        </w:rPr>
        <w:t>религиозных</w:t>
      </w:r>
      <w:r w:rsidRPr="00491905">
        <w:rPr>
          <w:bCs/>
          <w:spacing w:val="-7"/>
        </w:rPr>
        <w:t xml:space="preserve"> </w:t>
      </w:r>
      <w:r w:rsidRPr="00491905">
        <w:rPr>
          <w:bCs/>
        </w:rPr>
        <w:t>обрядов</w:t>
      </w:r>
      <w:r w:rsidRPr="00491905">
        <w:rPr>
          <w:bCs/>
          <w:spacing w:val="-6"/>
        </w:rPr>
        <w:t xml:space="preserve"> </w:t>
      </w:r>
      <w:r w:rsidRPr="00491905">
        <w:rPr>
          <w:bCs/>
        </w:rPr>
        <w:t>и</w:t>
      </w:r>
      <w:r w:rsidRPr="00491905">
        <w:rPr>
          <w:bCs/>
          <w:spacing w:val="-7"/>
        </w:rPr>
        <w:t xml:space="preserve"> </w:t>
      </w:r>
      <w:r w:rsidRPr="00491905">
        <w:rPr>
          <w:bCs/>
        </w:rPr>
        <w:t>церемоний; обучение религии и религиозное воспитание своих последователей.</w:t>
      </w:r>
    </w:p>
    <w:p w14:paraId="06AFA3B8" w14:textId="77777777" w:rsidR="00704DE3" w:rsidRPr="00491905" w:rsidRDefault="00704DE3" w:rsidP="009270EA">
      <w:pPr>
        <w:pStyle w:val="af0"/>
        <w:spacing w:line="276" w:lineRule="auto"/>
        <w:rPr>
          <w:bCs/>
        </w:rPr>
      </w:pPr>
      <w:r w:rsidRPr="00491905">
        <w:rPr>
          <w:bCs/>
        </w:rPr>
        <w:t>Религиозные объединения могут создаваться в форме религиозных групп и религиозных организаций.</w:t>
      </w:r>
    </w:p>
    <w:p w14:paraId="1B288CFB" w14:textId="77777777" w:rsidR="00704DE3" w:rsidRPr="00491905" w:rsidRDefault="00704DE3" w:rsidP="009270EA">
      <w:pPr>
        <w:pStyle w:val="af0"/>
        <w:spacing w:line="276" w:lineRule="auto"/>
        <w:rPr>
          <w:bCs/>
        </w:rPr>
      </w:pPr>
      <w:r w:rsidRPr="00491905">
        <w:rPr>
          <w:bCs/>
        </w:rPr>
        <w:t>Запрещаются создание и деятельность религиозных объединений, цели и действия которых противоречат закону.</w:t>
      </w:r>
    </w:p>
    <w:p w14:paraId="7DB5496E" w14:textId="77777777" w:rsidR="00704DE3" w:rsidRPr="00491905" w:rsidRDefault="00704DE3" w:rsidP="009270EA">
      <w:pPr>
        <w:pStyle w:val="af0"/>
        <w:spacing w:line="276" w:lineRule="auto"/>
        <w:rPr>
          <w:bCs/>
        </w:rPr>
      </w:pPr>
      <w:r w:rsidRPr="00491905">
        <w:rPr>
          <w:bCs/>
        </w:rPr>
        <w:t>По окончании работ 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рекультивации (часть 9 статьи 21 Лесного кодекса РФ).</w:t>
      </w:r>
    </w:p>
    <w:p w14:paraId="2ECEEF68" w14:textId="16C55CA2" w:rsidR="00704DE3" w:rsidRPr="00491905" w:rsidRDefault="00704DE3" w:rsidP="009270EA">
      <w:pPr>
        <w:spacing w:line="276" w:lineRule="auto"/>
        <w:ind w:firstLine="708"/>
        <w:jc w:val="both"/>
        <w:rPr>
          <w:bCs/>
          <w:sz w:val="28"/>
          <w:szCs w:val="28"/>
        </w:rPr>
      </w:pPr>
      <w:r w:rsidRPr="00491905">
        <w:rPr>
          <w:bCs/>
          <w:sz w:val="28"/>
          <w:szCs w:val="28"/>
        </w:rP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14:paraId="53C338BB" w14:textId="55C5CFA1" w:rsidR="00704DE3" w:rsidRPr="00491905" w:rsidRDefault="00704DE3" w:rsidP="009270EA">
      <w:pPr>
        <w:widowControl w:val="0"/>
        <w:suppressAutoHyphens/>
        <w:spacing w:line="276" w:lineRule="auto"/>
        <w:ind w:firstLine="709"/>
        <w:jc w:val="both"/>
        <w:rPr>
          <w:bCs/>
          <w:sz w:val="28"/>
          <w:szCs w:val="28"/>
        </w:rPr>
      </w:pPr>
      <w:r w:rsidRPr="00491905">
        <w:rPr>
          <w:bCs/>
          <w:sz w:val="28"/>
          <w:szCs w:val="28"/>
        </w:rPr>
        <w:t>Перечень разрешённых к строительству объектов устанавливается Распоряжением Правительства РФ от 2</w:t>
      </w:r>
      <w:r w:rsidR="00882BB4" w:rsidRPr="00491905">
        <w:rPr>
          <w:bCs/>
          <w:sz w:val="28"/>
          <w:szCs w:val="28"/>
        </w:rPr>
        <w:t>3</w:t>
      </w:r>
      <w:r w:rsidRPr="00491905">
        <w:rPr>
          <w:bCs/>
          <w:sz w:val="28"/>
          <w:szCs w:val="28"/>
        </w:rPr>
        <w:t>.04.2022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14:paraId="03643082" w14:textId="0410B119" w:rsidR="00704DE3" w:rsidRPr="00491905" w:rsidRDefault="00704DE3" w:rsidP="009270EA">
      <w:pPr>
        <w:widowControl w:val="0"/>
        <w:spacing w:line="276" w:lineRule="auto"/>
        <w:ind w:firstLine="709"/>
        <w:jc w:val="both"/>
        <w:rPr>
          <w:bCs/>
          <w:sz w:val="28"/>
          <w:szCs w:val="28"/>
          <w:lang w:val="x-none" w:eastAsia="x-none"/>
        </w:rPr>
      </w:pPr>
      <w:r w:rsidRPr="00491905">
        <w:rPr>
          <w:bCs/>
          <w:sz w:val="28"/>
          <w:szCs w:val="28"/>
          <w:lang w:val="x-none" w:eastAsia="x-none"/>
        </w:rPr>
        <w:t xml:space="preserve">На территории </w:t>
      </w:r>
      <w:r w:rsidR="00882BB4" w:rsidRPr="00491905">
        <w:rPr>
          <w:bCs/>
          <w:sz w:val="28"/>
          <w:szCs w:val="28"/>
          <w:lang w:eastAsia="ar-SA"/>
        </w:rPr>
        <w:t xml:space="preserve">Мурманского городского лесничества </w:t>
      </w:r>
      <w:r w:rsidRPr="00491905">
        <w:rPr>
          <w:bCs/>
          <w:sz w:val="28"/>
          <w:szCs w:val="28"/>
          <w:lang w:val="x-none" w:eastAsia="x-none"/>
        </w:rPr>
        <w:t xml:space="preserve">отсутствуют </w:t>
      </w:r>
      <w:r w:rsidRPr="00491905">
        <w:rPr>
          <w:bCs/>
          <w:sz w:val="28"/>
          <w:szCs w:val="28"/>
          <w:lang w:eastAsia="x-none"/>
        </w:rPr>
        <w:t xml:space="preserve">лесные </w:t>
      </w:r>
      <w:r w:rsidRPr="00491905">
        <w:rPr>
          <w:bCs/>
          <w:sz w:val="28"/>
          <w:szCs w:val="28"/>
          <w:lang w:val="x-none" w:eastAsia="x-none"/>
        </w:rPr>
        <w:t>участки, предоставленные официально зарегистрированным религиозным кон</w:t>
      </w:r>
      <w:r w:rsidR="00882BB4" w:rsidRPr="00491905">
        <w:rPr>
          <w:bCs/>
          <w:sz w:val="28"/>
          <w:szCs w:val="28"/>
          <w:lang w:val="x-none" w:eastAsia="x-none"/>
        </w:rPr>
        <w:t>ф</w:t>
      </w:r>
      <w:r w:rsidRPr="00491905">
        <w:rPr>
          <w:bCs/>
          <w:sz w:val="28"/>
          <w:szCs w:val="28"/>
          <w:lang w:val="x-none" w:eastAsia="x-none"/>
        </w:rPr>
        <w:t xml:space="preserve">ессиям. </w:t>
      </w:r>
    </w:p>
    <w:p w14:paraId="35A5A526" w14:textId="77777777" w:rsidR="00704DE3" w:rsidRPr="00491905" w:rsidRDefault="00704DE3" w:rsidP="009270EA">
      <w:pPr>
        <w:widowControl w:val="0"/>
        <w:suppressAutoHyphens/>
        <w:spacing w:line="276" w:lineRule="auto"/>
        <w:ind w:firstLine="709"/>
        <w:jc w:val="both"/>
        <w:rPr>
          <w:bCs/>
          <w:sz w:val="28"/>
          <w:szCs w:val="28"/>
          <w:lang w:val="x-none" w:eastAsia="x-none"/>
        </w:rPr>
      </w:pPr>
      <w:r w:rsidRPr="00491905">
        <w:rPr>
          <w:bCs/>
          <w:sz w:val="28"/>
          <w:szCs w:val="28"/>
          <w:lang w:val="x-none" w:eastAsia="x-none"/>
        </w:rPr>
        <w:t xml:space="preserve">Сроки </w:t>
      </w:r>
      <w:r w:rsidRPr="00491905">
        <w:rPr>
          <w:bCs/>
          <w:sz w:val="28"/>
          <w:szCs w:val="28"/>
          <w:lang w:eastAsia="x-none"/>
        </w:rPr>
        <w:t>разрешённого</w:t>
      </w:r>
      <w:r w:rsidRPr="00491905">
        <w:rPr>
          <w:bCs/>
          <w:sz w:val="28"/>
          <w:szCs w:val="28"/>
          <w:lang w:val="x-none" w:eastAsia="x-none"/>
        </w:rPr>
        <w:t xml:space="preserve"> использования лесов для всех видов использования лесов</w:t>
      </w:r>
      <w:r w:rsidRPr="00491905">
        <w:rPr>
          <w:bCs/>
          <w:sz w:val="28"/>
          <w:szCs w:val="28"/>
          <w:lang w:eastAsia="x-none"/>
        </w:rPr>
        <w:t xml:space="preserve"> определяются</w:t>
      </w:r>
      <w:r w:rsidRPr="00491905">
        <w:rPr>
          <w:bCs/>
          <w:sz w:val="28"/>
          <w:szCs w:val="28"/>
          <w:lang w:val="x-none" w:eastAsia="x-none"/>
        </w:rPr>
        <w:t xml:space="preserve"> в соответствии с договорами аренды и проектной документацией арендатора.</w:t>
      </w:r>
    </w:p>
    <w:p w14:paraId="1E62348F" w14:textId="77777777" w:rsidR="00C8784B" w:rsidRPr="00491905" w:rsidRDefault="00C8784B" w:rsidP="009270EA">
      <w:pPr>
        <w:widowControl w:val="0"/>
        <w:suppressAutoHyphens/>
        <w:spacing w:line="276" w:lineRule="auto"/>
        <w:jc w:val="both"/>
        <w:rPr>
          <w:bCs/>
          <w:sz w:val="28"/>
          <w:szCs w:val="28"/>
          <w:lang w:val="x-none" w:eastAsia="x-none"/>
        </w:rPr>
      </w:pPr>
    </w:p>
    <w:p w14:paraId="32FC9ECD" w14:textId="77777777" w:rsidR="00704DE3" w:rsidRPr="00491905" w:rsidRDefault="00704DE3" w:rsidP="00033C1F">
      <w:pPr>
        <w:pStyle w:val="2"/>
        <w:numPr>
          <w:ilvl w:val="1"/>
          <w:numId w:val="34"/>
        </w:numPr>
        <w:spacing w:before="0" w:line="276" w:lineRule="auto"/>
        <w:ind w:left="0" w:firstLine="0"/>
        <w:jc w:val="center"/>
        <w:rPr>
          <w:bCs w:val="0"/>
          <w:sz w:val="28"/>
          <w:szCs w:val="28"/>
          <w:lang w:eastAsia="x-none"/>
        </w:rPr>
      </w:pPr>
      <w:bookmarkStart w:id="264" w:name="_Toc139986650"/>
      <w:bookmarkStart w:id="265" w:name="_Toc153788993"/>
      <w:bookmarkStart w:id="266" w:name="_Toc217320352"/>
      <w:r w:rsidRPr="00491905">
        <w:rPr>
          <w:bCs w:val="0"/>
          <w:sz w:val="28"/>
          <w:szCs w:val="28"/>
          <w:lang w:eastAsia="x-none"/>
        </w:rPr>
        <w:t>Требования к охране, защите и воспроизводству лесов</w:t>
      </w:r>
      <w:bookmarkEnd w:id="264"/>
      <w:bookmarkEnd w:id="265"/>
      <w:bookmarkEnd w:id="266"/>
    </w:p>
    <w:p w14:paraId="2064E68E" w14:textId="77777777" w:rsidR="00704DE3" w:rsidRPr="00491905" w:rsidRDefault="00704DE3" w:rsidP="009270EA">
      <w:pPr>
        <w:widowControl w:val="0"/>
        <w:suppressAutoHyphens/>
        <w:spacing w:line="276" w:lineRule="auto"/>
        <w:jc w:val="both"/>
        <w:rPr>
          <w:bCs/>
          <w:sz w:val="28"/>
          <w:szCs w:val="28"/>
          <w:lang w:eastAsia="x-none"/>
        </w:rPr>
      </w:pPr>
    </w:p>
    <w:p w14:paraId="59EDA562" w14:textId="7946F9FE" w:rsidR="00704DE3" w:rsidRPr="00491905" w:rsidRDefault="00704DE3" w:rsidP="009270EA">
      <w:pPr>
        <w:widowControl w:val="0"/>
        <w:suppressAutoHyphens/>
        <w:spacing w:line="276" w:lineRule="auto"/>
        <w:ind w:firstLine="709"/>
        <w:jc w:val="both"/>
        <w:rPr>
          <w:bCs/>
          <w:sz w:val="28"/>
          <w:szCs w:val="28"/>
          <w:lang w:val="x-none" w:eastAsia="x-none"/>
        </w:rPr>
      </w:pPr>
      <w:r w:rsidRPr="00491905">
        <w:rPr>
          <w:bCs/>
          <w:sz w:val="28"/>
          <w:szCs w:val="28"/>
          <w:lang w:val="x-none" w:eastAsia="x-none"/>
        </w:rPr>
        <w:t>В соответствии со ст</w:t>
      </w:r>
      <w:r w:rsidRPr="00491905">
        <w:rPr>
          <w:bCs/>
          <w:sz w:val="28"/>
          <w:szCs w:val="28"/>
          <w:lang w:eastAsia="x-none"/>
        </w:rPr>
        <w:t>атьями</w:t>
      </w:r>
      <w:r w:rsidRPr="00491905">
        <w:rPr>
          <w:bCs/>
          <w:sz w:val="28"/>
          <w:szCs w:val="28"/>
          <w:lang w:val="x-none" w:eastAsia="x-none"/>
        </w:rPr>
        <w:t xml:space="preserve"> 51, </w:t>
      </w:r>
      <w:r w:rsidRPr="00491905">
        <w:rPr>
          <w:bCs/>
          <w:sz w:val="28"/>
          <w:szCs w:val="28"/>
          <w:lang w:eastAsia="x-none"/>
        </w:rPr>
        <w:t xml:space="preserve">60.1, </w:t>
      </w:r>
      <w:r w:rsidRPr="00491905">
        <w:rPr>
          <w:bCs/>
          <w:sz w:val="28"/>
          <w:szCs w:val="28"/>
          <w:lang w:val="x-none" w:eastAsia="x-none"/>
        </w:rPr>
        <w:t>61</w:t>
      </w:r>
      <w:r w:rsidRPr="00491905">
        <w:rPr>
          <w:bCs/>
          <w:sz w:val="28"/>
          <w:szCs w:val="28"/>
          <w:lang w:eastAsia="x-none"/>
        </w:rPr>
        <w:t>, 122</w:t>
      </w:r>
      <w:r w:rsidRPr="00491905">
        <w:rPr>
          <w:bCs/>
          <w:sz w:val="28"/>
          <w:szCs w:val="28"/>
          <w:lang w:val="x-none" w:eastAsia="x-none"/>
        </w:rPr>
        <w:t xml:space="preserve"> Лесного кодекса РФ</w:t>
      </w:r>
      <w:r w:rsidRPr="00491905">
        <w:rPr>
          <w:bCs/>
          <w:sz w:val="28"/>
          <w:szCs w:val="28"/>
          <w:lang w:eastAsia="x-none"/>
        </w:rPr>
        <w:t xml:space="preserve">, а также </w:t>
      </w:r>
      <w:r w:rsidR="00882BB4" w:rsidRPr="00491905">
        <w:rPr>
          <w:bCs/>
          <w:sz w:val="28"/>
          <w:szCs w:val="28"/>
        </w:rPr>
        <w:t>П</w:t>
      </w:r>
      <w:r w:rsidRPr="00491905">
        <w:rPr>
          <w:bCs/>
          <w:sz w:val="28"/>
          <w:szCs w:val="28"/>
        </w:rPr>
        <w:t>риказом Минприроды России от 05.08.2020 № 564 «Об утверждении Особенностей использования, охраны, защиты, воспроизводства лесов, расположенных на землях населённых пунктов»</w:t>
      </w:r>
      <w:r w:rsidRPr="00491905">
        <w:rPr>
          <w:bCs/>
          <w:sz w:val="28"/>
          <w:szCs w:val="28"/>
          <w:lang w:val="x-none" w:eastAsia="x-none"/>
        </w:rPr>
        <w:t xml:space="preserve"> охрана, защита и воспроизводство лесов</w:t>
      </w:r>
      <w:r w:rsidRPr="00491905">
        <w:rPr>
          <w:bCs/>
          <w:sz w:val="28"/>
          <w:szCs w:val="28"/>
          <w:lang w:eastAsia="x-none"/>
        </w:rPr>
        <w:t xml:space="preserve"> </w:t>
      </w:r>
      <w:r w:rsidR="00EC4938" w:rsidRPr="00491905">
        <w:rPr>
          <w:bCs/>
          <w:sz w:val="28"/>
          <w:szCs w:val="28"/>
          <w:lang w:val="x-none" w:eastAsia="x-none"/>
        </w:rPr>
        <w:t>осуществляются</w:t>
      </w:r>
      <w:r w:rsidRPr="00491905">
        <w:rPr>
          <w:bCs/>
          <w:sz w:val="28"/>
          <w:szCs w:val="28"/>
          <w:lang w:val="x-none" w:eastAsia="x-none"/>
        </w:rPr>
        <w:t xml:space="preserve"> органами местного самоуправления в пределах их полномочий, </w:t>
      </w:r>
      <w:r w:rsidRPr="00491905">
        <w:rPr>
          <w:bCs/>
          <w:sz w:val="28"/>
          <w:szCs w:val="28"/>
          <w:lang w:eastAsia="x-none"/>
        </w:rPr>
        <w:t>определённых</w:t>
      </w:r>
      <w:r w:rsidRPr="00491905">
        <w:rPr>
          <w:bCs/>
          <w:sz w:val="28"/>
          <w:szCs w:val="28"/>
          <w:lang w:val="x-none" w:eastAsia="x-none"/>
        </w:rPr>
        <w:t xml:space="preserve"> ст</w:t>
      </w:r>
      <w:r w:rsidRPr="00491905">
        <w:rPr>
          <w:bCs/>
          <w:sz w:val="28"/>
          <w:szCs w:val="28"/>
          <w:lang w:eastAsia="x-none"/>
        </w:rPr>
        <w:t>атьей</w:t>
      </w:r>
      <w:r w:rsidRPr="00491905">
        <w:rPr>
          <w:bCs/>
          <w:sz w:val="28"/>
          <w:szCs w:val="28"/>
          <w:lang w:val="x-none" w:eastAsia="x-none"/>
        </w:rPr>
        <w:t xml:space="preserve"> 84 Лесного кодекса РФ.</w:t>
      </w:r>
    </w:p>
    <w:p w14:paraId="0CEE8B9A" w14:textId="7CE35EDA" w:rsidR="00704DE3" w:rsidRPr="00491905" w:rsidRDefault="00704DE3" w:rsidP="009270EA">
      <w:pPr>
        <w:widowControl w:val="0"/>
        <w:suppressAutoHyphens/>
        <w:spacing w:line="276" w:lineRule="auto"/>
        <w:ind w:firstLine="709"/>
        <w:jc w:val="both"/>
        <w:rPr>
          <w:bCs/>
          <w:sz w:val="28"/>
          <w:szCs w:val="28"/>
          <w:lang w:val="x-none" w:eastAsia="x-none"/>
        </w:rPr>
      </w:pPr>
      <w:r w:rsidRPr="00491905">
        <w:rPr>
          <w:bCs/>
          <w:sz w:val="28"/>
          <w:szCs w:val="28"/>
          <w:lang w:val="x-none" w:eastAsia="x-none"/>
        </w:rPr>
        <w:t>Согласно ст</w:t>
      </w:r>
      <w:r w:rsidRPr="00491905">
        <w:rPr>
          <w:bCs/>
          <w:sz w:val="28"/>
          <w:szCs w:val="28"/>
          <w:lang w:eastAsia="x-none"/>
        </w:rPr>
        <w:t>атье</w:t>
      </w:r>
      <w:r w:rsidRPr="00491905">
        <w:rPr>
          <w:bCs/>
          <w:sz w:val="28"/>
          <w:szCs w:val="28"/>
          <w:lang w:val="x-none" w:eastAsia="x-none"/>
        </w:rPr>
        <w:t xml:space="preserve"> 19 Лесного кодекса РФ, в случае если осуществление мероприятий по охране, защите и воспроизводству лесов не возложено на лиц, использующих леса, органы местного самоуправления размещают заказы на </w:t>
      </w:r>
      <w:r w:rsidRPr="00491905">
        <w:rPr>
          <w:bCs/>
          <w:sz w:val="28"/>
          <w:szCs w:val="28"/>
          <w:lang w:val="x-none" w:eastAsia="x-none"/>
        </w:rPr>
        <w:lastRenderedPageBreak/>
        <w:t>выполнение перечисленных работ пут</w:t>
      </w:r>
      <w:r w:rsidRPr="00491905">
        <w:rPr>
          <w:bCs/>
          <w:sz w:val="28"/>
          <w:szCs w:val="28"/>
          <w:lang w:eastAsia="x-none"/>
        </w:rPr>
        <w:t>ём</w:t>
      </w:r>
      <w:r w:rsidRPr="00491905">
        <w:rPr>
          <w:bCs/>
          <w:sz w:val="28"/>
          <w:szCs w:val="28"/>
          <w:lang w:val="x-none" w:eastAsia="x-none"/>
        </w:rPr>
        <w:t xml:space="preserve"> проведения торгов в порядке, установленном Федеральным законом от </w:t>
      </w:r>
      <w:r w:rsidRPr="00491905">
        <w:rPr>
          <w:bCs/>
          <w:sz w:val="28"/>
          <w:szCs w:val="28"/>
          <w:lang w:eastAsia="x-none"/>
        </w:rPr>
        <w:t>0</w:t>
      </w:r>
      <w:r w:rsidR="00412EF9" w:rsidRPr="00491905">
        <w:rPr>
          <w:bCs/>
          <w:sz w:val="28"/>
          <w:szCs w:val="28"/>
          <w:lang w:val="x-none" w:eastAsia="x-none"/>
        </w:rPr>
        <w:t xml:space="preserve">5.04.2013 № </w:t>
      </w:r>
      <w:r w:rsidRPr="00491905">
        <w:rPr>
          <w:bCs/>
          <w:sz w:val="28"/>
          <w:szCs w:val="28"/>
          <w:lang w:val="x-none" w:eastAsia="x-none"/>
        </w:rPr>
        <w:t>44-ФЗ «О контрактной системе в сфере закупок товаров, работ, услуг для государственных и муниципальных нужд».</w:t>
      </w:r>
    </w:p>
    <w:p w14:paraId="366E551C" w14:textId="29311332" w:rsidR="00704DE3" w:rsidRPr="00491905" w:rsidRDefault="004C7646" w:rsidP="009270EA">
      <w:pPr>
        <w:widowControl w:val="0"/>
        <w:tabs>
          <w:tab w:val="left" w:pos="993"/>
        </w:tabs>
        <w:suppressAutoHyphens/>
        <w:spacing w:line="276" w:lineRule="auto"/>
        <w:ind w:firstLine="709"/>
        <w:jc w:val="both"/>
        <w:rPr>
          <w:bCs/>
          <w:sz w:val="28"/>
          <w:szCs w:val="28"/>
          <w:lang w:val="x-none" w:eastAsia="x-none"/>
        </w:rPr>
      </w:pPr>
      <w:r w:rsidRPr="00491905">
        <w:rPr>
          <w:bCs/>
          <w:sz w:val="28"/>
          <w:szCs w:val="28"/>
          <w:lang w:eastAsia="x-none"/>
        </w:rPr>
        <w:t>Н</w:t>
      </w:r>
      <w:r w:rsidRPr="00491905">
        <w:rPr>
          <w:bCs/>
          <w:sz w:val="28"/>
          <w:szCs w:val="28"/>
          <w:lang w:val="x-none" w:eastAsia="x-none"/>
        </w:rPr>
        <w:t>е</w:t>
      </w:r>
      <w:r w:rsidR="00287BC4" w:rsidRPr="00491905">
        <w:rPr>
          <w:bCs/>
          <w:sz w:val="28"/>
          <w:szCs w:val="28"/>
          <w:lang w:eastAsia="x-none"/>
        </w:rPr>
        <w:t xml:space="preserve"> </w:t>
      </w:r>
      <w:r w:rsidRPr="00491905">
        <w:rPr>
          <w:bCs/>
          <w:sz w:val="28"/>
          <w:szCs w:val="28"/>
          <w:lang w:val="x-none" w:eastAsia="x-none"/>
        </w:rPr>
        <w:t>выполнение</w:t>
      </w:r>
      <w:r w:rsidR="00B122EB" w:rsidRPr="00491905">
        <w:rPr>
          <w:bCs/>
          <w:sz w:val="28"/>
          <w:szCs w:val="28"/>
          <w:lang w:val="x-none" w:eastAsia="x-none"/>
        </w:rPr>
        <w:t xml:space="preserve"> гражданами, юридическими лицами, осуществляющими использование лесов, лесохозяйственного регламента, проекта освоения лесов, проекта лесовосстановления или проекта лесоразведения в части воспроизводства лесов или лесоразведения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лесными участками или права безвозмездного пользования лесными участками, прекращения сервитута, публичного сервитута.</w:t>
      </w:r>
    </w:p>
    <w:p w14:paraId="519A30C8" w14:textId="7A48E17D" w:rsidR="00D15348" w:rsidRPr="00491905" w:rsidRDefault="00D15348" w:rsidP="009270EA">
      <w:pPr>
        <w:pStyle w:val="ConsPlusNormal"/>
        <w:spacing w:line="276" w:lineRule="auto"/>
        <w:ind w:firstLine="709"/>
        <w:jc w:val="both"/>
        <w:rPr>
          <w:rFonts w:ascii="Times New Roman" w:hAnsi="Times New Roman" w:cs="Times New Roman"/>
          <w:bCs/>
          <w:sz w:val="28"/>
          <w:szCs w:val="28"/>
        </w:rPr>
      </w:pPr>
      <w:r w:rsidRPr="00491905">
        <w:rPr>
          <w:rFonts w:ascii="Times New Roman" w:hAnsi="Times New Roman" w:cs="Times New Roman"/>
          <w:bCs/>
          <w:sz w:val="28"/>
          <w:szCs w:val="28"/>
        </w:rPr>
        <w:t xml:space="preserve">В соответствии с частью 3 статьи 89.1 </w:t>
      </w:r>
      <w:r w:rsidR="000D6031" w:rsidRPr="00491905">
        <w:rPr>
          <w:rFonts w:ascii="Times New Roman" w:hAnsi="Times New Roman" w:cs="Times New Roman"/>
          <w:bCs/>
          <w:sz w:val="28"/>
          <w:szCs w:val="28"/>
        </w:rPr>
        <w:t xml:space="preserve">Лесного Кодекса РФ </w:t>
      </w:r>
      <w:r w:rsidRPr="00491905">
        <w:rPr>
          <w:rFonts w:ascii="Times New Roman" w:hAnsi="Times New Roman" w:cs="Times New Roman"/>
          <w:bCs/>
          <w:sz w:val="28"/>
          <w:szCs w:val="28"/>
        </w:rPr>
        <w:t>органы местного самоуправления, уполномоченные в соответствии со стать</w:t>
      </w:r>
      <w:r w:rsidR="000D6031" w:rsidRPr="00491905">
        <w:rPr>
          <w:rFonts w:ascii="Times New Roman" w:hAnsi="Times New Roman" w:cs="Times New Roman"/>
          <w:bCs/>
          <w:sz w:val="28"/>
          <w:szCs w:val="28"/>
        </w:rPr>
        <w:t>е</w:t>
      </w:r>
      <w:r w:rsidRPr="00491905">
        <w:rPr>
          <w:rFonts w:ascii="Times New Roman" w:hAnsi="Times New Roman" w:cs="Times New Roman"/>
          <w:bCs/>
          <w:sz w:val="28"/>
          <w:szCs w:val="28"/>
        </w:rPr>
        <w:t>й 84 Лесного Кодекса РФ, в течение не более чем пять рабочих дней рассматривают поступившие проекты лесовосстановления и направляют лицу, составившему соответствующий проект, решение о согласовании проекта лесовосстановления или обоснованный отказ в его согласовании.</w:t>
      </w:r>
    </w:p>
    <w:p w14:paraId="01B3736D" w14:textId="77777777" w:rsidR="00D15348" w:rsidRPr="00491905" w:rsidRDefault="00D15348" w:rsidP="009270EA">
      <w:pPr>
        <w:widowControl w:val="0"/>
        <w:tabs>
          <w:tab w:val="left" w:pos="993"/>
        </w:tabs>
        <w:suppressAutoHyphens/>
        <w:spacing w:line="276" w:lineRule="auto"/>
        <w:ind w:firstLine="709"/>
        <w:jc w:val="both"/>
        <w:rPr>
          <w:bCs/>
          <w:sz w:val="28"/>
          <w:szCs w:val="28"/>
          <w:lang w:val="x-none" w:eastAsia="x-none"/>
        </w:rPr>
      </w:pPr>
    </w:p>
    <w:p w14:paraId="41C3D58F" w14:textId="0ACAAC3C" w:rsidR="00704DE3" w:rsidRPr="00491905" w:rsidRDefault="00704DE3" w:rsidP="00D90086">
      <w:pPr>
        <w:pStyle w:val="3"/>
        <w:suppressAutoHyphens/>
        <w:spacing w:before="0" w:line="276" w:lineRule="auto"/>
        <w:jc w:val="center"/>
        <w:rPr>
          <w:rFonts w:ascii="Times New Roman" w:hAnsi="Times New Roman" w:cs="Times New Roman"/>
          <w:b/>
          <w:color w:val="auto"/>
          <w:sz w:val="28"/>
          <w:szCs w:val="28"/>
        </w:rPr>
      </w:pPr>
      <w:bookmarkStart w:id="267" w:name="_Toc113267859"/>
      <w:bookmarkStart w:id="268" w:name="_Toc139986651"/>
      <w:bookmarkStart w:id="269" w:name="_Toc153788994"/>
      <w:bookmarkStart w:id="270" w:name="_Toc217320353"/>
      <w:r w:rsidRPr="00491905">
        <w:rPr>
          <w:rFonts w:ascii="Times New Roman" w:hAnsi="Times New Roman" w:cs="Times New Roman"/>
          <w:b/>
          <w:color w:val="auto"/>
          <w:sz w:val="28"/>
          <w:szCs w:val="28"/>
        </w:rPr>
        <w:t>2.17.1</w:t>
      </w:r>
      <w:r w:rsidR="0053197F" w:rsidRPr="00491905">
        <w:rPr>
          <w:rFonts w:ascii="Times New Roman" w:hAnsi="Times New Roman" w:cs="Times New Roman"/>
          <w:b/>
          <w:color w:val="auto"/>
          <w:sz w:val="28"/>
          <w:szCs w:val="28"/>
        </w:rPr>
        <w:tab/>
      </w:r>
      <w:r w:rsidRPr="00491905">
        <w:rPr>
          <w:rFonts w:ascii="Times New Roman" w:hAnsi="Times New Roman" w:cs="Times New Roman"/>
          <w:b/>
          <w:color w:val="auto"/>
          <w:sz w:val="28"/>
          <w:szCs w:val="28"/>
        </w:rPr>
        <w:t>Требования к мерам пожарной безопасности в лесах, охране лесов от загрязнения радиоактивными веществами и иного негативного воздействия</w:t>
      </w:r>
      <w:bookmarkEnd w:id="267"/>
      <w:bookmarkEnd w:id="268"/>
      <w:bookmarkEnd w:id="269"/>
      <w:bookmarkEnd w:id="270"/>
    </w:p>
    <w:p w14:paraId="10E4A63E" w14:textId="77777777" w:rsidR="00704DE3" w:rsidRPr="00491905" w:rsidRDefault="00704DE3" w:rsidP="009270EA">
      <w:pPr>
        <w:widowControl w:val="0"/>
        <w:suppressAutoHyphens/>
        <w:spacing w:line="276" w:lineRule="auto"/>
        <w:ind w:firstLine="709"/>
        <w:jc w:val="both"/>
        <w:rPr>
          <w:bCs/>
          <w:sz w:val="28"/>
          <w:szCs w:val="28"/>
        </w:rPr>
      </w:pPr>
    </w:p>
    <w:p w14:paraId="2ECA6374" w14:textId="626D6F12" w:rsidR="00704DE3" w:rsidRPr="00491905" w:rsidRDefault="00704DE3" w:rsidP="009270EA">
      <w:pPr>
        <w:suppressAutoHyphens/>
        <w:spacing w:line="276" w:lineRule="auto"/>
        <w:ind w:firstLine="709"/>
        <w:jc w:val="both"/>
        <w:rPr>
          <w:bCs/>
          <w:sz w:val="28"/>
          <w:szCs w:val="28"/>
        </w:rPr>
      </w:pPr>
      <w:r w:rsidRPr="00491905">
        <w:rPr>
          <w:bCs/>
          <w:sz w:val="28"/>
          <w:szCs w:val="28"/>
        </w:rPr>
        <w:t>Требования к охране лесов от пожаров устанавливаются Лесным кодексом РФ, а также «Правилами пожарной безопасности в лесах», утвержд</w:t>
      </w:r>
      <w:r w:rsidR="002F2175" w:rsidRPr="00491905">
        <w:rPr>
          <w:bCs/>
          <w:sz w:val="28"/>
          <w:szCs w:val="28"/>
        </w:rPr>
        <w:t>е</w:t>
      </w:r>
      <w:r w:rsidRPr="00491905">
        <w:rPr>
          <w:bCs/>
          <w:sz w:val="28"/>
          <w:szCs w:val="28"/>
        </w:rPr>
        <w:t xml:space="preserve">нными постановлением Правительства РФ от 07.10.2020 № 1614, </w:t>
      </w:r>
      <w:r w:rsidR="00882BB4" w:rsidRPr="00491905">
        <w:rPr>
          <w:bCs/>
          <w:iCs/>
          <w:sz w:val="28"/>
          <w:szCs w:val="28"/>
        </w:rPr>
        <w:t>П</w:t>
      </w:r>
      <w:r w:rsidRPr="00491905">
        <w:rPr>
          <w:bCs/>
          <w:iCs/>
          <w:sz w:val="28"/>
          <w:szCs w:val="28"/>
        </w:rPr>
        <w:t xml:space="preserve">риказом Рослесхоза от 05.07.2011 </w:t>
      </w:r>
      <w:r w:rsidRPr="00491905">
        <w:rPr>
          <w:bCs/>
          <w:sz w:val="28"/>
          <w:szCs w:val="28"/>
        </w:rPr>
        <w:t xml:space="preserve">№ </w:t>
      </w:r>
      <w:r w:rsidRPr="00491905">
        <w:rPr>
          <w:bCs/>
          <w:iCs/>
          <w:sz w:val="28"/>
          <w:szCs w:val="28"/>
        </w:rPr>
        <w:t xml:space="preserve">287 «Об утверждении классификации природной пожарной опасности лесов и классификации пожарной опасности в </w:t>
      </w:r>
      <w:r w:rsidRPr="00491905">
        <w:rPr>
          <w:bCs/>
          <w:sz w:val="28"/>
          <w:szCs w:val="28"/>
        </w:rPr>
        <w:t>лесах в зависимости от условий погоды».</w:t>
      </w:r>
    </w:p>
    <w:p w14:paraId="25562532" w14:textId="57E2D547" w:rsidR="00704DE3" w:rsidRPr="00491905" w:rsidRDefault="00704DE3" w:rsidP="009270EA">
      <w:pPr>
        <w:suppressAutoHyphens/>
        <w:spacing w:line="276" w:lineRule="auto"/>
        <w:ind w:firstLine="709"/>
        <w:jc w:val="both"/>
        <w:rPr>
          <w:bCs/>
          <w:sz w:val="28"/>
          <w:szCs w:val="28"/>
        </w:rPr>
      </w:pPr>
      <w:r w:rsidRPr="00491905">
        <w:rPr>
          <w:bCs/>
          <w:sz w:val="28"/>
          <w:szCs w:val="28"/>
        </w:rPr>
        <w:t>Предотвращение распространения на земли насел</w:t>
      </w:r>
      <w:r w:rsidR="002F2175" w:rsidRPr="00491905">
        <w:rPr>
          <w:bCs/>
          <w:sz w:val="28"/>
          <w:szCs w:val="28"/>
        </w:rPr>
        <w:t>е</w:t>
      </w:r>
      <w:r w:rsidRPr="00491905">
        <w:rPr>
          <w:bCs/>
          <w:sz w:val="28"/>
          <w:szCs w:val="28"/>
        </w:rPr>
        <w:t xml:space="preserve">нных пунктов, на которых расположены леса, природных пожаров (степных, торфяных и иных) и пожаров, возникших в результате незаконного выжигания сухой растительности и её остатков, а также тушение пожаров в лесах, расположенных на землях населённых пунктов, осуществляется в соответствии с Федеральным </w:t>
      </w:r>
      <w:hyperlink r:id="rId27" w:history="1">
        <w:r w:rsidRPr="00491905">
          <w:rPr>
            <w:bCs/>
            <w:sz w:val="28"/>
            <w:szCs w:val="28"/>
          </w:rPr>
          <w:t>законом</w:t>
        </w:r>
      </w:hyperlink>
      <w:r w:rsidRPr="00491905">
        <w:rPr>
          <w:bCs/>
          <w:sz w:val="28"/>
          <w:szCs w:val="28"/>
        </w:rPr>
        <w:t xml:space="preserve"> от 21.12.1994 № 68-ФЗ «О защите населения и территорий от чрезвычайных ситуаций природного и техногенного характера» и Федеральным </w:t>
      </w:r>
      <w:hyperlink r:id="rId28" w:history="1">
        <w:r w:rsidRPr="00491905">
          <w:rPr>
            <w:bCs/>
            <w:sz w:val="28"/>
            <w:szCs w:val="28"/>
          </w:rPr>
          <w:t>законом</w:t>
        </w:r>
      </w:hyperlink>
      <w:r w:rsidRPr="00491905">
        <w:rPr>
          <w:bCs/>
          <w:sz w:val="28"/>
          <w:szCs w:val="28"/>
        </w:rPr>
        <w:t xml:space="preserve"> от 21.12.1994 № 69-ФЗ «О пожарной безопасности».</w:t>
      </w:r>
    </w:p>
    <w:p w14:paraId="74DDB0A6" w14:textId="77777777" w:rsidR="00704DE3" w:rsidRPr="00491905" w:rsidRDefault="00704DE3" w:rsidP="009270EA">
      <w:pPr>
        <w:suppressAutoHyphens/>
        <w:spacing w:line="276" w:lineRule="auto"/>
        <w:ind w:firstLine="709"/>
        <w:jc w:val="both"/>
        <w:rPr>
          <w:bCs/>
          <w:sz w:val="28"/>
          <w:szCs w:val="28"/>
        </w:rPr>
      </w:pPr>
      <w:r w:rsidRPr="00491905">
        <w:rPr>
          <w:bCs/>
          <w:sz w:val="28"/>
          <w:szCs w:val="28"/>
        </w:rPr>
        <w:lastRenderedPageBreak/>
        <w:t>Согласно пункту 6 части 1 статьи 84 Лесного Кодекса РФ к полномочиям органов местного самоуправления в отношении лесных участков, находящихся в муниципальной собственности, в части охраны лесов относится организация осуществления мер пожарной безопасности в лесах.</w:t>
      </w:r>
    </w:p>
    <w:p w14:paraId="77CEC710" w14:textId="77777777" w:rsidR="00704DE3" w:rsidRPr="00491905" w:rsidRDefault="00704DE3" w:rsidP="009270EA">
      <w:p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709"/>
        <w:jc w:val="both"/>
        <w:rPr>
          <w:bCs/>
          <w:sz w:val="28"/>
          <w:szCs w:val="28"/>
          <w:lang w:val="x-none" w:eastAsia="x-none"/>
        </w:rPr>
      </w:pPr>
      <w:r w:rsidRPr="00491905">
        <w:rPr>
          <w:bCs/>
          <w:sz w:val="28"/>
          <w:szCs w:val="28"/>
          <w:lang w:val="x-none" w:eastAsia="x-none"/>
        </w:rPr>
        <w:t>В соответствии с Лесным Кодексом РФ (ч</w:t>
      </w:r>
      <w:r w:rsidRPr="00491905">
        <w:rPr>
          <w:bCs/>
          <w:sz w:val="28"/>
          <w:szCs w:val="28"/>
          <w:lang w:eastAsia="x-none"/>
        </w:rPr>
        <w:t>асть</w:t>
      </w:r>
      <w:r w:rsidRPr="00491905">
        <w:rPr>
          <w:bCs/>
          <w:sz w:val="28"/>
          <w:szCs w:val="28"/>
          <w:lang w:val="x-none" w:eastAsia="x-none"/>
        </w:rPr>
        <w:t xml:space="preserve"> 1 ст</w:t>
      </w:r>
      <w:r w:rsidRPr="00491905">
        <w:rPr>
          <w:bCs/>
          <w:sz w:val="28"/>
          <w:szCs w:val="28"/>
          <w:lang w:eastAsia="x-none"/>
        </w:rPr>
        <w:t xml:space="preserve">атья </w:t>
      </w:r>
      <w:r w:rsidRPr="00491905">
        <w:rPr>
          <w:bCs/>
          <w:sz w:val="28"/>
          <w:szCs w:val="28"/>
          <w:lang w:val="x-none" w:eastAsia="x-none"/>
        </w:rPr>
        <w:t>53 Лесного Кодекса РФ) и Правилами пожарной безопасности в лесах, меры пожарной безопасности в лесах включают в себя:</w:t>
      </w:r>
    </w:p>
    <w:p w14:paraId="52B7AD45" w14:textId="77777777" w:rsidR="00704DE3" w:rsidRPr="00491905" w:rsidRDefault="00704DE3" w:rsidP="009270EA">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709"/>
        <w:jc w:val="both"/>
        <w:rPr>
          <w:bCs/>
          <w:sz w:val="28"/>
          <w:szCs w:val="28"/>
          <w:lang w:val="x-none" w:eastAsia="x-none"/>
        </w:rPr>
      </w:pPr>
      <w:r w:rsidRPr="00491905">
        <w:rPr>
          <w:bCs/>
          <w:sz w:val="28"/>
          <w:szCs w:val="28"/>
          <w:lang w:val="x-none" w:eastAsia="x-none"/>
        </w:rPr>
        <w:t>а) предупреждение лесных пожаров (включающее противопожарное обустройство лесов и обеспечение средствами предупреждения и тушения лесных пожаров);</w:t>
      </w:r>
    </w:p>
    <w:p w14:paraId="6B7EFEAA" w14:textId="77777777" w:rsidR="00704DE3" w:rsidRPr="00491905" w:rsidRDefault="00704DE3" w:rsidP="009270EA">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709"/>
        <w:jc w:val="both"/>
        <w:rPr>
          <w:bCs/>
          <w:sz w:val="28"/>
          <w:szCs w:val="28"/>
          <w:lang w:val="x-none" w:eastAsia="x-none"/>
        </w:rPr>
      </w:pPr>
      <w:r w:rsidRPr="00491905">
        <w:rPr>
          <w:bCs/>
          <w:sz w:val="28"/>
          <w:szCs w:val="28"/>
          <w:lang w:val="x-none" w:eastAsia="x-none"/>
        </w:rPr>
        <w:t>б) мониторинг пожарной опасности в лесах и лесных пожаров;</w:t>
      </w:r>
    </w:p>
    <w:p w14:paraId="01FCAE5B" w14:textId="77777777" w:rsidR="00704DE3" w:rsidRPr="00491905" w:rsidRDefault="00704DE3" w:rsidP="009270EA">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709"/>
        <w:jc w:val="both"/>
        <w:rPr>
          <w:bCs/>
          <w:sz w:val="28"/>
          <w:szCs w:val="28"/>
          <w:lang w:val="x-none" w:eastAsia="x-none"/>
        </w:rPr>
      </w:pPr>
      <w:r w:rsidRPr="00491905">
        <w:rPr>
          <w:bCs/>
          <w:sz w:val="28"/>
          <w:szCs w:val="28"/>
          <w:lang w:val="x-none" w:eastAsia="x-none"/>
        </w:rPr>
        <w:t>в) разработку и утверждение планов тушения лесных пожаров;</w:t>
      </w:r>
    </w:p>
    <w:p w14:paraId="55B9906E" w14:textId="77777777" w:rsidR="00704DE3" w:rsidRPr="00491905" w:rsidRDefault="00704DE3" w:rsidP="009270EA">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709"/>
        <w:jc w:val="both"/>
        <w:rPr>
          <w:bCs/>
          <w:sz w:val="28"/>
          <w:szCs w:val="28"/>
          <w:lang w:val="x-none" w:eastAsia="x-none"/>
        </w:rPr>
      </w:pPr>
      <w:r w:rsidRPr="00491905">
        <w:rPr>
          <w:bCs/>
          <w:sz w:val="28"/>
          <w:szCs w:val="28"/>
          <w:lang w:val="x-none" w:eastAsia="x-none"/>
        </w:rPr>
        <w:t>г) иные меры пожарной безопасности в лесах.</w:t>
      </w:r>
    </w:p>
    <w:p w14:paraId="4AE6AEB8" w14:textId="77777777" w:rsidR="00704DE3" w:rsidRPr="00491905" w:rsidRDefault="00704DE3" w:rsidP="002F2175">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709"/>
        <w:jc w:val="both"/>
        <w:rPr>
          <w:bCs/>
          <w:sz w:val="28"/>
          <w:szCs w:val="28"/>
          <w:lang w:val="x-none" w:eastAsia="x-none"/>
        </w:rPr>
      </w:pPr>
      <w:r w:rsidRPr="00491905">
        <w:rPr>
          <w:bCs/>
          <w:sz w:val="28"/>
          <w:szCs w:val="28"/>
          <w:lang w:val="x-none" w:eastAsia="x-none"/>
        </w:rPr>
        <w:t>Меры противопожарного обустройства лесов включают в себя:</w:t>
      </w:r>
    </w:p>
    <w:p w14:paraId="2C4EE737" w14:textId="77777777" w:rsidR="00332ADA" w:rsidRPr="00491905" w:rsidRDefault="00332ADA" w:rsidP="002F2175">
      <w:pPr>
        <w:pStyle w:val="af2"/>
        <w:numPr>
          <w:ilvl w:val="0"/>
          <w:numId w:val="20"/>
        </w:numPr>
        <w:spacing w:before="0" w:after="0" w:line="276" w:lineRule="auto"/>
        <w:ind w:left="0" w:firstLine="709"/>
        <w:jc w:val="both"/>
        <w:rPr>
          <w:bCs/>
          <w:sz w:val="28"/>
          <w:szCs w:val="28"/>
        </w:rPr>
      </w:pPr>
      <w:r w:rsidRPr="00491905">
        <w:rPr>
          <w:bCs/>
          <w:sz w:val="28"/>
          <w:szCs w:val="28"/>
        </w:rPr>
        <w:t>прочистка просек, прочистка противопожарных разрывов, прочистка противопожарных минерализованных полос и их обновление;</w:t>
      </w:r>
    </w:p>
    <w:p w14:paraId="6A090404" w14:textId="77777777" w:rsidR="00332ADA" w:rsidRPr="00491905" w:rsidRDefault="00332ADA" w:rsidP="002F2175">
      <w:pPr>
        <w:pStyle w:val="af2"/>
        <w:numPr>
          <w:ilvl w:val="0"/>
          <w:numId w:val="20"/>
        </w:numPr>
        <w:spacing w:before="0" w:after="0" w:line="276" w:lineRule="auto"/>
        <w:ind w:left="0" w:firstLine="709"/>
        <w:jc w:val="both"/>
        <w:rPr>
          <w:bCs/>
          <w:sz w:val="28"/>
          <w:szCs w:val="28"/>
        </w:rPr>
      </w:pPr>
      <w:r w:rsidRPr="00491905">
        <w:rPr>
          <w:bCs/>
          <w:sz w:val="28"/>
          <w:szCs w:val="28"/>
        </w:rPr>
        <w:t xml:space="preserve">эксплуатация пожарных водоемов и подъездов к источникам водоснабжения; </w:t>
      </w:r>
    </w:p>
    <w:p w14:paraId="76EC01E3" w14:textId="6107A089" w:rsidR="00332ADA" w:rsidRPr="00491905" w:rsidRDefault="00332ADA" w:rsidP="002F2175">
      <w:pPr>
        <w:pStyle w:val="af2"/>
        <w:numPr>
          <w:ilvl w:val="0"/>
          <w:numId w:val="20"/>
        </w:numPr>
        <w:spacing w:before="0" w:after="0" w:line="276" w:lineRule="auto"/>
        <w:ind w:left="0" w:firstLine="709"/>
        <w:jc w:val="both"/>
        <w:rPr>
          <w:bCs/>
          <w:sz w:val="28"/>
          <w:szCs w:val="28"/>
        </w:rPr>
      </w:pPr>
      <w:r w:rsidRPr="00491905">
        <w:rPr>
          <w:bCs/>
          <w:sz w:val="28"/>
          <w:szCs w:val="28"/>
        </w:rPr>
        <w:t xml:space="preserve">благоустройство зон отдыха граждан, пребывающих в лесах в соответствии со статьей 11 Лесного кодекса Российской Федерации; </w:t>
      </w:r>
    </w:p>
    <w:p w14:paraId="57116C02" w14:textId="77777777" w:rsidR="00332ADA" w:rsidRPr="00491905" w:rsidRDefault="00332ADA" w:rsidP="002F2175">
      <w:pPr>
        <w:pStyle w:val="af2"/>
        <w:numPr>
          <w:ilvl w:val="0"/>
          <w:numId w:val="20"/>
        </w:numPr>
        <w:spacing w:before="0" w:after="0" w:line="276" w:lineRule="auto"/>
        <w:ind w:left="0" w:firstLine="709"/>
        <w:jc w:val="both"/>
        <w:rPr>
          <w:bCs/>
          <w:sz w:val="28"/>
          <w:szCs w:val="28"/>
        </w:rPr>
      </w:pPr>
      <w:r w:rsidRPr="00491905">
        <w:rPr>
          <w:bCs/>
          <w:sz w:val="28"/>
          <w:szCs w:val="28"/>
        </w:rPr>
        <w:t xml:space="preserve">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 </w:t>
      </w:r>
    </w:p>
    <w:p w14:paraId="52695D05" w14:textId="77777777" w:rsidR="00332ADA" w:rsidRPr="00491905" w:rsidRDefault="00332ADA" w:rsidP="002F2175">
      <w:pPr>
        <w:pStyle w:val="af2"/>
        <w:numPr>
          <w:ilvl w:val="0"/>
          <w:numId w:val="20"/>
        </w:numPr>
        <w:spacing w:before="0" w:after="0" w:line="276" w:lineRule="auto"/>
        <w:ind w:left="0" w:firstLine="709"/>
        <w:jc w:val="both"/>
        <w:rPr>
          <w:bCs/>
          <w:sz w:val="28"/>
          <w:szCs w:val="28"/>
        </w:rPr>
      </w:pPr>
      <w:r w:rsidRPr="00491905">
        <w:rPr>
          <w:bCs/>
          <w:sz w:val="28"/>
          <w:szCs w:val="28"/>
        </w:rPr>
        <w:t xml:space="preserve">создание и содержание противопожарных заслонов и устройство лиственных опушек; </w:t>
      </w:r>
    </w:p>
    <w:p w14:paraId="2F226FEB" w14:textId="77777777" w:rsidR="00332ADA" w:rsidRPr="00491905" w:rsidRDefault="00332ADA" w:rsidP="002F2175">
      <w:pPr>
        <w:pStyle w:val="af2"/>
        <w:numPr>
          <w:ilvl w:val="0"/>
          <w:numId w:val="20"/>
        </w:numPr>
        <w:spacing w:before="0" w:after="0" w:line="276" w:lineRule="auto"/>
        <w:ind w:left="0" w:firstLine="709"/>
        <w:jc w:val="both"/>
        <w:rPr>
          <w:bCs/>
          <w:sz w:val="28"/>
          <w:szCs w:val="28"/>
        </w:rPr>
      </w:pPr>
      <w:r w:rsidRPr="00491905">
        <w:rPr>
          <w:bCs/>
          <w:sz w:val="28"/>
          <w:szCs w:val="28"/>
        </w:rPr>
        <w:t xml:space="preserve">установка и размещение стендов и других знаков и указателей, содержащих информацию о мерах пожарной безопасности в лесах. </w:t>
      </w:r>
    </w:p>
    <w:p w14:paraId="7E18AD9B" w14:textId="77777777" w:rsidR="00704DE3" w:rsidRPr="00491905" w:rsidRDefault="00704DE3" w:rsidP="002F2175">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709"/>
        <w:jc w:val="both"/>
        <w:rPr>
          <w:bCs/>
          <w:sz w:val="28"/>
          <w:szCs w:val="28"/>
          <w:lang w:val="x-none" w:eastAsia="x-none"/>
        </w:rPr>
      </w:pPr>
      <w:r w:rsidRPr="00491905">
        <w:rPr>
          <w:bCs/>
          <w:sz w:val="28"/>
          <w:szCs w:val="28"/>
          <w:lang w:val="x-none" w:eastAsia="x-none"/>
        </w:rPr>
        <w:t>Указанные меры противопожарного обустройства лесов на лесных участках, предоставленных в постоянное (бессрочное) пользование, в аренду, осуществляются лицами, использующими леса на основании проекта освоения лесов.</w:t>
      </w:r>
    </w:p>
    <w:p w14:paraId="13C91131" w14:textId="77777777" w:rsidR="00704DE3" w:rsidRPr="00491905" w:rsidRDefault="00704DE3" w:rsidP="009270EA">
      <w:p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709"/>
        <w:jc w:val="both"/>
        <w:rPr>
          <w:bCs/>
          <w:sz w:val="28"/>
          <w:szCs w:val="28"/>
          <w:lang w:val="x-none" w:eastAsia="x-none"/>
        </w:rPr>
      </w:pPr>
      <w:r w:rsidRPr="00491905">
        <w:rPr>
          <w:bCs/>
          <w:sz w:val="28"/>
          <w:szCs w:val="28"/>
          <w:lang w:val="x-none" w:eastAsia="x-none"/>
        </w:rPr>
        <w:t>Мониторинг пожарной опасности в лесах и лесных пожаров включает в себя:</w:t>
      </w:r>
    </w:p>
    <w:p w14:paraId="23A53E46" w14:textId="77777777" w:rsidR="00704DE3" w:rsidRPr="00491905" w:rsidRDefault="00704DE3" w:rsidP="00033C1F">
      <w:pPr>
        <w:pStyle w:val="a8"/>
        <w:widowControl w:val="0"/>
        <w:numPr>
          <w:ilvl w:val="0"/>
          <w:numId w:val="18"/>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ind w:left="0" w:firstLine="709"/>
        <w:contextualSpacing w:val="0"/>
        <w:rPr>
          <w:rFonts w:ascii="Times New Roman" w:hAnsi="Times New Roman"/>
          <w:bCs/>
          <w:sz w:val="28"/>
          <w:szCs w:val="28"/>
          <w:lang w:val="x-none" w:eastAsia="x-none"/>
        </w:rPr>
      </w:pPr>
      <w:r w:rsidRPr="00491905">
        <w:rPr>
          <w:rFonts w:ascii="Times New Roman" w:hAnsi="Times New Roman"/>
          <w:bCs/>
          <w:sz w:val="28"/>
          <w:szCs w:val="28"/>
          <w:lang w:val="x-none" w:eastAsia="x-none"/>
        </w:rPr>
        <w:t>наблюдение и контроль над пожарной опасностью в лесах и лесными пожарами;</w:t>
      </w:r>
    </w:p>
    <w:p w14:paraId="1552C31F" w14:textId="12FB4C2D" w:rsidR="00704DE3" w:rsidRPr="00491905" w:rsidRDefault="00704DE3" w:rsidP="00033C1F">
      <w:pPr>
        <w:pStyle w:val="a8"/>
        <w:widowControl w:val="0"/>
        <w:numPr>
          <w:ilvl w:val="0"/>
          <w:numId w:val="18"/>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ind w:left="0" w:firstLine="709"/>
        <w:contextualSpacing w:val="0"/>
        <w:rPr>
          <w:rFonts w:ascii="Times New Roman" w:hAnsi="Times New Roman"/>
          <w:bCs/>
          <w:sz w:val="28"/>
          <w:szCs w:val="28"/>
          <w:lang w:val="x-none" w:eastAsia="x-none"/>
        </w:rPr>
      </w:pPr>
      <w:r w:rsidRPr="00491905">
        <w:rPr>
          <w:rFonts w:ascii="Times New Roman" w:hAnsi="Times New Roman"/>
          <w:bCs/>
          <w:sz w:val="28"/>
          <w:szCs w:val="28"/>
          <w:lang w:val="x-none" w:eastAsia="x-none"/>
        </w:rPr>
        <w:t>организацию системы обнаружения и уч</w:t>
      </w:r>
      <w:r w:rsidR="002F2175" w:rsidRPr="00491905">
        <w:rPr>
          <w:rFonts w:ascii="Times New Roman" w:hAnsi="Times New Roman"/>
          <w:bCs/>
          <w:sz w:val="28"/>
          <w:szCs w:val="28"/>
          <w:lang w:eastAsia="x-none"/>
        </w:rPr>
        <w:t>ета</w:t>
      </w:r>
      <w:r w:rsidRPr="00491905">
        <w:rPr>
          <w:rFonts w:ascii="Times New Roman" w:hAnsi="Times New Roman"/>
          <w:bCs/>
          <w:sz w:val="28"/>
          <w:szCs w:val="28"/>
          <w:lang w:val="x-none" w:eastAsia="x-none"/>
        </w:rPr>
        <w:t xml:space="preserve"> лесных пожаров, системы наблюдения за их развитием с использованием наземных, авиационных или космических средств;</w:t>
      </w:r>
    </w:p>
    <w:p w14:paraId="23143EE0" w14:textId="77777777" w:rsidR="00704DE3" w:rsidRPr="00491905" w:rsidRDefault="00704DE3" w:rsidP="00033C1F">
      <w:pPr>
        <w:pStyle w:val="a8"/>
        <w:widowControl w:val="0"/>
        <w:numPr>
          <w:ilvl w:val="0"/>
          <w:numId w:val="18"/>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ind w:left="0" w:firstLine="709"/>
        <w:contextualSpacing w:val="0"/>
        <w:rPr>
          <w:rFonts w:ascii="Times New Roman" w:hAnsi="Times New Roman"/>
          <w:bCs/>
          <w:sz w:val="28"/>
          <w:szCs w:val="28"/>
          <w:lang w:val="x-none" w:eastAsia="x-none"/>
        </w:rPr>
      </w:pPr>
      <w:r w:rsidRPr="00491905">
        <w:rPr>
          <w:rFonts w:ascii="Times New Roman" w:hAnsi="Times New Roman"/>
          <w:bCs/>
          <w:sz w:val="28"/>
          <w:szCs w:val="28"/>
          <w:lang w:val="x-none" w:eastAsia="x-none"/>
        </w:rPr>
        <w:t>организацию патрулирования лесов;</w:t>
      </w:r>
    </w:p>
    <w:p w14:paraId="5ABCDD35" w14:textId="77777777" w:rsidR="00704DE3" w:rsidRPr="00491905" w:rsidRDefault="00704DE3" w:rsidP="00033C1F">
      <w:pPr>
        <w:pStyle w:val="a8"/>
        <w:widowControl w:val="0"/>
        <w:numPr>
          <w:ilvl w:val="0"/>
          <w:numId w:val="18"/>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ind w:left="0" w:firstLine="709"/>
        <w:contextualSpacing w:val="0"/>
        <w:rPr>
          <w:rFonts w:ascii="Times New Roman" w:hAnsi="Times New Roman"/>
          <w:bCs/>
          <w:sz w:val="28"/>
          <w:szCs w:val="28"/>
          <w:lang w:val="x-none" w:eastAsia="x-none"/>
        </w:rPr>
      </w:pPr>
      <w:r w:rsidRPr="00491905">
        <w:rPr>
          <w:rFonts w:ascii="Times New Roman" w:hAnsi="Times New Roman"/>
          <w:bCs/>
          <w:sz w:val="28"/>
          <w:szCs w:val="28"/>
          <w:lang w:val="x-none" w:eastAsia="x-none"/>
        </w:rPr>
        <w:lastRenderedPageBreak/>
        <w:t>приём и учёт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14:paraId="606F0A45" w14:textId="27247703" w:rsidR="00E269CC" w:rsidRPr="00491905" w:rsidRDefault="00704DE3" w:rsidP="009270EA">
      <w:pPr>
        <w:tabs>
          <w:tab w:val="left" w:pos="851"/>
        </w:tabs>
        <w:suppressAutoHyphens/>
        <w:spacing w:line="276" w:lineRule="auto"/>
        <w:ind w:firstLine="709"/>
        <w:jc w:val="both"/>
        <w:rPr>
          <w:bCs/>
          <w:sz w:val="28"/>
          <w:szCs w:val="28"/>
          <w:lang w:val="x-none" w:eastAsia="x-none"/>
        </w:rPr>
      </w:pPr>
      <w:r w:rsidRPr="00491905">
        <w:rPr>
          <w:bCs/>
          <w:sz w:val="28"/>
          <w:szCs w:val="28"/>
          <w:lang w:val="x-none" w:eastAsia="x-none"/>
        </w:rPr>
        <w:t xml:space="preserve">Мониторинг пожарной опасности осуществляется в соответствии со статьей 53.2 Лесного кодекса РФ и </w:t>
      </w:r>
      <w:r w:rsidR="00E269CC" w:rsidRPr="00491905">
        <w:rPr>
          <w:bCs/>
          <w:sz w:val="28"/>
          <w:szCs w:val="28"/>
          <w:lang w:val="x-none" w:eastAsia="x-none"/>
        </w:rPr>
        <w:t>Приказом Минприроды России от 12.05.2025 № 256 «Об утверждении Порядка осуществления мониторинга пожарной опасности в лесах и лесных пожаров».</w:t>
      </w:r>
    </w:p>
    <w:p w14:paraId="19DC1B41" w14:textId="0E6498C6" w:rsidR="00704DE3" w:rsidRPr="00491905" w:rsidRDefault="00704DE3" w:rsidP="009270EA">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709"/>
        <w:jc w:val="both"/>
        <w:rPr>
          <w:bCs/>
          <w:sz w:val="28"/>
          <w:szCs w:val="28"/>
          <w:lang w:val="x-none" w:eastAsia="x-none"/>
        </w:rPr>
      </w:pPr>
      <w:r w:rsidRPr="00491905">
        <w:rPr>
          <w:bCs/>
          <w:sz w:val="28"/>
          <w:szCs w:val="28"/>
          <w:lang w:val="x-none" w:eastAsia="x-none"/>
        </w:rPr>
        <w:t xml:space="preserve">В целях мониторинга пожарной опасности и лесных пожаров на территории </w:t>
      </w:r>
      <w:r w:rsidR="00882BB4" w:rsidRPr="00491905">
        <w:rPr>
          <w:bCs/>
          <w:sz w:val="28"/>
          <w:szCs w:val="28"/>
          <w:lang w:eastAsia="x-none"/>
        </w:rPr>
        <w:t xml:space="preserve">Мурманского городского лесничества </w:t>
      </w:r>
      <w:r w:rsidRPr="00491905">
        <w:rPr>
          <w:bCs/>
          <w:sz w:val="28"/>
          <w:szCs w:val="28"/>
          <w:lang w:val="x-none" w:eastAsia="x-none"/>
        </w:rPr>
        <w:t>рекомендуется осуществление наземного патрулирования лесов, а также организация пожарного наблюдательного пункта на объектах (здани</w:t>
      </w:r>
      <w:r w:rsidR="00BD3536" w:rsidRPr="00491905">
        <w:rPr>
          <w:bCs/>
          <w:sz w:val="28"/>
          <w:szCs w:val="28"/>
          <w:lang w:val="x-none" w:eastAsia="x-none"/>
        </w:rPr>
        <w:t>я</w:t>
      </w:r>
      <w:r w:rsidRPr="00491905">
        <w:rPr>
          <w:bCs/>
          <w:sz w:val="28"/>
          <w:szCs w:val="28"/>
          <w:lang w:val="x-none" w:eastAsia="x-none"/>
        </w:rPr>
        <w:t>, сооружени</w:t>
      </w:r>
      <w:r w:rsidR="00BD3536" w:rsidRPr="00491905">
        <w:rPr>
          <w:bCs/>
          <w:sz w:val="28"/>
          <w:szCs w:val="28"/>
          <w:lang w:val="x-none" w:eastAsia="x-none"/>
        </w:rPr>
        <w:t>я и пр.</w:t>
      </w:r>
      <w:r w:rsidRPr="00491905">
        <w:rPr>
          <w:bCs/>
          <w:sz w:val="28"/>
          <w:szCs w:val="28"/>
          <w:lang w:val="x-none" w:eastAsia="x-none"/>
        </w:rPr>
        <w:t>), непосредственно примыкающих к насаждениям и ра</w:t>
      </w:r>
      <w:r w:rsidR="00894E8C" w:rsidRPr="00491905">
        <w:rPr>
          <w:bCs/>
          <w:sz w:val="28"/>
          <w:szCs w:val="28"/>
          <w:lang w:val="x-none" w:eastAsia="x-none"/>
        </w:rPr>
        <w:t>сположенным над лесным пологом.</w:t>
      </w:r>
    </w:p>
    <w:p w14:paraId="2C0E438A" w14:textId="77777777" w:rsidR="00704DE3" w:rsidRPr="00491905" w:rsidRDefault="00704DE3" w:rsidP="009270EA">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709"/>
        <w:jc w:val="both"/>
        <w:rPr>
          <w:bCs/>
          <w:sz w:val="28"/>
          <w:szCs w:val="28"/>
          <w:lang w:val="x-none" w:eastAsia="x-none"/>
        </w:rPr>
      </w:pPr>
      <w:r w:rsidRPr="00491905">
        <w:rPr>
          <w:bCs/>
          <w:sz w:val="28"/>
          <w:szCs w:val="28"/>
          <w:lang w:val="x-none" w:eastAsia="x-none"/>
        </w:rPr>
        <w:t>Обеспечение средствами предупреждения и тушения лесных пожаров включает в себя:</w:t>
      </w:r>
    </w:p>
    <w:p w14:paraId="3A41BE14" w14:textId="77777777" w:rsidR="00704DE3" w:rsidRPr="00491905" w:rsidRDefault="00704DE3" w:rsidP="00033C1F">
      <w:pPr>
        <w:pStyle w:val="a8"/>
        <w:widowControl w:val="0"/>
        <w:numPr>
          <w:ilvl w:val="0"/>
          <w:numId w:val="19"/>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ind w:left="0" w:firstLine="709"/>
        <w:contextualSpacing w:val="0"/>
        <w:rPr>
          <w:rFonts w:ascii="Times New Roman" w:hAnsi="Times New Roman"/>
          <w:bCs/>
          <w:sz w:val="28"/>
          <w:szCs w:val="28"/>
          <w:lang w:val="x-none" w:eastAsia="x-none"/>
        </w:rPr>
      </w:pPr>
      <w:r w:rsidRPr="00491905">
        <w:rPr>
          <w:rFonts w:ascii="Times New Roman" w:hAnsi="Times New Roman"/>
          <w:bCs/>
          <w:sz w:val="28"/>
          <w:szCs w:val="28"/>
          <w:lang w:val="x-none" w:eastAsia="x-none"/>
        </w:rPr>
        <w:t>приобретение противопожарного снаряжения и инвентаря;</w:t>
      </w:r>
    </w:p>
    <w:p w14:paraId="0725E0E8" w14:textId="77777777" w:rsidR="00704DE3" w:rsidRPr="00491905" w:rsidRDefault="00704DE3" w:rsidP="00033C1F">
      <w:pPr>
        <w:pStyle w:val="a8"/>
        <w:widowControl w:val="0"/>
        <w:numPr>
          <w:ilvl w:val="0"/>
          <w:numId w:val="19"/>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ind w:left="0" w:firstLine="709"/>
        <w:contextualSpacing w:val="0"/>
        <w:rPr>
          <w:rFonts w:ascii="Times New Roman" w:hAnsi="Times New Roman"/>
          <w:bCs/>
          <w:sz w:val="28"/>
          <w:szCs w:val="28"/>
          <w:lang w:val="x-none" w:eastAsia="x-none"/>
        </w:rPr>
      </w:pPr>
      <w:r w:rsidRPr="00491905">
        <w:rPr>
          <w:rFonts w:ascii="Times New Roman" w:hAnsi="Times New Roman"/>
          <w:bCs/>
          <w:sz w:val="28"/>
          <w:szCs w:val="28"/>
          <w:lang w:val="x-none" w:eastAsia="x-none"/>
        </w:rPr>
        <w:t>содержание пожарной техники и оборудования, систем связи и оповещения;</w:t>
      </w:r>
    </w:p>
    <w:p w14:paraId="5331DD60" w14:textId="77777777" w:rsidR="00704DE3" w:rsidRPr="00491905" w:rsidRDefault="00704DE3" w:rsidP="00033C1F">
      <w:pPr>
        <w:pStyle w:val="a8"/>
        <w:widowControl w:val="0"/>
        <w:numPr>
          <w:ilvl w:val="0"/>
          <w:numId w:val="19"/>
        </w:numPr>
        <w:tabs>
          <w:tab w:val="left" w:pos="993"/>
        </w:tabs>
        <w:suppressAutoHyphens/>
        <w:autoSpaceDE w:val="0"/>
        <w:autoSpaceDN w:val="0"/>
        <w:ind w:left="0" w:firstLine="709"/>
        <w:contextualSpacing w:val="0"/>
        <w:rPr>
          <w:rFonts w:ascii="Times New Roman" w:hAnsi="Times New Roman"/>
          <w:bCs/>
          <w:sz w:val="28"/>
          <w:szCs w:val="28"/>
        </w:rPr>
      </w:pPr>
      <w:r w:rsidRPr="00491905">
        <w:rPr>
          <w:rFonts w:ascii="Times New Roman" w:hAnsi="Times New Roman"/>
          <w:bCs/>
          <w:sz w:val="28"/>
          <w:szCs w:val="28"/>
        </w:rPr>
        <w:t>создание резерва пожарной техники и оборудования, противопожарного снаряжения и инвентаря, а также горюче-смазочных материалов.</w:t>
      </w:r>
    </w:p>
    <w:p w14:paraId="3B069573" w14:textId="77777777" w:rsidR="00704DE3" w:rsidRPr="00491905" w:rsidRDefault="00704DE3" w:rsidP="009270EA">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709"/>
        <w:jc w:val="both"/>
        <w:rPr>
          <w:bCs/>
          <w:sz w:val="28"/>
          <w:szCs w:val="28"/>
          <w:lang w:eastAsia="x-none"/>
        </w:rPr>
      </w:pPr>
      <w:r w:rsidRPr="00491905">
        <w:rPr>
          <w:bCs/>
          <w:sz w:val="28"/>
          <w:szCs w:val="28"/>
          <w:lang w:val="x-none" w:eastAsia="x-none"/>
        </w:rPr>
        <w:t xml:space="preserve">Основными мерами предупреждения и ограничения распространения пожаров в лесах, расположенных на землях населённых пунктов, являются проведение противопожарных мероприятий (устройство противопожарных минерализованных полос, прочистка просек, содержание противопожарных заслонов, устройство лиственных опушек, регулирование породного состава лесных насаждений, благоустройство зон отдыха граждан, пребывающих в лесах, расположенных на землях населённых пунктов, в соответствии со </w:t>
      </w:r>
      <w:hyperlink r:id="rId29" w:history="1">
        <w:r w:rsidRPr="00491905">
          <w:rPr>
            <w:bCs/>
            <w:sz w:val="28"/>
            <w:szCs w:val="28"/>
            <w:lang w:val="x-none" w:eastAsia="x-none"/>
          </w:rPr>
          <w:t>ст</w:t>
        </w:r>
        <w:r w:rsidRPr="00491905">
          <w:rPr>
            <w:bCs/>
            <w:sz w:val="28"/>
            <w:szCs w:val="28"/>
            <w:lang w:eastAsia="x-none"/>
          </w:rPr>
          <w:t>атьей</w:t>
        </w:r>
        <w:r w:rsidRPr="00491905">
          <w:rPr>
            <w:bCs/>
            <w:sz w:val="28"/>
            <w:szCs w:val="28"/>
            <w:lang w:val="x-none" w:eastAsia="x-none"/>
          </w:rPr>
          <w:t xml:space="preserve"> 11</w:t>
        </w:r>
      </w:hyperlink>
      <w:r w:rsidRPr="00491905">
        <w:rPr>
          <w:bCs/>
          <w:sz w:val="28"/>
          <w:szCs w:val="28"/>
          <w:lang w:val="x-none" w:eastAsia="x-none"/>
        </w:rPr>
        <w:t xml:space="preserve"> Лесного кодекса</w:t>
      </w:r>
      <w:r w:rsidRPr="00491905">
        <w:rPr>
          <w:bCs/>
          <w:sz w:val="28"/>
          <w:szCs w:val="28"/>
          <w:lang w:eastAsia="x-none"/>
        </w:rPr>
        <w:t xml:space="preserve"> РФ</w:t>
      </w:r>
      <w:r w:rsidRPr="00491905">
        <w:rPr>
          <w:bCs/>
          <w:sz w:val="28"/>
          <w:szCs w:val="28"/>
          <w:lang w:val="x-none" w:eastAsia="x-none"/>
        </w:rPr>
        <w:t>), установка и размещение стендов и других знаков и указателей, содержащих информацию о мерах пожарной безопасности в лесах, расположенных на землях населённых пунктов</w:t>
      </w:r>
      <w:r w:rsidRPr="00491905">
        <w:rPr>
          <w:bCs/>
          <w:sz w:val="28"/>
          <w:szCs w:val="28"/>
          <w:lang w:eastAsia="x-none"/>
        </w:rPr>
        <w:t>.</w:t>
      </w:r>
    </w:p>
    <w:p w14:paraId="06A033FF" w14:textId="0F66CCC0" w:rsidR="00704DE3" w:rsidRPr="00491905" w:rsidRDefault="00704DE3" w:rsidP="009270EA">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709"/>
        <w:jc w:val="both"/>
        <w:rPr>
          <w:bCs/>
          <w:sz w:val="28"/>
          <w:szCs w:val="28"/>
        </w:rPr>
      </w:pPr>
      <w:r w:rsidRPr="00491905">
        <w:rPr>
          <w:bCs/>
          <w:sz w:val="28"/>
          <w:szCs w:val="28"/>
          <w:lang w:val="x-none" w:eastAsia="x-none"/>
        </w:rPr>
        <w:t xml:space="preserve">В качестве противопожарного обустройства </w:t>
      </w:r>
      <w:r w:rsidR="0099543A" w:rsidRPr="00491905">
        <w:rPr>
          <w:bCs/>
          <w:sz w:val="28"/>
          <w:szCs w:val="28"/>
          <w:lang w:eastAsia="x-none"/>
        </w:rPr>
        <w:t xml:space="preserve">в </w:t>
      </w:r>
      <w:r w:rsidR="00E269CC" w:rsidRPr="00491905">
        <w:rPr>
          <w:bCs/>
          <w:sz w:val="28"/>
          <w:szCs w:val="28"/>
          <w:lang w:eastAsia="x-none"/>
        </w:rPr>
        <w:t xml:space="preserve">Мурманского городского лесничества </w:t>
      </w:r>
      <w:r w:rsidRPr="00491905">
        <w:rPr>
          <w:bCs/>
          <w:sz w:val="28"/>
          <w:szCs w:val="28"/>
        </w:rPr>
        <w:t>предлагается:</w:t>
      </w:r>
    </w:p>
    <w:p w14:paraId="4AF78199" w14:textId="77777777" w:rsidR="00704DE3" w:rsidRPr="00491905" w:rsidRDefault="00704DE3" w:rsidP="00033C1F">
      <w:pPr>
        <w:numPr>
          <w:ilvl w:val="0"/>
          <w:numId w:val="21"/>
        </w:numPr>
        <w:tabs>
          <w:tab w:val="left" w:pos="993"/>
        </w:tabs>
        <w:suppressAutoHyphens/>
        <w:spacing w:line="276" w:lineRule="auto"/>
        <w:ind w:left="0" w:firstLine="709"/>
        <w:jc w:val="both"/>
        <w:rPr>
          <w:bCs/>
          <w:sz w:val="28"/>
          <w:szCs w:val="28"/>
        </w:rPr>
      </w:pPr>
      <w:r w:rsidRPr="00491905">
        <w:rPr>
          <w:bCs/>
          <w:sz w:val="28"/>
          <w:szCs w:val="28"/>
        </w:rPr>
        <w:t>установка и размещение стендов и других знаков и указателей, содержащих информацию о мерах пожарной безопасности в лесах;</w:t>
      </w:r>
    </w:p>
    <w:p w14:paraId="14339AC2" w14:textId="05EA79A5" w:rsidR="00704DE3" w:rsidRPr="00491905" w:rsidRDefault="00704DE3" w:rsidP="00033C1F">
      <w:pPr>
        <w:numPr>
          <w:ilvl w:val="0"/>
          <w:numId w:val="21"/>
        </w:numPr>
        <w:tabs>
          <w:tab w:val="left" w:pos="993"/>
        </w:tabs>
        <w:suppressAutoHyphens/>
        <w:spacing w:line="276" w:lineRule="auto"/>
        <w:ind w:left="0" w:firstLine="709"/>
        <w:jc w:val="both"/>
        <w:rPr>
          <w:bCs/>
          <w:sz w:val="28"/>
          <w:szCs w:val="28"/>
        </w:rPr>
      </w:pPr>
      <w:r w:rsidRPr="00491905">
        <w:rPr>
          <w:bCs/>
          <w:sz w:val="28"/>
          <w:szCs w:val="28"/>
        </w:rPr>
        <w:t>благоустройство зон отдыха граждан, пребывающих в лесах;</w:t>
      </w:r>
    </w:p>
    <w:p w14:paraId="7F33678D" w14:textId="36C963A4" w:rsidR="00704DE3" w:rsidRPr="00491905" w:rsidRDefault="00704DE3" w:rsidP="00033C1F">
      <w:pPr>
        <w:numPr>
          <w:ilvl w:val="0"/>
          <w:numId w:val="21"/>
        </w:numPr>
        <w:tabs>
          <w:tab w:val="left" w:pos="993"/>
        </w:tabs>
        <w:suppressAutoHyphens/>
        <w:spacing w:line="276" w:lineRule="auto"/>
        <w:ind w:left="0" w:firstLine="709"/>
        <w:jc w:val="both"/>
        <w:rPr>
          <w:bCs/>
          <w:sz w:val="28"/>
          <w:szCs w:val="28"/>
        </w:rPr>
      </w:pPr>
      <w:r w:rsidRPr="00491905">
        <w:rPr>
          <w:bCs/>
          <w:sz w:val="28"/>
          <w:szCs w:val="28"/>
        </w:rPr>
        <w:t>эксплуатация лесных дорог, предназначенных для охраны лесов от пожаров;</w:t>
      </w:r>
    </w:p>
    <w:p w14:paraId="72187844" w14:textId="73875375" w:rsidR="00704DE3" w:rsidRPr="00491905" w:rsidRDefault="00704DE3" w:rsidP="00033C1F">
      <w:pPr>
        <w:numPr>
          <w:ilvl w:val="0"/>
          <w:numId w:val="21"/>
        </w:numPr>
        <w:tabs>
          <w:tab w:val="left" w:pos="993"/>
        </w:tabs>
        <w:suppressAutoHyphens/>
        <w:spacing w:line="276" w:lineRule="auto"/>
        <w:ind w:left="0" w:firstLine="709"/>
        <w:jc w:val="both"/>
        <w:rPr>
          <w:bCs/>
          <w:sz w:val="28"/>
          <w:szCs w:val="28"/>
        </w:rPr>
      </w:pPr>
      <w:r w:rsidRPr="00491905">
        <w:rPr>
          <w:bCs/>
          <w:sz w:val="28"/>
          <w:szCs w:val="28"/>
        </w:rPr>
        <w:t>ра</w:t>
      </w:r>
      <w:r w:rsidR="009535E5" w:rsidRPr="00491905">
        <w:rPr>
          <w:bCs/>
          <w:sz w:val="28"/>
          <w:szCs w:val="28"/>
        </w:rPr>
        <w:t>счистка полос вдоль дорог от захламленности</w:t>
      </w:r>
      <w:r w:rsidRPr="00491905">
        <w:rPr>
          <w:bCs/>
          <w:sz w:val="28"/>
          <w:szCs w:val="28"/>
        </w:rPr>
        <w:t>;</w:t>
      </w:r>
    </w:p>
    <w:p w14:paraId="2FCAC636" w14:textId="77777777" w:rsidR="00704DE3" w:rsidRPr="00491905" w:rsidRDefault="00704DE3" w:rsidP="00033C1F">
      <w:pPr>
        <w:numPr>
          <w:ilvl w:val="0"/>
          <w:numId w:val="21"/>
        </w:numPr>
        <w:tabs>
          <w:tab w:val="left" w:pos="993"/>
        </w:tabs>
        <w:suppressAutoHyphens/>
        <w:spacing w:line="276" w:lineRule="auto"/>
        <w:ind w:left="0" w:firstLine="709"/>
        <w:jc w:val="both"/>
        <w:rPr>
          <w:bCs/>
          <w:sz w:val="28"/>
          <w:szCs w:val="28"/>
        </w:rPr>
      </w:pPr>
      <w:r w:rsidRPr="00491905">
        <w:rPr>
          <w:bCs/>
          <w:sz w:val="28"/>
          <w:szCs w:val="28"/>
        </w:rPr>
        <w:t>устройство пунктов сосредоточения противопожарного инвентаря и пр.</w:t>
      </w:r>
    </w:p>
    <w:p w14:paraId="1122C2B0" w14:textId="77777777" w:rsidR="00704DE3" w:rsidRPr="00491905" w:rsidRDefault="00704DE3" w:rsidP="009270EA">
      <w:pPr>
        <w:suppressAutoHyphens/>
        <w:spacing w:line="276" w:lineRule="auto"/>
        <w:ind w:firstLine="709"/>
        <w:jc w:val="both"/>
        <w:rPr>
          <w:bCs/>
          <w:sz w:val="28"/>
          <w:szCs w:val="28"/>
        </w:rPr>
      </w:pPr>
      <w:r w:rsidRPr="00491905">
        <w:rPr>
          <w:bCs/>
          <w:sz w:val="28"/>
          <w:szCs w:val="28"/>
        </w:rPr>
        <w:lastRenderedPageBreak/>
        <w:t>В качестве источников водоснабжения на противопожарные нужды рекомендуется использовать стационарные пункты водозабора, расположенные на территории населённого пункта.</w:t>
      </w:r>
    </w:p>
    <w:p w14:paraId="20DB8ABA" w14:textId="21090548" w:rsidR="00704DE3" w:rsidRPr="00491905" w:rsidRDefault="00752C3D" w:rsidP="009270EA">
      <w:pPr>
        <w:tabs>
          <w:tab w:val="left" w:pos="851"/>
        </w:tabs>
        <w:suppressAutoHyphens/>
        <w:spacing w:line="276" w:lineRule="auto"/>
        <w:ind w:firstLine="709"/>
        <w:jc w:val="both"/>
        <w:rPr>
          <w:bCs/>
          <w:sz w:val="28"/>
          <w:szCs w:val="28"/>
        </w:rPr>
      </w:pPr>
      <w:r w:rsidRPr="00491905">
        <w:rPr>
          <w:bCs/>
          <w:sz w:val="28"/>
          <w:szCs w:val="28"/>
        </w:rPr>
        <w:t xml:space="preserve">Нормативы противопожарного обустройства </w:t>
      </w:r>
      <w:r w:rsidR="009535E5" w:rsidRPr="00491905">
        <w:rPr>
          <w:bCs/>
          <w:sz w:val="28"/>
          <w:szCs w:val="28"/>
          <w:lang w:eastAsia="x-none"/>
        </w:rPr>
        <w:t>Мурманского городского лесничества</w:t>
      </w:r>
      <w:r w:rsidRPr="00491905">
        <w:rPr>
          <w:bCs/>
          <w:sz w:val="28"/>
          <w:szCs w:val="28"/>
        </w:rPr>
        <w:t xml:space="preserve">, установлены в соответствии с </w:t>
      </w:r>
      <w:r w:rsidR="00F51AA4" w:rsidRPr="00491905">
        <w:rPr>
          <w:bCs/>
          <w:sz w:val="28"/>
          <w:szCs w:val="28"/>
        </w:rPr>
        <w:t xml:space="preserve">Приказом Минприроды России от 09.04.2025 </w:t>
      </w:r>
      <w:r w:rsidR="009535E5" w:rsidRPr="00491905">
        <w:rPr>
          <w:bCs/>
          <w:sz w:val="28"/>
          <w:szCs w:val="28"/>
        </w:rPr>
        <w:t>№</w:t>
      </w:r>
      <w:r w:rsidR="00F51AA4" w:rsidRPr="00491905">
        <w:rPr>
          <w:bCs/>
          <w:sz w:val="28"/>
          <w:szCs w:val="28"/>
        </w:rPr>
        <w:t xml:space="preserve"> 184 «Об установлении нормативов противопожарного обустройства лесов» </w:t>
      </w:r>
      <w:r w:rsidRPr="00491905">
        <w:rPr>
          <w:bCs/>
          <w:sz w:val="28"/>
          <w:szCs w:val="28"/>
        </w:rPr>
        <w:t xml:space="preserve">и отражены в таблице </w:t>
      </w:r>
      <w:r w:rsidR="00704DE3" w:rsidRPr="00491905">
        <w:rPr>
          <w:bCs/>
          <w:sz w:val="28"/>
          <w:szCs w:val="28"/>
        </w:rPr>
        <w:t>2.17.1.1.</w:t>
      </w:r>
    </w:p>
    <w:p w14:paraId="24968D31" w14:textId="77777777" w:rsidR="002F2175" w:rsidRPr="00491905" w:rsidRDefault="00704DE3" w:rsidP="00D90086">
      <w:pPr>
        <w:suppressAutoHyphens/>
        <w:spacing w:line="276" w:lineRule="auto"/>
        <w:ind w:left="283" w:right="-1"/>
        <w:jc w:val="right"/>
        <w:rPr>
          <w:bCs/>
          <w:sz w:val="28"/>
          <w:szCs w:val="28"/>
        </w:rPr>
      </w:pPr>
      <w:r w:rsidRPr="00491905">
        <w:rPr>
          <w:bCs/>
          <w:sz w:val="28"/>
          <w:szCs w:val="28"/>
        </w:rPr>
        <w:t>Таблица 2.17.1.1</w:t>
      </w:r>
    </w:p>
    <w:p w14:paraId="4226CE23" w14:textId="141126FE" w:rsidR="00704DE3" w:rsidRPr="00491905" w:rsidRDefault="00704DE3" w:rsidP="002F2175">
      <w:pPr>
        <w:suppressAutoHyphens/>
        <w:spacing w:line="276" w:lineRule="auto"/>
        <w:ind w:left="283" w:right="-1"/>
        <w:jc w:val="center"/>
        <w:rPr>
          <w:bCs/>
          <w:sz w:val="28"/>
          <w:szCs w:val="28"/>
        </w:rPr>
      </w:pPr>
      <w:r w:rsidRPr="00491905">
        <w:rPr>
          <w:bCs/>
          <w:sz w:val="28"/>
          <w:szCs w:val="28"/>
        </w:rPr>
        <w:t>Виды и объёмы мероприятий по противопожарному устройству лесов (</w:t>
      </w:r>
      <w:r w:rsidR="00913686" w:rsidRPr="00491905">
        <w:rPr>
          <w:bCs/>
          <w:sz w:val="28"/>
          <w:szCs w:val="28"/>
        </w:rPr>
        <w:t xml:space="preserve">Район </w:t>
      </w:r>
      <w:proofErr w:type="spellStart"/>
      <w:r w:rsidR="00913686" w:rsidRPr="00491905">
        <w:rPr>
          <w:bCs/>
          <w:sz w:val="28"/>
          <w:szCs w:val="28"/>
        </w:rPr>
        <w:t>притундровых</w:t>
      </w:r>
      <w:proofErr w:type="spellEnd"/>
      <w:r w:rsidR="00913686" w:rsidRPr="00491905">
        <w:rPr>
          <w:bCs/>
          <w:sz w:val="28"/>
          <w:szCs w:val="28"/>
        </w:rPr>
        <w:t xml:space="preserve"> лесов и </w:t>
      </w:r>
      <w:proofErr w:type="spellStart"/>
      <w:r w:rsidR="00913686" w:rsidRPr="00491905">
        <w:rPr>
          <w:bCs/>
          <w:sz w:val="28"/>
          <w:szCs w:val="28"/>
        </w:rPr>
        <w:t>редкостойной</w:t>
      </w:r>
      <w:proofErr w:type="spellEnd"/>
      <w:r w:rsidR="00913686" w:rsidRPr="00491905">
        <w:rPr>
          <w:bCs/>
          <w:sz w:val="28"/>
          <w:szCs w:val="28"/>
        </w:rPr>
        <w:t xml:space="preserve"> тайги Европейско-Уральской части Российской Федерации</w:t>
      </w:r>
      <w:r w:rsidRPr="00491905">
        <w:rPr>
          <w:bCs/>
          <w:sz w:val="28"/>
          <w:szCs w:val="28"/>
        </w:rPr>
        <w:t>)</w:t>
      </w:r>
    </w:p>
    <w:tbl>
      <w:tblPr>
        <w:tblW w:w="9493" w:type="dxa"/>
        <w:tblLook w:val="04A0" w:firstRow="1" w:lastRow="0" w:firstColumn="1" w:lastColumn="0" w:noHBand="0" w:noVBand="1"/>
      </w:tblPr>
      <w:tblGrid>
        <w:gridCol w:w="723"/>
        <w:gridCol w:w="2443"/>
        <w:gridCol w:w="897"/>
        <w:gridCol w:w="1341"/>
        <w:gridCol w:w="1629"/>
        <w:gridCol w:w="2460"/>
      </w:tblGrid>
      <w:tr w:rsidR="00491905" w:rsidRPr="00491905" w14:paraId="175BF403" w14:textId="77777777" w:rsidTr="00D90086">
        <w:trPr>
          <w:trHeight w:val="83"/>
          <w:tblHeader/>
        </w:trPr>
        <w:tc>
          <w:tcPr>
            <w:tcW w:w="740" w:type="dxa"/>
            <w:vMerge w:val="restart"/>
            <w:tcBorders>
              <w:top w:val="single" w:sz="4" w:space="0" w:color="auto"/>
              <w:left w:val="single" w:sz="4" w:space="0" w:color="auto"/>
              <w:bottom w:val="single" w:sz="4" w:space="0" w:color="auto"/>
              <w:right w:val="single" w:sz="4" w:space="0" w:color="auto"/>
            </w:tcBorders>
            <w:vAlign w:val="center"/>
            <w:hideMark/>
          </w:tcPr>
          <w:p w14:paraId="632316A4" w14:textId="77777777" w:rsidR="000E001F" w:rsidRPr="00491905" w:rsidRDefault="000E001F" w:rsidP="00D90086">
            <w:pPr>
              <w:jc w:val="center"/>
              <w:rPr>
                <w:bCs/>
                <w:sz w:val="24"/>
                <w:szCs w:val="24"/>
              </w:rPr>
            </w:pPr>
            <w:r w:rsidRPr="00491905">
              <w:rPr>
                <w:bCs/>
                <w:sz w:val="24"/>
                <w:szCs w:val="24"/>
              </w:rPr>
              <w:t>№№ п/п</w:t>
            </w:r>
          </w:p>
        </w:tc>
        <w:tc>
          <w:tcPr>
            <w:tcW w:w="2521" w:type="dxa"/>
            <w:vMerge w:val="restart"/>
            <w:tcBorders>
              <w:top w:val="single" w:sz="4" w:space="0" w:color="auto"/>
              <w:left w:val="single" w:sz="4" w:space="0" w:color="auto"/>
              <w:bottom w:val="single" w:sz="4" w:space="0" w:color="auto"/>
              <w:right w:val="single" w:sz="4" w:space="0" w:color="auto"/>
            </w:tcBorders>
            <w:vAlign w:val="center"/>
            <w:hideMark/>
          </w:tcPr>
          <w:p w14:paraId="54287408" w14:textId="77777777" w:rsidR="000E001F" w:rsidRPr="00491905" w:rsidRDefault="000E001F" w:rsidP="00D90086">
            <w:pPr>
              <w:jc w:val="center"/>
              <w:rPr>
                <w:bCs/>
                <w:sz w:val="24"/>
                <w:szCs w:val="24"/>
              </w:rPr>
            </w:pPr>
            <w:r w:rsidRPr="00491905">
              <w:rPr>
                <w:bCs/>
                <w:sz w:val="24"/>
                <w:szCs w:val="24"/>
              </w:rPr>
              <w:t>Меры противопожарного обустройства лесов</w:t>
            </w:r>
          </w:p>
        </w:tc>
        <w:tc>
          <w:tcPr>
            <w:tcW w:w="670" w:type="dxa"/>
            <w:vMerge w:val="restart"/>
            <w:tcBorders>
              <w:top w:val="single" w:sz="4" w:space="0" w:color="auto"/>
              <w:left w:val="single" w:sz="4" w:space="0" w:color="auto"/>
              <w:bottom w:val="single" w:sz="4" w:space="0" w:color="auto"/>
              <w:right w:val="single" w:sz="4" w:space="0" w:color="auto"/>
            </w:tcBorders>
            <w:vAlign w:val="center"/>
            <w:hideMark/>
          </w:tcPr>
          <w:p w14:paraId="2EF84AAC" w14:textId="77777777" w:rsidR="000E001F" w:rsidRPr="00491905" w:rsidRDefault="000E001F" w:rsidP="00D90086">
            <w:pPr>
              <w:jc w:val="center"/>
              <w:rPr>
                <w:bCs/>
                <w:sz w:val="24"/>
                <w:szCs w:val="24"/>
              </w:rPr>
            </w:pPr>
            <w:r w:rsidRPr="00491905">
              <w:rPr>
                <w:bCs/>
                <w:sz w:val="24"/>
                <w:szCs w:val="24"/>
              </w:rPr>
              <w:t>Ед. изм.</w:t>
            </w:r>
          </w:p>
        </w:tc>
        <w:tc>
          <w:tcPr>
            <w:tcW w:w="5562" w:type="dxa"/>
            <w:gridSpan w:val="3"/>
            <w:tcBorders>
              <w:top w:val="single" w:sz="4" w:space="0" w:color="auto"/>
              <w:left w:val="nil"/>
              <w:bottom w:val="single" w:sz="4" w:space="0" w:color="auto"/>
              <w:right w:val="single" w:sz="4" w:space="0" w:color="auto"/>
            </w:tcBorders>
            <w:vAlign w:val="center"/>
            <w:hideMark/>
          </w:tcPr>
          <w:p w14:paraId="06557451" w14:textId="77777777" w:rsidR="000E001F" w:rsidRPr="00491905" w:rsidRDefault="000E001F" w:rsidP="00D90086">
            <w:pPr>
              <w:jc w:val="center"/>
              <w:rPr>
                <w:bCs/>
                <w:sz w:val="24"/>
                <w:szCs w:val="24"/>
              </w:rPr>
            </w:pPr>
            <w:r w:rsidRPr="00491905">
              <w:rPr>
                <w:bCs/>
                <w:sz w:val="24"/>
                <w:szCs w:val="24"/>
              </w:rPr>
              <w:t>Количество проектируемых мероприятий</w:t>
            </w:r>
          </w:p>
        </w:tc>
      </w:tr>
      <w:tr w:rsidR="00491905" w:rsidRPr="00491905" w14:paraId="3506D578" w14:textId="77777777" w:rsidTr="00D90086">
        <w:trPr>
          <w:trHeight w:val="83"/>
          <w:tblHead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3DACCD7D" w14:textId="77777777" w:rsidR="000E001F" w:rsidRPr="00491905" w:rsidRDefault="000E001F" w:rsidP="00D90086">
            <w:pPr>
              <w:jc w:val="center"/>
              <w:rPr>
                <w:bCs/>
                <w:sz w:val="24"/>
                <w:szCs w:val="24"/>
              </w:rPr>
            </w:pPr>
          </w:p>
        </w:tc>
        <w:tc>
          <w:tcPr>
            <w:tcW w:w="2521" w:type="dxa"/>
            <w:vMerge/>
            <w:tcBorders>
              <w:top w:val="single" w:sz="4" w:space="0" w:color="auto"/>
              <w:left w:val="single" w:sz="4" w:space="0" w:color="auto"/>
              <w:bottom w:val="single" w:sz="4" w:space="0" w:color="auto"/>
              <w:right w:val="single" w:sz="4" w:space="0" w:color="auto"/>
            </w:tcBorders>
            <w:vAlign w:val="center"/>
            <w:hideMark/>
          </w:tcPr>
          <w:p w14:paraId="2954094E" w14:textId="77777777" w:rsidR="000E001F" w:rsidRPr="00491905" w:rsidRDefault="000E001F" w:rsidP="00D90086">
            <w:pPr>
              <w:jc w:val="center"/>
              <w:rPr>
                <w:bCs/>
                <w:sz w:val="24"/>
                <w:szCs w:val="24"/>
              </w:rPr>
            </w:pPr>
          </w:p>
        </w:tc>
        <w:tc>
          <w:tcPr>
            <w:tcW w:w="670" w:type="dxa"/>
            <w:vMerge/>
            <w:tcBorders>
              <w:top w:val="single" w:sz="4" w:space="0" w:color="auto"/>
              <w:left w:val="single" w:sz="4" w:space="0" w:color="auto"/>
              <w:bottom w:val="single" w:sz="4" w:space="0" w:color="auto"/>
              <w:right w:val="single" w:sz="4" w:space="0" w:color="auto"/>
            </w:tcBorders>
            <w:vAlign w:val="center"/>
            <w:hideMark/>
          </w:tcPr>
          <w:p w14:paraId="17F5C776" w14:textId="77777777" w:rsidR="000E001F" w:rsidRPr="00491905" w:rsidRDefault="000E001F" w:rsidP="00D90086">
            <w:pPr>
              <w:jc w:val="center"/>
              <w:rPr>
                <w:bCs/>
                <w:sz w:val="24"/>
                <w:szCs w:val="24"/>
              </w:rPr>
            </w:pPr>
          </w:p>
        </w:tc>
        <w:tc>
          <w:tcPr>
            <w:tcW w:w="5562" w:type="dxa"/>
            <w:gridSpan w:val="3"/>
            <w:tcBorders>
              <w:top w:val="single" w:sz="4" w:space="0" w:color="auto"/>
              <w:left w:val="nil"/>
              <w:bottom w:val="single" w:sz="4" w:space="0" w:color="auto"/>
              <w:right w:val="single" w:sz="4" w:space="0" w:color="auto"/>
            </w:tcBorders>
            <w:vAlign w:val="center"/>
            <w:hideMark/>
          </w:tcPr>
          <w:p w14:paraId="4AF1B057" w14:textId="77777777" w:rsidR="000E001F" w:rsidRPr="00491905" w:rsidRDefault="000E001F" w:rsidP="00D90086">
            <w:pPr>
              <w:jc w:val="center"/>
              <w:rPr>
                <w:bCs/>
                <w:sz w:val="24"/>
                <w:szCs w:val="24"/>
              </w:rPr>
            </w:pPr>
            <w:r w:rsidRPr="00491905">
              <w:rPr>
                <w:bCs/>
                <w:sz w:val="24"/>
                <w:szCs w:val="24"/>
              </w:rPr>
              <w:t>Защитные леса</w:t>
            </w:r>
          </w:p>
        </w:tc>
      </w:tr>
      <w:tr w:rsidR="00491905" w:rsidRPr="00491905" w14:paraId="3466F0AF" w14:textId="77777777" w:rsidTr="00D90086">
        <w:trPr>
          <w:trHeight w:val="338"/>
          <w:tblHead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2382A98" w14:textId="77777777" w:rsidR="000E001F" w:rsidRPr="00491905" w:rsidRDefault="000E001F" w:rsidP="00D90086">
            <w:pPr>
              <w:jc w:val="center"/>
              <w:rPr>
                <w:bCs/>
                <w:sz w:val="24"/>
                <w:szCs w:val="24"/>
              </w:rPr>
            </w:pPr>
          </w:p>
        </w:tc>
        <w:tc>
          <w:tcPr>
            <w:tcW w:w="2521" w:type="dxa"/>
            <w:vMerge/>
            <w:tcBorders>
              <w:top w:val="single" w:sz="4" w:space="0" w:color="auto"/>
              <w:left w:val="single" w:sz="4" w:space="0" w:color="auto"/>
              <w:bottom w:val="single" w:sz="4" w:space="0" w:color="auto"/>
              <w:right w:val="single" w:sz="4" w:space="0" w:color="auto"/>
            </w:tcBorders>
            <w:vAlign w:val="center"/>
            <w:hideMark/>
          </w:tcPr>
          <w:p w14:paraId="1FC6E66F" w14:textId="77777777" w:rsidR="000E001F" w:rsidRPr="00491905" w:rsidRDefault="000E001F" w:rsidP="00D90086">
            <w:pPr>
              <w:jc w:val="center"/>
              <w:rPr>
                <w:bCs/>
                <w:sz w:val="24"/>
                <w:szCs w:val="24"/>
              </w:rPr>
            </w:pPr>
          </w:p>
        </w:tc>
        <w:tc>
          <w:tcPr>
            <w:tcW w:w="670" w:type="dxa"/>
            <w:vMerge/>
            <w:tcBorders>
              <w:top w:val="single" w:sz="4" w:space="0" w:color="auto"/>
              <w:left w:val="single" w:sz="4" w:space="0" w:color="auto"/>
              <w:bottom w:val="single" w:sz="4" w:space="0" w:color="auto"/>
              <w:right w:val="single" w:sz="4" w:space="0" w:color="auto"/>
            </w:tcBorders>
            <w:vAlign w:val="center"/>
            <w:hideMark/>
          </w:tcPr>
          <w:p w14:paraId="2C82E24E" w14:textId="77777777" w:rsidR="000E001F" w:rsidRPr="00491905" w:rsidRDefault="000E001F" w:rsidP="00D90086">
            <w:pPr>
              <w:jc w:val="center"/>
              <w:rPr>
                <w:bCs/>
                <w:sz w:val="24"/>
                <w:szCs w:val="24"/>
              </w:rPr>
            </w:pPr>
          </w:p>
        </w:tc>
        <w:tc>
          <w:tcPr>
            <w:tcW w:w="1380" w:type="dxa"/>
            <w:tcBorders>
              <w:top w:val="nil"/>
              <w:left w:val="nil"/>
              <w:bottom w:val="single" w:sz="4" w:space="0" w:color="auto"/>
              <w:right w:val="single" w:sz="4" w:space="0" w:color="auto"/>
            </w:tcBorders>
            <w:vAlign w:val="center"/>
            <w:hideMark/>
          </w:tcPr>
          <w:p w14:paraId="343083BB" w14:textId="77777777" w:rsidR="000E001F" w:rsidRPr="00491905" w:rsidRDefault="000E001F" w:rsidP="00D90086">
            <w:pPr>
              <w:jc w:val="center"/>
              <w:rPr>
                <w:bCs/>
                <w:sz w:val="24"/>
                <w:szCs w:val="24"/>
              </w:rPr>
            </w:pPr>
            <w:r w:rsidRPr="00491905">
              <w:rPr>
                <w:bCs/>
                <w:sz w:val="24"/>
                <w:szCs w:val="24"/>
              </w:rPr>
              <w:t>Норматив на 1000 га</w:t>
            </w:r>
          </w:p>
        </w:tc>
        <w:tc>
          <w:tcPr>
            <w:tcW w:w="1679" w:type="dxa"/>
            <w:tcBorders>
              <w:top w:val="nil"/>
              <w:left w:val="nil"/>
              <w:bottom w:val="single" w:sz="4" w:space="0" w:color="auto"/>
              <w:right w:val="single" w:sz="4" w:space="0" w:color="auto"/>
            </w:tcBorders>
            <w:vAlign w:val="center"/>
            <w:hideMark/>
          </w:tcPr>
          <w:p w14:paraId="443A7C05" w14:textId="77777777" w:rsidR="000E001F" w:rsidRPr="00491905" w:rsidRDefault="000E001F" w:rsidP="00D90086">
            <w:pPr>
              <w:jc w:val="center"/>
              <w:rPr>
                <w:bCs/>
                <w:sz w:val="24"/>
                <w:szCs w:val="24"/>
              </w:rPr>
            </w:pPr>
            <w:r w:rsidRPr="00491905">
              <w:rPr>
                <w:bCs/>
                <w:sz w:val="24"/>
                <w:szCs w:val="24"/>
              </w:rPr>
              <w:t>Требуется по нормативам на срок действия регламента</w:t>
            </w:r>
          </w:p>
        </w:tc>
        <w:tc>
          <w:tcPr>
            <w:tcW w:w="2503" w:type="dxa"/>
            <w:tcBorders>
              <w:top w:val="nil"/>
              <w:left w:val="nil"/>
              <w:bottom w:val="single" w:sz="4" w:space="0" w:color="auto"/>
              <w:right w:val="single" w:sz="4" w:space="0" w:color="auto"/>
            </w:tcBorders>
            <w:vAlign w:val="center"/>
            <w:hideMark/>
          </w:tcPr>
          <w:p w14:paraId="12B4928D" w14:textId="77777777" w:rsidR="000E001F" w:rsidRPr="00491905" w:rsidRDefault="000E001F" w:rsidP="00D90086">
            <w:pPr>
              <w:jc w:val="center"/>
              <w:rPr>
                <w:bCs/>
                <w:sz w:val="24"/>
                <w:szCs w:val="24"/>
              </w:rPr>
            </w:pPr>
            <w:r w:rsidRPr="00491905">
              <w:rPr>
                <w:bCs/>
                <w:sz w:val="24"/>
                <w:szCs w:val="24"/>
              </w:rPr>
              <w:t xml:space="preserve">Проектируется ежегодно по </w:t>
            </w:r>
            <w:proofErr w:type="spellStart"/>
            <w:r w:rsidRPr="00491905">
              <w:rPr>
                <w:bCs/>
                <w:sz w:val="24"/>
                <w:szCs w:val="24"/>
              </w:rPr>
              <w:t>лесоводственным</w:t>
            </w:r>
            <w:proofErr w:type="spellEnd"/>
            <w:r w:rsidRPr="00491905">
              <w:rPr>
                <w:bCs/>
                <w:sz w:val="24"/>
                <w:szCs w:val="24"/>
              </w:rPr>
              <w:t xml:space="preserve"> соображениям</w:t>
            </w:r>
          </w:p>
        </w:tc>
      </w:tr>
      <w:tr w:rsidR="00491905" w:rsidRPr="00491905" w14:paraId="5238F435" w14:textId="77777777" w:rsidTr="00D90086">
        <w:trPr>
          <w:trHeight w:val="83"/>
          <w:tblHeader/>
        </w:trPr>
        <w:tc>
          <w:tcPr>
            <w:tcW w:w="740" w:type="dxa"/>
            <w:tcBorders>
              <w:top w:val="nil"/>
              <w:left w:val="single" w:sz="4" w:space="0" w:color="auto"/>
              <w:bottom w:val="single" w:sz="4" w:space="0" w:color="auto"/>
              <w:right w:val="single" w:sz="4" w:space="0" w:color="auto"/>
            </w:tcBorders>
            <w:vAlign w:val="center"/>
            <w:hideMark/>
          </w:tcPr>
          <w:p w14:paraId="6C2C2BA9" w14:textId="77777777" w:rsidR="000E001F" w:rsidRPr="00491905" w:rsidRDefault="000E001F" w:rsidP="00D90086">
            <w:pPr>
              <w:jc w:val="center"/>
              <w:rPr>
                <w:bCs/>
                <w:sz w:val="24"/>
                <w:szCs w:val="24"/>
              </w:rPr>
            </w:pPr>
            <w:r w:rsidRPr="00491905">
              <w:rPr>
                <w:bCs/>
                <w:sz w:val="24"/>
                <w:szCs w:val="24"/>
              </w:rPr>
              <w:t>1</w:t>
            </w:r>
          </w:p>
        </w:tc>
        <w:tc>
          <w:tcPr>
            <w:tcW w:w="2521" w:type="dxa"/>
            <w:tcBorders>
              <w:top w:val="nil"/>
              <w:left w:val="nil"/>
              <w:bottom w:val="single" w:sz="4" w:space="0" w:color="auto"/>
              <w:right w:val="single" w:sz="4" w:space="0" w:color="auto"/>
            </w:tcBorders>
            <w:vAlign w:val="center"/>
            <w:hideMark/>
          </w:tcPr>
          <w:p w14:paraId="7593D42C" w14:textId="77777777" w:rsidR="000E001F" w:rsidRPr="00491905" w:rsidRDefault="000E001F" w:rsidP="00D90086">
            <w:pPr>
              <w:jc w:val="center"/>
              <w:rPr>
                <w:bCs/>
                <w:sz w:val="24"/>
                <w:szCs w:val="24"/>
              </w:rPr>
            </w:pPr>
            <w:r w:rsidRPr="00491905">
              <w:rPr>
                <w:bCs/>
                <w:sz w:val="24"/>
                <w:szCs w:val="24"/>
              </w:rPr>
              <w:t>2</w:t>
            </w:r>
          </w:p>
        </w:tc>
        <w:tc>
          <w:tcPr>
            <w:tcW w:w="670" w:type="dxa"/>
            <w:tcBorders>
              <w:top w:val="nil"/>
              <w:left w:val="nil"/>
              <w:bottom w:val="single" w:sz="4" w:space="0" w:color="auto"/>
              <w:right w:val="single" w:sz="4" w:space="0" w:color="auto"/>
            </w:tcBorders>
            <w:vAlign w:val="center"/>
            <w:hideMark/>
          </w:tcPr>
          <w:p w14:paraId="433F9DD6" w14:textId="77777777" w:rsidR="000E001F" w:rsidRPr="00491905" w:rsidRDefault="000E001F" w:rsidP="00D90086">
            <w:pPr>
              <w:jc w:val="center"/>
              <w:rPr>
                <w:bCs/>
                <w:sz w:val="24"/>
                <w:szCs w:val="24"/>
              </w:rPr>
            </w:pPr>
            <w:r w:rsidRPr="00491905">
              <w:rPr>
                <w:bCs/>
                <w:sz w:val="24"/>
                <w:szCs w:val="24"/>
              </w:rPr>
              <w:t>3</w:t>
            </w:r>
          </w:p>
        </w:tc>
        <w:tc>
          <w:tcPr>
            <w:tcW w:w="1380" w:type="dxa"/>
            <w:tcBorders>
              <w:top w:val="nil"/>
              <w:left w:val="nil"/>
              <w:bottom w:val="single" w:sz="4" w:space="0" w:color="auto"/>
              <w:right w:val="single" w:sz="4" w:space="0" w:color="auto"/>
            </w:tcBorders>
            <w:vAlign w:val="center"/>
            <w:hideMark/>
          </w:tcPr>
          <w:p w14:paraId="7A96EC56" w14:textId="77777777" w:rsidR="000E001F" w:rsidRPr="00491905" w:rsidRDefault="000E001F" w:rsidP="00D90086">
            <w:pPr>
              <w:jc w:val="center"/>
              <w:rPr>
                <w:bCs/>
                <w:sz w:val="24"/>
                <w:szCs w:val="24"/>
              </w:rPr>
            </w:pPr>
            <w:r w:rsidRPr="00491905">
              <w:rPr>
                <w:bCs/>
                <w:sz w:val="24"/>
                <w:szCs w:val="24"/>
              </w:rPr>
              <w:t>4</w:t>
            </w:r>
          </w:p>
        </w:tc>
        <w:tc>
          <w:tcPr>
            <w:tcW w:w="1679" w:type="dxa"/>
            <w:tcBorders>
              <w:top w:val="nil"/>
              <w:left w:val="nil"/>
              <w:bottom w:val="single" w:sz="4" w:space="0" w:color="auto"/>
              <w:right w:val="single" w:sz="4" w:space="0" w:color="auto"/>
            </w:tcBorders>
            <w:vAlign w:val="center"/>
            <w:hideMark/>
          </w:tcPr>
          <w:p w14:paraId="0AF59808" w14:textId="77777777" w:rsidR="000E001F" w:rsidRPr="00491905" w:rsidRDefault="000E001F" w:rsidP="00D90086">
            <w:pPr>
              <w:jc w:val="center"/>
              <w:rPr>
                <w:bCs/>
                <w:sz w:val="24"/>
                <w:szCs w:val="24"/>
              </w:rPr>
            </w:pPr>
            <w:r w:rsidRPr="00491905">
              <w:rPr>
                <w:bCs/>
                <w:sz w:val="24"/>
                <w:szCs w:val="24"/>
              </w:rPr>
              <w:t>5</w:t>
            </w:r>
          </w:p>
        </w:tc>
        <w:tc>
          <w:tcPr>
            <w:tcW w:w="2503" w:type="dxa"/>
            <w:tcBorders>
              <w:top w:val="nil"/>
              <w:left w:val="nil"/>
              <w:bottom w:val="single" w:sz="4" w:space="0" w:color="auto"/>
              <w:right w:val="single" w:sz="4" w:space="0" w:color="auto"/>
            </w:tcBorders>
            <w:vAlign w:val="center"/>
            <w:hideMark/>
          </w:tcPr>
          <w:p w14:paraId="0AD616E5" w14:textId="77777777" w:rsidR="000E001F" w:rsidRPr="00491905" w:rsidRDefault="000E001F" w:rsidP="00D90086">
            <w:pPr>
              <w:jc w:val="center"/>
              <w:rPr>
                <w:bCs/>
                <w:sz w:val="24"/>
                <w:szCs w:val="24"/>
              </w:rPr>
            </w:pPr>
            <w:r w:rsidRPr="00491905">
              <w:rPr>
                <w:bCs/>
                <w:sz w:val="24"/>
                <w:szCs w:val="24"/>
              </w:rPr>
              <w:t>6</w:t>
            </w:r>
          </w:p>
        </w:tc>
      </w:tr>
      <w:tr w:rsidR="00491905" w:rsidRPr="00491905" w14:paraId="2D0F0F3D" w14:textId="77777777" w:rsidTr="00D90086">
        <w:trPr>
          <w:trHeight w:val="83"/>
        </w:trPr>
        <w:tc>
          <w:tcPr>
            <w:tcW w:w="9493" w:type="dxa"/>
            <w:gridSpan w:val="6"/>
            <w:tcBorders>
              <w:top w:val="single" w:sz="4" w:space="0" w:color="auto"/>
              <w:left w:val="single" w:sz="4" w:space="0" w:color="auto"/>
              <w:bottom w:val="single" w:sz="4" w:space="0" w:color="auto"/>
              <w:right w:val="single" w:sz="4" w:space="0" w:color="000000"/>
            </w:tcBorders>
            <w:vAlign w:val="center"/>
            <w:hideMark/>
          </w:tcPr>
          <w:p w14:paraId="6DFD64C0" w14:textId="00287C2C" w:rsidR="000E001F" w:rsidRPr="00491905" w:rsidRDefault="00913686" w:rsidP="00D90086">
            <w:pPr>
              <w:jc w:val="center"/>
              <w:rPr>
                <w:bCs/>
                <w:sz w:val="24"/>
                <w:szCs w:val="24"/>
              </w:rPr>
            </w:pPr>
            <w:r w:rsidRPr="00491905">
              <w:rPr>
                <w:bCs/>
                <w:sz w:val="24"/>
                <w:szCs w:val="24"/>
              </w:rPr>
              <w:t>Мурманского городского лесничества муниципального образования г. Мурманск</w:t>
            </w:r>
          </w:p>
        </w:tc>
      </w:tr>
      <w:tr w:rsidR="00491905" w:rsidRPr="00491905" w14:paraId="6A7CD5A8" w14:textId="77777777" w:rsidTr="00D90086">
        <w:trPr>
          <w:trHeight w:val="423"/>
        </w:trPr>
        <w:tc>
          <w:tcPr>
            <w:tcW w:w="740" w:type="dxa"/>
            <w:tcBorders>
              <w:top w:val="nil"/>
              <w:left w:val="single" w:sz="4" w:space="0" w:color="auto"/>
              <w:bottom w:val="single" w:sz="4" w:space="0" w:color="auto"/>
              <w:right w:val="single" w:sz="4" w:space="0" w:color="auto"/>
            </w:tcBorders>
            <w:vAlign w:val="center"/>
            <w:hideMark/>
          </w:tcPr>
          <w:p w14:paraId="2D2F04CD" w14:textId="5B876D9B" w:rsidR="00D535FC" w:rsidRPr="00491905" w:rsidRDefault="00C938DF" w:rsidP="00D90086">
            <w:pPr>
              <w:jc w:val="center"/>
              <w:rPr>
                <w:bCs/>
                <w:sz w:val="24"/>
                <w:szCs w:val="24"/>
              </w:rPr>
            </w:pPr>
            <w:r w:rsidRPr="00491905">
              <w:rPr>
                <w:bCs/>
                <w:sz w:val="24"/>
                <w:szCs w:val="24"/>
              </w:rPr>
              <w:t>1.</w:t>
            </w:r>
          </w:p>
        </w:tc>
        <w:tc>
          <w:tcPr>
            <w:tcW w:w="2521" w:type="dxa"/>
            <w:tcBorders>
              <w:top w:val="nil"/>
              <w:left w:val="nil"/>
              <w:bottom w:val="single" w:sz="4" w:space="0" w:color="auto"/>
              <w:right w:val="single" w:sz="4" w:space="0" w:color="auto"/>
            </w:tcBorders>
            <w:vAlign w:val="center"/>
            <w:hideMark/>
          </w:tcPr>
          <w:p w14:paraId="7FD7E6C3" w14:textId="25EE44C8" w:rsidR="00D535FC" w:rsidRPr="00491905" w:rsidRDefault="00D535FC" w:rsidP="002F2175">
            <w:pPr>
              <w:rPr>
                <w:bCs/>
                <w:sz w:val="24"/>
                <w:szCs w:val="24"/>
              </w:rPr>
            </w:pPr>
            <w:r w:rsidRPr="00491905">
              <w:rPr>
                <w:bCs/>
                <w:sz w:val="24"/>
                <w:szCs w:val="24"/>
              </w:rPr>
              <w:t>Стенды и другие знаки и указатели, содержащие информацию о мерах пожарной безопасности в лесах,</w:t>
            </w:r>
          </w:p>
        </w:tc>
        <w:tc>
          <w:tcPr>
            <w:tcW w:w="670" w:type="dxa"/>
            <w:tcBorders>
              <w:top w:val="nil"/>
              <w:left w:val="nil"/>
              <w:bottom w:val="single" w:sz="4" w:space="0" w:color="auto"/>
              <w:right w:val="single" w:sz="4" w:space="0" w:color="auto"/>
            </w:tcBorders>
            <w:vAlign w:val="center"/>
            <w:hideMark/>
          </w:tcPr>
          <w:p w14:paraId="18BCD32F" w14:textId="77777777" w:rsidR="00D535FC" w:rsidRPr="00491905" w:rsidRDefault="00D535FC" w:rsidP="00D90086">
            <w:pPr>
              <w:jc w:val="center"/>
              <w:rPr>
                <w:bCs/>
                <w:sz w:val="24"/>
                <w:szCs w:val="24"/>
              </w:rPr>
            </w:pPr>
            <w:r w:rsidRPr="00491905">
              <w:rPr>
                <w:bCs/>
                <w:sz w:val="24"/>
                <w:szCs w:val="24"/>
              </w:rPr>
              <w:t>шт.</w:t>
            </w:r>
          </w:p>
        </w:tc>
        <w:tc>
          <w:tcPr>
            <w:tcW w:w="1380" w:type="dxa"/>
            <w:tcBorders>
              <w:top w:val="nil"/>
              <w:left w:val="nil"/>
              <w:bottom w:val="single" w:sz="4" w:space="0" w:color="auto"/>
              <w:right w:val="single" w:sz="4" w:space="0" w:color="auto"/>
            </w:tcBorders>
            <w:vAlign w:val="center"/>
            <w:hideMark/>
          </w:tcPr>
          <w:p w14:paraId="1EFE6DCB" w14:textId="5CCDD761" w:rsidR="00D535FC" w:rsidRPr="00491905" w:rsidRDefault="00D535FC" w:rsidP="00D90086">
            <w:pPr>
              <w:jc w:val="center"/>
              <w:rPr>
                <w:bCs/>
                <w:sz w:val="24"/>
                <w:szCs w:val="24"/>
              </w:rPr>
            </w:pPr>
            <w:r w:rsidRPr="00491905">
              <w:rPr>
                <w:bCs/>
                <w:sz w:val="24"/>
                <w:szCs w:val="24"/>
              </w:rPr>
              <w:t>0,</w:t>
            </w:r>
            <w:r w:rsidR="00913686" w:rsidRPr="00491905">
              <w:rPr>
                <w:bCs/>
                <w:sz w:val="24"/>
                <w:szCs w:val="24"/>
              </w:rPr>
              <w:t>6</w:t>
            </w:r>
          </w:p>
        </w:tc>
        <w:tc>
          <w:tcPr>
            <w:tcW w:w="1679" w:type="dxa"/>
            <w:tcBorders>
              <w:top w:val="nil"/>
              <w:left w:val="nil"/>
              <w:bottom w:val="single" w:sz="4" w:space="0" w:color="auto"/>
              <w:right w:val="single" w:sz="4" w:space="0" w:color="auto"/>
            </w:tcBorders>
            <w:vAlign w:val="center"/>
            <w:hideMark/>
          </w:tcPr>
          <w:p w14:paraId="21C6D5AC" w14:textId="1045AF72" w:rsidR="00D535FC" w:rsidRPr="00491905" w:rsidRDefault="0021792B" w:rsidP="00D90086">
            <w:pPr>
              <w:jc w:val="center"/>
              <w:rPr>
                <w:bCs/>
                <w:sz w:val="24"/>
                <w:szCs w:val="24"/>
              </w:rPr>
            </w:pPr>
            <w:r w:rsidRPr="00491905">
              <w:rPr>
                <w:bCs/>
                <w:sz w:val="24"/>
                <w:szCs w:val="24"/>
              </w:rPr>
              <w:t>4</w:t>
            </w:r>
          </w:p>
        </w:tc>
        <w:tc>
          <w:tcPr>
            <w:tcW w:w="2503" w:type="dxa"/>
            <w:tcBorders>
              <w:top w:val="nil"/>
              <w:left w:val="nil"/>
              <w:bottom w:val="single" w:sz="4" w:space="0" w:color="auto"/>
              <w:right w:val="single" w:sz="4" w:space="0" w:color="auto"/>
            </w:tcBorders>
            <w:vAlign w:val="center"/>
            <w:hideMark/>
          </w:tcPr>
          <w:p w14:paraId="63FFE18D" w14:textId="0442E292" w:rsidR="00D535FC" w:rsidRPr="00491905" w:rsidRDefault="00B26EBA" w:rsidP="002F2175">
            <w:pPr>
              <w:rPr>
                <w:bCs/>
                <w:sz w:val="24"/>
                <w:szCs w:val="24"/>
              </w:rPr>
            </w:pPr>
            <w:r w:rsidRPr="00491905">
              <w:rPr>
                <w:bCs/>
                <w:sz w:val="24"/>
                <w:szCs w:val="24"/>
              </w:rPr>
              <w:t>поддержание в удовлетворительном состоянии</w:t>
            </w:r>
          </w:p>
        </w:tc>
      </w:tr>
      <w:tr w:rsidR="00491905" w:rsidRPr="00491905" w14:paraId="35BF4A23" w14:textId="77777777" w:rsidTr="00D90086">
        <w:trPr>
          <w:trHeight w:val="423"/>
        </w:trPr>
        <w:tc>
          <w:tcPr>
            <w:tcW w:w="740" w:type="dxa"/>
            <w:tcBorders>
              <w:top w:val="nil"/>
              <w:left w:val="single" w:sz="4" w:space="0" w:color="auto"/>
              <w:bottom w:val="single" w:sz="4" w:space="0" w:color="auto"/>
              <w:right w:val="single" w:sz="4" w:space="0" w:color="auto"/>
            </w:tcBorders>
            <w:vAlign w:val="center"/>
            <w:hideMark/>
          </w:tcPr>
          <w:p w14:paraId="1B4A0A8E" w14:textId="77777777" w:rsidR="00D535FC" w:rsidRPr="00491905" w:rsidRDefault="00D535FC" w:rsidP="00D90086">
            <w:pPr>
              <w:jc w:val="center"/>
              <w:rPr>
                <w:bCs/>
                <w:sz w:val="24"/>
                <w:szCs w:val="24"/>
              </w:rPr>
            </w:pPr>
            <w:r w:rsidRPr="00491905">
              <w:rPr>
                <w:bCs/>
                <w:sz w:val="24"/>
                <w:szCs w:val="24"/>
              </w:rPr>
              <w:t>2</w:t>
            </w:r>
          </w:p>
        </w:tc>
        <w:tc>
          <w:tcPr>
            <w:tcW w:w="2521" w:type="dxa"/>
            <w:tcBorders>
              <w:top w:val="nil"/>
              <w:left w:val="nil"/>
              <w:bottom w:val="single" w:sz="4" w:space="0" w:color="auto"/>
              <w:right w:val="single" w:sz="4" w:space="0" w:color="auto"/>
            </w:tcBorders>
            <w:vAlign w:val="center"/>
            <w:hideMark/>
          </w:tcPr>
          <w:p w14:paraId="0283AD2D" w14:textId="60F7805A" w:rsidR="00D535FC" w:rsidRPr="00491905" w:rsidRDefault="00D535FC" w:rsidP="002F2175">
            <w:pPr>
              <w:rPr>
                <w:bCs/>
                <w:sz w:val="24"/>
                <w:szCs w:val="24"/>
              </w:rPr>
            </w:pPr>
            <w:r w:rsidRPr="00491905">
              <w:rPr>
                <w:bCs/>
                <w:sz w:val="24"/>
                <w:szCs w:val="24"/>
              </w:rPr>
              <w:t>Зоны отдыха граждан, пребывающих в лесах в соответствии со статьей 11 Лесного кодекса Российской Федерации</w:t>
            </w:r>
          </w:p>
        </w:tc>
        <w:tc>
          <w:tcPr>
            <w:tcW w:w="670" w:type="dxa"/>
            <w:tcBorders>
              <w:top w:val="nil"/>
              <w:left w:val="nil"/>
              <w:bottom w:val="single" w:sz="4" w:space="0" w:color="auto"/>
              <w:right w:val="single" w:sz="4" w:space="0" w:color="auto"/>
            </w:tcBorders>
            <w:vAlign w:val="center"/>
            <w:hideMark/>
          </w:tcPr>
          <w:p w14:paraId="109744AF" w14:textId="77777777" w:rsidR="00D535FC" w:rsidRPr="00491905" w:rsidRDefault="00D535FC" w:rsidP="00D90086">
            <w:pPr>
              <w:jc w:val="center"/>
              <w:rPr>
                <w:bCs/>
                <w:sz w:val="24"/>
                <w:szCs w:val="24"/>
              </w:rPr>
            </w:pPr>
            <w:r w:rsidRPr="00491905">
              <w:rPr>
                <w:bCs/>
                <w:sz w:val="24"/>
                <w:szCs w:val="24"/>
              </w:rPr>
              <w:t>шт.</w:t>
            </w:r>
          </w:p>
        </w:tc>
        <w:tc>
          <w:tcPr>
            <w:tcW w:w="1380" w:type="dxa"/>
            <w:tcBorders>
              <w:top w:val="nil"/>
              <w:left w:val="nil"/>
              <w:bottom w:val="single" w:sz="4" w:space="0" w:color="auto"/>
              <w:right w:val="single" w:sz="4" w:space="0" w:color="auto"/>
            </w:tcBorders>
            <w:vAlign w:val="center"/>
            <w:hideMark/>
          </w:tcPr>
          <w:p w14:paraId="16329CEF" w14:textId="15655CF4" w:rsidR="00D535FC" w:rsidRPr="00491905" w:rsidRDefault="0021792B" w:rsidP="00D90086">
            <w:pPr>
              <w:jc w:val="center"/>
              <w:rPr>
                <w:bCs/>
                <w:sz w:val="24"/>
                <w:szCs w:val="24"/>
              </w:rPr>
            </w:pPr>
            <w:r w:rsidRPr="00491905">
              <w:rPr>
                <w:bCs/>
                <w:sz w:val="24"/>
                <w:szCs w:val="24"/>
              </w:rPr>
              <w:t>0,8</w:t>
            </w:r>
          </w:p>
        </w:tc>
        <w:tc>
          <w:tcPr>
            <w:tcW w:w="1679" w:type="dxa"/>
            <w:tcBorders>
              <w:top w:val="nil"/>
              <w:left w:val="nil"/>
              <w:bottom w:val="single" w:sz="4" w:space="0" w:color="auto"/>
              <w:right w:val="single" w:sz="4" w:space="0" w:color="auto"/>
            </w:tcBorders>
            <w:vAlign w:val="center"/>
            <w:hideMark/>
          </w:tcPr>
          <w:p w14:paraId="2EBB3F83" w14:textId="2C93F4BD" w:rsidR="00D535FC" w:rsidRPr="00491905" w:rsidRDefault="0021792B" w:rsidP="00D90086">
            <w:pPr>
              <w:jc w:val="center"/>
              <w:rPr>
                <w:bCs/>
                <w:sz w:val="24"/>
                <w:szCs w:val="24"/>
              </w:rPr>
            </w:pPr>
            <w:r w:rsidRPr="00491905">
              <w:rPr>
                <w:bCs/>
                <w:sz w:val="24"/>
                <w:szCs w:val="24"/>
              </w:rPr>
              <w:t>6</w:t>
            </w:r>
          </w:p>
        </w:tc>
        <w:tc>
          <w:tcPr>
            <w:tcW w:w="2503" w:type="dxa"/>
            <w:tcBorders>
              <w:top w:val="nil"/>
              <w:left w:val="nil"/>
              <w:bottom w:val="single" w:sz="4" w:space="0" w:color="auto"/>
              <w:right w:val="single" w:sz="4" w:space="0" w:color="auto"/>
            </w:tcBorders>
            <w:vAlign w:val="center"/>
            <w:hideMark/>
          </w:tcPr>
          <w:p w14:paraId="60805164" w14:textId="42D2CE49" w:rsidR="00D535FC" w:rsidRPr="00491905" w:rsidRDefault="00F5657F" w:rsidP="002F2175">
            <w:pPr>
              <w:rPr>
                <w:bCs/>
                <w:sz w:val="24"/>
                <w:szCs w:val="24"/>
              </w:rPr>
            </w:pPr>
            <w:r w:rsidRPr="00491905">
              <w:rPr>
                <w:bCs/>
                <w:sz w:val="24"/>
                <w:szCs w:val="24"/>
              </w:rPr>
              <w:t>поддержание в удовлетворительном состоянии</w:t>
            </w:r>
          </w:p>
        </w:tc>
      </w:tr>
      <w:tr w:rsidR="00491905" w:rsidRPr="00491905" w14:paraId="058CC6EF" w14:textId="77777777" w:rsidTr="00D90086">
        <w:trPr>
          <w:trHeight w:val="593"/>
        </w:trPr>
        <w:tc>
          <w:tcPr>
            <w:tcW w:w="740" w:type="dxa"/>
            <w:tcBorders>
              <w:top w:val="nil"/>
              <w:left w:val="single" w:sz="4" w:space="0" w:color="auto"/>
              <w:bottom w:val="single" w:sz="4" w:space="0" w:color="auto"/>
              <w:right w:val="single" w:sz="4" w:space="0" w:color="auto"/>
            </w:tcBorders>
            <w:vAlign w:val="center"/>
            <w:hideMark/>
          </w:tcPr>
          <w:p w14:paraId="068BEE45" w14:textId="77777777" w:rsidR="00FB3A1B" w:rsidRPr="00491905" w:rsidRDefault="00FB3A1B" w:rsidP="00D90086">
            <w:pPr>
              <w:jc w:val="center"/>
              <w:rPr>
                <w:bCs/>
                <w:sz w:val="24"/>
                <w:szCs w:val="24"/>
              </w:rPr>
            </w:pPr>
            <w:r w:rsidRPr="00491905">
              <w:rPr>
                <w:bCs/>
                <w:sz w:val="24"/>
                <w:szCs w:val="24"/>
              </w:rPr>
              <w:t>3</w:t>
            </w:r>
          </w:p>
        </w:tc>
        <w:tc>
          <w:tcPr>
            <w:tcW w:w="2521" w:type="dxa"/>
            <w:tcBorders>
              <w:top w:val="nil"/>
              <w:left w:val="nil"/>
              <w:bottom w:val="single" w:sz="4" w:space="0" w:color="auto"/>
              <w:right w:val="single" w:sz="4" w:space="0" w:color="auto"/>
            </w:tcBorders>
            <w:vAlign w:val="center"/>
            <w:hideMark/>
          </w:tcPr>
          <w:p w14:paraId="41408078" w14:textId="3000705C" w:rsidR="00FB3A1B" w:rsidRPr="00491905" w:rsidRDefault="00FB3A1B" w:rsidP="002F2175">
            <w:pPr>
              <w:rPr>
                <w:bCs/>
                <w:sz w:val="24"/>
                <w:szCs w:val="24"/>
              </w:rPr>
            </w:pPr>
            <w:r w:rsidRPr="00491905">
              <w:rPr>
                <w:bCs/>
                <w:sz w:val="24"/>
                <w:szCs w:val="24"/>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670" w:type="dxa"/>
            <w:tcBorders>
              <w:top w:val="nil"/>
              <w:left w:val="nil"/>
              <w:bottom w:val="single" w:sz="4" w:space="0" w:color="auto"/>
              <w:right w:val="single" w:sz="4" w:space="0" w:color="auto"/>
            </w:tcBorders>
            <w:vAlign w:val="center"/>
            <w:hideMark/>
          </w:tcPr>
          <w:p w14:paraId="628D464C" w14:textId="77777777" w:rsidR="00FB3A1B" w:rsidRPr="00491905" w:rsidRDefault="00FB3A1B" w:rsidP="00D90086">
            <w:pPr>
              <w:jc w:val="center"/>
              <w:rPr>
                <w:bCs/>
                <w:sz w:val="24"/>
                <w:szCs w:val="24"/>
              </w:rPr>
            </w:pPr>
            <w:r w:rsidRPr="00491905">
              <w:rPr>
                <w:bCs/>
                <w:sz w:val="24"/>
                <w:szCs w:val="24"/>
              </w:rPr>
              <w:t>шт.</w:t>
            </w:r>
          </w:p>
        </w:tc>
        <w:tc>
          <w:tcPr>
            <w:tcW w:w="3059" w:type="dxa"/>
            <w:gridSpan w:val="2"/>
            <w:tcBorders>
              <w:top w:val="nil"/>
              <w:left w:val="nil"/>
              <w:bottom w:val="single" w:sz="4" w:space="0" w:color="auto"/>
              <w:right w:val="single" w:sz="4" w:space="0" w:color="auto"/>
            </w:tcBorders>
            <w:vAlign w:val="center"/>
            <w:hideMark/>
          </w:tcPr>
          <w:p w14:paraId="7421061C" w14:textId="67355600" w:rsidR="00FB3A1B" w:rsidRPr="00491905" w:rsidRDefault="00FB3A1B" w:rsidP="002F2175">
            <w:pPr>
              <w:rPr>
                <w:bCs/>
                <w:sz w:val="24"/>
                <w:szCs w:val="24"/>
              </w:rPr>
            </w:pPr>
            <w:r w:rsidRPr="00491905">
              <w:rPr>
                <w:bCs/>
                <w:sz w:val="24"/>
                <w:szCs w:val="24"/>
              </w:rPr>
              <w:t>Не нормируется</w:t>
            </w:r>
          </w:p>
        </w:tc>
        <w:tc>
          <w:tcPr>
            <w:tcW w:w="2503" w:type="dxa"/>
            <w:tcBorders>
              <w:top w:val="nil"/>
              <w:left w:val="nil"/>
              <w:bottom w:val="single" w:sz="4" w:space="0" w:color="auto"/>
              <w:right w:val="single" w:sz="4" w:space="0" w:color="auto"/>
            </w:tcBorders>
            <w:vAlign w:val="center"/>
            <w:hideMark/>
          </w:tcPr>
          <w:p w14:paraId="31F455CF" w14:textId="65102A89" w:rsidR="00FB3A1B" w:rsidRPr="00491905" w:rsidRDefault="00B26EBA" w:rsidP="002F2175">
            <w:pPr>
              <w:rPr>
                <w:bCs/>
                <w:sz w:val="24"/>
                <w:szCs w:val="24"/>
              </w:rPr>
            </w:pPr>
            <w:r w:rsidRPr="00491905">
              <w:rPr>
                <w:bCs/>
                <w:sz w:val="24"/>
                <w:szCs w:val="24"/>
              </w:rPr>
              <w:t>не планируется</w:t>
            </w:r>
          </w:p>
        </w:tc>
      </w:tr>
      <w:tr w:rsidR="00491905" w:rsidRPr="00491905" w14:paraId="0BE98087" w14:textId="77777777" w:rsidTr="00D90086">
        <w:trPr>
          <w:trHeight w:val="677"/>
        </w:trPr>
        <w:tc>
          <w:tcPr>
            <w:tcW w:w="740" w:type="dxa"/>
            <w:tcBorders>
              <w:top w:val="nil"/>
              <w:left w:val="single" w:sz="4" w:space="0" w:color="auto"/>
              <w:bottom w:val="single" w:sz="4" w:space="0" w:color="auto"/>
              <w:right w:val="single" w:sz="4" w:space="0" w:color="auto"/>
            </w:tcBorders>
            <w:vAlign w:val="center"/>
            <w:hideMark/>
          </w:tcPr>
          <w:p w14:paraId="792468B8" w14:textId="4D1EB3B8" w:rsidR="00D535FC" w:rsidRPr="00491905" w:rsidRDefault="00C938DF" w:rsidP="00D90086">
            <w:pPr>
              <w:jc w:val="center"/>
              <w:rPr>
                <w:bCs/>
                <w:sz w:val="24"/>
                <w:szCs w:val="24"/>
              </w:rPr>
            </w:pPr>
            <w:r w:rsidRPr="00491905">
              <w:rPr>
                <w:bCs/>
                <w:sz w:val="24"/>
                <w:szCs w:val="24"/>
              </w:rPr>
              <w:t>4</w:t>
            </w:r>
          </w:p>
        </w:tc>
        <w:tc>
          <w:tcPr>
            <w:tcW w:w="2521" w:type="dxa"/>
            <w:tcBorders>
              <w:top w:val="nil"/>
              <w:left w:val="nil"/>
              <w:bottom w:val="single" w:sz="4" w:space="0" w:color="auto"/>
              <w:right w:val="single" w:sz="4" w:space="0" w:color="auto"/>
            </w:tcBorders>
            <w:vAlign w:val="center"/>
            <w:hideMark/>
          </w:tcPr>
          <w:p w14:paraId="04D25C53" w14:textId="4B9DDB7F" w:rsidR="00D535FC" w:rsidRPr="00491905" w:rsidRDefault="00D535FC" w:rsidP="002F2175">
            <w:pPr>
              <w:rPr>
                <w:bCs/>
                <w:sz w:val="24"/>
                <w:szCs w:val="24"/>
                <w:vertAlign w:val="superscript"/>
              </w:rPr>
            </w:pPr>
            <w:r w:rsidRPr="00491905">
              <w:rPr>
                <w:bCs/>
                <w:sz w:val="24"/>
                <w:szCs w:val="24"/>
              </w:rPr>
              <w:t xml:space="preserve">Создание, содержание и эксплуатация лесных </w:t>
            </w:r>
            <w:r w:rsidRPr="00491905">
              <w:rPr>
                <w:bCs/>
                <w:sz w:val="24"/>
                <w:szCs w:val="24"/>
              </w:rPr>
              <w:lastRenderedPageBreak/>
              <w:t>дорог, предназначенных для охраны лесов от пожаров</w:t>
            </w:r>
            <w:r w:rsidR="00613058" w:rsidRPr="00491905">
              <w:rPr>
                <w:bCs/>
                <w:sz w:val="24"/>
                <w:szCs w:val="24"/>
                <w:vertAlign w:val="superscript"/>
              </w:rPr>
              <w:t>1</w:t>
            </w:r>
          </w:p>
        </w:tc>
        <w:tc>
          <w:tcPr>
            <w:tcW w:w="670" w:type="dxa"/>
            <w:tcBorders>
              <w:top w:val="nil"/>
              <w:left w:val="nil"/>
              <w:bottom w:val="single" w:sz="4" w:space="0" w:color="auto"/>
              <w:right w:val="single" w:sz="4" w:space="0" w:color="auto"/>
            </w:tcBorders>
            <w:vAlign w:val="center"/>
            <w:hideMark/>
          </w:tcPr>
          <w:p w14:paraId="152C8AD6" w14:textId="10CC3DB0" w:rsidR="00D535FC" w:rsidRPr="00491905" w:rsidRDefault="00D535FC" w:rsidP="00D90086">
            <w:pPr>
              <w:jc w:val="center"/>
              <w:rPr>
                <w:bCs/>
                <w:sz w:val="24"/>
                <w:szCs w:val="24"/>
              </w:rPr>
            </w:pPr>
            <w:r w:rsidRPr="00491905">
              <w:rPr>
                <w:bCs/>
                <w:sz w:val="24"/>
                <w:szCs w:val="24"/>
              </w:rPr>
              <w:lastRenderedPageBreak/>
              <w:t>Ед.</w:t>
            </w:r>
          </w:p>
        </w:tc>
        <w:tc>
          <w:tcPr>
            <w:tcW w:w="3059" w:type="dxa"/>
            <w:gridSpan w:val="2"/>
            <w:tcBorders>
              <w:top w:val="nil"/>
              <w:left w:val="nil"/>
              <w:bottom w:val="single" w:sz="4" w:space="0" w:color="auto"/>
              <w:right w:val="single" w:sz="4" w:space="0" w:color="auto"/>
            </w:tcBorders>
            <w:vAlign w:val="center"/>
            <w:hideMark/>
          </w:tcPr>
          <w:p w14:paraId="185FB649" w14:textId="528E1B7D" w:rsidR="00D535FC" w:rsidRPr="00491905" w:rsidRDefault="0098394B" w:rsidP="002F2175">
            <w:pPr>
              <w:rPr>
                <w:bCs/>
                <w:sz w:val="24"/>
                <w:szCs w:val="24"/>
              </w:rPr>
            </w:pPr>
            <w:r w:rsidRPr="00491905">
              <w:rPr>
                <w:bCs/>
                <w:sz w:val="24"/>
                <w:szCs w:val="24"/>
              </w:rPr>
              <w:t xml:space="preserve">Не нормируются, выполняются только в районе применения </w:t>
            </w:r>
            <w:r w:rsidRPr="00491905">
              <w:rPr>
                <w:bCs/>
                <w:sz w:val="24"/>
                <w:szCs w:val="24"/>
              </w:rPr>
              <w:lastRenderedPageBreak/>
              <w:t>наземных сил и средств пожаротушения с учетом наличия существующей транспортной сети (в том числе лесных проездов)</w:t>
            </w:r>
          </w:p>
        </w:tc>
        <w:tc>
          <w:tcPr>
            <w:tcW w:w="2503" w:type="dxa"/>
            <w:tcBorders>
              <w:top w:val="nil"/>
              <w:left w:val="nil"/>
              <w:bottom w:val="single" w:sz="4" w:space="0" w:color="auto"/>
              <w:right w:val="single" w:sz="4" w:space="0" w:color="auto"/>
            </w:tcBorders>
            <w:vAlign w:val="center"/>
            <w:hideMark/>
          </w:tcPr>
          <w:p w14:paraId="46708BC4" w14:textId="40D17962" w:rsidR="00F5657F" w:rsidRPr="00491905" w:rsidRDefault="00F5657F" w:rsidP="002F2175">
            <w:pPr>
              <w:rPr>
                <w:bCs/>
                <w:sz w:val="24"/>
                <w:szCs w:val="24"/>
              </w:rPr>
            </w:pPr>
            <w:r w:rsidRPr="00491905">
              <w:rPr>
                <w:bCs/>
                <w:sz w:val="24"/>
                <w:szCs w:val="24"/>
              </w:rPr>
              <w:lastRenderedPageBreak/>
              <w:t xml:space="preserve">Содержание и эксплуатация </w:t>
            </w:r>
            <w:r w:rsidR="00B26EBA" w:rsidRPr="00491905">
              <w:rPr>
                <w:bCs/>
                <w:sz w:val="24"/>
                <w:szCs w:val="24"/>
              </w:rPr>
              <w:t>имеющихся</w:t>
            </w:r>
          </w:p>
          <w:p w14:paraId="2AE0C4C5" w14:textId="5DF141A7" w:rsidR="00D535FC" w:rsidRPr="00491905" w:rsidRDefault="00F5657F" w:rsidP="002F2175">
            <w:pPr>
              <w:rPr>
                <w:bCs/>
                <w:sz w:val="24"/>
                <w:szCs w:val="24"/>
              </w:rPr>
            </w:pPr>
            <w:r w:rsidRPr="00491905">
              <w:rPr>
                <w:bCs/>
                <w:sz w:val="24"/>
                <w:szCs w:val="24"/>
              </w:rPr>
              <w:lastRenderedPageBreak/>
              <w:t>(</w:t>
            </w:r>
            <w:r w:rsidR="0098394B" w:rsidRPr="00491905">
              <w:rPr>
                <w:bCs/>
                <w:sz w:val="24"/>
                <w:szCs w:val="24"/>
              </w:rPr>
              <w:t>19,4</w:t>
            </w:r>
            <w:r w:rsidRPr="00491905">
              <w:rPr>
                <w:bCs/>
                <w:sz w:val="24"/>
                <w:szCs w:val="24"/>
              </w:rPr>
              <w:t xml:space="preserve"> км)</w:t>
            </w:r>
          </w:p>
        </w:tc>
      </w:tr>
      <w:tr w:rsidR="00491905" w:rsidRPr="00491905" w14:paraId="6A01C67A" w14:textId="77777777" w:rsidTr="00D90086">
        <w:trPr>
          <w:trHeight w:val="593"/>
        </w:trPr>
        <w:tc>
          <w:tcPr>
            <w:tcW w:w="740" w:type="dxa"/>
            <w:tcBorders>
              <w:top w:val="nil"/>
              <w:left w:val="single" w:sz="4" w:space="0" w:color="auto"/>
              <w:bottom w:val="single" w:sz="4" w:space="0" w:color="auto"/>
              <w:right w:val="single" w:sz="4" w:space="0" w:color="auto"/>
            </w:tcBorders>
            <w:vAlign w:val="center"/>
            <w:hideMark/>
          </w:tcPr>
          <w:p w14:paraId="17F46F0C" w14:textId="77777777" w:rsidR="00D535FC" w:rsidRPr="00491905" w:rsidRDefault="00D535FC" w:rsidP="00D90086">
            <w:pPr>
              <w:jc w:val="center"/>
              <w:rPr>
                <w:bCs/>
                <w:sz w:val="24"/>
                <w:szCs w:val="24"/>
              </w:rPr>
            </w:pPr>
            <w:r w:rsidRPr="00491905">
              <w:rPr>
                <w:bCs/>
                <w:sz w:val="24"/>
                <w:szCs w:val="24"/>
              </w:rPr>
              <w:lastRenderedPageBreak/>
              <w:t>5</w:t>
            </w:r>
          </w:p>
        </w:tc>
        <w:tc>
          <w:tcPr>
            <w:tcW w:w="2521" w:type="dxa"/>
            <w:tcBorders>
              <w:top w:val="nil"/>
              <w:left w:val="nil"/>
              <w:bottom w:val="single" w:sz="4" w:space="0" w:color="auto"/>
              <w:right w:val="single" w:sz="4" w:space="0" w:color="auto"/>
            </w:tcBorders>
            <w:vAlign w:val="center"/>
            <w:hideMark/>
          </w:tcPr>
          <w:p w14:paraId="1754D516" w14:textId="52A70881" w:rsidR="00D535FC" w:rsidRPr="00491905" w:rsidRDefault="00D535FC" w:rsidP="002F2175">
            <w:pPr>
              <w:rPr>
                <w:bCs/>
                <w:sz w:val="24"/>
                <w:szCs w:val="24"/>
              </w:rPr>
            </w:pPr>
            <w:r w:rsidRPr="00491905">
              <w:rPr>
                <w:bCs/>
                <w:sz w:val="24"/>
                <w:szCs w:val="24"/>
              </w:rPr>
              <w:t>Создание, содержание и эксплуатация посадочных площадок, используемых в целях проведения авиационных работ по охране лесов от пожаров</w:t>
            </w:r>
          </w:p>
        </w:tc>
        <w:tc>
          <w:tcPr>
            <w:tcW w:w="670" w:type="dxa"/>
            <w:tcBorders>
              <w:top w:val="nil"/>
              <w:left w:val="nil"/>
              <w:bottom w:val="single" w:sz="4" w:space="0" w:color="auto"/>
              <w:right w:val="single" w:sz="4" w:space="0" w:color="auto"/>
            </w:tcBorders>
            <w:vAlign w:val="center"/>
            <w:hideMark/>
          </w:tcPr>
          <w:p w14:paraId="2C7F6989" w14:textId="0C384E62" w:rsidR="00D535FC" w:rsidRPr="00491905" w:rsidRDefault="00D535FC" w:rsidP="00D90086">
            <w:pPr>
              <w:jc w:val="center"/>
              <w:rPr>
                <w:bCs/>
                <w:sz w:val="24"/>
                <w:szCs w:val="24"/>
              </w:rPr>
            </w:pPr>
            <w:r w:rsidRPr="00491905">
              <w:rPr>
                <w:bCs/>
                <w:sz w:val="24"/>
                <w:szCs w:val="24"/>
              </w:rPr>
              <w:t>Ед.</w:t>
            </w:r>
          </w:p>
        </w:tc>
        <w:tc>
          <w:tcPr>
            <w:tcW w:w="3059" w:type="dxa"/>
            <w:gridSpan w:val="2"/>
            <w:tcBorders>
              <w:top w:val="single" w:sz="4" w:space="0" w:color="auto"/>
              <w:left w:val="nil"/>
              <w:bottom w:val="single" w:sz="4" w:space="0" w:color="auto"/>
              <w:right w:val="nil"/>
            </w:tcBorders>
            <w:shd w:val="clear" w:color="000000" w:fill="FFFFFF"/>
            <w:vAlign w:val="center"/>
            <w:hideMark/>
          </w:tcPr>
          <w:p w14:paraId="2F007D9E" w14:textId="02896749" w:rsidR="00D535FC" w:rsidRPr="00491905" w:rsidRDefault="00D535FC" w:rsidP="002F2175">
            <w:pPr>
              <w:rPr>
                <w:bCs/>
                <w:sz w:val="24"/>
                <w:szCs w:val="24"/>
              </w:rPr>
            </w:pPr>
            <w:r w:rsidRPr="00491905">
              <w:rPr>
                <w:bCs/>
                <w:sz w:val="24"/>
                <w:szCs w:val="24"/>
              </w:rPr>
              <w:t>Не нормируются, выполняются в зоне, лесоавиационных работ в количестве не менее одной площадки на лесничество, с учетом наличия действующих площадок для самолетов и вертолетов</w:t>
            </w:r>
          </w:p>
        </w:tc>
        <w:tc>
          <w:tcPr>
            <w:tcW w:w="2503" w:type="dxa"/>
            <w:tcBorders>
              <w:top w:val="nil"/>
              <w:left w:val="single" w:sz="4" w:space="0" w:color="auto"/>
              <w:bottom w:val="single" w:sz="4" w:space="0" w:color="auto"/>
              <w:right w:val="single" w:sz="4" w:space="0" w:color="auto"/>
            </w:tcBorders>
            <w:vAlign w:val="center"/>
            <w:hideMark/>
          </w:tcPr>
          <w:p w14:paraId="40DFEFDD" w14:textId="77777777" w:rsidR="00D535FC" w:rsidRPr="00491905" w:rsidRDefault="00D535FC" w:rsidP="002F2175">
            <w:pPr>
              <w:rPr>
                <w:bCs/>
                <w:sz w:val="24"/>
                <w:szCs w:val="24"/>
              </w:rPr>
            </w:pPr>
            <w:r w:rsidRPr="00491905">
              <w:rPr>
                <w:bCs/>
                <w:sz w:val="24"/>
                <w:szCs w:val="24"/>
              </w:rPr>
              <w:t>не планируется</w:t>
            </w:r>
          </w:p>
        </w:tc>
      </w:tr>
      <w:tr w:rsidR="00491905" w:rsidRPr="00491905" w14:paraId="0A3F3FB1" w14:textId="77777777" w:rsidTr="00D90086">
        <w:trPr>
          <w:trHeight w:val="168"/>
        </w:trPr>
        <w:tc>
          <w:tcPr>
            <w:tcW w:w="740" w:type="dxa"/>
            <w:tcBorders>
              <w:top w:val="nil"/>
              <w:left w:val="single" w:sz="4" w:space="0" w:color="auto"/>
              <w:bottom w:val="single" w:sz="4" w:space="0" w:color="auto"/>
              <w:right w:val="single" w:sz="4" w:space="0" w:color="auto"/>
            </w:tcBorders>
            <w:vAlign w:val="center"/>
            <w:hideMark/>
          </w:tcPr>
          <w:p w14:paraId="61282450" w14:textId="77777777" w:rsidR="00D535FC" w:rsidRPr="00491905" w:rsidRDefault="00D535FC" w:rsidP="00D90086">
            <w:pPr>
              <w:jc w:val="center"/>
              <w:rPr>
                <w:bCs/>
                <w:sz w:val="24"/>
                <w:szCs w:val="24"/>
              </w:rPr>
            </w:pPr>
            <w:r w:rsidRPr="00491905">
              <w:rPr>
                <w:bCs/>
                <w:sz w:val="24"/>
                <w:szCs w:val="24"/>
              </w:rPr>
              <w:t>6</w:t>
            </w:r>
          </w:p>
        </w:tc>
        <w:tc>
          <w:tcPr>
            <w:tcW w:w="2521" w:type="dxa"/>
            <w:tcBorders>
              <w:top w:val="nil"/>
              <w:left w:val="nil"/>
              <w:bottom w:val="single" w:sz="4" w:space="0" w:color="auto"/>
              <w:right w:val="single" w:sz="4" w:space="0" w:color="auto"/>
            </w:tcBorders>
            <w:vAlign w:val="center"/>
            <w:hideMark/>
          </w:tcPr>
          <w:p w14:paraId="5C0603C7" w14:textId="6680C5FE" w:rsidR="00D535FC" w:rsidRPr="00491905" w:rsidRDefault="00D535FC" w:rsidP="002F2175">
            <w:pPr>
              <w:rPr>
                <w:bCs/>
                <w:sz w:val="24"/>
                <w:szCs w:val="24"/>
              </w:rPr>
            </w:pPr>
            <w:r w:rsidRPr="00491905">
              <w:rPr>
                <w:bCs/>
                <w:sz w:val="24"/>
                <w:szCs w:val="24"/>
              </w:rPr>
              <w:t>Протяженность противопожарных разрывов и (или) просек</w:t>
            </w:r>
          </w:p>
        </w:tc>
        <w:tc>
          <w:tcPr>
            <w:tcW w:w="670" w:type="dxa"/>
            <w:tcBorders>
              <w:top w:val="nil"/>
              <w:left w:val="nil"/>
              <w:bottom w:val="single" w:sz="4" w:space="0" w:color="auto"/>
              <w:right w:val="single" w:sz="4" w:space="0" w:color="auto"/>
            </w:tcBorders>
            <w:vAlign w:val="center"/>
            <w:hideMark/>
          </w:tcPr>
          <w:p w14:paraId="6DCBC6A7" w14:textId="77777777" w:rsidR="00D535FC" w:rsidRPr="00491905" w:rsidRDefault="00D535FC" w:rsidP="00D90086">
            <w:pPr>
              <w:jc w:val="center"/>
              <w:rPr>
                <w:bCs/>
                <w:sz w:val="24"/>
                <w:szCs w:val="24"/>
              </w:rPr>
            </w:pPr>
            <w:r w:rsidRPr="00491905">
              <w:rPr>
                <w:bCs/>
                <w:sz w:val="24"/>
                <w:szCs w:val="24"/>
              </w:rPr>
              <w:t>км</w:t>
            </w:r>
          </w:p>
        </w:tc>
        <w:tc>
          <w:tcPr>
            <w:tcW w:w="1380" w:type="dxa"/>
            <w:tcBorders>
              <w:top w:val="nil"/>
              <w:left w:val="nil"/>
              <w:bottom w:val="single" w:sz="4" w:space="0" w:color="auto"/>
              <w:right w:val="single" w:sz="4" w:space="0" w:color="auto"/>
            </w:tcBorders>
            <w:vAlign w:val="center"/>
          </w:tcPr>
          <w:p w14:paraId="3D90DAF2" w14:textId="3DD8EDA0" w:rsidR="00D535FC" w:rsidRPr="00491905" w:rsidRDefault="00913686" w:rsidP="002F2175">
            <w:pPr>
              <w:rPr>
                <w:bCs/>
                <w:sz w:val="24"/>
                <w:szCs w:val="24"/>
              </w:rPr>
            </w:pPr>
            <w:r w:rsidRPr="00491905">
              <w:rPr>
                <w:bCs/>
                <w:sz w:val="24"/>
                <w:szCs w:val="24"/>
              </w:rPr>
              <w:t>0,01</w:t>
            </w:r>
          </w:p>
        </w:tc>
        <w:tc>
          <w:tcPr>
            <w:tcW w:w="1679" w:type="dxa"/>
            <w:tcBorders>
              <w:top w:val="nil"/>
              <w:left w:val="nil"/>
              <w:bottom w:val="single" w:sz="4" w:space="0" w:color="auto"/>
              <w:right w:val="single" w:sz="4" w:space="0" w:color="auto"/>
            </w:tcBorders>
            <w:vAlign w:val="center"/>
            <w:hideMark/>
          </w:tcPr>
          <w:p w14:paraId="792C4D81" w14:textId="3527CCCC" w:rsidR="00D535FC" w:rsidRPr="00491905" w:rsidRDefault="0098394B" w:rsidP="002F2175">
            <w:pPr>
              <w:rPr>
                <w:bCs/>
                <w:sz w:val="24"/>
                <w:szCs w:val="24"/>
              </w:rPr>
            </w:pPr>
            <w:r w:rsidRPr="00491905">
              <w:rPr>
                <w:bCs/>
                <w:sz w:val="24"/>
                <w:szCs w:val="24"/>
              </w:rPr>
              <w:t>0,065</w:t>
            </w:r>
          </w:p>
        </w:tc>
        <w:tc>
          <w:tcPr>
            <w:tcW w:w="2503" w:type="dxa"/>
            <w:tcBorders>
              <w:top w:val="nil"/>
              <w:left w:val="nil"/>
              <w:bottom w:val="single" w:sz="4" w:space="0" w:color="auto"/>
              <w:right w:val="single" w:sz="4" w:space="0" w:color="auto"/>
            </w:tcBorders>
            <w:vAlign w:val="center"/>
            <w:hideMark/>
          </w:tcPr>
          <w:p w14:paraId="33A634AA" w14:textId="445969C5" w:rsidR="00337D4F" w:rsidRPr="00491905" w:rsidRDefault="00613058" w:rsidP="002F2175">
            <w:pPr>
              <w:rPr>
                <w:bCs/>
                <w:sz w:val="24"/>
                <w:szCs w:val="24"/>
                <w:vertAlign w:val="superscript"/>
              </w:rPr>
            </w:pPr>
            <w:r w:rsidRPr="00491905">
              <w:rPr>
                <w:bCs/>
                <w:sz w:val="24"/>
                <w:szCs w:val="24"/>
              </w:rPr>
              <w:t>не планируется</w:t>
            </w:r>
          </w:p>
        </w:tc>
      </w:tr>
      <w:tr w:rsidR="00491905" w:rsidRPr="00491905" w14:paraId="2B64E7BA" w14:textId="77777777" w:rsidTr="00D90086">
        <w:trPr>
          <w:trHeight w:val="83"/>
        </w:trPr>
        <w:tc>
          <w:tcPr>
            <w:tcW w:w="740" w:type="dxa"/>
            <w:tcBorders>
              <w:top w:val="nil"/>
              <w:left w:val="single" w:sz="4" w:space="0" w:color="auto"/>
              <w:bottom w:val="single" w:sz="4" w:space="0" w:color="auto"/>
              <w:right w:val="single" w:sz="4" w:space="0" w:color="auto"/>
            </w:tcBorders>
            <w:vAlign w:val="center"/>
            <w:hideMark/>
          </w:tcPr>
          <w:p w14:paraId="377B2C4A" w14:textId="5C8ADCFC" w:rsidR="00015866" w:rsidRPr="00491905" w:rsidRDefault="00C938DF" w:rsidP="00D90086">
            <w:pPr>
              <w:jc w:val="center"/>
              <w:rPr>
                <w:bCs/>
                <w:sz w:val="24"/>
                <w:szCs w:val="24"/>
              </w:rPr>
            </w:pPr>
            <w:r w:rsidRPr="00491905">
              <w:rPr>
                <w:bCs/>
                <w:sz w:val="24"/>
                <w:szCs w:val="24"/>
              </w:rPr>
              <w:t>6.1</w:t>
            </w:r>
          </w:p>
        </w:tc>
        <w:tc>
          <w:tcPr>
            <w:tcW w:w="2521" w:type="dxa"/>
            <w:tcBorders>
              <w:top w:val="nil"/>
              <w:left w:val="nil"/>
              <w:bottom w:val="single" w:sz="4" w:space="0" w:color="auto"/>
              <w:right w:val="single" w:sz="4" w:space="0" w:color="auto"/>
            </w:tcBorders>
            <w:vAlign w:val="center"/>
            <w:hideMark/>
          </w:tcPr>
          <w:p w14:paraId="0B5ED533" w14:textId="596670B2" w:rsidR="00015866" w:rsidRPr="00491905" w:rsidRDefault="00015866" w:rsidP="002F2175">
            <w:pPr>
              <w:rPr>
                <w:bCs/>
                <w:sz w:val="24"/>
                <w:szCs w:val="24"/>
              </w:rPr>
            </w:pPr>
            <w:r w:rsidRPr="00491905">
              <w:rPr>
                <w:bCs/>
                <w:sz w:val="24"/>
                <w:szCs w:val="24"/>
              </w:rPr>
              <w:t>Прочистка просек и их обновление</w:t>
            </w:r>
          </w:p>
        </w:tc>
        <w:tc>
          <w:tcPr>
            <w:tcW w:w="670" w:type="dxa"/>
            <w:tcBorders>
              <w:top w:val="nil"/>
              <w:left w:val="nil"/>
              <w:bottom w:val="single" w:sz="4" w:space="0" w:color="auto"/>
              <w:right w:val="single" w:sz="4" w:space="0" w:color="auto"/>
            </w:tcBorders>
            <w:vAlign w:val="center"/>
            <w:hideMark/>
          </w:tcPr>
          <w:p w14:paraId="5025AF7D" w14:textId="77777777" w:rsidR="00015866" w:rsidRPr="00491905" w:rsidRDefault="00015866" w:rsidP="00D90086">
            <w:pPr>
              <w:jc w:val="center"/>
              <w:rPr>
                <w:bCs/>
                <w:sz w:val="24"/>
                <w:szCs w:val="24"/>
              </w:rPr>
            </w:pPr>
            <w:r w:rsidRPr="00491905">
              <w:rPr>
                <w:bCs/>
                <w:sz w:val="24"/>
                <w:szCs w:val="24"/>
              </w:rPr>
              <w:t>км</w:t>
            </w:r>
          </w:p>
        </w:tc>
        <w:tc>
          <w:tcPr>
            <w:tcW w:w="3059" w:type="dxa"/>
            <w:gridSpan w:val="2"/>
            <w:tcBorders>
              <w:top w:val="nil"/>
              <w:left w:val="nil"/>
              <w:bottom w:val="single" w:sz="4" w:space="0" w:color="auto"/>
              <w:right w:val="single" w:sz="4" w:space="0" w:color="auto"/>
            </w:tcBorders>
            <w:vAlign w:val="center"/>
          </w:tcPr>
          <w:p w14:paraId="74D9038B" w14:textId="6CC08EE3" w:rsidR="00015866" w:rsidRPr="00491905" w:rsidRDefault="00015866" w:rsidP="002F2175">
            <w:pPr>
              <w:rPr>
                <w:bCs/>
                <w:sz w:val="24"/>
                <w:szCs w:val="24"/>
              </w:rPr>
            </w:pPr>
            <w:r w:rsidRPr="00491905">
              <w:rPr>
                <w:bCs/>
                <w:sz w:val="24"/>
                <w:szCs w:val="24"/>
              </w:rPr>
              <w:t>Не нормируются, осуществляются ежегодно и может быть однократной или трехкратной в зависимости от лесорастительных условий</w:t>
            </w:r>
          </w:p>
        </w:tc>
        <w:tc>
          <w:tcPr>
            <w:tcW w:w="2503" w:type="dxa"/>
            <w:tcBorders>
              <w:top w:val="nil"/>
              <w:left w:val="nil"/>
              <w:bottom w:val="single" w:sz="4" w:space="0" w:color="auto"/>
              <w:right w:val="single" w:sz="4" w:space="0" w:color="auto"/>
            </w:tcBorders>
            <w:vAlign w:val="center"/>
            <w:hideMark/>
          </w:tcPr>
          <w:p w14:paraId="4469D6DE" w14:textId="77777777" w:rsidR="00015866" w:rsidRPr="00491905" w:rsidRDefault="00015866" w:rsidP="002F2175">
            <w:pPr>
              <w:rPr>
                <w:bCs/>
                <w:sz w:val="24"/>
                <w:szCs w:val="24"/>
              </w:rPr>
            </w:pPr>
            <w:r w:rsidRPr="00491905">
              <w:rPr>
                <w:bCs/>
                <w:sz w:val="24"/>
                <w:szCs w:val="24"/>
              </w:rPr>
              <w:t>не планируется</w:t>
            </w:r>
          </w:p>
        </w:tc>
      </w:tr>
      <w:tr w:rsidR="00491905" w:rsidRPr="00491905" w14:paraId="093D9E90" w14:textId="77777777" w:rsidTr="00D90086">
        <w:trPr>
          <w:trHeight w:val="83"/>
        </w:trPr>
        <w:tc>
          <w:tcPr>
            <w:tcW w:w="740" w:type="dxa"/>
            <w:tcBorders>
              <w:top w:val="nil"/>
              <w:left w:val="single" w:sz="4" w:space="0" w:color="auto"/>
              <w:bottom w:val="single" w:sz="4" w:space="0" w:color="auto"/>
              <w:right w:val="single" w:sz="4" w:space="0" w:color="auto"/>
            </w:tcBorders>
            <w:vAlign w:val="center"/>
            <w:hideMark/>
          </w:tcPr>
          <w:p w14:paraId="0FE0B9B5" w14:textId="77777777" w:rsidR="00015866" w:rsidRPr="00491905" w:rsidRDefault="00015866" w:rsidP="00D90086">
            <w:pPr>
              <w:jc w:val="center"/>
              <w:rPr>
                <w:bCs/>
                <w:sz w:val="24"/>
                <w:szCs w:val="24"/>
              </w:rPr>
            </w:pPr>
            <w:r w:rsidRPr="00491905">
              <w:rPr>
                <w:bCs/>
                <w:sz w:val="24"/>
                <w:szCs w:val="24"/>
              </w:rPr>
              <w:t>7</w:t>
            </w:r>
          </w:p>
        </w:tc>
        <w:tc>
          <w:tcPr>
            <w:tcW w:w="2521" w:type="dxa"/>
            <w:tcBorders>
              <w:top w:val="nil"/>
              <w:left w:val="nil"/>
              <w:bottom w:val="single" w:sz="4" w:space="0" w:color="auto"/>
              <w:right w:val="single" w:sz="4" w:space="0" w:color="auto"/>
            </w:tcBorders>
            <w:vAlign w:val="center"/>
            <w:hideMark/>
          </w:tcPr>
          <w:p w14:paraId="3B4111E5" w14:textId="2640381D" w:rsidR="00015866" w:rsidRPr="00491905" w:rsidRDefault="00015866" w:rsidP="002F2175">
            <w:pPr>
              <w:rPr>
                <w:bCs/>
                <w:sz w:val="24"/>
                <w:szCs w:val="24"/>
              </w:rPr>
            </w:pPr>
            <w:r w:rsidRPr="00491905">
              <w:rPr>
                <w:bCs/>
                <w:sz w:val="24"/>
                <w:szCs w:val="24"/>
              </w:rPr>
              <w:t>Протяженность противопожарных минерализованных полос</w:t>
            </w:r>
          </w:p>
        </w:tc>
        <w:tc>
          <w:tcPr>
            <w:tcW w:w="670" w:type="dxa"/>
            <w:tcBorders>
              <w:top w:val="nil"/>
              <w:left w:val="nil"/>
              <w:bottom w:val="single" w:sz="4" w:space="0" w:color="auto"/>
              <w:right w:val="single" w:sz="4" w:space="0" w:color="auto"/>
            </w:tcBorders>
            <w:vAlign w:val="center"/>
            <w:hideMark/>
          </w:tcPr>
          <w:p w14:paraId="4A58606C" w14:textId="2D78E90F" w:rsidR="00015866" w:rsidRPr="00491905" w:rsidRDefault="00015866" w:rsidP="00D90086">
            <w:pPr>
              <w:jc w:val="center"/>
              <w:rPr>
                <w:bCs/>
                <w:sz w:val="24"/>
                <w:szCs w:val="24"/>
              </w:rPr>
            </w:pPr>
            <w:r w:rsidRPr="00491905">
              <w:rPr>
                <w:bCs/>
                <w:sz w:val="24"/>
                <w:szCs w:val="24"/>
              </w:rPr>
              <w:t>км</w:t>
            </w:r>
          </w:p>
        </w:tc>
        <w:tc>
          <w:tcPr>
            <w:tcW w:w="1380" w:type="dxa"/>
            <w:tcBorders>
              <w:top w:val="nil"/>
              <w:left w:val="nil"/>
              <w:bottom w:val="single" w:sz="4" w:space="0" w:color="auto"/>
              <w:right w:val="single" w:sz="4" w:space="0" w:color="auto"/>
            </w:tcBorders>
            <w:vAlign w:val="center"/>
            <w:hideMark/>
          </w:tcPr>
          <w:p w14:paraId="3B77EE18" w14:textId="682EE933" w:rsidR="00015866" w:rsidRPr="00491905" w:rsidRDefault="00913686" w:rsidP="00D90086">
            <w:pPr>
              <w:jc w:val="center"/>
              <w:rPr>
                <w:bCs/>
                <w:sz w:val="24"/>
                <w:szCs w:val="24"/>
              </w:rPr>
            </w:pPr>
            <w:r w:rsidRPr="00491905">
              <w:rPr>
                <w:bCs/>
                <w:sz w:val="24"/>
                <w:szCs w:val="24"/>
              </w:rPr>
              <w:t>0,02</w:t>
            </w:r>
          </w:p>
        </w:tc>
        <w:tc>
          <w:tcPr>
            <w:tcW w:w="1679" w:type="dxa"/>
            <w:tcBorders>
              <w:top w:val="nil"/>
              <w:left w:val="nil"/>
              <w:bottom w:val="single" w:sz="4" w:space="0" w:color="auto"/>
              <w:right w:val="single" w:sz="4" w:space="0" w:color="auto"/>
            </w:tcBorders>
            <w:vAlign w:val="center"/>
            <w:hideMark/>
          </w:tcPr>
          <w:p w14:paraId="02F5E6EA" w14:textId="5E8E967B" w:rsidR="00015866" w:rsidRPr="00491905" w:rsidRDefault="00C66863" w:rsidP="00D90086">
            <w:pPr>
              <w:jc w:val="center"/>
              <w:rPr>
                <w:bCs/>
                <w:sz w:val="24"/>
                <w:szCs w:val="24"/>
              </w:rPr>
            </w:pPr>
            <w:r w:rsidRPr="00491905">
              <w:rPr>
                <w:bCs/>
                <w:sz w:val="24"/>
                <w:szCs w:val="24"/>
              </w:rPr>
              <w:t>0,13</w:t>
            </w:r>
          </w:p>
        </w:tc>
        <w:tc>
          <w:tcPr>
            <w:tcW w:w="2503" w:type="dxa"/>
            <w:tcBorders>
              <w:top w:val="nil"/>
              <w:left w:val="nil"/>
              <w:bottom w:val="single" w:sz="4" w:space="0" w:color="auto"/>
              <w:right w:val="single" w:sz="4" w:space="0" w:color="auto"/>
            </w:tcBorders>
            <w:vAlign w:val="center"/>
            <w:hideMark/>
          </w:tcPr>
          <w:p w14:paraId="2EA84A78" w14:textId="08B1C519" w:rsidR="00015866" w:rsidRPr="00491905" w:rsidRDefault="00C66863" w:rsidP="002F2175">
            <w:pPr>
              <w:rPr>
                <w:bCs/>
                <w:sz w:val="24"/>
                <w:szCs w:val="24"/>
              </w:rPr>
            </w:pPr>
            <w:r w:rsidRPr="00491905">
              <w:rPr>
                <w:bCs/>
                <w:sz w:val="24"/>
                <w:szCs w:val="24"/>
              </w:rPr>
              <w:t>Не планируется, в виду развитой дорожно-транспортной сети, примыкающей к участковым лесничествам и их продольной конфигурации</w:t>
            </w:r>
          </w:p>
        </w:tc>
      </w:tr>
      <w:tr w:rsidR="00491905" w:rsidRPr="00491905" w14:paraId="67A9A775" w14:textId="77777777" w:rsidTr="00D90086">
        <w:trPr>
          <w:trHeight w:val="193"/>
        </w:trPr>
        <w:tc>
          <w:tcPr>
            <w:tcW w:w="740" w:type="dxa"/>
            <w:tcBorders>
              <w:top w:val="nil"/>
              <w:left w:val="single" w:sz="4" w:space="0" w:color="auto"/>
              <w:bottom w:val="single" w:sz="4" w:space="0" w:color="auto"/>
              <w:right w:val="single" w:sz="4" w:space="0" w:color="auto"/>
            </w:tcBorders>
            <w:vAlign w:val="center"/>
            <w:hideMark/>
          </w:tcPr>
          <w:p w14:paraId="1BF8B0F0" w14:textId="01BB3E6B" w:rsidR="00015866" w:rsidRPr="00491905" w:rsidRDefault="00C938DF" w:rsidP="00D90086">
            <w:pPr>
              <w:jc w:val="center"/>
              <w:rPr>
                <w:bCs/>
                <w:sz w:val="24"/>
                <w:szCs w:val="24"/>
              </w:rPr>
            </w:pPr>
            <w:r w:rsidRPr="00491905">
              <w:rPr>
                <w:bCs/>
                <w:sz w:val="24"/>
                <w:szCs w:val="24"/>
              </w:rPr>
              <w:t>7.1</w:t>
            </w:r>
          </w:p>
        </w:tc>
        <w:tc>
          <w:tcPr>
            <w:tcW w:w="2521" w:type="dxa"/>
            <w:tcBorders>
              <w:top w:val="nil"/>
              <w:left w:val="nil"/>
              <w:bottom w:val="single" w:sz="4" w:space="0" w:color="auto"/>
              <w:right w:val="single" w:sz="4" w:space="0" w:color="auto"/>
            </w:tcBorders>
            <w:vAlign w:val="center"/>
            <w:hideMark/>
          </w:tcPr>
          <w:p w14:paraId="2EA8AAA0" w14:textId="39ABAD7E" w:rsidR="00015866" w:rsidRPr="00491905" w:rsidRDefault="00015866" w:rsidP="002F2175">
            <w:pPr>
              <w:rPr>
                <w:bCs/>
                <w:sz w:val="24"/>
                <w:szCs w:val="24"/>
              </w:rPr>
            </w:pPr>
            <w:r w:rsidRPr="00491905">
              <w:rPr>
                <w:bCs/>
                <w:sz w:val="24"/>
                <w:szCs w:val="24"/>
              </w:rPr>
              <w:t>прочистка противопожарных минерализованных полос и их обновление</w:t>
            </w:r>
          </w:p>
        </w:tc>
        <w:tc>
          <w:tcPr>
            <w:tcW w:w="670" w:type="dxa"/>
            <w:tcBorders>
              <w:top w:val="nil"/>
              <w:left w:val="nil"/>
              <w:bottom w:val="single" w:sz="4" w:space="0" w:color="auto"/>
              <w:right w:val="single" w:sz="4" w:space="0" w:color="auto"/>
            </w:tcBorders>
            <w:vAlign w:val="center"/>
            <w:hideMark/>
          </w:tcPr>
          <w:p w14:paraId="17A681E3" w14:textId="77777777" w:rsidR="00015866" w:rsidRPr="00491905" w:rsidRDefault="00015866" w:rsidP="00D90086">
            <w:pPr>
              <w:jc w:val="center"/>
              <w:rPr>
                <w:bCs/>
                <w:sz w:val="24"/>
                <w:szCs w:val="24"/>
              </w:rPr>
            </w:pPr>
            <w:r w:rsidRPr="00491905">
              <w:rPr>
                <w:bCs/>
                <w:sz w:val="24"/>
                <w:szCs w:val="24"/>
              </w:rPr>
              <w:t>км</w:t>
            </w:r>
          </w:p>
        </w:tc>
        <w:tc>
          <w:tcPr>
            <w:tcW w:w="3059" w:type="dxa"/>
            <w:gridSpan w:val="2"/>
            <w:tcBorders>
              <w:top w:val="nil"/>
              <w:left w:val="nil"/>
              <w:bottom w:val="single" w:sz="4" w:space="0" w:color="auto"/>
              <w:right w:val="single" w:sz="4" w:space="0" w:color="auto"/>
            </w:tcBorders>
            <w:vAlign w:val="center"/>
            <w:hideMark/>
          </w:tcPr>
          <w:p w14:paraId="28E9CC1D" w14:textId="776F4978" w:rsidR="00015866" w:rsidRPr="00491905" w:rsidRDefault="00015866" w:rsidP="002F2175">
            <w:pPr>
              <w:rPr>
                <w:bCs/>
                <w:sz w:val="24"/>
                <w:szCs w:val="24"/>
              </w:rPr>
            </w:pPr>
            <w:r w:rsidRPr="00491905">
              <w:rPr>
                <w:bCs/>
                <w:sz w:val="24"/>
                <w:szCs w:val="24"/>
              </w:rPr>
              <w:t>Не нормируются, осуществляются ежегодно и может быть однократной или трехкратной в зависимости от лесорастительных условий</w:t>
            </w:r>
          </w:p>
        </w:tc>
        <w:tc>
          <w:tcPr>
            <w:tcW w:w="2503" w:type="dxa"/>
            <w:tcBorders>
              <w:top w:val="nil"/>
              <w:left w:val="nil"/>
              <w:bottom w:val="single" w:sz="4" w:space="0" w:color="auto"/>
              <w:right w:val="single" w:sz="4" w:space="0" w:color="auto"/>
            </w:tcBorders>
            <w:vAlign w:val="center"/>
            <w:hideMark/>
          </w:tcPr>
          <w:p w14:paraId="2C482B16" w14:textId="43F86923" w:rsidR="00015866" w:rsidRPr="00491905" w:rsidRDefault="00C66863" w:rsidP="002F2175">
            <w:pPr>
              <w:rPr>
                <w:bCs/>
                <w:sz w:val="24"/>
                <w:szCs w:val="24"/>
              </w:rPr>
            </w:pPr>
            <w:r w:rsidRPr="00491905">
              <w:rPr>
                <w:bCs/>
                <w:sz w:val="24"/>
                <w:szCs w:val="24"/>
              </w:rPr>
              <w:t>не планируется</w:t>
            </w:r>
          </w:p>
        </w:tc>
      </w:tr>
      <w:tr w:rsidR="00491905" w:rsidRPr="00491905" w14:paraId="779EA421" w14:textId="77777777" w:rsidTr="00D90086">
        <w:trPr>
          <w:trHeight w:val="168"/>
        </w:trPr>
        <w:tc>
          <w:tcPr>
            <w:tcW w:w="740" w:type="dxa"/>
            <w:tcBorders>
              <w:top w:val="nil"/>
              <w:left w:val="single" w:sz="4" w:space="0" w:color="auto"/>
              <w:bottom w:val="single" w:sz="4" w:space="0" w:color="auto"/>
              <w:right w:val="single" w:sz="4" w:space="0" w:color="auto"/>
            </w:tcBorders>
            <w:vAlign w:val="center"/>
            <w:hideMark/>
          </w:tcPr>
          <w:p w14:paraId="111C6849" w14:textId="77777777" w:rsidR="00015866" w:rsidRPr="00491905" w:rsidRDefault="00015866" w:rsidP="00D90086">
            <w:pPr>
              <w:jc w:val="center"/>
              <w:rPr>
                <w:bCs/>
                <w:sz w:val="24"/>
                <w:szCs w:val="24"/>
              </w:rPr>
            </w:pPr>
            <w:r w:rsidRPr="00491905">
              <w:rPr>
                <w:bCs/>
                <w:sz w:val="24"/>
                <w:szCs w:val="24"/>
              </w:rPr>
              <w:lastRenderedPageBreak/>
              <w:t>8</w:t>
            </w:r>
          </w:p>
        </w:tc>
        <w:tc>
          <w:tcPr>
            <w:tcW w:w="2521" w:type="dxa"/>
            <w:tcBorders>
              <w:top w:val="nil"/>
              <w:left w:val="nil"/>
              <w:bottom w:val="single" w:sz="4" w:space="0" w:color="auto"/>
              <w:right w:val="single" w:sz="4" w:space="0" w:color="auto"/>
            </w:tcBorders>
            <w:vAlign w:val="center"/>
            <w:hideMark/>
          </w:tcPr>
          <w:p w14:paraId="09D96242" w14:textId="384ACF81" w:rsidR="00015866" w:rsidRPr="00491905" w:rsidRDefault="00015866" w:rsidP="002F2175">
            <w:pPr>
              <w:rPr>
                <w:bCs/>
                <w:sz w:val="24"/>
                <w:szCs w:val="24"/>
                <w:vertAlign w:val="superscript"/>
              </w:rPr>
            </w:pPr>
            <w:r w:rsidRPr="00491905">
              <w:rPr>
                <w:bCs/>
                <w:sz w:val="24"/>
                <w:szCs w:val="24"/>
              </w:rPr>
              <w:t>Создание, содержание и эксплуатация пожарных наблюдательных пунктов (вышек, мачт, павильонов и других наблюдательных пунктов)</w:t>
            </w:r>
            <w:r w:rsidR="00613058" w:rsidRPr="00491905">
              <w:rPr>
                <w:bCs/>
                <w:sz w:val="24"/>
                <w:szCs w:val="24"/>
                <w:vertAlign w:val="superscript"/>
              </w:rPr>
              <w:t>3</w:t>
            </w:r>
          </w:p>
        </w:tc>
        <w:tc>
          <w:tcPr>
            <w:tcW w:w="670" w:type="dxa"/>
            <w:tcBorders>
              <w:top w:val="nil"/>
              <w:left w:val="nil"/>
              <w:bottom w:val="single" w:sz="4" w:space="0" w:color="auto"/>
              <w:right w:val="single" w:sz="4" w:space="0" w:color="auto"/>
            </w:tcBorders>
            <w:vAlign w:val="center"/>
            <w:hideMark/>
          </w:tcPr>
          <w:p w14:paraId="739B381E" w14:textId="77777777" w:rsidR="00015866" w:rsidRPr="00491905" w:rsidRDefault="00015866" w:rsidP="00D90086">
            <w:pPr>
              <w:jc w:val="center"/>
              <w:rPr>
                <w:bCs/>
                <w:sz w:val="24"/>
                <w:szCs w:val="24"/>
              </w:rPr>
            </w:pPr>
            <w:r w:rsidRPr="00491905">
              <w:rPr>
                <w:bCs/>
                <w:sz w:val="24"/>
                <w:szCs w:val="24"/>
              </w:rPr>
              <w:t>-</w:t>
            </w:r>
          </w:p>
        </w:tc>
        <w:tc>
          <w:tcPr>
            <w:tcW w:w="3059" w:type="dxa"/>
            <w:gridSpan w:val="2"/>
            <w:tcBorders>
              <w:top w:val="nil"/>
              <w:left w:val="nil"/>
              <w:bottom w:val="single" w:sz="4" w:space="0" w:color="auto"/>
              <w:right w:val="single" w:sz="4" w:space="0" w:color="auto"/>
            </w:tcBorders>
            <w:vAlign w:val="center"/>
            <w:hideMark/>
          </w:tcPr>
          <w:p w14:paraId="2E37D54C" w14:textId="773498CB" w:rsidR="00015866" w:rsidRPr="00491905" w:rsidRDefault="00015866" w:rsidP="002F2175">
            <w:pPr>
              <w:rPr>
                <w:bCs/>
                <w:sz w:val="24"/>
                <w:szCs w:val="24"/>
              </w:rPr>
            </w:pPr>
            <w:r w:rsidRPr="00491905">
              <w:rPr>
                <w:bCs/>
                <w:sz w:val="24"/>
                <w:szCs w:val="24"/>
              </w:rPr>
              <w:t xml:space="preserve">Не нормируются, выполняются в районе применения наземных сил и средств пожаротушения, а также вблизи населенных пунктов и объектов экономики, в которых пожарные наблюдательные пункты, оснащенные техническими средствами для автоматизированного обнаружения лесных пожаров, планируются с учетом существующей сети пожарных наблюдательных пунктов и (или) средств </w:t>
            </w:r>
            <w:proofErr w:type="spellStart"/>
            <w:r w:rsidRPr="00491905">
              <w:rPr>
                <w:bCs/>
                <w:sz w:val="24"/>
                <w:szCs w:val="24"/>
              </w:rPr>
              <w:t>видеомониторинга</w:t>
            </w:r>
            <w:proofErr w:type="spellEnd"/>
            <w:r w:rsidRPr="00491905">
              <w:rPr>
                <w:bCs/>
                <w:sz w:val="24"/>
                <w:szCs w:val="24"/>
              </w:rPr>
              <w:t>, установленных на вышках сотовых операторов, а также особенностей рельефа, целевого назначения лесов, природной пожарной опасности территорий</w:t>
            </w:r>
          </w:p>
        </w:tc>
        <w:tc>
          <w:tcPr>
            <w:tcW w:w="2503" w:type="dxa"/>
            <w:tcBorders>
              <w:top w:val="nil"/>
              <w:left w:val="nil"/>
              <w:bottom w:val="single" w:sz="4" w:space="0" w:color="auto"/>
              <w:right w:val="single" w:sz="4" w:space="0" w:color="auto"/>
            </w:tcBorders>
            <w:vAlign w:val="center"/>
            <w:hideMark/>
          </w:tcPr>
          <w:p w14:paraId="2EFE94C9" w14:textId="2E7BF83D" w:rsidR="00015866" w:rsidRPr="00491905" w:rsidRDefault="00015866" w:rsidP="002F2175">
            <w:pPr>
              <w:rPr>
                <w:bCs/>
                <w:sz w:val="24"/>
                <w:szCs w:val="24"/>
              </w:rPr>
            </w:pPr>
            <w:r w:rsidRPr="00491905">
              <w:rPr>
                <w:bCs/>
                <w:sz w:val="24"/>
                <w:szCs w:val="24"/>
              </w:rPr>
              <w:t>не планируется</w:t>
            </w:r>
          </w:p>
        </w:tc>
      </w:tr>
      <w:tr w:rsidR="00491905" w:rsidRPr="00491905" w14:paraId="128F09F0" w14:textId="77777777" w:rsidTr="00D90086">
        <w:trPr>
          <w:trHeight w:val="168"/>
        </w:trPr>
        <w:tc>
          <w:tcPr>
            <w:tcW w:w="740" w:type="dxa"/>
            <w:vMerge w:val="restart"/>
            <w:tcBorders>
              <w:top w:val="nil"/>
              <w:left w:val="single" w:sz="4" w:space="0" w:color="auto"/>
              <w:bottom w:val="single" w:sz="4" w:space="0" w:color="auto"/>
              <w:right w:val="single" w:sz="4" w:space="0" w:color="auto"/>
            </w:tcBorders>
            <w:vAlign w:val="center"/>
            <w:hideMark/>
          </w:tcPr>
          <w:p w14:paraId="43EDD2C8" w14:textId="77777777" w:rsidR="00015866" w:rsidRPr="00491905" w:rsidRDefault="00015866" w:rsidP="00D90086">
            <w:pPr>
              <w:jc w:val="center"/>
              <w:rPr>
                <w:bCs/>
                <w:sz w:val="24"/>
                <w:szCs w:val="24"/>
              </w:rPr>
            </w:pPr>
            <w:r w:rsidRPr="00491905">
              <w:rPr>
                <w:bCs/>
                <w:sz w:val="24"/>
                <w:szCs w:val="24"/>
              </w:rPr>
              <w:t>9</w:t>
            </w:r>
          </w:p>
        </w:tc>
        <w:tc>
          <w:tcPr>
            <w:tcW w:w="2521" w:type="dxa"/>
            <w:vMerge w:val="restart"/>
            <w:tcBorders>
              <w:top w:val="nil"/>
              <w:left w:val="single" w:sz="4" w:space="0" w:color="auto"/>
              <w:bottom w:val="single" w:sz="4" w:space="0" w:color="auto"/>
              <w:right w:val="single" w:sz="4" w:space="0" w:color="auto"/>
            </w:tcBorders>
            <w:vAlign w:val="center"/>
            <w:hideMark/>
          </w:tcPr>
          <w:p w14:paraId="15BC268A" w14:textId="29075DCF" w:rsidR="00015866" w:rsidRPr="00491905" w:rsidRDefault="00015866" w:rsidP="002F2175">
            <w:pPr>
              <w:rPr>
                <w:bCs/>
                <w:sz w:val="24"/>
                <w:szCs w:val="24"/>
                <w:vertAlign w:val="superscript"/>
              </w:rPr>
            </w:pPr>
            <w:r w:rsidRPr="00491905">
              <w:rPr>
                <w:bCs/>
                <w:sz w:val="24"/>
                <w:szCs w:val="24"/>
              </w:rPr>
              <w:t>Создание в целях тушения лесных пожаров условий для забора в любое время года воды из источников наружного водоснабжения</w:t>
            </w:r>
            <w:r w:rsidR="00613058" w:rsidRPr="00491905">
              <w:rPr>
                <w:bCs/>
                <w:sz w:val="24"/>
                <w:szCs w:val="24"/>
                <w:vertAlign w:val="superscript"/>
              </w:rPr>
              <w:t>4</w:t>
            </w:r>
          </w:p>
        </w:tc>
        <w:tc>
          <w:tcPr>
            <w:tcW w:w="670" w:type="dxa"/>
            <w:tcBorders>
              <w:top w:val="nil"/>
              <w:left w:val="nil"/>
              <w:bottom w:val="single" w:sz="4" w:space="0" w:color="auto"/>
              <w:right w:val="single" w:sz="4" w:space="0" w:color="auto"/>
            </w:tcBorders>
            <w:vAlign w:val="center"/>
            <w:hideMark/>
          </w:tcPr>
          <w:p w14:paraId="6E1F347A" w14:textId="77777777" w:rsidR="00015866" w:rsidRPr="00491905" w:rsidRDefault="00015866" w:rsidP="00D90086">
            <w:pPr>
              <w:jc w:val="center"/>
              <w:rPr>
                <w:bCs/>
                <w:sz w:val="24"/>
                <w:szCs w:val="24"/>
              </w:rPr>
            </w:pPr>
            <w:r w:rsidRPr="00491905">
              <w:rPr>
                <w:bCs/>
                <w:sz w:val="24"/>
                <w:szCs w:val="24"/>
              </w:rPr>
              <w:t>1 КППО</w:t>
            </w:r>
          </w:p>
        </w:tc>
        <w:tc>
          <w:tcPr>
            <w:tcW w:w="1380" w:type="dxa"/>
            <w:tcBorders>
              <w:top w:val="nil"/>
              <w:left w:val="nil"/>
              <w:bottom w:val="single" w:sz="4" w:space="0" w:color="auto"/>
              <w:right w:val="single" w:sz="4" w:space="0" w:color="auto"/>
            </w:tcBorders>
            <w:vAlign w:val="center"/>
            <w:hideMark/>
          </w:tcPr>
          <w:p w14:paraId="3E2D1CF0" w14:textId="3F2A7E71" w:rsidR="00015866" w:rsidRPr="00491905" w:rsidRDefault="00015866" w:rsidP="00D90086">
            <w:pPr>
              <w:jc w:val="center"/>
              <w:rPr>
                <w:bCs/>
                <w:sz w:val="24"/>
                <w:szCs w:val="24"/>
              </w:rPr>
            </w:pPr>
            <w:r w:rsidRPr="00491905">
              <w:rPr>
                <w:bCs/>
                <w:sz w:val="24"/>
                <w:szCs w:val="24"/>
              </w:rPr>
              <w:t>на 500 га площади</w:t>
            </w:r>
          </w:p>
        </w:tc>
        <w:tc>
          <w:tcPr>
            <w:tcW w:w="1679" w:type="dxa"/>
            <w:vMerge w:val="restart"/>
            <w:tcBorders>
              <w:top w:val="nil"/>
              <w:left w:val="nil"/>
              <w:right w:val="single" w:sz="4" w:space="0" w:color="auto"/>
            </w:tcBorders>
            <w:vAlign w:val="center"/>
          </w:tcPr>
          <w:p w14:paraId="63BBFD53" w14:textId="0EF280B0" w:rsidR="00015866" w:rsidRPr="00491905" w:rsidRDefault="00015866" w:rsidP="002F2175">
            <w:pPr>
              <w:rPr>
                <w:bCs/>
                <w:sz w:val="24"/>
                <w:szCs w:val="24"/>
              </w:rPr>
            </w:pPr>
            <w:r w:rsidRPr="00491905">
              <w:rPr>
                <w:bCs/>
                <w:sz w:val="24"/>
                <w:szCs w:val="24"/>
              </w:rPr>
              <w:t>не планируется</w:t>
            </w:r>
          </w:p>
        </w:tc>
        <w:tc>
          <w:tcPr>
            <w:tcW w:w="2503" w:type="dxa"/>
            <w:vMerge w:val="restart"/>
            <w:tcBorders>
              <w:top w:val="nil"/>
              <w:left w:val="single" w:sz="4" w:space="0" w:color="auto"/>
              <w:bottom w:val="single" w:sz="4" w:space="0" w:color="auto"/>
              <w:right w:val="single" w:sz="4" w:space="0" w:color="auto"/>
            </w:tcBorders>
            <w:vAlign w:val="center"/>
            <w:hideMark/>
          </w:tcPr>
          <w:p w14:paraId="3DF246B3" w14:textId="77777777" w:rsidR="00015866" w:rsidRPr="00491905" w:rsidRDefault="00015866" w:rsidP="002F2175">
            <w:pPr>
              <w:rPr>
                <w:bCs/>
                <w:sz w:val="24"/>
                <w:szCs w:val="24"/>
              </w:rPr>
            </w:pPr>
            <w:r w:rsidRPr="00491905">
              <w:rPr>
                <w:bCs/>
                <w:sz w:val="24"/>
                <w:szCs w:val="24"/>
              </w:rPr>
              <w:t>не планируется</w:t>
            </w:r>
          </w:p>
        </w:tc>
      </w:tr>
      <w:tr w:rsidR="00491905" w:rsidRPr="00491905" w14:paraId="42213AFF" w14:textId="77777777" w:rsidTr="00D90086">
        <w:trPr>
          <w:trHeight w:val="168"/>
        </w:trPr>
        <w:tc>
          <w:tcPr>
            <w:tcW w:w="740" w:type="dxa"/>
            <w:vMerge/>
            <w:tcBorders>
              <w:top w:val="nil"/>
              <w:left w:val="single" w:sz="4" w:space="0" w:color="auto"/>
              <w:bottom w:val="single" w:sz="4" w:space="0" w:color="auto"/>
              <w:right w:val="single" w:sz="4" w:space="0" w:color="auto"/>
            </w:tcBorders>
            <w:vAlign w:val="center"/>
            <w:hideMark/>
          </w:tcPr>
          <w:p w14:paraId="147CE58D" w14:textId="77777777" w:rsidR="00015866" w:rsidRPr="00491905" w:rsidRDefault="00015866" w:rsidP="00D90086">
            <w:pPr>
              <w:jc w:val="center"/>
              <w:rPr>
                <w:bCs/>
                <w:sz w:val="24"/>
                <w:szCs w:val="24"/>
              </w:rPr>
            </w:pPr>
          </w:p>
        </w:tc>
        <w:tc>
          <w:tcPr>
            <w:tcW w:w="2521" w:type="dxa"/>
            <w:vMerge/>
            <w:tcBorders>
              <w:top w:val="nil"/>
              <w:left w:val="single" w:sz="4" w:space="0" w:color="auto"/>
              <w:bottom w:val="single" w:sz="4" w:space="0" w:color="auto"/>
              <w:right w:val="single" w:sz="4" w:space="0" w:color="auto"/>
            </w:tcBorders>
            <w:vAlign w:val="center"/>
            <w:hideMark/>
          </w:tcPr>
          <w:p w14:paraId="167F0FE4" w14:textId="77777777" w:rsidR="00015866" w:rsidRPr="00491905" w:rsidRDefault="00015866" w:rsidP="00D90086">
            <w:pPr>
              <w:jc w:val="center"/>
              <w:rPr>
                <w:bCs/>
                <w:sz w:val="24"/>
                <w:szCs w:val="24"/>
              </w:rPr>
            </w:pPr>
          </w:p>
        </w:tc>
        <w:tc>
          <w:tcPr>
            <w:tcW w:w="670" w:type="dxa"/>
            <w:tcBorders>
              <w:top w:val="nil"/>
              <w:left w:val="nil"/>
              <w:bottom w:val="single" w:sz="4" w:space="0" w:color="auto"/>
              <w:right w:val="single" w:sz="4" w:space="0" w:color="auto"/>
            </w:tcBorders>
            <w:vAlign w:val="center"/>
            <w:hideMark/>
          </w:tcPr>
          <w:p w14:paraId="2391641D" w14:textId="77777777" w:rsidR="00015866" w:rsidRPr="00491905" w:rsidRDefault="00015866" w:rsidP="00D90086">
            <w:pPr>
              <w:jc w:val="center"/>
              <w:rPr>
                <w:bCs/>
                <w:sz w:val="24"/>
                <w:szCs w:val="24"/>
              </w:rPr>
            </w:pPr>
            <w:r w:rsidRPr="00491905">
              <w:rPr>
                <w:bCs/>
                <w:sz w:val="24"/>
                <w:szCs w:val="24"/>
              </w:rPr>
              <w:t>2 КППО</w:t>
            </w:r>
          </w:p>
        </w:tc>
        <w:tc>
          <w:tcPr>
            <w:tcW w:w="1380" w:type="dxa"/>
            <w:tcBorders>
              <w:top w:val="nil"/>
              <w:left w:val="nil"/>
              <w:bottom w:val="single" w:sz="4" w:space="0" w:color="auto"/>
              <w:right w:val="single" w:sz="4" w:space="0" w:color="auto"/>
            </w:tcBorders>
            <w:vAlign w:val="center"/>
            <w:hideMark/>
          </w:tcPr>
          <w:p w14:paraId="1BBA6E8D" w14:textId="1EAE93A0" w:rsidR="00015866" w:rsidRPr="00491905" w:rsidRDefault="00015866" w:rsidP="00D90086">
            <w:pPr>
              <w:jc w:val="center"/>
              <w:rPr>
                <w:bCs/>
                <w:sz w:val="24"/>
                <w:szCs w:val="24"/>
              </w:rPr>
            </w:pPr>
            <w:r w:rsidRPr="00491905">
              <w:rPr>
                <w:bCs/>
                <w:sz w:val="24"/>
                <w:szCs w:val="24"/>
              </w:rPr>
              <w:t>на 5000 га площади</w:t>
            </w:r>
          </w:p>
        </w:tc>
        <w:tc>
          <w:tcPr>
            <w:tcW w:w="1679" w:type="dxa"/>
            <w:vMerge/>
            <w:tcBorders>
              <w:left w:val="nil"/>
              <w:right w:val="single" w:sz="4" w:space="0" w:color="auto"/>
            </w:tcBorders>
            <w:vAlign w:val="center"/>
            <w:hideMark/>
          </w:tcPr>
          <w:p w14:paraId="5A2FCBAC" w14:textId="33A4E3F6" w:rsidR="00015866" w:rsidRPr="00491905" w:rsidRDefault="00015866" w:rsidP="00D90086">
            <w:pPr>
              <w:jc w:val="center"/>
              <w:rPr>
                <w:bCs/>
                <w:sz w:val="24"/>
                <w:szCs w:val="24"/>
              </w:rPr>
            </w:pPr>
          </w:p>
        </w:tc>
        <w:tc>
          <w:tcPr>
            <w:tcW w:w="2503" w:type="dxa"/>
            <w:vMerge/>
            <w:tcBorders>
              <w:top w:val="nil"/>
              <w:left w:val="single" w:sz="4" w:space="0" w:color="auto"/>
              <w:bottom w:val="single" w:sz="4" w:space="0" w:color="auto"/>
              <w:right w:val="single" w:sz="4" w:space="0" w:color="auto"/>
            </w:tcBorders>
            <w:vAlign w:val="center"/>
            <w:hideMark/>
          </w:tcPr>
          <w:p w14:paraId="76A56504" w14:textId="77777777" w:rsidR="00015866" w:rsidRPr="00491905" w:rsidRDefault="00015866" w:rsidP="00D90086">
            <w:pPr>
              <w:jc w:val="center"/>
              <w:rPr>
                <w:bCs/>
                <w:sz w:val="24"/>
                <w:szCs w:val="24"/>
              </w:rPr>
            </w:pPr>
          </w:p>
        </w:tc>
      </w:tr>
      <w:tr w:rsidR="00491905" w:rsidRPr="00491905" w14:paraId="77127890" w14:textId="77777777" w:rsidTr="00D90086">
        <w:trPr>
          <w:trHeight w:val="168"/>
        </w:trPr>
        <w:tc>
          <w:tcPr>
            <w:tcW w:w="740" w:type="dxa"/>
            <w:vMerge/>
            <w:tcBorders>
              <w:top w:val="nil"/>
              <w:left w:val="single" w:sz="4" w:space="0" w:color="auto"/>
              <w:bottom w:val="single" w:sz="4" w:space="0" w:color="auto"/>
              <w:right w:val="single" w:sz="4" w:space="0" w:color="auto"/>
            </w:tcBorders>
            <w:vAlign w:val="center"/>
            <w:hideMark/>
          </w:tcPr>
          <w:p w14:paraId="0FE11BE3" w14:textId="77777777" w:rsidR="00015866" w:rsidRPr="00491905" w:rsidRDefault="00015866" w:rsidP="00D90086">
            <w:pPr>
              <w:jc w:val="center"/>
              <w:rPr>
                <w:bCs/>
                <w:sz w:val="24"/>
                <w:szCs w:val="24"/>
              </w:rPr>
            </w:pPr>
          </w:p>
        </w:tc>
        <w:tc>
          <w:tcPr>
            <w:tcW w:w="2521" w:type="dxa"/>
            <w:vMerge/>
            <w:tcBorders>
              <w:top w:val="nil"/>
              <w:left w:val="single" w:sz="4" w:space="0" w:color="auto"/>
              <w:bottom w:val="single" w:sz="4" w:space="0" w:color="auto"/>
              <w:right w:val="single" w:sz="4" w:space="0" w:color="auto"/>
            </w:tcBorders>
            <w:vAlign w:val="center"/>
            <w:hideMark/>
          </w:tcPr>
          <w:p w14:paraId="49F77F5F" w14:textId="77777777" w:rsidR="00015866" w:rsidRPr="00491905" w:rsidRDefault="00015866" w:rsidP="00D90086">
            <w:pPr>
              <w:jc w:val="center"/>
              <w:rPr>
                <w:bCs/>
                <w:sz w:val="24"/>
                <w:szCs w:val="24"/>
              </w:rPr>
            </w:pPr>
          </w:p>
        </w:tc>
        <w:tc>
          <w:tcPr>
            <w:tcW w:w="670" w:type="dxa"/>
            <w:tcBorders>
              <w:top w:val="nil"/>
              <w:left w:val="nil"/>
              <w:bottom w:val="single" w:sz="4" w:space="0" w:color="auto"/>
              <w:right w:val="single" w:sz="4" w:space="0" w:color="auto"/>
            </w:tcBorders>
            <w:vAlign w:val="center"/>
            <w:hideMark/>
          </w:tcPr>
          <w:p w14:paraId="36DE4A49" w14:textId="77777777" w:rsidR="00015866" w:rsidRPr="00491905" w:rsidRDefault="00015866" w:rsidP="00D90086">
            <w:pPr>
              <w:jc w:val="center"/>
              <w:rPr>
                <w:bCs/>
                <w:sz w:val="24"/>
                <w:szCs w:val="24"/>
              </w:rPr>
            </w:pPr>
            <w:r w:rsidRPr="00491905">
              <w:rPr>
                <w:bCs/>
                <w:sz w:val="24"/>
                <w:szCs w:val="24"/>
              </w:rPr>
              <w:t>3-5 КППО</w:t>
            </w:r>
          </w:p>
        </w:tc>
        <w:tc>
          <w:tcPr>
            <w:tcW w:w="1380" w:type="dxa"/>
            <w:tcBorders>
              <w:top w:val="nil"/>
              <w:left w:val="nil"/>
              <w:bottom w:val="single" w:sz="4" w:space="0" w:color="auto"/>
              <w:right w:val="single" w:sz="4" w:space="0" w:color="auto"/>
            </w:tcBorders>
            <w:vAlign w:val="center"/>
            <w:hideMark/>
          </w:tcPr>
          <w:p w14:paraId="08D4A625" w14:textId="59553049" w:rsidR="00015866" w:rsidRPr="00491905" w:rsidRDefault="00015866" w:rsidP="00D90086">
            <w:pPr>
              <w:jc w:val="center"/>
              <w:rPr>
                <w:bCs/>
                <w:sz w:val="24"/>
                <w:szCs w:val="24"/>
              </w:rPr>
            </w:pPr>
            <w:r w:rsidRPr="00491905">
              <w:rPr>
                <w:bCs/>
                <w:sz w:val="24"/>
                <w:szCs w:val="24"/>
              </w:rPr>
              <w:t>на 10000 га площади</w:t>
            </w:r>
          </w:p>
        </w:tc>
        <w:tc>
          <w:tcPr>
            <w:tcW w:w="1679" w:type="dxa"/>
            <w:vMerge/>
            <w:tcBorders>
              <w:left w:val="nil"/>
              <w:bottom w:val="single" w:sz="4" w:space="0" w:color="auto"/>
              <w:right w:val="single" w:sz="4" w:space="0" w:color="auto"/>
            </w:tcBorders>
            <w:vAlign w:val="center"/>
            <w:hideMark/>
          </w:tcPr>
          <w:p w14:paraId="60F681D3" w14:textId="2658E363" w:rsidR="00015866" w:rsidRPr="00491905" w:rsidRDefault="00015866" w:rsidP="00D90086">
            <w:pPr>
              <w:jc w:val="center"/>
              <w:rPr>
                <w:bCs/>
                <w:sz w:val="24"/>
                <w:szCs w:val="24"/>
              </w:rPr>
            </w:pPr>
          </w:p>
        </w:tc>
        <w:tc>
          <w:tcPr>
            <w:tcW w:w="2503" w:type="dxa"/>
            <w:vMerge/>
            <w:tcBorders>
              <w:top w:val="nil"/>
              <w:left w:val="single" w:sz="4" w:space="0" w:color="auto"/>
              <w:bottom w:val="single" w:sz="4" w:space="0" w:color="auto"/>
              <w:right w:val="single" w:sz="4" w:space="0" w:color="auto"/>
            </w:tcBorders>
            <w:vAlign w:val="center"/>
            <w:hideMark/>
          </w:tcPr>
          <w:p w14:paraId="6BDF782E" w14:textId="77777777" w:rsidR="00015866" w:rsidRPr="00491905" w:rsidRDefault="00015866" w:rsidP="00D90086">
            <w:pPr>
              <w:jc w:val="center"/>
              <w:rPr>
                <w:bCs/>
                <w:sz w:val="24"/>
                <w:szCs w:val="24"/>
              </w:rPr>
            </w:pPr>
          </w:p>
        </w:tc>
      </w:tr>
      <w:tr w:rsidR="00491905" w:rsidRPr="00491905" w14:paraId="5D362BAD" w14:textId="77777777" w:rsidTr="00D90086">
        <w:trPr>
          <w:trHeight w:val="253"/>
        </w:trPr>
        <w:tc>
          <w:tcPr>
            <w:tcW w:w="740" w:type="dxa"/>
            <w:tcBorders>
              <w:top w:val="nil"/>
              <w:left w:val="single" w:sz="4" w:space="0" w:color="auto"/>
              <w:bottom w:val="single" w:sz="4" w:space="0" w:color="auto"/>
              <w:right w:val="single" w:sz="4" w:space="0" w:color="auto"/>
            </w:tcBorders>
            <w:vAlign w:val="center"/>
            <w:hideMark/>
          </w:tcPr>
          <w:p w14:paraId="6E832064" w14:textId="77777777" w:rsidR="00FB3A1B" w:rsidRPr="00491905" w:rsidRDefault="00FB3A1B" w:rsidP="00D90086">
            <w:pPr>
              <w:jc w:val="center"/>
              <w:rPr>
                <w:bCs/>
                <w:sz w:val="24"/>
                <w:szCs w:val="24"/>
              </w:rPr>
            </w:pPr>
            <w:r w:rsidRPr="00491905">
              <w:rPr>
                <w:bCs/>
                <w:sz w:val="24"/>
                <w:szCs w:val="24"/>
              </w:rPr>
              <w:t>10</w:t>
            </w:r>
          </w:p>
        </w:tc>
        <w:tc>
          <w:tcPr>
            <w:tcW w:w="2521" w:type="dxa"/>
            <w:tcBorders>
              <w:top w:val="nil"/>
              <w:left w:val="nil"/>
              <w:bottom w:val="single" w:sz="4" w:space="0" w:color="auto"/>
              <w:right w:val="single" w:sz="4" w:space="0" w:color="auto"/>
            </w:tcBorders>
            <w:vAlign w:val="center"/>
            <w:hideMark/>
          </w:tcPr>
          <w:p w14:paraId="377E8215" w14:textId="7038ECEB" w:rsidR="00FB3A1B" w:rsidRPr="00491905" w:rsidRDefault="00FB3A1B" w:rsidP="002F2175">
            <w:pPr>
              <w:rPr>
                <w:bCs/>
                <w:sz w:val="24"/>
                <w:szCs w:val="24"/>
              </w:rPr>
            </w:pPr>
            <w:r w:rsidRPr="00491905">
              <w:rPr>
                <w:bCs/>
                <w:sz w:val="24"/>
                <w:szCs w:val="24"/>
              </w:rPr>
              <w:t>Эксплуатация пожарных водоемов и подъездов к источникам водоснабжения</w:t>
            </w:r>
          </w:p>
        </w:tc>
        <w:tc>
          <w:tcPr>
            <w:tcW w:w="670" w:type="dxa"/>
            <w:tcBorders>
              <w:top w:val="nil"/>
              <w:left w:val="nil"/>
              <w:bottom w:val="single" w:sz="4" w:space="0" w:color="auto"/>
              <w:right w:val="single" w:sz="4" w:space="0" w:color="auto"/>
            </w:tcBorders>
            <w:vAlign w:val="center"/>
            <w:hideMark/>
          </w:tcPr>
          <w:p w14:paraId="0B512CE2" w14:textId="77777777" w:rsidR="00FB3A1B" w:rsidRPr="00491905" w:rsidRDefault="00FB3A1B" w:rsidP="00D90086">
            <w:pPr>
              <w:jc w:val="center"/>
              <w:rPr>
                <w:bCs/>
                <w:sz w:val="24"/>
                <w:szCs w:val="24"/>
              </w:rPr>
            </w:pPr>
            <w:r w:rsidRPr="00491905">
              <w:rPr>
                <w:bCs/>
                <w:sz w:val="24"/>
                <w:szCs w:val="24"/>
              </w:rPr>
              <w:t>шт.</w:t>
            </w:r>
          </w:p>
        </w:tc>
        <w:tc>
          <w:tcPr>
            <w:tcW w:w="3059" w:type="dxa"/>
            <w:gridSpan w:val="2"/>
            <w:tcBorders>
              <w:top w:val="nil"/>
              <w:left w:val="nil"/>
              <w:bottom w:val="single" w:sz="4" w:space="0" w:color="auto"/>
              <w:right w:val="single" w:sz="4" w:space="0" w:color="auto"/>
            </w:tcBorders>
            <w:vAlign w:val="center"/>
            <w:hideMark/>
          </w:tcPr>
          <w:p w14:paraId="0A5AC677" w14:textId="0618E622" w:rsidR="00FB3A1B" w:rsidRPr="00491905" w:rsidRDefault="00FB3A1B" w:rsidP="002F2175">
            <w:pPr>
              <w:rPr>
                <w:bCs/>
                <w:sz w:val="24"/>
                <w:szCs w:val="24"/>
              </w:rPr>
            </w:pPr>
            <w:r w:rsidRPr="00491905">
              <w:rPr>
                <w:bCs/>
                <w:sz w:val="24"/>
                <w:szCs w:val="24"/>
              </w:rPr>
              <w:t>Не нормируется</w:t>
            </w:r>
          </w:p>
        </w:tc>
        <w:tc>
          <w:tcPr>
            <w:tcW w:w="2503" w:type="dxa"/>
            <w:tcBorders>
              <w:top w:val="nil"/>
              <w:left w:val="nil"/>
              <w:bottom w:val="single" w:sz="4" w:space="0" w:color="auto"/>
              <w:right w:val="single" w:sz="4" w:space="0" w:color="auto"/>
            </w:tcBorders>
            <w:vAlign w:val="center"/>
            <w:hideMark/>
          </w:tcPr>
          <w:p w14:paraId="577C78E1" w14:textId="77777777" w:rsidR="00FB3A1B" w:rsidRPr="00491905" w:rsidRDefault="00FB3A1B" w:rsidP="002F2175">
            <w:pPr>
              <w:rPr>
                <w:bCs/>
                <w:sz w:val="24"/>
                <w:szCs w:val="24"/>
              </w:rPr>
            </w:pPr>
            <w:r w:rsidRPr="00491905">
              <w:rPr>
                <w:bCs/>
                <w:sz w:val="24"/>
                <w:szCs w:val="24"/>
              </w:rPr>
              <w:t>по количеству имеющихся</w:t>
            </w:r>
          </w:p>
        </w:tc>
      </w:tr>
      <w:tr w:rsidR="00491905" w:rsidRPr="00491905" w14:paraId="74C5C258" w14:textId="77777777" w:rsidTr="00D90086">
        <w:trPr>
          <w:trHeight w:val="508"/>
        </w:trPr>
        <w:tc>
          <w:tcPr>
            <w:tcW w:w="740" w:type="dxa"/>
            <w:tcBorders>
              <w:top w:val="nil"/>
              <w:left w:val="single" w:sz="4" w:space="0" w:color="auto"/>
              <w:bottom w:val="single" w:sz="4" w:space="0" w:color="auto"/>
              <w:right w:val="single" w:sz="4" w:space="0" w:color="auto"/>
            </w:tcBorders>
            <w:vAlign w:val="center"/>
            <w:hideMark/>
          </w:tcPr>
          <w:p w14:paraId="023660D2" w14:textId="77777777" w:rsidR="00015866" w:rsidRPr="00491905" w:rsidRDefault="00015866" w:rsidP="00D90086">
            <w:pPr>
              <w:jc w:val="center"/>
              <w:rPr>
                <w:bCs/>
                <w:sz w:val="24"/>
                <w:szCs w:val="24"/>
              </w:rPr>
            </w:pPr>
            <w:r w:rsidRPr="00491905">
              <w:rPr>
                <w:bCs/>
                <w:sz w:val="24"/>
                <w:szCs w:val="24"/>
              </w:rPr>
              <w:t>11</w:t>
            </w:r>
          </w:p>
        </w:tc>
        <w:tc>
          <w:tcPr>
            <w:tcW w:w="2521" w:type="dxa"/>
            <w:tcBorders>
              <w:top w:val="nil"/>
              <w:left w:val="nil"/>
              <w:bottom w:val="single" w:sz="4" w:space="0" w:color="auto"/>
              <w:right w:val="single" w:sz="4" w:space="0" w:color="auto"/>
            </w:tcBorders>
            <w:vAlign w:val="center"/>
            <w:hideMark/>
          </w:tcPr>
          <w:p w14:paraId="7B2D0B03" w14:textId="52F583B0" w:rsidR="00015866" w:rsidRPr="00491905" w:rsidRDefault="00FB3A1B" w:rsidP="002F2175">
            <w:pPr>
              <w:rPr>
                <w:bCs/>
                <w:sz w:val="24"/>
                <w:szCs w:val="24"/>
              </w:rPr>
            </w:pPr>
            <w:r w:rsidRPr="00491905">
              <w:rPr>
                <w:bCs/>
                <w:sz w:val="24"/>
                <w:szCs w:val="24"/>
              </w:rPr>
              <w:t xml:space="preserve">Снижение природной пожарной опасности лесов путем регулирования </w:t>
            </w:r>
            <w:r w:rsidRPr="00491905">
              <w:rPr>
                <w:bCs/>
                <w:sz w:val="24"/>
                <w:szCs w:val="24"/>
              </w:rPr>
              <w:lastRenderedPageBreak/>
              <w:t>породного состава лесных насаждений</w:t>
            </w:r>
          </w:p>
        </w:tc>
        <w:tc>
          <w:tcPr>
            <w:tcW w:w="670" w:type="dxa"/>
            <w:tcBorders>
              <w:top w:val="nil"/>
              <w:left w:val="nil"/>
              <w:bottom w:val="single" w:sz="4" w:space="0" w:color="auto"/>
              <w:right w:val="single" w:sz="4" w:space="0" w:color="auto"/>
            </w:tcBorders>
            <w:vAlign w:val="center"/>
            <w:hideMark/>
          </w:tcPr>
          <w:p w14:paraId="0A0C712D" w14:textId="77777777" w:rsidR="00015866" w:rsidRPr="00491905" w:rsidRDefault="00015866" w:rsidP="00D90086">
            <w:pPr>
              <w:jc w:val="center"/>
              <w:rPr>
                <w:bCs/>
                <w:sz w:val="24"/>
                <w:szCs w:val="24"/>
              </w:rPr>
            </w:pPr>
            <w:r w:rsidRPr="00491905">
              <w:rPr>
                <w:bCs/>
                <w:sz w:val="24"/>
                <w:szCs w:val="24"/>
              </w:rPr>
              <w:lastRenderedPageBreak/>
              <w:t>га</w:t>
            </w:r>
          </w:p>
        </w:tc>
        <w:tc>
          <w:tcPr>
            <w:tcW w:w="3059" w:type="dxa"/>
            <w:gridSpan w:val="2"/>
            <w:tcBorders>
              <w:top w:val="single" w:sz="4" w:space="0" w:color="auto"/>
              <w:left w:val="nil"/>
              <w:bottom w:val="single" w:sz="4" w:space="0" w:color="auto"/>
              <w:right w:val="single" w:sz="4" w:space="0" w:color="auto"/>
            </w:tcBorders>
            <w:vAlign w:val="center"/>
            <w:hideMark/>
          </w:tcPr>
          <w:p w14:paraId="1A5E71F0" w14:textId="0AE74028" w:rsidR="00015866" w:rsidRPr="00491905" w:rsidRDefault="00FB3A1B" w:rsidP="002F2175">
            <w:pPr>
              <w:rPr>
                <w:bCs/>
                <w:sz w:val="24"/>
                <w:szCs w:val="24"/>
              </w:rPr>
            </w:pPr>
            <w:r w:rsidRPr="00491905">
              <w:rPr>
                <w:bCs/>
                <w:sz w:val="24"/>
                <w:szCs w:val="24"/>
              </w:rPr>
              <w:t>Не нормируется</w:t>
            </w:r>
          </w:p>
        </w:tc>
        <w:tc>
          <w:tcPr>
            <w:tcW w:w="2503" w:type="dxa"/>
            <w:tcBorders>
              <w:top w:val="nil"/>
              <w:left w:val="nil"/>
              <w:bottom w:val="single" w:sz="4" w:space="0" w:color="auto"/>
              <w:right w:val="single" w:sz="4" w:space="0" w:color="auto"/>
            </w:tcBorders>
            <w:vAlign w:val="center"/>
            <w:hideMark/>
          </w:tcPr>
          <w:p w14:paraId="3445CC92" w14:textId="77777777" w:rsidR="00015866" w:rsidRPr="00491905" w:rsidRDefault="00015866" w:rsidP="002F2175">
            <w:pPr>
              <w:rPr>
                <w:bCs/>
                <w:sz w:val="24"/>
                <w:szCs w:val="24"/>
              </w:rPr>
            </w:pPr>
            <w:r w:rsidRPr="00491905">
              <w:rPr>
                <w:bCs/>
                <w:sz w:val="24"/>
                <w:szCs w:val="24"/>
              </w:rPr>
              <w:t>не планируется</w:t>
            </w:r>
          </w:p>
        </w:tc>
      </w:tr>
      <w:tr w:rsidR="00491905" w:rsidRPr="00491905" w14:paraId="1E332803" w14:textId="77777777" w:rsidTr="00D90086">
        <w:trPr>
          <w:trHeight w:val="504"/>
        </w:trPr>
        <w:tc>
          <w:tcPr>
            <w:tcW w:w="740" w:type="dxa"/>
            <w:tcBorders>
              <w:top w:val="nil"/>
              <w:left w:val="single" w:sz="4" w:space="0" w:color="auto"/>
              <w:bottom w:val="single" w:sz="4" w:space="0" w:color="auto"/>
              <w:right w:val="single" w:sz="4" w:space="0" w:color="auto"/>
            </w:tcBorders>
            <w:vAlign w:val="center"/>
            <w:hideMark/>
          </w:tcPr>
          <w:p w14:paraId="61BDAAD8" w14:textId="77777777" w:rsidR="00FB3A1B" w:rsidRPr="00491905" w:rsidRDefault="00FB3A1B" w:rsidP="00D90086">
            <w:pPr>
              <w:jc w:val="center"/>
              <w:rPr>
                <w:bCs/>
                <w:sz w:val="24"/>
                <w:szCs w:val="24"/>
              </w:rPr>
            </w:pPr>
            <w:r w:rsidRPr="00491905">
              <w:rPr>
                <w:bCs/>
                <w:sz w:val="24"/>
                <w:szCs w:val="24"/>
              </w:rPr>
              <w:lastRenderedPageBreak/>
              <w:t>12</w:t>
            </w:r>
          </w:p>
        </w:tc>
        <w:tc>
          <w:tcPr>
            <w:tcW w:w="2521" w:type="dxa"/>
            <w:tcBorders>
              <w:top w:val="nil"/>
              <w:left w:val="nil"/>
              <w:bottom w:val="single" w:sz="4" w:space="0" w:color="auto"/>
              <w:right w:val="single" w:sz="4" w:space="0" w:color="auto"/>
            </w:tcBorders>
            <w:vAlign w:val="center"/>
            <w:hideMark/>
          </w:tcPr>
          <w:p w14:paraId="44500A7E" w14:textId="21E17226" w:rsidR="00FB3A1B" w:rsidRPr="00491905" w:rsidRDefault="00FB3A1B" w:rsidP="002F2175">
            <w:pPr>
              <w:rPr>
                <w:bCs/>
                <w:sz w:val="24"/>
                <w:szCs w:val="24"/>
              </w:rPr>
            </w:pPr>
            <w:r w:rsidRPr="00491905">
              <w:rPr>
                <w:bCs/>
                <w:sz w:val="24"/>
                <w:szCs w:val="24"/>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670" w:type="dxa"/>
            <w:tcBorders>
              <w:top w:val="nil"/>
              <w:left w:val="nil"/>
              <w:bottom w:val="single" w:sz="4" w:space="0" w:color="auto"/>
              <w:right w:val="single" w:sz="4" w:space="0" w:color="auto"/>
            </w:tcBorders>
            <w:vAlign w:val="center"/>
            <w:hideMark/>
          </w:tcPr>
          <w:p w14:paraId="4DAF5E70" w14:textId="77777777" w:rsidR="00FB3A1B" w:rsidRPr="00491905" w:rsidRDefault="00FB3A1B" w:rsidP="00D90086">
            <w:pPr>
              <w:jc w:val="center"/>
              <w:rPr>
                <w:bCs/>
                <w:sz w:val="24"/>
                <w:szCs w:val="24"/>
              </w:rPr>
            </w:pPr>
            <w:r w:rsidRPr="00491905">
              <w:rPr>
                <w:bCs/>
                <w:sz w:val="24"/>
                <w:szCs w:val="24"/>
              </w:rPr>
              <w:t>га</w:t>
            </w:r>
          </w:p>
        </w:tc>
        <w:tc>
          <w:tcPr>
            <w:tcW w:w="3059" w:type="dxa"/>
            <w:gridSpan w:val="2"/>
            <w:tcBorders>
              <w:top w:val="nil"/>
              <w:left w:val="nil"/>
              <w:bottom w:val="single" w:sz="4" w:space="0" w:color="auto"/>
              <w:right w:val="single" w:sz="4" w:space="0" w:color="auto"/>
            </w:tcBorders>
            <w:vAlign w:val="center"/>
            <w:hideMark/>
          </w:tcPr>
          <w:p w14:paraId="72CB82F0" w14:textId="1967099D" w:rsidR="00FB3A1B" w:rsidRPr="00491905" w:rsidRDefault="00FB3A1B" w:rsidP="002F2175">
            <w:pPr>
              <w:rPr>
                <w:bCs/>
                <w:sz w:val="24"/>
                <w:szCs w:val="24"/>
              </w:rPr>
            </w:pPr>
            <w:r w:rsidRPr="00491905">
              <w:rPr>
                <w:bCs/>
                <w:sz w:val="24"/>
                <w:szCs w:val="24"/>
              </w:rPr>
              <w:t>Не нормируется</w:t>
            </w:r>
          </w:p>
        </w:tc>
        <w:tc>
          <w:tcPr>
            <w:tcW w:w="2503" w:type="dxa"/>
            <w:tcBorders>
              <w:top w:val="nil"/>
              <w:left w:val="nil"/>
              <w:bottom w:val="single" w:sz="4" w:space="0" w:color="auto"/>
              <w:right w:val="single" w:sz="4" w:space="0" w:color="auto"/>
            </w:tcBorders>
            <w:vAlign w:val="center"/>
            <w:hideMark/>
          </w:tcPr>
          <w:p w14:paraId="046B29E7" w14:textId="77777777" w:rsidR="00FB3A1B" w:rsidRPr="00491905" w:rsidRDefault="00FB3A1B" w:rsidP="002F2175">
            <w:pPr>
              <w:rPr>
                <w:bCs/>
                <w:sz w:val="24"/>
                <w:szCs w:val="24"/>
              </w:rPr>
            </w:pPr>
            <w:r w:rsidRPr="00491905">
              <w:rPr>
                <w:bCs/>
                <w:sz w:val="24"/>
                <w:szCs w:val="24"/>
              </w:rPr>
              <w:t>не планируется</w:t>
            </w:r>
          </w:p>
        </w:tc>
      </w:tr>
      <w:tr w:rsidR="00491905" w:rsidRPr="00491905" w14:paraId="35AB1D75" w14:textId="77777777" w:rsidTr="00D90086">
        <w:trPr>
          <w:trHeight w:val="168"/>
        </w:trPr>
        <w:tc>
          <w:tcPr>
            <w:tcW w:w="740" w:type="dxa"/>
            <w:tcBorders>
              <w:top w:val="nil"/>
              <w:left w:val="single" w:sz="4" w:space="0" w:color="auto"/>
              <w:bottom w:val="single" w:sz="4" w:space="0" w:color="auto"/>
              <w:right w:val="single" w:sz="4" w:space="0" w:color="auto"/>
            </w:tcBorders>
            <w:vAlign w:val="center"/>
            <w:hideMark/>
          </w:tcPr>
          <w:p w14:paraId="2B92AB32" w14:textId="77777777" w:rsidR="00FB3A1B" w:rsidRPr="00491905" w:rsidRDefault="00FB3A1B" w:rsidP="00D90086">
            <w:pPr>
              <w:jc w:val="center"/>
              <w:rPr>
                <w:bCs/>
                <w:sz w:val="24"/>
                <w:szCs w:val="24"/>
              </w:rPr>
            </w:pPr>
            <w:r w:rsidRPr="00491905">
              <w:rPr>
                <w:bCs/>
                <w:sz w:val="24"/>
                <w:szCs w:val="24"/>
              </w:rPr>
              <w:t>13</w:t>
            </w:r>
          </w:p>
        </w:tc>
        <w:tc>
          <w:tcPr>
            <w:tcW w:w="2521" w:type="dxa"/>
            <w:tcBorders>
              <w:top w:val="nil"/>
              <w:left w:val="nil"/>
              <w:bottom w:val="single" w:sz="4" w:space="0" w:color="auto"/>
              <w:right w:val="single" w:sz="4" w:space="0" w:color="auto"/>
            </w:tcBorders>
            <w:vAlign w:val="center"/>
            <w:hideMark/>
          </w:tcPr>
          <w:p w14:paraId="34BE682B" w14:textId="4265CD62" w:rsidR="00FB3A1B" w:rsidRPr="00491905" w:rsidRDefault="00FB3A1B" w:rsidP="002F2175">
            <w:pPr>
              <w:rPr>
                <w:bCs/>
                <w:sz w:val="24"/>
                <w:szCs w:val="24"/>
              </w:rPr>
            </w:pPr>
            <w:r w:rsidRPr="00491905">
              <w:rPr>
                <w:bCs/>
                <w:sz w:val="24"/>
                <w:szCs w:val="24"/>
              </w:rPr>
              <w:t>Проведение гидромелиорации земель</w:t>
            </w:r>
          </w:p>
        </w:tc>
        <w:tc>
          <w:tcPr>
            <w:tcW w:w="670" w:type="dxa"/>
            <w:tcBorders>
              <w:top w:val="nil"/>
              <w:left w:val="nil"/>
              <w:bottom w:val="single" w:sz="4" w:space="0" w:color="auto"/>
              <w:right w:val="single" w:sz="4" w:space="0" w:color="auto"/>
            </w:tcBorders>
            <w:vAlign w:val="center"/>
            <w:hideMark/>
          </w:tcPr>
          <w:p w14:paraId="07AF0CA5" w14:textId="3EF68223" w:rsidR="00FB3A1B" w:rsidRPr="00491905" w:rsidRDefault="00FB3A1B" w:rsidP="00D90086">
            <w:pPr>
              <w:jc w:val="center"/>
              <w:rPr>
                <w:bCs/>
                <w:sz w:val="24"/>
                <w:szCs w:val="24"/>
              </w:rPr>
            </w:pPr>
            <w:r w:rsidRPr="00491905">
              <w:rPr>
                <w:bCs/>
                <w:sz w:val="24"/>
                <w:szCs w:val="24"/>
              </w:rPr>
              <w:t>Ед.</w:t>
            </w:r>
          </w:p>
        </w:tc>
        <w:tc>
          <w:tcPr>
            <w:tcW w:w="3059" w:type="dxa"/>
            <w:gridSpan w:val="2"/>
            <w:tcBorders>
              <w:top w:val="nil"/>
              <w:left w:val="nil"/>
              <w:bottom w:val="single" w:sz="4" w:space="0" w:color="auto"/>
              <w:right w:val="single" w:sz="4" w:space="0" w:color="auto"/>
            </w:tcBorders>
            <w:vAlign w:val="center"/>
            <w:hideMark/>
          </w:tcPr>
          <w:p w14:paraId="3FAB4E79" w14:textId="77294197" w:rsidR="00FB3A1B" w:rsidRPr="00491905" w:rsidRDefault="00FB3A1B" w:rsidP="002F2175">
            <w:pPr>
              <w:rPr>
                <w:bCs/>
                <w:sz w:val="24"/>
                <w:szCs w:val="24"/>
              </w:rPr>
            </w:pPr>
            <w:r w:rsidRPr="00491905">
              <w:rPr>
                <w:bCs/>
                <w:sz w:val="24"/>
                <w:szCs w:val="24"/>
              </w:rPr>
              <w:t>Не нормируется</w:t>
            </w:r>
          </w:p>
        </w:tc>
        <w:tc>
          <w:tcPr>
            <w:tcW w:w="2503" w:type="dxa"/>
            <w:tcBorders>
              <w:top w:val="nil"/>
              <w:left w:val="single" w:sz="4" w:space="0" w:color="auto"/>
              <w:bottom w:val="single" w:sz="4" w:space="0" w:color="auto"/>
              <w:right w:val="single" w:sz="4" w:space="0" w:color="auto"/>
            </w:tcBorders>
            <w:vAlign w:val="center"/>
            <w:hideMark/>
          </w:tcPr>
          <w:p w14:paraId="29EE4A74" w14:textId="77777777" w:rsidR="00FB3A1B" w:rsidRPr="00491905" w:rsidRDefault="00FB3A1B" w:rsidP="002F2175">
            <w:pPr>
              <w:rPr>
                <w:bCs/>
                <w:sz w:val="24"/>
                <w:szCs w:val="24"/>
              </w:rPr>
            </w:pPr>
            <w:r w:rsidRPr="00491905">
              <w:rPr>
                <w:bCs/>
                <w:sz w:val="24"/>
                <w:szCs w:val="24"/>
              </w:rPr>
              <w:t>не планируется</w:t>
            </w:r>
          </w:p>
        </w:tc>
      </w:tr>
      <w:tr w:rsidR="00491905" w:rsidRPr="00491905" w14:paraId="467A1AB6" w14:textId="77777777" w:rsidTr="00D90086">
        <w:trPr>
          <w:trHeight w:val="168"/>
        </w:trPr>
        <w:tc>
          <w:tcPr>
            <w:tcW w:w="740" w:type="dxa"/>
            <w:tcBorders>
              <w:top w:val="nil"/>
              <w:left w:val="single" w:sz="4" w:space="0" w:color="auto"/>
              <w:bottom w:val="single" w:sz="4" w:space="0" w:color="auto"/>
              <w:right w:val="single" w:sz="4" w:space="0" w:color="auto"/>
            </w:tcBorders>
            <w:vAlign w:val="center"/>
            <w:hideMark/>
          </w:tcPr>
          <w:p w14:paraId="350793CC" w14:textId="77777777" w:rsidR="00FB3A1B" w:rsidRPr="00491905" w:rsidRDefault="00FB3A1B" w:rsidP="00D90086">
            <w:pPr>
              <w:jc w:val="center"/>
              <w:rPr>
                <w:bCs/>
                <w:sz w:val="24"/>
                <w:szCs w:val="24"/>
              </w:rPr>
            </w:pPr>
            <w:r w:rsidRPr="00491905">
              <w:rPr>
                <w:bCs/>
                <w:sz w:val="24"/>
                <w:szCs w:val="24"/>
              </w:rPr>
              <w:t>14</w:t>
            </w:r>
          </w:p>
        </w:tc>
        <w:tc>
          <w:tcPr>
            <w:tcW w:w="2521" w:type="dxa"/>
            <w:tcBorders>
              <w:top w:val="nil"/>
              <w:left w:val="nil"/>
              <w:bottom w:val="single" w:sz="4" w:space="0" w:color="auto"/>
              <w:right w:val="single" w:sz="4" w:space="0" w:color="auto"/>
            </w:tcBorders>
            <w:vAlign w:val="center"/>
            <w:hideMark/>
          </w:tcPr>
          <w:p w14:paraId="7EBDC442" w14:textId="0142A1FF" w:rsidR="00FB3A1B" w:rsidRPr="00491905" w:rsidRDefault="00FB3A1B" w:rsidP="002F2175">
            <w:pPr>
              <w:rPr>
                <w:bCs/>
                <w:sz w:val="24"/>
                <w:szCs w:val="24"/>
              </w:rPr>
            </w:pPr>
            <w:r w:rsidRPr="00491905">
              <w:rPr>
                <w:bCs/>
                <w:sz w:val="24"/>
                <w:szCs w:val="24"/>
              </w:rPr>
              <w:t>Создание и содержание противопожарных заслонов и устройство лиственных опушек</w:t>
            </w:r>
          </w:p>
        </w:tc>
        <w:tc>
          <w:tcPr>
            <w:tcW w:w="670" w:type="dxa"/>
            <w:tcBorders>
              <w:top w:val="nil"/>
              <w:left w:val="nil"/>
              <w:bottom w:val="single" w:sz="4" w:space="0" w:color="auto"/>
              <w:right w:val="single" w:sz="4" w:space="0" w:color="auto"/>
            </w:tcBorders>
            <w:vAlign w:val="center"/>
            <w:hideMark/>
          </w:tcPr>
          <w:p w14:paraId="511F1F4C" w14:textId="77777777" w:rsidR="00FB3A1B" w:rsidRPr="00491905" w:rsidRDefault="00FB3A1B" w:rsidP="00D90086">
            <w:pPr>
              <w:jc w:val="center"/>
              <w:rPr>
                <w:bCs/>
                <w:sz w:val="24"/>
                <w:szCs w:val="24"/>
              </w:rPr>
            </w:pPr>
            <w:r w:rsidRPr="00491905">
              <w:rPr>
                <w:bCs/>
                <w:sz w:val="24"/>
                <w:szCs w:val="24"/>
              </w:rPr>
              <w:t>-</w:t>
            </w:r>
          </w:p>
        </w:tc>
        <w:tc>
          <w:tcPr>
            <w:tcW w:w="3059" w:type="dxa"/>
            <w:gridSpan w:val="2"/>
            <w:tcBorders>
              <w:top w:val="nil"/>
              <w:left w:val="nil"/>
              <w:bottom w:val="single" w:sz="4" w:space="0" w:color="auto"/>
              <w:right w:val="single" w:sz="4" w:space="0" w:color="auto"/>
            </w:tcBorders>
            <w:vAlign w:val="center"/>
          </w:tcPr>
          <w:p w14:paraId="58918A58" w14:textId="42885621" w:rsidR="00FB3A1B" w:rsidRPr="00491905" w:rsidRDefault="00FB3A1B" w:rsidP="002F2175">
            <w:pPr>
              <w:rPr>
                <w:bCs/>
                <w:sz w:val="24"/>
                <w:szCs w:val="24"/>
              </w:rPr>
            </w:pPr>
            <w:r w:rsidRPr="00491905">
              <w:rPr>
                <w:bCs/>
                <w:sz w:val="24"/>
                <w:szCs w:val="24"/>
              </w:rPr>
              <w:t>Не нормируется</w:t>
            </w:r>
          </w:p>
        </w:tc>
        <w:tc>
          <w:tcPr>
            <w:tcW w:w="2503" w:type="dxa"/>
            <w:tcBorders>
              <w:top w:val="nil"/>
              <w:left w:val="single" w:sz="4" w:space="0" w:color="auto"/>
              <w:bottom w:val="single" w:sz="4" w:space="0" w:color="auto"/>
              <w:right w:val="single" w:sz="4" w:space="0" w:color="auto"/>
            </w:tcBorders>
            <w:vAlign w:val="center"/>
            <w:hideMark/>
          </w:tcPr>
          <w:p w14:paraId="62753B8A" w14:textId="77777777" w:rsidR="00FB3A1B" w:rsidRPr="00491905" w:rsidRDefault="00FB3A1B" w:rsidP="002F2175">
            <w:pPr>
              <w:rPr>
                <w:bCs/>
                <w:sz w:val="24"/>
                <w:szCs w:val="24"/>
              </w:rPr>
            </w:pPr>
            <w:r w:rsidRPr="00491905">
              <w:rPr>
                <w:bCs/>
                <w:sz w:val="24"/>
                <w:szCs w:val="24"/>
              </w:rPr>
              <w:t>не планируется</w:t>
            </w:r>
          </w:p>
        </w:tc>
      </w:tr>
    </w:tbl>
    <w:p w14:paraId="4350B3A1" w14:textId="77777777" w:rsidR="00704DE3" w:rsidRPr="00491905" w:rsidRDefault="00704DE3" w:rsidP="009270EA">
      <w:pPr>
        <w:pStyle w:val="a8"/>
        <w:suppressAutoHyphens/>
        <w:adjustRightInd w:val="0"/>
        <w:ind w:left="709"/>
        <w:rPr>
          <w:rFonts w:ascii="Times New Roman" w:hAnsi="Times New Roman"/>
          <w:bCs/>
          <w:i/>
          <w:iCs/>
          <w:sz w:val="28"/>
          <w:szCs w:val="28"/>
        </w:rPr>
      </w:pPr>
      <w:r w:rsidRPr="00491905">
        <w:rPr>
          <w:rFonts w:ascii="Times New Roman" w:hAnsi="Times New Roman"/>
          <w:bCs/>
          <w:i/>
          <w:iCs/>
          <w:sz w:val="28"/>
          <w:szCs w:val="28"/>
        </w:rPr>
        <w:t>Примечание:</w:t>
      </w:r>
    </w:p>
    <w:p w14:paraId="0A0804A1" w14:textId="1E91F5C4" w:rsidR="00704DE3" w:rsidRPr="00491905" w:rsidRDefault="00704DE3" w:rsidP="00033C1F">
      <w:pPr>
        <w:pStyle w:val="a8"/>
        <w:numPr>
          <w:ilvl w:val="1"/>
          <w:numId w:val="44"/>
        </w:numPr>
        <w:tabs>
          <w:tab w:val="left" w:pos="993"/>
        </w:tabs>
        <w:suppressAutoHyphens/>
        <w:ind w:left="0" w:firstLine="709"/>
        <w:rPr>
          <w:rFonts w:ascii="Times New Roman" w:hAnsi="Times New Roman"/>
          <w:bCs/>
          <w:i/>
          <w:iCs/>
          <w:sz w:val="28"/>
          <w:szCs w:val="28"/>
          <w:lang w:val="x-none"/>
        </w:rPr>
      </w:pPr>
      <w:r w:rsidRPr="00491905">
        <w:rPr>
          <w:rFonts w:ascii="Times New Roman" w:hAnsi="Times New Roman"/>
          <w:bCs/>
          <w:i/>
          <w:iCs/>
          <w:sz w:val="28"/>
          <w:szCs w:val="28"/>
          <w:lang w:val="x-none"/>
        </w:rPr>
        <w:t>Строительство и реконструкция лесных дорог для охраны лесов от пожаров не планируется;</w:t>
      </w:r>
    </w:p>
    <w:p w14:paraId="70A63F7F" w14:textId="562082E8" w:rsidR="00704DE3" w:rsidRPr="00491905" w:rsidRDefault="00704DE3" w:rsidP="00033C1F">
      <w:pPr>
        <w:pStyle w:val="a8"/>
        <w:numPr>
          <w:ilvl w:val="1"/>
          <w:numId w:val="44"/>
        </w:numPr>
        <w:tabs>
          <w:tab w:val="left" w:pos="993"/>
        </w:tabs>
        <w:suppressAutoHyphens/>
        <w:ind w:left="0" w:firstLine="709"/>
        <w:rPr>
          <w:rFonts w:ascii="Times New Roman" w:hAnsi="Times New Roman"/>
          <w:bCs/>
          <w:i/>
          <w:iCs/>
          <w:sz w:val="28"/>
          <w:szCs w:val="28"/>
          <w:lang w:val="x-none"/>
        </w:rPr>
      </w:pPr>
      <w:r w:rsidRPr="00491905">
        <w:rPr>
          <w:rFonts w:ascii="Times New Roman" w:hAnsi="Times New Roman"/>
          <w:bCs/>
          <w:i/>
          <w:iCs/>
          <w:sz w:val="28"/>
          <w:szCs w:val="28"/>
          <w:lang w:val="x-none"/>
        </w:rPr>
        <w:t xml:space="preserve">Прокладка просек </w:t>
      </w:r>
      <w:r w:rsidR="00613058" w:rsidRPr="00491905">
        <w:rPr>
          <w:rFonts w:ascii="Times New Roman" w:hAnsi="Times New Roman"/>
          <w:bCs/>
          <w:i/>
          <w:iCs/>
          <w:sz w:val="28"/>
          <w:szCs w:val="28"/>
          <w:lang w:val="x-none"/>
        </w:rPr>
        <w:t xml:space="preserve">не </w:t>
      </w:r>
      <w:r w:rsidRPr="00491905">
        <w:rPr>
          <w:rFonts w:ascii="Times New Roman" w:hAnsi="Times New Roman"/>
          <w:bCs/>
          <w:i/>
          <w:iCs/>
          <w:sz w:val="28"/>
          <w:szCs w:val="28"/>
          <w:lang w:val="x-none"/>
        </w:rPr>
        <w:t>планируется</w:t>
      </w:r>
      <w:r w:rsidR="00613058" w:rsidRPr="00491905">
        <w:rPr>
          <w:rFonts w:ascii="Times New Roman" w:hAnsi="Times New Roman"/>
          <w:bCs/>
          <w:i/>
          <w:iCs/>
          <w:sz w:val="28"/>
          <w:szCs w:val="28"/>
          <w:lang w:val="x-none"/>
        </w:rPr>
        <w:t xml:space="preserve">, поскольку на территории </w:t>
      </w:r>
      <w:proofErr w:type="spellStart"/>
      <w:r w:rsidR="00613058" w:rsidRPr="00491905">
        <w:rPr>
          <w:rFonts w:ascii="Times New Roman" w:hAnsi="Times New Roman"/>
          <w:bCs/>
          <w:i/>
          <w:iCs/>
          <w:sz w:val="28"/>
          <w:szCs w:val="28"/>
          <w:lang w:val="x-none"/>
        </w:rPr>
        <w:t>Туломского</w:t>
      </w:r>
      <w:proofErr w:type="spellEnd"/>
      <w:r w:rsidR="00613058" w:rsidRPr="00491905">
        <w:rPr>
          <w:rFonts w:ascii="Times New Roman" w:hAnsi="Times New Roman"/>
          <w:bCs/>
          <w:i/>
          <w:iCs/>
          <w:sz w:val="28"/>
          <w:szCs w:val="28"/>
          <w:lang w:val="x-none"/>
        </w:rPr>
        <w:t xml:space="preserve"> участкового лесничества ГОУП «Мурманскводоканал» при проведении работ по ремонту водовода, выполнено обустройство просеки шириной 10 м, с выкорчевыванием и вывозом порубочных остатков зеленых насаждений и их пней</w:t>
      </w:r>
      <w:r w:rsidRPr="00491905">
        <w:rPr>
          <w:rFonts w:ascii="Times New Roman" w:hAnsi="Times New Roman"/>
          <w:bCs/>
          <w:i/>
          <w:iCs/>
          <w:sz w:val="28"/>
          <w:szCs w:val="28"/>
          <w:lang w:val="x-none"/>
        </w:rPr>
        <w:t>.</w:t>
      </w:r>
    </w:p>
    <w:p w14:paraId="34DECF04" w14:textId="3E729028" w:rsidR="00704DE3" w:rsidRPr="00491905" w:rsidRDefault="00704DE3" w:rsidP="00033C1F">
      <w:pPr>
        <w:pStyle w:val="a8"/>
        <w:numPr>
          <w:ilvl w:val="1"/>
          <w:numId w:val="44"/>
        </w:numPr>
        <w:tabs>
          <w:tab w:val="left" w:pos="993"/>
        </w:tabs>
        <w:suppressAutoHyphens/>
        <w:ind w:left="0" w:firstLine="709"/>
        <w:rPr>
          <w:rFonts w:ascii="Times New Roman" w:hAnsi="Times New Roman"/>
          <w:bCs/>
          <w:i/>
          <w:iCs/>
          <w:sz w:val="28"/>
          <w:szCs w:val="28"/>
          <w:lang w:val="x-none"/>
        </w:rPr>
      </w:pPr>
      <w:r w:rsidRPr="00491905">
        <w:rPr>
          <w:rFonts w:ascii="Times New Roman" w:hAnsi="Times New Roman"/>
          <w:bCs/>
          <w:i/>
          <w:iCs/>
          <w:sz w:val="28"/>
          <w:szCs w:val="28"/>
          <w:lang w:val="x-none"/>
        </w:rPr>
        <w:t xml:space="preserve">Строительство, реконструкция и эксплуатация пожарных наблюдательных пунктов (вышек, мачт, павильонов и других наблюдательных пунктов) – планируется использовать имеющиеся объекты для размещения стационарных камер видеонаблюдения и </w:t>
      </w:r>
      <w:proofErr w:type="spellStart"/>
      <w:r w:rsidRPr="00491905">
        <w:rPr>
          <w:rFonts w:ascii="Times New Roman" w:hAnsi="Times New Roman"/>
          <w:bCs/>
          <w:i/>
          <w:iCs/>
          <w:sz w:val="28"/>
          <w:szCs w:val="28"/>
          <w:lang w:val="x-none"/>
        </w:rPr>
        <w:t>видеофиксации</w:t>
      </w:r>
      <w:proofErr w:type="spellEnd"/>
      <w:r w:rsidRPr="00491905">
        <w:rPr>
          <w:rFonts w:ascii="Times New Roman" w:hAnsi="Times New Roman"/>
          <w:bCs/>
          <w:i/>
          <w:iCs/>
          <w:sz w:val="28"/>
          <w:szCs w:val="28"/>
          <w:lang w:val="x-none"/>
        </w:rPr>
        <w:t>, либо визуального наблюдения.</w:t>
      </w:r>
    </w:p>
    <w:p w14:paraId="618E1461" w14:textId="7E53A2E6" w:rsidR="00704DE3" w:rsidRPr="00491905" w:rsidRDefault="00704DE3" w:rsidP="00033C1F">
      <w:pPr>
        <w:pStyle w:val="a8"/>
        <w:numPr>
          <w:ilvl w:val="1"/>
          <w:numId w:val="44"/>
        </w:numPr>
        <w:tabs>
          <w:tab w:val="left" w:pos="993"/>
        </w:tabs>
        <w:suppressAutoHyphens/>
        <w:ind w:left="0" w:firstLine="709"/>
        <w:rPr>
          <w:rFonts w:ascii="Times New Roman" w:hAnsi="Times New Roman"/>
          <w:bCs/>
          <w:i/>
          <w:iCs/>
          <w:sz w:val="28"/>
          <w:szCs w:val="28"/>
          <w:lang w:val="x-none"/>
        </w:rPr>
      </w:pPr>
      <w:r w:rsidRPr="00491905">
        <w:rPr>
          <w:rFonts w:ascii="Times New Roman" w:hAnsi="Times New Roman"/>
          <w:bCs/>
          <w:i/>
          <w:iCs/>
          <w:sz w:val="28"/>
          <w:szCs w:val="28"/>
          <w:lang w:val="x-none"/>
        </w:rPr>
        <w:t>Устройство пожарных водоёмов – планируется использовать стационарные пункты водозабора, расположенные на территории населенного пункта;</w:t>
      </w:r>
    </w:p>
    <w:p w14:paraId="22B0C98C" w14:textId="3386E889" w:rsidR="00704DE3" w:rsidRPr="00491905" w:rsidRDefault="00704DE3" w:rsidP="00033C1F">
      <w:pPr>
        <w:pStyle w:val="a8"/>
        <w:numPr>
          <w:ilvl w:val="1"/>
          <w:numId w:val="44"/>
        </w:numPr>
        <w:tabs>
          <w:tab w:val="left" w:pos="993"/>
        </w:tabs>
        <w:suppressAutoHyphens/>
        <w:ind w:left="0" w:firstLine="709"/>
        <w:rPr>
          <w:rFonts w:ascii="Times New Roman" w:hAnsi="Times New Roman"/>
          <w:bCs/>
          <w:i/>
          <w:iCs/>
          <w:sz w:val="28"/>
          <w:szCs w:val="28"/>
          <w:lang w:val="x-none"/>
        </w:rPr>
      </w:pPr>
      <w:r w:rsidRPr="00491905">
        <w:rPr>
          <w:rFonts w:ascii="Times New Roman" w:hAnsi="Times New Roman"/>
          <w:bCs/>
          <w:i/>
          <w:iCs/>
          <w:sz w:val="28"/>
          <w:szCs w:val="28"/>
          <w:lang w:val="x-none"/>
        </w:rPr>
        <w:lastRenderedPageBreak/>
        <w:t>Устройство подъездов к источникам противопожарного водоснабжения – планируется использовать подъезды к стационарным пунктам водозабора, расположенным на территории населенного пункта.</w:t>
      </w:r>
    </w:p>
    <w:p w14:paraId="48ED3196" w14:textId="77777777" w:rsidR="00D24CE3" w:rsidRPr="00491905" w:rsidRDefault="00D24CE3" w:rsidP="009270EA">
      <w:pPr>
        <w:suppressAutoHyphens/>
        <w:spacing w:line="276" w:lineRule="auto"/>
        <w:ind w:firstLine="709"/>
        <w:jc w:val="both"/>
        <w:rPr>
          <w:bCs/>
          <w:sz w:val="28"/>
          <w:szCs w:val="28"/>
        </w:rPr>
      </w:pPr>
    </w:p>
    <w:p w14:paraId="222F1051" w14:textId="77777777" w:rsidR="00D24CE3" w:rsidRPr="00491905" w:rsidRDefault="00D24CE3" w:rsidP="009270EA">
      <w:pPr>
        <w:suppressAutoHyphens/>
        <w:spacing w:line="276" w:lineRule="auto"/>
        <w:ind w:firstLine="709"/>
        <w:jc w:val="both"/>
        <w:rPr>
          <w:bCs/>
          <w:sz w:val="28"/>
          <w:szCs w:val="28"/>
        </w:rPr>
        <w:sectPr w:rsidR="00D24CE3" w:rsidRPr="00491905" w:rsidSect="00A0549B">
          <w:footerReference w:type="default" r:id="rId30"/>
          <w:type w:val="nextColumn"/>
          <w:pgSz w:w="11910" w:h="16840"/>
          <w:pgMar w:top="1134" w:right="851" w:bottom="1134" w:left="1418" w:header="0" w:footer="734" w:gutter="0"/>
          <w:cols w:space="720"/>
        </w:sectPr>
      </w:pPr>
    </w:p>
    <w:p w14:paraId="33E839F5" w14:textId="77777777" w:rsidR="000B30CD" w:rsidRPr="00491905" w:rsidRDefault="00704DE3" w:rsidP="00D90086">
      <w:pPr>
        <w:widowControl w:val="0"/>
        <w:suppressAutoHyphens/>
        <w:autoSpaceDE w:val="0"/>
        <w:autoSpaceDN w:val="0"/>
        <w:adjustRightInd w:val="0"/>
        <w:spacing w:line="276" w:lineRule="auto"/>
        <w:jc w:val="right"/>
        <w:rPr>
          <w:bCs/>
          <w:sz w:val="28"/>
          <w:szCs w:val="28"/>
        </w:rPr>
      </w:pPr>
      <w:r w:rsidRPr="00491905">
        <w:rPr>
          <w:bCs/>
          <w:sz w:val="28"/>
          <w:szCs w:val="28"/>
        </w:rPr>
        <w:lastRenderedPageBreak/>
        <w:t>Таблица 2.17.1.2</w:t>
      </w:r>
    </w:p>
    <w:p w14:paraId="684D6769" w14:textId="483EFFCD" w:rsidR="00704DE3" w:rsidRPr="00491905" w:rsidRDefault="00704DE3" w:rsidP="000B30CD">
      <w:pPr>
        <w:widowControl w:val="0"/>
        <w:suppressAutoHyphens/>
        <w:autoSpaceDE w:val="0"/>
        <w:autoSpaceDN w:val="0"/>
        <w:adjustRightInd w:val="0"/>
        <w:spacing w:line="276" w:lineRule="auto"/>
        <w:jc w:val="center"/>
        <w:rPr>
          <w:bCs/>
          <w:sz w:val="28"/>
          <w:szCs w:val="28"/>
        </w:rPr>
      </w:pPr>
      <w:r w:rsidRPr="00491905">
        <w:rPr>
          <w:bCs/>
          <w:sz w:val="28"/>
          <w:szCs w:val="28"/>
        </w:rPr>
        <w:t>Классификация природной пожарной опасности лесов</w:t>
      </w:r>
    </w:p>
    <w:tbl>
      <w:tblPr>
        <w:tblW w:w="9775" w:type="dxa"/>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122"/>
        <w:gridCol w:w="4110"/>
        <w:gridCol w:w="3543"/>
      </w:tblGrid>
      <w:tr w:rsidR="00491905" w:rsidRPr="00491905" w14:paraId="187BEAC8" w14:textId="77777777" w:rsidTr="00D90086">
        <w:trPr>
          <w:trHeight w:val="845"/>
          <w:tblHeader/>
          <w:tblCellSpacing w:w="5" w:type="nil"/>
          <w:jc w:val="center"/>
        </w:trPr>
        <w:tc>
          <w:tcPr>
            <w:tcW w:w="2122" w:type="dxa"/>
            <w:vAlign w:val="center"/>
          </w:tcPr>
          <w:p w14:paraId="19D3638F" w14:textId="77777777" w:rsidR="00704DE3" w:rsidRPr="00491905" w:rsidRDefault="00704DE3" w:rsidP="00D90086">
            <w:pPr>
              <w:widowControl w:val="0"/>
              <w:suppressAutoHyphens/>
              <w:autoSpaceDE w:val="0"/>
              <w:autoSpaceDN w:val="0"/>
              <w:adjustRightInd w:val="0"/>
              <w:jc w:val="center"/>
              <w:rPr>
                <w:bCs/>
                <w:sz w:val="24"/>
                <w:szCs w:val="24"/>
              </w:rPr>
            </w:pPr>
            <w:r w:rsidRPr="00491905">
              <w:rPr>
                <w:bCs/>
                <w:sz w:val="24"/>
                <w:szCs w:val="24"/>
              </w:rPr>
              <w:t>Класс природной</w:t>
            </w:r>
          </w:p>
          <w:p w14:paraId="5D9F34E5" w14:textId="77777777" w:rsidR="00704DE3" w:rsidRPr="00491905" w:rsidRDefault="00704DE3" w:rsidP="00D90086">
            <w:pPr>
              <w:widowControl w:val="0"/>
              <w:suppressAutoHyphens/>
              <w:autoSpaceDE w:val="0"/>
              <w:autoSpaceDN w:val="0"/>
              <w:adjustRightInd w:val="0"/>
              <w:jc w:val="center"/>
              <w:rPr>
                <w:bCs/>
                <w:sz w:val="24"/>
                <w:szCs w:val="24"/>
              </w:rPr>
            </w:pPr>
            <w:r w:rsidRPr="00491905">
              <w:rPr>
                <w:bCs/>
                <w:sz w:val="24"/>
                <w:szCs w:val="24"/>
              </w:rPr>
              <w:t>пожарной опасности лесов</w:t>
            </w:r>
          </w:p>
        </w:tc>
        <w:tc>
          <w:tcPr>
            <w:tcW w:w="4110" w:type="dxa"/>
            <w:vAlign w:val="center"/>
          </w:tcPr>
          <w:p w14:paraId="3FBD2E20" w14:textId="77777777" w:rsidR="00704DE3" w:rsidRPr="00491905" w:rsidRDefault="00704DE3" w:rsidP="00D90086">
            <w:pPr>
              <w:widowControl w:val="0"/>
              <w:suppressAutoHyphens/>
              <w:autoSpaceDE w:val="0"/>
              <w:autoSpaceDN w:val="0"/>
              <w:adjustRightInd w:val="0"/>
              <w:jc w:val="center"/>
              <w:rPr>
                <w:bCs/>
                <w:sz w:val="24"/>
                <w:szCs w:val="24"/>
              </w:rPr>
            </w:pPr>
            <w:r w:rsidRPr="00491905">
              <w:rPr>
                <w:bCs/>
                <w:sz w:val="24"/>
                <w:szCs w:val="24"/>
              </w:rPr>
              <w:t>Объект загорания (характерные типы леса, вырубок, лесных насаждений и безлесных пространств)</w:t>
            </w:r>
          </w:p>
        </w:tc>
        <w:tc>
          <w:tcPr>
            <w:tcW w:w="3543" w:type="dxa"/>
            <w:vAlign w:val="center"/>
          </w:tcPr>
          <w:p w14:paraId="579F61E8" w14:textId="77777777" w:rsidR="00704DE3" w:rsidRPr="00491905" w:rsidRDefault="00704DE3" w:rsidP="00D90086">
            <w:pPr>
              <w:widowControl w:val="0"/>
              <w:suppressAutoHyphens/>
              <w:autoSpaceDE w:val="0"/>
              <w:autoSpaceDN w:val="0"/>
              <w:adjustRightInd w:val="0"/>
              <w:jc w:val="center"/>
              <w:rPr>
                <w:bCs/>
                <w:sz w:val="24"/>
                <w:szCs w:val="24"/>
              </w:rPr>
            </w:pPr>
            <w:r w:rsidRPr="00491905">
              <w:rPr>
                <w:bCs/>
                <w:sz w:val="24"/>
                <w:szCs w:val="24"/>
              </w:rPr>
              <w:t>Наиболее вероятные виды пожаров, условия и продолжительность периода их возможного возникновения и распространения</w:t>
            </w:r>
          </w:p>
        </w:tc>
      </w:tr>
      <w:tr w:rsidR="00491905" w:rsidRPr="00491905" w14:paraId="416E5E19" w14:textId="77777777" w:rsidTr="00D90086">
        <w:trPr>
          <w:trHeight w:val="2187"/>
          <w:tblCellSpacing w:w="5" w:type="nil"/>
          <w:jc w:val="center"/>
        </w:trPr>
        <w:tc>
          <w:tcPr>
            <w:tcW w:w="2122" w:type="dxa"/>
            <w:vAlign w:val="center"/>
          </w:tcPr>
          <w:p w14:paraId="667F3426" w14:textId="78CD5E2A" w:rsidR="00704DE3" w:rsidRPr="00491905" w:rsidRDefault="00704DE3" w:rsidP="002F2175">
            <w:pPr>
              <w:widowControl w:val="0"/>
              <w:suppressAutoHyphens/>
              <w:autoSpaceDE w:val="0"/>
              <w:autoSpaceDN w:val="0"/>
              <w:adjustRightInd w:val="0"/>
              <w:rPr>
                <w:bCs/>
                <w:sz w:val="24"/>
                <w:szCs w:val="24"/>
              </w:rPr>
            </w:pPr>
            <w:r w:rsidRPr="00491905">
              <w:rPr>
                <w:bCs/>
                <w:sz w:val="24"/>
                <w:szCs w:val="24"/>
              </w:rPr>
              <w:t>I (природная</w:t>
            </w:r>
            <w:r w:rsidR="00EA3D9F" w:rsidRPr="00491905">
              <w:rPr>
                <w:bCs/>
                <w:sz w:val="24"/>
                <w:szCs w:val="24"/>
              </w:rPr>
              <w:t xml:space="preserve"> </w:t>
            </w:r>
            <w:r w:rsidRPr="00491905">
              <w:rPr>
                <w:bCs/>
                <w:sz w:val="24"/>
                <w:szCs w:val="24"/>
              </w:rPr>
              <w:t>пожарная</w:t>
            </w:r>
            <w:r w:rsidR="00EA3D9F" w:rsidRPr="00491905">
              <w:rPr>
                <w:bCs/>
                <w:sz w:val="24"/>
                <w:szCs w:val="24"/>
              </w:rPr>
              <w:t xml:space="preserve"> </w:t>
            </w:r>
            <w:r w:rsidRPr="00491905">
              <w:rPr>
                <w:bCs/>
                <w:sz w:val="24"/>
                <w:szCs w:val="24"/>
              </w:rPr>
              <w:t xml:space="preserve">опасность </w:t>
            </w:r>
            <w:r w:rsidR="00EA3D9F" w:rsidRPr="00491905">
              <w:rPr>
                <w:bCs/>
                <w:sz w:val="24"/>
                <w:szCs w:val="24"/>
              </w:rPr>
              <w:t xml:space="preserve">– </w:t>
            </w:r>
            <w:r w:rsidRPr="00491905">
              <w:rPr>
                <w:bCs/>
                <w:sz w:val="24"/>
                <w:szCs w:val="24"/>
              </w:rPr>
              <w:t>очень</w:t>
            </w:r>
            <w:r w:rsidR="00EA3D9F" w:rsidRPr="00491905">
              <w:rPr>
                <w:bCs/>
                <w:sz w:val="24"/>
                <w:szCs w:val="24"/>
              </w:rPr>
              <w:t xml:space="preserve"> </w:t>
            </w:r>
            <w:r w:rsidRPr="00491905">
              <w:rPr>
                <w:bCs/>
                <w:sz w:val="24"/>
                <w:szCs w:val="24"/>
              </w:rPr>
              <w:t>высокая)</w:t>
            </w:r>
          </w:p>
        </w:tc>
        <w:tc>
          <w:tcPr>
            <w:tcW w:w="4110" w:type="dxa"/>
            <w:vAlign w:val="center"/>
          </w:tcPr>
          <w:p w14:paraId="39007E8E" w14:textId="77777777" w:rsidR="00704DE3" w:rsidRPr="00491905" w:rsidRDefault="00704DE3" w:rsidP="002F2175">
            <w:pPr>
              <w:widowControl w:val="0"/>
              <w:suppressAutoHyphens/>
              <w:autoSpaceDE w:val="0"/>
              <w:autoSpaceDN w:val="0"/>
              <w:adjustRightInd w:val="0"/>
              <w:rPr>
                <w:bCs/>
                <w:sz w:val="24"/>
                <w:szCs w:val="24"/>
              </w:rPr>
            </w:pPr>
            <w:r w:rsidRPr="00491905">
              <w:rPr>
                <w:bCs/>
                <w:sz w:val="24"/>
                <w:szCs w:val="24"/>
              </w:rPr>
              <w:t>Хвойные молодняки.</w:t>
            </w:r>
          </w:p>
          <w:p w14:paraId="6303E4E0" w14:textId="77777777" w:rsidR="00704DE3" w:rsidRPr="00491905" w:rsidRDefault="00704DE3" w:rsidP="002F2175">
            <w:pPr>
              <w:widowControl w:val="0"/>
              <w:suppressAutoHyphens/>
              <w:autoSpaceDE w:val="0"/>
              <w:autoSpaceDN w:val="0"/>
              <w:adjustRightInd w:val="0"/>
              <w:rPr>
                <w:bCs/>
                <w:sz w:val="24"/>
                <w:szCs w:val="24"/>
              </w:rPr>
            </w:pPr>
            <w:r w:rsidRPr="00491905">
              <w:rPr>
                <w:bCs/>
                <w:sz w:val="24"/>
                <w:szCs w:val="24"/>
              </w:rPr>
              <w:t>Места сплошных рубок: лишайниковые, вересковые, вейниковые и другие типы вырубок по суходолам (особенно захламлённые).</w:t>
            </w:r>
          </w:p>
          <w:p w14:paraId="277056AB" w14:textId="77777777" w:rsidR="00704DE3" w:rsidRPr="00491905" w:rsidRDefault="00704DE3" w:rsidP="002F2175">
            <w:pPr>
              <w:widowControl w:val="0"/>
              <w:suppressAutoHyphens/>
              <w:autoSpaceDE w:val="0"/>
              <w:autoSpaceDN w:val="0"/>
              <w:adjustRightInd w:val="0"/>
              <w:rPr>
                <w:bCs/>
                <w:sz w:val="24"/>
                <w:szCs w:val="24"/>
              </w:rPr>
            </w:pPr>
            <w:r w:rsidRPr="00491905">
              <w:rPr>
                <w:bCs/>
                <w:sz w:val="24"/>
                <w:szCs w:val="24"/>
              </w:rPr>
              <w:t>Сосняки лишайниковые и вересковые.</w:t>
            </w:r>
          </w:p>
          <w:p w14:paraId="1BB9AA2D" w14:textId="77777777" w:rsidR="00704DE3" w:rsidRPr="00491905" w:rsidRDefault="00704DE3" w:rsidP="002F2175">
            <w:pPr>
              <w:widowControl w:val="0"/>
              <w:suppressAutoHyphens/>
              <w:autoSpaceDE w:val="0"/>
              <w:autoSpaceDN w:val="0"/>
              <w:adjustRightInd w:val="0"/>
              <w:rPr>
                <w:bCs/>
                <w:sz w:val="24"/>
                <w:szCs w:val="24"/>
              </w:rPr>
            </w:pPr>
            <w:r w:rsidRPr="00491905">
              <w:rPr>
                <w:bCs/>
                <w:sz w:val="24"/>
                <w:szCs w:val="24"/>
              </w:rPr>
              <w:t xml:space="preserve">Расстроенные, отмирающие и сильно повреждённые древостои (сухостой, участки бурелома и ветровала, </w:t>
            </w:r>
            <w:proofErr w:type="spellStart"/>
            <w:r w:rsidRPr="00491905">
              <w:rPr>
                <w:bCs/>
                <w:sz w:val="24"/>
                <w:szCs w:val="24"/>
              </w:rPr>
              <w:t>недорубы</w:t>
            </w:r>
            <w:proofErr w:type="spellEnd"/>
            <w:r w:rsidRPr="00491905">
              <w:rPr>
                <w:bCs/>
                <w:sz w:val="24"/>
                <w:szCs w:val="24"/>
              </w:rPr>
              <w:t>), места сплошных рубок составлением отдельных деревьев, выборочных рубок высокой и очень высокой интенсивности, захламлённые гари.</w:t>
            </w:r>
          </w:p>
        </w:tc>
        <w:tc>
          <w:tcPr>
            <w:tcW w:w="3543" w:type="dxa"/>
            <w:vAlign w:val="center"/>
          </w:tcPr>
          <w:p w14:paraId="3CC241D6" w14:textId="77777777" w:rsidR="00704DE3" w:rsidRPr="00491905" w:rsidRDefault="00704DE3" w:rsidP="002F2175">
            <w:pPr>
              <w:widowControl w:val="0"/>
              <w:suppressAutoHyphens/>
              <w:autoSpaceDE w:val="0"/>
              <w:autoSpaceDN w:val="0"/>
              <w:adjustRightInd w:val="0"/>
              <w:rPr>
                <w:bCs/>
                <w:sz w:val="24"/>
                <w:szCs w:val="24"/>
              </w:rPr>
            </w:pPr>
            <w:r w:rsidRPr="00491905">
              <w:rPr>
                <w:bCs/>
                <w:sz w:val="24"/>
                <w:szCs w:val="24"/>
              </w:rPr>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p w14:paraId="03647F25" w14:textId="77777777" w:rsidR="00704DE3" w:rsidRPr="00491905" w:rsidRDefault="00704DE3" w:rsidP="002F2175">
            <w:pPr>
              <w:widowControl w:val="0"/>
              <w:suppressAutoHyphens/>
              <w:autoSpaceDE w:val="0"/>
              <w:autoSpaceDN w:val="0"/>
              <w:adjustRightInd w:val="0"/>
              <w:rPr>
                <w:bCs/>
                <w:sz w:val="24"/>
                <w:szCs w:val="24"/>
              </w:rPr>
            </w:pPr>
          </w:p>
        </w:tc>
      </w:tr>
      <w:tr w:rsidR="00491905" w:rsidRPr="00491905" w14:paraId="5C45D987" w14:textId="77777777" w:rsidTr="00D90086">
        <w:trPr>
          <w:trHeight w:val="1843"/>
          <w:tblCellSpacing w:w="5" w:type="nil"/>
          <w:jc w:val="center"/>
        </w:trPr>
        <w:tc>
          <w:tcPr>
            <w:tcW w:w="2122" w:type="dxa"/>
            <w:vAlign w:val="center"/>
          </w:tcPr>
          <w:p w14:paraId="5DACE4BC" w14:textId="5E15EC8A" w:rsidR="00704DE3" w:rsidRPr="00491905" w:rsidRDefault="00704DE3" w:rsidP="002F2175">
            <w:pPr>
              <w:widowControl w:val="0"/>
              <w:suppressAutoHyphens/>
              <w:autoSpaceDE w:val="0"/>
              <w:autoSpaceDN w:val="0"/>
              <w:adjustRightInd w:val="0"/>
              <w:rPr>
                <w:bCs/>
                <w:sz w:val="24"/>
                <w:szCs w:val="24"/>
              </w:rPr>
            </w:pPr>
            <w:r w:rsidRPr="00491905">
              <w:rPr>
                <w:bCs/>
                <w:sz w:val="24"/>
                <w:szCs w:val="24"/>
              </w:rPr>
              <w:t>II (природная</w:t>
            </w:r>
            <w:r w:rsidR="00EA3D9F" w:rsidRPr="00491905">
              <w:rPr>
                <w:bCs/>
                <w:sz w:val="24"/>
                <w:szCs w:val="24"/>
              </w:rPr>
              <w:t xml:space="preserve"> </w:t>
            </w:r>
            <w:r w:rsidRPr="00491905">
              <w:rPr>
                <w:bCs/>
                <w:sz w:val="24"/>
                <w:szCs w:val="24"/>
              </w:rPr>
              <w:t>пожарная</w:t>
            </w:r>
            <w:r w:rsidR="00EA3D9F" w:rsidRPr="00491905">
              <w:rPr>
                <w:bCs/>
                <w:sz w:val="24"/>
                <w:szCs w:val="24"/>
              </w:rPr>
              <w:t xml:space="preserve"> </w:t>
            </w:r>
            <w:r w:rsidRPr="00491905">
              <w:rPr>
                <w:bCs/>
                <w:sz w:val="24"/>
                <w:szCs w:val="24"/>
              </w:rPr>
              <w:t>опасность -</w:t>
            </w:r>
            <w:r w:rsidR="00EA3D9F" w:rsidRPr="00491905">
              <w:rPr>
                <w:bCs/>
                <w:sz w:val="24"/>
                <w:szCs w:val="24"/>
              </w:rPr>
              <w:t xml:space="preserve"> </w:t>
            </w:r>
            <w:r w:rsidRPr="00491905">
              <w:rPr>
                <w:bCs/>
                <w:sz w:val="24"/>
                <w:szCs w:val="24"/>
              </w:rPr>
              <w:t>высокая)</w:t>
            </w:r>
          </w:p>
        </w:tc>
        <w:tc>
          <w:tcPr>
            <w:tcW w:w="4110" w:type="dxa"/>
            <w:vAlign w:val="center"/>
          </w:tcPr>
          <w:p w14:paraId="4CCFDB56" w14:textId="77777777" w:rsidR="00704DE3" w:rsidRPr="00491905" w:rsidRDefault="00704DE3" w:rsidP="002F2175">
            <w:pPr>
              <w:widowControl w:val="0"/>
              <w:suppressAutoHyphens/>
              <w:autoSpaceDE w:val="0"/>
              <w:autoSpaceDN w:val="0"/>
              <w:adjustRightInd w:val="0"/>
              <w:rPr>
                <w:bCs/>
                <w:sz w:val="24"/>
                <w:szCs w:val="24"/>
              </w:rPr>
            </w:pPr>
            <w:r w:rsidRPr="00491905">
              <w:rPr>
                <w:bCs/>
                <w:sz w:val="24"/>
                <w:szCs w:val="24"/>
              </w:rPr>
              <w:t xml:space="preserve">Сосняки-брусничники, особенно с наличием соснового подроста или подлеска из можжевельника выше средней густоты. </w:t>
            </w:r>
            <w:proofErr w:type="spellStart"/>
            <w:r w:rsidRPr="00491905">
              <w:rPr>
                <w:bCs/>
                <w:sz w:val="24"/>
                <w:szCs w:val="24"/>
              </w:rPr>
              <w:t>Лиственичники</w:t>
            </w:r>
            <w:proofErr w:type="spellEnd"/>
            <w:r w:rsidRPr="00491905">
              <w:rPr>
                <w:bCs/>
                <w:sz w:val="24"/>
                <w:szCs w:val="24"/>
              </w:rPr>
              <w:t xml:space="preserve"> кедрово-стланиковые.</w:t>
            </w:r>
          </w:p>
        </w:tc>
        <w:tc>
          <w:tcPr>
            <w:tcW w:w="3543" w:type="dxa"/>
            <w:vAlign w:val="center"/>
          </w:tcPr>
          <w:p w14:paraId="5D1E4051" w14:textId="77777777" w:rsidR="00704DE3" w:rsidRPr="00491905" w:rsidRDefault="00704DE3" w:rsidP="002F2175">
            <w:pPr>
              <w:widowControl w:val="0"/>
              <w:suppressAutoHyphens/>
              <w:autoSpaceDE w:val="0"/>
              <w:autoSpaceDN w:val="0"/>
              <w:adjustRightInd w:val="0"/>
              <w:rPr>
                <w:bCs/>
                <w:sz w:val="24"/>
                <w:szCs w:val="24"/>
              </w:rPr>
            </w:pPr>
            <w:r w:rsidRPr="00491905">
              <w:rPr>
                <w:bCs/>
                <w:sz w:val="24"/>
                <w:szCs w:val="24"/>
              </w:rPr>
              <w:t>Низовые пожары возможны в    течение всего пожароопасного</w:t>
            </w:r>
          </w:p>
          <w:p w14:paraId="6C96479A" w14:textId="77777777" w:rsidR="00704DE3" w:rsidRPr="00491905" w:rsidRDefault="00704DE3" w:rsidP="002F2175">
            <w:pPr>
              <w:widowControl w:val="0"/>
              <w:suppressAutoHyphens/>
              <w:autoSpaceDE w:val="0"/>
              <w:autoSpaceDN w:val="0"/>
              <w:adjustRightInd w:val="0"/>
              <w:rPr>
                <w:bCs/>
                <w:sz w:val="24"/>
                <w:szCs w:val="24"/>
              </w:rPr>
            </w:pPr>
            <w:r w:rsidRPr="00491905">
              <w:rPr>
                <w:bCs/>
                <w:sz w:val="24"/>
                <w:szCs w:val="24"/>
              </w:rPr>
              <w:t>сезона; верховые – в периоды        пожарных максимумов (периоды, в течение которых число лесных пожаров или площадь, охваченная огнём, превышает средние многолетние значения для   данного района).</w:t>
            </w:r>
          </w:p>
        </w:tc>
      </w:tr>
      <w:tr w:rsidR="00491905" w:rsidRPr="00491905" w14:paraId="0CA7FEB5" w14:textId="77777777" w:rsidTr="00D90086">
        <w:trPr>
          <w:trHeight w:val="1092"/>
          <w:tblCellSpacing w:w="5" w:type="nil"/>
          <w:jc w:val="center"/>
        </w:trPr>
        <w:tc>
          <w:tcPr>
            <w:tcW w:w="2122" w:type="dxa"/>
            <w:vAlign w:val="center"/>
          </w:tcPr>
          <w:p w14:paraId="1256AD23" w14:textId="18704726" w:rsidR="00704DE3" w:rsidRPr="00491905" w:rsidRDefault="00704DE3" w:rsidP="002F2175">
            <w:pPr>
              <w:widowControl w:val="0"/>
              <w:suppressAutoHyphens/>
              <w:autoSpaceDE w:val="0"/>
              <w:autoSpaceDN w:val="0"/>
              <w:adjustRightInd w:val="0"/>
              <w:rPr>
                <w:bCs/>
                <w:sz w:val="24"/>
                <w:szCs w:val="24"/>
              </w:rPr>
            </w:pPr>
            <w:r w:rsidRPr="00491905">
              <w:rPr>
                <w:bCs/>
                <w:sz w:val="24"/>
                <w:szCs w:val="24"/>
              </w:rPr>
              <w:t>III</w:t>
            </w:r>
            <w:r w:rsidR="00EA3D9F" w:rsidRPr="00491905">
              <w:rPr>
                <w:bCs/>
                <w:sz w:val="24"/>
                <w:szCs w:val="24"/>
              </w:rPr>
              <w:t xml:space="preserve"> </w:t>
            </w:r>
            <w:r w:rsidRPr="00491905">
              <w:rPr>
                <w:bCs/>
                <w:sz w:val="24"/>
                <w:szCs w:val="24"/>
              </w:rPr>
              <w:t>(природная</w:t>
            </w:r>
            <w:r w:rsidR="00EA3D9F" w:rsidRPr="00491905">
              <w:rPr>
                <w:bCs/>
                <w:sz w:val="24"/>
                <w:szCs w:val="24"/>
              </w:rPr>
              <w:t xml:space="preserve"> </w:t>
            </w:r>
            <w:r w:rsidRPr="00491905">
              <w:rPr>
                <w:bCs/>
                <w:sz w:val="24"/>
                <w:szCs w:val="24"/>
              </w:rPr>
              <w:t>пожарная</w:t>
            </w:r>
            <w:r w:rsidR="00EA3D9F" w:rsidRPr="00491905">
              <w:rPr>
                <w:bCs/>
                <w:sz w:val="24"/>
                <w:szCs w:val="24"/>
              </w:rPr>
              <w:t xml:space="preserve"> </w:t>
            </w:r>
            <w:r w:rsidRPr="00491905">
              <w:rPr>
                <w:bCs/>
                <w:sz w:val="24"/>
                <w:szCs w:val="24"/>
              </w:rPr>
              <w:t>опасность -</w:t>
            </w:r>
            <w:r w:rsidR="00EA3D9F" w:rsidRPr="00491905">
              <w:rPr>
                <w:bCs/>
                <w:sz w:val="24"/>
                <w:szCs w:val="24"/>
              </w:rPr>
              <w:t xml:space="preserve"> </w:t>
            </w:r>
            <w:r w:rsidRPr="00491905">
              <w:rPr>
                <w:bCs/>
                <w:sz w:val="24"/>
                <w:szCs w:val="24"/>
              </w:rPr>
              <w:t>средняя)</w:t>
            </w:r>
          </w:p>
        </w:tc>
        <w:tc>
          <w:tcPr>
            <w:tcW w:w="4110" w:type="dxa"/>
            <w:vAlign w:val="center"/>
          </w:tcPr>
          <w:p w14:paraId="223CC785" w14:textId="77777777" w:rsidR="00704DE3" w:rsidRPr="00491905" w:rsidRDefault="00704DE3" w:rsidP="002F2175">
            <w:pPr>
              <w:widowControl w:val="0"/>
              <w:suppressAutoHyphens/>
              <w:autoSpaceDE w:val="0"/>
              <w:autoSpaceDN w:val="0"/>
              <w:adjustRightInd w:val="0"/>
              <w:rPr>
                <w:bCs/>
                <w:sz w:val="24"/>
                <w:szCs w:val="24"/>
              </w:rPr>
            </w:pPr>
            <w:r w:rsidRPr="00491905">
              <w:rPr>
                <w:bCs/>
                <w:sz w:val="24"/>
                <w:szCs w:val="24"/>
              </w:rPr>
              <w:t xml:space="preserve">Сосняки-кисличники и черничники, </w:t>
            </w:r>
            <w:proofErr w:type="spellStart"/>
            <w:r w:rsidRPr="00491905">
              <w:rPr>
                <w:bCs/>
                <w:sz w:val="24"/>
                <w:szCs w:val="24"/>
              </w:rPr>
              <w:t>лиственичники</w:t>
            </w:r>
            <w:proofErr w:type="spellEnd"/>
            <w:r w:rsidRPr="00491905">
              <w:rPr>
                <w:bCs/>
                <w:sz w:val="24"/>
                <w:szCs w:val="24"/>
              </w:rPr>
              <w:t xml:space="preserve">-брусничники, кедровники всех типов, кроме </w:t>
            </w:r>
            <w:proofErr w:type="spellStart"/>
            <w:r w:rsidRPr="00491905">
              <w:rPr>
                <w:bCs/>
                <w:sz w:val="24"/>
                <w:szCs w:val="24"/>
              </w:rPr>
              <w:t>приручейных</w:t>
            </w:r>
            <w:proofErr w:type="spellEnd"/>
            <w:r w:rsidRPr="00491905">
              <w:rPr>
                <w:bCs/>
                <w:sz w:val="24"/>
                <w:szCs w:val="24"/>
              </w:rPr>
              <w:t xml:space="preserve"> и сфагновых, ельники-брусничники и кисличники.</w:t>
            </w:r>
          </w:p>
        </w:tc>
        <w:tc>
          <w:tcPr>
            <w:tcW w:w="3543" w:type="dxa"/>
            <w:vAlign w:val="center"/>
          </w:tcPr>
          <w:p w14:paraId="10BF0ED0" w14:textId="77777777" w:rsidR="00704DE3" w:rsidRPr="00491905" w:rsidRDefault="00704DE3" w:rsidP="002F2175">
            <w:pPr>
              <w:widowControl w:val="0"/>
              <w:suppressAutoHyphens/>
              <w:autoSpaceDE w:val="0"/>
              <w:autoSpaceDN w:val="0"/>
              <w:adjustRightInd w:val="0"/>
              <w:rPr>
                <w:bCs/>
                <w:sz w:val="24"/>
                <w:szCs w:val="24"/>
              </w:rPr>
            </w:pPr>
            <w:r w:rsidRPr="00491905">
              <w:rPr>
                <w:bCs/>
                <w:sz w:val="24"/>
                <w:szCs w:val="24"/>
              </w:rPr>
              <w:t>Низовые и верховые пожары    возможны в период летнего максимума, а в кедровниках, кроме того, в периоды весеннего и особенно осеннего максимумов.</w:t>
            </w:r>
          </w:p>
        </w:tc>
      </w:tr>
      <w:tr w:rsidR="00491905" w:rsidRPr="00491905" w14:paraId="21E1ADFB" w14:textId="77777777" w:rsidTr="00D90086">
        <w:trPr>
          <w:trHeight w:val="77"/>
          <w:tblCellSpacing w:w="5" w:type="nil"/>
          <w:jc w:val="center"/>
        </w:trPr>
        <w:tc>
          <w:tcPr>
            <w:tcW w:w="2122" w:type="dxa"/>
            <w:vAlign w:val="center"/>
          </w:tcPr>
          <w:p w14:paraId="7F20DE31" w14:textId="128A247A" w:rsidR="00704DE3" w:rsidRPr="00491905" w:rsidRDefault="00704DE3" w:rsidP="002F2175">
            <w:pPr>
              <w:widowControl w:val="0"/>
              <w:suppressAutoHyphens/>
              <w:autoSpaceDE w:val="0"/>
              <w:autoSpaceDN w:val="0"/>
              <w:adjustRightInd w:val="0"/>
              <w:rPr>
                <w:bCs/>
                <w:sz w:val="24"/>
                <w:szCs w:val="24"/>
              </w:rPr>
            </w:pPr>
            <w:r w:rsidRPr="00491905">
              <w:rPr>
                <w:bCs/>
                <w:sz w:val="24"/>
                <w:szCs w:val="24"/>
              </w:rPr>
              <w:t>IV</w:t>
            </w:r>
            <w:r w:rsidR="00EA3D9F" w:rsidRPr="00491905">
              <w:rPr>
                <w:bCs/>
                <w:sz w:val="24"/>
                <w:szCs w:val="24"/>
              </w:rPr>
              <w:t xml:space="preserve"> </w:t>
            </w:r>
            <w:r w:rsidRPr="00491905">
              <w:rPr>
                <w:bCs/>
                <w:sz w:val="24"/>
                <w:szCs w:val="24"/>
              </w:rPr>
              <w:t>(природная</w:t>
            </w:r>
            <w:r w:rsidR="00EA3D9F" w:rsidRPr="00491905">
              <w:rPr>
                <w:bCs/>
                <w:sz w:val="24"/>
                <w:szCs w:val="24"/>
              </w:rPr>
              <w:t xml:space="preserve"> </w:t>
            </w:r>
            <w:r w:rsidRPr="00491905">
              <w:rPr>
                <w:bCs/>
                <w:sz w:val="24"/>
                <w:szCs w:val="24"/>
              </w:rPr>
              <w:t>пожарная</w:t>
            </w:r>
            <w:r w:rsidR="00EA3D9F" w:rsidRPr="00491905">
              <w:rPr>
                <w:bCs/>
                <w:sz w:val="24"/>
                <w:szCs w:val="24"/>
              </w:rPr>
              <w:t xml:space="preserve"> </w:t>
            </w:r>
            <w:r w:rsidRPr="00491905">
              <w:rPr>
                <w:bCs/>
                <w:sz w:val="24"/>
                <w:szCs w:val="24"/>
              </w:rPr>
              <w:t>опасность -</w:t>
            </w:r>
            <w:r w:rsidR="00EA3D9F" w:rsidRPr="00491905">
              <w:rPr>
                <w:bCs/>
                <w:sz w:val="24"/>
                <w:szCs w:val="24"/>
              </w:rPr>
              <w:t xml:space="preserve"> </w:t>
            </w:r>
            <w:r w:rsidRPr="00491905">
              <w:rPr>
                <w:bCs/>
                <w:sz w:val="24"/>
                <w:szCs w:val="24"/>
              </w:rPr>
              <w:t>слабая)</w:t>
            </w:r>
          </w:p>
        </w:tc>
        <w:tc>
          <w:tcPr>
            <w:tcW w:w="4110" w:type="dxa"/>
            <w:vAlign w:val="center"/>
          </w:tcPr>
          <w:p w14:paraId="2AF8EA39" w14:textId="77777777" w:rsidR="00704DE3" w:rsidRPr="00491905" w:rsidRDefault="00704DE3" w:rsidP="002F2175">
            <w:pPr>
              <w:widowControl w:val="0"/>
              <w:suppressAutoHyphens/>
              <w:autoSpaceDE w:val="0"/>
              <w:autoSpaceDN w:val="0"/>
              <w:adjustRightInd w:val="0"/>
              <w:rPr>
                <w:bCs/>
                <w:sz w:val="24"/>
                <w:szCs w:val="24"/>
              </w:rPr>
            </w:pPr>
            <w:r w:rsidRPr="00491905">
              <w:rPr>
                <w:bCs/>
                <w:sz w:val="24"/>
                <w:szCs w:val="24"/>
              </w:rPr>
              <w:t xml:space="preserve">Места сплошных рубок таволговых и </w:t>
            </w:r>
            <w:proofErr w:type="spellStart"/>
            <w:r w:rsidRPr="00491905">
              <w:rPr>
                <w:bCs/>
                <w:sz w:val="24"/>
                <w:szCs w:val="24"/>
              </w:rPr>
              <w:t>долгомошниковых</w:t>
            </w:r>
            <w:proofErr w:type="spellEnd"/>
            <w:r w:rsidRPr="00491905">
              <w:rPr>
                <w:bCs/>
                <w:sz w:val="24"/>
                <w:szCs w:val="24"/>
              </w:rPr>
              <w:t xml:space="preserve"> типов (особенно захламлённые).</w:t>
            </w:r>
          </w:p>
          <w:p w14:paraId="2A3E6041" w14:textId="77777777" w:rsidR="00704DE3" w:rsidRPr="00491905" w:rsidRDefault="00704DE3" w:rsidP="002F2175">
            <w:pPr>
              <w:widowControl w:val="0"/>
              <w:suppressAutoHyphens/>
              <w:autoSpaceDE w:val="0"/>
              <w:autoSpaceDN w:val="0"/>
              <w:adjustRightInd w:val="0"/>
              <w:rPr>
                <w:bCs/>
                <w:sz w:val="24"/>
                <w:szCs w:val="24"/>
              </w:rPr>
            </w:pPr>
            <w:r w:rsidRPr="00491905">
              <w:rPr>
                <w:bCs/>
                <w:sz w:val="24"/>
                <w:szCs w:val="24"/>
              </w:rPr>
              <w:t xml:space="preserve">Сосняки, </w:t>
            </w:r>
            <w:proofErr w:type="spellStart"/>
            <w:r w:rsidRPr="00491905">
              <w:rPr>
                <w:bCs/>
                <w:sz w:val="24"/>
                <w:szCs w:val="24"/>
              </w:rPr>
              <w:t>лиственичники</w:t>
            </w:r>
            <w:proofErr w:type="spellEnd"/>
            <w:r w:rsidRPr="00491905">
              <w:rPr>
                <w:bCs/>
                <w:sz w:val="24"/>
                <w:szCs w:val="24"/>
              </w:rPr>
              <w:t xml:space="preserve"> и лесные насаждения лиственных древесных пород в условиях травяных типов леса. Сосняки и ельники сложные, </w:t>
            </w:r>
            <w:proofErr w:type="spellStart"/>
            <w:r w:rsidRPr="00491905">
              <w:rPr>
                <w:bCs/>
                <w:sz w:val="24"/>
                <w:szCs w:val="24"/>
              </w:rPr>
              <w:t>липняковые</w:t>
            </w:r>
            <w:proofErr w:type="spellEnd"/>
            <w:r w:rsidRPr="00491905">
              <w:rPr>
                <w:bCs/>
                <w:sz w:val="24"/>
                <w:szCs w:val="24"/>
              </w:rPr>
              <w:t xml:space="preserve">, лещиновые, </w:t>
            </w:r>
            <w:proofErr w:type="spellStart"/>
            <w:r w:rsidRPr="00491905">
              <w:rPr>
                <w:bCs/>
                <w:sz w:val="24"/>
                <w:szCs w:val="24"/>
              </w:rPr>
              <w:t>дубняковые</w:t>
            </w:r>
            <w:proofErr w:type="spellEnd"/>
            <w:r w:rsidRPr="00491905">
              <w:rPr>
                <w:bCs/>
                <w:sz w:val="24"/>
                <w:szCs w:val="24"/>
              </w:rPr>
              <w:t xml:space="preserve">, ельники-черничники, сосняки сфагновые и </w:t>
            </w:r>
            <w:proofErr w:type="spellStart"/>
            <w:r w:rsidRPr="00491905">
              <w:rPr>
                <w:bCs/>
                <w:sz w:val="24"/>
                <w:szCs w:val="24"/>
              </w:rPr>
              <w:t>долгомошники</w:t>
            </w:r>
            <w:proofErr w:type="spellEnd"/>
            <w:r w:rsidRPr="00491905">
              <w:rPr>
                <w:bCs/>
                <w:sz w:val="24"/>
                <w:szCs w:val="24"/>
              </w:rPr>
              <w:t xml:space="preserve">, кедровники </w:t>
            </w:r>
            <w:proofErr w:type="spellStart"/>
            <w:r w:rsidRPr="00491905">
              <w:rPr>
                <w:bCs/>
                <w:sz w:val="24"/>
                <w:szCs w:val="24"/>
              </w:rPr>
              <w:t>приручейные</w:t>
            </w:r>
            <w:proofErr w:type="spellEnd"/>
            <w:r w:rsidRPr="00491905">
              <w:rPr>
                <w:bCs/>
                <w:sz w:val="24"/>
                <w:szCs w:val="24"/>
              </w:rPr>
              <w:t xml:space="preserve"> и сфагновые, березняки-брусничники, кисличники, черничники и сфагновые, осинники-кисличники и черничники, мари.</w:t>
            </w:r>
          </w:p>
        </w:tc>
        <w:tc>
          <w:tcPr>
            <w:tcW w:w="3543" w:type="dxa"/>
            <w:vAlign w:val="center"/>
          </w:tcPr>
          <w:p w14:paraId="35FF6565" w14:textId="77777777" w:rsidR="00704DE3" w:rsidRPr="00491905" w:rsidRDefault="00704DE3" w:rsidP="002F2175">
            <w:pPr>
              <w:widowControl w:val="0"/>
              <w:suppressAutoHyphens/>
              <w:autoSpaceDE w:val="0"/>
              <w:autoSpaceDN w:val="0"/>
              <w:adjustRightInd w:val="0"/>
              <w:rPr>
                <w:bCs/>
                <w:sz w:val="24"/>
                <w:szCs w:val="24"/>
              </w:rPr>
            </w:pPr>
            <w:r w:rsidRPr="00491905">
              <w:rPr>
                <w:bCs/>
                <w:sz w:val="24"/>
                <w:szCs w:val="24"/>
              </w:rPr>
              <w:t xml:space="preserve">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w:t>
            </w:r>
            <w:proofErr w:type="spellStart"/>
            <w:r w:rsidRPr="00491905">
              <w:rPr>
                <w:bCs/>
                <w:sz w:val="24"/>
                <w:szCs w:val="24"/>
              </w:rPr>
              <w:t>долгомошниковых</w:t>
            </w:r>
            <w:proofErr w:type="spellEnd"/>
            <w:r w:rsidRPr="00491905">
              <w:rPr>
                <w:bCs/>
                <w:sz w:val="24"/>
                <w:szCs w:val="24"/>
              </w:rPr>
              <w:t xml:space="preserve"> вырубках – в периоды летнего максимума.</w:t>
            </w:r>
          </w:p>
        </w:tc>
      </w:tr>
      <w:tr w:rsidR="00704DE3" w:rsidRPr="00491905" w14:paraId="145E6F1B" w14:textId="77777777" w:rsidTr="00D90086">
        <w:trPr>
          <w:trHeight w:val="555"/>
          <w:tblCellSpacing w:w="5" w:type="nil"/>
          <w:jc w:val="center"/>
        </w:trPr>
        <w:tc>
          <w:tcPr>
            <w:tcW w:w="2122" w:type="dxa"/>
            <w:vAlign w:val="center"/>
          </w:tcPr>
          <w:p w14:paraId="7329BEF1" w14:textId="381AA470" w:rsidR="00704DE3" w:rsidRPr="00491905" w:rsidRDefault="00704DE3" w:rsidP="002F2175">
            <w:pPr>
              <w:widowControl w:val="0"/>
              <w:suppressAutoHyphens/>
              <w:autoSpaceDE w:val="0"/>
              <w:autoSpaceDN w:val="0"/>
              <w:adjustRightInd w:val="0"/>
              <w:rPr>
                <w:bCs/>
                <w:sz w:val="24"/>
                <w:szCs w:val="24"/>
              </w:rPr>
            </w:pPr>
            <w:r w:rsidRPr="00491905">
              <w:rPr>
                <w:bCs/>
                <w:sz w:val="24"/>
                <w:szCs w:val="24"/>
              </w:rPr>
              <w:lastRenderedPageBreak/>
              <w:t>V (природная</w:t>
            </w:r>
            <w:r w:rsidR="00EA3D9F" w:rsidRPr="00491905">
              <w:rPr>
                <w:bCs/>
                <w:sz w:val="24"/>
                <w:szCs w:val="24"/>
              </w:rPr>
              <w:t xml:space="preserve"> </w:t>
            </w:r>
            <w:r w:rsidRPr="00491905">
              <w:rPr>
                <w:bCs/>
                <w:sz w:val="24"/>
                <w:szCs w:val="24"/>
              </w:rPr>
              <w:t>пожарная</w:t>
            </w:r>
            <w:r w:rsidR="00EA3D9F" w:rsidRPr="00491905">
              <w:rPr>
                <w:bCs/>
                <w:sz w:val="24"/>
                <w:szCs w:val="24"/>
              </w:rPr>
              <w:t xml:space="preserve"> </w:t>
            </w:r>
            <w:r w:rsidRPr="00491905">
              <w:rPr>
                <w:bCs/>
                <w:sz w:val="24"/>
                <w:szCs w:val="24"/>
              </w:rPr>
              <w:t>опасность -</w:t>
            </w:r>
            <w:r w:rsidR="00EA3D9F" w:rsidRPr="00491905">
              <w:rPr>
                <w:bCs/>
                <w:sz w:val="24"/>
                <w:szCs w:val="24"/>
              </w:rPr>
              <w:t xml:space="preserve"> </w:t>
            </w:r>
            <w:r w:rsidRPr="00491905">
              <w:rPr>
                <w:bCs/>
                <w:sz w:val="24"/>
                <w:szCs w:val="24"/>
              </w:rPr>
              <w:t>отсутствует)</w:t>
            </w:r>
          </w:p>
        </w:tc>
        <w:tc>
          <w:tcPr>
            <w:tcW w:w="4110" w:type="dxa"/>
            <w:vAlign w:val="center"/>
          </w:tcPr>
          <w:p w14:paraId="238F0D5A" w14:textId="77777777" w:rsidR="00704DE3" w:rsidRPr="00491905" w:rsidRDefault="00704DE3" w:rsidP="002F2175">
            <w:pPr>
              <w:widowControl w:val="0"/>
              <w:suppressAutoHyphens/>
              <w:autoSpaceDE w:val="0"/>
              <w:autoSpaceDN w:val="0"/>
              <w:adjustRightInd w:val="0"/>
              <w:rPr>
                <w:bCs/>
                <w:sz w:val="24"/>
                <w:szCs w:val="24"/>
              </w:rPr>
            </w:pPr>
            <w:r w:rsidRPr="00491905">
              <w:rPr>
                <w:bCs/>
                <w:sz w:val="24"/>
                <w:szCs w:val="24"/>
              </w:rPr>
              <w:t xml:space="preserve">Ельники, березняки и осинники </w:t>
            </w:r>
            <w:proofErr w:type="spellStart"/>
            <w:r w:rsidRPr="00491905">
              <w:rPr>
                <w:bCs/>
                <w:sz w:val="24"/>
                <w:szCs w:val="24"/>
              </w:rPr>
              <w:t>долгомошники</w:t>
            </w:r>
            <w:proofErr w:type="spellEnd"/>
            <w:r w:rsidRPr="00491905">
              <w:rPr>
                <w:bCs/>
                <w:sz w:val="24"/>
                <w:szCs w:val="24"/>
              </w:rPr>
              <w:t>, ельники сфагновые и прирученные. Ольшаники всех типов.</w:t>
            </w:r>
          </w:p>
        </w:tc>
        <w:tc>
          <w:tcPr>
            <w:tcW w:w="3543" w:type="dxa"/>
            <w:vAlign w:val="center"/>
          </w:tcPr>
          <w:p w14:paraId="41FFFB74" w14:textId="77777777" w:rsidR="00704DE3" w:rsidRPr="00491905" w:rsidRDefault="00704DE3" w:rsidP="002F2175">
            <w:pPr>
              <w:widowControl w:val="0"/>
              <w:suppressAutoHyphens/>
              <w:autoSpaceDE w:val="0"/>
              <w:autoSpaceDN w:val="0"/>
              <w:adjustRightInd w:val="0"/>
              <w:rPr>
                <w:bCs/>
                <w:sz w:val="24"/>
                <w:szCs w:val="24"/>
              </w:rPr>
            </w:pPr>
            <w:r w:rsidRPr="00491905">
              <w:rPr>
                <w:bCs/>
                <w:sz w:val="24"/>
                <w:szCs w:val="24"/>
              </w:rPr>
              <w:t>Возникновение пожара возможно только при особо   неблагоприятных условиях (длительная засуха).</w:t>
            </w:r>
          </w:p>
        </w:tc>
      </w:tr>
    </w:tbl>
    <w:p w14:paraId="05D909BF" w14:textId="77777777" w:rsidR="00704DE3" w:rsidRPr="00491905" w:rsidRDefault="00704DE3" w:rsidP="009270EA">
      <w:pPr>
        <w:suppressAutoHyphens/>
        <w:spacing w:line="276" w:lineRule="auto"/>
        <w:ind w:firstLine="709"/>
        <w:jc w:val="both"/>
        <w:rPr>
          <w:bCs/>
          <w:iCs/>
          <w:sz w:val="28"/>
          <w:szCs w:val="28"/>
        </w:rPr>
      </w:pPr>
    </w:p>
    <w:p w14:paraId="72579AEF" w14:textId="77777777" w:rsidR="00704DE3" w:rsidRPr="00491905" w:rsidRDefault="00704DE3" w:rsidP="009270EA">
      <w:pPr>
        <w:suppressAutoHyphens/>
        <w:spacing w:line="276" w:lineRule="auto"/>
        <w:ind w:firstLine="709"/>
        <w:jc w:val="both"/>
        <w:rPr>
          <w:bCs/>
          <w:iCs/>
          <w:sz w:val="28"/>
          <w:szCs w:val="28"/>
        </w:rPr>
      </w:pPr>
      <w:r w:rsidRPr="00491905">
        <w:rPr>
          <w:bCs/>
          <w:iCs/>
          <w:sz w:val="28"/>
          <w:szCs w:val="28"/>
        </w:rPr>
        <w:t>Распределение площади лесов по классам природной пожарной опасности, приведено в таблице 2.17.1.3.</w:t>
      </w:r>
    </w:p>
    <w:p w14:paraId="28EF7B54" w14:textId="77777777" w:rsidR="002F2175" w:rsidRPr="00491905" w:rsidRDefault="00704DE3" w:rsidP="00D90086">
      <w:pPr>
        <w:widowControl w:val="0"/>
        <w:suppressAutoHyphens/>
        <w:autoSpaceDE w:val="0"/>
        <w:autoSpaceDN w:val="0"/>
        <w:adjustRightInd w:val="0"/>
        <w:spacing w:line="276" w:lineRule="auto"/>
        <w:jc w:val="right"/>
        <w:rPr>
          <w:bCs/>
          <w:sz w:val="28"/>
          <w:szCs w:val="28"/>
        </w:rPr>
      </w:pPr>
      <w:r w:rsidRPr="00491905">
        <w:rPr>
          <w:bCs/>
          <w:sz w:val="28"/>
          <w:szCs w:val="28"/>
        </w:rPr>
        <w:t>Таблица 2.17.1.3</w:t>
      </w:r>
    </w:p>
    <w:p w14:paraId="0FE2E7FD" w14:textId="64B294EF" w:rsidR="00704DE3" w:rsidRPr="00491905" w:rsidRDefault="00704DE3" w:rsidP="002F2175">
      <w:pPr>
        <w:widowControl w:val="0"/>
        <w:suppressAutoHyphens/>
        <w:autoSpaceDE w:val="0"/>
        <w:autoSpaceDN w:val="0"/>
        <w:adjustRightInd w:val="0"/>
        <w:spacing w:line="276" w:lineRule="auto"/>
        <w:jc w:val="center"/>
        <w:rPr>
          <w:bCs/>
          <w:iCs/>
          <w:sz w:val="28"/>
          <w:szCs w:val="28"/>
        </w:rPr>
      </w:pPr>
      <w:r w:rsidRPr="00491905">
        <w:rPr>
          <w:bCs/>
          <w:iCs/>
          <w:sz w:val="28"/>
          <w:szCs w:val="28"/>
        </w:rPr>
        <w:t>Распределение площади городских лесов по классам природной пожарной опасности</w:t>
      </w:r>
    </w:p>
    <w:tbl>
      <w:tblPr>
        <w:tblW w:w="9162" w:type="dxa"/>
        <w:tblInd w:w="113" w:type="dxa"/>
        <w:tblLook w:val="04A0" w:firstRow="1" w:lastRow="0" w:firstColumn="1" w:lastColumn="0" w:noHBand="0" w:noVBand="1"/>
      </w:tblPr>
      <w:tblGrid>
        <w:gridCol w:w="594"/>
        <w:gridCol w:w="1916"/>
        <w:gridCol w:w="940"/>
        <w:gridCol w:w="848"/>
        <w:gridCol w:w="961"/>
        <w:gridCol w:w="778"/>
        <w:gridCol w:w="848"/>
        <w:gridCol w:w="965"/>
        <w:gridCol w:w="1312"/>
      </w:tblGrid>
      <w:tr w:rsidR="00491905" w:rsidRPr="00491905" w14:paraId="32DD43A1" w14:textId="77777777" w:rsidTr="00D90086">
        <w:trPr>
          <w:trHeight w:val="214"/>
        </w:trPr>
        <w:tc>
          <w:tcPr>
            <w:tcW w:w="59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19AC6A6" w14:textId="77777777" w:rsidR="00F51AA4" w:rsidRPr="00491905" w:rsidRDefault="00F51AA4" w:rsidP="00D90086">
            <w:pPr>
              <w:jc w:val="center"/>
              <w:rPr>
                <w:bCs/>
                <w:sz w:val="24"/>
                <w:szCs w:val="24"/>
              </w:rPr>
            </w:pPr>
            <w:bookmarkStart w:id="271" w:name="_Hlk207124810"/>
            <w:r w:rsidRPr="00491905">
              <w:rPr>
                <w:bCs/>
                <w:sz w:val="24"/>
                <w:szCs w:val="24"/>
              </w:rPr>
              <w:t>№ п/п</w:t>
            </w:r>
          </w:p>
        </w:tc>
        <w:tc>
          <w:tcPr>
            <w:tcW w:w="191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9C3B136" w14:textId="77777777" w:rsidR="00F51AA4" w:rsidRPr="00491905" w:rsidRDefault="00F51AA4" w:rsidP="00D90086">
            <w:pPr>
              <w:jc w:val="center"/>
              <w:rPr>
                <w:bCs/>
                <w:sz w:val="24"/>
                <w:szCs w:val="24"/>
              </w:rPr>
            </w:pPr>
            <w:r w:rsidRPr="00491905">
              <w:rPr>
                <w:bCs/>
                <w:sz w:val="24"/>
                <w:szCs w:val="24"/>
              </w:rPr>
              <w:t>Лесничество,</w:t>
            </w:r>
            <w:r w:rsidRPr="00491905">
              <w:rPr>
                <w:bCs/>
                <w:sz w:val="24"/>
                <w:szCs w:val="24"/>
              </w:rPr>
              <w:br/>
              <w:t>участковое лесничество</w:t>
            </w:r>
          </w:p>
        </w:tc>
        <w:tc>
          <w:tcPr>
            <w:tcW w:w="4375" w:type="dxa"/>
            <w:gridSpan w:val="5"/>
            <w:tcBorders>
              <w:top w:val="single" w:sz="4" w:space="0" w:color="auto"/>
              <w:left w:val="nil"/>
              <w:bottom w:val="single" w:sz="4" w:space="0" w:color="auto"/>
              <w:right w:val="single" w:sz="4" w:space="0" w:color="auto"/>
            </w:tcBorders>
            <w:shd w:val="clear" w:color="000000" w:fill="FFFFFF"/>
            <w:vAlign w:val="center"/>
            <w:hideMark/>
          </w:tcPr>
          <w:p w14:paraId="23723578" w14:textId="77777777" w:rsidR="00F51AA4" w:rsidRPr="00491905" w:rsidRDefault="00F51AA4" w:rsidP="00D90086">
            <w:pPr>
              <w:jc w:val="center"/>
              <w:rPr>
                <w:bCs/>
                <w:sz w:val="24"/>
                <w:szCs w:val="24"/>
              </w:rPr>
            </w:pPr>
            <w:r w:rsidRPr="00491905">
              <w:rPr>
                <w:bCs/>
                <w:sz w:val="24"/>
                <w:szCs w:val="24"/>
              </w:rPr>
              <w:t>Площадь по классам пожарной опасности</w:t>
            </w:r>
          </w:p>
        </w:tc>
        <w:tc>
          <w:tcPr>
            <w:tcW w:w="96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F79EFB1" w14:textId="77777777" w:rsidR="00F51AA4" w:rsidRPr="00491905" w:rsidRDefault="00F51AA4" w:rsidP="00D90086">
            <w:pPr>
              <w:jc w:val="center"/>
              <w:rPr>
                <w:bCs/>
                <w:sz w:val="24"/>
                <w:szCs w:val="24"/>
              </w:rPr>
            </w:pPr>
            <w:r w:rsidRPr="00491905">
              <w:rPr>
                <w:bCs/>
                <w:sz w:val="24"/>
                <w:szCs w:val="24"/>
              </w:rPr>
              <w:t>Итого</w:t>
            </w:r>
          </w:p>
        </w:tc>
        <w:tc>
          <w:tcPr>
            <w:tcW w:w="131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3ED54DC" w14:textId="77777777" w:rsidR="00F51AA4" w:rsidRPr="00491905" w:rsidRDefault="00F51AA4" w:rsidP="00D90086">
            <w:pPr>
              <w:jc w:val="center"/>
              <w:rPr>
                <w:bCs/>
                <w:sz w:val="24"/>
                <w:szCs w:val="24"/>
              </w:rPr>
            </w:pPr>
            <w:r w:rsidRPr="00491905">
              <w:rPr>
                <w:bCs/>
                <w:sz w:val="24"/>
                <w:szCs w:val="24"/>
              </w:rPr>
              <w:t>Средний</w:t>
            </w:r>
            <w:r w:rsidRPr="00491905">
              <w:rPr>
                <w:bCs/>
                <w:sz w:val="24"/>
                <w:szCs w:val="24"/>
              </w:rPr>
              <w:br/>
              <w:t>класс</w:t>
            </w:r>
          </w:p>
        </w:tc>
      </w:tr>
      <w:tr w:rsidR="00491905" w:rsidRPr="00491905" w14:paraId="6FEDA010" w14:textId="77777777" w:rsidTr="00D90086">
        <w:trPr>
          <w:trHeight w:val="251"/>
        </w:trPr>
        <w:tc>
          <w:tcPr>
            <w:tcW w:w="594" w:type="dxa"/>
            <w:vMerge/>
            <w:tcBorders>
              <w:top w:val="single" w:sz="4" w:space="0" w:color="auto"/>
              <w:left w:val="single" w:sz="4" w:space="0" w:color="auto"/>
              <w:bottom w:val="single" w:sz="4" w:space="0" w:color="auto"/>
              <w:right w:val="single" w:sz="4" w:space="0" w:color="auto"/>
            </w:tcBorders>
            <w:vAlign w:val="center"/>
            <w:hideMark/>
          </w:tcPr>
          <w:p w14:paraId="6D784ACE" w14:textId="77777777" w:rsidR="00F51AA4" w:rsidRPr="00491905" w:rsidRDefault="00F51AA4" w:rsidP="00D90086">
            <w:pPr>
              <w:jc w:val="center"/>
              <w:rPr>
                <w:bCs/>
                <w:sz w:val="24"/>
                <w:szCs w:val="24"/>
              </w:rPr>
            </w:pPr>
          </w:p>
        </w:tc>
        <w:tc>
          <w:tcPr>
            <w:tcW w:w="1916" w:type="dxa"/>
            <w:vMerge/>
            <w:tcBorders>
              <w:top w:val="single" w:sz="4" w:space="0" w:color="auto"/>
              <w:left w:val="single" w:sz="4" w:space="0" w:color="auto"/>
              <w:bottom w:val="single" w:sz="4" w:space="0" w:color="auto"/>
              <w:right w:val="single" w:sz="4" w:space="0" w:color="auto"/>
            </w:tcBorders>
            <w:vAlign w:val="center"/>
            <w:hideMark/>
          </w:tcPr>
          <w:p w14:paraId="3ADAC071" w14:textId="77777777" w:rsidR="00F51AA4" w:rsidRPr="00491905" w:rsidRDefault="00F51AA4" w:rsidP="00D90086">
            <w:pPr>
              <w:jc w:val="center"/>
              <w:rPr>
                <w:bCs/>
                <w:sz w:val="24"/>
                <w:szCs w:val="24"/>
              </w:rPr>
            </w:pPr>
          </w:p>
        </w:tc>
        <w:tc>
          <w:tcPr>
            <w:tcW w:w="940" w:type="dxa"/>
            <w:tcBorders>
              <w:top w:val="nil"/>
              <w:left w:val="nil"/>
              <w:bottom w:val="single" w:sz="4" w:space="0" w:color="auto"/>
              <w:right w:val="single" w:sz="4" w:space="0" w:color="auto"/>
            </w:tcBorders>
            <w:shd w:val="clear" w:color="000000" w:fill="FFFFFF"/>
            <w:vAlign w:val="center"/>
            <w:hideMark/>
          </w:tcPr>
          <w:p w14:paraId="75156F69" w14:textId="77777777" w:rsidR="00F51AA4" w:rsidRPr="00491905" w:rsidRDefault="00F51AA4" w:rsidP="00D90086">
            <w:pPr>
              <w:jc w:val="center"/>
              <w:rPr>
                <w:bCs/>
                <w:sz w:val="24"/>
                <w:szCs w:val="24"/>
              </w:rPr>
            </w:pPr>
            <w:r w:rsidRPr="00491905">
              <w:rPr>
                <w:bCs/>
                <w:sz w:val="24"/>
                <w:szCs w:val="24"/>
              </w:rPr>
              <w:t>I</w:t>
            </w:r>
          </w:p>
        </w:tc>
        <w:tc>
          <w:tcPr>
            <w:tcW w:w="848" w:type="dxa"/>
            <w:tcBorders>
              <w:top w:val="nil"/>
              <w:left w:val="nil"/>
              <w:bottom w:val="single" w:sz="4" w:space="0" w:color="auto"/>
              <w:right w:val="single" w:sz="4" w:space="0" w:color="auto"/>
            </w:tcBorders>
            <w:shd w:val="clear" w:color="000000" w:fill="FFFFFF"/>
            <w:vAlign w:val="center"/>
            <w:hideMark/>
          </w:tcPr>
          <w:p w14:paraId="52601078" w14:textId="77777777" w:rsidR="00F51AA4" w:rsidRPr="00491905" w:rsidRDefault="00F51AA4" w:rsidP="00D90086">
            <w:pPr>
              <w:jc w:val="center"/>
              <w:rPr>
                <w:bCs/>
                <w:sz w:val="24"/>
                <w:szCs w:val="24"/>
              </w:rPr>
            </w:pPr>
            <w:r w:rsidRPr="00491905">
              <w:rPr>
                <w:bCs/>
                <w:sz w:val="24"/>
                <w:szCs w:val="24"/>
              </w:rPr>
              <w:t>II</w:t>
            </w:r>
          </w:p>
        </w:tc>
        <w:tc>
          <w:tcPr>
            <w:tcW w:w="961" w:type="dxa"/>
            <w:tcBorders>
              <w:top w:val="nil"/>
              <w:left w:val="nil"/>
              <w:bottom w:val="single" w:sz="4" w:space="0" w:color="auto"/>
              <w:right w:val="single" w:sz="4" w:space="0" w:color="auto"/>
            </w:tcBorders>
            <w:shd w:val="clear" w:color="000000" w:fill="FFFFFF"/>
            <w:vAlign w:val="center"/>
            <w:hideMark/>
          </w:tcPr>
          <w:p w14:paraId="4A64B937" w14:textId="77777777" w:rsidR="00F51AA4" w:rsidRPr="00491905" w:rsidRDefault="00F51AA4" w:rsidP="00D90086">
            <w:pPr>
              <w:jc w:val="center"/>
              <w:rPr>
                <w:bCs/>
                <w:sz w:val="24"/>
                <w:szCs w:val="24"/>
              </w:rPr>
            </w:pPr>
            <w:r w:rsidRPr="00491905">
              <w:rPr>
                <w:bCs/>
                <w:sz w:val="24"/>
                <w:szCs w:val="24"/>
              </w:rPr>
              <w:t>III</w:t>
            </w:r>
          </w:p>
        </w:tc>
        <w:tc>
          <w:tcPr>
            <w:tcW w:w="778" w:type="dxa"/>
            <w:tcBorders>
              <w:top w:val="nil"/>
              <w:left w:val="nil"/>
              <w:bottom w:val="single" w:sz="4" w:space="0" w:color="auto"/>
              <w:right w:val="single" w:sz="4" w:space="0" w:color="auto"/>
            </w:tcBorders>
            <w:shd w:val="clear" w:color="000000" w:fill="FFFFFF"/>
            <w:vAlign w:val="center"/>
            <w:hideMark/>
          </w:tcPr>
          <w:p w14:paraId="152242DB" w14:textId="77777777" w:rsidR="00F51AA4" w:rsidRPr="00491905" w:rsidRDefault="00F51AA4" w:rsidP="00D90086">
            <w:pPr>
              <w:jc w:val="center"/>
              <w:rPr>
                <w:bCs/>
                <w:sz w:val="24"/>
                <w:szCs w:val="24"/>
              </w:rPr>
            </w:pPr>
            <w:r w:rsidRPr="00491905">
              <w:rPr>
                <w:bCs/>
                <w:sz w:val="24"/>
                <w:szCs w:val="24"/>
              </w:rPr>
              <w:t>IV</w:t>
            </w:r>
          </w:p>
        </w:tc>
        <w:tc>
          <w:tcPr>
            <w:tcW w:w="848" w:type="dxa"/>
            <w:tcBorders>
              <w:top w:val="nil"/>
              <w:left w:val="nil"/>
              <w:bottom w:val="single" w:sz="4" w:space="0" w:color="auto"/>
              <w:right w:val="single" w:sz="4" w:space="0" w:color="auto"/>
            </w:tcBorders>
            <w:shd w:val="clear" w:color="000000" w:fill="FFFFFF"/>
            <w:vAlign w:val="center"/>
            <w:hideMark/>
          </w:tcPr>
          <w:p w14:paraId="5E6B9729" w14:textId="77777777" w:rsidR="00F51AA4" w:rsidRPr="00491905" w:rsidRDefault="00F51AA4" w:rsidP="00D90086">
            <w:pPr>
              <w:jc w:val="center"/>
              <w:rPr>
                <w:bCs/>
                <w:sz w:val="24"/>
                <w:szCs w:val="24"/>
              </w:rPr>
            </w:pPr>
            <w:r w:rsidRPr="00491905">
              <w:rPr>
                <w:bCs/>
                <w:sz w:val="24"/>
                <w:szCs w:val="24"/>
              </w:rPr>
              <w:t>V</w:t>
            </w:r>
          </w:p>
        </w:tc>
        <w:tc>
          <w:tcPr>
            <w:tcW w:w="965" w:type="dxa"/>
            <w:vMerge/>
            <w:tcBorders>
              <w:top w:val="single" w:sz="4" w:space="0" w:color="auto"/>
              <w:left w:val="single" w:sz="4" w:space="0" w:color="auto"/>
              <w:bottom w:val="single" w:sz="4" w:space="0" w:color="auto"/>
              <w:right w:val="single" w:sz="4" w:space="0" w:color="auto"/>
            </w:tcBorders>
            <w:vAlign w:val="center"/>
            <w:hideMark/>
          </w:tcPr>
          <w:p w14:paraId="6092E44C" w14:textId="77777777" w:rsidR="00F51AA4" w:rsidRPr="00491905" w:rsidRDefault="00F51AA4" w:rsidP="00D90086">
            <w:pPr>
              <w:jc w:val="center"/>
              <w:rPr>
                <w:bCs/>
                <w:sz w:val="24"/>
                <w:szCs w:val="24"/>
              </w:rPr>
            </w:pPr>
          </w:p>
        </w:tc>
        <w:tc>
          <w:tcPr>
            <w:tcW w:w="1312" w:type="dxa"/>
            <w:vMerge/>
            <w:tcBorders>
              <w:top w:val="single" w:sz="4" w:space="0" w:color="auto"/>
              <w:left w:val="single" w:sz="4" w:space="0" w:color="auto"/>
              <w:bottom w:val="single" w:sz="4" w:space="0" w:color="auto"/>
              <w:right w:val="single" w:sz="4" w:space="0" w:color="auto"/>
            </w:tcBorders>
            <w:vAlign w:val="center"/>
            <w:hideMark/>
          </w:tcPr>
          <w:p w14:paraId="7E4D20BB" w14:textId="77777777" w:rsidR="00F51AA4" w:rsidRPr="00491905" w:rsidRDefault="00F51AA4" w:rsidP="00D90086">
            <w:pPr>
              <w:jc w:val="center"/>
              <w:rPr>
                <w:bCs/>
                <w:sz w:val="24"/>
                <w:szCs w:val="24"/>
              </w:rPr>
            </w:pPr>
          </w:p>
        </w:tc>
      </w:tr>
      <w:tr w:rsidR="00491905" w:rsidRPr="00491905" w14:paraId="74B8BF80" w14:textId="77777777" w:rsidTr="00D90086">
        <w:trPr>
          <w:trHeight w:val="479"/>
        </w:trPr>
        <w:tc>
          <w:tcPr>
            <w:tcW w:w="594" w:type="dxa"/>
            <w:vMerge w:val="restart"/>
            <w:tcBorders>
              <w:top w:val="nil"/>
              <w:left w:val="single" w:sz="4" w:space="0" w:color="auto"/>
              <w:bottom w:val="single" w:sz="4" w:space="0" w:color="auto"/>
              <w:right w:val="single" w:sz="4" w:space="0" w:color="auto"/>
            </w:tcBorders>
            <w:shd w:val="clear" w:color="000000" w:fill="FFFFFF"/>
            <w:vAlign w:val="center"/>
            <w:hideMark/>
          </w:tcPr>
          <w:p w14:paraId="02E49A92" w14:textId="2917ABF0" w:rsidR="00EC7756" w:rsidRPr="00491905" w:rsidRDefault="00EC7756" w:rsidP="00D90086">
            <w:pPr>
              <w:jc w:val="center"/>
              <w:rPr>
                <w:bCs/>
                <w:sz w:val="24"/>
                <w:szCs w:val="24"/>
              </w:rPr>
            </w:pPr>
          </w:p>
        </w:tc>
        <w:tc>
          <w:tcPr>
            <w:tcW w:w="1916" w:type="dxa"/>
            <w:tcBorders>
              <w:top w:val="nil"/>
              <w:left w:val="nil"/>
              <w:bottom w:val="single" w:sz="4" w:space="0" w:color="auto"/>
              <w:right w:val="single" w:sz="4" w:space="0" w:color="auto"/>
            </w:tcBorders>
            <w:shd w:val="clear" w:color="000000" w:fill="FFFFFF"/>
            <w:vAlign w:val="center"/>
            <w:hideMark/>
          </w:tcPr>
          <w:p w14:paraId="170A8E9C" w14:textId="5CE7E7A2" w:rsidR="00EC7756" w:rsidRPr="00491905" w:rsidRDefault="00EC7756" w:rsidP="002F2175">
            <w:pPr>
              <w:rPr>
                <w:bCs/>
                <w:sz w:val="24"/>
                <w:szCs w:val="24"/>
              </w:rPr>
            </w:pPr>
            <w:r w:rsidRPr="00491905">
              <w:rPr>
                <w:bCs/>
                <w:sz w:val="24"/>
                <w:szCs w:val="24"/>
              </w:rPr>
              <w:t>Пригородное городское</w:t>
            </w:r>
          </w:p>
        </w:tc>
        <w:tc>
          <w:tcPr>
            <w:tcW w:w="940" w:type="dxa"/>
            <w:tcBorders>
              <w:top w:val="nil"/>
              <w:left w:val="nil"/>
              <w:bottom w:val="single" w:sz="4" w:space="0" w:color="auto"/>
              <w:right w:val="single" w:sz="4" w:space="0" w:color="auto"/>
            </w:tcBorders>
            <w:shd w:val="clear" w:color="000000" w:fill="FFFFFF"/>
            <w:vAlign w:val="center"/>
            <w:hideMark/>
          </w:tcPr>
          <w:p w14:paraId="0B0DB9AA" w14:textId="559B60E4" w:rsidR="00EC7756" w:rsidRPr="00491905" w:rsidRDefault="00EC7756" w:rsidP="00D90086">
            <w:pPr>
              <w:jc w:val="center"/>
              <w:rPr>
                <w:bCs/>
                <w:sz w:val="24"/>
                <w:szCs w:val="24"/>
              </w:rPr>
            </w:pPr>
            <w:r w:rsidRPr="00491905">
              <w:rPr>
                <w:bCs/>
                <w:sz w:val="24"/>
                <w:szCs w:val="24"/>
              </w:rPr>
              <w:t>-</w:t>
            </w:r>
          </w:p>
        </w:tc>
        <w:tc>
          <w:tcPr>
            <w:tcW w:w="848" w:type="dxa"/>
            <w:tcBorders>
              <w:top w:val="nil"/>
              <w:left w:val="nil"/>
              <w:bottom w:val="single" w:sz="4" w:space="0" w:color="auto"/>
              <w:right w:val="single" w:sz="4" w:space="0" w:color="auto"/>
            </w:tcBorders>
            <w:shd w:val="clear" w:color="000000" w:fill="FFFFFF"/>
            <w:vAlign w:val="center"/>
            <w:hideMark/>
          </w:tcPr>
          <w:p w14:paraId="289861B6" w14:textId="02EDA315" w:rsidR="00EC7756" w:rsidRPr="00491905" w:rsidRDefault="00EC7756" w:rsidP="00D90086">
            <w:pPr>
              <w:jc w:val="center"/>
              <w:rPr>
                <w:bCs/>
                <w:sz w:val="24"/>
                <w:szCs w:val="24"/>
              </w:rPr>
            </w:pPr>
            <w:r w:rsidRPr="00491905">
              <w:rPr>
                <w:bCs/>
                <w:sz w:val="24"/>
                <w:szCs w:val="24"/>
              </w:rPr>
              <w:t>-</w:t>
            </w:r>
          </w:p>
        </w:tc>
        <w:tc>
          <w:tcPr>
            <w:tcW w:w="961" w:type="dxa"/>
            <w:tcBorders>
              <w:top w:val="nil"/>
              <w:left w:val="nil"/>
              <w:bottom w:val="single" w:sz="4" w:space="0" w:color="auto"/>
              <w:right w:val="single" w:sz="4" w:space="0" w:color="auto"/>
            </w:tcBorders>
            <w:shd w:val="clear" w:color="000000" w:fill="FFFFFF"/>
            <w:vAlign w:val="center"/>
            <w:hideMark/>
          </w:tcPr>
          <w:p w14:paraId="78E94A5F" w14:textId="236ADF34" w:rsidR="00EC7756" w:rsidRPr="00491905" w:rsidRDefault="00EC7756" w:rsidP="00D90086">
            <w:pPr>
              <w:jc w:val="center"/>
              <w:rPr>
                <w:bCs/>
                <w:sz w:val="24"/>
                <w:szCs w:val="24"/>
              </w:rPr>
            </w:pPr>
            <w:r w:rsidRPr="00491905">
              <w:rPr>
                <w:bCs/>
                <w:sz w:val="24"/>
                <w:szCs w:val="24"/>
              </w:rPr>
              <w:t>2695</w:t>
            </w:r>
          </w:p>
        </w:tc>
        <w:tc>
          <w:tcPr>
            <w:tcW w:w="778" w:type="dxa"/>
            <w:tcBorders>
              <w:top w:val="nil"/>
              <w:left w:val="nil"/>
              <w:bottom w:val="single" w:sz="4" w:space="0" w:color="auto"/>
              <w:right w:val="single" w:sz="4" w:space="0" w:color="auto"/>
            </w:tcBorders>
            <w:shd w:val="clear" w:color="000000" w:fill="FFFFFF"/>
            <w:vAlign w:val="center"/>
            <w:hideMark/>
          </w:tcPr>
          <w:p w14:paraId="28D714C0" w14:textId="148D30A6" w:rsidR="00EC7756" w:rsidRPr="00491905" w:rsidRDefault="00EC7756" w:rsidP="00D90086">
            <w:pPr>
              <w:jc w:val="center"/>
              <w:rPr>
                <w:bCs/>
                <w:sz w:val="24"/>
                <w:szCs w:val="24"/>
              </w:rPr>
            </w:pPr>
            <w:r w:rsidRPr="00491905">
              <w:rPr>
                <w:bCs/>
                <w:sz w:val="24"/>
                <w:szCs w:val="24"/>
              </w:rPr>
              <w:t>1843</w:t>
            </w:r>
          </w:p>
        </w:tc>
        <w:tc>
          <w:tcPr>
            <w:tcW w:w="848" w:type="dxa"/>
            <w:tcBorders>
              <w:top w:val="nil"/>
              <w:left w:val="nil"/>
              <w:bottom w:val="single" w:sz="4" w:space="0" w:color="auto"/>
              <w:right w:val="single" w:sz="4" w:space="0" w:color="auto"/>
            </w:tcBorders>
            <w:shd w:val="clear" w:color="000000" w:fill="FFFFFF"/>
            <w:vAlign w:val="center"/>
            <w:hideMark/>
          </w:tcPr>
          <w:p w14:paraId="5E43D580" w14:textId="3C411211" w:rsidR="00EC7756" w:rsidRPr="00491905" w:rsidRDefault="00EC7756" w:rsidP="00D90086">
            <w:pPr>
              <w:jc w:val="center"/>
              <w:rPr>
                <w:bCs/>
                <w:sz w:val="24"/>
                <w:szCs w:val="24"/>
              </w:rPr>
            </w:pPr>
            <w:r w:rsidRPr="00491905">
              <w:rPr>
                <w:bCs/>
                <w:sz w:val="24"/>
                <w:szCs w:val="24"/>
              </w:rPr>
              <w:t>-</w:t>
            </w:r>
          </w:p>
        </w:tc>
        <w:tc>
          <w:tcPr>
            <w:tcW w:w="965" w:type="dxa"/>
            <w:tcBorders>
              <w:top w:val="nil"/>
              <w:left w:val="nil"/>
              <w:bottom w:val="single" w:sz="4" w:space="0" w:color="auto"/>
              <w:right w:val="single" w:sz="4" w:space="0" w:color="auto"/>
            </w:tcBorders>
            <w:shd w:val="clear" w:color="000000" w:fill="FFFFFF"/>
            <w:vAlign w:val="center"/>
            <w:hideMark/>
          </w:tcPr>
          <w:p w14:paraId="6B6281D7" w14:textId="01F68670" w:rsidR="00EC7756" w:rsidRPr="00491905" w:rsidRDefault="00EC7756" w:rsidP="00D90086">
            <w:pPr>
              <w:jc w:val="center"/>
              <w:rPr>
                <w:bCs/>
                <w:sz w:val="24"/>
                <w:szCs w:val="24"/>
              </w:rPr>
            </w:pPr>
            <w:r w:rsidRPr="00491905">
              <w:rPr>
                <w:bCs/>
                <w:sz w:val="24"/>
                <w:szCs w:val="24"/>
              </w:rPr>
              <w:t>4538</w:t>
            </w:r>
          </w:p>
        </w:tc>
        <w:tc>
          <w:tcPr>
            <w:tcW w:w="1312" w:type="dxa"/>
            <w:tcBorders>
              <w:top w:val="single" w:sz="4" w:space="0" w:color="auto"/>
              <w:left w:val="nil"/>
              <w:bottom w:val="single" w:sz="4" w:space="0" w:color="auto"/>
              <w:right w:val="single" w:sz="4" w:space="0" w:color="auto"/>
            </w:tcBorders>
            <w:shd w:val="clear" w:color="000000" w:fill="FFFFFF"/>
            <w:vAlign w:val="center"/>
            <w:hideMark/>
          </w:tcPr>
          <w:p w14:paraId="3D1BF5FD" w14:textId="59892C1F" w:rsidR="00EC7756" w:rsidRPr="00491905" w:rsidRDefault="00EC7756" w:rsidP="00D90086">
            <w:pPr>
              <w:jc w:val="center"/>
              <w:rPr>
                <w:bCs/>
                <w:sz w:val="24"/>
                <w:szCs w:val="24"/>
              </w:rPr>
            </w:pPr>
            <w:r w:rsidRPr="00491905">
              <w:rPr>
                <w:bCs/>
                <w:sz w:val="24"/>
                <w:szCs w:val="24"/>
              </w:rPr>
              <w:t>3,4</w:t>
            </w:r>
          </w:p>
        </w:tc>
      </w:tr>
      <w:tr w:rsidR="00491905" w:rsidRPr="00491905" w14:paraId="44339415" w14:textId="77777777" w:rsidTr="00D90086">
        <w:trPr>
          <w:trHeight w:val="214"/>
        </w:trPr>
        <w:tc>
          <w:tcPr>
            <w:tcW w:w="594" w:type="dxa"/>
            <w:vMerge/>
            <w:tcBorders>
              <w:top w:val="nil"/>
              <w:left w:val="single" w:sz="4" w:space="0" w:color="auto"/>
              <w:bottom w:val="single" w:sz="4" w:space="0" w:color="auto"/>
              <w:right w:val="single" w:sz="4" w:space="0" w:color="auto"/>
            </w:tcBorders>
            <w:vAlign w:val="center"/>
            <w:hideMark/>
          </w:tcPr>
          <w:p w14:paraId="6E979479" w14:textId="77777777" w:rsidR="00EC7756" w:rsidRPr="00491905" w:rsidRDefault="00EC7756" w:rsidP="00D90086">
            <w:pPr>
              <w:jc w:val="center"/>
              <w:rPr>
                <w:bCs/>
                <w:sz w:val="24"/>
                <w:szCs w:val="24"/>
              </w:rPr>
            </w:pPr>
          </w:p>
        </w:tc>
        <w:tc>
          <w:tcPr>
            <w:tcW w:w="191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27D347" w14:textId="72CA4DB7" w:rsidR="00EC7756" w:rsidRPr="00491905" w:rsidRDefault="00EC7756" w:rsidP="002F2175">
            <w:pPr>
              <w:rPr>
                <w:bCs/>
                <w:sz w:val="24"/>
                <w:szCs w:val="24"/>
              </w:rPr>
            </w:pPr>
            <w:proofErr w:type="spellStart"/>
            <w:r w:rsidRPr="00491905">
              <w:rPr>
                <w:bCs/>
                <w:sz w:val="24"/>
                <w:szCs w:val="24"/>
              </w:rPr>
              <w:t>Туломское</w:t>
            </w:r>
            <w:proofErr w:type="spellEnd"/>
            <w:r w:rsidRPr="00491905">
              <w:rPr>
                <w:bCs/>
                <w:sz w:val="24"/>
                <w:szCs w:val="24"/>
              </w:rPr>
              <w:t xml:space="preserve"> городское</w:t>
            </w:r>
          </w:p>
        </w:tc>
        <w:tc>
          <w:tcPr>
            <w:tcW w:w="940" w:type="dxa"/>
            <w:tcBorders>
              <w:top w:val="nil"/>
              <w:left w:val="nil"/>
              <w:bottom w:val="single" w:sz="4" w:space="0" w:color="auto"/>
              <w:right w:val="single" w:sz="4" w:space="0" w:color="auto"/>
            </w:tcBorders>
            <w:shd w:val="clear" w:color="000000" w:fill="FFFFFF"/>
            <w:vAlign w:val="center"/>
            <w:hideMark/>
          </w:tcPr>
          <w:p w14:paraId="3AE1253B" w14:textId="36701D71" w:rsidR="00EC7756" w:rsidRPr="00491905" w:rsidRDefault="00EC7756" w:rsidP="00D90086">
            <w:pPr>
              <w:jc w:val="center"/>
              <w:rPr>
                <w:bCs/>
                <w:sz w:val="24"/>
                <w:szCs w:val="24"/>
              </w:rPr>
            </w:pPr>
            <w:r w:rsidRPr="00491905">
              <w:rPr>
                <w:bCs/>
                <w:sz w:val="24"/>
                <w:szCs w:val="24"/>
              </w:rPr>
              <w:t>-</w:t>
            </w:r>
          </w:p>
        </w:tc>
        <w:tc>
          <w:tcPr>
            <w:tcW w:w="848" w:type="dxa"/>
            <w:tcBorders>
              <w:top w:val="nil"/>
              <w:left w:val="nil"/>
              <w:bottom w:val="single" w:sz="4" w:space="0" w:color="auto"/>
              <w:right w:val="single" w:sz="4" w:space="0" w:color="auto"/>
            </w:tcBorders>
            <w:shd w:val="clear" w:color="000000" w:fill="FFFFFF"/>
            <w:vAlign w:val="center"/>
            <w:hideMark/>
          </w:tcPr>
          <w:p w14:paraId="6A5E2B7D" w14:textId="03E1AEE1" w:rsidR="00EC7756" w:rsidRPr="00491905" w:rsidRDefault="00EC7756" w:rsidP="00D90086">
            <w:pPr>
              <w:jc w:val="center"/>
              <w:rPr>
                <w:bCs/>
                <w:sz w:val="24"/>
                <w:szCs w:val="24"/>
              </w:rPr>
            </w:pPr>
            <w:r w:rsidRPr="00491905">
              <w:rPr>
                <w:bCs/>
                <w:sz w:val="24"/>
                <w:szCs w:val="24"/>
              </w:rPr>
              <w:t>-</w:t>
            </w:r>
          </w:p>
        </w:tc>
        <w:tc>
          <w:tcPr>
            <w:tcW w:w="961" w:type="dxa"/>
            <w:tcBorders>
              <w:top w:val="nil"/>
              <w:left w:val="nil"/>
              <w:bottom w:val="single" w:sz="4" w:space="0" w:color="auto"/>
              <w:right w:val="single" w:sz="4" w:space="0" w:color="auto"/>
            </w:tcBorders>
            <w:shd w:val="clear" w:color="000000" w:fill="FFFFFF"/>
            <w:vAlign w:val="center"/>
            <w:hideMark/>
          </w:tcPr>
          <w:p w14:paraId="39B73932" w14:textId="5AAC6A74" w:rsidR="00EC7756" w:rsidRPr="00491905" w:rsidRDefault="00EC7756" w:rsidP="00D90086">
            <w:pPr>
              <w:jc w:val="center"/>
              <w:rPr>
                <w:bCs/>
                <w:sz w:val="24"/>
                <w:szCs w:val="24"/>
              </w:rPr>
            </w:pPr>
            <w:r w:rsidRPr="00491905">
              <w:rPr>
                <w:bCs/>
                <w:sz w:val="24"/>
                <w:szCs w:val="24"/>
              </w:rPr>
              <w:t>749</w:t>
            </w:r>
          </w:p>
        </w:tc>
        <w:tc>
          <w:tcPr>
            <w:tcW w:w="778" w:type="dxa"/>
            <w:tcBorders>
              <w:top w:val="nil"/>
              <w:left w:val="nil"/>
              <w:bottom w:val="single" w:sz="4" w:space="0" w:color="auto"/>
              <w:right w:val="single" w:sz="4" w:space="0" w:color="auto"/>
            </w:tcBorders>
            <w:shd w:val="clear" w:color="000000" w:fill="FFFFFF"/>
            <w:vAlign w:val="center"/>
            <w:hideMark/>
          </w:tcPr>
          <w:p w14:paraId="451A0463" w14:textId="047FAD20" w:rsidR="00EC7756" w:rsidRPr="00491905" w:rsidRDefault="00EC7756" w:rsidP="00D90086">
            <w:pPr>
              <w:jc w:val="center"/>
              <w:rPr>
                <w:bCs/>
                <w:sz w:val="24"/>
                <w:szCs w:val="24"/>
              </w:rPr>
            </w:pPr>
            <w:r w:rsidRPr="00491905">
              <w:rPr>
                <w:bCs/>
                <w:sz w:val="24"/>
                <w:szCs w:val="24"/>
              </w:rPr>
              <w:t>1278</w:t>
            </w:r>
          </w:p>
        </w:tc>
        <w:tc>
          <w:tcPr>
            <w:tcW w:w="848" w:type="dxa"/>
            <w:tcBorders>
              <w:top w:val="nil"/>
              <w:left w:val="nil"/>
              <w:bottom w:val="single" w:sz="4" w:space="0" w:color="auto"/>
              <w:right w:val="single" w:sz="4" w:space="0" w:color="auto"/>
            </w:tcBorders>
            <w:shd w:val="clear" w:color="000000" w:fill="FFFFFF"/>
            <w:vAlign w:val="center"/>
            <w:hideMark/>
          </w:tcPr>
          <w:p w14:paraId="12271FE9" w14:textId="67A80A54" w:rsidR="00EC7756" w:rsidRPr="00491905" w:rsidRDefault="00EC7756" w:rsidP="00D90086">
            <w:pPr>
              <w:jc w:val="center"/>
              <w:rPr>
                <w:bCs/>
                <w:sz w:val="24"/>
                <w:szCs w:val="24"/>
              </w:rPr>
            </w:pPr>
            <w:r w:rsidRPr="00491905">
              <w:rPr>
                <w:bCs/>
                <w:sz w:val="24"/>
                <w:szCs w:val="24"/>
              </w:rPr>
              <w:t>-</w:t>
            </w:r>
          </w:p>
        </w:tc>
        <w:tc>
          <w:tcPr>
            <w:tcW w:w="965" w:type="dxa"/>
            <w:tcBorders>
              <w:top w:val="nil"/>
              <w:left w:val="nil"/>
              <w:bottom w:val="single" w:sz="4" w:space="0" w:color="auto"/>
              <w:right w:val="single" w:sz="4" w:space="0" w:color="auto"/>
            </w:tcBorders>
            <w:shd w:val="clear" w:color="000000" w:fill="FFFFFF"/>
            <w:vAlign w:val="center"/>
            <w:hideMark/>
          </w:tcPr>
          <w:p w14:paraId="01FFEE3D" w14:textId="281DDB9D" w:rsidR="00EC7756" w:rsidRPr="00491905" w:rsidRDefault="00EC7756" w:rsidP="00D90086">
            <w:pPr>
              <w:jc w:val="center"/>
              <w:rPr>
                <w:bCs/>
                <w:sz w:val="24"/>
                <w:szCs w:val="24"/>
              </w:rPr>
            </w:pPr>
            <w:r w:rsidRPr="00491905">
              <w:rPr>
                <w:bCs/>
                <w:sz w:val="24"/>
                <w:szCs w:val="24"/>
              </w:rPr>
              <w:t>2027</w:t>
            </w:r>
          </w:p>
        </w:tc>
        <w:tc>
          <w:tcPr>
            <w:tcW w:w="1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633D4D" w14:textId="4861489D" w:rsidR="00EC7756" w:rsidRPr="00491905" w:rsidRDefault="00EC7756" w:rsidP="00D90086">
            <w:pPr>
              <w:jc w:val="center"/>
              <w:rPr>
                <w:bCs/>
                <w:sz w:val="24"/>
                <w:szCs w:val="24"/>
              </w:rPr>
            </w:pPr>
            <w:r w:rsidRPr="00491905">
              <w:rPr>
                <w:bCs/>
                <w:sz w:val="24"/>
                <w:szCs w:val="24"/>
              </w:rPr>
              <w:t>3,6</w:t>
            </w:r>
          </w:p>
        </w:tc>
      </w:tr>
      <w:tr w:rsidR="00491905" w:rsidRPr="00491905" w14:paraId="6AFC6BB2" w14:textId="77777777" w:rsidTr="00D90086">
        <w:trPr>
          <w:trHeight w:val="464"/>
        </w:trPr>
        <w:tc>
          <w:tcPr>
            <w:tcW w:w="594" w:type="dxa"/>
            <w:vMerge/>
            <w:tcBorders>
              <w:top w:val="nil"/>
              <w:left w:val="single" w:sz="4" w:space="0" w:color="auto"/>
              <w:bottom w:val="single" w:sz="4" w:space="0" w:color="auto"/>
              <w:right w:val="single" w:sz="4" w:space="0" w:color="auto"/>
            </w:tcBorders>
            <w:vAlign w:val="center"/>
            <w:hideMark/>
          </w:tcPr>
          <w:p w14:paraId="09C4C3B2" w14:textId="77777777" w:rsidR="00EC7756" w:rsidRPr="00491905" w:rsidRDefault="00EC7756" w:rsidP="00D90086">
            <w:pPr>
              <w:jc w:val="center"/>
              <w:rPr>
                <w:bCs/>
                <w:sz w:val="24"/>
                <w:szCs w:val="24"/>
              </w:rPr>
            </w:pPr>
          </w:p>
        </w:tc>
        <w:tc>
          <w:tcPr>
            <w:tcW w:w="1916" w:type="dxa"/>
            <w:tcBorders>
              <w:top w:val="single" w:sz="4" w:space="0" w:color="auto"/>
              <w:left w:val="single" w:sz="4" w:space="0" w:color="auto"/>
              <w:bottom w:val="single" w:sz="4" w:space="0" w:color="auto"/>
              <w:right w:val="single" w:sz="4" w:space="0" w:color="auto"/>
            </w:tcBorders>
            <w:vAlign w:val="center"/>
            <w:hideMark/>
          </w:tcPr>
          <w:p w14:paraId="5C9443E0" w14:textId="175EB19F" w:rsidR="00EC7756" w:rsidRPr="00491905" w:rsidRDefault="00EC7756" w:rsidP="002F2175">
            <w:pPr>
              <w:rPr>
                <w:bCs/>
                <w:sz w:val="24"/>
                <w:szCs w:val="24"/>
              </w:rPr>
            </w:pPr>
            <w:r w:rsidRPr="00491905">
              <w:rPr>
                <w:bCs/>
                <w:sz w:val="24"/>
                <w:szCs w:val="24"/>
              </w:rPr>
              <w:t>Всего</w:t>
            </w:r>
          </w:p>
        </w:tc>
        <w:tc>
          <w:tcPr>
            <w:tcW w:w="940" w:type="dxa"/>
            <w:tcBorders>
              <w:top w:val="nil"/>
              <w:left w:val="single" w:sz="4" w:space="0" w:color="auto"/>
              <w:bottom w:val="single" w:sz="4" w:space="0" w:color="auto"/>
              <w:right w:val="single" w:sz="4" w:space="0" w:color="auto"/>
            </w:tcBorders>
            <w:shd w:val="clear" w:color="000000" w:fill="FFFFFF"/>
            <w:vAlign w:val="center"/>
            <w:hideMark/>
          </w:tcPr>
          <w:p w14:paraId="3EFCDBC4" w14:textId="690D8C17" w:rsidR="00EC7756" w:rsidRPr="00491905" w:rsidRDefault="00EC7756" w:rsidP="00D90086">
            <w:pPr>
              <w:jc w:val="center"/>
              <w:rPr>
                <w:bCs/>
                <w:sz w:val="24"/>
                <w:szCs w:val="24"/>
              </w:rPr>
            </w:pPr>
            <w:r w:rsidRPr="00491905">
              <w:rPr>
                <w:bCs/>
                <w:sz w:val="24"/>
                <w:szCs w:val="24"/>
              </w:rPr>
              <w:t>-</w:t>
            </w:r>
          </w:p>
        </w:tc>
        <w:tc>
          <w:tcPr>
            <w:tcW w:w="848" w:type="dxa"/>
            <w:tcBorders>
              <w:top w:val="nil"/>
              <w:left w:val="single" w:sz="4" w:space="0" w:color="auto"/>
              <w:bottom w:val="single" w:sz="4" w:space="0" w:color="auto"/>
              <w:right w:val="single" w:sz="4" w:space="0" w:color="auto"/>
            </w:tcBorders>
            <w:shd w:val="clear" w:color="000000" w:fill="FFFFFF"/>
            <w:vAlign w:val="center"/>
            <w:hideMark/>
          </w:tcPr>
          <w:p w14:paraId="0587BD8E" w14:textId="4DBF3B62" w:rsidR="00EC7756" w:rsidRPr="00491905" w:rsidRDefault="00EC7756" w:rsidP="00D90086">
            <w:pPr>
              <w:jc w:val="center"/>
              <w:rPr>
                <w:bCs/>
                <w:sz w:val="24"/>
                <w:szCs w:val="24"/>
              </w:rPr>
            </w:pPr>
            <w:r w:rsidRPr="00491905">
              <w:rPr>
                <w:bCs/>
                <w:sz w:val="24"/>
                <w:szCs w:val="24"/>
              </w:rPr>
              <w:t>-</w:t>
            </w:r>
          </w:p>
        </w:tc>
        <w:tc>
          <w:tcPr>
            <w:tcW w:w="961" w:type="dxa"/>
            <w:tcBorders>
              <w:top w:val="nil"/>
              <w:left w:val="single" w:sz="4" w:space="0" w:color="auto"/>
              <w:bottom w:val="single" w:sz="4" w:space="0" w:color="auto"/>
              <w:right w:val="single" w:sz="4" w:space="0" w:color="auto"/>
            </w:tcBorders>
            <w:shd w:val="clear" w:color="000000" w:fill="FFFFFF"/>
            <w:vAlign w:val="center"/>
            <w:hideMark/>
          </w:tcPr>
          <w:p w14:paraId="437FB1C6" w14:textId="4B34012F" w:rsidR="00EC7756" w:rsidRPr="00491905" w:rsidRDefault="00EC7756" w:rsidP="00D90086">
            <w:pPr>
              <w:jc w:val="center"/>
              <w:rPr>
                <w:bCs/>
                <w:sz w:val="24"/>
                <w:szCs w:val="24"/>
              </w:rPr>
            </w:pPr>
            <w:r w:rsidRPr="00491905">
              <w:rPr>
                <w:bCs/>
                <w:sz w:val="24"/>
                <w:szCs w:val="24"/>
              </w:rPr>
              <w:t>3444</w:t>
            </w:r>
          </w:p>
        </w:tc>
        <w:tc>
          <w:tcPr>
            <w:tcW w:w="778" w:type="dxa"/>
            <w:tcBorders>
              <w:top w:val="nil"/>
              <w:left w:val="single" w:sz="4" w:space="0" w:color="auto"/>
              <w:bottom w:val="single" w:sz="4" w:space="0" w:color="auto"/>
              <w:right w:val="single" w:sz="4" w:space="0" w:color="auto"/>
            </w:tcBorders>
            <w:shd w:val="clear" w:color="000000" w:fill="FFFFFF"/>
            <w:vAlign w:val="center"/>
            <w:hideMark/>
          </w:tcPr>
          <w:p w14:paraId="14D3D3D2" w14:textId="175762B7" w:rsidR="00EC7756" w:rsidRPr="00491905" w:rsidRDefault="00EC7756" w:rsidP="00D90086">
            <w:pPr>
              <w:jc w:val="center"/>
              <w:rPr>
                <w:bCs/>
                <w:sz w:val="24"/>
                <w:szCs w:val="24"/>
              </w:rPr>
            </w:pPr>
            <w:r w:rsidRPr="00491905">
              <w:rPr>
                <w:bCs/>
                <w:sz w:val="24"/>
                <w:szCs w:val="24"/>
              </w:rPr>
              <w:t>3121</w:t>
            </w:r>
          </w:p>
        </w:tc>
        <w:tc>
          <w:tcPr>
            <w:tcW w:w="848" w:type="dxa"/>
            <w:tcBorders>
              <w:top w:val="nil"/>
              <w:left w:val="single" w:sz="4" w:space="0" w:color="auto"/>
              <w:bottom w:val="single" w:sz="4" w:space="0" w:color="auto"/>
              <w:right w:val="single" w:sz="4" w:space="0" w:color="auto"/>
            </w:tcBorders>
            <w:shd w:val="clear" w:color="000000" w:fill="FFFFFF"/>
            <w:vAlign w:val="center"/>
            <w:hideMark/>
          </w:tcPr>
          <w:p w14:paraId="1D71DF6E" w14:textId="61E78297" w:rsidR="00EC7756" w:rsidRPr="00491905" w:rsidRDefault="00EC7756" w:rsidP="00D90086">
            <w:pPr>
              <w:jc w:val="center"/>
              <w:rPr>
                <w:bCs/>
                <w:sz w:val="24"/>
                <w:szCs w:val="24"/>
              </w:rPr>
            </w:pPr>
            <w:r w:rsidRPr="00491905">
              <w:rPr>
                <w:bCs/>
                <w:sz w:val="24"/>
                <w:szCs w:val="24"/>
              </w:rPr>
              <w:t>-</w:t>
            </w:r>
          </w:p>
        </w:tc>
        <w:tc>
          <w:tcPr>
            <w:tcW w:w="965" w:type="dxa"/>
            <w:tcBorders>
              <w:top w:val="nil"/>
              <w:left w:val="single" w:sz="4" w:space="0" w:color="auto"/>
              <w:bottom w:val="single" w:sz="4" w:space="0" w:color="auto"/>
              <w:right w:val="single" w:sz="4" w:space="0" w:color="auto"/>
            </w:tcBorders>
            <w:shd w:val="clear" w:color="000000" w:fill="FFFFFF"/>
            <w:vAlign w:val="center"/>
            <w:hideMark/>
          </w:tcPr>
          <w:p w14:paraId="34954505" w14:textId="034D5DAF" w:rsidR="00EC7756" w:rsidRPr="00491905" w:rsidRDefault="00EC7756" w:rsidP="00D90086">
            <w:pPr>
              <w:jc w:val="center"/>
              <w:rPr>
                <w:bCs/>
                <w:sz w:val="24"/>
                <w:szCs w:val="24"/>
              </w:rPr>
            </w:pPr>
            <w:r w:rsidRPr="00491905">
              <w:rPr>
                <w:bCs/>
                <w:sz w:val="24"/>
                <w:szCs w:val="24"/>
              </w:rPr>
              <w:t>6565</w:t>
            </w:r>
          </w:p>
        </w:tc>
        <w:tc>
          <w:tcPr>
            <w:tcW w:w="1312" w:type="dxa"/>
            <w:tcBorders>
              <w:top w:val="single" w:sz="4" w:space="0" w:color="auto"/>
              <w:left w:val="single" w:sz="4" w:space="0" w:color="auto"/>
              <w:bottom w:val="single" w:sz="4" w:space="0" w:color="auto"/>
              <w:right w:val="single" w:sz="4" w:space="0" w:color="auto"/>
            </w:tcBorders>
            <w:vAlign w:val="center"/>
            <w:hideMark/>
          </w:tcPr>
          <w:p w14:paraId="5D85A449" w14:textId="4A0FBAB2" w:rsidR="00EC7756" w:rsidRPr="00491905" w:rsidRDefault="00EC7756" w:rsidP="00D90086">
            <w:pPr>
              <w:jc w:val="center"/>
              <w:rPr>
                <w:bCs/>
                <w:sz w:val="24"/>
                <w:szCs w:val="24"/>
              </w:rPr>
            </w:pPr>
            <w:r w:rsidRPr="00491905">
              <w:rPr>
                <w:bCs/>
                <w:sz w:val="24"/>
                <w:szCs w:val="24"/>
              </w:rPr>
              <w:t>3,5</w:t>
            </w:r>
          </w:p>
        </w:tc>
      </w:tr>
      <w:tr w:rsidR="00491905" w:rsidRPr="00491905" w14:paraId="725B44B4" w14:textId="77777777" w:rsidTr="00D90086">
        <w:trPr>
          <w:trHeight w:val="214"/>
        </w:trPr>
        <w:tc>
          <w:tcPr>
            <w:tcW w:w="594" w:type="dxa"/>
            <w:vMerge/>
            <w:tcBorders>
              <w:top w:val="nil"/>
              <w:left w:val="single" w:sz="4" w:space="0" w:color="auto"/>
              <w:bottom w:val="single" w:sz="4" w:space="0" w:color="auto"/>
              <w:right w:val="single" w:sz="4" w:space="0" w:color="auto"/>
            </w:tcBorders>
            <w:vAlign w:val="center"/>
            <w:hideMark/>
          </w:tcPr>
          <w:p w14:paraId="70BC6A12" w14:textId="77777777" w:rsidR="00EC7756" w:rsidRPr="00491905" w:rsidRDefault="00EC7756" w:rsidP="00D90086">
            <w:pPr>
              <w:jc w:val="center"/>
              <w:rPr>
                <w:bCs/>
                <w:sz w:val="24"/>
                <w:szCs w:val="24"/>
              </w:rPr>
            </w:pPr>
          </w:p>
        </w:tc>
        <w:tc>
          <w:tcPr>
            <w:tcW w:w="1916" w:type="dxa"/>
            <w:tcBorders>
              <w:top w:val="nil"/>
              <w:left w:val="nil"/>
              <w:bottom w:val="single" w:sz="4" w:space="0" w:color="auto"/>
              <w:right w:val="single" w:sz="4" w:space="0" w:color="auto"/>
            </w:tcBorders>
            <w:shd w:val="clear" w:color="000000" w:fill="FFFFFF"/>
            <w:vAlign w:val="center"/>
            <w:hideMark/>
          </w:tcPr>
          <w:p w14:paraId="073E2FA6" w14:textId="77777777" w:rsidR="00EC7756" w:rsidRPr="00491905" w:rsidRDefault="00EC7756" w:rsidP="00D90086">
            <w:pPr>
              <w:jc w:val="center"/>
              <w:rPr>
                <w:bCs/>
                <w:sz w:val="24"/>
                <w:szCs w:val="24"/>
              </w:rPr>
            </w:pPr>
            <w:r w:rsidRPr="00491905">
              <w:rPr>
                <w:bCs/>
                <w:sz w:val="24"/>
                <w:szCs w:val="24"/>
              </w:rPr>
              <w:t>%</w:t>
            </w:r>
          </w:p>
        </w:tc>
        <w:tc>
          <w:tcPr>
            <w:tcW w:w="940" w:type="dxa"/>
            <w:tcBorders>
              <w:top w:val="single" w:sz="4" w:space="0" w:color="auto"/>
              <w:left w:val="single" w:sz="4" w:space="0" w:color="auto"/>
              <w:bottom w:val="single" w:sz="4" w:space="0" w:color="auto"/>
              <w:right w:val="single" w:sz="4" w:space="0" w:color="auto"/>
            </w:tcBorders>
            <w:vAlign w:val="center"/>
            <w:hideMark/>
          </w:tcPr>
          <w:p w14:paraId="77B6B790" w14:textId="1B348355" w:rsidR="00EC7756" w:rsidRPr="00491905" w:rsidRDefault="00EC7756" w:rsidP="00D90086">
            <w:pPr>
              <w:jc w:val="center"/>
              <w:rPr>
                <w:bCs/>
                <w:sz w:val="24"/>
                <w:szCs w:val="24"/>
              </w:rPr>
            </w:pPr>
            <w:r w:rsidRPr="00491905">
              <w:rPr>
                <w:bCs/>
                <w:sz w:val="24"/>
                <w:szCs w:val="24"/>
              </w:rPr>
              <w:t>-</w:t>
            </w:r>
          </w:p>
        </w:tc>
        <w:tc>
          <w:tcPr>
            <w:tcW w:w="848" w:type="dxa"/>
            <w:tcBorders>
              <w:top w:val="single" w:sz="4" w:space="0" w:color="auto"/>
              <w:left w:val="single" w:sz="4" w:space="0" w:color="auto"/>
              <w:bottom w:val="single" w:sz="4" w:space="0" w:color="auto"/>
              <w:right w:val="single" w:sz="4" w:space="0" w:color="auto"/>
            </w:tcBorders>
            <w:vAlign w:val="center"/>
            <w:hideMark/>
          </w:tcPr>
          <w:p w14:paraId="37ACFB5C" w14:textId="489F1E82" w:rsidR="00EC7756" w:rsidRPr="00491905" w:rsidRDefault="00EC7756" w:rsidP="00D90086">
            <w:pPr>
              <w:jc w:val="center"/>
              <w:rPr>
                <w:bCs/>
                <w:sz w:val="24"/>
                <w:szCs w:val="24"/>
              </w:rPr>
            </w:pPr>
            <w:r w:rsidRPr="00491905">
              <w:rPr>
                <w:bCs/>
                <w:sz w:val="24"/>
                <w:szCs w:val="24"/>
              </w:rPr>
              <w:t>-</w:t>
            </w:r>
          </w:p>
        </w:tc>
        <w:tc>
          <w:tcPr>
            <w:tcW w:w="961" w:type="dxa"/>
            <w:tcBorders>
              <w:top w:val="single" w:sz="4" w:space="0" w:color="auto"/>
              <w:left w:val="single" w:sz="4" w:space="0" w:color="auto"/>
              <w:bottom w:val="single" w:sz="4" w:space="0" w:color="auto"/>
              <w:right w:val="single" w:sz="4" w:space="0" w:color="auto"/>
            </w:tcBorders>
            <w:vAlign w:val="center"/>
            <w:hideMark/>
          </w:tcPr>
          <w:p w14:paraId="0233CF91" w14:textId="1B6237C5" w:rsidR="00EC7756" w:rsidRPr="00491905" w:rsidRDefault="00EC7756" w:rsidP="00D90086">
            <w:pPr>
              <w:jc w:val="center"/>
              <w:rPr>
                <w:bCs/>
                <w:sz w:val="24"/>
                <w:szCs w:val="24"/>
              </w:rPr>
            </w:pPr>
            <w:r w:rsidRPr="00491905">
              <w:rPr>
                <w:bCs/>
                <w:sz w:val="24"/>
                <w:szCs w:val="24"/>
              </w:rPr>
              <w:t>52</w:t>
            </w:r>
          </w:p>
        </w:tc>
        <w:tc>
          <w:tcPr>
            <w:tcW w:w="778" w:type="dxa"/>
            <w:tcBorders>
              <w:top w:val="single" w:sz="4" w:space="0" w:color="auto"/>
              <w:left w:val="single" w:sz="4" w:space="0" w:color="auto"/>
              <w:bottom w:val="single" w:sz="4" w:space="0" w:color="auto"/>
              <w:right w:val="single" w:sz="4" w:space="0" w:color="auto"/>
            </w:tcBorders>
            <w:vAlign w:val="center"/>
            <w:hideMark/>
          </w:tcPr>
          <w:p w14:paraId="18AEAAAC" w14:textId="2202528A" w:rsidR="00EC7756" w:rsidRPr="00491905" w:rsidRDefault="00EC7756" w:rsidP="00D90086">
            <w:pPr>
              <w:jc w:val="center"/>
              <w:rPr>
                <w:bCs/>
                <w:sz w:val="24"/>
                <w:szCs w:val="24"/>
              </w:rPr>
            </w:pPr>
            <w:r w:rsidRPr="00491905">
              <w:rPr>
                <w:bCs/>
                <w:sz w:val="24"/>
                <w:szCs w:val="24"/>
              </w:rPr>
              <w:t>48</w:t>
            </w:r>
          </w:p>
        </w:tc>
        <w:tc>
          <w:tcPr>
            <w:tcW w:w="848" w:type="dxa"/>
            <w:tcBorders>
              <w:top w:val="single" w:sz="4" w:space="0" w:color="auto"/>
              <w:left w:val="single" w:sz="4" w:space="0" w:color="auto"/>
              <w:bottom w:val="single" w:sz="4" w:space="0" w:color="auto"/>
              <w:right w:val="single" w:sz="4" w:space="0" w:color="auto"/>
            </w:tcBorders>
            <w:vAlign w:val="center"/>
            <w:hideMark/>
          </w:tcPr>
          <w:p w14:paraId="7FD6366A" w14:textId="4E254708" w:rsidR="00EC7756" w:rsidRPr="00491905" w:rsidRDefault="00EC7756" w:rsidP="00D90086">
            <w:pPr>
              <w:jc w:val="center"/>
              <w:rPr>
                <w:bCs/>
                <w:sz w:val="24"/>
                <w:szCs w:val="24"/>
              </w:rPr>
            </w:pPr>
            <w:r w:rsidRPr="00491905">
              <w:rPr>
                <w:bCs/>
                <w:sz w:val="24"/>
                <w:szCs w:val="24"/>
              </w:rPr>
              <w:t>-</w:t>
            </w:r>
          </w:p>
        </w:tc>
        <w:tc>
          <w:tcPr>
            <w:tcW w:w="965" w:type="dxa"/>
            <w:tcBorders>
              <w:top w:val="single" w:sz="4" w:space="0" w:color="auto"/>
              <w:left w:val="single" w:sz="4" w:space="0" w:color="auto"/>
              <w:bottom w:val="single" w:sz="4" w:space="0" w:color="auto"/>
              <w:right w:val="single" w:sz="4" w:space="0" w:color="auto"/>
            </w:tcBorders>
            <w:vAlign w:val="center"/>
            <w:hideMark/>
          </w:tcPr>
          <w:p w14:paraId="57F27E9C" w14:textId="0722E204" w:rsidR="00EC7756" w:rsidRPr="00491905" w:rsidRDefault="00EC7756" w:rsidP="00D90086">
            <w:pPr>
              <w:jc w:val="center"/>
              <w:rPr>
                <w:bCs/>
                <w:sz w:val="24"/>
                <w:szCs w:val="24"/>
              </w:rPr>
            </w:pPr>
            <w:r w:rsidRPr="00491905">
              <w:rPr>
                <w:bCs/>
                <w:sz w:val="24"/>
                <w:szCs w:val="24"/>
              </w:rPr>
              <w:t>100</w:t>
            </w:r>
          </w:p>
        </w:tc>
        <w:tc>
          <w:tcPr>
            <w:tcW w:w="1312" w:type="dxa"/>
            <w:tcBorders>
              <w:top w:val="single" w:sz="4" w:space="0" w:color="auto"/>
              <w:left w:val="single" w:sz="4" w:space="0" w:color="auto"/>
              <w:bottom w:val="single" w:sz="4" w:space="0" w:color="auto"/>
              <w:right w:val="single" w:sz="4" w:space="0" w:color="auto"/>
            </w:tcBorders>
            <w:vAlign w:val="center"/>
            <w:hideMark/>
          </w:tcPr>
          <w:p w14:paraId="0CF01B7D" w14:textId="60455A57" w:rsidR="00EC7756" w:rsidRPr="00491905" w:rsidRDefault="00EC7756" w:rsidP="00D90086">
            <w:pPr>
              <w:jc w:val="center"/>
              <w:rPr>
                <w:bCs/>
                <w:sz w:val="24"/>
                <w:szCs w:val="24"/>
              </w:rPr>
            </w:pPr>
            <w:r w:rsidRPr="00491905">
              <w:rPr>
                <w:bCs/>
                <w:sz w:val="24"/>
                <w:szCs w:val="24"/>
              </w:rPr>
              <w:t>-</w:t>
            </w:r>
          </w:p>
        </w:tc>
      </w:tr>
    </w:tbl>
    <w:bookmarkEnd w:id="271"/>
    <w:p w14:paraId="5643BC27" w14:textId="4DB41483" w:rsidR="00704DE3" w:rsidRPr="00491905" w:rsidRDefault="00704DE3" w:rsidP="009270EA">
      <w:pPr>
        <w:suppressAutoHyphens/>
        <w:spacing w:line="276" w:lineRule="auto"/>
        <w:ind w:firstLine="709"/>
        <w:jc w:val="both"/>
        <w:rPr>
          <w:bCs/>
          <w:i/>
          <w:iCs/>
          <w:sz w:val="28"/>
          <w:szCs w:val="28"/>
        </w:rPr>
      </w:pPr>
      <w:r w:rsidRPr="00491905">
        <w:rPr>
          <w:bCs/>
          <w:i/>
          <w:iCs/>
          <w:sz w:val="28"/>
          <w:szCs w:val="28"/>
        </w:rPr>
        <w:t>Нормативы обеспеченности средствами предупреждения и тушения лесных пожаров лиц, использующих леса</w:t>
      </w:r>
      <w:r w:rsidR="001747B2" w:rsidRPr="00491905">
        <w:rPr>
          <w:bCs/>
          <w:i/>
          <w:iCs/>
          <w:sz w:val="28"/>
          <w:szCs w:val="28"/>
        </w:rPr>
        <w:t>.</w:t>
      </w:r>
    </w:p>
    <w:p w14:paraId="7F95FF0D" w14:textId="2F75D58B" w:rsidR="00704DE3" w:rsidRPr="00491905" w:rsidRDefault="00704DE3" w:rsidP="009270EA">
      <w:pPr>
        <w:suppressAutoHyphens/>
        <w:spacing w:line="276" w:lineRule="auto"/>
        <w:ind w:firstLine="709"/>
        <w:jc w:val="both"/>
        <w:rPr>
          <w:bCs/>
          <w:sz w:val="28"/>
          <w:szCs w:val="28"/>
        </w:rPr>
      </w:pPr>
      <w:r w:rsidRPr="00491905">
        <w:rPr>
          <w:bCs/>
          <w:sz w:val="28"/>
          <w:szCs w:val="28"/>
        </w:rPr>
        <w:t xml:space="preserve">Нормы наличия средств предупреждения и тушения лесных пожаров при использовании лесов (далее – Нормы) устанавливаются в соответствии с </w:t>
      </w:r>
      <w:r w:rsidR="00EC7756" w:rsidRPr="00491905">
        <w:rPr>
          <w:bCs/>
          <w:sz w:val="28"/>
          <w:szCs w:val="28"/>
        </w:rPr>
        <w:t>Приказом Минприроды России от 09.04.2025 № 183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Pr="00491905">
        <w:rPr>
          <w:bCs/>
          <w:sz w:val="28"/>
          <w:szCs w:val="28"/>
        </w:rPr>
        <w:t xml:space="preserve"> в зависимости от площади используемых лесных участков, количества объектов, объемов работ и численности работающих.</w:t>
      </w:r>
    </w:p>
    <w:p w14:paraId="3866A297" w14:textId="77777777" w:rsidR="00704DE3" w:rsidRPr="00491905" w:rsidRDefault="00704DE3" w:rsidP="009270EA">
      <w:pPr>
        <w:suppressAutoHyphens/>
        <w:spacing w:line="276" w:lineRule="auto"/>
        <w:ind w:firstLine="709"/>
        <w:jc w:val="both"/>
        <w:rPr>
          <w:bCs/>
          <w:sz w:val="28"/>
          <w:szCs w:val="28"/>
        </w:rPr>
      </w:pPr>
      <w:r w:rsidRPr="00491905">
        <w:rPr>
          <w:bCs/>
          <w:sz w:val="28"/>
          <w:szCs w:val="28"/>
        </w:rPr>
        <w:t>В случаях, если Нормы составят не целое число, необходимо провести округление в большую сторону до целого числа. Формулировка в нормах «на каждые ... га арендованной площади» (при объёмах более 100 тыс. га) означает, что нормы средств предупреждения и тушения лесных пожаров рассчитываются пропорционально указанной площади (объёма использования лесов), исходя из установленных нормативов с округлением до целого числа в большую сторону. Данное правило аналогично применяется для расчёта нормативов при формулировке «на каждые ... работающих человек».</w:t>
      </w:r>
    </w:p>
    <w:p w14:paraId="547840EA" w14:textId="77777777" w:rsidR="00704DE3" w:rsidRPr="00491905" w:rsidRDefault="00704DE3" w:rsidP="009270EA">
      <w:pPr>
        <w:widowControl w:val="0"/>
        <w:suppressAutoHyphens/>
        <w:autoSpaceDE w:val="0"/>
        <w:spacing w:line="276" w:lineRule="auto"/>
        <w:ind w:firstLine="709"/>
        <w:jc w:val="both"/>
        <w:rPr>
          <w:bCs/>
          <w:sz w:val="28"/>
          <w:szCs w:val="28"/>
          <w:lang w:eastAsia="ar-SA"/>
        </w:rPr>
      </w:pPr>
      <w:r w:rsidRPr="00491905">
        <w:rPr>
          <w:bCs/>
          <w:sz w:val="28"/>
          <w:szCs w:val="28"/>
          <w:lang w:eastAsia="ar-SA"/>
        </w:rPr>
        <w:t xml:space="preserve">Средства предупреждения и тушения лесных пожаров должны </w:t>
      </w:r>
      <w:r w:rsidRPr="00491905">
        <w:rPr>
          <w:bCs/>
          <w:sz w:val="28"/>
          <w:szCs w:val="28"/>
          <w:lang w:eastAsia="ar-SA"/>
        </w:rPr>
        <w:lastRenderedPageBreak/>
        <w:t>соответствовать требованиям нормативных правовых актов Российской Федерации, регламентирующих техническое регулирование в области пожарной безопасности.</w:t>
      </w:r>
    </w:p>
    <w:p w14:paraId="245F247B" w14:textId="77777777" w:rsidR="00704DE3" w:rsidRPr="00491905" w:rsidRDefault="00704DE3" w:rsidP="009270EA">
      <w:pPr>
        <w:widowControl w:val="0"/>
        <w:suppressAutoHyphens/>
        <w:autoSpaceDE w:val="0"/>
        <w:spacing w:line="276" w:lineRule="auto"/>
        <w:ind w:firstLine="709"/>
        <w:jc w:val="both"/>
        <w:rPr>
          <w:bCs/>
          <w:sz w:val="28"/>
          <w:szCs w:val="28"/>
          <w:lang w:eastAsia="ar-SA"/>
        </w:rPr>
      </w:pPr>
      <w:r w:rsidRPr="00491905">
        <w:rPr>
          <w:bCs/>
          <w:sz w:val="28"/>
          <w:szCs w:val="28"/>
          <w:lang w:eastAsia="ar-SA"/>
        </w:rPr>
        <w:t>В случае, если арендованная площадь (согласно договору аренды лесного участка) представлена несколькими лесными участками (2 и более), не имеющими общих границ, независимо от вида и объёма использования лесов, пункт сосредоточения противопожарного оборудования и инвентаря должен формироваться для каждого участка в отдельности, исходя из установленных нормативов с распределением ресурсов пожаротушения пропорционально объёмам участков.</w:t>
      </w:r>
    </w:p>
    <w:p w14:paraId="7107437E" w14:textId="77777777" w:rsidR="00704DE3" w:rsidRPr="00491905" w:rsidRDefault="00704DE3" w:rsidP="009270EA">
      <w:pPr>
        <w:pStyle w:val="af0"/>
        <w:spacing w:line="276" w:lineRule="auto"/>
        <w:ind w:firstLine="566"/>
        <w:rPr>
          <w:bCs/>
        </w:rPr>
      </w:pPr>
      <w:r w:rsidRPr="00491905">
        <w:rPr>
          <w:bCs/>
          <w:lang w:eastAsia="ar-SA"/>
        </w:rPr>
        <w:t xml:space="preserve">Предупреждение лесных пожаров (противопожарное обустройство лесов и обеспечение средствами предупреждения и тушения лесных пожаров) на лесных участках, предоставленных в постоянное (бессрочное) пользование или аренду, осуществляется лицами, использующими леса на основании проекта освоения лесов. </w:t>
      </w:r>
      <w:r w:rsidRPr="00491905">
        <w:rPr>
          <w:bCs/>
        </w:rPr>
        <w:t>При использовании лесов пункты сосредоточения противопожарного инвентаря организуются с учётом возможности доставки ресурсов пожаротушения не позднее трёх часов с момента обнаружения пожара.</w:t>
      </w:r>
    </w:p>
    <w:p w14:paraId="3EB53D8C" w14:textId="77777777" w:rsidR="00704DE3" w:rsidRPr="00491905" w:rsidRDefault="00704DE3" w:rsidP="009270EA">
      <w:pPr>
        <w:pStyle w:val="af0"/>
        <w:spacing w:line="276" w:lineRule="auto"/>
        <w:ind w:firstLine="566"/>
        <w:rPr>
          <w:bCs/>
        </w:rPr>
      </w:pPr>
      <w:r w:rsidRPr="00491905">
        <w:rPr>
          <w:bCs/>
        </w:rPr>
        <w:t>Лица, использующие леса, в случае обнаружения лесного пожара на соответствующем лесном участке, обязаны немедленно сообщить об этом в специализированную диспетчерскую службу и принять все возможные меры по недопущению распространения лесного пожара. Телефон единого номера лесной охраны 8-800-100-94-00.</w:t>
      </w:r>
    </w:p>
    <w:p w14:paraId="536D10E6" w14:textId="77777777" w:rsidR="00157230" w:rsidRPr="00491905" w:rsidRDefault="00157230" w:rsidP="009270EA">
      <w:pPr>
        <w:pStyle w:val="af0"/>
        <w:spacing w:line="276" w:lineRule="auto"/>
        <w:ind w:firstLine="566"/>
        <w:rPr>
          <w:bCs/>
        </w:rPr>
      </w:pPr>
    </w:p>
    <w:p w14:paraId="087C167F" w14:textId="2B793B3C" w:rsidR="00704DE3" w:rsidRPr="00491905" w:rsidRDefault="00704DE3" w:rsidP="009270EA">
      <w:pPr>
        <w:widowControl w:val="0"/>
        <w:suppressAutoHyphens/>
        <w:autoSpaceDE w:val="0"/>
        <w:spacing w:line="276" w:lineRule="auto"/>
        <w:ind w:firstLine="709"/>
        <w:jc w:val="both"/>
        <w:rPr>
          <w:bCs/>
          <w:sz w:val="28"/>
          <w:szCs w:val="28"/>
          <w:lang w:eastAsia="ar-SA"/>
        </w:rPr>
      </w:pPr>
      <w:r w:rsidRPr="00491905">
        <w:rPr>
          <w:bCs/>
          <w:i/>
          <w:sz w:val="28"/>
          <w:szCs w:val="28"/>
          <w:lang w:eastAsia="ar-SA"/>
        </w:rPr>
        <w:t>Тушение пожаров в</w:t>
      </w:r>
      <w:r w:rsidRPr="00491905">
        <w:rPr>
          <w:bCs/>
          <w:sz w:val="28"/>
          <w:szCs w:val="28"/>
          <w:lang w:eastAsia="ar-SA"/>
        </w:rPr>
        <w:t xml:space="preserve"> </w:t>
      </w:r>
      <w:r w:rsidRPr="00491905">
        <w:rPr>
          <w:bCs/>
          <w:i/>
          <w:sz w:val="28"/>
          <w:szCs w:val="28"/>
          <w:lang w:eastAsia="ar-SA"/>
        </w:rPr>
        <w:t>городских лесах</w:t>
      </w:r>
      <w:r w:rsidRPr="00491905">
        <w:rPr>
          <w:bCs/>
          <w:sz w:val="28"/>
          <w:szCs w:val="28"/>
          <w:lang w:eastAsia="ar-SA"/>
        </w:rPr>
        <w:t xml:space="preserve"> осуществляется в соответствии с Федеральным законом от 21.12.1994 № 68-ФЗ «О защите населения и территорий от чрезвычайных ситуаций природного и техногенного характера» и Федеральным законом от 21.12.1994 №</w:t>
      </w:r>
      <w:r w:rsidR="00B02A50" w:rsidRPr="00491905">
        <w:rPr>
          <w:bCs/>
          <w:sz w:val="28"/>
          <w:szCs w:val="28"/>
          <w:lang w:eastAsia="ar-SA"/>
        </w:rPr>
        <w:t> </w:t>
      </w:r>
      <w:r w:rsidRPr="00491905">
        <w:rPr>
          <w:bCs/>
          <w:sz w:val="28"/>
          <w:szCs w:val="28"/>
          <w:lang w:eastAsia="ar-SA"/>
        </w:rPr>
        <w:t>69-ФЗ «О пожарной безопасности».</w:t>
      </w:r>
    </w:p>
    <w:p w14:paraId="1B77C4DB" w14:textId="77777777" w:rsidR="00704DE3" w:rsidRPr="00491905" w:rsidRDefault="00704DE3" w:rsidP="009270EA">
      <w:pPr>
        <w:widowControl w:val="0"/>
        <w:suppressAutoHyphens/>
        <w:autoSpaceDE w:val="0"/>
        <w:spacing w:line="276" w:lineRule="auto"/>
        <w:ind w:firstLine="709"/>
        <w:jc w:val="both"/>
        <w:rPr>
          <w:bCs/>
          <w:sz w:val="28"/>
          <w:szCs w:val="28"/>
          <w:lang w:eastAsia="ar-SA"/>
        </w:rPr>
      </w:pPr>
      <w:r w:rsidRPr="00491905">
        <w:rPr>
          <w:bCs/>
          <w:sz w:val="28"/>
          <w:szCs w:val="28"/>
          <w:lang w:eastAsia="ar-SA"/>
        </w:rPr>
        <w:t>Согласно Федеральному закону от 21.12.1994 № 69-ФЗ «О пожарной безопасности», к полномочиям федеральных органов государственной власти в области пожарной безопасности среди прочего относится осуществление тушения пожаров в населённых пунктах, в том числе в городских лесах.</w:t>
      </w:r>
    </w:p>
    <w:p w14:paraId="5CC7BA4F" w14:textId="77777777" w:rsidR="00756CAE" w:rsidRPr="00491905" w:rsidRDefault="00756CAE" w:rsidP="009270EA">
      <w:pPr>
        <w:widowControl w:val="0"/>
        <w:suppressAutoHyphens/>
        <w:autoSpaceDE w:val="0"/>
        <w:spacing w:line="276" w:lineRule="auto"/>
        <w:ind w:firstLine="709"/>
        <w:jc w:val="both"/>
        <w:rPr>
          <w:bCs/>
          <w:sz w:val="28"/>
          <w:szCs w:val="28"/>
          <w:lang w:eastAsia="ar-SA"/>
        </w:rPr>
      </w:pPr>
    </w:p>
    <w:p w14:paraId="75433DBD" w14:textId="77777777" w:rsidR="00704DE3" w:rsidRPr="00491905" w:rsidRDefault="00704DE3" w:rsidP="009270EA">
      <w:pPr>
        <w:widowControl w:val="0"/>
        <w:suppressAutoHyphens/>
        <w:spacing w:line="276" w:lineRule="auto"/>
        <w:ind w:firstLine="709"/>
        <w:jc w:val="both"/>
        <w:rPr>
          <w:bCs/>
          <w:i/>
          <w:sz w:val="28"/>
          <w:szCs w:val="28"/>
        </w:rPr>
      </w:pPr>
      <w:r w:rsidRPr="00491905">
        <w:rPr>
          <w:bCs/>
          <w:i/>
          <w:sz w:val="28"/>
          <w:szCs w:val="28"/>
        </w:rPr>
        <w:t>Общие положения об охране лесов от загрязнения и иного негативного воздействия.</w:t>
      </w:r>
    </w:p>
    <w:p w14:paraId="2FA48215" w14:textId="77777777" w:rsidR="00704DE3" w:rsidRPr="00491905" w:rsidRDefault="00704DE3" w:rsidP="009270EA">
      <w:pPr>
        <w:widowControl w:val="0"/>
        <w:suppressAutoHyphens/>
        <w:spacing w:line="276" w:lineRule="auto"/>
        <w:ind w:firstLine="709"/>
        <w:jc w:val="both"/>
        <w:rPr>
          <w:bCs/>
          <w:sz w:val="28"/>
          <w:szCs w:val="28"/>
        </w:rPr>
      </w:pPr>
      <w:r w:rsidRPr="00491905">
        <w:rPr>
          <w:bCs/>
          <w:sz w:val="28"/>
          <w:szCs w:val="28"/>
        </w:rPr>
        <w:t>Леса подлежат охране от загрязнения и иного негативного воздействия в соответствии с Лесным кодексом РФ, Федеральным законом от 10.01.2002 № 7-ФЗ «Об охране окружающей среды» и другими федеральными законами.</w:t>
      </w:r>
    </w:p>
    <w:p w14:paraId="551F345F" w14:textId="77777777" w:rsidR="00704DE3" w:rsidRPr="00491905" w:rsidRDefault="00704DE3" w:rsidP="009270EA">
      <w:pPr>
        <w:widowControl w:val="0"/>
        <w:suppressAutoHyphens/>
        <w:spacing w:line="276" w:lineRule="auto"/>
        <w:ind w:firstLine="709"/>
        <w:jc w:val="both"/>
        <w:rPr>
          <w:bCs/>
          <w:sz w:val="28"/>
          <w:szCs w:val="28"/>
        </w:rPr>
      </w:pPr>
      <w:r w:rsidRPr="00491905">
        <w:rPr>
          <w:bCs/>
          <w:sz w:val="28"/>
          <w:szCs w:val="28"/>
        </w:rPr>
        <w:t xml:space="preserve">При использовании лесов, охране лесов от пожаров, защите, воспроизводстве лесов, в том числе при выполнении лесосечных работ, должны </w:t>
      </w:r>
      <w:r w:rsidRPr="00491905">
        <w:rPr>
          <w:bCs/>
          <w:sz w:val="28"/>
          <w:szCs w:val="28"/>
        </w:rPr>
        <w:lastRenderedPageBreak/>
        <w:t>соблюдаться установленные законодательством Российской Федерации требования по охране окружающей среды от загрязнения и иного негативного воздействия, выполняться меры по охране лесов от загрязнения (в том числе нефтяного, радиоактивного и другого) и иного негативного воздействия, включая меры по сохранению лесных насаждений, лесных почв, среды обитания объектов животного мира, других природных объектов в лесах, а также должна осуществляться, в том числе посредством лесовосстановления и лесоразведения, рекультивация земель, на которых расположены леса и которые подверглись загрязнению и иному негативному воздействию. Особенности рекультивации земель, меры по сохранению лесных насаждений, лесных почв, среды обитания объектов животного мира, других природных объектов в лесах утверждаются Правительством Российской Федерации.</w:t>
      </w:r>
    </w:p>
    <w:p w14:paraId="29290B10" w14:textId="77777777" w:rsidR="00704DE3" w:rsidRPr="00491905" w:rsidRDefault="00704DE3" w:rsidP="009270EA">
      <w:pPr>
        <w:widowControl w:val="0"/>
        <w:suppressAutoHyphens/>
        <w:spacing w:line="276" w:lineRule="auto"/>
        <w:ind w:firstLine="709"/>
        <w:jc w:val="both"/>
        <w:rPr>
          <w:bCs/>
          <w:sz w:val="28"/>
          <w:szCs w:val="28"/>
        </w:rPr>
      </w:pPr>
      <w:r w:rsidRPr="00491905">
        <w:rPr>
          <w:bCs/>
          <w:sz w:val="28"/>
          <w:szCs w:val="28"/>
        </w:rPr>
        <w:t>Охрана лесов от загрязнения и иного негативного воздействия осуществляется физическими и юридическими лицами, органами государственной власти, органами местного самоуправления в пределах их полномочий, определенных в соответствии с Лесным кодексом РФ и Федеральным законом от 10.01.2002 № 7-ФЗ «Об охране окружающей среды».</w:t>
      </w:r>
    </w:p>
    <w:p w14:paraId="269A2388" w14:textId="77777777" w:rsidR="00704DE3" w:rsidRPr="00491905" w:rsidRDefault="00704DE3" w:rsidP="009270EA">
      <w:pPr>
        <w:widowControl w:val="0"/>
        <w:suppressAutoHyphens/>
        <w:spacing w:line="276" w:lineRule="auto"/>
        <w:ind w:firstLine="709"/>
        <w:jc w:val="both"/>
        <w:rPr>
          <w:bCs/>
          <w:sz w:val="28"/>
          <w:szCs w:val="28"/>
        </w:rPr>
      </w:pPr>
      <w:r w:rsidRPr="00491905">
        <w:rPr>
          <w:bCs/>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охраны лесов от загрязнения и иного негативного воздействия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 прекращения сервитута, публичного сервитута.</w:t>
      </w:r>
    </w:p>
    <w:p w14:paraId="0251CD29" w14:textId="77777777" w:rsidR="009632F8" w:rsidRPr="00491905" w:rsidRDefault="009632F8" w:rsidP="009270EA">
      <w:pPr>
        <w:widowControl w:val="0"/>
        <w:suppressAutoHyphens/>
        <w:spacing w:line="276" w:lineRule="auto"/>
        <w:ind w:firstLine="709"/>
        <w:jc w:val="both"/>
        <w:rPr>
          <w:bCs/>
          <w:sz w:val="28"/>
          <w:szCs w:val="28"/>
        </w:rPr>
      </w:pPr>
    </w:p>
    <w:p w14:paraId="17384C94" w14:textId="77777777" w:rsidR="00704DE3" w:rsidRPr="00491905" w:rsidRDefault="00704DE3" w:rsidP="009270EA">
      <w:pPr>
        <w:widowControl w:val="0"/>
        <w:suppressAutoHyphens/>
        <w:spacing w:line="276" w:lineRule="auto"/>
        <w:ind w:firstLine="709"/>
        <w:jc w:val="both"/>
        <w:rPr>
          <w:bCs/>
          <w:i/>
          <w:sz w:val="28"/>
          <w:szCs w:val="28"/>
        </w:rPr>
      </w:pPr>
      <w:r w:rsidRPr="00491905">
        <w:rPr>
          <w:bCs/>
          <w:i/>
          <w:sz w:val="28"/>
          <w:szCs w:val="28"/>
        </w:rPr>
        <w:t>Особенности охраны лесов от радиоактивного загрязнения.</w:t>
      </w:r>
    </w:p>
    <w:p w14:paraId="65DE8376" w14:textId="77777777" w:rsidR="00704DE3" w:rsidRPr="00491905" w:rsidRDefault="00704DE3" w:rsidP="009270EA">
      <w:pPr>
        <w:widowControl w:val="0"/>
        <w:suppressAutoHyphens/>
        <w:spacing w:line="276" w:lineRule="auto"/>
        <w:ind w:firstLine="709"/>
        <w:jc w:val="both"/>
        <w:rPr>
          <w:bCs/>
          <w:sz w:val="28"/>
          <w:szCs w:val="28"/>
        </w:rPr>
      </w:pPr>
      <w:r w:rsidRPr="00491905">
        <w:rPr>
          <w:bCs/>
          <w:sz w:val="28"/>
          <w:szCs w:val="28"/>
        </w:rPr>
        <w:t>В целях охраны лесов от радиоактивного загрязнения осуществляется радиационное обследование лесов и устанавливаются зоны их радиоактивного загрязнения.</w:t>
      </w:r>
    </w:p>
    <w:p w14:paraId="24663177" w14:textId="7CC7BECA" w:rsidR="00704DE3" w:rsidRPr="00491905" w:rsidRDefault="00704DE3" w:rsidP="009270EA">
      <w:pPr>
        <w:widowControl w:val="0"/>
        <w:suppressAutoHyphens/>
        <w:spacing w:line="276" w:lineRule="auto"/>
        <w:ind w:firstLine="709"/>
        <w:jc w:val="both"/>
        <w:rPr>
          <w:bCs/>
          <w:sz w:val="28"/>
          <w:szCs w:val="28"/>
        </w:rPr>
      </w:pPr>
      <w:r w:rsidRPr="00491905">
        <w:rPr>
          <w:bCs/>
          <w:sz w:val="28"/>
          <w:szCs w:val="28"/>
        </w:rPr>
        <w:t>Особенности осуществления профилактических и реабилитационных мероприятий в зонах радиоактивного загрязнения лесов устанавливаются уполномоченным федеральным органом исполнительной власти.</w:t>
      </w:r>
    </w:p>
    <w:p w14:paraId="15EF3808" w14:textId="77777777" w:rsidR="00402207" w:rsidRPr="00491905" w:rsidRDefault="00402207" w:rsidP="009270EA">
      <w:pPr>
        <w:widowControl w:val="0"/>
        <w:suppressAutoHyphens/>
        <w:spacing w:line="276" w:lineRule="auto"/>
        <w:ind w:firstLine="709"/>
        <w:jc w:val="both"/>
        <w:rPr>
          <w:bCs/>
          <w:sz w:val="28"/>
          <w:szCs w:val="28"/>
        </w:rPr>
      </w:pPr>
    </w:p>
    <w:p w14:paraId="17A71B14" w14:textId="2467154E" w:rsidR="00704DE3" w:rsidRPr="00491905" w:rsidRDefault="00704DE3" w:rsidP="00D90086">
      <w:pPr>
        <w:pStyle w:val="3"/>
        <w:suppressAutoHyphens/>
        <w:spacing w:before="0" w:line="276" w:lineRule="auto"/>
        <w:jc w:val="center"/>
        <w:rPr>
          <w:rFonts w:ascii="Times New Roman" w:hAnsi="Times New Roman" w:cs="Times New Roman"/>
          <w:b/>
          <w:color w:val="auto"/>
          <w:sz w:val="28"/>
          <w:szCs w:val="28"/>
        </w:rPr>
      </w:pPr>
      <w:bookmarkStart w:id="272" w:name="_Toc113267860"/>
      <w:bookmarkStart w:id="273" w:name="_Toc139986652"/>
      <w:bookmarkStart w:id="274" w:name="_Toc153788995"/>
      <w:bookmarkStart w:id="275" w:name="_Toc217320354"/>
      <w:r w:rsidRPr="00491905">
        <w:rPr>
          <w:rFonts w:ascii="Times New Roman" w:hAnsi="Times New Roman" w:cs="Times New Roman"/>
          <w:b/>
          <w:color w:val="auto"/>
          <w:sz w:val="28"/>
          <w:szCs w:val="28"/>
        </w:rPr>
        <w:lastRenderedPageBreak/>
        <w:t>2.17.2</w:t>
      </w:r>
      <w:r w:rsidR="00D90086" w:rsidRPr="00491905">
        <w:rPr>
          <w:rFonts w:ascii="Times New Roman" w:hAnsi="Times New Roman" w:cs="Times New Roman"/>
          <w:b/>
          <w:color w:val="auto"/>
          <w:sz w:val="28"/>
          <w:szCs w:val="28"/>
        </w:rPr>
        <w:t xml:space="preserve"> </w:t>
      </w:r>
      <w:r w:rsidR="0053197F" w:rsidRPr="00491905">
        <w:rPr>
          <w:rFonts w:ascii="Times New Roman" w:hAnsi="Times New Roman" w:cs="Times New Roman"/>
          <w:b/>
          <w:color w:val="auto"/>
          <w:sz w:val="28"/>
          <w:szCs w:val="28"/>
        </w:rPr>
        <w:tab/>
      </w:r>
      <w:r w:rsidRPr="00491905">
        <w:rPr>
          <w:rFonts w:ascii="Times New Roman" w:hAnsi="Times New Roman" w:cs="Times New Roman"/>
          <w:b/>
          <w:color w:val="auto"/>
          <w:sz w:val="28"/>
          <w:szCs w:val="28"/>
        </w:rPr>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272"/>
      <w:bookmarkEnd w:id="273"/>
      <w:bookmarkEnd w:id="274"/>
      <w:bookmarkEnd w:id="275"/>
    </w:p>
    <w:p w14:paraId="00C68258" w14:textId="77777777" w:rsidR="00704DE3" w:rsidRPr="00491905" w:rsidRDefault="00704DE3" w:rsidP="009270EA">
      <w:pPr>
        <w:widowControl w:val="0"/>
        <w:suppressAutoHyphens/>
        <w:autoSpaceDE w:val="0"/>
        <w:autoSpaceDN w:val="0"/>
        <w:adjustRightInd w:val="0"/>
        <w:spacing w:line="276" w:lineRule="auto"/>
        <w:ind w:firstLine="709"/>
        <w:jc w:val="both"/>
        <w:rPr>
          <w:bCs/>
          <w:sz w:val="28"/>
          <w:szCs w:val="28"/>
        </w:rPr>
      </w:pPr>
    </w:p>
    <w:p w14:paraId="5A8326A9" w14:textId="77777777" w:rsidR="00704DE3" w:rsidRPr="00491905" w:rsidRDefault="00704DE3" w:rsidP="009270EA">
      <w:pPr>
        <w:widowControl w:val="0"/>
        <w:suppressAutoHyphens/>
        <w:autoSpaceDE w:val="0"/>
        <w:autoSpaceDN w:val="0"/>
        <w:adjustRightInd w:val="0"/>
        <w:spacing w:line="276" w:lineRule="auto"/>
        <w:ind w:firstLine="709"/>
        <w:jc w:val="both"/>
        <w:rPr>
          <w:bCs/>
          <w:sz w:val="28"/>
          <w:szCs w:val="28"/>
        </w:rPr>
      </w:pPr>
      <w:r w:rsidRPr="00491905">
        <w:rPr>
          <w:bCs/>
          <w:sz w:val="28"/>
          <w:szCs w:val="28"/>
        </w:rPr>
        <w:t>Защита лесов представляет собой выявление в лесах вредных организмов (растений, животных, болезнетворных организмов, способных при определённых условиях нанести вред лесам или лесным ресурсам) и предупреждение их распространения, а в случае возникновения очагов вредных организмов, отнесённых к карантинным объектам, их локализация и ликвидация.</w:t>
      </w:r>
    </w:p>
    <w:p w14:paraId="746F002D" w14:textId="63B2F48C" w:rsidR="00704DE3" w:rsidRPr="00491905" w:rsidRDefault="00704DE3" w:rsidP="009270EA">
      <w:pPr>
        <w:widowControl w:val="0"/>
        <w:suppressAutoHyphens/>
        <w:autoSpaceDE w:val="0"/>
        <w:autoSpaceDN w:val="0"/>
        <w:adjustRightInd w:val="0"/>
        <w:spacing w:line="276" w:lineRule="auto"/>
        <w:ind w:firstLine="709"/>
        <w:jc w:val="both"/>
        <w:rPr>
          <w:bCs/>
          <w:sz w:val="28"/>
          <w:szCs w:val="28"/>
        </w:rPr>
      </w:pPr>
      <w:r w:rsidRPr="00491905">
        <w:rPr>
          <w:bCs/>
          <w:sz w:val="28"/>
          <w:szCs w:val="28"/>
        </w:rPr>
        <w:t>Защита лесов от вредных организмов, отнес</w:t>
      </w:r>
      <w:r w:rsidR="00826200" w:rsidRPr="00491905">
        <w:rPr>
          <w:bCs/>
          <w:sz w:val="28"/>
          <w:szCs w:val="28"/>
        </w:rPr>
        <w:t>е</w:t>
      </w:r>
      <w:r w:rsidRPr="00491905">
        <w:rPr>
          <w:bCs/>
          <w:sz w:val="28"/>
          <w:szCs w:val="28"/>
        </w:rPr>
        <w:t>нных к карантинным объектам, осуществляется в соответствии с Федеральным законом от 21.07.2014 № 206-ФЗ «О карантине растений».</w:t>
      </w:r>
    </w:p>
    <w:p w14:paraId="6166C165" w14:textId="1A874B1F" w:rsidR="00704DE3" w:rsidRPr="00491905" w:rsidRDefault="00704DE3" w:rsidP="009270EA">
      <w:pPr>
        <w:tabs>
          <w:tab w:val="left" w:pos="851"/>
        </w:tabs>
        <w:suppressAutoHyphens/>
        <w:spacing w:line="276" w:lineRule="auto"/>
        <w:ind w:firstLine="709"/>
        <w:jc w:val="both"/>
        <w:rPr>
          <w:bCs/>
          <w:sz w:val="28"/>
          <w:szCs w:val="28"/>
        </w:rPr>
      </w:pPr>
      <w:r w:rsidRPr="00491905">
        <w:rPr>
          <w:bCs/>
          <w:sz w:val="28"/>
          <w:szCs w:val="28"/>
        </w:rPr>
        <w:t xml:space="preserve">Защита лесов от вредных организмов осуществляется в соответствии с Правилами санитарной безопасности в лесах, утверждёнными </w:t>
      </w:r>
      <w:r w:rsidR="00B02A50" w:rsidRPr="00491905">
        <w:rPr>
          <w:bCs/>
          <w:sz w:val="28"/>
          <w:szCs w:val="28"/>
        </w:rPr>
        <w:t>П</w:t>
      </w:r>
      <w:r w:rsidRPr="00491905">
        <w:rPr>
          <w:bCs/>
          <w:sz w:val="28"/>
          <w:szCs w:val="28"/>
        </w:rPr>
        <w:t>остановлением Правительства Российской Федерации от 09.12.2020 № 2047.</w:t>
      </w:r>
    </w:p>
    <w:p w14:paraId="3E16340E" w14:textId="77777777" w:rsidR="00704DE3" w:rsidRPr="00491905" w:rsidRDefault="00704DE3" w:rsidP="009270EA">
      <w:pPr>
        <w:tabs>
          <w:tab w:val="left" w:pos="851"/>
        </w:tabs>
        <w:suppressAutoHyphens/>
        <w:spacing w:line="276" w:lineRule="auto"/>
        <w:ind w:firstLine="709"/>
        <w:jc w:val="both"/>
        <w:rPr>
          <w:bCs/>
          <w:sz w:val="28"/>
          <w:szCs w:val="28"/>
        </w:rPr>
      </w:pPr>
      <w:r w:rsidRPr="00491905">
        <w:rPr>
          <w:bCs/>
          <w:sz w:val="28"/>
          <w:szCs w:val="28"/>
        </w:rPr>
        <w:t>Меры санитарной безопасности в лесах включают в себя:</w:t>
      </w:r>
    </w:p>
    <w:p w14:paraId="74D7DA4B" w14:textId="51B9D0AF" w:rsidR="00704DE3" w:rsidRPr="00491905" w:rsidRDefault="00704DE3" w:rsidP="00033C1F">
      <w:pPr>
        <w:pStyle w:val="a8"/>
        <w:widowControl w:val="0"/>
        <w:numPr>
          <w:ilvl w:val="0"/>
          <w:numId w:val="22"/>
        </w:numPr>
        <w:tabs>
          <w:tab w:val="left" w:pos="851"/>
          <w:tab w:val="left" w:pos="993"/>
        </w:tabs>
        <w:suppressAutoHyphens/>
        <w:autoSpaceDE w:val="0"/>
        <w:autoSpaceDN w:val="0"/>
        <w:ind w:left="0" w:firstLine="709"/>
        <w:contextualSpacing w:val="0"/>
        <w:rPr>
          <w:rFonts w:ascii="Times New Roman" w:hAnsi="Times New Roman"/>
          <w:bCs/>
          <w:sz w:val="28"/>
          <w:szCs w:val="28"/>
        </w:rPr>
      </w:pPr>
      <w:r w:rsidRPr="00491905">
        <w:rPr>
          <w:rFonts w:ascii="Times New Roman" w:hAnsi="Times New Roman"/>
          <w:bCs/>
          <w:sz w:val="28"/>
          <w:szCs w:val="28"/>
        </w:rPr>
        <w:t>лесозащитное районирование</w:t>
      </w:r>
      <w:r w:rsidR="000B7C2C" w:rsidRPr="00491905">
        <w:rPr>
          <w:rFonts w:ascii="Times New Roman" w:hAnsi="Times New Roman"/>
          <w:bCs/>
          <w:sz w:val="28"/>
          <w:szCs w:val="28"/>
        </w:rPr>
        <w:t>;</w:t>
      </w:r>
    </w:p>
    <w:p w14:paraId="17DE6DF4" w14:textId="2C8A6945" w:rsidR="00704DE3" w:rsidRPr="00491905" w:rsidRDefault="00704DE3" w:rsidP="00033C1F">
      <w:pPr>
        <w:pStyle w:val="a8"/>
        <w:widowControl w:val="0"/>
        <w:numPr>
          <w:ilvl w:val="0"/>
          <w:numId w:val="22"/>
        </w:numPr>
        <w:tabs>
          <w:tab w:val="left" w:pos="851"/>
          <w:tab w:val="left" w:pos="993"/>
        </w:tabs>
        <w:suppressAutoHyphens/>
        <w:autoSpaceDE w:val="0"/>
        <w:autoSpaceDN w:val="0"/>
        <w:ind w:left="0" w:firstLine="709"/>
        <w:contextualSpacing w:val="0"/>
        <w:rPr>
          <w:rFonts w:ascii="Times New Roman" w:hAnsi="Times New Roman"/>
          <w:bCs/>
          <w:sz w:val="28"/>
          <w:szCs w:val="28"/>
        </w:rPr>
      </w:pPr>
      <w:r w:rsidRPr="00491905">
        <w:rPr>
          <w:rFonts w:ascii="Times New Roman" w:hAnsi="Times New Roman"/>
          <w:bCs/>
          <w:sz w:val="28"/>
          <w:szCs w:val="28"/>
        </w:rPr>
        <w:t>государственный</w:t>
      </w:r>
      <w:r w:rsidR="000B7C2C" w:rsidRPr="00491905">
        <w:rPr>
          <w:rFonts w:ascii="Times New Roman" w:hAnsi="Times New Roman"/>
          <w:bCs/>
          <w:sz w:val="28"/>
          <w:szCs w:val="28"/>
        </w:rPr>
        <w:t xml:space="preserve"> лесопатологический мониторинг;</w:t>
      </w:r>
    </w:p>
    <w:p w14:paraId="4B2CE31C" w14:textId="77777777" w:rsidR="00704DE3" w:rsidRPr="00491905" w:rsidRDefault="00704DE3" w:rsidP="00033C1F">
      <w:pPr>
        <w:pStyle w:val="a8"/>
        <w:widowControl w:val="0"/>
        <w:numPr>
          <w:ilvl w:val="0"/>
          <w:numId w:val="22"/>
        </w:numPr>
        <w:tabs>
          <w:tab w:val="left" w:pos="851"/>
          <w:tab w:val="left" w:pos="993"/>
        </w:tabs>
        <w:suppressAutoHyphens/>
        <w:autoSpaceDE w:val="0"/>
        <w:autoSpaceDN w:val="0"/>
        <w:ind w:left="0" w:firstLine="709"/>
        <w:contextualSpacing w:val="0"/>
        <w:rPr>
          <w:rFonts w:ascii="Times New Roman" w:hAnsi="Times New Roman"/>
          <w:bCs/>
          <w:sz w:val="28"/>
          <w:szCs w:val="28"/>
        </w:rPr>
      </w:pPr>
      <w:r w:rsidRPr="00491905">
        <w:rPr>
          <w:rFonts w:ascii="Times New Roman" w:hAnsi="Times New Roman"/>
          <w:bCs/>
          <w:sz w:val="28"/>
          <w:szCs w:val="28"/>
        </w:rPr>
        <w:t xml:space="preserve">проведение лесопатологических обследований; </w:t>
      </w:r>
    </w:p>
    <w:p w14:paraId="14118F3A" w14:textId="35E0732A" w:rsidR="00704DE3" w:rsidRPr="00491905" w:rsidRDefault="00704DE3" w:rsidP="00033C1F">
      <w:pPr>
        <w:pStyle w:val="a8"/>
        <w:widowControl w:val="0"/>
        <w:numPr>
          <w:ilvl w:val="0"/>
          <w:numId w:val="22"/>
        </w:numPr>
        <w:tabs>
          <w:tab w:val="left" w:pos="851"/>
          <w:tab w:val="left" w:pos="993"/>
        </w:tabs>
        <w:suppressAutoHyphens/>
        <w:autoSpaceDE w:val="0"/>
        <w:autoSpaceDN w:val="0"/>
        <w:ind w:left="0" w:firstLine="709"/>
        <w:contextualSpacing w:val="0"/>
        <w:rPr>
          <w:rFonts w:ascii="Times New Roman" w:hAnsi="Times New Roman"/>
          <w:bCs/>
          <w:sz w:val="28"/>
          <w:szCs w:val="28"/>
        </w:rPr>
      </w:pPr>
      <w:r w:rsidRPr="00491905">
        <w:rPr>
          <w:rFonts w:ascii="Times New Roman" w:hAnsi="Times New Roman"/>
          <w:bCs/>
          <w:sz w:val="28"/>
          <w:szCs w:val="28"/>
        </w:rPr>
        <w:t>предупреждение расп</w:t>
      </w:r>
      <w:r w:rsidR="000B7C2C" w:rsidRPr="00491905">
        <w:rPr>
          <w:rFonts w:ascii="Times New Roman" w:hAnsi="Times New Roman"/>
          <w:bCs/>
          <w:sz w:val="28"/>
          <w:szCs w:val="28"/>
        </w:rPr>
        <w:t>ространения вредных организмов;</w:t>
      </w:r>
    </w:p>
    <w:p w14:paraId="00B066B0" w14:textId="72BB457C" w:rsidR="00704DE3" w:rsidRPr="00491905" w:rsidRDefault="00704DE3" w:rsidP="00033C1F">
      <w:pPr>
        <w:pStyle w:val="a8"/>
        <w:widowControl w:val="0"/>
        <w:numPr>
          <w:ilvl w:val="0"/>
          <w:numId w:val="22"/>
        </w:numPr>
        <w:tabs>
          <w:tab w:val="left" w:pos="851"/>
          <w:tab w:val="left" w:pos="993"/>
        </w:tabs>
        <w:suppressAutoHyphens/>
        <w:autoSpaceDE w:val="0"/>
        <w:autoSpaceDN w:val="0"/>
        <w:ind w:left="0" w:firstLine="709"/>
        <w:contextualSpacing w:val="0"/>
        <w:rPr>
          <w:rFonts w:ascii="Times New Roman" w:hAnsi="Times New Roman"/>
          <w:bCs/>
          <w:sz w:val="28"/>
          <w:szCs w:val="28"/>
        </w:rPr>
      </w:pPr>
      <w:r w:rsidRPr="00491905">
        <w:rPr>
          <w:rFonts w:ascii="Times New Roman" w:hAnsi="Times New Roman"/>
          <w:bCs/>
          <w:sz w:val="28"/>
          <w:szCs w:val="28"/>
        </w:rPr>
        <w:t>иные меры санитарной без</w:t>
      </w:r>
      <w:r w:rsidR="000B7C2C" w:rsidRPr="00491905">
        <w:rPr>
          <w:rFonts w:ascii="Times New Roman" w:hAnsi="Times New Roman"/>
          <w:bCs/>
          <w:sz w:val="28"/>
          <w:szCs w:val="28"/>
        </w:rPr>
        <w:t>опасности в лесах, в том числе:</w:t>
      </w:r>
    </w:p>
    <w:p w14:paraId="0A600D69" w14:textId="77777777" w:rsidR="00704DE3" w:rsidRPr="00491905" w:rsidRDefault="00704DE3" w:rsidP="00033C1F">
      <w:pPr>
        <w:pStyle w:val="a8"/>
        <w:widowControl w:val="0"/>
        <w:numPr>
          <w:ilvl w:val="0"/>
          <w:numId w:val="23"/>
        </w:numPr>
        <w:tabs>
          <w:tab w:val="left" w:pos="993"/>
        </w:tabs>
        <w:suppressAutoHyphens/>
        <w:autoSpaceDE w:val="0"/>
        <w:autoSpaceDN w:val="0"/>
        <w:ind w:left="0" w:firstLine="709"/>
        <w:contextualSpacing w:val="0"/>
        <w:rPr>
          <w:rFonts w:ascii="Times New Roman" w:hAnsi="Times New Roman"/>
          <w:bCs/>
          <w:sz w:val="28"/>
          <w:szCs w:val="28"/>
        </w:rPr>
      </w:pPr>
      <w:r w:rsidRPr="00491905">
        <w:rPr>
          <w:rFonts w:ascii="Times New Roman" w:hAnsi="Times New Roman"/>
          <w:bCs/>
          <w:sz w:val="28"/>
          <w:szCs w:val="28"/>
        </w:rPr>
        <w:t>рубку аварийных деревьев;</w:t>
      </w:r>
    </w:p>
    <w:p w14:paraId="21EF33B7" w14:textId="4232638D" w:rsidR="00704DE3" w:rsidRPr="00491905" w:rsidRDefault="00704DE3" w:rsidP="00033C1F">
      <w:pPr>
        <w:pStyle w:val="a8"/>
        <w:numPr>
          <w:ilvl w:val="0"/>
          <w:numId w:val="45"/>
        </w:numPr>
        <w:tabs>
          <w:tab w:val="left" w:pos="993"/>
        </w:tabs>
        <w:suppressAutoHyphens/>
        <w:ind w:left="0" w:firstLine="709"/>
        <w:rPr>
          <w:rFonts w:ascii="Times New Roman" w:hAnsi="Times New Roman"/>
          <w:bCs/>
          <w:sz w:val="28"/>
          <w:szCs w:val="28"/>
        </w:rPr>
      </w:pPr>
      <w:r w:rsidRPr="00491905">
        <w:rPr>
          <w:rFonts w:ascii="Times New Roman" w:hAnsi="Times New Roman"/>
          <w:bCs/>
          <w:sz w:val="28"/>
          <w:szCs w:val="28"/>
        </w:rPr>
        <w:t xml:space="preserve">рубку деревьев с наличием структурных изъянов, в том числе </w:t>
      </w:r>
      <w:proofErr w:type="spellStart"/>
      <w:r w:rsidRPr="00491905">
        <w:rPr>
          <w:rFonts w:ascii="Times New Roman" w:hAnsi="Times New Roman"/>
          <w:bCs/>
          <w:sz w:val="28"/>
          <w:szCs w:val="28"/>
        </w:rPr>
        <w:t>гнилей</w:t>
      </w:r>
      <w:proofErr w:type="spellEnd"/>
      <w:r w:rsidRPr="00491905">
        <w:rPr>
          <w:rFonts w:ascii="Times New Roman" w:hAnsi="Times New Roman"/>
          <w:bCs/>
          <w:sz w:val="28"/>
          <w:szCs w:val="28"/>
        </w:rPr>
        <w:t xml:space="preserve">, обрыва корней, опасного наклона, способных привести к падению всего дерева или его части и причинению ущерба государственному, муниципальному имуществу, а также имуществу и здоровью граждан; </w:t>
      </w:r>
    </w:p>
    <w:p w14:paraId="709FA5CB" w14:textId="77777777" w:rsidR="00704DE3" w:rsidRPr="00491905" w:rsidRDefault="00704DE3" w:rsidP="00033C1F">
      <w:pPr>
        <w:pStyle w:val="a8"/>
        <w:widowControl w:val="0"/>
        <w:numPr>
          <w:ilvl w:val="0"/>
          <w:numId w:val="23"/>
        </w:numPr>
        <w:tabs>
          <w:tab w:val="left" w:pos="993"/>
        </w:tabs>
        <w:suppressAutoHyphens/>
        <w:autoSpaceDE w:val="0"/>
        <w:autoSpaceDN w:val="0"/>
        <w:ind w:left="0" w:firstLine="709"/>
        <w:contextualSpacing w:val="0"/>
        <w:rPr>
          <w:rFonts w:ascii="Times New Roman" w:hAnsi="Times New Roman"/>
          <w:bCs/>
          <w:sz w:val="28"/>
          <w:szCs w:val="28"/>
        </w:rPr>
      </w:pPr>
      <w:r w:rsidRPr="00491905">
        <w:rPr>
          <w:rFonts w:ascii="Times New Roman" w:hAnsi="Times New Roman"/>
          <w:bCs/>
          <w:sz w:val="28"/>
          <w:szCs w:val="28"/>
        </w:rPr>
        <w:t>агитационные мероприятия, в том числе профилактические беседы с населением о санитарной безопасности в лесах, проведение открытых уроков в образовательных учреждениях о санитарной безопасности в лесах, развешивание аншлагов и плакатов, а также размещение информационных материалов в средствах массовой информации о необходимости соблюдения правил санитарной безопасности в лесах.</w:t>
      </w:r>
    </w:p>
    <w:p w14:paraId="37A848AE" w14:textId="77777777" w:rsidR="00704DE3" w:rsidRPr="00491905" w:rsidRDefault="00704DE3" w:rsidP="009270EA">
      <w:pPr>
        <w:tabs>
          <w:tab w:val="left" w:pos="851"/>
        </w:tabs>
        <w:suppressAutoHyphens/>
        <w:spacing w:line="276" w:lineRule="auto"/>
        <w:ind w:firstLine="709"/>
        <w:jc w:val="both"/>
        <w:rPr>
          <w:bCs/>
          <w:sz w:val="28"/>
          <w:szCs w:val="28"/>
        </w:rPr>
      </w:pPr>
      <w:r w:rsidRPr="00491905">
        <w:rPr>
          <w:bCs/>
          <w:sz w:val="28"/>
          <w:szCs w:val="28"/>
        </w:rPr>
        <w:t>Лесопатологические обследования (далее – ЛПО) проводятся в лесах с учётом данных государственного лесопатологического мониторинга, а также иной информации о санитарном и лесопатологическом состоянии лесов.</w:t>
      </w:r>
    </w:p>
    <w:p w14:paraId="4DF91B0B" w14:textId="77777777" w:rsidR="00704DE3" w:rsidRPr="00491905" w:rsidRDefault="00704DE3" w:rsidP="009270EA">
      <w:pPr>
        <w:tabs>
          <w:tab w:val="left" w:pos="851"/>
        </w:tabs>
        <w:suppressAutoHyphens/>
        <w:spacing w:line="276" w:lineRule="auto"/>
        <w:ind w:firstLine="709"/>
        <w:jc w:val="both"/>
        <w:rPr>
          <w:bCs/>
          <w:sz w:val="28"/>
          <w:szCs w:val="28"/>
        </w:rPr>
      </w:pPr>
      <w:r w:rsidRPr="00491905">
        <w:rPr>
          <w:bCs/>
          <w:sz w:val="28"/>
          <w:szCs w:val="28"/>
        </w:rPr>
        <w:t xml:space="preserve">Осуществление государственного лесопатологического мониторинга обеспечивается в отношении лесов, расположенных на землях, находящихся в </w:t>
      </w:r>
      <w:r w:rsidRPr="00491905">
        <w:rPr>
          <w:bCs/>
          <w:sz w:val="28"/>
          <w:szCs w:val="28"/>
        </w:rPr>
        <w:lastRenderedPageBreak/>
        <w:t>собственности субъектов Российской Федерации или муниципальных образований, и земель, находящихся в собственности субъектов Российской Федерации или муниципальных образований, предназначенных для лесовосстановления, – органами исполнительной власти субъектов Российской Федерации или органами местного самоуправления соответственно.</w:t>
      </w:r>
    </w:p>
    <w:p w14:paraId="688F5B0C" w14:textId="77777777" w:rsidR="00704DE3" w:rsidRPr="00491905" w:rsidRDefault="00704DE3" w:rsidP="009270EA">
      <w:pPr>
        <w:tabs>
          <w:tab w:val="left" w:pos="851"/>
        </w:tabs>
        <w:suppressAutoHyphens/>
        <w:spacing w:line="276" w:lineRule="auto"/>
        <w:ind w:firstLine="709"/>
        <w:jc w:val="both"/>
        <w:rPr>
          <w:bCs/>
          <w:sz w:val="28"/>
          <w:szCs w:val="28"/>
        </w:rPr>
      </w:pPr>
      <w:r w:rsidRPr="00491905">
        <w:rPr>
          <w:bCs/>
          <w:sz w:val="28"/>
          <w:szCs w:val="28"/>
        </w:rPr>
        <w:t>Проведение ЛПО в отношении лесов, расположенных на землях, находящихся в собственности субъектов Российской Федерации или муниципальных образований, и земель, находящихся в собственности субъектов Российской Федерации или муниципальных образований, предназначенных для лесовосстановления, – органами исполнительной власти субъектов Российской Федерации или органами местного самоуправления соответственно.</w:t>
      </w:r>
    </w:p>
    <w:p w14:paraId="5EA4C455" w14:textId="77777777" w:rsidR="00704DE3" w:rsidRPr="00491905" w:rsidRDefault="00704DE3" w:rsidP="009270EA">
      <w:pPr>
        <w:tabs>
          <w:tab w:val="left" w:pos="851"/>
        </w:tabs>
        <w:suppressAutoHyphens/>
        <w:spacing w:line="276" w:lineRule="auto"/>
        <w:ind w:firstLine="709"/>
        <w:jc w:val="both"/>
        <w:rPr>
          <w:bCs/>
          <w:sz w:val="28"/>
          <w:szCs w:val="28"/>
        </w:rPr>
      </w:pPr>
      <w:r w:rsidRPr="00491905">
        <w:rPr>
          <w:bCs/>
          <w:sz w:val="28"/>
          <w:szCs w:val="28"/>
        </w:rPr>
        <w:t xml:space="preserve">Для решения вопроса о необходимости проведения мероприятий по локализации и ликвидации очагов вредных организмов осуществляется контрольное лесопатологическое обследование, по результатам которого заинтересованными органами принимается решение о сроках и объёмах проведения работ или об отсутствии необходимости в их проведении. </w:t>
      </w:r>
    </w:p>
    <w:p w14:paraId="720CDD13" w14:textId="4F495408" w:rsidR="00704DE3" w:rsidRPr="00491905" w:rsidRDefault="00704DE3" w:rsidP="009270EA">
      <w:pPr>
        <w:tabs>
          <w:tab w:val="left" w:pos="851"/>
        </w:tabs>
        <w:suppressAutoHyphens/>
        <w:spacing w:line="276" w:lineRule="auto"/>
        <w:ind w:firstLine="709"/>
        <w:jc w:val="both"/>
        <w:rPr>
          <w:bCs/>
          <w:sz w:val="28"/>
          <w:szCs w:val="28"/>
        </w:rPr>
      </w:pPr>
      <w:r w:rsidRPr="00491905">
        <w:rPr>
          <w:bCs/>
          <w:sz w:val="28"/>
          <w:szCs w:val="28"/>
        </w:rPr>
        <w:t xml:space="preserve">Проведение мероприятий по предупреждению распространения вредных организмов обеспечивается органами исполнительной власти и органами местного самоуправления в пределах полномочий, определенных в соответствии со </w:t>
      </w:r>
      <w:hyperlink r:id="rId31" w:history="1">
        <w:r w:rsidRPr="00491905">
          <w:rPr>
            <w:bCs/>
            <w:sz w:val="28"/>
            <w:szCs w:val="28"/>
          </w:rPr>
          <w:t>статьями 81</w:t>
        </w:r>
      </w:hyperlink>
      <w:r w:rsidRPr="00491905">
        <w:rPr>
          <w:bCs/>
          <w:sz w:val="28"/>
          <w:szCs w:val="28"/>
        </w:rPr>
        <w:t xml:space="preserve"> - </w:t>
      </w:r>
      <w:hyperlink r:id="rId32" w:history="1">
        <w:r w:rsidRPr="00491905">
          <w:rPr>
            <w:bCs/>
            <w:sz w:val="28"/>
            <w:szCs w:val="28"/>
          </w:rPr>
          <w:t>84</w:t>
        </w:r>
      </w:hyperlink>
      <w:r w:rsidRPr="00491905">
        <w:rPr>
          <w:bCs/>
          <w:sz w:val="28"/>
          <w:szCs w:val="28"/>
        </w:rPr>
        <w:t xml:space="preserve"> Лесного кодекса РФ в соответствии с </w:t>
      </w:r>
      <w:r w:rsidR="00B02A50" w:rsidRPr="00491905">
        <w:rPr>
          <w:bCs/>
          <w:sz w:val="28"/>
          <w:szCs w:val="28"/>
        </w:rPr>
        <w:t>П</w:t>
      </w:r>
      <w:r w:rsidRPr="00491905">
        <w:rPr>
          <w:bCs/>
          <w:sz w:val="28"/>
          <w:szCs w:val="28"/>
        </w:rPr>
        <w:t xml:space="preserve">равилами санитарной безопасности в лесах, утверждаемыми Правительством Российской Федерации в соответствии с </w:t>
      </w:r>
      <w:hyperlink r:id="rId33" w:history="1">
        <w:r w:rsidRPr="00491905">
          <w:rPr>
            <w:bCs/>
            <w:sz w:val="28"/>
            <w:szCs w:val="28"/>
          </w:rPr>
          <w:t>частью 3 статьи 60.3</w:t>
        </w:r>
      </w:hyperlink>
      <w:r w:rsidRPr="00491905">
        <w:rPr>
          <w:bCs/>
          <w:sz w:val="28"/>
          <w:szCs w:val="28"/>
        </w:rPr>
        <w:t xml:space="preserve"> Лесного кодекса РФ.</w:t>
      </w:r>
    </w:p>
    <w:p w14:paraId="728A06D4" w14:textId="77777777" w:rsidR="00704DE3" w:rsidRPr="00491905" w:rsidRDefault="00704DE3" w:rsidP="009270EA">
      <w:pPr>
        <w:spacing w:line="276" w:lineRule="auto"/>
        <w:ind w:firstLine="709"/>
        <w:jc w:val="both"/>
        <w:rPr>
          <w:bCs/>
          <w:sz w:val="28"/>
          <w:szCs w:val="28"/>
        </w:rPr>
      </w:pPr>
      <w:r w:rsidRPr="00491905">
        <w:rPr>
          <w:bCs/>
          <w:sz w:val="28"/>
          <w:szCs w:val="28"/>
        </w:rPr>
        <w:t>Предупреждение распространения вредных организмов включает в себя проведение:</w:t>
      </w:r>
    </w:p>
    <w:p w14:paraId="3434E6A2" w14:textId="77777777" w:rsidR="00704DE3" w:rsidRPr="00491905" w:rsidRDefault="00704DE3" w:rsidP="00033C1F">
      <w:pPr>
        <w:pStyle w:val="a8"/>
        <w:widowControl w:val="0"/>
        <w:numPr>
          <w:ilvl w:val="1"/>
          <w:numId w:val="24"/>
        </w:numPr>
        <w:tabs>
          <w:tab w:val="left" w:pos="993"/>
        </w:tabs>
        <w:autoSpaceDE w:val="0"/>
        <w:autoSpaceDN w:val="0"/>
        <w:ind w:left="0" w:firstLine="709"/>
        <w:contextualSpacing w:val="0"/>
        <w:rPr>
          <w:rFonts w:ascii="Times New Roman" w:hAnsi="Times New Roman"/>
          <w:bCs/>
          <w:sz w:val="28"/>
          <w:szCs w:val="28"/>
        </w:rPr>
      </w:pPr>
      <w:r w:rsidRPr="00491905">
        <w:rPr>
          <w:rFonts w:ascii="Times New Roman" w:hAnsi="Times New Roman"/>
          <w:bCs/>
          <w:sz w:val="28"/>
          <w:szCs w:val="28"/>
        </w:rPr>
        <w:t>Профилактических мероприятий по защите лесов;</w:t>
      </w:r>
    </w:p>
    <w:p w14:paraId="6C8092D1" w14:textId="77777777" w:rsidR="00704DE3" w:rsidRPr="00491905" w:rsidRDefault="00704DE3" w:rsidP="00033C1F">
      <w:pPr>
        <w:pStyle w:val="a8"/>
        <w:widowControl w:val="0"/>
        <w:numPr>
          <w:ilvl w:val="1"/>
          <w:numId w:val="24"/>
        </w:numPr>
        <w:tabs>
          <w:tab w:val="left" w:pos="993"/>
        </w:tabs>
        <w:autoSpaceDE w:val="0"/>
        <w:autoSpaceDN w:val="0"/>
        <w:ind w:left="0" w:firstLine="709"/>
        <w:contextualSpacing w:val="0"/>
        <w:rPr>
          <w:rFonts w:ascii="Times New Roman" w:hAnsi="Times New Roman"/>
          <w:bCs/>
          <w:sz w:val="28"/>
          <w:szCs w:val="28"/>
        </w:rPr>
      </w:pPr>
      <w:r w:rsidRPr="00491905">
        <w:rPr>
          <w:rFonts w:ascii="Times New Roman" w:hAnsi="Times New Roman"/>
          <w:bCs/>
          <w:sz w:val="28"/>
          <w:szCs w:val="28"/>
        </w:rPr>
        <w:t>Санитарно-оздоровительных мероприятий, в том числе рубок погибших и повреждённых лесных насаждений;</w:t>
      </w:r>
    </w:p>
    <w:p w14:paraId="1B8D3E16" w14:textId="77777777" w:rsidR="00704DE3" w:rsidRPr="00491905" w:rsidRDefault="00704DE3" w:rsidP="00033C1F">
      <w:pPr>
        <w:pStyle w:val="a8"/>
        <w:widowControl w:val="0"/>
        <w:numPr>
          <w:ilvl w:val="1"/>
          <w:numId w:val="24"/>
        </w:numPr>
        <w:tabs>
          <w:tab w:val="left" w:pos="993"/>
        </w:tabs>
        <w:autoSpaceDE w:val="0"/>
        <w:autoSpaceDN w:val="0"/>
        <w:ind w:left="0" w:firstLine="709"/>
        <w:contextualSpacing w:val="0"/>
        <w:rPr>
          <w:rFonts w:ascii="Times New Roman" w:hAnsi="Times New Roman"/>
          <w:bCs/>
          <w:sz w:val="28"/>
          <w:szCs w:val="28"/>
        </w:rPr>
      </w:pPr>
      <w:r w:rsidRPr="00491905">
        <w:rPr>
          <w:rFonts w:ascii="Times New Roman" w:hAnsi="Times New Roman"/>
          <w:bCs/>
          <w:sz w:val="28"/>
          <w:szCs w:val="28"/>
        </w:rPr>
        <w:t>Других определенных уполномоченным федеральным органом исполнительной власти мероприятий.</w:t>
      </w:r>
    </w:p>
    <w:p w14:paraId="149383AC" w14:textId="51EE611F" w:rsidR="00704DE3" w:rsidRPr="00491905" w:rsidRDefault="00704DE3" w:rsidP="009270EA">
      <w:pPr>
        <w:spacing w:line="276" w:lineRule="auto"/>
        <w:ind w:firstLine="709"/>
        <w:jc w:val="both"/>
        <w:rPr>
          <w:bCs/>
          <w:sz w:val="28"/>
          <w:szCs w:val="28"/>
        </w:rPr>
      </w:pPr>
      <w:r w:rsidRPr="00491905">
        <w:rPr>
          <w:bCs/>
          <w:sz w:val="28"/>
          <w:szCs w:val="28"/>
        </w:rPr>
        <w:t xml:space="preserve">Профилактические мероприятия проводятся с целью предотвращения формирования очагов вредных лесных организмов и (или) с целью предотвращения нанесения ущерба лесам вредными лесными организмами и осуществляются как на постоянной основе в течение ряда лет, так и в течение одного - </w:t>
      </w:r>
      <w:r w:rsidR="001A425C" w:rsidRPr="00491905">
        <w:rPr>
          <w:bCs/>
          <w:sz w:val="28"/>
          <w:szCs w:val="28"/>
        </w:rPr>
        <w:t>двух</w:t>
      </w:r>
      <w:r w:rsidRPr="00491905">
        <w:rPr>
          <w:bCs/>
          <w:sz w:val="28"/>
          <w:szCs w:val="28"/>
        </w:rPr>
        <w:t xml:space="preserve"> лет.</w:t>
      </w:r>
    </w:p>
    <w:p w14:paraId="7A2F215E" w14:textId="77777777" w:rsidR="00704DE3" w:rsidRPr="00491905" w:rsidRDefault="00704DE3" w:rsidP="009270EA">
      <w:pPr>
        <w:spacing w:line="276" w:lineRule="auto"/>
        <w:ind w:firstLine="709"/>
        <w:jc w:val="both"/>
        <w:rPr>
          <w:bCs/>
          <w:sz w:val="28"/>
          <w:szCs w:val="28"/>
        </w:rPr>
      </w:pPr>
      <w:r w:rsidRPr="00491905">
        <w:rPr>
          <w:bCs/>
          <w:sz w:val="28"/>
          <w:szCs w:val="28"/>
        </w:rPr>
        <w:t xml:space="preserve">Санитарно-оздоровительные мероприятия (далее – СОМ) проводятся с целью улучшения санитарного и лесопатологического состояния лесных насаждений, уменьшения угрозы распространения вредных организмов, борьбы с вредителями и болезнями леса, обеспечения лесными насаждениями своих целевых функций, а также снижения ущерба от воздействия неблагоприятных </w:t>
      </w:r>
      <w:r w:rsidRPr="00491905">
        <w:rPr>
          <w:bCs/>
          <w:sz w:val="28"/>
          <w:szCs w:val="28"/>
        </w:rPr>
        <w:lastRenderedPageBreak/>
        <w:t>факторов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14:paraId="7D2002B7" w14:textId="77777777" w:rsidR="00704DE3" w:rsidRPr="00491905" w:rsidRDefault="00704DE3" w:rsidP="009270EA">
      <w:pPr>
        <w:spacing w:line="276" w:lineRule="auto"/>
        <w:ind w:firstLine="709"/>
        <w:jc w:val="both"/>
        <w:rPr>
          <w:bCs/>
          <w:sz w:val="28"/>
          <w:szCs w:val="28"/>
        </w:rPr>
      </w:pPr>
      <w:r w:rsidRPr="00491905">
        <w:rPr>
          <w:bCs/>
          <w:sz w:val="28"/>
          <w:szCs w:val="28"/>
        </w:rPr>
        <w:t>СОМ назначают в первую очередь в насаждениях, повреждённых пожаром, ветром, снегом, засухой, промышленными выбросами или иными неблагоприятными факторами, а также в очагах болезней леса и массового размножения вредных насекомых, вызвавших повреждение и гибель деревьев в размерах, угрожающих целостности и устойчивости лесных насаждений, нарушению их целевых функций. К СОМ относятся рубка погибших (утративших жизнеспособность в результате воздействия неблагоприятных факторов) и повреждённых (имеющих видимые признаки воздействия неблагоприятных факторов) лесных насаждений, уборка неликвидной древесины (уборка как поваленных, так и стоящих деревьев, древесина которых оставляется на перегнивание на лесосеке).</w:t>
      </w:r>
    </w:p>
    <w:p w14:paraId="50151227" w14:textId="77777777" w:rsidR="00704DE3" w:rsidRPr="00491905" w:rsidRDefault="00704DE3" w:rsidP="009270EA">
      <w:pPr>
        <w:tabs>
          <w:tab w:val="left" w:pos="851"/>
        </w:tabs>
        <w:suppressAutoHyphens/>
        <w:spacing w:line="276" w:lineRule="auto"/>
        <w:ind w:firstLine="709"/>
        <w:jc w:val="both"/>
        <w:rPr>
          <w:bCs/>
          <w:sz w:val="28"/>
          <w:szCs w:val="28"/>
        </w:rPr>
      </w:pPr>
      <w:r w:rsidRPr="00491905">
        <w:rPr>
          <w:bCs/>
          <w:sz w:val="28"/>
          <w:szCs w:val="28"/>
        </w:rPr>
        <w:t>Рубка деревьев и кустарников при проведении СОМ проводится в соответствии с Правилами осуществления мероприятий по предупреждению распространения вредных организмов, Правилами санитарной безопасности в лесах, Правилами заготовки древесины, Правилами пожарной безопасности в лесах и Правилами ухода за лесами, утверждёнными в установленном лесным законодательством порядке. Рубка погибших и повреждённых лесных насаждений проводится в форме сплошной (для погибших и повреждённых насаждений) и выборочной (для повреждённых насаждений) санитарной рубки.</w:t>
      </w:r>
    </w:p>
    <w:p w14:paraId="53663CC1" w14:textId="77777777" w:rsidR="00704DE3" w:rsidRPr="00491905" w:rsidRDefault="00704DE3" w:rsidP="009270EA">
      <w:pPr>
        <w:spacing w:line="276" w:lineRule="auto"/>
        <w:ind w:firstLine="709"/>
        <w:jc w:val="both"/>
        <w:rPr>
          <w:bCs/>
          <w:sz w:val="28"/>
          <w:szCs w:val="28"/>
        </w:rPr>
      </w:pPr>
      <w:r w:rsidRPr="00491905">
        <w:rPr>
          <w:bCs/>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w:t>
      </w:r>
    </w:p>
    <w:p w14:paraId="1435A91C" w14:textId="77777777" w:rsidR="00704DE3" w:rsidRPr="00491905" w:rsidRDefault="00704DE3" w:rsidP="009270EA">
      <w:pPr>
        <w:spacing w:line="276" w:lineRule="auto"/>
        <w:ind w:firstLine="709"/>
        <w:jc w:val="both"/>
        <w:rPr>
          <w:bCs/>
          <w:sz w:val="28"/>
          <w:szCs w:val="28"/>
        </w:rPr>
      </w:pPr>
      <w:r w:rsidRPr="00491905">
        <w:rPr>
          <w:bCs/>
          <w:sz w:val="28"/>
          <w:szCs w:val="28"/>
        </w:rPr>
        <w:t>При назначении сплошной и выборочной санитарной рубки отбираются деревья 5-й категории состояния. Ветровал, бурелом и снеголом относят к 5-й категории состояния.</w:t>
      </w:r>
    </w:p>
    <w:p w14:paraId="69A54759" w14:textId="77777777" w:rsidR="00704DE3" w:rsidRPr="00491905" w:rsidRDefault="00704DE3" w:rsidP="009270EA">
      <w:pPr>
        <w:spacing w:line="276" w:lineRule="auto"/>
        <w:ind w:firstLine="709"/>
        <w:jc w:val="both"/>
        <w:rPr>
          <w:bCs/>
          <w:sz w:val="28"/>
          <w:szCs w:val="28"/>
        </w:rPr>
      </w:pPr>
      <w:r w:rsidRPr="00491905">
        <w:rPr>
          <w:bCs/>
          <w:sz w:val="28"/>
          <w:szCs w:val="28"/>
        </w:rPr>
        <w:t>Допускается назначение в санитарную рубку деревьев иных категорий состояния в следующих случаях. В защитных и эксплуатационных лесах:</w:t>
      </w:r>
    </w:p>
    <w:p w14:paraId="04AF19AC" w14:textId="77777777" w:rsidR="00704DE3" w:rsidRPr="00491905" w:rsidRDefault="00704DE3" w:rsidP="00033C1F">
      <w:pPr>
        <w:pStyle w:val="a8"/>
        <w:widowControl w:val="0"/>
        <w:numPr>
          <w:ilvl w:val="0"/>
          <w:numId w:val="25"/>
        </w:numPr>
        <w:tabs>
          <w:tab w:val="left" w:pos="993"/>
        </w:tabs>
        <w:autoSpaceDE w:val="0"/>
        <w:autoSpaceDN w:val="0"/>
        <w:ind w:left="0" w:firstLine="709"/>
        <w:contextualSpacing w:val="0"/>
        <w:rPr>
          <w:rFonts w:ascii="Times New Roman" w:hAnsi="Times New Roman"/>
          <w:bCs/>
          <w:sz w:val="28"/>
          <w:szCs w:val="28"/>
        </w:rPr>
      </w:pPr>
      <w:r w:rsidRPr="00491905">
        <w:rPr>
          <w:rFonts w:ascii="Times New Roman" w:hAnsi="Times New Roman"/>
          <w:bCs/>
          <w:sz w:val="28"/>
          <w:szCs w:val="28"/>
        </w:rPr>
        <w:t>деревья хвойных пород 4-й категории состояния;</w:t>
      </w:r>
    </w:p>
    <w:p w14:paraId="4C788405" w14:textId="0499FD7B" w:rsidR="00704DE3" w:rsidRPr="00491905" w:rsidRDefault="00704DE3" w:rsidP="00033C1F">
      <w:pPr>
        <w:pStyle w:val="a8"/>
        <w:widowControl w:val="0"/>
        <w:numPr>
          <w:ilvl w:val="0"/>
          <w:numId w:val="25"/>
        </w:numPr>
        <w:tabs>
          <w:tab w:val="left" w:pos="993"/>
        </w:tabs>
        <w:autoSpaceDE w:val="0"/>
        <w:autoSpaceDN w:val="0"/>
        <w:ind w:left="0" w:firstLine="709"/>
        <w:contextualSpacing w:val="0"/>
        <w:rPr>
          <w:rFonts w:ascii="Times New Roman" w:hAnsi="Times New Roman"/>
          <w:bCs/>
          <w:sz w:val="28"/>
          <w:szCs w:val="28"/>
        </w:rPr>
      </w:pPr>
      <w:r w:rsidRPr="00491905">
        <w:rPr>
          <w:rFonts w:ascii="Times New Roman" w:hAnsi="Times New Roman"/>
          <w:bCs/>
          <w:sz w:val="28"/>
          <w:szCs w:val="28"/>
        </w:rPr>
        <w:t xml:space="preserve">деревья </w:t>
      </w:r>
      <w:r w:rsidR="00B02A50" w:rsidRPr="00491905">
        <w:rPr>
          <w:rFonts w:ascii="Times New Roman" w:hAnsi="Times New Roman"/>
          <w:bCs/>
          <w:sz w:val="28"/>
          <w:szCs w:val="28"/>
        </w:rPr>
        <w:t xml:space="preserve">3 – </w:t>
      </w:r>
      <w:r w:rsidRPr="00491905">
        <w:rPr>
          <w:rFonts w:ascii="Times New Roman" w:hAnsi="Times New Roman"/>
          <w:bCs/>
          <w:sz w:val="28"/>
          <w:szCs w:val="28"/>
        </w:rPr>
        <w:t>4-й категорий состояния (сильно ослабленные и усыхающие) назначаются в рубку при повреждении корневой губкой (в сосняках) и деревья различных видов вяза – при повреждении голландской болезнью;</w:t>
      </w:r>
    </w:p>
    <w:p w14:paraId="466D97EC" w14:textId="77777777" w:rsidR="00704DE3" w:rsidRPr="00491905" w:rsidRDefault="00704DE3" w:rsidP="00033C1F">
      <w:pPr>
        <w:pStyle w:val="a8"/>
        <w:widowControl w:val="0"/>
        <w:numPr>
          <w:ilvl w:val="0"/>
          <w:numId w:val="25"/>
        </w:numPr>
        <w:tabs>
          <w:tab w:val="left" w:pos="993"/>
        </w:tabs>
        <w:autoSpaceDE w:val="0"/>
        <w:autoSpaceDN w:val="0"/>
        <w:ind w:left="0" w:firstLine="709"/>
        <w:contextualSpacing w:val="0"/>
        <w:rPr>
          <w:rFonts w:ascii="Times New Roman" w:hAnsi="Times New Roman"/>
          <w:bCs/>
          <w:sz w:val="28"/>
          <w:szCs w:val="28"/>
        </w:rPr>
      </w:pPr>
      <w:r w:rsidRPr="00491905">
        <w:rPr>
          <w:rFonts w:ascii="Times New Roman" w:hAnsi="Times New Roman"/>
          <w:bCs/>
          <w:sz w:val="28"/>
          <w:szCs w:val="28"/>
        </w:rPr>
        <w:t>деревья осины 4-й категорий состояния – при повреждении осиновым трутовиком;</w:t>
      </w:r>
    </w:p>
    <w:p w14:paraId="756A05FC" w14:textId="77777777" w:rsidR="00704DE3" w:rsidRPr="00491905" w:rsidRDefault="00704DE3" w:rsidP="00033C1F">
      <w:pPr>
        <w:pStyle w:val="a8"/>
        <w:widowControl w:val="0"/>
        <w:numPr>
          <w:ilvl w:val="0"/>
          <w:numId w:val="25"/>
        </w:numPr>
        <w:tabs>
          <w:tab w:val="left" w:pos="993"/>
        </w:tabs>
        <w:autoSpaceDE w:val="0"/>
        <w:autoSpaceDN w:val="0"/>
        <w:ind w:left="0" w:firstLine="709"/>
        <w:contextualSpacing w:val="0"/>
        <w:rPr>
          <w:rFonts w:ascii="Times New Roman" w:hAnsi="Times New Roman"/>
          <w:bCs/>
          <w:sz w:val="28"/>
          <w:szCs w:val="28"/>
        </w:rPr>
      </w:pPr>
      <w:r w:rsidRPr="00491905">
        <w:rPr>
          <w:rFonts w:ascii="Times New Roman" w:hAnsi="Times New Roman"/>
          <w:bCs/>
          <w:sz w:val="28"/>
          <w:szCs w:val="28"/>
        </w:rPr>
        <w:t xml:space="preserve">в лесных насаждениях, пройденных лесным пожаром текущего года, в течение одного года после его ликвидации: деревья с наличием </w:t>
      </w:r>
      <w:proofErr w:type="spellStart"/>
      <w:r w:rsidRPr="00491905">
        <w:rPr>
          <w:rFonts w:ascii="Times New Roman" w:hAnsi="Times New Roman"/>
          <w:bCs/>
          <w:sz w:val="28"/>
          <w:szCs w:val="28"/>
        </w:rPr>
        <w:t>обугленности</w:t>
      </w:r>
      <w:proofErr w:type="spellEnd"/>
      <w:r w:rsidRPr="00491905">
        <w:rPr>
          <w:rFonts w:ascii="Times New Roman" w:hAnsi="Times New Roman"/>
          <w:bCs/>
          <w:sz w:val="28"/>
          <w:szCs w:val="28"/>
        </w:rPr>
        <w:t xml:space="preserve"> древесины корневой шейки не менее 3/4 окружности ствола (при этом </w:t>
      </w:r>
      <w:r w:rsidRPr="00491905">
        <w:rPr>
          <w:rFonts w:ascii="Times New Roman" w:hAnsi="Times New Roman"/>
          <w:bCs/>
          <w:sz w:val="28"/>
          <w:szCs w:val="28"/>
        </w:rPr>
        <w:lastRenderedPageBreak/>
        <w:t xml:space="preserve">обязательно наличие пробной площади с раскопкой корневой шейки не менее чем у 100 деревьев) или высушивания луба не менее 3/4 окружности ствола (наличие пробной площади также обязательно), деревья </w:t>
      </w:r>
      <w:proofErr w:type="spellStart"/>
      <w:r w:rsidRPr="00491905">
        <w:rPr>
          <w:rFonts w:ascii="Times New Roman" w:hAnsi="Times New Roman"/>
          <w:bCs/>
          <w:sz w:val="28"/>
          <w:szCs w:val="28"/>
        </w:rPr>
        <w:t>мягколиственных</w:t>
      </w:r>
      <w:proofErr w:type="spellEnd"/>
      <w:r w:rsidRPr="00491905">
        <w:rPr>
          <w:rFonts w:ascii="Times New Roman" w:hAnsi="Times New Roman"/>
          <w:bCs/>
          <w:sz w:val="28"/>
          <w:szCs w:val="28"/>
        </w:rPr>
        <w:t xml:space="preserve"> пород с </w:t>
      </w:r>
      <w:proofErr w:type="spellStart"/>
      <w:r w:rsidRPr="00491905">
        <w:rPr>
          <w:rFonts w:ascii="Times New Roman" w:hAnsi="Times New Roman"/>
          <w:bCs/>
          <w:sz w:val="28"/>
          <w:szCs w:val="28"/>
        </w:rPr>
        <w:t>обугленностью</w:t>
      </w:r>
      <w:proofErr w:type="spellEnd"/>
      <w:r w:rsidRPr="00491905">
        <w:rPr>
          <w:rFonts w:ascii="Times New Roman" w:hAnsi="Times New Roman"/>
          <w:bCs/>
          <w:sz w:val="28"/>
          <w:szCs w:val="28"/>
        </w:rPr>
        <w:t xml:space="preserve"> древесины не менее 1/2 окружности ствола и 1/3 высоты.</w:t>
      </w:r>
    </w:p>
    <w:p w14:paraId="7F7478CC" w14:textId="77777777" w:rsidR="00704DE3" w:rsidRPr="00491905" w:rsidRDefault="00704DE3" w:rsidP="009270EA">
      <w:pPr>
        <w:spacing w:line="276" w:lineRule="auto"/>
        <w:ind w:firstLine="709"/>
        <w:jc w:val="both"/>
        <w:rPr>
          <w:bCs/>
          <w:sz w:val="28"/>
          <w:szCs w:val="28"/>
        </w:rPr>
      </w:pPr>
      <w:r w:rsidRPr="00491905">
        <w:rPr>
          <w:bCs/>
          <w:sz w:val="28"/>
          <w:szCs w:val="28"/>
        </w:rPr>
        <w:t>Выборочная санитарная рубка не должна приводить к нарушению жизнеспособности насаждений, значительному снижению их целостности, продуктивности или целевых свойств лесов.</w:t>
      </w:r>
    </w:p>
    <w:p w14:paraId="324B2BD0" w14:textId="77777777" w:rsidR="00704DE3" w:rsidRPr="00491905" w:rsidRDefault="00704DE3" w:rsidP="009270EA">
      <w:pPr>
        <w:spacing w:line="276" w:lineRule="auto"/>
        <w:ind w:firstLine="709"/>
        <w:jc w:val="both"/>
        <w:rPr>
          <w:bCs/>
          <w:sz w:val="28"/>
          <w:szCs w:val="28"/>
        </w:rPr>
      </w:pPr>
      <w:r w:rsidRPr="00491905">
        <w:rPr>
          <w:bCs/>
          <w:sz w:val="28"/>
          <w:szCs w:val="28"/>
        </w:rPr>
        <w:t>После проведения выборочных санитарных рубок полнота лесных насаждений не должна быть ниже установленных Правилами осуществления мероприятий по предупреждению распространения вредных организмов минимальных допустимых значений полноты, до которых назначаются выборочные санитарные рубки.</w:t>
      </w:r>
    </w:p>
    <w:p w14:paraId="08DC8E3A" w14:textId="77777777" w:rsidR="00704DE3" w:rsidRPr="00491905" w:rsidRDefault="00704DE3" w:rsidP="009270EA">
      <w:pPr>
        <w:spacing w:line="276" w:lineRule="auto"/>
        <w:ind w:firstLine="709"/>
        <w:jc w:val="both"/>
        <w:rPr>
          <w:bCs/>
          <w:sz w:val="28"/>
          <w:szCs w:val="28"/>
        </w:rPr>
      </w:pPr>
      <w:r w:rsidRPr="00491905">
        <w:rPr>
          <w:bCs/>
          <w:sz w:val="28"/>
          <w:szCs w:val="28"/>
        </w:rPr>
        <w:t>Санитарная рубка считается сплошной, если вырубается весь древостой на выделе или лесопатологическом выделе. При неоднородности санитарного и лесопатологического состояния насаждения на лесотаксационном выделе куртины насаждений без признаков ослабления не подлежат рубке и не включаются в эксплуатационную площадь лесосек.</w:t>
      </w:r>
    </w:p>
    <w:p w14:paraId="1048FB60" w14:textId="77777777" w:rsidR="00704DE3" w:rsidRPr="00491905" w:rsidRDefault="00704DE3" w:rsidP="009270EA">
      <w:pPr>
        <w:spacing w:line="276" w:lineRule="auto"/>
        <w:ind w:firstLine="709"/>
        <w:jc w:val="both"/>
        <w:rPr>
          <w:bCs/>
          <w:sz w:val="28"/>
          <w:szCs w:val="28"/>
        </w:rPr>
      </w:pPr>
      <w:r w:rsidRPr="00491905">
        <w:rPr>
          <w:bCs/>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целевые функции. Расчёт фактической полноты древостоя обеспечивается при проведении ЛПО.</w:t>
      </w:r>
    </w:p>
    <w:p w14:paraId="5AE03D1B" w14:textId="77777777" w:rsidR="00704DE3" w:rsidRPr="00491905" w:rsidRDefault="00704DE3" w:rsidP="009270EA">
      <w:pPr>
        <w:spacing w:line="276" w:lineRule="auto"/>
        <w:ind w:firstLine="709"/>
        <w:jc w:val="both"/>
        <w:rPr>
          <w:bCs/>
          <w:sz w:val="28"/>
          <w:szCs w:val="28"/>
        </w:rPr>
      </w:pPr>
      <w:r w:rsidRPr="00491905">
        <w:rPr>
          <w:bCs/>
          <w:sz w:val="28"/>
          <w:szCs w:val="28"/>
        </w:rPr>
        <w:t xml:space="preserve">Сплошные санитарные рубки в защитных лесах осуществляются в случаях, если насаждения полностью утрачивают свои целевые функции и, если выборочные рубки не обеспечивают замену лесных насаждений, утрачивающих свои </w:t>
      </w:r>
      <w:proofErr w:type="spellStart"/>
      <w:r w:rsidRPr="00491905">
        <w:rPr>
          <w:bCs/>
          <w:sz w:val="28"/>
          <w:szCs w:val="28"/>
        </w:rPr>
        <w:t>средообразующие</w:t>
      </w:r>
      <w:proofErr w:type="spellEnd"/>
      <w:r w:rsidRPr="00491905">
        <w:rPr>
          <w:bCs/>
          <w:sz w:val="28"/>
          <w:szCs w:val="28"/>
        </w:rPr>
        <w:t xml:space="preserve">, </w:t>
      </w:r>
      <w:proofErr w:type="spellStart"/>
      <w:r w:rsidRPr="00491905">
        <w:rPr>
          <w:bCs/>
          <w:sz w:val="28"/>
          <w:szCs w:val="28"/>
        </w:rPr>
        <w:t>водоохранные</w:t>
      </w:r>
      <w:proofErr w:type="spellEnd"/>
      <w:r w:rsidRPr="00491905">
        <w:rPr>
          <w:bCs/>
          <w:sz w:val="28"/>
          <w:szCs w:val="28"/>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14:paraId="67952D97" w14:textId="77777777" w:rsidR="00704DE3" w:rsidRPr="00491905" w:rsidRDefault="00704DE3" w:rsidP="009270EA">
      <w:pPr>
        <w:spacing w:line="276" w:lineRule="auto"/>
        <w:ind w:firstLine="709"/>
        <w:jc w:val="both"/>
        <w:rPr>
          <w:bCs/>
          <w:sz w:val="28"/>
          <w:szCs w:val="28"/>
        </w:rPr>
      </w:pPr>
      <w:r w:rsidRPr="00491905">
        <w:rPr>
          <w:bCs/>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и дровяной древесины более 90% от общего запаса погибших и повреждённых деревьев, а также в случаях, когда заготовка древесины погибших или повреждённых насаждений запрещена.</w:t>
      </w:r>
    </w:p>
    <w:p w14:paraId="2007A5C0" w14:textId="77777777" w:rsidR="00775DCB" w:rsidRPr="00491905" w:rsidRDefault="00704DE3" w:rsidP="009270EA">
      <w:pPr>
        <w:spacing w:line="276" w:lineRule="auto"/>
        <w:ind w:firstLine="709"/>
        <w:jc w:val="both"/>
        <w:rPr>
          <w:bCs/>
          <w:sz w:val="28"/>
          <w:szCs w:val="28"/>
        </w:rPr>
      </w:pPr>
      <w:r w:rsidRPr="00491905">
        <w:rPr>
          <w:bCs/>
          <w:sz w:val="28"/>
          <w:szCs w:val="28"/>
        </w:rPr>
        <w:t xml:space="preserve">Планирование объёмов СОМ отражается в Лесном плане субъекта РФ, лесохозяйственном регламенте лесничества на основании данных государственного лесопатологического мониторинга и/или ЛПО. Лесопатологические обследования на территории городских лесов, не проводились. На территории городских лесов на период действия данного </w:t>
      </w:r>
      <w:r w:rsidRPr="00491905">
        <w:rPr>
          <w:bCs/>
          <w:sz w:val="28"/>
          <w:szCs w:val="28"/>
        </w:rPr>
        <w:lastRenderedPageBreak/>
        <w:t xml:space="preserve">регламента при необходимости осуществляется индивидуальная защита деревьев: лечение ран, обрезка отдельных усыхающих и повреждённых ветвей, удаление плодовых тел дереворазрушающих грибов, пломбирование дупел. </w:t>
      </w:r>
    </w:p>
    <w:p w14:paraId="71828D59" w14:textId="77777777" w:rsidR="00B02A50" w:rsidRPr="00491905" w:rsidRDefault="00B02A50" w:rsidP="009270EA">
      <w:pPr>
        <w:spacing w:line="276" w:lineRule="auto"/>
        <w:ind w:firstLine="709"/>
        <w:jc w:val="both"/>
        <w:rPr>
          <w:bCs/>
          <w:sz w:val="28"/>
          <w:szCs w:val="28"/>
        </w:rPr>
      </w:pPr>
      <w:r w:rsidRPr="00491905">
        <w:rPr>
          <w:bCs/>
          <w:sz w:val="28"/>
          <w:szCs w:val="28"/>
        </w:rPr>
        <w:t xml:space="preserve">Лесоустройством 2012 – 2013 </w:t>
      </w:r>
      <w:proofErr w:type="spellStart"/>
      <w:r w:rsidRPr="00491905">
        <w:rPr>
          <w:bCs/>
          <w:sz w:val="28"/>
          <w:szCs w:val="28"/>
        </w:rPr>
        <w:t>г.г</w:t>
      </w:r>
      <w:proofErr w:type="spellEnd"/>
      <w:r w:rsidRPr="00491905">
        <w:rPr>
          <w:bCs/>
          <w:sz w:val="28"/>
          <w:szCs w:val="28"/>
        </w:rPr>
        <w:t>. санитарно-оздоровительные мероприятия в лесах, расположенных в границах городской черты, не намечались. Санитарное состояние лесов удовлетворительное.</w:t>
      </w:r>
    </w:p>
    <w:p w14:paraId="6E0527FF" w14:textId="1E16F35A" w:rsidR="00857D73" w:rsidRPr="00491905" w:rsidRDefault="00857D73" w:rsidP="009270EA">
      <w:pPr>
        <w:spacing w:line="276" w:lineRule="auto"/>
        <w:ind w:firstLine="709"/>
        <w:jc w:val="both"/>
        <w:rPr>
          <w:bCs/>
          <w:sz w:val="28"/>
          <w:szCs w:val="28"/>
        </w:rPr>
      </w:pPr>
      <w:r w:rsidRPr="00491905">
        <w:rPr>
          <w:bCs/>
          <w:sz w:val="28"/>
          <w:szCs w:val="28"/>
        </w:rPr>
        <w:t>В городских лесах на период действия данного регламента при необходимости осуществляется индивидуальная защита деревьев: лечение ран, обрезка отдельных усыхающих и поврежденных ветвей, удаление плодовых тел дереворазрушающих грибов, пломбирование дупел.</w:t>
      </w:r>
    </w:p>
    <w:p w14:paraId="13F6F4E9" w14:textId="77777777" w:rsidR="00826200" w:rsidRPr="00491905" w:rsidRDefault="00857D73" w:rsidP="00D90086">
      <w:pPr>
        <w:widowControl w:val="0"/>
        <w:suppressAutoHyphens/>
        <w:autoSpaceDE w:val="0"/>
        <w:autoSpaceDN w:val="0"/>
        <w:adjustRightInd w:val="0"/>
        <w:spacing w:line="276" w:lineRule="auto"/>
        <w:jc w:val="right"/>
        <w:rPr>
          <w:bCs/>
          <w:sz w:val="28"/>
          <w:szCs w:val="28"/>
        </w:rPr>
      </w:pPr>
      <w:r w:rsidRPr="00491905">
        <w:rPr>
          <w:bCs/>
          <w:sz w:val="28"/>
          <w:szCs w:val="28"/>
        </w:rPr>
        <w:t xml:space="preserve">Таблица 2.17.2.1 </w:t>
      </w:r>
    </w:p>
    <w:p w14:paraId="3DFC170B" w14:textId="2335C227" w:rsidR="00857D73" w:rsidRPr="00491905" w:rsidRDefault="00857D73" w:rsidP="00826200">
      <w:pPr>
        <w:widowControl w:val="0"/>
        <w:suppressAutoHyphens/>
        <w:autoSpaceDE w:val="0"/>
        <w:autoSpaceDN w:val="0"/>
        <w:adjustRightInd w:val="0"/>
        <w:spacing w:line="276" w:lineRule="auto"/>
        <w:jc w:val="center"/>
        <w:rPr>
          <w:bCs/>
          <w:sz w:val="28"/>
          <w:szCs w:val="28"/>
        </w:rPr>
      </w:pPr>
      <w:r w:rsidRPr="00491905">
        <w:rPr>
          <w:bCs/>
          <w:sz w:val="28"/>
          <w:szCs w:val="28"/>
        </w:rPr>
        <w:t>Нормативы и параметры санитарно-оздоровительных мероприятий</w:t>
      </w:r>
    </w:p>
    <w:tbl>
      <w:tblPr>
        <w:tblW w:w="9336" w:type="dxa"/>
        <w:tblInd w:w="108" w:type="dxa"/>
        <w:tblLook w:val="04A0" w:firstRow="1" w:lastRow="0" w:firstColumn="1" w:lastColumn="0" w:noHBand="0" w:noVBand="1"/>
      </w:tblPr>
      <w:tblGrid>
        <w:gridCol w:w="593"/>
        <w:gridCol w:w="2026"/>
        <w:gridCol w:w="652"/>
        <w:gridCol w:w="761"/>
        <w:gridCol w:w="1221"/>
        <w:gridCol w:w="1439"/>
        <w:gridCol w:w="1859"/>
        <w:gridCol w:w="833"/>
      </w:tblGrid>
      <w:tr w:rsidR="00491905" w:rsidRPr="00491905" w14:paraId="101EF6E0" w14:textId="77777777" w:rsidTr="00D90086">
        <w:trPr>
          <w:trHeight w:val="244"/>
          <w:tblHeader/>
        </w:trPr>
        <w:tc>
          <w:tcPr>
            <w:tcW w:w="562"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FCFE094" w14:textId="77777777" w:rsidR="00323616" w:rsidRPr="00491905" w:rsidRDefault="00323616" w:rsidP="00D90086">
            <w:pPr>
              <w:jc w:val="center"/>
              <w:rPr>
                <w:bCs/>
                <w:sz w:val="24"/>
                <w:szCs w:val="24"/>
              </w:rPr>
            </w:pPr>
            <w:r w:rsidRPr="00491905">
              <w:rPr>
                <w:bCs/>
                <w:sz w:val="24"/>
                <w:szCs w:val="24"/>
              </w:rPr>
              <w:t xml:space="preserve">№ </w:t>
            </w:r>
            <w:proofErr w:type="spellStart"/>
            <w:r w:rsidRPr="00491905">
              <w:rPr>
                <w:bCs/>
                <w:sz w:val="24"/>
                <w:szCs w:val="24"/>
              </w:rPr>
              <w:t>п.п</w:t>
            </w:r>
            <w:proofErr w:type="spellEnd"/>
            <w:r w:rsidRPr="00491905">
              <w:rPr>
                <w:bCs/>
                <w:sz w:val="24"/>
                <w:szCs w:val="24"/>
              </w:rPr>
              <w:t>.</w:t>
            </w:r>
          </w:p>
        </w:tc>
        <w:tc>
          <w:tcPr>
            <w:tcW w:w="2161"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4E75A7E" w14:textId="77777777" w:rsidR="00323616" w:rsidRPr="00491905" w:rsidRDefault="00323616" w:rsidP="00D90086">
            <w:pPr>
              <w:jc w:val="center"/>
              <w:rPr>
                <w:bCs/>
                <w:sz w:val="24"/>
                <w:szCs w:val="24"/>
              </w:rPr>
            </w:pPr>
            <w:r w:rsidRPr="00491905">
              <w:rPr>
                <w:bCs/>
                <w:sz w:val="24"/>
                <w:szCs w:val="24"/>
              </w:rPr>
              <w:t>Показатели</w:t>
            </w:r>
          </w:p>
        </w:tc>
        <w:tc>
          <w:tcPr>
            <w:tcW w:w="673" w:type="dxa"/>
            <w:vMerge w:val="restart"/>
            <w:tcBorders>
              <w:top w:val="single" w:sz="4" w:space="0" w:color="auto"/>
              <w:left w:val="single" w:sz="4" w:space="0" w:color="000000"/>
              <w:bottom w:val="single" w:sz="4" w:space="0" w:color="000000"/>
              <w:right w:val="nil"/>
            </w:tcBorders>
            <w:shd w:val="clear" w:color="000000" w:fill="FFFFFF"/>
            <w:vAlign w:val="center"/>
            <w:hideMark/>
          </w:tcPr>
          <w:p w14:paraId="2A876D9D" w14:textId="77777777" w:rsidR="00323616" w:rsidRPr="00491905" w:rsidRDefault="00323616" w:rsidP="00D90086">
            <w:pPr>
              <w:jc w:val="center"/>
              <w:rPr>
                <w:bCs/>
                <w:sz w:val="24"/>
                <w:szCs w:val="24"/>
              </w:rPr>
            </w:pPr>
            <w:r w:rsidRPr="00491905">
              <w:rPr>
                <w:bCs/>
                <w:sz w:val="24"/>
                <w:szCs w:val="24"/>
              </w:rPr>
              <w:t>Ед. изм.</w:t>
            </w:r>
          </w:p>
        </w:tc>
        <w:tc>
          <w:tcPr>
            <w:tcW w:w="3378"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884F1B5" w14:textId="77777777" w:rsidR="00323616" w:rsidRPr="00491905" w:rsidRDefault="00323616" w:rsidP="00D90086">
            <w:pPr>
              <w:jc w:val="center"/>
              <w:rPr>
                <w:bCs/>
                <w:sz w:val="24"/>
                <w:szCs w:val="24"/>
              </w:rPr>
            </w:pPr>
            <w:r w:rsidRPr="00491905">
              <w:rPr>
                <w:bCs/>
                <w:sz w:val="24"/>
                <w:szCs w:val="24"/>
              </w:rPr>
              <w:t>Рубка погибших и поврежденных лесных насаждений</w:t>
            </w:r>
          </w:p>
        </w:tc>
        <w:tc>
          <w:tcPr>
            <w:tcW w:w="1722" w:type="dxa"/>
            <w:vMerge w:val="restart"/>
            <w:tcBorders>
              <w:top w:val="single" w:sz="4" w:space="0" w:color="auto"/>
              <w:left w:val="single" w:sz="4" w:space="0" w:color="000000"/>
              <w:bottom w:val="single" w:sz="4" w:space="0" w:color="000000"/>
              <w:right w:val="single" w:sz="4" w:space="0" w:color="000000"/>
            </w:tcBorders>
            <w:shd w:val="clear" w:color="000000" w:fill="FFFFFF"/>
            <w:vAlign w:val="center"/>
            <w:hideMark/>
          </w:tcPr>
          <w:p w14:paraId="0F398626" w14:textId="77777777" w:rsidR="00323616" w:rsidRPr="00491905" w:rsidRDefault="00323616" w:rsidP="00D90086">
            <w:pPr>
              <w:jc w:val="center"/>
              <w:rPr>
                <w:bCs/>
                <w:sz w:val="24"/>
                <w:szCs w:val="24"/>
              </w:rPr>
            </w:pPr>
            <w:r w:rsidRPr="00491905">
              <w:rPr>
                <w:bCs/>
                <w:sz w:val="24"/>
                <w:szCs w:val="24"/>
              </w:rPr>
              <w:t>Очистка лесов от захламленности</w:t>
            </w:r>
          </w:p>
        </w:tc>
        <w:tc>
          <w:tcPr>
            <w:tcW w:w="840"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CDC07AB" w14:textId="77777777" w:rsidR="00323616" w:rsidRPr="00491905" w:rsidRDefault="00323616" w:rsidP="00D90086">
            <w:pPr>
              <w:jc w:val="center"/>
              <w:rPr>
                <w:bCs/>
                <w:sz w:val="24"/>
                <w:szCs w:val="24"/>
              </w:rPr>
            </w:pPr>
            <w:r w:rsidRPr="00491905">
              <w:rPr>
                <w:bCs/>
                <w:sz w:val="24"/>
                <w:szCs w:val="24"/>
              </w:rPr>
              <w:t>Итого</w:t>
            </w:r>
          </w:p>
        </w:tc>
      </w:tr>
      <w:tr w:rsidR="00491905" w:rsidRPr="00491905" w14:paraId="5D09B124" w14:textId="77777777" w:rsidTr="00D90086">
        <w:trPr>
          <w:trHeight w:val="244"/>
          <w:tblHeader/>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0EF1BB5B" w14:textId="77777777" w:rsidR="00323616" w:rsidRPr="00491905" w:rsidRDefault="00323616" w:rsidP="00D90086">
            <w:pPr>
              <w:jc w:val="center"/>
              <w:rPr>
                <w:bCs/>
                <w:sz w:val="24"/>
                <w:szCs w:val="24"/>
              </w:rPr>
            </w:pPr>
          </w:p>
        </w:tc>
        <w:tc>
          <w:tcPr>
            <w:tcW w:w="2161" w:type="dxa"/>
            <w:vMerge/>
            <w:tcBorders>
              <w:top w:val="single" w:sz="4" w:space="0" w:color="000000"/>
              <w:left w:val="single" w:sz="4" w:space="0" w:color="000000"/>
              <w:bottom w:val="single" w:sz="4" w:space="0" w:color="000000"/>
              <w:right w:val="single" w:sz="4" w:space="0" w:color="000000"/>
            </w:tcBorders>
            <w:vAlign w:val="center"/>
            <w:hideMark/>
          </w:tcPr>
          <w:p w14:paraId="6AAD4C93" w14:textId="77777777" w:rsidR="00323616" w:rsidRPr="00491905" w:rsidRDefault="00323616" w:rsidP="00D90086">
            <w:pPr>
              <w:jc w:val="center"/>
              <w:rPr>
                <w:bCs/>
                <w:sz w:val="24"/>
                <w:szCs w:val="24"/>
              </w:rPr>
            </w:pPr>
          </w:p>
        </w:tc>
        <w:tc>
          <w:tcPr>
            <w:tcW w:w="673" w:type="dxa"/>
            <w:vMerge/>
            <w:tcBorders>
              <w:top w:val="single" w:sz="4" w:space="0" w:color="auto"/>
              <w:left w:val="single" w:sz="4" w:space="0" w:color="000000"/>
              <w:bottom w:val="single" w:sz="4" w:space="0" w:color="000000"/>
              <w:right w:val="nil"/>
            </w:tcBorders>
            <w:vAlign w:val="center"/>
            <w:hideMark/>
          </w:tcPr>
          <w:p w14:paraId="155F9E4A" w14:textId="77777777" w:rsidR="00323616" w:rsidRPr="00491905" w:rsidRDefault="00323616" w:rsidP="00D90086">
            <w:pPr>
              <w:jc w:val="center"/>
              <w:rPr>
                <w:bCs/>
                <w:sz w:val="24"/>
                <w:szCs w:val="24"/>
              </w:rPr>
            </w:pPr>
          </w:p>
        </w:tc>
        <w:tc>
          <w:tcPr>
            <w:tcW w:w="766" w:type="dxa"/>
            <w:vMerge w:val="restart"/>
            <w:tcBorders>
              <w:top w:val="nil"/>
              <w:left w:val="single" w:sz="4" w:space="0" w:color="auto"/>
              <w:bottom w:val="single" w:sz="4" w:space="0" w:color="000000"/>
              <w:right w:val="nil"/>
            </w:tcBorders>
            <w:shd w:val="clear" w:color="000000" w:fill="FFFFFF"/>
            <w:vAlign w:val="center"/>
            <w:hideMark/>
          </w:tcPr>
          <w:p w14:paraId="10482C2A" w14:textId="77777777" w:rsidR="00323616" w:rsidRPr="00491905" w:rsidRDefault="00323616" w:rsidP="00D90086">
            <w:pPr>
              <w:jc w:val="center"/>
              <w:rPr>
                <w:bCs/>
                <w:sz w:val="24"/>
                <w:szCs w:val="24"/>
              </w:rPr>
            </w:pPr>
            <w:r w:rsidRPr="00491905">
              <w:rPr>
                <w:bCs/>
                <w:sz w:val="24"/>
                <w:szCs w:val="24"/>
              </w:rPr>
              <w:t>всего</w:t>
            </w:r>
          </w:p>
        </w:tc>
        <w:tc>
          <w:tcPr>
            <w:tcW w:w="2612"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BD31256" w14:textId="77777777" w:rsidR="00323616" w:rsidRPr="00491905" w:rsidRDefault="00323616" w:rsidP="00D90086">
            <w:pPr>
              <w:jc w:val="center"/>
              <w:rPr>
                <w:bCs/>
                <w:sz w:val="24"/>
                <w:szCs w:val="24"/>
              </w:rPr>
            </w:pPr>
            <w:r w:rsidRPr="00491905">
              <w:rPr>
                <w:bCs/>
                <w:sz w:val="24"/>
                <w:szCs w:val="24"/>
              </w:rPr>
              <w:t>в том числе</w:t>
            </w:r>
          </w:p>
        </w:tc>
        <w:tc>
          <w:tcPr>
            <w:tcW w:w="1722" w:type="dxa"/>
            <w:vMerge/>
            <w:tcBorders>
              <w:top w:val="single" w:sz="4" w:space="0" w:color="auto"/>
              <w:left w:val="single" w:sz="4" w:space="0" w:color="000000"/>
              <w:bottom w:val="single" w:sz="4" w:space="0" w:color="000000"/>
              <w:right w:val="single" w:sz="4" w:space="0" w:color="000000"/>
            </w:tcBorders>
            <w:vAlign w:val="center"/>
            <w:hideMark/>
          </w:tcPr>
          <w:p w14:paraId="2B73473C" w14:textId="77777777" w:rsidR="00323616" w:rsidRPr="00491905" w:rsidRDefault="00323616" w:rsidP="00D90086">
            <w:pPr>
              <w:jc w:val="center"/>
              <w:rPr>
                <w:bCs/>
                <w:sz w:val="24"/>
                <w:szCs w:val="24"/>
              </w:rPr>
            </w:pPr>
          </w:p>
        </w:tc>
        <w:tc>
          <w:tcPr>
            <w:tcW w:w="840" w:type="dxa"/>
            <w:vMerge/>
            <w:tcBorders>
              <w:top w:val="single" w:sz="4" w:space="0" w:color="000000"/>
              <w:left w:val="single" w:sz="4" w:space="0" w:color="000000"/>
              <w:bottom w:val="single" w:sz="4" w:space="0" w:color="000000"/>
              <w:right w:val="single" w:sz="4" w:space="0" w:color="000000"/>
            </w:tcBorders>
            <w:vAlign w:val="center"/>
            <w:hideMark/>
          </w:tcPr>
          <w:p w14:paraId="0080820C" w14:textId="77777777" w:rsidR="00323616" w:rsidRPr="00491905" w:rsidRDefault="00323616" w:rsidP="00D90086">
            <w:pPr>
              <w:jc w:val="center"/>
              <w:rPr>
                <w:bCs/>
                <w:sz w:val="24"/>
                <w:szCs w:val="24"/>
              </w:rPr>
            </w:pPr>
          </w:p>
        </w:tc>
      </w:tr>
      <w:tr w:rsidR="00491905" w:rsidRPr="00491905" w14:paraId="50B3EE88" w14:textId="77777777" w:rsidTr="00D90086">
        <w:trPr>
          <w:trHeight w:val="244"/>
          <w:tblHeader/>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7DDA76A" w14:textId="77777777" w:rsidR="00323616" w:rsidRPr="00491905" w:rsidRDefault="00323616" w:rsidP="00D90086">
            <w:pPr>
              <w:jc w:val="center"/>
              <w:rPr>
                <w:bCs/>
                <w:sz w:val="24"/>
                <w:szCs w:val="24"/>
              </w:rPr>
            </w:pPr>
          </w:p>
        </w:tc>
        <w:tc>
          <w:tcPr>
            <w:tcW w:w="2161" w:type="dxa"/>
            <w:vMerge/>
            <w:tcBorders>
              <w:top w:val="single" w:sz="4" w:space="0" w:color="000000"/>
              <w:left w:val="single" w:sz="4" w:space="0" w:color="000000"/>
              <w:bottom w:val="single" w:sz="4" w:space="0" w:color="000000"/>
              <w:right w:val="single" w:sz="4" w:space="0" w:color="000000"/>
            </w:tcBorders>
            <w:vAlign w:val="center"/>
            <w:hideMark/>
          </w:tcPr>
          <w:p w14:paraId="6D6C840B" w14:textId="77777777" w:rsidR="00323616" w:rsidRPr="00491905" w:rsidRDefault="00323616" w:rsidP="00D90086">
            <w:pPr>
              <w:jc w:val="center"/>
              <w:rPr>
                <w:bCs/>
                <w:sz w:val="24"/>
                <w:szCs w:val="24"/>
              </w:rPr>
            </w:pPr>
          </w:p>
        </w:tc>
        <w:tc>
          <w:tcPr>
            <w:tcW w:w="673" w:type="dxa"/>
            <w:vMerge/>
            <w:tcBorders>
              <w:top w:val="single" w:sz="4" w:space="0" w:color="auto"/>
              <w:left w:val="single" w:sz="4" w:space="0" w:color="000000"/>
              <w:bottom w:val="single" w:sz="4" w:space="0" w:color="000000"/>
              <w:right w:val="nil"/>
            </w:tcBorders>
            <w:vAlign w:val="center"/>
            <w:hideMark/>
          </w:tcPr>
          <w:p w14:paraId="77128178" w14:textId="77777777" w:rsidR="00323616" w:rsidRPr="00491905" w:rsidRDefault="00323616" w:rsidP="00D90086">
            <w:pPr>
              <w:jc w:val="center"/>
              <w:rPr>
                <w:bCs/>
                <w:sz w:val="24"/>
                <w:szCs w:val="24"/>
              </w:rPr>
            </w:pPr>
          </w:p>
        </w:tc>
        <w:tc>
          <w:tcPr>
            <w:tcW w:w="766" w:type="dxa"/>
            <w:vMerge/>
            <w:tcBorders>
              <w:top w:val="nil"/>
              <w:left w:val="single" w:sz="4" w:space="0" w:color="auto"/>
              <w:bottom w:val="single" w:sz="4" w:space="0" w:color="000000"/>
              <w:right w:val="nil"/>
            </w:tcBorders>
            <w:vAlign w:val="center"/>
            <w:hideMark/>
          </w:tcPr>
          <w:p w14:paraId="1BFDD2F4" w14:textId="77777777" w:rsidR="00323616" w:rsidRPr="00491905" w:rsidRDefault="00323616" w:rsidP="00D90086">
            <w:pPr>
              <w:jc w:val="center"/>
              <w:rPr>
                <w:bCs/>
                <w:sz w:val="24"/>
                <w:szCs w:val="24"/>
              </w:rPr>
            </w:pPr>
          </w:p>
        </w:tc>
        <w:tc>
          <w:tcPr>
            <w:tcW w:w="1275" w:type="dxa"/>
            <w:tcBorders>
              <w:top w:val="nil"/>
              <w:left w:val="single" w:sz="4" w:space="0" w:color="auto"/>
              <w:bottom w:val="single" w:sz="4" w:space="0" w:color="000000"/>
              <w:right w:val="nil"/>
            </w:tcBorders>
            <w:shd w:val="clear" w:color="000000" w:fill="FFFFFF"/>
            <w:vAlign w:val="center"/>
            <w:hideMark/>
          </w:tcPr>
          <w:p w14:paraId="7392A5F1" w14:textId="77777777" w:rsidR="00323616" w:rsidRPr="00491905" w:rsidRDefault="00323616" w:rsidP="00D90086">
            <w:pPr>
              <w:jc w:val="center"/>
              <w:rPr>
                <w:bCs/>
                <w:sz w:val="24"/>
                <w:szCs w:val="24"/>
              </w:rPr>
            </w:pPr>
            <w:r w:rsidRPr="00491905">
              <w:rPr>
                <w:bCs/>
                <w:sz w:val="24"/>
                <w:szCs w:val="24"/>
              </w:rPr>
              <w:t>сплошная</w:t>
            </w:r>
          </w:p>
        </w:tc>
        <w:tc>
          <w:tcPr>
            <w:tcW w:w="1337" w:type="dxa"/>
            <w:tcBorders>
              <w:top w:val="nil"/>
              <w:left w:val="single" w:sz="4" w:space="0" w:color="000000"/>
              <w:bottom w:val="single" w:sz="4" w:space="0" w:color="000000"/>
              <w:right w:val="single" w:sz="4" w:space="0" w:color="000000"/>
            </w:tcBorders>
            <w:shd w:val="clear" w:color="000000" w:fill="FFFFFF"/>
            <w:vAlign w:val="center"/>
            <w:hideMark/>
          </w:tcPr>
          <w:p w14:paraId="5BF4FD71" w14:textId="77777777" w:rsidR="00323616" w:rsidRPr="00491905" w:rsidRDefault="00323616" w:rsidP="00D90086">
            <w:pPr>
              <w:jc w:val="center"/>
              <w:rPr>
                <w:bCs/>
                <w:sz w:val="24"/>
                <w:szCs w:val="24"/>
              </w:rPr>
            </w:pPr>
            <w:r w:rsidRPr="00491905">
              <w:rPr>
                <w:bCs/>
                <w:sz w:val="24"/>
                <w:szCs w:val="24"/>
              </w:rPr>
              <w:t>выборочная</w:t>
            </w:r>
          </w:p>
        </w:tc>
        <w:tc>
          <w:tcPr>
            <w:tcW w:w="1722" w:type="dxa"/>
            <w:vMerge/>
            <w:tcBorders>
              <w:top w:val="single" w:sz="4" w:space="0" w:color="auto"/>
              <w:left w:val="single" w:sz="4" w:space="0" w:color="000000"/>
              <w:bottom w:val="single" w:sz="4" w:space="0" w:color="000000"/>
              <w:right w:val="single" w:sz="4" w:space="0" w:color="000000"/>
            </w:tcBorders>
            <w:vAlign w:val="center"/>
            <w:hideMark/>
          </w:tcPr>
          <w:p w14:paraId="60ABD1A8" w14:textId="77777777" w:rsidR="00323616" w:rsidRPr="00491905" w:rsidRDefault="00323616" w:rsidP="00D90086">
            <w:pPr>
              <w:jc w:val="center"/>
              <w:rPr>
                <w:bCs/>
                <w:sz w:val="24"/>
                <w:szCs w:val="24"/>
              </w:rPr>
            </w:pPr>
          </w:p>
        </w:tc>
        <w:tc>
          <w:tcPr>
            <w:tcW w:w="840" w:type="dxa"/>
            <w:vMerge/>
            <w:tcBorders>
              <w:top w:val="single" w:sz="4" w:space="0" w:color="000000"/>
              <w:left w:val="single" w:sz="4" w:space="0" w:color="000000"/>
              <w:bottom w:val="single" w:sz="4" w:space="0" w:color="000000"/>
              <w:right w:val="single" w:sz="4" w:space="0" w:color="000000"/>
            </w:tcBorders>
            <w:vAlign w:val="center"/>
            <w:hideMark/>
          </w:tcPr>
          <w:p w14:paraId="3A9712AB" w14:textId="77777777" w:rsidR="00323616" w:rsidRPr="00491905" w:rsidRDefault="00323616" w:rsidP="00D90086">
            <w:pPr>
              <w:jc w:val="center"/>
              <w:rPr>
                <w:bCs/>
                <w:sz w:val="24"/>
                <w:szCs w:val="24"/>
              </w:rPr>
            </w:pPr>
          </w:p>
        </w:tc>
      </w:tr>
      <w:tr w:rsidR="00491905" w:rsidRPr="00491905" w14:paraId="52E1E3D3" w14:textId="77777777" w:rsidTr="00D90086">
        <w:trPr>
          <w:trHeight w:val="244"/>
          <w:tblHeader/>
        </w:trPr>
        <w:tc>
          <w:tcPr>
            <w:tcW w:w="562" w:type="dxa"/>
            <w:tcBorders>
              <w:top w:val="nil"/>
              <w:left w:val="single" w:sz="4" w:space="0" w:color="auto"/>
              <w:bottom w:val="single" w:sz="4" w:space="0" w:color="000000"/>
              <w:right w:val="nil"/>
            </w:tcBorders>
            <w:shd w:val="clear" w:color="000000" w:fill="FFFFFF"/>
            <w:vAlign w:val="center"/>
            <w:hideMark/>
          </w:tcPr>
          <w:p w14:paraId="21D2AB07" w14:textId="77777777" w:rsidR="00323616" w:rsidRPr="00491905" w:rsidRDefault="00323616" w:rsidP="00D90086">
            <w:pPr>
              <w:jc w:val="center"/>
              <w:rPr>
                <w:bCs/>
                <w:sz w:val="24"/>
                <w:szCs w:val="24"/>
              </w:rPr>
            </w:pPr>
            <w:r w:rsidRPr="00491905">
              <w:rPr>
                <w:bCs/>
                <w:sz w:val="24"/>
                <w:szCs w:val="24"/>
              </w:rPr>
              <w:t>1</w:t>
            </w:r>
          </w:p>
        </w:tc>
        <w:tc>
          <w:tcPr>
            <w:tcW w:w="2161" w:type="dxa"/>
            <w:tcBorders>
              <w:top w:val="nil"/>
              <w:left w:val="single" w:sz="4" w:space="0" w:color="000000"/>
              <w:bottom w:val="single" w:sz="4" w:space="0" w:color="000000"/>
              <w:right w:val="single" w:sz="4" w:space="0" w:color="000000"/>
            </w:tcBorders>
            <w:shd w:val="clear" w:color="000000" w:fill="FFFFFF"/>
            <w:vAlign w:val="center"/>
            <w:hideMark/>
          </w:tcPr>
          <w:p w14:paraId="29F7FA4B" w14:textId="77777777" w:rsidR="00323616" w:rsidRPr="00491905" w:rsidRDefault="00323616" w:rsidP="00D90086">
            <w:pPr>
              <w:jc w:val="center"/>
              <w:rPr>
                <w:bCs/>
                <w:sz w:val="24"/>
                <w:szCs w:val="24"/>
              </w:rPr>
            </w:pPr>
            <w:r w:rsidRPr="00491905">
              <w:rPr>
                <w:bCs/>
                <w:sz w:val="24"/>
                <w:szCs w:val="24"/>
              </w:rPr>
              <w:t>2</w:t>
            </w:r>
          </w:p>
        </w:tc>
        <w:tc>
          <w:tcPr>
            <w:tcW w:w="673" w:type="dxa"/>
            <w:tcBorders>
              <w:top w:val="nil"/>
              <w:left w:val="nil"/>
              <w:bottom w:val="single" w:sz="4" w:space="0" w:color="000000"/>
              <w:right w:val="nil"/>
            </w:tcBorders>
            <w:shd w:val="clear" w:color="000000" w:fill="FFFFFF"/>
            <w:vAlign w:val="center"/>
            <w:hideMark/>
          </w:tcPr>
          <w:p w14:paraId="2949E56A" w14:textId="77777777" w:rsidR="00323616" w:rsidRPr="00491905" w:rsidRDefault="00323616" w:rsidP="00D90086">
            <w:pPr>
              <w:jc w:val="center"/>
              <w:rPr>
                <w:bCs/>
                <w:sz w:val="24"/>
                <w:szCs w:val="24"/>
              </w:rPr>
            </w:pPr>
            <w:r w:rsidRPr="00491905">
              <w:rPr>
                <w:bCs/>
                <w:sz w:val="24"/>
                <w:szCs w:val="24"/>
              </w:rPr>
              <w:t>3</w:t>
            </w:r>
          </w:p>
        </w:tc>
        <w:tc>
          <w:tcPr>
            <w:tcW w:w="766" w:type="dxa"/>
            <w:tcBorders>
              <w:top w:val="nil"/>
              <w:left w:val="single" w:sz="4" w:space="0" w:color="000000"/>
              <w:bottom w:val="single" w:sz="4" w:space="0" w:color="000000"/>
              <w:right w:val="single" w:sz="4" w:space="0" w:color="000000"/>
            </w:tcBorders>
            <w:shd w:val="clear" w:color="000000" w:fill="FFFFFF"/>
            <w:vAlign w:val="center"/>
            <w:hideMark/>
          </w:tcPr>
          <w:p w14:paraId="12F2E901" w14:textId="77777777" w:rsidR="00323616" w:rsidRPr="00491905" w:rsidRDefault="00323616" w:rsidP="00D90086">
            <w:pPr>
              <w:jc w:val="center"/>
              <w:rPr>
                <w:bCs/>
                <w:sz w:val="24"/>
                <w:szCs w:val="24"/>
              </w:rPr>
            </w:pPr>
            <w:r w:rsidRPr="00491905">
              <w:rPr>
                <w:bCs/>
                <w:sz w:val="24"/>
                <w:szCs w:val="24"/>
              </w:rPr>
              <w:t>4</w:t>
            </w:r>
          </w:p>
        </w:tc>
        <w:tc>
          <w:tcPr>
            <w:tcW w:w="1275" w:type="dxa"/>
            <w:tcBorders>
              <w:top w:val="nil"/>
              <w:left w:val="nil"/>
              <w:bottom w:val="single" w:sz="4" w:space="0" w:color="000000"/>
              <w:right w:val="nil"/>
            </w:tcBorders>
            <w:shd w:val="clear" w:color="000000" w:fill="FFFFFF"/>
            <w:vAlign w:val="center"/>
            <w:hideMark/>
          </w:tcPr>
          <w:p w14:paraId="0BE18882" w14:textId="77777777" w:rsidR="00323616" w:rsidRPr="00491905" w:rsidRDefault="00323616" w:rsidP="00D90086">
            <w:pPr>
              <w:jc w:val="center"/>
              <w:rPr>
                <w:bCs/>
                <w:sz w:val="24"/>
                <w:szCs w:val="24"/>
              </w:rPr>
            </w:pPr>
            <w:r w:rsidRPr="00491905">
              <w:rPr>
                <w:bCs/>
                <w:sz w:val="24"/>
                <w:szCs w:val="24"/>
              </w:rPr>
              <w:t>5</w:t>
            </w:r>
          </w:p>
        </w:tc>
        <w:tc>
          <w:tcPr>
            <w:tcW w:w="1337" w:type="dxa"/>
            <w:tcBorders>
              <w:top w:val="nil"/>
              <w:left w:val="single" w:sz="4" w:space="0" w:color="000000"/>
              <w:bottom w:val="single" w:sz="4" w:space="0" w:color="000000"/>
              <w:right w:val="single" w:sz="4" w:space="0" w:color="000000"/>
            </w:tcBorders>
            <w:shd w:val="clear" w:color="000000" w:fill="FFFFFF"/>
            <w:vAlign w:val="center"/>
            <w:hideMark/>
          </w:tcPr>
          <w:p w14:paraId="663E9F18" w14:textId="77777777" w:rsidR="00323616" w:rsidRPr="00491905" w:rsidRDefault="00323616" w:rsidP="00D90086">
            <w:pPr>
              <w:jc w:val="center"/>
              <w:rPr>
                <w:bCs/>
                <w:sz w:val="24"/>
                <w:szCs w:val="24"/>
              </w:rPr>
            </w:pPr>
            <w:r w:rsidRPr="00491905">
              <w:rPr>
                <w:bCs/>
                <w:sz w:val="24"/>
                <w:szCs w:val="24"/>
              </w:rPr>
              <w:t>6</w:t>
            </w:r>
          </w:p>
        </w:tc>
        <w:tc>
          <w:tcPr>
            <w:tcW w:w="1722" w:type="dxa"/>
            <w:tcBorders>
              <w:top w:val="nil"/>
              <w:left w:val="nil"/>
              <w:bottom w:val="single" w:sz="4" w:space="0" w:color="000000"/>
              <w:right w:val="nil"/>
            </w:tcBorders>
            <w:shd w:val="clear" w:color="000000" w:fill="FFFFFF"/>
            <w:vAlign w:val="center"/>
            <w:hideMark/>
          </w:tcPr>
          <w:p w14:paraId="0B6A3A95" w14:textId="77777777" w:rsidR="00323616" w:rsidRPr="00491905" w:rsidRDefault="00323616" w:rsidP="00D90086">
            <w:pPr>
              <w:jc w:val="center"/>
              <w:rPr>
                <w:bCs/>
                <w:sz w:val="24"/>
                <w:szCs w:val="24"/>
              </w:rPr>
            </w:pPr>
            <w:r w:rsidRPr="00491905">
              <w:rPr>
                <w:bCs/>
                <w:sz w:val="24"/>
                <w:szCs w:val="24"/>
              </w:rPr>
              <w:t>7</w:t>
            </w:r>
          </w:p>
        </w:tc>
        <w:tc>
          <w:tcPr>
            <w:tcW w:w="840" w:type="dxa"/>
            <w:tcBorders>
              <w:top w:val="nil"/>
              <w:left w:val="single" w:sz="4" w:space="0" w:color="000000"/>
              <w:bottom w:val="single" w:sz="4" w:space="0" w:color="000000"/>
              <w:right w:val="single" w:sz="4" w:space="0" w:color="000000"/>
            </w:tcBorders>
            <w:shd w:val="clear" w:color="000000" w:fill="FFFFFF"/>
            <w:vAlign w:val="center"/>
            <w:hideMark/>
          </w:tcPr>
          <w:p w14:paraId="055617F6" w14:textId="77777777" w:rsidR="00323616" w:rsidRPr="00491905" w:rsidRDefault="00323616" w:rsidP="00D90086">
            <w:pPr>
              <w:jc w:val="center"/>
              <w:rPr>
                <w:bCs/>
                <w:sz w:val="24"/>
                <w:szCs w:val="24"/>
              </w:rPr>
            </w:pPr>
            <w:r w:rsidRPr="00491905">
              <w:rPr>
                <w:bCs/>
                <w:sz w:val="24"/>
                <w:szCs w:val="24"/>
              </w:rPr>
              <w:t>8</w:t>
            </w:r>
          </w:p>
        </w:tc>
      </w:tr>
      <w:tr w:rsidR="00491905" w:rsidRPr="00491905" w14:paraId="3010E3A0" w14:textId="77777777" w:rsidTr="00D90086">
        <w:trPr>
          <w:trHeight w:val="244"/>
        </w:trPr>
        <w:tc>
          <w:tcPr>
            <w:tcW w:w="9336" w:type="dxa"/>
            <w:gridSpan w:val="8"/>
            <w:tcBorders>
              <w:top w:val="nil"/>
              <w:left w:val="nil"/>
              <w:bottom w:val="nil"/>
              <w:right w:val="nil"/>
            </w:tcBorders>
            <w:shd w:val="clear" w:color="000000" w:fill="FFFFFF"/>
            <w:vAlign w:val="center"/>
            <w:hideMark/>
          </w:tcPr>
          <w:p w14:paraId="6916F063" w14:textId="77777777" w:rsidR="00323616" w:rsidRPr="00491905" w:rsidRDefault="00323616" w:rsidP="00D90086">
            <w:pPr>
              <w:jc w:val="center"/>
              <w:rPr>
                <w:bCs/>
                <w:sz w:val="24"/>
                <w:szCs w:val="24"/>
              </w:rPr>
            </w:pPr>
            <w:r w:rsidRPr="00491905">
              <w:rPr>
                <w:bCs/>
                <w:sz w:val="24"/>
                <w:szCs w:val="24"/>
              </w:rPr>
              <w:t>Итого по объекту:</w:t>
            </w:r>
          </w:p>
        </w:tc>
      </w:tr>
      <w:tr w:rsidR="00491905" w:rsidRPr="00491905" w14:paraId="1C825FF7" w14:textId="77777777" w:rsidTr="00D90086">
        <w:trPr>
          <w:trHeight w:val="244"/>
        </w:trPr>
        <w:tc>
          <w:tcPr>
            <w:tcW w:w="562" w:type="dxa"/>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12F94CEA" w14:textId="77777777" w:rsidR="00B02A50" w:rsidRPr="00491905" w:rsidRDefault="00B02A50" w:rsidP="00D90086">
            <w:pPr>
              <w:jc w:val="center"/>
              <w:rPr>
                <w:bCs/>
                <w:sz w:val="24"/>
                <w:szCs w:val="24"/>
              </w:rPr>
            </w:pPr>
            <w:r w:rsidRPr="00491905">
              <w:rPr>
                <w:bCs/>
                <w:sz w:val="24"/>
                <w:szCs w:val="24"/>
              </w:rPr>
              <w:t>1</w:t>
            </w:r>
          </w:p>
        </w:tc>
        <w:tc>
          <w:tcPr>
            <w:tcW w:w="2161"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108740B" w14:textId="1BB820AD" w:rsidR="00B02A50" w:rsidRPr="00491905" w:rsidRDefault="00B02A50" w:rsidP="00826200">
            <w:pPr>
              <w:rPr>
                <w:bCs/>
                <w:sz w:val="24"/>
                <w:szCs w:val="24"/>
              </w:rPr>
            </w:pPr>
            <w:r w:rsidRPr="00491905">
              <w:rPr>
                <w:bCs/>
                <w:sz w:val="24"/>
                <w:szCs w:val="24"/>
              </w:rPr>
              <w:t xml:space="preserve">Выявленный фонд по </w:t>
            </w:r>
            <w:proofErr w:type="spellStart"/>
            <w:r w:rsidRPr="00491905">
              <w:rPr>
                <w:bCs/>
                <w:sz w:val="24"/>
                <w:szCs w:val="24"/>
              </w:rPr>
              <w:t>лесоводственным</w:t>
            </w:r>
            <w:proofErr w:type="spellEnd"/>
            <w:r w:rsidRPr="00491905">
              <w:rPr>
                <w:bCs/>
                <w:sz w:val="24"/>
                <w:szCs w:val="24"/>
              </w:rPr>
              <w:t xml:space="preserve"> требованиям</w:t>
            </w:r>
          </w:p>
        </w:tc>
        <w:tc>
          <w:tcPr>
            <w:tcW w:w="673" w:type="dxa"/>
            <w:tcBorders>
              <w:top w:val="single" w:sz="4" w:space="0" w:color="auto"/>
              <w:left w:val="nil"/>
              <w:bottom w:val="single" w:sz="4" w:space="0" w:color="000000"/>
              <w:right w:val="nil"/>
            </w:tcBorders>
            <w:shd w:val="clear" w:color="000000" w:fill="FFFFFF"/>
            <w:vAlign w:val="center"/>
            <w:hideMark/>
          </w:tcPr>
          <w:p w14:paraId="3C5884F7" w14:textId="77777777" w:rsidR="00B02A50" w:rsidRPr="00491905" w:rsidRDefault="00B02A50" w:rsidP="00D90086">
            <w:pPr>
              <w:jc w:val="center"/>
              <w:rPr>
                <w:bCs/>
                <w:sz w:val="24"/>
                <w:szCs w:val="24"/>
              </w:rPr>
            </w:pPr>
            <w:r w:rsidRPr="00491905">
              <w:rPr>
                <w:bCs/>
                <w:sz w:val="24"/>
                <w:szCs w:val="24"/>
              </w:rPr>
              <w:t>га</w:t>
            </w:r>
          </w:p>
        </w:tc>
        <w:tc>
          <w:tcPr>
            <w:tcW w:w="76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AF1CFB3" w14:textId="409935F3" w:rsidR="00B02A50" w:rsidRPr="00491905" w:rsidRDefault="00B02A50" w:rsidP="00D90086">
            <w:pPr>
              <w:jc w:val="center"/>
              <w:rPr>
                <w:bCs/>
                <w:sz w:val="24"/>
                <w:szCs w:val="24"/>
              </w:rPr>
            </w:pPr>
            <w:r w:rsidRPr="00491905">
              <w:rPr>
                <w:bCs/>
                <w:sz w:val="24"/>
                <w:szCs w:val="24"/>
              </w:rPr>
              <w:t>–</w:t>
            </w:r>
          </w:p>
        </w:tc>
        <w:tc>
          <w:tcPr>
            <w:tcW w:w="1275" w:type="dxa"/>
            <w:tcBorders>
              <w:top w:val="single" w:sz="4" w:space="0" w:color="auto"/>
              <w:left w:val="nil"/>
              <w:bottom w:val="single" w:sz="4" w:space="0" w:color="000000"/>
              <w:right w:val="nil"/>
            </w:tcBorders>
            <w:shd w:val="clear" w:color="000000" w:fill="FFFFFF"/>
            <w:vAlign w:val="center"/>
            <w:hideMark/>
          </w:tcPr>
          <w:p w14:paraId="19B9CE69" w14:textId="4C7D81A3" w:rsidR="00B02A50" w:rsidRPr="00491905" w:rsidRDefault="00B02A50" w:rsidP="00D90086">
            <w:pPr>
              <w:jc w:val="center"/>
              <w:rPr>
                <w:bCs/>
                <w:sz w:val="24"/>
                <w:szCs w:val="24"/>
              </w:rPr>
            </w:pPr>
            <w:r w:rsidRPr="00491905">
              <w:rPr>
                <w:bCs/>
                <w:sz w:val="24"/>
                <w:szCs w:val="24"/>
              </w:rPr>
              <w:t>–</w:t>
            </w:r>
          </w:p>
        </w:tc>
        <w:tc>
          <w:tcPr>
            <w:tcW w:w="13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8305775" w14:textId="400A124C" w:rsidR="00B02A50" w:rsidRPr="00491905" w:rsidRDefault="00B02A50" w:rsidP="00D90086">
            <w:pPr>
              <w:jc w:val="center"/>
              <w:rPr>
                <w:bCs/>
                <w:sz w:val="24"/>
                <w:szCs w:val="24"/>
              </w:rPr>
            </w:pPr>
            <w:r w:rsidRPr="00491905">
              <w:rPr>
                <w:bCs/>
                <w:sz w:val="24"/>
                <w:szCs w:val="24"/>
              </w:rPr>
              <w:t>–</w:t>
            </w:r>
          </w:p>
        </w:tc>
        <w:tc>
          <w:tcPr>
            <w:tcW w:w="1722" w:type="dxa"/>
            <w:tcBorders>
              <w:top w:val="single" w:sz="4" w:space="0" w:color="auto"/>
              <w:left w:val="nil"/>
              <w:bottom w:val="single" w:sz="4" w:space="0" w:color="000000"/>
              <w:right w:val="nil"/>
            </w:tcBorders>
            <w:shd w:val="clear" w:color="000000" w:fill="FFFFFF"/>
            <w:vAlign w:val="center"/>
            <w:hideMark/>
          </w:tcPr>
          <w:p w14:paraId="4197D7A7" w14:textId="20EA8F12" w:rsidR="00B02A50" w:rsidRPr="00491905" w:rsidRDefault="00B02A50" w:rsidP="00D90086">
            <w:pPr>
              <w:jc w:val="center"/>
              <w:rPr>
                <w:bCs/>
                <w:sz w:val="24"/>
                <w:szCs w:val="24"/>
              </w:rPr>
            </w:pPr>
            <w:r w:rsidRPr="00491905">
              <w:rPr>
                <w:bCs/>
                <w:sz w:val="24"/>
                <w:szCs w:val="24"/>
              </w:rPr>
              <w:t>–</w:t>
            </w:r>
          </w:p>
        </w:tc>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9390BB0" w14:textId="362490BB" w:rsidR="00B02A50" w:rsidRPr="00491905" w:rsidRDefault="00B02A50" w:rsidP="00D90086">
            <w:pPr>
              <w:jc w:val="center"/>
              <w:rPr>
                <w:bCs/>
                <w:sz w:val="24"/>
                <w:szCs w:val="24"/>
              </w:rPr>
            </w:pPr>
            <w:r w:rsidRPr="00491905">
              <w:rPr>
                <w:bCs/>
                <w:sz w:val="24"/>
                <w:szCs w:val="24"/>
              </w:rPr>
              <w:t>–</w:t>
            </w:r>
          </w:p>
        </w:tc>
      </w:tr>
      <w:tr w:rsidR="00491905" w:rsidRPr="00491905" w14:paraId="09577165" w14:textId="77777777" w:rsidTr="00D90086">
        <w:trPr>
          <w:trHeight w:val="244"/>
        </w:trPr>
        <w:tc>
          <w:tcPr>
            <w:tcW w:w="562" w:type="dxa"/>
            <w:vMerge/>
            <w:tcBorders>
              <w:top w:val="single" w:sz="4" w:space="0" w:color="auto"/>
              <w:left w:val="single" w:sz="4" w:space="0" w:color="auto"/>
              <w:bottom w:val="single" w:sz="4" w:space="0" w:color="000000"/>
              <w:right w:val="single" w:sz="4" w:space="0" w:color="000000"/>
            </w:tcBorders>
            <w:vAlign w:val="center"/>
            <w:hideMark/>
          </w:tcPr>
          <w:p w14:paraId="50A8587A" w14:textId="77777777" w:rsidR="00B02A50" w:rsidRPr="00491905" w:rsidRDefault="00B02A50" w:rsidP="00D90086">
            <w:pPr>
              <w:jc w:val="center"/>
              <w:rPr>
                <w:bCs/>
                <w:sz w:val="24"/>
                <w:szCs w:val="24"/>
              </w:rPr>
            </w:pPr>
          </w:p>
        </w:tc>
        <w:tc>
          <w:tcPr>
            <w:tcW w:w="2161" w:type="dxa"/>
            <w:vMerge/>
            <w:tcBorders>
              <w:top w:val="single" w:sz="4" w:space="0" w:color="000000"/>
              <w:left w:val="single" w:sz="4" w:space="0" w:color="000000"/>
              <w:bottom w:val="single" w:sz="4" w:space="0" w:color="000000"/>
              <w:right w:val="single" w:sz="4" w:space="0" w:color="000000"/>
            </w:tcBorders>
            <w:vAlign w:val="center"/>
            <w:hideMark/>
          </w:tcPr>
          <w:p w14:paraId="655720AD" w14:textId="77777777" w:rsidR="00B02A50" w:rsidRPr="00491905" w:rsidRDefault="00B02A50" w:rsidP="00826200">
            <w:pPr>
              <w:rPr>
                <w:bCs/>
                <w:sz w:val="24"/>
                <w:szCs w:val="24"/>
              </w:rPr>
            </w:pPr>
          </w:p>
        </w:tc>
        <w:tc>
          <w:tcPr>
            <w:tcW w:w="673" w:type="dxa"/>
            <w:tcBorders>
              <w:top w:val="nil"/>
              <w:left w:val="nil"/>
              <w:bottom w:val="single" w:sz="4" w:space="0" w:color="000000"/>
              <w:right w:val="nil"/>
            </w:tcBorders>
            <w:shd w:val="clear" w:color="000000" w:fill="FFFFFF"/>
            <w:vAlign w:val="center"/>
            <w:hideMark/>
          </w:tcPr>
          <w:p w14:paraId="5A8D7D50" w14:textId="77777777" w:rsidR="00B02A50" w:rsidRPr="00491905" w:rsidRDefault="00B02A50" w:rsidP="00D90086">
            <w:pPr>
              <w:jc w:val="center"/>
              <w:rPr>
                <w:bCs/>
                <w:sz w:val="24"/>
                <w:szCs w:val="24"/>
              </w:rPr>
            </w:pPr>
            <w:proofErr w:type="spellStart"/>
            <w:r w:rsidRPr="00491905">
              <w:rPr>
                <w:bCs/>
                <w:sz w:val="24"/>
                <w:szCs w:val="24"/>
              </w:rPr>
              <w:t>дес</w:t>
            </w:r>
            <w:proofErr w:type="spellEnd"/>
            <w:r w:rsidRPr="00491905">
              <w:rPr>
                <w:bCs/>
                <w:sz w:val="24"/>
                <w:szCs w:val="24"/>
              </w:rPr>
              <w:t xml:space="preserve"> </w:t>
            </w:r>
            <w:proofErr w:type="spellStart"/>
            <w:r w:rsidRPr="00491905">
              <w:rPr>
                <w:bCs/>
                <w:sz w:val="24"/>
                <w:szCs w:val="24"/>
              </w:rPr>
              <w:t>кбм</w:t>
            </w:r>
            <w:proofErr w:type="spellEnd"/>
          </w:p>
        </w:tc>
        <w:tc>
          <w:tcPr>
            <w:tcW w:w="766" w:type="dxa"/>
            <w:tcBorders>
              <w:top w:val="nil"/>
              <w:left w:val="single" w:sz="4" w:space="0" w:color="000000"/>
              <w:bottom w:val="single" w:sz="4" w:space="0" w:color="000000"/>
              <w:right w:val="single" w:sz="4" w:space="0" w:color="000000"/>
            </w:tcBorders>
            <w:shd w:val="clear" w:color="000000" w:fill="FFFFFF"/>
            <w:vAlign w:val="center"/>
            <w:hideMark/>
          </w:tcPr>
          <w:p w14:paraId="010D588F" w14:textId="2B0D667C" w:rsidR="00B02A50" w:rsidRPr="00491905" w:rsidRDefault="00B02A50" w:rsidP="00D90086">
            <w:pPr>
              <w:jc w:val="center"/>
              <w:rPr>
                <w:bCs/>
                <w:sz w:val="24"/>
                <w:szCs w:val="24"/>
              </w:rPr>
            </w:pPr>
            <w:r w:rsidRPr="00491905">
              <w:rPr>
                <w:bCs/>
                <w:sz w:val="24"/>
                <w:szCs w:val="24"/>
              </w:rPr>
              <w:t>–</w:t>
            </w:r>
          </w:p>
        </w:tc>
        <w:tc>
          <w:tcPr>
            <w:tcW w:w="1275" w:type="dxa"/>
            <w:tcBorders>
              <w:top w:val="nil"/>
              <w:left w:val="nil"/>
              <w:bottom w:val="single" w:sz="4" w:space="0" w:color="000000"/>
              <w:right w:val="nil"/>
            </w:tcBorders>
            <w:shd w:val="clear" w:color="000000" w:fill="FFFFFF"/>
            <w:vAlign w:val="center"/>
            <w:hideMark/>
          </w:tcPr>
          <w:p w14:paraId="780B080A" w14:textId="78E1DC9D" w:rsidR="00B02A50" w:rsidRPr="00491905" w:rsidRDefault="00B02A50" w:rsidP="00D90086">
            <w:pPr>
              <w:jc w:val="center"/>
              <w:rPr>
                <w:bCs/>
                <w:sz w:val="24"/>
                <w:szCs w:val="24"/>
              </w:rPr>
            </w:pPr>
            <w:r w:rsidRPr="00491905">
              <w:rPr>
                <w:bCs/>
                <w:sz w:val="24"/>
                <w:szCs w:val="24"/>
              </w:rPr>
              <w:t>–</w:t>
            </w:r>
          </w:p>
        </w:tc>
        <w:tc>
          <w:tcPr>
            <w:tcW w:w="1337" w:type="dxa"/>
            <w:tcBorders>
              <w:top w:val="nil"/>
              <w:left w:val="single" w:sz="4" w:space="0" w:color="000000"/>
              <w:bottom w:val="single" w:sz="4" w:space="0" w:color="000000"/>
              <w:right w:val="single" w:sz="4" w:space="0" w:color="000000"/>
            </w:tcBorders>
            <w:shd w:val="clear" w:color="000000" w:fill="FFFFFF"/>
            <w:vAlign w:val="center"/>
            <w:hideMark/>
          </w:tcPr>
          <w:p w14:paraId="5A405A46" w14:textId="2FEA66EF" w:rsidR="00B02A50" w:rsidRPr="00491905" w:rsidRDefault="00B02A50" w:rsidP="00D90086">
            <w:pPr>
              <w:jc w:val="center"/>
              <w:rPr>
                <w:bCs/>
                <w:sz w:val="24"/>
                <w:szCs w:val="24"/>
              </w:rPr>
            </w:pPr>
            <w:r w:rsidRPr="00491905">
              <w:rPr>
                <w:bCs/>
                <w:sz w:val="24"/>
                <w:szCs w:val="24"/>
              </w:rPr>
              <w:t>–</w:t>
            </w:r>
          </w:p>
        </w:tc>
        <w:tc>
          <w:tcPr>
            <w:tcW w:w="1722" w:type="dxa"/>
            <w:tcBorders>
              <w:top w:val="nil"/>
              <w:left w:val="nil"/>
              <w:bottom w:val="single" w:sz="4" w:space="0" w:color="000000"/>
              <w:right w:val="nil"/>
            </w:tcBorders>
            <w:shd w:val="clear" w:color="000000" w:fill="FFFFFF"/>
            <w:vAlign w:val="center"/>
            <w:hideMark/>
          </w:tcPr>
          <w:p w14:paraId="71D4115C" w14:textId="6E081A4E" w:rsidR="00B02A50" w:rsidRPr="00491905" w:rsidRDefault="00B02A50" w:rsidP="00D90086">
            <w:pPr>
              <w:jc w:val="center"/>
              <w:rPr>
                <w:bCs/>
                <w:sz w:val="24"/>
                <w:szCs w:val="24"/>
              </w:rPr>
            </w:pPr>
            <w:r w:rsidRPr="00491905">
              <w:rPr>
                <w:bCs/>
                <w:sz w:val="24"/>
                <w:szCs w:val="24"/>
              </w:rPr>
              <w:t>–</w:t>
            </w:r>
          </w:p>
        </w:tc>
        <w:tc>
          <w:tcPr>
            <w:tcW w:w="840" w:type="dxa"/>
            <w:tcBorders>
              <w:top w:val="nil"/>
              <w:left w:val="single" w:sz="4" w:space="0" w:color="000000"/>
              <w:bottom w:val="single" w:sz="4" w:space="0" w:color="000000"/>
              <w:right w:val="single" w:sz="4" w:space="0" w:color="000000"/>
            </w:tcBorders>
            <w:shd w:val="clear" w:color="000000" w:fill="FFFFFF"/>
            <w:vAlign w:val="center"/>
            <w:hideMark/>
          </w:tcPr>
          <w:p w14:paraId="6FAADFC5" w14:textId="774B7CD4" w:rsidR="00B02A50" w:rsidRPr="00491905" w:rsidRDefault="00B02A50" w:rsidP="00D90086">
            <w:pPr>
              <w:jc w:val="center"/>
              <w:rPr>
                <w:bCs/>
                <w:sz w:val="24"/>
                <w:szCs w:val="24"/>
              </w:rPr>
            </w:pPr>
            <w:r w:rsidRPr="00491905">
              <w:rPr>
                <w:bCs/>
                <w:sz w:val="24"/>
                <w:szCs w:val="24"/>
              </w:rPr>
              <w:t>–</w:t>
            </w:r>
          </w:p>
        </w:tc>
      </w:tr>
      <w:tr w:rsidR="00491905" w:rsidRPr="00491905" w14:paraId="62ED46A5" w14:textId="77777777" w:rsidTr="00D90086">
        <w:trPr>
          <w:trHeight w:val="244"/>
        </w:trPr>
        <w:tc>
          <w:tcPr>
            <w:tcW w:w="562" w:type="dxa"/>
            <w:tcBorders>
              <w:top w:val="nil"/>
              <w:left w:val="single" w:sz="4" w:space="0" w:color="auto"/>
              <w:bottom w:val="single" w:sz="4" w:space="0" w:color="000000"/>
              <w:right w:val="nil"/>
            </w:tcBorders>
            <w:shd w:val="clear" w:color="000000" w:fill="FFFFFF"/>
            <w:vAlign w:val="center"/>
            <w:hideMark/>
          </w:tcPr>
          <w:p w14:paraId="7AA5E7A9" w14:textId="77777777" w:rsidR="00B02A50" w:rsidRPr="00491905" w:rsidRDefault="00B02A50" w:rsidP="00D90086">
            <w:pPr>
              <w:jc w:val="center"/>
              <w:rPr>
                <w:bCs/>
                <w:sz w:val="24"/>
                <w:szCs w:val="24"/>
              </w:rPr>
            </w:pPr>
            <w:r w:rsidRPr="00491905">
              <w:rPr>
                <w:bCs/>
                <w:sz w:val="24"/>
                <w:szCs w:val="24"/>
              </w:rPr>
              <w:t>2</w:t>
            </w:r>
          </w:p>
        </w:tc>
        <w:tc>
          <w:tcPr>
            <w:tcW w:w="2161" w:type="dxa"/>
            <w:tcBorders>
              <w:top w:val="nil"/>
              <w:left w:val="single" w:sz="4" w:space="0" w:color="000000"/>
              <w:bottom w:val="single" w:sz="4" w:space="0" w:color="000000"/>
              <w:right w:val="single" w:sz="4" w:space="0" w:color="000000"/>
            </w:tcBorders>
            <w:shd w:val="clear" w:color="000000" w:fill="FFFFFF"/>
            <w:vAlign w:val="center"/>
            <w:hideMark/>
          </w:tcPr>
          <w:p w14:paraId="49B53288" w14:textId="01CA5A8D" w:rsidR="00B02A50" w:rsidRPr="00491905" w:rsidRDefault="00B02A50" w:rsidP="00826200">
            <w:pPr>
              <w:rPr>
                <w:bCs/>
                <w:sz w:val="24"/>
                <w:szCs w:val="24"/>
              </w:rPr>
            </w:pPr>
          </w:p>
        </w:tc>
        <w:tc>
          <w:tcPr>
            <w:tcW w:w="673" w:type="dxa"/>
            <w:tcBorders>
              <w:top w:val="nil"/>
              <w:left w:val="nil"/>
              <w:bottom w:val="single" w:sz="4" w:space="0" w:color="000000"/>
              <w:right w:val="nil"/>
            </w:tcBorders>
            <w:shd w:val="clear" w:color="000000" w:fill="FFFFFF"/>
            <w:vAlign w:val="center"/>
            <w:hideMark/>
          </w:tcPr>
          <w:p w14:paraId="47607A3A" w14:textId="4B00948F" w:rsidR="00B02A50" w:rsidRPr="00491905" w:rsidRDefault="00B02A50" w:rsidP="00D90086">
            <w:pPr>
              <w:jc w:val="center"/>
              <w:rPr>
                <w:bCs/>
                <w:sz w:val="24"/>
                <w:szCs w:val="24"/>
              </w:rPr>
            </w:pPr>
          </w:p>
        </w:tc>
        <w:tc>
          <w:tcPr>
            <w:tcW w:w="766" w:type="dxa"/>
            <w:tcBorders>
              <w:top w:val="nil"/>
              <w:left w:val="single" w:sz="4" w:space="0" w:color="000000"/>
              <w:bottom w:val="single" w:sz="4" w:space="0" w:color="000000"/>
              <w:right w:val="single" w:sz="4" w:space="0" w:color="000000"/>
            </w:tcBorders>
            <w:shd w:val="clear" w:color="000000" w:fill="FFFFFF"/>
            <w:vAlign w:val="center"/>
            <w:hideMark/>
          </w:tcPr>
          <w:p w14:paraId="5B3DCF59" w14:textId="6C285D7B" w:rsidR="00B02A50" w:rsidRPr="00491905" w:rsidRDefault="00B02A50" w:rsidP="00D90086">
            <w:pPr>
              <w:jc w:val="center"/>
              <w:rPr>
                <w:bCs/>
                <w:sz w:val="24"/>
                <w:szCs w:val="24"/>
              </w:rPr>
            </w:pPr>
            <w:r w:rsidRPr="00491905">
              <w:rPr>
                <w:bCs/>
                <w:sz w:val="24"/>
                <w:szCs w:val="24"/>
              </w:rPr>
              <w:t>–</w:t>
            </w:r>
          </w:p>
        </w:tc>
        <w:tc>
          <w:tcPr>
            <w:tcW w:w="1275" w:type="dxa"/>
            <w:tcBorders>
              <w:top w:val="nil"/>
              <w:left w:val="nil"/>
              <w:bottom w:val="single" w:sz="4" w:space="0" w:color="000000"/>
              <w:right w:val="nil"/>
            </w:tcBorders>
            <w:shd w:val="clear" w:color="000000" w:fill="FFFFFF"/>
            <w:vAlign w:val="center"/>
            <w:hideMark/>
          </w:tcPr>
          <w:p w14:paraId="6D485FB9" w14:textId="2E04957B" w:rsidR="00B02A50" w:rsidRPr="00491905" w:rsidRDefault="00B02A50" w:rsidP="00D90086">
            <w:pPr>
              <w:jc w:val="center"/>
              <w:rPr>
                <w:bCs/>
                <w:sz w:val="24"/>
                <w:szCs w:val="24"/>
              </w:rPr>
            </w:pPr>
            <w:r w:rsidRPr="00491905">
              <w:rPr>
                <w:bCs/>
                <w:sz w:val="24"/>
                <w:szCs w:val="24"/>
              </w:rPr>
              <w:t>–</w:t>
            </w:r>
          </w:p>
        </w:tc>
        <w:tc>
          <w:tcPr>
            <w:tcW w:w="1337" w:type="dxa"/>
            <w:tcBorders>
              <w:top w:val="nil"/>
              <w:left w:val="single" w:sz="4" w:space="0" w:color="000000"/>
              <w:bottom w:val="single" w:sz="4" w:space="0" w:color="000000"/>
              <w:right w:val="single" w:sz="4" w:space="0" w:color="000000"/>
            </w:tcBorders>
            <w:shd w:val="clear" w:color="000000" w:fill="FFFFFF"/>
            <w:vAlign w:val="center"/>
            <w:hideMark/>
          </w:tcPr>
          <w:p w14:paraId="0C8D269C" w14:textId="7B84E222" w:rsidR="00B02A50" w:rsidRPr="00491905" w:rsidRDefault="00B02A50" w:rsidP="00D90086">
            <w:pPr>
              <w:jc w:val="center"/>
              <w:rPr>
                <w:bCs/>
                <w:sz w:val="24"/>
                <w:szCs w:val="24"/>
              </w:rPr>
            </w:pPr>
            <w:r w:rsidRPr="00491905">
              <w:rPr>
                <w:bCs/>
                <w:sz w:val="24"/>
                <w:szCs w:val="24"/>
              </w:rPr>
              <w:t>–</w:t>
            </w:r>
          </w:p>
        </w:tc>
        <w:tc>
          <w:tcPr>
            <w:tcW w:w="1722" w:type="dxa"/>
            <w:tcBorders>
              <w:top w:val="nil"/>
              <w:left w:val="nil"/>
              <w:bottom w:val="single" w:sz="4" w:space="0" w:color="000000"/>
              <w:right w:val="nil"/>
            </w:tcBorders>
            <w:shd w:val="clear" w:color="000000" w:fill="FFFFFF"/>
            <w:vAlign w:val="center"/>
            <w:hideMark/>
          </w:tcPr>
          <w:p w14:paraId="1E0EDF74" w14:textId="5DEB31F3" w:rsidR="00B02A50" w:rsidRPr="00491905" w:rsidRDefault="00B02A50" w:rsidP="00D90086">
            <w:pPr>
              <w:jc w:val="center"/>
              <w:rPr>
                <w:bCs/>
                <w:sz w:val="24"/>
                <w:szCs w:val="24"/>
              </w:rPr>
            </w:pPr>
            <w:r w:rsidRPr="00491905">
              <w:rPr>
                <w:bCs/>
                <w:sz w:val="24"/>
                <w:szCs w:val="24"/>
              </w:rPr>
              <w:t>–</w:t>
            </w:r>
          </w:p>
        </w:tc>
        <w:tc>
          <w:tcPr>
            <w:tcW w:w="840" w:type="dxa"/>
            <w:tcBorders>
              <w:top w:val="nil"/>
              <w:left w:val="single" w:sz="4" w:space="0" w:color="000000"/>
              <w:bottom w:val="single" w:sz="4" w:space="0" w:color="000000"/>
              <w:right w:val="single" w:sz="4" w:space="0" w:color="000000"/>
            </w:tcBorders>
            <w:shd w:val="clear" w:color="000000" w:fill="FFFFFF"/>
            <w:vAlign w:val="center"/>
            <w:hideMark/>
          </w:tcPr>
          <w:p w14:paraId="3B9F2222" w14:textId="06D4B533" w:rsidR="00B02A50" w:rsidRPr="00491905" w:rsidRDefault="00B02A50" w:rsidP="00D90086">
            <w:pPr>
              <w:jc w:val="center"/>
              <w:rPr>
                <w:bCs/>
                <w:sz w:val="24"/>
                <w:szCs w:val="24"/>
              </w:rPr>
            </w:pPr>
            <w:r w:rsidRPr="00491905">
              <w:rPr>
                <w:bCs/>
                <w:sz w:val="24"/>
                <w:szCs w:val="24"/>
              </w:rPr>
              <w:t>–</w:t>
            </w:r>
          </w:p>
        </w:tc>
      </w:tr>
      <w:tr w:rsidR="00491905" w:rsidRPr="00491905" w14:paraId="578B857F" w14:textId="77777777" w:rsidTr="00D90086">
        <w:trPr>
          <w:trHeight w:val="244"/>
        </w:trPr>
        <w:tc>
          <w:tcPr>
            <w:tcW w:w="562" w:type="dxa"/>
            <w:vMerge w:val="restart"/>
            <w:tcBorders>
              <w:top w:val="nil"/>
              <w:left w:val="single" w:sz="4" w:space="0" w:color="auto"/>
              <w:bottom w:val="single" w:sz="4" w:space="0" w:color="000000"/>
              <w:right w:val="nil"/>
            </w:tcBorders>
            <w:shd w:val="clear" w:color="000000" w:fill="FFFFFF"/>
            <w:vAlign w:val="center"/>
            <w:hideMark/>
          </w:tcPr>
          <w:p w14:paraId="43BC0F0B" w14:textId="77777777" w:rsidR="00B02A50" w:rsidRPr="00491905" w:rsidRDefault="00B02A50" w:rsidP="00D90086">
            <w:pPr>
              <w:jc w:val="center"/>
              <w:rPr>
                <w:bCs/>
                <w:sz w:val="24"/>
                <w:szCs w:val="24"/>
              </w:rPr>
            </w:pPr>
            <w:r w:rsidRPr="00491905">
              <w:rPr>
                <w:bCs/>
                <w:sz w:val="24"/>
                <w:szCs w:val="24"/>
              </w:rPr>
              <w:t>3</w:t>
            </w:r>
          </w:p>
        </w:tc>
        <w:tc>
          <w:tcPr>
            <w:tcW w:w="2161" w:type="dxa"/>
            <w:tcBorders>
              <w:top w:val="nil"/>
              <w:left w:val="single" w:sz="4" w:space="0" w:color="000000"/>
              <w:bottom w:val="single" w:sz="4" w:space="0" w:color="000000"/>
              <w:right w:val="single" w:sz="4" w:space="0" w:color="000000"/>
            </w:tcBorders>
            <w:shd w:val="clear" w:color="000000" w:fill="FFFFFF"/>
            <w:vAlign w:val="center"/>
            <w:hideMark/>
          </w:tcPr>
          <w:p w14:paraId="2099F071" w14:textId="77777777" w:rsidR="00B02A50" w:rsidRPr="00491905" w:rsidRDefault="00B02A50" w:rsidP="00826200">
            <w:pPr>
              <w:rPr>
                <w:bCs/>
                <w:sz w:val="24"/>
                <w:szCs w:val="24"/>
              </w:rPr>
            </w:pPr>
            <w:r w:rsidRPr="00491905">
              <w:rPr>
                <w:bCs/>
                <w:sz w:val="24"/>
                <w:szCs w:val="24"/>
              </w:rPr>
              <w:t>Ежегодный размер пользования:</w:t>
            </w:r>
          </w:p>
        </w:tc>
        <w:tc>
          <w:tcPr>
            <w:tcW w:w="673" w:type="dxa"/>
            <w:tcBorders>
              <w:top w:val="nil"/>
              <w:left w:val="nil"/>
              <w:bottom w:val="single" w:sz="4" w:space="0" w:color="000000"/>
              <w:right w:val="nil"/>
            </w:tcBorders>
            <w:shd w:val="clear" w:color="000000" w:fill="FFFFFF"/>
            <w:vAlign w:val="center"/>
            <w:hideMark/>
          </w:tcPr>
          <w:p w14:paraId="4CA9D18D" w14:textId="70501AC6" w:rsidR="00B02A50" w:rsidRPr="00491905" w:rsidRDefault="00B02A50" w:rsidP="00D90086">
            <w:pPr>
              <w:jc w:val="center"/>
              <w:rPr>
                <w:bCs/>
                <w:sz w:val="24"/>
                <w:szCs w:val="24"/>
              </w:rPr>
            </w:pPr>
          </w:p>
        </w:tc>
        <w:tc>
          <w:tcPr>
            <w:tcW w:w="766" w:type="dxa"/>
            <w:tcBorders>
              <w:top w:val="nil"/>
              <w:left w:val="single" w:sz="4" w:space="0" w:color="000000"/>
              <w:bottom w:val="single" w:sz="4" w:space="0" w:color="000000"/>
              <w:right w:val="single" w:sz="4" w:space="0" w:color="000000"/>
            </w:tcBorders>
            <w:shd w:val="clear" w:color="000000" w:fill="FFFFFF"/>
            <w:vAlign w:val="center"/>
            <w:hideMark/>
          </w:tcPr>
          <w:p w14:paraId="29D8F866" w14:textId="363A4B69" w:rsidR="00B02A50" w:rsidRPr="00491905" w:rsidRDefault="00B02A50" w:rsidP="00D90086">
            <w:pPr>
              <w:jc w:val="center"/>
              <w:rPr>
                <w:bCs/>
                <w:sz w:val="24"/>
                <w:szCs w:val="24"/>
              </w:rPr>
            </w:pPr>
            <w:r w:rsidRPr="00491905">
              <w:rPr>
                <w:bCs/>
                <w:sz w:val="24"/>
                <w:szCs w:val="24"/>
              </w:rPr>
              <w:t>–</w:t>
            </w:r>
          </w:p>
        </w:tc>
        <w:tc>
          <w:tcPr>
            <w:tcW w:w="1275" w:type="dxa"/>
            <w:tcBorders>
              <w:top w:val="nil"/>
              <w:left w:val="nil"/>
              <w:bottom w:val="single" w:sz="4" w:space="0" w:color="000000"/>
              <w:right w:val="nil"/>
            </w:tcBorders>
            <w:shd w:val="clear" w:color="000000" w:fill="FFFFFF"/>
            <w:vAlign w:val="center"/>
            <w:hideMark/>
          </w:tcPr>
          <w:p w14:paraId="03BE234C" w14:textId="465E0728" w:rsidR="00B02A50" w:rsidRPr="00491905" w:rsidRDefault="00B02A50" w:rsidP="00D90086">
            <w:pPr>
              <w:jc w:val="center"/>
              <w:rPr>
                <w:bCs/>
                <w:sz w:val="24"/>
                <w:szCs w:val="24"/>
              </w:rPr>
            </w:pPr>
            <w:r w:rsidRPr="00491905">
              <w:rPr>
                <w:bCs/>
                <w:sz w:val="24"/>
                <w:szCs w:val="24"/>
              </w:rPr>
              <w:t>–</w:t>
            </w:r>
          </w:p>
        </w:tc>
        <w:tc>
          <w:tcPr>
            <w:tcW w:w="1337" w:type="dxa"/>
            <w:tcBorders>
              <w:top w:val="nil"/>
              <w:left w:val="single" w:sz="4" w:space="0" w:color="000000"/>
              <w:bottom w:val="single" w:sz="4" w:space="0" w:color="000000"/>
              <w:right w:val="single" w:sz="4" w:space="0" w:color="000000"/>
            </w:tcBorders>
            <w:shd w:val="clear" w:color="000000" w:fill="FFFFFF"/>
            <w:vAlign w:val="center"/>
            <w:hideMark/>
          </w:tcPr>
          <w:p w14:paraId="305CBD9A" w14:textId="53F5C906" w:rsidR="00B02A50" w:rsidRPr="00491905" w:rsidRDefault="00B02A50" w:rsidP="00D90086">
            <w:pPr>
              <w:jc w:val="center"/>
              <w:rPr>
                <w:bCs/>
                <w:sz w:val="24"/>
                <w:szCs w:val="24"/>
              </w:rPr>
            </w:pPr>
            <w:r w:rsidRPr="00491905">
              <w:rPr>
                <w:bCs/>
                <w:sz w:val="24"/>
                <w:szCs w:val="24"/>
              </w:rPr>
              <w:t>–</w:t>
            </w:r>
          </w:p>
        </w:tc>
        <w:tc>
          <w:tcPr>
            <w:tcW w:w="1722" w:type="dxa"/>
            <w:tcBorders>
              <w:top w:val="nil"/>
              <w:left w:val="nil"/>
              <w:bottom w:val="single" w:sz="4" w:space="0" w:color="000000"/>
              <w:right w:val="single" w:sz="4" w:space="0" w:color="000000"/>
            </w:tcBorders>
            <w:shd w:val="clear" w:color="000000" w:fill="FFFFFF"/>
            <w:vAlign w:val="center"/>
            <w:hideMark/>
          </w:tcPr>
          <w:p w14:paraId="70E2901D" w14:textId="40DEE447" w:rsidR="00B02A50" w:rsidRPr="00491905" w:rsidRDefault="00B02A50" w:rsidP="00D90086">
            <w:pPr>
              <w:jc w:val="center"/>
              <w:rPr>
                <w:bCs/>
                <w:sz w:val="24"/>
                <w:szCs w:val="24"/>
              </w:rPr>
            </w:pPr>
            <w:r w:rsidRPr="00491905">
              <w:rPr>
                <w:bCs/>
                <w:sz w:val="24"/>
                <w:szCs w:val="24"/>
              </w:rPr>
              <w:t>–</w:t>
            </w:r>
          </w:p>
        </w:tc>
        <w:tc>
          <w:tcPr>
            <w:tcW w:w="840" w:type="dxa"/>
            <w:tcBorders>
              <w:top w:val="nil"/>
              <w:left w:val="nil"/>
              <w:bottom w:val="single" w:sz="4" w:space="0" w:color="000000"/>
              <w:right w:val="single" w:sz="4" w:space="0" w:color="000000"/>
            </w:tcBorders>
            <w:shd w:val="clear" w:color="000000" w:fill="FFFFFF"/>
            <w:vAlign w:val="center"/>
            <w:hideMark/>
          </w:tcPr>
          <w:p w14:paraId="3EBF9A34" w14:textId="69579F32" w:rsidR="00B02A50" w:rsidRPr="00491905" w:rsidRDefault="00B02A50" w:rsidP="00D90086">
            <w:pPr>
              <w:jc w:val="center"/>
              <w:rPr>
                <w:bCs/>
                <w:sz w:val="24"/>
                <w:szCs w:val="24"/>
              </w:rPr>
            </w:pPr>
            <w:r w:rsidRPr="00491905">
              <w:rPr>
                <w:bCs/>
                <w:sz w:val="24"/>
                <w:szCs w:val="24"/>
              </w:rPr>
              <w:t>–</w:t>
            </w:r>
          </w:p>
        </w:tc>
      </w:tr>
      <w:tr w:rsidR="00491905" w:rsidRPr="00491905" w14:paraId="409540B7" w14:textId="77777777" w:rsidTr="00D90086">
        <w:trPr>
          <w:trHeight w:val="244"/>
        </w:trPr>
        <w:tc>
          <w:tcPr>
            <w:tcW w:w="562" w:type="dxa"/>
            <w:vMerge/>
            <w:tcBorders>
              <w:top w:val="nil"/>
              <w:left w:val="single" w:sz="4" w:space="0" w:color="auto"/>
              <w:bottom w:val="single" w:sz="4" w:space="0" w:color="000000"/>
              <w:right w:val="nil"/>
            </w:tcBorders>
            <w:vAlign w:val="center"/>
            <w:hideMark/>
          </w:tcPr>
          <w:p w14:paraId="1E8D335A" w14:textId="77777777" w:rsidR="00B02A50" w:rsidRPr="00491905" w:rsidRDefault="00B02A50" w:rsidP="00D90086">
            <w:pPr>
              <w:jc w:val="center"/>
              <w:rPr>
                <w:bCs/>
                <w:sz w:val="24"/>
                <w:szCs w:val="24"/>
              </w:rPr>
            </w:pPr>
          </w:p>
        </w:tc>
        <w:tc>
          <w:tcPr>
            <w:tcW w:w="2161" w:type="dxa"/>
            <w:tcBorders>
              <w:top w:val="nil"/>
              <w:left w:val="single" w:sz="4" w:space="0" w:color="auto"/>
              <w:bottom w:val="single" w:sz="4" w:space="0" w:color="000000"/>
              <w:right w:val="single" w:sz="4" w:space="0" w:color="000000"/>
            </w:tcBorders>
            <w:shd w:val="clear" w:color="000000" w:fill="FFFFFF"/>
            <w:vAlign w:val="center"/>
            <w:hideMark/>
          </w:tcPr>
          <w:p w14:paraId="29F7D1D9" w14:textId="77777777" w:rsidR="00B02A50" w:rsidRPr="00491905" w:rsidRDefault="00B02A50" w:rsidP="00826200">
            <w:pPr>
              <w:rPr>
                <w:bCs/>
                <w:sz w:val="24"/>
                <w:szCs w:val="24"/>
              </w:rPr>
            </w:pPr>
            <w:r w:rsidRPr="00491905">
              <w:rPr>
                <w:bCs/>
                <w:sz w:val="24"/>
                <w:szCs w:val="24"/>
              </w:rPr>
              <w:t>площадь</w:t>
            </w:r>
          </w:p>
        </w:tc>
        <w:tc>
          <w:tcPr>
            <w:tcW w:w="673" w:type="dxa"/>
            <w:tcBorders>
              <w:top w:val="nil"/>
              <w:left w:val="nil"/>
              <w:bottom w:val="single" w:sz="4" w:space="0" w:color="000000"/>
              <w:right w:val="single" w:sz="4" w:space="0" w:color="000000"/>
            </w:tcBorders>
            <w:shd w:val="clear" w:color="000000" w:fill="FFFFFF"/>
            <w:vAlign w:val="center"/>
            <w:hideMark/>
          </w:tcPr>
          <w:p w14:paraId="233A369E" w14:textId="77777777" w:rsidR="00B02A50" w:rsidRPr="00491905" w:rsidRDefault="00B02A50" w:rsidP="00D90086">
            <w:pPr>
              <w:jc w:val="center"/>
              <w:rPr>
                <w:bCs/>
                <w:sz w:val="24"/>
                <w:szCs w:val="24"/>
              </w:rPr>
            </w:pPr>
            <w:r w:rsidRPr="00491905">
              <w:rPr>
                <w:bCs/>
                <w:sz w:val="24"/>
                <w:szCs w:val="24"/>
              </w:rPr>
              <w:t>га</w:t>
            </w:r>
          </w:p>
        </w:tc>
        <w:tc>
          <w:tcPr>
            <w:tcW w:w="766" w:type="dxa"/>
            <w:tcBorders>
              <w:top w:val="nil"/>
              <w:left w:val="nil"/>
              <w:bottom w:val="single" w:sz="4" w:space="0" w:color="000000"/>
              <w:right w:val="single" w:sz="4" w:space="0" w:color="000000"/>
            </w:tcBorders>
            <w:shd w:val="clear" w:color="000000" w:fill="FFFFFF"/>
            <w:vAlign w:val="center"/>
            <w:hideMark/>
          </w:tcPr>
          <w:p w14:paraId="0B4E1B80" w14:textId="420519AE" w:rsidR="00B02A50" w:rsidRPr="00491905" w:rsidRDefault="00B02A50" w:rsidP="00D90086">
            <w:pPr>
              <w:jc w:val="center"/>
              <w:rPr>
                <w:bCs/>
                <w:sz w:val="24"/>
                <w:szCs w:val="24"/>
              </w:rPr>
            </w:pPr>
            <w:r w:rsidRPr="00491905">
              <w:rPr>
                <w:bCs/>
                <w:sz w:val="24"/>
                <w:szCs w:val="24"/>
              </w:rPr>
              <w:t>–</w:t>
            </w:r>
          </w:p>
        </w:tc>
        <w:tc>
          <w:tcPr>
            <w:tcW w:w="1275" w:type="dxa"/>
            <w:tcBorders>
              <w:top w:val="nil"/>
              <w:left w:val="nil"/>
              <w:bottom w:val="single" w:sz="4" w:space="0" w:color="000000"/>
              <w:right w:val="single" w:sz="4" w:space="0" w:color="000000"/>
            </w:tcBorders>
            <w:shd w:val="clear" w:color="000000" w:fill="FFFFFF"/>
            <w:vAlign w:val="center"/>
            <w:hideMark/>
          </w:tcPr>
          <w:p w14:paraId="4E81B7A5" w14:textId="217DAB17" w:rsidR="00B02A50" w:rsidRPr="00491905" w:rsidRDefault="00B02A50" w:rsidP="00D90086">
            <w:pPr>
              <w:jc w:val="center"/>
              <w:rPr>
                <w:bCs/>
                <w:sz w:val="24"/>
                <w:szCs w:val="24"/>
              </w:rPr>
            </w:pPr>
            <w:r w:rsidRPr="00491905">
              <w:rPr>
                <w:bCs/>
                <w:sz w:val="24"/>
                <w:szCs w:val="24"/>
              </w:rPr>
              <w:t>–</w:t>
            </w:r>
          </w:p>
        </w:tc>
        <w:tc>
          <w:tcPr>
            <w:tcW w:w="1337" w:type="dxa"/>
            <w:tcBorders>
              <w:top w:val="nil"/>
              <w:left w:val="nil"/>
              <w:bottom w:val="single" w:sz="4" w:space="0" w:color="000000"/>
              <w:right w:val="single" w:sz="4" w:space="0" w:color="000000"/>
            </w:tcBorders>
            <w:shd w:val="clear" w:color="000000" w:fill="FFFFFF"/>
            <w:vAlign w:val="center"/>
            <w:hideMark/>
          </w:tcPr>
          <w:p w14:paraId="616F0CFB" w14:textId="5153C957" w:rsidR="00B02A50" w:rsidRPr="00491905" w:rsidRDefault="00B02A50" w:rsidP="00D90086">
            <w:pPr>
              <w:jc w:val="center"/>
              <w:rPr>
                <w:bCs/>
                <w:sz w:val="24"/>
                <w:szCs w:val="24"/>
              </w:rPr>
            </w:pPr>
            <w:r w:rsidRPr="00491905">
              <w:rPr>
                <w:bCs/>
                <w:sz w:val="24"/>
                <w:szCs w:val="24"/>
              </w:rPr>
              <w:t>–</w:t>
            </w:r>
          </w:p>
        </w:tc>
        <w:tc>
          <w:tcPr>
            <w:tcW w:w="1722" w:type="dxa"/>
            <w:tcBorders>
              <w:top w:val="nil"/>
              <w:left w:val="nil"/>
              <w:bottom w:val="single" w:sz="4" w:space="0" w:color="000000"/>
              <w:right w:val="single" w:sz="4" w:space="0" w:color="000000"/>
            </w:tcBorders>
            <w:shd w:val="clear" w:color="000000" w:fill="FFFFFF"/>
            <w:vAlign w:val="center"/>
            <w:hideMark/>
          </w:tcPr>
          <w:p w14:paraId="7C51E36E" w14:textId="0ADDCB04" w:rsidR="00B02A50" w:rsidRPr="00491905" w:rsidRDefault="00B02A50" w:rsidP="00D90086">
            <w:pPr>
              <w:jc w:val="center"/>
              <w:rPr>
                <w:bCs/>
                <w:sz w:val="24"/>
                <w:szCs w:val="24"/>
              </w:rPr>
            </w:pPr>
            <w:r w:rsidRPr="00491905">
              <w:rPr>
                <w:bCs/>
                <w:sz w:val="24"/>
                <w:szCs w:val="24"/>
              </w:rPr>
              <w:t>–</w:t>
            </w:r>
          </w:p>
        </w:tc>
        <w:tc>
          <w:tcPr>
            <w:tcW w:w="840" w:type="dxa"/>
            <w:tcBorders>
              <w:top w:val="nil"/>
              <w:left w:val="nil"/>
              <w:bottom w:val="single" w:sz="4" w:space="0" w:color="000000"/>
              <w:right w:val="single" w:sz="4" w:space="0" w:color="000000"/>
            </w:tcBorders>
            <w:shd w:val="clear" w:color="000000" w:fill="FFFFFF"/>
            <w:vAlign w:val="center"/>
            <w:hideMark/>
          </w:tcPr>
          <w:p w14:paraId="6C8EE287" w14:textId="00870652" w:rsidR="00B02A50" w:rsidRPr="00491905" w:rsidRDefault="00B02A50" w:rsidP="00D90086">
            <w:pPr>
              <w:jc w:val="center"/>
              <w:rPr>
                <w:bCs/>
                <w:sz w:val="24"/>
                <w:szCs w:val="24"/>
              </w:rPr>
            </w:pPr>
            <w:r w:rsidRPr="00491905">
              <w:rPr>
                <w:bCs/>
                <w:sz w:val="24"/>
                <w:szCs w:val="24"/>
              </w:rPr>
              <w:t>–</w:t>
            </w:r>
          </w:p>
        </w:tc>
      </w:tr>
      <w:tr w:rsidR="00491905" w:rsidRPr="00491905" w14:paraId="38B767F9" w14:textId="77777777" w:rsidTr="00D90086">
        <w:trPr>
          <w:trHeight w:val="244"/>
        </w:trPr>
        <w:tc>
          <w:tcPr>
            <w:tcW w:w="562" w:type="dxa"/>
            <w:vMerge/>
            <w:tcBorders>
              <w:top w:val="nil"/>
              <w:left w:val="single" w:sz="4" w:space="0" w:color="auto"/>
              <w:bottom w:val="single" w:sz="4" w:space="0" w:color="000000"/>
              <w:right w:val="nil"/>
            </w:tcBorders>
            <w:vAlign w:val="center"/>
            <w:hideMark/>
          </w:tcPr>
          <w:p w14:paraId="38E08712" w14:textId="77777777" w:rsidR="00B02A50" w:rsidRPr="00491905" w:rsidRDefault="00B02A50" w:rsidP="00D90086">
            <w:pPr>
              <w:jc w:val="center"/>
              <w:rPr>
                <w:bCs/>
                <w:sz w:val="24"/>
                <w:szCs w:val="24"/>
              </w:rPr>
            </w:pPr>
          </w:p>
        </w:tc>
        <w:tc>
          <w:tcPr>
            <w:tcW w:w="2161" w:type="dxa"/>
            <w:tcBorders>
              <w:top w:val="nil"/>
              <w:left w:val="single" w:sz="4" w:space="0" w:color="auto"/>
              <w:bottom w:val="single" w:sz="4" w:space="0" w:color="000000"/>
              <w:right w:val="single" w:sz="4" w:space="0" w:color="000000"/>
            </w:tcBorders>
            <w:shd w:val="clear" w:color="000000" w:fill="FFFFFF"/>
            <w:vAlign w:val="center"/>
            <w:hideMark/>
          </w:tcPr>
          <w:p w14:paraId="18AA882C" w14:textId="77777777" w:rsidR="00B02A50" w:rsidRPr="00491905" w:rsidRDefault="00B02A50" w:rsidP="00826200">
            <w:pPr>
              <w:rPr>
                <w:bCs/>
                <w:sz w:val="24"/>
                <w:szCs w:val="24"/>
              </w:rPr>
            </w:pPr>
            <w:r w:rsidRPr="00491905">
              <w:rPr>
                <w:bCs/>
                <w:sz w:val="24"/>
                <w:szCs w:val="24"/>
              </w:rPr>
              <w:t>выбираемый запас, всего:</w:t>
            </w:r>
          </w:p>
        </w:tc>
        <w:tc>
          <w:tcPr>
            <w:tcW w:w="673" w:type="dxa"/>
            <w:tcBorders>
              <w:top w:val="nil"/>
              <w:left w:val="nil"/>
              <w:bottom w:val="single" w:sz="4" w:space="0" w:color="000000"/>
              <w:right w:val="single" w:sz="4" w:space="0" w:color="000000"/>
            </w:tcBorders>
            <w:shd w:val="clear" w:color="000000" w:fill="FFFFFF"/>
            <w:vAlign w:val="center"/>
            <w:hideMark/>
          </w:tcPr>
          <w:p w14:paraId="6136B029" w14:textId="4C201331" w:rsidR="00B02A50" w:rsidRPr="00491905" w:rsidRDefault="00B02A50" w:rsidP="00D90086">
            <w:pPr>
              <w:jc w:val="center"/>
              <w:rPr>
                <w:bCs/>
                <w:sz w:val="24"/>
                <w:szCs w:val="24"/>
              </w:rPr>
            </w:pPr>
          </w:p>
        </w:tc>
        <w:tc>
          <w:tcPr>
            <w:tcW w:w="766" w:type="dxa"/>
            <w:tcBorders>
              <w:top w:val="nil"/>
              <w:left w:val="nil"/>
              <w:bottom w:val="single" w:sz="4" w:space="0" w:color="000000"/>
              <w:right w:val="single" w:sz="4" w:space="0" w:color="000000"/>
            </w:tcBorders>
            <w:shd w:val="clear" w:color="000000" w:fill="FFFFFF"/>
            <w:vAlign w:val="center"/>
            <w:hideMark/>
          </w:tcPr>
          <w:p w14:paraId="0A110D3C" w14:textId="7F91817F" w:rsidR="00B02A50" w:rsidRPr="00491905" w:rsidRDefault="00B02A50" w:rsidP="00D90086">
            <w:pPr>
              <w:jc w:val="center"/>
              <w:rPr>
                <w:bCs/>
                <w:sz w:val="24"/>
                <w:szCs w:val="24"/>
              </w:rPr>
            </w:pPr>
            <w:r w:rsidRPr="00491905">
              <w:rPr>
                <w:bCs/>
                <w:sz w:val="24"/>
                <w:szCs w:val="24"/>
              </w:rPr>
              <w:t>–</w:t>
            </w:r>
          </w:p>
        </w:tc>
        <w:tc>
          <w:tcPr>
            <w:tcW w:w="1275" w:type="dxa"/>
            <w:tcBorders>
              <w:top w:val="nil"/>
              <w:left w:val="nil"/>
              <w:bottom w:val="single" w:sz="4" w:space="0" w:color="000000"/>
              <w:right w:val="single" w:sz="4" w:space="0" w:color="000000"/>
            </w:tcBorders>
            <w:shd w:val="clear" w:color="000000" w:fill="FFFFFF"/>
            <w:vAlign w:val="center"/>
            <w:hideMark/>
          </w:tcPr>
          <w:p w14:paraId="4B355F55" w14:textId="7E5E2671" w:rsidR="00B02A50" w:rsidRPr="00491905" w:rsidRDefault="00B02A50" w:rsidP="00D90086">
            <w:pPr>
              <w:jc w:val="center"/>
              <w:rPr>
                <w:bCs/>
                <w:sz w:val="24"/>
                <w:szCs w:val="24"/>
              </w:rPr>
            </w:pPr>
            <w:r w:rsidRPr="00491905">
              <w:rPr>
                <w:bCs/>
                <w:sz w:val="24"/>
                <w:szCs w:val="24"/>
              </w:rPr>
              <w:t>–</w:t>
            </w:r>
          </w:p>
        </w:tc>
        <w:tc>
          <w:tcPr>
            <w:tcW w:w="1337" w:type="dxa"/>
            <w:tcBorders>
              <w:top w:val="nil"/>
              <w:left w:val="nil"/>
              <w:bottom w:val="single" w:sz="4" w:space="0" w:color="000000"/>
              <w:right w:val="single" w:sz="4" w:space="0" w:color="000000"/>
            </w:tcBorders>
            <w:shd w:val="clear" w:color="000000" w:fill="FFFFFF"/>
            <w:vAlign w:val="center"/>
            <w:hideMark/>
          </w:tcPr>
          <w:p w14:paraId="599723FB" w14:textId="7C5061F3" w:rsidR="00B02A50" w:rsidRPr="00491905" w:rsidRDefault="00B02A50" w:rsidP="00D90086">
            <w:pPr>
              <w:jc w:val="center"/>
              <w:rPr>
                <w:bCs/>
                <w:sz w:val="24"/>
                <w:szCs w:val="24"/>
              </w:rPr>
            </w:pPr>
            <w:r w:rsidRPr="00491905">
              <w:rPr>
                <w:bCs/>
                <w:sz w:val="24"/>
                <w:szCs w:val="24"/>
              </w:rPr>
              <w:t>–</w:t>
            </w:r>
          </w:p>
        </w:tc>
        <w:tc>
          <w:tcPr>
            <w:tcW w:w="1722" w:type="dxa"/>
            <w:tcBorders>
              <w:top w:val="nil"/>
              <w:left w:val="nil"/>
              <w:bottom w:val="single" w:sz="4" w:space="0" w:color="000000"/>
              <w:right w:val="single" w:sz="4" w:space="0" w:color="000000"/>
            </w:tcBorders>
            <w:shd w:val="clear" w:color="000000" w:fill="FFFFFF"/>
            <w:vAlign w:val="center"/>
            <w:hideMark/>
          </w:tcPr>
          <w:p w14:paraId="164C47CD" w14:textId="241F9D55" w:rsidR="00B02A50" w:rsidRPr="00491905" w:rsidRDefault="00B02A50" w:rsidP="00D90086">
            <w:pPr>
              <w:jc w:val="center"/>
              <w:rPr>
                <w:bCs/>
                <w:sz w:val="24"/>
                <w:szCs w:val="24"/>
              </w:rPr>
            </w:pPr>
            <w:r w:rsidRPr="00491905">
              <w:rPr>
                <w:bCs/>
                <w:sz w:val="24"/>
                <w:szCs w:val="24"/>
              </w:rPr>
              <w:t>–</w:t>
            </w:r>
          </w:p>
        </w:tc>
        <w:tc>
          <w:tcPr>
            <w:tcW w:w="840" w:type="dxa"/>
            <w:tcBorders>
              <w:top w:val="nil"/>
              <w:left w:val="nil"/>
              <w:bottom w:val="single" w:sz="4" w:space="0" w:color="000000"/>
              <w:right w:val="single" w:sz="4" w:space="0" w:color="000000"/>
            </w:tcBorders>
            <w:shd w:val="clear" w:color="000000" w:fill="FFFFFF"/>
            <w:vAlign w:val="center"/>
            <w:hideMark/>
          </w:tcPr>
          <w:p w14:paraId="076B415E" w14:textId="3B13CDEC" w:rsidR="00B02A50" w:rsidRPr="00491905" w:rsidRDefault="00B02A50" w:rsidP="00D90086">
            <w:pPr>
              <w:jc w:val="center"/>
              <w:rPr>
                <w:bCs/>
                <w:sz w:val="24"/>
                <w:szCs w:val="24"/>
              </w:rPr>
            </w:pPr>
            <w:r w:rsidRPr="00491905">
              <w:rPr>
                <w:bCs/>
                <w:sz w:val="24"/>
                <w:szCs w:val="24"/>
              </w:rPr>
              <w:t>–</w:t>
            </w:r>
          </w:p>
        </w:tc>
      </w:tr>
      <w:tr w:rsidR="00491905" w:rsidRPr="00491905" w14:paraId="46039183" w14:textId="77777777" w:rsidTr="00D90086">
        <w:trPr>
          <w:trHeight w:val="244"/>
        </w:trPr>
        <w:tc>
          <w:tcPr>
            <w:tcW w:w="562" w:type="dxa"/>
            <w:vMerge/>
            <w:tcBorders>
              <w:top w:val="nil"/>
              <w:left w:val="single" w:sz="4" w:space="0" w:color="auto"/>
              <w:bottom w:val="single" w:sz="4" w:space="0" w:color="000000"/>
              <w:right w:val="nil"/>
            </w:tcBorders>
            <w:vAlign w:val="center"/>
            <w:hideMark/>
          </w:tcPr>
          <w:p w14:paraId="6F1C9777" w14:textId="77777777" w:rsidR="00B02A50" w:rsidRPr="00491905" w:rsidRDefault="00B02A50" w:rsidP="00D90086">
            <w:pPr>
              <w:jc w:val="center"/>
              <w:rPr>
                <w:bCs/>
                <w:sz w:val="24"/>
                <w:szCs w:val="24"/>
              </w:rPr>
            </w:pPr>
          </w:p>
        </w:tc>
        <w:tc>
          <w:tcPr>
            <w:tcW w:w="2161" w:type="dxa"/>
            <w:tcBorders>
              <w:top w:val="nil"/>
              <w:left w:val="single" w:sz="4" w:space="0" w:color="auto"/>
              <w:bottom w:val="single" w:sz="4" w:space="0" w:color="000000"/>
              <w:right w:val="single" w:sz="4" w:space="0" w:color="000000"/>
            </w:tcBorders>
            <w:shd w:val="clear" w:color="000000" w:fill="FFFFFF"/>
            <w:vAlign w:val="center"/>
            <w:hideMark/>
          </w:tcPr>
          <w:p w14:paraId="36EBB288" w14:textId="77777777" w:rsidR="00B02A50" w:rsidRPr="00491905" w:rsidRDefault="00B02A50" w:rsidP="00826200">
            <w:pPr>
              <w:rPr>
                <w:bCs/>
                <w:sz w:val="24"/>
                <w:szCs w:val="24"/>
              </w:rPr>
            </w:pPr>
            <w:r w:rsidRPr="00491905">
              <w:rPr>
                <w:bCs/>
                <w:sz w:val="24"/>
                <w:szCs w:val="24"/>
              </w:rPr>
              <w:t>-корневой</w:t>
            </w:r>
          </w:p>
        </w:tc>
        <w:tc>
          <w:tcPr>
            <w:tcW w:w="673" w:type="dxa"/>
            <w:vMerge w:val="restart"/>
            <w:tcBorders>
              <w:top w:val="nil"/>
              <w:left w:val="single" w:sz="4" w:space="0" w:color="000000"/>
              <w:bottom w:val="single" w:sz="4" w:space="0" w:color="000000"/>
              <w:right w:val="single" w:sz="4" w:space="0" w:color="auto"/>
            </w:tcBorders>
            <w:shd w:val="clear" w:color="000000" w:fill="FFFFFF"/>
            <w:vAlign w:val="center"/>
            <w:hideMark/>
          </w:tcPr>
          <w:p w14:paraId="0B2CE074" w14:textId="77777777" w:rsidR="00B02A50" w:rsidRPr="00491905" w:rsidRDefault="00B02A50" w:rsidP="00D90086">
            <w:pPr>
              <w:jc w:val="center"/>
              <w:rPr>
                <w:bCs/>
                <w:sz w:val="24"/>
                <w:szCs w:val="24"/>
              </w:rPr>
            </w:pPr>
            <w:proofErr w:type="spellStart"/>
            <w:r w:rsidRPr="00491905">
              <w:rPr>
                <w:bCs/>
                <w:sz w:val="24"/>
                <w:szCs w:val="24"/>
              </w:rPr>
              <w:t>дес</w:t>
            </w:r>
            <w:proofErr w:type="spellEnd"/>
            <w:r w:rsidRPr="00491905">
              <w:rPr>
                <w:bCs/>
                <w:sz w:val="24"/>
                <w:szCs w:val="24"/>
              </w:rPr>
              <w:t xml:space="preserve"> </w:t>
            </w:r>
            <w:proofErr w:type="spellStart"/>
            <w:r w:rsidRPr="00491905">
              <w:rPr>
                <w:bCs/>
                <w:sz w:val="24"/>
                <w:szCs w:val="24"/>
              </w:rPr>
              <w:t>кбм</w:t>
            </w:r>
            <w:proofErr w:type="spellEnd"/>
          </w:p>
        </w:tc>
        <w:tc>
          <w:tcPr>
            <w:tcW w:w="766" w:type="dxa"/>
            <w:tcBorders>
              <w:top w:val="nil"/>
              <w:left w:val="nil"/>
              <w:bottom w:val="single" w:sz="4" w:space="0" w:color="000000"/>
              <w:right w:val="single" w:sz="4" w:space="0" w:color="000000"/>
            </w:tcBorders>
            <w:shd w:val="clear" w:color="000000" w:fill="FFFFFF"/>
            <w:vAlign w:val="center"/>
            <w:hideMark/>
          </w:tcPr>
          <w:p w14:paraId="53AB7BD6" w14:textId="08E9E911" w:rsidR="00B02A50" w:rsidRPr="00491905" w:rsidRDefault="00B02A50" w:rsidP="00D90086">
            <w:pPr>
              <w:jc w:val="center"/>
              <w:rPr>
                <w:bCs/>
                <w:sz w:val="24"/>
                <w:szCs w:val="24"/>
              </w:rPr>
            </w:pPr>
            <w:r w:rsidRPr="00491905">
              <w:rPr>
                <w:bCs/>
                <w:sz w:val="24"/>
                <w:szCs w:val="24"/>
              </w:rPr>
              <w:t>–</w:t>
            </w:r>
          </w:p>
        </w:tc>
        <w:tc>
          <w:tcPr>
            <w:tcW w:w="1275" w:type="dxa"/>
            <w:tcBorders>
              <w:top w:val="nil"/>
              <w:left w:val="nil"/>
              <w:bottom w:val="single" w:sz="4" w:space="0" w:color="000000"/>
              <w:right w:val="single" w:sz="4" w:space="0" w:color="000000"/>
            </w:tcBorders>
            <w:shd w:val="clear" w:color="000000" w:fill="FFFFFF"/>
            <w:vAlign w:val="center"/>
            <w:hideMark/>
          </w:tcPr>
          <w:p w14:paraId="74BA9555" w14:textId="7B72AC75" w:rsidR="00B02A50" w:rsidRPr="00491905" w:rsidRDefault="00B02A50" w:rsidP="00D90086">
            <w:pPr>
              <w:jc w:val="center"/>
              <w:rPr>
                <w:bCs/>
                <w:sz w:val="24"/>
                <w:szCs w:val="24"/>
              </w:rPr>
            </w:pPr>
            <w:r w:rsidRPr="00491905">
              <w:rPr>
                <w:bCs/>
                <w:sz w:val="24"/>
                <w:szCs w:val="24"/>
              </w:rPr>
              <w:t>–</w:t>
            </w:r>
          </w:p>
        </w:tc>
        <w:tc>
          <w:tcPr>
            <w:tcW w:w="1337" w:type="dxa"/>
            <w:tcBorders>
              <w:top w:val="nil"/>
              <w:left w:val="nil"/>
              <w:bottom w:val="single" w:sz="4" w:space="0" w:color="000000"/>
              <w:right w:val="single" w:sz="4" w:space="0" w:color="000000"/>
            </w:tcBorders>
            <w:shd w:val="clear" w:color="000000" w:fill="FFFFFF"/>
            <w:vAlign w:val="center"/>
            <w:hideMark/>
          </w:tcPr>
          <w:p w14:paraId="34FFE0DB" w14:textId="20A52CBF" w:rsidR="00B02A50" w:rsidRPr="00491905" w:rsidRDefault="00B02A50" w:rsidP="00D90086">
            <w:pPr>
              <w:jc w:val="center"/>
              <w:rPr>
                <w:bCs/>
                <w:sz w:val="24"/>
                <w:szCs w:val="24"/>
              </w:rPr>
            </w:pPr>
            <w:r w:rsidRPr="00491905">
              <w:rPr>
                <w:bCs/>
                <w:sz w:val="24"/>
                <w:szCs w:val="24"/>
              </w:rPr>
              <w:t>–</w:t>
            </w:r>
          </w:p>
        </w:tc>
        <w:tc>
          <w:tcPr>
            <w:tcW w:w="1722" w:type="dxa"/>
            <w:tcBorders>
              <w:top w:val="nil"/>
              <w:left w:val="nil"/>
              <w:bottom w:val="single" w:sz="4" w:space="0" w:color="000000"/>
              <w:right w:val="single" w:sz="4" w:space="0" w:color="000000"/>
            </w:tcBorders>
            <w:shd w:val="clear" w:color="000000" w:fill="FFFFFF"/>
            <w:vAlign w:val="center"/>
            <w:hideMark/>
          </w:tcPr>
          <w:p w14:paraId="5761F884" w14:textId="1564F3AD" w:rsidR="00B02A50" w:rsidRPr="00491905" w:rsidRDefault="00B02A50" w:rsidP="00D90086">
            <w:pPr>
              <w:jc w:val="center"/>
              <w:rPr>
                <w:bCs/>
                <w:sz w:val="24"/>
                <w:szCs w:val="24"/>
              </w:rPr>
            </w:pPr>
            <w:r w:rsidRPr="00491905">
              <w:rPr>
                <w:bCs/>
                <w:sz w:val="24"/>
                <w:szCs w:val="24"/>
              </w:rPr>
              <w:t>–</w:t>
            </w:r>
          </w:p>
        </w:tc>
        <w:tc>
          <w:tcPr>
            <w:tcW w:w="840" w:type="dxa"/>
            <w:tcBorders>
              <w:top w:val="nil"/>
              <w:left w:val="nil"/>
              <w:bottom w:val="single" w:sz="4" w:space="0" w:color="000000"/>
              <w:right w:val="single" w:sz="4" w:space="0" w:color="000000"/>
            </w:tcBorders>
            <w:shd w:val="clear" w:color="000000" w:fill="FFFFFF"/>
            <w:vAlign w:val="center"/>
            <w:hideMark/>
          </w:tcPr>
          <w:p w14:paraId="6487BA51" w14:textId="16069C7A" w:rsidR="00B02A50" w:rsidRPr="00491905" w:rsidRDefault="00B02A50" w:rsidP="00D90086">
            <w:pPr>
              <w:jc w:val="center"/>
              <w:rPr>
                <w:bCs/>
                <w:sz w:val="24"/>
                <w:szCs w:val="24"/>
              </w:rPr>
            </w:pPr>
            <w:r w:rsidRPr="00491905">
              <w:rPr>
                <w:bCs/>
                <w:sz w:val="24"/>
                <w:szCs w:val="24"/>
              </w:rPr>
              <w:t>–</w:t>
            </w:r>
          </w:p>
        </w:tc>
      </w:tr>
      <w:tr w:rsidR="00491905" w:rsidRPr="00491905" w14:paraId="5BE2E8E7" w14:textId="77777777" w:rsidTr="00D90086">
        <w:trPr>
          <w:trHeight w:val="244"/>
        </w:trPr>
        <w:tc>
          <w:tcPr>
            <w:tcW w:w="562" w:type="dxa"/>
            <w:vMerge/>
            <w:tcBorders>
              <w:top w:val="nil"/>
              <w:left w:val="single" w:sz="4" w:space="0" w:color="auto"/>
              <w:bottom w:val="single" w:sz="4" w:space="0" w:color="000000"/>
              <w:right w:val="nil"/>
            </w:tcBorders>
            <w:vAlign w:val="center"/>
            <w:hideMark/>
          </w:tcPr>
          <w:p w14:paraId="11F23180" w14:textId="77777777" w:rsidR="00B02A50" w:rsidRPr="00491905" w:rsidRDefault="00B02A50" w:rsidP="00D90086">
            <w:pPr>
              <w:jc w:val="center"/>
              <w:rPr>
                <w:bCs/>
                <w:sz w:val="24"/>
                <w:szCs w:val="24"/>
              </w:rPr>
            </w:pPr>
          </w:p>
        </w:tc>
        <w:tc>
          <w:tcPr>
            <w:tcW w:w="2161" w:type="dxa"/>
            <w:tcBorders>
              <w:top w:val="nil"/>
              <w:left w:val="single" w:sz="4" w:space="0" w:color="auto"/>
              <w:bottom w:val="single" w:sz="4" w:space="0" w:color="000000"/>
              <w:right w:val="single" w:sz="4" w:space="0" w:color="000000"/>
            </w:tcBorders>
            <w:shd w:val="clear" w:color="000000" w:fill="FFFFFF"/>
            <w:vAlign w:val="center"/>
            <w:hideMark/>
          </w:tcPr>
          <w:p w14:paraId="1361A5FD" w14:textId="77777777" w:rsidR="00B02A50" w:rsidRPr="00491905" w:rsidRDefault="00B02A50" w:rsidP="00826200">
            <w:pPr>
              <w:rPr>
                <w:bCs/>
                <w:sz w:val="24"/>
                <w:szCs w:val="24"/>
              </w:rPr>
            </w:pPr>
            <w:r w:rsidRPr="00491905">
              <w:rPr>
                <w:bCs/>
                <w:sz w:val="24"/>
                <w:szCs w:val="24"/>
              </w:rPr>
              <w:t>-ликвидный</w:t>
            </w:r>
          </w:p>
        </w:tc>
        <w:tc>
          <w:tcPr>
            <w:tcW w:w="673" w:type="dxa"/>
            <w:vMerge/>
            <w:tcBorders>
              <w:top w:val="nil"/>
              <w:left w:val="single" w:sz="4" w:space="0" w:color="000000"/>
              <w:bottom w:val="single" w:sz="4" w:space="0" w:color="000000"/>
              <w:right w:val="single" w:sz="4" w:space="0" w:color="auto"/>
            </w:tcBorders>
            <w:vAlign w:val="center"/>
            <w:hideMark/>
          </w:tcPr>
          <w:p w14:paraId="24298E03" w14:textId="77777777" w:rsidR="00B02A50" w:rsidRPr="00491905" w:rsidRDefault="00B02A50" w:rsidP="00D90086">
            <w:pPr>
              <w:jc w:val="center"/>
              <w:rPr>
                <w:bCs/>
                <w:sz w:val="24"/>
                <w:szCs w:val="24"/>
              </w:rPr>
            </w:pPr>
          </w:p>
        </w:tc>
        <w:tc>
          <w:tcPr>
            <w:tcW w:w="766" w:type="dxa"/>
            <w:tcBorders>
              <w:top w:val="nil"/>
              <w:left w:val="nil"/>
              <w:bottom w:val="single" w:sz="4" w:space="0" w:color="000000"/>
              <w:right w:val="single" w:sz="4" w:space="0" w:color="000000"/>
            </w:tcBorders>
            <w:shd w:val="clear" w:color="000000" w:fill="FFFFFF"/>
            <w:vAlign w:val="center"/>
            <w:hideMark/>
          </w:tcPr>
          <w:p w14:paraId="6939DE48" w14:textId="3AD08B2D" w:rsidR="00B02A50" w:rsidRPr="00491905" w:rsidRDefault="00B02A50" w:rsidP="00D90086">
            <w:pPr>
              <w:jc w:val="center"/>
              <w:rPr>
                <w:bCs/>
                <w:sz w:val="24"/>
                <w:szCs w:val="24"/>
              </w:rPr>
            </w:pPr>
            <w:r w:rsidRPr="00491905">
              <w:rPr>
                <w:bCs/>
                <w:sz w:val="24"/>
                <w:szCs w:val="24"/>
              </w:rPr>
              <w:t>–</w:t>
            </w:r>
          </w:p>
        </w:tc>
        <w:tc>
          <w:tcPr>
            <w:tcW w:w="1275" w:type="dxa"/>
            <w:tcBorders>
              <w:top w:val="nil"/>
              <w:left w:val="nil"/>
              <w:bottom w:val="single" w:sz="4" w:space="0" w:color="000000"/>
              <w:right w:val="single" w:sz="4" w:space="0" w:color="000000"/>
            </w:tcBorders>
            <w:shd w:val="clear" w:color="000000" w:fill="FFFFFF"/>
            <w:vAlign w:val="center"/>
            <w:hideMark/>
          </w:tcPr>
          <w:p w14:paraId="6C115E26" w14:textId="691DD25C" w:rsidR="00B02A50" w:rsidRPr="00491905" w:rsidRDefault="00B02A50" w:rsidP="00D90086">
            <w:pPr>
              <w:jc w:val="center"/>
              <w:rPr>
                <w:bCs/>
                <w:sz w:val="24"/>
                <w:szCs w:val="24"/>
              </w:rPr>
            </w:pPr>
            <w:r w:rsidRPr="00491905">
              <w:rPr>
                <w:bCs/>
                <w:sz w:val="24"/>
                <w:szCs w:val="24"/>
              </w:rPr>
              <w:t>–</w:t>
            </w:r>
          </w:p>
        </w:tc>
        <w:tc>
          <w:tcPr>
            <w:tcW w:w="1337" w:type="dxa"/>
            <w:tcBorders>
              <w:top w:val="nil"/>
              <w:left w:val="nil"/>
              <w:bottom w:val="single" w:sz="4" w:space="0" w:color="000000"/>
              <w:right w:val="single" w:sz="4" w:space="0" w:color="000000"/>
            </w:tcBorders>
            <w:shd w:val="clear" w:color="000000" w:fill="FFFFFF"/>
            <w:vAlign w:val="center"/>
            <w:hideMark/>
          </w:tcPr>
          <w:p w14:paraId="7155CA84" w14:textId="024BE8AD" w:rsidR="00B02A50" w:rsidRPr="00491905" w:rsidRDefault="00B02A50" w:rsidP="00D90086">
            <w:pPr>
              <w:jc w:val="center"/>
              <w:rPr>
                <w:bCs/>
                <w:sz w:val="24"/>
                <w:szCs w:val="24"/>
              </w:rPr>
            </w:pPr>
            <w:r w:rsidRPr="00491905">
              <w:rPr>
                <w:bCs/>
                <w:sz w:val="24"/>
                <w:szCs w:val="24"/>
              </w:rPr>
              <w:t>–</w:t>
            </w:r>
          </w:p>
        </w:tc>
        <w:tc>
          <w:tcPr>
            <w:tcW w:w="1722" w:type="dxa"/>
            <w:tcBorders>
              <w:top w:val="nil"/>
              <w:left w:val="nil"/>
              <w:bottom w:val="single" w:sz="4" w:space="0" w:color="000000"/>
              <w:right w:val="single" w:sz="4" w:space="0" w:color="000000"/>
            </w:tcBorders>
            <w:shd w:val="clear" w:color="000000" w:fill="FFFFFF"/>
            <w:vAlign w:val="center"/>
            <w:hideMark/>
          </w:tcPr>
          <w:p w14:paraId="03472DC2" w14:textId="5509A722" w:rsidR="00B02A50" w:rsidRPr="00491905" w:rsidRDefault="00B02A50" w:rsidP="00D90086">
            <w:pPr>
              <w:jc w:val="center"/>
              <w:rPr>
                <w:bCs/>
                <w:sz w:val="24"/>
                <w:szCs w:val="24"/>
              </w:rPr>
            </w:pPr>
            <w:r w:rsidRPr="00491905">
              <w:rPr>
                <w:bCs/>
                <w:sz w:val="24"/>
                <w:szCs w:val="24"/>
              </w:rPr>
              <w:t>–</w:t>
            </w:r>
          </w:p>
        </w:tc>
        <w:tc>
          <w:tcPr>
            <w:tcW w:w="840" w:type="dxa"/>
            <w:tcBorders>
              <w:top w:val="nil"/>
              <w:left w:val="nil"/>
              <w:bottom w:val="single" w:sz="4" w:space="0" w:color="000000"/>
              <w:right w:val="single" w:sz="4" w:space="0" w:color="000000"/>
            </w:tcBorders>
            <w:shd w:val="clear" w:color="000000" w:fill="FFFFFF"/>
            <w:vAlign w:val="center"/>
            <w:hideMark/>
          </w:tcPr>
          <w:p w14:paraId="5CB30C12" w14:textId="1FA09F10" w:rsidR="00B02A50" w:rsidRPr="00491905" w:rsidRDefault="00B02A50" w:rsidP="00D90086">
            <w:pPr>
              <w:jc w:val="center"/>
              <w:rPr>
                <w:bCs/>
                <w:sz w:val="24"/>
                <w:szCs w:val="24"/>
              </w:rPr>
            </w:pPr>
            <w:r w:rsidRPr="00491905">
              <w:rPr>
                <w:bCs/>
                <w:sz w:val="24"/>
                <w:szCs w:val="24"/>
              </w:rPr>
              <w:t>–</w:t>
            </w:r>
          </w:p>
        </w:tc>
      </w:tr>
      <w:tr w:rsidR="00491905" w:rsidRPr="00491905" w14:paraId="56388F4D" w14:textId="77777777" w:rsidTr="00D90086">
        <w:trPr>
          <w:trHeight w:val="244"/>
        </w:trPr>
        <w:tc>
          <w:tcPr>
            <w:tcW w:w="562" w:type="dxa"/>
            <w:vMerge/>
            <w:tcBorders>
              <w:top w:val="nil"/>
              <w:left w:val="single" w:sz="4" w:space="0" w:color="auto"/>
              <w:bottom w:val="single" w:sz="4" w:space="0" w:color="000000"/>
              <w:right w:val="nil"/>
            </w:tcBorders>
            <w:vAlign w:val="center"/>
            <w:hideMark/>
          </w:tcPr>
          <w:p w14:paraId="2B0DD902" w14:textId="77777777" w:rsidR="00B02A50" w:rsidRPr="00491905" w:rsidRDefault="00B02A50" w:rsidP="00D90086">
            <w:pPr>
              <w:jc w:val="center"/>
              <w:rPr>
                <w:bCs/>
                <w:sz w:val="24"/>
                <w:szCs w:val="24"/>
              </w:rPr>
            </w:pPr>
          </w:p>
        </w:tc>
        <w:tc>
          <w:tcPr>
            <w:tcW w:w="2161" w:type="dxa"/>
            <w:tcBorders>
              <w:top w:val="nil"/>
              <w:left w:val="single" w:sz="4" w:space="0" w:color="auto"/>
              <w:bottom w:val="single" w:sz="4" w:space="0" w:color="000000"/>
              <w:right w:val="single" w:sz="4" w:space="0" w:color="000000"/>
            </w:tcBorders>
            <w:shd w:val="clear" w:color="000000" w:fill="FFFFFF"/>
            <w:vAlign w:val="center"/>
            <w:hideMark/>
          </w:tcPr>
          <w:p w14:paraId="4D4AFB91" w14:textId="77777777" w:rsidR="00B02A50" w:rsidRPr="00491905" w:rsidRDefault="00B02A50" w:rsidP="00826200">
            <w:pPr>
              <w:rPr>
                <w:bCs/>
                <w:sz w:val="24"/>
                <w:szCs w:val="24"/>
              </w:rPr>
            </w:pPr>
            <w:r w:rsidRPr="00491905">
              <w:rPr>
                <w:bCs/>
                <w:sz w:val="24"/>
                <w:szCs w:val="24"/>
              </w:rPr>
              <w:t>-деловой</w:t>
            </w:r>
          </w:p>
        </w:tc>
        <w:tc>
          <w:tcPr>
            <w:tcW w:w="673" w:type="dxa"/>
            <w:vMerge/>
            <w:tcBorders>
              <w:top w:val="nil"/>
              <w:left w:val="single" w:sz="4" w:space="0" w:color="000000"/>
              <w:bottom w:val="single" w:sz="4" w:space="0" w:color="000000"/>
              <w:right w:val="single" w:sz="4" w:space="0" w:color="auto"/>
            </w:tcBorders>
            <w:vAlign w:val="center"/>
            <w:hideMark/>
          </w:tcPr>
          <w:p w14:paraId="50A1BB59" w14:textId="77777777" w:rsidR="00B02A50" w:rsidRPr="00491905" w:rsidRDefault="00B02A50" w:rsidP="00D90086">
            <w:pPr>
              <w:jc w:val="center"/>
              <w:rPr>
                <w:bCs/>
                <w:sz w:val="24"/>
                <w:szCs w:val="24"/>
              </w:rPr>
            </w:pPr>
          </w:p>
        </w:tc>
        <w:tc>
          <w:tcPr>
            <w:tcW w:w="766" w:type="dxa"/>
            <w:tcBorders>
              <w:top w:val="nil"/>
              <w:left w:val="nil"/>
              <w:bottom w:val="single" w:sz="4" w:space="0" w:color="000000"/>
              <w:right w:val="single" w:sz="4" w:space="0" w:color="000000"/>
            </w:tcBorders>
            <w:shd w:val="clear" w:color="000000" w:fill="FFFFFF"/>
            <w:vAlign w:val="center"/>
            <w:hideMark/>
          </w:tcPr>
          <w:p w14:paraId="679D1EB8" w14:textId="333DFCB0" w:rsidR="00B02A50" w:rsidRPr="00491905" w:rsidRDefault="00B02A50" w:rsidP="00D90086">
            <w:pPr>
              <w:jc w:val="center"/>
              <w:rPr>
                <w:bCs/>
                <w:sz w:val="24"/>
                <w:szCs w:val="24"/>
              </w:rPr>
            </w:pPr>
            <w:r w:rsidRPr="00491905">
              <w:rPr>
                <w:bCs/>
                <w:sz w:val="24"/>
                <w:szCs w:val="24"/>
              </w:rPr>
              <w:t>–</w:t>
            </w:r>
          </w:p>
        </w:tc>
        <w:tc>
          <w:tcPr>
            <w:tcW w:w="1275" w:type="dxa"/>
            <w:tcBorders>
              <w:top w:val="nil"/>
              <w:left w:val="nil"/>
              <w:bottom w:val="single" w:sz="4" w:space="0" w:color="000000"/>
              <w:right w:val="single" w:sz="4" w:space="0" w:color="000000"/>
            </w:tcBorders>
            <w:shd w:val="clear" w:color="000000" w:fill="FFFFFF"/>
            <w:vAlign w:val="center"/>
            <w:hideMark/>
          </w:tcPr>
          <w:p w14:paraId="11B06D6F" w14:textId="23FC62E8" w:rsidR="00B02A50" w:rsidRPr="00491905" w:rsidRDefault="00B02A50" w:rsidP="00D90086">
            <w:pPr>
              <w:jc w:val="center"/>
              <w:rPr>
                <w:bCs/>
                <w:sz w:val="24"/>
                <w:szCs w:val="24"/>
              </w:rPr>
            </w:pPr>
            <w:r w:rsidRPr="00491905">
              <w:rPr>
                <w:bCs/>
                <w:sz w:val="24"/>
                <w:szCs w:val="24"/>
              </w:rPr>
              <w:t>–</w:t>
            </w:r>
          </w:p>
        </w:tc>
        <w:tc>
          <w:tcPr>
            <w:tcW w:w="1337" w:type="dxa"/>
            <w:tcBorders>
              <w:top w:val="nil"/>
              <w:left w:val="nil"/>
              <w:bottom w:val="single" w:sz="4" w:space="0" w:color="000000"/>
              <w:right w:val="single" w:sz="4" w:space="0" w:color="000000"/>
            </w:tcBorders>
            <w:shd w:val="clear" w:color="000000" w:fill="FFFFFF"/>
            <w:vAlign w:val="center"/>
            <w:hideMark/>
          </w:tcPr>
          <w:p w14:paraId="38630714" w14:textId="252CB989" w:rsidR="00B02A50" w:rsidRPr="00491905" w:rsidRDefault="00B02A50" w:rsidP="00D90086">
            <w:pPr>
              <w:jc w:val="center"/>
              <w:rPr>
                <w:bCs/>
                <w:sz w:val="24"/>
                <w:szCs w:val="24"/>
              </w:rPr>
            </w:pPr>
            <w:r w:rsidRPr="00491905">
              <w:rPr>
                <w:bCs/>
                <w:sz w:val="24"/>
                <w:szCs w:val="24"/>
              </w:rPr>
              <w:t>–</w:t>
            </w:r>
          </w:p>
        </w:tc>
        <w:tc>
          <w:tcPr>
            <w:tcW w:w="1722" w:type="dxa"/>
            <w:tcBorders>
              <w:top w:val="nil"/>
              <w:left w:val="nil"/>
              <w:bottom w:val="single" w:sz="4" w:space="0" w:color="000000"/>
              <w:right w:val="single" w:sz="4" w:space="0" w:color="000000"/>
            </w:tcBorders>
            <w:shd w:val="clear" w:color="000000" w:fill="FFFFFF"/>
            <w:vAlign w:val="center"/>
            <w:hideMark/>
          </w:tcPr>
          <w:p w14:paraId="4A13563E" w14:textId="19E56125" w:rsidR="00B02A50" w:rsidRPr="00491905" w:rsidRDefault="00B02A50" w:rsidP="00D90086">
            <w:pPr>
              <w:jc w:val="center"/>
              <w:rPr>
                <w:bCs/>
                <w:sz w:val="24"/>
                <w:szCs w:val="24"/>
              </w:rPr>
            </w:pPr>
            <w:r w:rsidRPr="00491905">
              <w:rPr>
                <w:bCs/>
                <w:sz w:val="24"/>
                <w:szCs w:val="24"/>
              </w:rPr>
              <w:t>–</w:t>
            </w:r>
          </w:p>
        </w:tc>
        <w:tc>
          <w:tcPr>
            <w:tcW w:w="840" w:type="dxa"/>
            <w:tcBorders>
              <w:top w:val="nil"/>
              <w:left w:val="nil"/>
              <w:bottom w:val="single" w:sz="4" w:space="0" w:color="000000"/>
              <w:right w:val="single" w:sz="4" w:space="0" w:color="000000"/>
            </w:tcBorders>
            <w:shd w:val="clear" w:color="000000" w:fill="FFFFFF"/>
            <w:vAlign w:val="center"/>
            <w:hideMark/>
          </w:tcPr>
          <w:p w14:paraId="62E06967" w14:textId="39BE2990" w:rsidR="00B02A50" w:rsidRPr="00491905" w:rsidRDefault="00B02A50" w:rsidP="00D90086">
            <w:pPr>
              <w:jc w:val="center"/>
              <w:rPr>
                <w:bCs/>
                <w:sz w:val="24"/>
                <w:szCs w:val="24"/>
              </w:rPr>
            </w:pPr>
            <w:r w:rsidRPr="00491905">
              <w:rPr>
                <w:bCs/>
                <w:sz w:val="24"/>
                <w:szCs w:val="24"/>
              </w:rPr>
              <w:t>–</w:t>
            </w:r>
          </w:p>
        </w:tc>
      </w:tr>
    </w:tbl>
    <w:p w14:paraId="64FC7E8B" w14:textId="77777777" w:rsidR="00857D73" w:rsidRPr="00491905" w:rsidRDefault="00857D73" w:rsidP="009270EA">
      <w:pPr>
        <w:spacing w:line="276" w:lineRule="auto"/>
        <w:ind w:firstLine="709"/>
        <w:jc w:val="both"/>
        <w:rPr>
          <w:bCs/>
          <w:sz w:val="28"/>
          <w:szCs w:val="28"/>
        </w:rPr>
      </w:pPr>
    </w:p>
    <w:p w14:paraId="26D76D49" w14:textId="2F03CFA9" w:rsidR="00704DE3" w:rsidRPr="00491905" w:rsidRDefault="00704DE3" w:rsidP="009270EA">
      <w:pPr>
        <w:tabs>
          <w:tab w:val="left" w:pos="851"/>
        </w:tabs>
        <w:suppressAutoHyphens/>
        <w:spacing w:line="276" w:lineRule="auto"/>
        <w:ind w:firstLine="709"/>
        <w:jc w:val="both"/>
        <w:rPr>
          <w:bCs/>
          <w:sz w:val="28"/>
          <w:szCs w:val="28"/>
        </w:rPr>
      </w:pPr>
      <w:r w:rsidRPr="00491905">
        <w:rPr>
          <w:bCs/>
          <w:sz w:val="28"/>
          <w:szCs w:val="28"/>
        </w:rPr>
        <w:t>В качестве санитарно-оздоровительных мероприятий в городских лес</w:t>
      </w:r>
      <w:r w:rsidR="00601992" w:rsidRPr="00491905">
        <w:rPr>
          <w:bCs/>
          <w:sz w:val="28"/>
          <w:szCs w:val="28"/>
        </w:rPr>
        <w:t>ах</w:t>
      </w:r>
      <w:r w:rsidRPr="00491905">
        <w:rPr>
          <w:bCs/>
          <w:sz w:val="28"/>
          <w:szCs w:val="28"/>
        </w:rPr>
        <w:t xml:space="preserve">, предлагаются профилактические биотехнические мероприятия по защите лесов, не связанные с проведением рубок погибших и повреждённых лесных насаждений, </w:t>
      </w:r>
      <w:r w:rsidR="000B7C2C" w:rsidRPr="00491905">
        <w:rPr>
          <w:bCs/>
          <w:sz w:val="28"/>
          <w:szCs w:val="28"/>
        </w:rPr>
        <w:t>установленные в таблице 2.17.2.</w:t>
      </w:r>
      <w:r w:rsidR="00857D73" w:rsidRPr="00491905">
        <w:rPr>
          <w:bCs/>
          <w:sz w:val="28"/>
          <w:szCs w:val="28"/>
        </w:rPr>
        <w:t>2</w:t>
      </w:r>
      <w:r w:rsidRPr="00491905">
        <w:rPr>
          <w:bCs/>
          <w:sz w:val="28"/>
          <w:szCs w:val="28"/>
        </w:rPr>
        <w:t>.</w:t>
      </w:r>
    </w:p>
    <w:p w14:paraId="3188458A" w14:textId="40C832CF" w:rsidR="000B30CD" w:rsidRPr="00491905" w:rsidRDefault="00704DE3" w:rsidP="009270EA">
      <w:pPr>
        <w:tabs>
          <w:tab w:val="left" w:pos="851"/>
        </w:tabs>
        <w:suppressAutoHyphens/>
        <w:spacing w:line="276" w:lineRule="auto"/>
        <w:ind w:firstLine="709"/>
        <w:jc w:val="both"/>
        <w:rPr>
          <w:bCs/>
          <w:sz w:val="28"/>
          <w:szCs w:val="28"/>
        </w:rPr>
      </w:pPr>
      <w:r w:rsidRPr="00491905">
        <w:rPr>
          <w:bCs/>
          <w:sz w:val="28"/>
          <w:szCs w:val="28"/>
        </w:rPr>
        <w:t>На период действия настоящего регламента должны строго выполняться профилактические и санитарные мероприятия общего характера, направленные на устранение условий, благоприятствующих размножению вредных насекомых и грибных заболеваний.</w:t>
      </w:r>
    </w:p>
    <w:p w14:paraId="5B520DC2" w14:textId="77777777" w:rsidR="000B30CD" w:rsidRPr="00491905" w:rsidRDefault="000B30CD">
      <w:pPr>
        <w:spacing w:after="200" w:line="276" w:lineRule="auto"/>
        <w:rPr>
          <w:bCs/>
          <w:sz w:val="28"/>
          <w:szCs w:val="28"/>
        </w:rPr>
      </w:pPr>
      <w:r w:rsidRPr="00491905">
        <w:rPr>
          <w:bCs/>
          <w:sz w:val="28"/>
          <w:szCs w:val="28"/>
        </w:rPr>
        <w:br w:type="page"/>
      </w:r>
    </w:p>
    <w:p w14:paraId="12401DE9" w14:textId="77777777" w:rsidR="00704DE3" w:rsidRPr="00491905" w:rsidRDefault="00704DE3" w:rsidP="009270EA">
      <w:pPr>
        <w:tabs>
          <w:tab w:val="left" w:pos="851"/>
        </w:tabs>
        <w:suppressAutoHyphens/>
        <w:spacing w:line="276" w:lineRule="auto"/>
        <w:ind w:firstLine="709"/>
        <w:jc w:val="both"/>
        <w:rPr>
          <w:bCs/>
          <w:sz w:val="28"/>
          <w:szCs w:val="28"/>
        </w:rPr>
      </w:pPr>
    </w:p>
    <w:p w14:paraId="071D4B5A" w14:textId="77777777" w:rsidR="00826200" w:rsidRPr="00491905" w:rsidRDefault="000B7C2C" w:rsidP="00D90086">
      <w:pPr>
        <w:tabs>
          <w:tab w:val="left" w:pos="851"/>
        </w:tabs>
        <w:suppressAutoHyphens/>
        <w:spacing w:line="276" w:lineRule="auto"/>
        <w:jc w:val="right"/>
        <w:rPr>
          <w:bCs/>
          <w:sz w:val="28"/>
          <w:szCs w:val="28"/>
        </w:rPr>
      </w:pPr>
      <w:r w:rsidRPr="00491905">
        <w:rPr>
          <w:bCs/>
          <w:sz w:val="28"/>
          <w:szCs w:val="28"/>
        </w:rPr>
        <w:t>Таблица 2.17.2.</w:t>
      </w:r>
      <w:r w:rsidR="00857D73" w:rsidRPr="00491905">
        <w:rPr>
          <w:bCs/>
          <w:sz w:val="28"/>
          <w:szCs w:val="28"/>
        </w:rPr>
        <w:t>2</w:t>
      </w:r>
    </w:p>
    <w:p w14:paraId="6770DB9F" w14:textId="530E1DC8" w:rsidR="00704DE3" w:rsidRPr="00491905" w:rsidRDefault="00704DE3" w:rsidP="00826200">
      <w:pPr>
        <w:tabs>
          <w:tab w:val="left" w:pos="851"/>
        </w:tabs>
        <w:suppressAutoHyphens/>
        <w:spacing w:line="276" w:lineRule="auto"/>
        <w:jc w:val="center"/>
        <w:rPr>
          <w:bCs/>
          <w:sz w:val="28"/>
          <w:szCs w:val="28"/>
        </w:rPr>
      </w:pPr>
      <w:r w:rsidRPr="00491905">
        <w:rPr>
          <w:bCs/>
          <w:sz w:val="28"/>
          <w:szCs w:val="28"/>
        </w:rPr>
        <w:t>Параметры профилактических и других мероприятий по предупреждению распространения вредных организмов</w:t>
      </w: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666"/>
        <w:gridCol w:w="724"/>
        <w:gridCol w:w="2059"/>
        <w:gridCol w:w="1801"/>
        <w:gridCol w:w="1806"/>
      </w:tblGrid>
      <w:tr w:rsidR="00491905" w:rsidRPr="00491905" w14:paraId="6926B70D" w14:textId="77777777" w:rsidTr="00D90086">
        <w:trPr>
          <w:trHeight w:val="707"/>
          <w:tblHeader/>
          <w:jc w:val="center"/>
        </w:trPr>
        <w:tc>
          <w:tcPr>
            <w:tcW w:w="594" w:type="dxa"/>
            <w:tcBorders>
              <w:top w:val="single" w:sz="4" w:space="0" w:color="auto"/>
              <w:left w:val="single" w:sz="4" w:space="0" w:color="auto"/>
              <w:bottom w:val="single" w:sz="4" w:space="0" w:color="auto"/>
              <w:right w:val="single" w:sz="4" w:space="0" w:color="auto"/>
            </w:tcBorders>
            <w:vAlign w:val="center"/>
          </w:tcPr>
          <w:p w14:paraId="0BE7E4F1" w14:textId="77777777" w:rsidR="00323616" w:rsidRPr="00491905" w:rsidRDefault="00323616" w:rsidP="00D90086">
            <w:pPr>
              <w:widowControl w:val="0"/>
              <w:suppressAutoHyphens/>
              <w:autoSpaceDE w:val="0"/>
              <w:jc w:val="center"/>
              <w:rPr>
                <w:bCs/>
                <w:sz w:val="24"/>
                <w:szCs w:val="24"/>
              </w:rPr>
            </w:pPr>
            <w:r w:rsidRPr="00491905">
              <w:rPr>
                <w:bCs/>
                <w:sz w:val="24"/>
                <w:szCs w:val="24"/>
              </w:rPr>
              <w:t>№ п/п</w:t>
            </w:r>
          </w:p>
        </w:tc>
        <w:tc>
          <w:tcPr>
            <w:tcW w:w="2666" w:type="dxa"/>
            <w:tcBorders>
              <w:top w:val="single" w:sz="4" w:space="0" w:color="auto"/>
              <w:left w:val="single" w:sz="4" w:space="0" w:color="auto"/>
              <w:bottom w:val="single" w:sz="4" w:space="0" w:color="auto"/>
              <w:right w:val="single" w:sz="4" w:space="0" w:color="auto"/>
            </w:tcBorders>
            <w:vAlign w:val="center"/>
            <w:hideMark/>
          </w:tcPr>
          <w:p w14:paraId="5A46BB0E" w14:textId="77777777" w:rsidR="00323616" w:rsidRPr="00491905" w:rsidRDefault="00323616" w:rsidP="00D90086">
            <w:pPr>
              <w:widowControl w:val="0"/>
              <w:suppressAutoHyphens/>
              <w:autoSpaceDE w:val="0"/>
              <w:jc w:val="center"/>
              <w:rPr>
                <w:bCs/>
                <w:sz w:val="24"/>
                <w:szCs w:val="24"/>
              </w:rPr>
            </w:pPr>
            <w:r w:rsidRPr="00491905">
              <w:rPr>
                <w:bCs/>
                <w:sz w:val="24"/>
                <w:szCs w:val="24"/>
              </w:rPr>
              <w:t>Наименование мероприятия</w:t>
            </w:r>
          </w:p>
        </w:tc>
        <w:tc>
          <w:tcPr>
            <w:tcW w:w="724" w:type="dxa"/>
            <w:tcBorders>
              <w:top w:val="single" w:sz="4" w:space="0" w:color="auto"/>
              <w:left w:val="single" w:sz="4" w:space="0" w:color="auto"/>
              <w:bottom w:val="single" w:sz="4" w:space="0" w:color="auto"/>
              <w:right w:val="single" w:sz="4" w:space="0" w:color="auto"/>
            </w:tcBorders>
            <w:vAlign w:val="center"/>
            <w:hideMark/>
          </w:tcPr>
          <w:p w14:paraId="6682E931" w14:textId="77777777" w:rsidR="00323616" w:rsidRPr="00491905" w:rsidRDefault="00323616" w:rsidP="00D90086">
            <w:pPr>
              <w:widowControl w:val="0"/>
              <w:suppressAutoHyphens/>
              <w:autoSpaceDE w:val="0"/>
              <w:jc w:val="center"/>
              <w:rPr>
                <w:bCs/>
                <w:sz w:val="24"/>
                <w:szCs w:val="24"/>
              </w:rPr>
            </w:pPr>
            <w:r w:rsidRPr="00491905">
              <w:rPr>
                <w:bCs/>
                <w:sz w:val="24"/>
                <w:szCs w:val="24"/>
              </w:rPr>
              <w:t>Ед. изм.</w:t>
            </w:r>
          </w:p>
        </w:tc>
        <w:tc>
          <w:tcPr>
            <w:tcW w:w="2059" w:type="dxa"/>
            <w:tcBorders>
              <w:top w:val="single" w:sz="4" w:space="0" w:color="auto"/>
              <w:left w:val="single" w:sz="4" w:space="0" w:color="auto"/>
              <w:bottom w:val="single" w:sz="4" w:space="0" w:color="auto"/>
              <w:right w:val="single" w:sz="4" w:space="0" w:color="auto"/>
            </w:tcBorders>
            <w:vAlign w:val="center"/>
            <w:hideMark/>
          </w:tcPr>
          <w:p w14:paraId="4738E63A" w14:textId="77777777" w:rsidR="00323616" w:rsidRPr="00491905" w:rsidRDefault="00323616" w:rsidP="00D90086">
            <w:pPr>
              <w:widowControl w:val="0"/>
              <w:suppressAutoHyphens/>
              <w:autoSpaceDE w:val="0"/>
              <w:jc w:val="center"/>
              <w:rPr>
                <w:bCs/>
                <w:sz w:val="24"/>
                <w:szCs w:val="24"/>
              </w:rPr>
            </w:pPr>
            <w:r w:rsidRPr="00491905">
              <w:rPr>
                <w:bCs/>
                <w:sz w:val="24"/>
                <w:szCs w:val="24"/>
              </w:rPr>
              <w:t>Объём мероприятий</w:t>
            </w:r>
          </w:p>
        </w:tc>
        <w:tc>
          <w:tcPr>
            <w:tcW w:w="1801" w:type="dxa"/>
            <w:tcBorders>
              <w:top w:val="single" w:sz="4" w:space="0" w:color="auto"/>
              <w:left w:val="single" w:sz="4" w:space="0" w:color="auto"/>
              <w:bottom w:val="single" w:sz="4" w:space="0" w:color="auto"/>
              <w:right w:val="single" w:sz="4" w:space="0" w:color="auto"/>
            </w:tcBorders>
            <w:vAlign w:val="center"/>
          </w:tcPr>
          <w:p w14:paraId="6CE50859" w14:textId="77777777" w:rsidR="00323616" w:rsidRPr="00491905" w:rsidRDefault="00323616" w:rsidP="00D90086">
            <w:pPr>
              <w:widowControl w:val="0"/>
              <w:suppressAutoHyphens/>
              <w:autoSpaceDE w:val="0"/>
              <w:jc w:val="center"/>
              <w:rPr>
                <w:bCs/>
                <w:sz w:val="24"/>
                <w:szCs w:val="24"/>
              </w:rPr>
            </w:pPr>
            <w:r w:rsidRPr="00491905">
              <w:rPr>
                <w:bCs/>
                <w:sz w:val="24"/>
                <w:szCs w:val="24"/>
              </w:rPr>
              <w:t>Срок проведения</w:t>
            </w:r>
          </w:p>
        </w:tc>
        <w:tc>
          <w:tcPr>
            <w:tcW w:w="1806" w:type="dxa"/>
            <w:tcBorders>
              <w:top w:val="single" w:sz="4" w:space="0" w:color="auto"/>
              <w:left w:val="single" w:sz="4" w:space="0" w:color="auto"/>
              <w:bottom w:val="single" w:sz="4" w:space="0" w:color="auto"/>
              <w:right w:val="single" w:sz="4" w:space="0" w:color="auto"/>
            </w:tcBorders>
            <w:vAlign w:val="center"/>
          </w:tcPr>
          <w:p w14:paraId="297E30E6" w14:textId="77777777" w:rsidR="00323616" w:rsidRPr="00491905" w:rsidRDefault="00323616" w:rsidP="00D90086">
            <w:pPr>
              <w:widowControl w:val="0"/>
              <w:suppressAutoHyphens/>
              <w:autoSpaceDE w:val="0"/>
              <w:jc w:val="center"/>
              <w:rPr>
                <w:bCs/>
                <w:sz w:val="24"/>
                <w:szCs w:val="24"/>
              </w:rPr>
            </w:pPr>
            <w:r w:rsidRPr="00491905">
              <w:rPr>
                <w:bCs/>
                <w:sz w:val="24"/>
                <w:szCs w:val="24"/>
              </w:rPr>
              <w:t>Ежегодный объём мероприятия</w:t>
            </w:r>
          </w:p>
        </w:tc>
      </w:tr>
      <w:tr w:rsidR="00491905" w:rsidRPr="00491905" w14:paraId="536FE143" w14:textId="77777777" w:rsidTr="00D90086">
        <w:trPr>
          <w:trHeight w:val="230"/>
          <w:jc w:val="center"/>
        </w:trPr>
        <w:tc>
          <w:tcPr>
            <w:tcW w:w="9650" w:type="dxa"/>
            <w:gridSpan w:val="6"/>
            <w:tcBorders>
              <w:top w:val="single" w:sz="4" w:space="0" w:color="auto"/>
              <w:left w:val="single" w:sz="4" w:space="0" w:color="auto"/>
              <w:bottom w:val="single" w:sz="4" w:space="0" w:color="auto"/>
              <w:right w:val="single" w:sz="4" w:space="0" w:color="auto"/>
            </w:tcBorders>
            <w:vAlign w:val="center"/>
          </w:tcPr>
          <w:p w14:paraId="0D496337" w14:textId="77777777" w:rsidR="00323616" w:rsidRPr="00491905" w:rsidRDefault="00323616" w:rsidP="00033C1F">
            <w:pPr>
              <w:widowControl w:val="0"/>
              <w:numPr>
                <w:ilvl w:val="0"/>
                <w:numId w:val="9"/>
              </w:numPr>
              <w:suppressAutoHyphens/>
              <w:autoSpaceDE w:val="0"/>
              <w:jc w:val="center"/>
              <w:rPr>
                <w:bCs/>
                <w:sz w:val="24"/>
                <w:szCs w:val="24"/>
              </w:rPr>
            </w:pPr>
            <w:r w:rsidRPr="00491905">
              <w:rPr>
                <w:bCs/>
                <w:sz w:val="24"/>
                <w:szCs w:val="24"/>
              </w:rPr>
              <w:t>Профилактические</w:t>
            </w:r>
          </w:p>
        </w:tc>
      </w:tr>
      <w:tr w:rsidR="00491905" w:rsidRPr="00491905" w14:paraId="5533BC3C" w14:textId="77777777" w:rsidTr="00D90086">
        <w:trPr>
          <w:trHeight w:val="230"/>
          <w:jc w:val="center"/>
        </w:trPr>
        <w:tc>
          <w:tcPr>
            <w:tcW w:w="9650" w:type="dxa"/>
            <w:gridSpan w:val="6"/>
            <w:tcBorders>
              <w:top w:val="single" w:sz="4" w:space="0" w:color="auto"/>
              <w:left w:val="single" w:sz="4" w:space="0" w:color="auto"/>
              <w:bottom w:val="single" w:sz="4" w:space="0" w:color="auto"/>
              <w:right w:val="single" w:sz="4" w:space="0" w:color="auto"/>
            </w:tcBorders>
            <w:vAlign w:val="center"/>
          </w:tcPr>
          <w:p w14:paraId="0621AE98" w14:textId="77777777" w:rsidR="00323616" w:rsidRPr="00491905" w:rsidRDefault="00323616" w:rsidP="00033C1F">
            <w:pPr>
              <w:widowControl w:val="0"/>
              <w:numPr>
                <w:ilvl w:val="1"/>
                <w:numId w:val="9"/>
              </w:numPr>
              <w:suppressAutoHyphens/>
              <w:autoSpaceDE w:val="0"/>
              <w:jc w:val="center"/>
              <w:rPr>
                <w:bCs/>
                <w:sz w:val="24"/>
                <w:szCs w:val="24"/>
              </w:rPr>
            </w:pPr>
            <w:r w:rsidRPr="00491905">
              <w:rPr>
                <w:bCs/>
                <w:sz w:val="24"/>
                <w:szCs w:val="24"/>
              </w:rPr>
              <w:t>Лесохозяйственные</w:t>
            </w:r>
          </w:p>
        </w:tc>
      </w:tr>
      <w:tr w:rsidR="00491905" w:rsidRPr="00491905" w14:paraId="4D22A02A" w14:textId="77777777" w:rsidTr="00D90086">
        <w:trPr>
          <w:trHeight w:val="98"/>
          <w:jc w:val="center"/>
        </w:trPr>
        <w:tc>
          <w:tcPr>
            <w:tcW w:w="594" w:type="dxa"/>
            <w:tcBorders>
              <w:top w:val="single" w:sz="4" w:space="0" w:color="auto"/>
              <w:left w:val="single" w:sz="4" w:space="0" w:color="auto"/>
              <w:bottom w:val="single" w:sz="4" w:space="0" w:color="auto"/>
              <w:right w:val="single" w:sz="4" w:space="0" w:color="auto"/>
            </w:tcBorders>
            <w:vAlign w:val="center"/>
          </w:tcPr>
          <w:p w14:paraId="3CC91A6C" w14:textId="77777777" w:rsidR="00323616" w:rsidRPr="00491905" w:rsidRDefault="00323616" w:rsidP="00033C1F">
            <w:pPr>
              <w:widowControl w:val="0"/>
              <w:numPr>
                <w:ilvl w:val="0"/>
                <w:numId w:val="10"/>
              </w:numPr>
              <w:suppressAutoHyphens/>
              <w:autoSpaceDE w:val="0"/>
              <w:autoSpaceDN w:val="0"/>
              <w:adjustRightInd w:val="0"/>
              <w:jc w:val="center"/>
              <w:rPr>
                <w:bCs/>
                <w:sz w:val="24"/>
                <w:szCs w:val="24"/>
              </w:rPr>
            </w:pPr>
          </w:p>
        </w:tc>
        <w:tc>
          <w:tcPr>
            <w:tcW w:w="2666" w:type="dxa"/>
            <w:tcBorders>
              <w:top w:val="single" w:sz="4" w:space="0" w:color="auto"/>
              <w:left w:val="single" w:sz="4" w:space="0" w:color="auto"/>
              <w:bottom w:val="single" w:sz="4" w:space="0" w:color="auto"/>
              <w:right w:val="single" w:sz="4" w:space="0" w:color="auto"/>
            </w:tcBorders>
            <w:vAlign w:val="center"/>
          </w:tcPr>
          <w:p w14:paraId="0A0765CC" w14:textId="77777777" w:rsidR="00323616" w:rsidRPr="00491905" w:rsidRDefault="00323616" w:rsidP="00D90086">
            <w:pPr>
              <w:widowControl w:val="0"/>
              <w:suppressAutoHyphens/>
              <w:autoSpaceDE w:val="0"/>
              <w:jc w:val="center"/>
              <w:rPr>
                <w:bCs/>
                <w:sz w:val="24"/>
                <w:szCs w:val="24"/>
              </w:rPr>
            </w:pPr>
            <w:r w:rsidRPr="00491905">
              <w:rPr>
                <w:bCs/>
                <w:sz w:val="24"/>
                <w:szCs w:val="24"/>
              </w:rPr>
              <w:t>-</w:t>
            </w:r>
          </w:p>
        </w:tc>
        <w:tc>
          <w:tcPr>
            <w:tcW w:w="724" w:type="dxa"/>
            <w:tcBorders>
              <w:top w:val="single" w:sz="4" w:space="0" w:color="auto"/>
              <w:left w:val="single" w:sz="4" w:space="0" w:color="auto"/>
              <w:bottom w:val="single" w:sz="4" w:space="0" w:color="auto"/>
              <w:right w:val="single" w:sz="4" w:space="0" w:color="auto"/>
            </w:tcBorders>
            <w:vAlign w:val="center"/>
          </w:tcPr>
          <w:p w14:paraId="58D8FE4D" w14:textId="77777777" w:rsidR="00323616" w:rsidRPr="00491905" w:rsidRDefault="00323616" w:rsidP="00D90086">
            <w:pPr>
              <w:widowControl w:val="0"/>
              <w:suppressAutoHyphens/>
              <w:autoSpaceDE w:val="0"/>
              <w:jc w:val="center"/>
              <w:rPr>
                <w:bCs/>
                <w:sz w:val="24"/>
                <w:szCs w:val="24"/>
              </w:rPr>
            </w:pPr>
            <w:r w:rsidRPr="00491905">
              <w:rPr>
                <w:bCs/>
                <w:sz w:val="24"/>
                <w:szCs w:val="24"/>
              </w:rPr>
              <w:t>-</w:t>
            </w:r>
          </w:p>
        </w:tc>
        <w:tc>
          <w:tcPr>
            <w:tcW w:w="2059" w:type="dxa"/>
            <w:tcBorders>
              <w:top w:val="single" w:sz="4" w:space="0" w:color="auto"/>
              <w:left w:val="single" w:sz="4" w:space="0" w:color="auto"/>
              <w:bottom w:val="single" w:sz="4" w:space="0" w:color="auto"/>
              <w:right w:val="single" w:sz="4" w:space="0" w:color="auto"/>
            </w:tcBorders>
            <w:vAlign w:val="center"/>
          </w:tcPr>
          <w:p w14:paraId="17A0BCD9" w14:textId="77777777" w:rsidR="00323616" w:rsidRPr="00491905" w:rsidRDefault="00323616" w:rsidP="00D90086">
            <w:pPr>
              <w:widowControl w:val="0"/>
              <w:suppressAutoHyphens/>
              <w:autoSpaceDE w:val="0"/>
              <w:jc w:val="center"/>
              <w:rPr>
                <w:bCs/>
                <w:sz w:val="24"/>
                <w:szCs w:val="24"/>
              </w:rPr>
            </w:pPr>
            <w:r w:rsidRPr="00491905">
              <w:rPr>
                <w:bCs/>
                <w:sz w:val="24"/>
                <w:szCs w:val="24"/>
              </w:rPr>
              <w:t>-</w:t>
            </w:r>
          </w:p>
        </w:tc>
        <w:tc>
          <w:tcPr>
            <w:tcW w:w="1801" w:type="dxa"/>
            <w:tcBorders>
              <w:top w:val="single" w:sz="4" w:space="0" w:color="auto"/>
              <w:left w:val="single" w:sz="4" w:space="0" w:color="auto"/>
              <w:bottom w:val="single" w:sz="4" w:space="0" w:color="auto"/>
              <w:right w:val="single" w:sz="4" w:space="0" w:color="auto"/>
            </w:tcBorders>
            <w:vAlign w:val="center"/>
          </w:tcPr>
          <w:p w14:paraId="0C798164" w14:textId="77777777" w:rsidR="00323616" w:rsidRPr="00491905" w:rsidRDefault="00323616" w:rsidP="00D90086">
            <w:pPr>
              <w:widowControl w:val="0"/>
              <w:suppressAutoHyphens/>
              <w:autoSpaceDE w:val="0"/>
              <w:jc w:val="center"/>
              <w:rPr>
                <w:bCs/>
                <w:sz w:val="24"/>
                <w:szCs w:val="24"/>
              </w:rPr>
            </w:pPr>
            <w:r w:rsidRPr="00491905">
              <w:rPr>
                <w:bCs/>
                <w:sz w:val="24"/>
                <w:szCs w:val="24"/>
              </w:rPr>
              <w:t>-</w:t>
            </w:r>
          </w:p>
        </w:tc>
        <w:tc>
          <w:tcPr>
            <w:tcW w:w="1806" w:type="dxa"/>
            <w:tcBorders>
              <w:top w:val="single" w:sz="4" w:space="0" w:color="auto"/>
              <w:left w:val="single" w:sz="4" w:space="0" w:color="auto"/>
              <w:bottom w:val="single" w:sz="4" w:space="0" w:color="auto"/>
              <w:right w:val="single" w:sz="4" w:space="0" w:color="auto"/>
            </w:tcBorders>
            <w:vAlign w:val="center"/>
          </w:tcPr>
          <w:p w14:paraId="2C65816B" w14:textId="77777777" w:rsidR="00323616" w:rsidRPr="00491905" w:rsidRDefault="00323616" w:rsidP="00D90086">
            <w:pPr>
              <w:widowControl w:val="0"/>
              <w:suppressAutoHyphens/>
              <w:autoSpaceDE w:val="0"/>
              <w:jc w:val="center"/>
              <w:rPr>
                <w:bCs/>
                <w:sz w:val="24"/>
                <w:szCs w:val="24"/>
              </w:rPr>
            </w:pPr>
            <w:r w:rsidRPr="00491905">
              <w:rPr>
                <w:bCs/>
                <w:sz w:val="24"/>
                <w:szCs w:val="24"/>
              </w:rPr>
              <w:t>-</w:t>
            </w:r>
          </w:p>
        </w:tc>
      </w:tr>
      <w:tr w:rsidR="00491905" w:rsidRPr="00491905" w14:paraId="4AA44CCE" w14:textId="77777777" w:rsidTr="00D90086">
        <w:trPr>
          <w:trHeight w:val="230"/>
          <w:jc w:val="center"/>
        </w:trPr>
        <w:tc>
          <w:tcPr>
            <w:tcW w:w="9650" w:type="dxa"/>
            <w:gridSpan w:val="6"/>
            <w:tcBorders>
              <w:top w:val="single" w:sz="4" w:space="0" w:color="auto"/>
              <w:left w:val="single" w:sz="4" w:space="0" w:color="auto"/>
              <w:bottom w:val="single" w:sz="4" w:space="0" w:color="auto"/>
              <w:right w:val="single" w:sz="4" w:space="0" w:color="auto"/>
            </w:tcBorders>
            <w:vAlign w:val="center"/>
          </w:tcPr>
          <w:p w14:paraId="4467513C" w14:textId="77777777" w:rsidR="00323616" w:rsidRPr="00491905" w:rsidRDefault="00323616" w:rsidP="00D90086">
            <w:pPr>
              <w:widowControl w:val="0"/>
              <w:suppressAutoHyphens/>
              <w:autoSpaceDE w:val="0"/>
              <w:jc w:val="center"/>
              <w:rPr>
                <w:bCs/>
                <w:sz w:val="24"/>
                <w:szCs w:val="24"/>
              </w:rPr>
            </w:pPr>
            <w:r w:rsidRPr="00491905">
              <w:rPr>
                <w:bCs/>
                <w:sz w:val="24"/>
                <w:szCs w:val="24"/>
              </w:rPr>
              <w:t>1.2 Биотехнические</w:t>
            </w:r>
          </w:p>
        </w:tc>
      </w:tr>
      <w:tr w:rsidR="00491905" w:rsidRPr="00491905" w14:paraId="0CC4BC8C" w14:textId="77777777" w:rsidTr="00D90086">
        <w:trPr>
          <w:trHeight w:val="75"/>
          <w:jc w:val="center"/>
        </w:trPr>
        <w:tc>
          <w:tcPr>
            <w:tcW w:w="594" w:type="dxa"/>
            <w:tcBorders>
              <w:top w:val="single" w:sz="4" w:space="0" w:color="auto"/>
              <w:left w:val="single" w:sz="4" w:space="0" w:color="auto"/>
              <w:bottom w:val="single" w:sz="4" w:space="0" w:color="auto"/>
              <w:right w:val="single" w:sz="4" w:space="0" w:color="auto"/>
            </w:tcBorders>
            <w:vAlign w:val="center"/>
            <w:hideMark/>
          </w:tcPr>
          <w:p w14:paraId="1C2344CB" w14:textId="77777777" w:rsidR="00323616" w:rsidRPr="00491905" w:rsidRDefault="00323616" w:rsidP="00033C1F">
            <w:pPr>
              <w:widowControl w:val="0"/>
              <w:numPr>
                <w:ilvl w:val="0"/>
                <w:numId w:val="11"/>
              </w:numPr>
              <w:suppressAutoHyphens/>
              <w:autoSpaceDE w:val="0"/>
              <w:jc w:val="center"/>
              <w:rPr>
                <w:bCs/>
                <w:sz w:val="24"/>
                <w:szCs w:val="24"/>
              </w:rPr>
            </w:pPr>
          </w:p>
        </w:tc>
        <w:tc>
          <w:tcPr>
            <w:tcW w:w="2666" w:type="dxa"/>
            <w:tcBorders>
              <w:top w:val="single" w:sz="4" w:space="0" w:color="auto"/>
              <w:left w:val="single" w:sz="4" w:space="0" w:color="auto"/>
              <w:bottom w:val="single" w:sz="4" w:space="0" w:color="auto"/>
              <w:right w:val="single" w:sz="4" w:space="0" w:color="auto"/>
            </w:tcBorders>
            <w:vAlign w:val="center"/>
            <w:hideMark/>
          </w:tcPr>
          <w:p w14:paraId="1012DDF1" w14:textId="77777777" w:rsidR="00323616" w:rsidRPr="00491905" w:rsidRDefault="00323616" w:rsidP="00826200">
            <w:pPr>
              <w:widowControl w:val="0"/>
              <w:suppressAutoHyphens/>
              <w:autoSpaceDE w:val="0"/>
              <w:rPr>
                <w:bCs/>
                <w:sz w:val="24"/>
                <w:szCs w:val="24"/>
              </w:rPr>
            </w:pPr>
            <w:r w:rsidRPr="00491905">
              <w:rPr>
                <w:bCs/>
                <w:sz w:val="24"/>
                <w:szCs w:val="24"/>
              </w:rPr>
              <w:t>Изготовление гнездовий</w:t>
            </w:r>
          </w:p>
        </w:tc>
        <w:tc>
          <w:tcPr>
            <w:tcW w:w="724" w:type="dxa"/>
            <w:tcBorders>
              <w:top w:val="single" w:sz="4" w:space="0" w:color="auto"/>
              <w:left w:val="single" w:sz="4" w:space="0" w:color="auto"/>
              <w:bottom w:val="single" w:sz="4" w:space="0" w:color="auto"/>
              <w:right w:val="single" w:sz="4" w:space="0" w:color="auto"/>
            </w:tcBorders>
            <w:vAlign w:val="center"/>
            <w:hideMark/>
          </w:tcPr>
          <w:p w14:paraId="3ED910E3" w14:textId="77777777" w:rsidR="00323616" w:rsidRPr="00491905" w:rsidRDefault="00323616" w:rsidP="00D90086">
            <w:pPr>
              <w:widowControl w:val="0"/>
              <w:suppressAutoHyphens/>
              <w:autoSpaceDE w:val="0"/>
              <w:jc w:val="center"/>
              <w:rPr>
                <w:bCs/>
                <w:sz w:val="24"/>
                <w:szCs w:val="24"/>
              </w:rPr>
            </w:pPr>
            <w:r w:rsidRPr="00491905">
              <w:rPr>
                <w:bCs/>
                <w:sz w:val="24"/>
                <w:szCs w:val="24"/>
              </w:rPr>
              <w:t>шт.</w:t>
            </w:r>
          </w:p>
        </w:tc>
        <w:tc>
          <w:tcPr>
            <w:tcW w:w="2059" w:type="dxa"/>
            <w:tcBorders>
              <w:top w:val="single" w:sz="4" w:space="0" w:color="auto"/>
              <w:left w:val="single" w:sz="4" w:space="0" w:color="auto"/>
              <w:bottom w:val="single" w:sz="4" w:space="0" w:color="auto"/>
              <w:right w:val="single" w:sz="4" w:space="0" w:color="auto"/>
            </w:tcBorders>
            <w:vAlign w:val="center"/>
            <w:hideMark/>
          </w:tcPr>
          <w:p w14:paraId="28699FFF" w14:textId="3636C228" w:rsidR="00323616" w:rsidRPr="00491905" w:rsidRDefault="00425959" w:rsidP="00D90086">
            <w:pPr>
              <w:widowControl w:val="0"/>
              <w:suppressAutoHyphens/>
              <w:autoSpaceDE w:val="0"/>
              <w:jc w:val="center"/>
              <w:rPr>
                <w:bCs/>
                <w:sz w:val="24"/>
                <w:szCs w:val="24"/>
              </w:rPr>
            </w:pPr>
            <w:r w:rsidRPr="00491905">
              <w:rPr>
                <w:bCs/>
                <w:sz w:val="24"/>
                <w:szCs w:val="24"/>
              </w:rPr>
              <w:t>20</w:t>
            </w:r>
          </w:p>
        </w:tc>
        <w:tc>
          <w:tcPr>
            <w:tcW w:w="1801" w:type="dxa"/>
            <w:tcBorders>
              <w:top w:val="single" w:sz="4" w:space="0" w:color="auto"/>
              <w:left w:val="single" w:sz="4" w:space="0" w:color="auto"/>
              <w:bottom w:val="single" w:sz="4" w:space="0" w:color="auto"/>
              <w:right w:val="single" w:sz="4" w:space="0" w:color="auto"/>
            </w:tcBorders>
            <w:vAlign w:val="center"/>
          </w:tcPr>
          <w:p w14:paraId="772BB0B5" w14:textId="77777777" w:rsidR="00323616" w:rsidRPr="00491905" w:rsidRDefault="00323616" w:rsidP="00826200">
            <w:pPr>
              <w:suppressAutoHyphens/>
              <w:rPr>
                <w:bCs/>
                <w:sz w:val="24"/>
                <w:szCs w:val="24"/>
              </w:rPr>
            </w:pPr>
            <w:r w:rsidRPr="00491905">
              <w:rPr>
                <w:bCs/>
                <w:sz w:val="24"/>
                <w:szCs w:val="24"/>
              </w:rPr>
              <w:t>на ревизионный период</w:t>
            </w:r>
          </w:p>
        </w:tc>
        <w:tc>
          <w:tcPr>
            <w:tcW w:w="1806" w:type="dxa"/>
            <w:tcBorders>
              <w:top w:val="single" w:sz="4" w:space="0" w:color="auto"/>
              <w:left w:val="single" w:sz="4" w:space="0" w:color="auto"/>
              <w:bottom w:val="single" w:sz="4" w:space="0" w:color="auto"/>
              <w:right w:val="single" w:sz="4" w:space="0" w:color="auto"/>
            </w:tcBorders>
            <w:vAlign w:val="center"/>
          </w:tcPr>
          <w:p w14:paraId="6226FCFF" w14:textId="6F22CD61" w:rsidR="00323616" w:rsidRPr="00491905" w:rsidRDefault="0096574F" w:rsidP="00D90086">
            <w:pPr>
              <w:widowControl w:val="0"/>
              <w:suppressAutoHyphens/>
              <w:autoSpaceDE w:val="0"/>
              <w:jc w:val="center"/>
              <w:rPr>
                <w:bCs/>
                <w:sz w:val="24"/>
                <w:szCs w:val="24"/>
              </w:rPr>
            </w:pPr>
            <w:r w:rsidRPr="00491905">
              <w:rPr>
                <w:bCs/>
                <w:sz w:val="24"/>
                <w:szCs w:val="24"/>
              </w:rPr>
              <w:t>о</w:t>
            </w:r>
            <w:r w:rsidR="00425959" w:rsidRPr="00491905">
              <w:rPr>
                <w:bCs/>
                <w:sz w:val="24"/>
                <w:szCs w:val="24"/>
              </w:rPr>
              <w:t>пределяется ежегодно</w:t>
            </w:r>
          </w:p>
        </w:tc>
      </w:tr>
      <w:tr w:rsidR="00491905" w:rsidRPr="00491905" w14:paraId="5AE993B5" w14:textId="77777777" w:rsidTr="00D90086">
        <w:trPr>
          <w:trHeight w:val="230"/>
          <w:jc w:val="center"/>
        </w:trPr>
        <w:tc>
          <w:tcPr>
            <w:tcW w:w="594" w:type="dxa"/>
            <w:tcBorders>
              <w:top w:val="single" w:sz="4" w:space="0" w:color="auto"/>
              <w:left w:val="single" w:sz="4" w:space="0" w:color="auto"/>
              <w:bottom w:val="single" w:sz="4" w:space="0" w:color="auto"/>
              <w:right w:val="single" w:sz="4" w:space="0" w:color="auto"/>
            </w:tcBorders>
            <w:vAlign w:val="center"/>
            <w:hideMark/>
          </w:tcPr>
          <w:p w14:paraId="72820EA3" w14:textId="77777777" w:rsidR="00425959" w:rsidRPr="00491905" w:rsidRDefault="00425959" w:rsidP="00033C1F">
            <w:pPr>
              <w:widowControl w:val="0"/>
              <w:numPr>
                <w:ilvl w:val="0"/>
                <w:numId w:val="11"/>
              </w:numPr>
              <w:suppressAutoHyphens/>
              <w:autoSpaceDE w:val="0"/>
              <w:jc w:val="center"/>
              <w:rPr>
                <w:bCs/>
                <w:sz w:val="24"/>
                <w:szCs w:val="24"/>
              </w:rPr>
            </w:pPr>
          </w:p>
        </w:tc>
        <w:tc>
          <w:tcPr>
            <w:tcW w:w="2666" w:type="dxa"/>
            <w:tcBorders>
              <w:top w:val="single" w:sz="4" w:space="0" w:color="auto"/>
              <w:left w:val="single" w:sz="4" w:space="0" w:color="auto"/>
              <w:bottom w:val="single" w:sz="4" w:space="0" w:color="auto"/>
              <w:right w:val="single" w:sz="4" w:space="0" w:color="auto"/>
            </w:tcBorders>
            <w:vAlign w:val="center"/>
            <w:hideMark/>
          </w:tcPr>
          <w:p w14:paraId="027883DF" w14:textId="77777777" w:rsidR="00425959" w:rsidRPr="00491905" w:rsidRDefault="00425959" w:rsidP="00826200">
            <w:pPr>
              <w:widowControl w:val="0"/>
              <w:suppressAutoHyphens/>
              <w:autoSpaceDE w:val="0"/>
              <w:rPr>
                <w:bCs/>
                <w:sz w:val="24"/>
                <w:szCs w:val="24"/>
              </w:rPr>
            </w:pPr>
            <w:r w:rsidRPr="00491905">
              <w:rPr>
                <w:bCs/>
                <w:sz w:val="24"/>
                <w:szCs w:val="24"/>
              </w:rPr>
              <w:t>Ремонт гнездовий</w:t>
            </w:r>
          </w:p>
        </w:tc>
        <w:tc>
          <w:tcPr>
            <w:tcW w:w="724" w:type="dxa"/>
            <w:tcBorders>
              <w:top w:val="single" w:sz="4" w:space="0" w:color="auto"/>
              <w:left w:val="single" w:sz="4" w:space="0" w:color="auto"/>
              <w:bottom w:val="single" w:sz="4" w:space="0" w:color="auto"/>
              <w:right w:val="single" w:sz="4" w:space="0" w:color="auto"/>
            </w:tcBorders>
            <w:vAlign w:val="center"/>
            <w:hideMark/>
          </w:tcPr>
          <w:p w14:paraId="6467B0D7" w14:textId="77777777" w:rsidR="00425959" w:rsidRPr="00491905" w:rsidRDefault="00425959" w:rsidP="00D90086">
            <w:pPr>
              <w:widowControl w:val="0"/>
              <w:suppressAutoHyphens/>
              <w:autoSpaceDE w:val="0"/>
              <w:jc w:val="center"/>
              <w:rPr>
                <w:bCs/>
                <w:sz w:val="24"/>
                <w:szCs w:val="24"/>
              </w:rPr>
            </w:pPr>
            <w:r w:rsidRPr="00491905">
              <w:rPr>
                <w:bCs/>
                <w:sz w:val="24"/>
                <w:szCs w:val="24"/>
              </w:rPr>
              <w:t>шт.</w:t>
            </w:r>
          </w:p>
        </w:tc>
        <w:tc>
          <w:tcPr>
            <w:tcW w:w="2059" w:type="dxa"/>
            <w:tcBorders>
              <w:top w:val="single" w:sz="4" w:space="0" w:color="auto"/>
              <w:left w:val="single" w:sz="4" w:space="0" w:color="auto"/>
              <w:bottom w:val="single" w:sz="4" w:space="0" w:color="auto"/>
              <w:right w:val="single" w:sz="4" w:space="0" w:color="auto"/>
            </w:tcBorders>
            <w:vAlign w:val="center"/>
            <w:hideMark/>
          </w:tcPr>
          <w:p w14:paraId="78F81619" w14:textId="3297D93A" w:rsidR="00425959" w:rsidRPr="00491905" w:rsidRDefault="00425959" w:rsidP="00D90086">
            <w:pPr>
              <w:widowControl w:val="0"/>
              <w:suppressAutoHyphens/>
              <w:autoSpaceDE w:val="0"/>
              <w:jc w:val="center"/>
              <w:rPr>
                <w:bCs/>
                <w:sz w:val="24"/>
                <w:szCs w:val="24"/>
              </w:rPr>
            </w:pPr>
            <w:r w:rsidRPr="00491905">
              <w:rPr>
                <w:bCs/>
                <w:sz w:val="24"/>
                <w:szCs w:val="24"/>
              </w:rPr>
              <w:t>20</w:t>
            </w:r>
          </w:p>
        </w:tc>
        <w:tc>
          <w:tcPr>
            <w:tcW w:w="1801" w:type="dxa"/>
            <w:tcBorders>
              <w:top w:val="single" w:sz="4" w:space="0" w:color="auto"/>
              <w:left w:val="single" w:sz="4" w:space="0" w:color="auto"/>
              <w:bottom w:val="single" w:sz="4" w:space="0" w:color="auto"/>
              <w:right w:val="single" w:sz="4" w:space="0" w:color="auto"/>
            </w:tcBorders>
            <w:vAlign w:val="center"/>
          </w:tcPr>
          <w:p w14:paraId="6074C6CC" w14:textId="509806DD" w:rsidR="00425959" w:rsidRPr="00491905" w:rsidRDefault="00425959" w:rsidP="00826200">
            <w:pPr>
              <w:suppressAutoHyphens/>
              <w:rPr>
                <w:bCs/>
                <w:sz w:val="24"/>
                <w:szCs w:val="24"/>
              </w:rPr>
            </w:pPr>
            <w:r w:rsidRPr="00491905">
              <w:rPr>
                <w:bCs/>
                <w:sz w:val="24"/>
                <w:szCs w:val="24"/>
              </w:rPr>
              <w:t>на ревизионный период</w:t>
            </w:r>
          </w:p>
        </w:tc>
        <w:tc>
          <w:tcPr>
            <w:tcW w:w="1806" w:type="dxa"/>
            <w:tcBorders>
              <w:top w:val="single" w:sz="4" w:space="0" w:color="auto"/>
              <w:left w:val="single" w:sz="4" w:space="0" w:color="auto"/>
              <w:bottom w:val="single" w:sz="4" w:space="0" w:color="auto"/>
              <w:right w:val="single" w:sz="4" w:space="0" w:color="auto"/>
            </w:tcBorders>
            <w:vAlign w:val="center"/>
          </w:tcPr>
          <w:p w14:paraId="7AFB7AEA" w14:textId="77777777" w:rsidR="00425959" w:rsidRPr="00491905" w:rsidRDefault="00425959" w:rsidP="00D90086">
            <w:pPr>
              <w:suppressAutoHyphens/>
              <w:jc w:val="center"/>
              <w:rPr>
                <w:bCs/>
                <w:sz w:val="24"/>
                <w:szCs w:val="24"/>
              </w:rPr>
            </w:pPr>
            <w:r w:rsidRPr="00491905">
              <w:rPr>
                <w:bCs/>
                <w:sz w:val="24"/>
                <w:szCs w:val="24"/>
              </w:rPr>
              <w:t>по мере</w:t>
            </w:r>
          </w:p>
          <w:p w14:paraId="1CA7580C" w14:textId="77777777" w:rsidR="00425959" w:rsidRPr="00491905" w:rsidRDefault="00425959" w:rsidP="00D90086">
            <w:pPr>
              <w:suppressAutoHyphens/>
              <w:jc w:val="center"/>
              <w:rPr>
                <w:bCs/>
                <w:sz w:val="24"/>
                <w:szCs w:val="24"/>
              </w:rPr>
            </w:pPr>
            <w:r w:rsidRPr="00491905">
              <w:rPr>
                <w:bCs/>
                <w:sz w:val="24"/>
                <w:szCs w:val="24"/>
              </w:rPr>
              <w:t>износа</w:t>
            </w:r>
          </w:p>
        </w:tc>
      </w:tr>
      <w:tr w:rsidR="00491905" w:rsidRPr="00491905" w14:paraId="1ED9536F" w14:textId="77777777" w:rsidTr="00D90086">
        <w:trPr>
          <w:trHeight w:val="476"/>
          <w:jc w:val="center"/>
        </w:trPr>
        <w:tc>
          <w:tcPr>
            <w:tcW w:w="594" w:type="dxa"/>
            <w:tcBorders>
              <w:top w:val="single" w:sz="4" w:space="0" w:color="auto"/>
              <w:left w:val="single" w:sz="4" w:space="0" w:color="auto"/>
              <w:bottom w:val="single" w:sz="4" w:space="0" w:color="auto"/>
              <w:right w:val="single" w:sz="4" w:space="0" w:color="auto"/>
            </w:tcBorders>
            <w:vAlign w:val="center"/>
            <w:hideMark/>
          </w:tcPr>
          <w:p w14:paraId="4DD46E4E" w14:textId="77777777" w:rsidR="00425959" w:rsidRPr="00491905" w:rsidRDefault="00425959" w:rsidP="00033C1F">
            <w:pPr>
              <w:widowControl w:val="0"/>
              <w:numPr>
                <w:ilvl w:val="0"/>
                <w:numId w:val="11"/>
              </w:numPr>
              <w:suppressAutoHyphens/>
              <w:autoSpaceDE w:val="0"/>
              <w:jc w:val="center"/>
              <w:rPr>
                <w:bCs/>
                <w:sz w:val="24"/>
                <w:szCs w:val="24"/>
              </w:rPr>
            </w:pPr>
          </w:p>
        </w:tc>
        <w:tc>
          <w:tcPr>
            <w:tcW w:w="2666" w:type="dxa"/>
            <w:tcBorders>
              <w:top w:val="single" w:sz="4" w:space="0" w:color="auto"/>
              <w:left w:val="single" w:sz="4" w:space="0" w:color="auto"/>
              <w:bottom w:val="single" w:sz="4" w:space="0" w:color="auto"/>
              <w:right w:val="single" w:sz="4" w:space="0" w:color="auto"/>
            </w:tcBorders>
            <w:vAlign w:val="center"/>
            <w:hideMark/>
          </w:tcPr>
          <w:p w14:paraId="69988139" w14:textId="77777777" w:rsidR="00425959" w:rsidRPr="00491905" w:rsidRDefault="00425959" w:rsidP="00826200">
            <w:pPr>
              <w:widowControl w:val="0"/>
              <w:suppressAutoHyphens/>
              <w:autoSpaceDE w:val="0"/>
              <w:rPr>
                <w:bCs/>
                <w:sz w:val="24"/>
                <w:szCs w:val="24"/>
              </w:rPr>
            </w:pPr>
            <w:r w:rsidRPr="00491905">
              <w:rPr>
                <w:bCs/>
                <w:sz w:val="24"/>
                <w:szCs w:val="24"/>
              </w:rPr>
              <w:t>Устройство кормушек для птиц</w:t>
            </w:r>
          </w:p>
        </w:tc>
        <w:tc>
          <w:tcPr>
            <w:tcW w:w="724" w:type="dxa"/>
            <w:tcBorders>
              <w:top w:val="single" w:sz="4" w:space="0" w:color="auto"/>
              <w:left w:val="single" w:sz="4" w:space="0" w:color="auto"/>
              <w:bottom w:val="single" w:sz="4" w:space="0" w:color="auto"/>
              <w:right w:val="single" w:sz="4" w:space="0" w:color="auto"/>
            </w:tcBorders>
            <w:vAlign w:val="center"/>
            <w:hideMark/>
          </w:tcPr>
          <w:p w14:paraId="1AA24E36" w14:textId="77777777" w:rsidR="00425959" w:rsidRPr="00491905" w:rsidRDefault="00425959" w:rsidP="00D90086">
            <w:pPr>
              <w:widowControl w:val="0"/>
              <w:suppressAutoHyphens/>
              <w:autoSpaceDE w:val="0"/>
              <w:jc w:val="center"/>
              <w:rPr>
                <w:bCs/>
                <w:sz w:val="24"/>
                <w:szCs w:val="24"/>
              </w:rPr>
            </w:pPr>
            <w:r w:rsidRPr="00491905">
              <w:rPr>
                <w:bCs/>
                <w:sz w:val="24"/>
                <w:szCs w:val="24"/>
              </w:rPr>
              <w:t>шт.</w:t>
            </w:r>
          </w:p>
        </w:tc>
        <w:tc>
          <w:tcPr>
            <w:tcW w:w="2059" w:type="dxa"/>
            <w:tcBorders>
              <w:top w:val="single" w:sz="4" w:space="0" w:color="auto"/>
              <w:left w:val="single" w:sz="4" w:space="0" w:color="auto"/>
              <w:bottom w:val="single" w:sz="4" w:space="0" w:color="auto"/>
              <w:right w:val="single" w:sz="4" w:space="0" w:color="auto"/>
            </w:tcBorders>
            <w:vAlign w:val="center"/>
            <w:hideMark/>
          </w:tcPr>
          <w:p w14:paraId="5F9F33AC" w14:textId="32BF2EDE" w:rsidR="00425959" w:rsidRPr="00491905" w:rsidRDefault="00425959" w:rsidP="00D90086">
            <w:pPr>
              <w:widowControl w:val="0"/>
              <w:suppressAutoHyphens/>
              <w:autoSpaceDE w:val="0"/>
              <w:jc w:val="center"/>
              <w:rPr>
                <w:bCs/>
                <w:sz w:val="24"/>
                <w:szCs w:val="24"/>
              </w:rPr>
            </w:pPr>
            <w:r w:rsidRPr="00491905">
              <w:rPr>
                <w:bCs/>
                <w:sz w:val="24"/>
                <w:szCs w:val="24"/>
              </w:rPr>
              <w:t>20</w:t>
            </w:r>
          </w:p>
        </w:tc>
        <w:tc>
          <w:tcPr>
            <w:tcW w:w="1801" w:type="dxa"/>
            <w:tcBorders>
              <w:top w:val="single" w:sz="4" w:space="0" w:color="auto"/>
              <w:left w:val="single" w:sz="4" w:space="0" w:color="auto"/>
              <w:bottom w:val="single" w:sz="4" w:space="0" w:color="auto"/>
              <w:right w:val="single" w:sz="4" w:space="0" w:color="auto"/>
            </w:tcBorders>
            <w:vAlign w:val="center"/>
          </w:tcPr>
          <w:p w14:paraId="798E4751" w14:textId="4C428114" w:rsidR="00425959" w:rsidRPr="00491905" w:rsidRDefault="00425959" w:rsidP="00826200">
            <w:pPr>
              <w:suppressAutoHyphens/>
              <w:rPr>
                <w:bCs/>
                <w:sz w:val="24"/>
                <w:szCs w:val="24"/>
              </w:rPr>
            </w:pPr>
            <w:r w:rsidRPr="00491905">
              <w:rPr>
                <w:bCs/>
                <w:sz w:val="24"/>
                <w:szCs w:val="24"/>
              </w:rPr>
              <w:t>на ревизионный период</w:t>
            </w:r>
          </w:p>
        </w:tc>
        <w:tc>
          <w:tcPr>
            <w:tcW w:w="1806" w:type="dxa"/>
            <w:tcBorders>
              <w:top w:val="single" w:sz="4" w:space="0" w:color="auto"/>
              <w:left w:val="single" w:sz="4" w:space="0" w:color="auto"/>
              <w:bottom w:val="single" w:sz="4" w:space="0" w:color="auto"/>
              <w:right w:val="single" w:sz="4" w:space="0" w:color="auto"/>
            </w:tcBorders>
            <w:vAlign w:val="center"/>
          </w:tcPr>
          <w:p w14:paraId="6252D59A" w14:textId="6D188926" w:rsidR="00425959" w:rsidRPr="00491905" w:rsidRDefault="0096574F" w:rsidP="00D90086">
            <w:pPr>
              <w:suppressAutoHyphens/>
              <w:jc w:val="center"/>
              <w:rPr>
                <w:bCs/>
                <w:sz w:val="24"/>
                <w:szCs w:val="24"/>
              </w:rPr>
            </w:pPr>
            <w:r w:rsidRPr="00491905">
              <w:rPr>
                <w:bCs/>
                <w:sz w:val="24"/>
                <w:szCs w:val="24"/>
              </w:rPr>
              <w:t>о</w:t>
            </w:r>
            <w:r w:rsidR="00425959" w:rsidRPr="00491905">
              <w:rPr>
                <w:bCs/>
                <w:sz w:val="24"/>
                <w:szCs w:val="24"/>
              </w:rPr>
              <w:t>пределяется ежегодно</w:t>
            </w:r>
          </w:p>
        </w:tc>
      </w:tr>
      <w:tr w:rsidR="00491905" w:rsidRPr="00491905" w14:paraId="67A272E9" w14:textId="77777777" w:rsidTr="00D90086">
        <w:trPr>
          <w:trHeight w:val="230"/>
          <w:jc w:val="center"/>
        </w:trPr>
        <w:tc>
          <w:tcPr>
            <w:tcW w:w="9650" w:type="dxa"/>
            <w:gridSpan w:val="6"/>
            <w:tcBorders>
              <w:top w:val="single" w:sz="4" w:space="0" w:color="auto"/>
              <w:left w:val="single" w:sz="4" w:space="0" w:color="auto"/>
              <w:bottom w:val="single" w:sz="4" w:space="0" w:color="auto"/>
              <w:right w:val="single" w:sz="4" w:space="0" w:color="auto"/>
            </w:tcBorders>
            <w:vAlign w:val="center"/>
          </w:tcPr>
          <w:p w14:paraId="12627EAD" w14:textId="77777777" w:rsidR="00323616" w:rsidRPr="00491905" w:rsidRDefault="00323616" w:rsidP="00033C1F">
            <w:pPr>
              <w:widowControl w:val="0"/>
              <w:numPr>
                <w:ilvl w:val="1"/>
                <w:numId w:val="12"/>
              </w:numPr>
              <w:suppressAutoHyphens/>
              <w:autoSpaceDE w:val="0"/>
              <w:jc w:val="center"/>
              <w:rPr>
                <w:bCs/>
                <w:sz w:val="24"/>
                <w:szCs w:val="24"/>
              </w:rPr>
            </w:pPr>
            <w:r w:rsidRPr="00491905">
              <w:rPr>
                <w:bCs/>
                <w:sz w:val="24"/>
                <w:szCs w:val="24"/>
              </w:rPr>
              <w:t>Другие мероприятия</w:t>
            </w:r>
          </w:p>
        </w:tc>
      </w:tr>
      <w:tr w:rsidR="00491905" w:rsidRPr="00491905" w14:paraId="2E9FAA4C" w14:textId="77777777" w:rsidTr="00D90086">
        <w:trPr>
          <w:trHeight w:val="98"/>
          <w:jc w:val="center"/>
        </w:trPr>
        <w:tc>
          <w:tcPr>
            <w:tcW w:w="594" w:type="dxa"/>
            <w:tcBorders>
              <w:top w:val="single" w:sz="4" w:space="0" w:color="auto"/>
              <w:left w:val="single" w:sz="4" w:space="0" w:color="auto"/>
              <w:bottom w:val="single" w:sz="4" w:space="0" w:color="auto"/>
              <w:right w:val="single" w:sz="4" w:space="0" w:color="auto"/>
            </w:tcBorders>
            <w:vAlign w:val="center"/>
          </w:tcPr>
          <w:p w14:paraId="5E1F3A19" w14:textId="77777777" w:rsidR="00323616" w:rsidRPr="00491905" w:rsidRDefault="00323616" w:rsidP="00033C1F">
            <w:pPr>
              <w:widowControl w:val="0"/>
              <w:numPr>
                <w:ilvl w:val="0"/>
                <w:numId w:val="10"/>
              </w:numPr>
              <w:suppressAutoHyphens/>
              <w:autoSpaceDE w:val="0"/>
              <w:autoSpaceDN w:val="0"/>
              <w:adjustRightInd w:val="0"/>
              <w:jc w:val="center"/>
              <w:rPr>
                <w:bCs/>
                <w:sz w:val="24"/>
                <w:szCs w:val="24"/>
              </w:rPr>
            </w:pPr>
          </w:p>
        </w:tc>
        <w:tc>
          <w:tcPr>
            <w:tcW w:w="2666" w:type="dxa"/>
            <w:tcBorders>
              <w:top w:val="single" w:sz="4" w:space="0" w:color="auto"/>
              <w:left w:val="single" w:sz="4" w:space="0" w:color="auto"/>
              <w:bottom w:val="single" w:sz="4" w:space="0" w:color="auto"/>
              <w:right w:val="single" w:sz="4" w:space="0" w:color="auto"/>
            </w:tcBorders>
            <w:vAlign w:val="center"/>
            <w:hideMark/>
          </w:tcPr>
          <w:p w14:paraId="6F04A8AC" w14:textId="77777777" w:rsidR="00323616" w:rsidRPr="00491905" w:rsidRDefault="00323616" w:rsidP="00826200">
            <w:pPr>
              <w:widowControl w:val="0"/>
              <w:suppressAutoHyphens/>
              <w:autoSpaceDE w:val="0"/>
              <w:rPr>
                <w:bCs/>
                <w:sz w:val="24"/>
                <w:szCs w:val="24"/>
              </w:rPr>
            </w:pPr>
            <w:r w:rsidRPr="00491905">
              <w:rPr>
                <w:bCs/>
                <w:sz w:val="24"/>
                <w:szCs w:val="24"/>
              </w:rPr>
              <w:t>Лесопатологическое обследование и мониторинг</w:t>
            </w:r>
          </w:p>
        </w:tc>
        <w:tc>
          <w:tcPr>
            <w:tcW w:w="724" w:type="dxa"/>
            <w:tcBorders>
              <w:top w:val="single" w:sz="4" w:space="0" w:color="auto"/>
              <w:left w:val="single" w:sz="4" w:space="0" w:color="auto"/>
              <w:bottom w:val="single" w:sz="4" w:space="0" w:color="auto"/>
              <w:right w:val="single" w:sz="4" w:space="0" w:color="auto"/>
            </w:tcBorders>
            <w:vAlign w:val="center"/>
            <w:hideMark/>
          </w:tcPr>
          <w:p w14:paraId="20C7B54A" w14:textId="77777777" w:rsidR="00323616" w:rsidRPr="00491905" w:rsidRDefault="00323616" w:rsidP="00D90086">
            <w:pPr>
              <w:widowControl w:val="0"/>
              <w:suppressAutoHyphens/>
              <w:autoSpaceDE w:val="0"/>
              <w:jc w:val="center"/>
              <w:rPr>
                <w:bCs/>
                <w:sz w:val="24"/>
                <w:szCs w:val="24"/>
              </w:rPr>
            </w:pPr>
            <w:r w:rsidRPr="00491905">
              <w:rPr>
                <w:bCs/>
                <w:sz w:val="24"/>
                <w:szCs w:val="24"/>
              </w:rPr>
              <w:t>га</w:t>
            </w:r>
          </w:p>
        </w:tc>
        <w:tc>
          <w:tcPr>
            <w:tcW w:w="2059" w:type="dxa"/>
            <w:tcBorders>
              <w:top w:val="single" w:sz="4" w:space="0" w:color="auto"/>
              <w:left w:val="single" w:sz="4" w:space="0" w:color="auto"/>
              <w:bottom w:val="single" w:sz="4" w:space="0" w:color="auto"/>
              <w:right w:val="single" w:sz="4" w:space="0" w:color="auto"/>
            </w:tcBorders>
            <w:vAlign w:val="center"/>
            <w:hideMark/>
          </w:tcPr>
          <w:p w14:paraId="28829374" w14:textId="67031456" w:rsidR="00323616" w:rsidRPr="00491905" w:rsidRDefault="00425959" w:rsidP="00D90086">
            <w:pPr>
              <w:widowControl w:val="0"/>
              <w:suppressAutoHyphens/>
              <w:autoSpaceDE w:val="0"/>
              <w:jc w:val="center"/>
              <w:rPr>
                <w:bCs/>
                <w:sz w:val="24"/>
                <w:szCs w:val="24"/>
              </w:rPr>
            </w:pPr>
            <w:r w:rsidRPr="00491905">
              <w:rPr>
                <w:bCs/>
                <w:sz w:val="24"/>
                <w:szCs w:val="24"/>
              </w:rPr>
              <w:t>100</w:t>
            </w:r>
          </w:p>
        </w:tc>
        <w:tc>
          <w:tcPr>
            <w:tcW w:w="1801" w:type="dxa"/>
            <w:tcBorders>
              <w:top w:val="single" w:sz="4" w:space="0" w:color="auto"/>
              <w:left w:val="single" w:sz="4" w:space="0" w:color="auto"/>
              <w:bottom w:val="single" w:sz="4" w:space="0" w:color="auto"/>
              <w:right w:val="single" w:sz="4" w:space="0" w:color="auto"/>
            </w:tcBorders>
            <w:vAlign w:val="center"/>
          </w:tcPr>
          <w:p w14:paraId="345F8C21" w14:textId="51FC489A" w:rsidR="00323616" w:rsidRPr="00491905" w:rsidRDefault="00425959" w:rsidP="00826200">
            <w:pPr>
              <w:widowControl w:val="0"/>
              <w:suppressAutoHyphens/>
              <w:autoSpaceDE w:val="0"/>
              <w:rPr>
                <w:bCs/>
                <w:sz w:val="24"/>
                <w:szCs w:val="24"/>
              </w:rPr>
            </w:pPr>
            <w:r w:rsidRPr="00491905">
              <w:rPr>
                <w:bCs/>
                <w:sz w:val="24"/>
                <w:szCs w:val="24"/>
              </w:rPr>
              <w:t>на ревизионный период</w:t>
            </w:r>
          </w:p>
        </w:tc>
        <w:tc>
          <w:tcPr>
            <w:tcW w:w="1806" w:type="dxa"/>
            <w:tcBorders>
              <w:top w:val="single" w:sz="4" w:space="0" w:color="auto"/>
              <w:left w:val="single" w:sz="4" w:space="0" w:color="auto"/>
              <w:bottom w:val="single" w:sz="4" w:space="0" w:color="auto"/>
              <w:right w:val="single" w:sz="4" w:space="0" w:color="auto"/>
            </w:tcBorders>
            <w:vAlign w:val="center"/>
          </w:tcPr>
          <w:p w14:paraId="508F904D" w14:textId="311A172A" w:rsidR="00323616" w:rsidRPr="00491905" w:rsidRDefault="0096574F" w:rsidP="00826200">
            <w:pPr>
              <w:widowControl w:val="0"/>
              <w:suppressAutoHyphens/>
              <w:autoSpaceDE w:val="0"/>
              <w:rPr>
                <w:bCs/>
                <w:sz w:val="24"/>
                <w:szCs w:val="24"/>
              </w:rPr>
            </w:pPr>
            <w:r w:rsidRPr="00491905">
              <w:rPr>
                <w:bCs/>
                <w:sz w:val="24"/>
                <w:szCs w:val="24"/>
              </w:rPr>
              <w:t>о</w:t>
            </w:r>
            <w:r w:rsidR="00323616" w:rsidRPr="00491905">
              <w:rPr>
                <w:bCs/>
                <w:sz w:val="24"/>
                <w:szCs w:val="24"/>
              </w:rPr>
              <w:t>пределяется ежегодно</w:t>
            </w:r>
          </w:p>
        </w:tc>
      </w:tr>
      <w:tr w:rsidR="00491905" w:rsidRPr="00491905" w14:paraId="70C05462" w14:textId="77777777" w:rsidTr="00D90086">
        <w:trPr>
          <w:trHeight w:val="75"/>
          <w:jc w:val="center"/>
        </w:trPr>
        <w:tc>
          <w:tcPr>
            <w:tcW w:w="594" w:type="dxa"/>
            <w:tcBorders>
              <w:top w:val="single" w:sz="4" w:space="0" w:color="auto"/>
              <w:left w:val="single" w:sz="4" w:space="0" w:color="auto"/>
              <w:bottom w:val="single" w:sz="4" w:space="0" w:color="auto"/>
              <w:right w:val="single" w:sz="4" w:space="0" w:color="auto"/>
            </w:tcBorders>
            <w:vAlign w:val="center"/>
          </w:tcPr>
          <w:p w14:paraId="3E54F4A9" w14:textId="77777777" w:rsidR="00323616" w:rsidRPr="00491905" w:rsidRDefault="00323616" w:rsidP="00033C1F">
            <w:pPr>
              <w:widowControl w:val="0"/>
              <w:numPr>
                <w:ilvl w:val="0"/>
                <w:numId w:val="47"/>
              </w:numPr>
              <w:suppressAutoHyphens/>
              <w:autoSpaceDE w:val="0"/>
              <w:jc w:val="center"/>
              <w:rPr>
                <w:bCs/>
                <w:sz w:val="24"/>
                <w:szCs w:val="24"/>
              </w:rPr>
            </w:pPr>
          </w:p>
        </w:tc>
        <w:tc>
          <w:tcPr>
            <w:tcW w:w="2666" w:type="dxa"/>
            <w:tcBorders>
              <w:top w:val="single" w:sz="4" w:space="0" w:color="auto"/>
              <w:left w:val="single" w:sz="4" w:space="0" w:color="auto"/>
              <w:bottom w:val="single" w:sz="4" w:space="0" w:color="auto"/>
              <w:right w:val="single" w:sz="4" w:space="0" w:color="auto"/>
            </w:tcBorders>
            <w:vAlign w:val="center"/>
            <w:hideMark/>
          </w:tcPr>
          <w:p w14:paraId="5C3AC312" w14:textId="77777777" w:rsidR="00323616" w:rsidRPr="00491905" w:rsidRDefault="00323616" w:rsidP="00826200">
            <w:pPr>
              <w:widowControl w:val="0"/>
              <w:suppressAutoHyphens/>
              <w:autoSpaceDE w:val="0"/>
              <w:rPr>
                <w:bCs/>
                <w:sz w:val="24"/>
                <w:szCs w:val="24"/>
              </w:rPr>
            </w:pPr>
            <w:r w:rsidRPr="00491905">
              <w:rPr>
                <w:bCs/>
                <w:sz w:val="24"/>
                <w:szCs w:val="24"/>
              </w:rPr>
              <w:t>Надзор за появлением очагов вредителей и болезней леса</w:t>
            </w:r>
          </w:p>
        </w:tc>
        <w:tc>
          <w:tcPr>
            <w:tcW w:w="724" w:type="dxa"/>
            <w:tcBorders>
              <w:top w:val="single" w:sz="4" w:space="0" w:color="auto"/>
              <w:left w:val="single" w:sz="4" w:space="0" w:color="auto"/>
              <w:bottom w:val="single" w:sz="4" w:space="0" w:color="auto"/>
              <w:right w:val="single" w:sz="4" w:space="0" w:color="auto"/>
            </w:tcBorders>
            <w:vAlign w:val="center"/>
            <w:hideMark/>
          </w:tcPr>
          <w:p w14:paraId="555A74E9" w14:textId="77777777" w:rsidR="00323616" w:rsidRPr="00491905" w:rsidRDefault="00323616" w:rsidP="00D90086">
            <w:pPr>
              <w:widowControl w:val="0"/>
              <w:suppressAutoHyphens/>
              <w:autoSpaceDE w:val="0"/>
              <w:jc w:val="center"/>
              <w:rPr>
                <w:bCs/>
                <w:sz w:val="24"/>
                <w:szCs w:val="24"/>
              </w:rPr>
            </w:pPr>
            <w:r w:rsidRPr="00491905">
              <w:rPr>
                <w:bCs/>
                <w:sz w:val="24"/>
                <w:szCs w:val="24"/>
              </w:rPr>
              <w:t>га</w:t>
            </w:r>
          </w:p>
        </w:tc>
        <w:tc>
          <w:tcPr>
            <w:tcW w:w="2059" w:type="dxa"/>
            <w:tcBorders>
              <w:top w:val="single" w:sz="4" w:space="0" w:color="auto"/>
              <w:left w:val="single" w:sz="4" w:space="0" w:color="auto"/>
              <w:bottom w:val="single" w:sz="4" w:space="0" w:color="auto"/>
              <w:right w:val="single" w:sz="4" w:space="0" w:color="auto"/>
            </w:tcBorders>
            <w:vAlign w:val="center"/>
            <w:hideMark/>
          </w:tcPr>
          <w:p w14:paraId="0A43F3A7" w14:textId="2690FB73" w:rsidR="00323616" w:rsidRPr="00491905" w:rsidRDefault="00425959" w:rsidP="00D90086">
            <w:pPr>
              <w:widowControl w:val="0"/>
              <w:suppressAutoHyphens/>
              <w:autoSpaceDE w:val="0"/>
              <w:jc w:val="center"/>
              <w:rPr>
                <w:bCs/>
                <w:sz w:val="24"/>
                <w:szCs w:val="24"/>
              </w:rPr>
            </w:pPr>
            <w:r w:rsidRPr="00491905">
              <w:rPr>
                <w:bCs/>
                <w:sz w:val="24"/>
                <w:szCs w:val="24"/>
              </w:rPr>
              <w:t>-</w:t>
            </w:r>
          </w:p>
        </w:tc>
        <w:tc>
          <w:tcPr>
            <w:tcW w:w="1801" w:type="dxa"/>
            <w:tcBorders>
              <w:top w:val="single" w:sz="4" w:space="0" w:color="auto"/>
              <w:left w:val="single" w:sz="4" w:space="0" w:color="auto"/>
              <w:bottom w:val="single" w:sz="4" w:space="0" w:color="auto"/>
              <w:right w:val="single" w:sz="4" w:space="0" w:color="auto"/>
            </w:tcBorders>
            <w:vAlign w:val="center"/>
          </w:tcPr>
          <w:p w14:paraId="6BE6FB72" w14:textId="7F859366" w:rsidR="00323616" w:rsidRPr="00491905" w:rsidRDefault="00425959" w:rsidP="00D90086">
            <w:pPr>
              <w:suppressAutoHyphens/>
              <w:jc w:val="center"/>
              <w:rPr>
                <w:bCs/>
                <w:sz w:val="24"/>
                <w:szCs w:val="24"/>
              </w:rPr>
            </w:pPr>
            <w:r w:rsidRPr="00491905">
              <w:rPr>
                <w:bCs/>
                <w:sz w:val="24"/>
                <w:szCs w:val="24"/>
              </w:rPr>
              <w:t>-</w:t>
            </w:r>
          </w:p>
        </w:tc>
        <w:tc>
          <w:tcPr>
            <w:tcW w:w="1806" w:type="dxa"/>
            <w:tcBorders>
              <w:top w:val="single" w:sz="4" w:space="0" w:color="auto"/>
              <w:left w:val="single" w:sz="4" w:space="0" w:color="auto"/>
              <w:bottom w:val="single" w:sz="4" w:space="0" w:color="auto"/>
              <w:right w:val="single" w:sz="4" w:space="0" w:color="auto"/>
            </w:tcBorders>
            <w:vAlign w:val="center"/>
          </w:tcPr>
          <w:p w14:paraId="174943F2" w14:textId="77777777" w:rsidR="00323616" w:rsidRPr="00491905" w:rsidRDefault="00323616" w:rsidP="00D90086">
            <w:pPr>
              <w:widowControl w:val="0"/>
              <w:suppressAutoHyphens/>
              <w:autoSpaceDE w:val="0"/>
              <w:jc w:val="center"/>
              <w:rPr>
                <w:bCs/>
                <w:sz w:val="24"/>
                <w:szCs w:val="24"/>
              </w:rPr>
            </w:pPr>
            <w:r w:rsidRPr="00491905">
              <w:rPr>
                <w:bCs/>
                <w:sz w:val="24"/>
                <w:szCs w:val="24"/>
              </w:rPr>
              <w:t>-</w:t>
            </w:r>
          </w:p>
        </w:tc>
      </w:tr>
      <w:tr w:rsidR="00491905" w:rsidRPr="00491905" w14:paraId="2D9A0746" w14:textId="77777777" w:rsidTr="00D90086">
        <w:trPr>
          <w:trHeight w:val="108"/>
          <w:jc w:val="center"/>
        </w:trPr>
        <w:tc>
          <w:tcPr>
            <w:tcW w:w="594" w:type="dxa"/>
            <w:tcBorders>
              <w:top w:val="single" w:sz="4" w:space="0" w:color="auto"/>
              <w:left w:val="single" w:sz="4" w:space="0" w:color="auto"/>
              <w:bottom w:val="single" w:sz="4" w:space="0" w:color="auto"/>
              <w:right w:val="single" w:sz="4" w:space="0" w:color="auto"/>
            </w:tcBorders>
            <w:vAlign w:val="center"/>
          </w:tcPr>
          <w:p w14:paraId="1D7219A8" w14:textId="77777777" w:rsidR="00323616" w:rsidRPr="00491905" w:rsidRDefault="00323616" w:rsidP="00033C1F">
            <w:pPr>
              <w:widowControl w:val="0"/>
              <w:numPr>
                <w:ilvl w:val="0"/>
                <w:numId w:val="47"/>
              </w:numPr>
              <w:suppressAutoHyphens/>
              <w:autoSpaceDE w:val="0"/>
              <w:jc w:val="center"/>
              <w:rPr>
                <w:bCs/>
                <w:sz w:val="24"/>
                <w:szCs w:val="24"/>
              </w:rPr>
            </w:pPr>
          </w:p>
        </w:tc>
        <w:tc>
          <w:tcPr>
            <w:tcW w:w="2666" w:type="dxa"/>
            <w:tcBorders>
              <w:top w:val="single" w:sz="4" w:space="0" w:color="auto"/>
              <w:left w:val="single" w:sz="4" w:space="0" w:color="auto"/>
              <w:bottom w:val="single" w:sz="4" w:space="0" w:color="auto"/>
              <w:right w:val="single" w:sz="4" w:space="0" w:color="auto"/>
            </w:tcBorders>
            <w:vAlign w:val="center"/>
            <w:hideMark/>
          </w:tcPr>
          <w:p w14:paraId="3D4F04CB" w14:textId="77777777" w:rsidR="00323616" w:rsidRPr="00491905" w:rsidRDefault="00323616" w:rsidP="00826200">
            <w:pPr>
              <w:widowControl w:val="0"/>
              <w:suppressAutoHyphens/>
              <w:autoSpaceDE w:val="0"/>
              <w:rPr>
                <w:bCs/>
                <w:sz w:val="24"/>
                <w:szCs w:val="24"/>
              </w:rPr>
            </w:pPr>
            <w:r w:rsidRPr="00491905">
              <w:rPr>
                <w:bCs/>
                <w:sz w:val="24"/>
                <w:szCs w:val="24"/>
              </w:rPr>
              <w:t xml:space="preserve">Приобретение лабораторного оборудования, наглядных пособий, литературы по </w:t>
            </w:r>
            <w:proofErr w:type="spellStart"/>
            <w:r w:rsidRPr="00491905">
              <w:rPr>
                <w:bCs/>
                <w:sz w:val="24"/>
                <w:szCs w:val="24"/>
              </w:rPr>
              <w:t>лесозащите</w:t>
            </w:r>
            <w:proofErr w:type="spellEnd"/>
          </w:p>
        </w:tc>
        <w:tc>
          <w:tcPr>
            <w:tcW w:w="724" w:type="dxa"/>
            <w:tcBorders>
              <w:top w:val="single" w:sz="4" w:space="0" w:color="auto"/>
              <w:left w:val="single" w:sz="4" w:space="0" w:color="auto"/>
              <w:bottom w:val="single" w:sz="4" w:space="0" w:color="auto"/>
              <w:right w:val="single" w:sz="4" w:space="0" w:color="auto"/>
            </w:tcBorders>
            <w:vAlign w:val="center"/>
          </w:tcPr>
          <w:p w14:paraId="1B77B385" w14:textId="77777777" w:rsidR="00323616" w:rsidRPr="00491905" w:rsidRDefault="00323616" w:rsidP="00D90086">
            <w:pPr>
              <w:widowControl w:val="0"/>
              <w:suppressAutoHyphens/>
              <w:autoSpaceDE w:val="0"/>
              <w:jc w:val="center"/>
              <w:rPr>
                <w:bCs/>
                <w:sz w:val="24"/>
                <w:szCs w:val="24"/>
              </w:rPr>
            </w:pPr>
          </w:p>
        </w:tc>
        <w:tc>
          <w:tcPr>
            <w:tcW w:w="2059" w:type="dxa"/>
            <w:tcBorders>
              <w:top w:val="single" w:sz="4" w:space="0" w:color="auto"/>
              <w:left w:val="single" w:sz="4" w:space="0" w:color="auto"/>
              <w:bottom w:val="single" w:sz="4" w:space="0" w:color="auto"/>
              <w:right w:val="single" w:sz="4" w:space="0" w:color="auto"/>
            </w:tcBorders>
            <w:vAlign w:val="center"/>
            <w:hideMark/>
          </w:tcPr>
          <w:p w14:paraId="5A2EABA3" w14:textId="77777777" w:rsidR="00323616" w:rsidRPr="00491905" w:rsidRDefault="00323616" w:rsidP="00826200">
            <w:pPr>
              <w:widowControl w:val="0"/>
              <w:suppressAutoHyphens/>
              <w:autoSpaceDE w:val="0"/>
              <w:rPr>
                <w:bCs/>
                <w:sz w:val="24"/>
                <w:szCs w:val="24"/>
              </w:rPr>
            </w:pPr>
            <w:r w:rsidRPr="00491905">
              <w:rPr>
                <w:bCs/>
                <w:sz w:val="24"/>
                <w:szCs w:val="24"/>
              </w:rPr>
              <w:t>по мере необходимости</w:t>
            </w:r>
          </w:p>
        </w:tc>
        <w:tc>
          <w:tcPr>
            <w:tcW w:w="1801" w:type="dxa"/>
            <w:tcBorders>
              <w:top w:val="single" w:sz="4" w:space="0" w:color="auto"/>
              <w:left w:val="single" w:sz="4" w:space="0" w:color="auto"/>
              <w:bottom w:val="single" w:sz="4" w:space="0" w:color="auto"/>
              <w:right w:val="single" w:sz="4" w:space="0" w:color="auto"/>
            </w:tcBorders>
            <w:vAlign w:val="center"/>
          </w:tcPr>
          <w:p w14:paraId="4B7B8081" w14:textId="77777777" w:rsidR="00323616" w:rsidRPr="00491905" w:rsidRDefault="00323616" w:rsidP="00D90086">
            <w:pPr>
              <w:widowControl w:val="0"/>
              <w:suppressAutoHyphens/>
              <w:autoSpaceDE w:val="0"/>
              <w:jc w:val="center"/>
              <w:rPr>
                <w:bCs/>
                <w:sz w:val="24"/>
                <w:szCs w:val="24"/>
              </w:rPr>
            </w:pPr>
            <w:r w:rsidRPr="00491905">
              <w:rPr>
                <w:bCs/>
                <w:sz w:val="24"/>
                <w:szCs w:val="24"/>
              </w:rPr>
              <w:t>-</w:t>
            </w:r>
          </w:p>
        </w:tc>
        <w:tc>
          <w:tcPr>
            <w:tcW w:w="1806" w:type="dxa"/>
            <w:tcBorders>
              <w:top w:val="single" w:sz="4" w:space="0" w:color="auto"/>
              <w:left w:val="single" w:sz="4" w:space="0" w:color="auto"/>
              <w:bottom w:val="single" w:sz="4" w:space="0" w:color="auto"/>
              <w:right w:val="single" w:sz="4" w:space="0" w:color="auto"/>
            </w:tcBorders>
            <w:vAlign w:val="center"/>
          </w:tcPr>
          <w:p w14:paraId="5BFDAB1B" w14:textId="77777777" w:rsidR="00323616" w:rsidRPr="00491905" w:rsidRDefault="00323616" w:rsidP="00D90086">
            <w:pPr>
              <w:widowControl w:val="0"/>
              <w:suppressAutoHyphens/>
              <w:autoSpaceDE w:val="0"/>
              <w:jc w:val="center"/>
              <w:rPr>
                <w:bCs/>
                <w:sz w:val="24"/>
                <w:szCs w:val="24"/>
              </w:rPr>
            </w:pPr>
            <w:r w:rsidRPr="00491905">
              <w:rPr>
                <w:bCs/>
                <w:sz w:val="24"/>
                <w:szCs w:val="24"/>
              </w:rPr>
              <w:t>-</w:t>
            </w:r>
          </w:p>
        </w:tc>
      </w:tr>
      <w:tr w:rsidR="00323616" w:rsidRPr="00491905" w14:paraId="4B266D55" w14:textId="77777777" w:rsidTr="00D90086">
        <w:trPr>
          <w:trHeight w:val="461"/>
          <w:jc w:val="center"/>
        </w:trPr>
        <w:tc>
          <w:tcPr>
            <w:tcW w:w="594" w:type="dxa"/>
            <w:tcBorders>
              <w:top w:val="single" w:sz="4" w:space="0" w:color="auto"/>
              <w:left w:val="single" w:sz="4" w:space="0" w:color="auto"/>
              <w:bottom w:val="single" w:sz="4" w:space="0" w:color="auto"/>
              <w:right w:val="single" w:sz="4" w:space="0" w:color="auto"/>
            </w:tcBorders>
            <w:vAlign w:val="center"/>
          </w:tcPr>
          <w:p w14:paraId="0915C174" w14:textId="77777777" w:rsidR="00323616" w:rsidRPr="00491905" w:rsidRDefault="00323616" w:rsidP="00033C1F">
            <w:pPr>
              <w:widowControl w:val="0"/>
              <w:numPr>
                <w:ilvl w:val="0"/>
                <w:numId w:val="47"/>
              </w:numPr>
              <w:suppressAutoHyphens/>
              <w:autoSpaceDE w:val="0"/>
              <w:jc w:val="center"/>
              <w:rPr>
                <w:bCs/>
                <w:sz w:val="24"/>
                <w:szCs w:val="24"/>
              </w:rPr>
            </w:pPr>
          </w:p>
        </w:tc>
        <w:tc>
          <w:tcPr>
            <w:tcW w:w="2666" w:type="dxa"/>
            <w:tcBorders>
              <w:top w:val="single" w:sz="4" w:space="0" w:color="auto"/>
              <w:left w:val="single" w:sz="4" w:space="0" w:color="auto"/>
              <w:bottom w:val="single" w:sz="4" w:space="0" w:color="auto"/>
              <w:right w:val="single" w:sz="4" w:space="0" w:color="auto"/>
            </w:tcBorders>
            <w:vAlign w:val="center"/>
            <w:hideMark/>
          </w:tcPr>
          <w:p w14:paraId="22AB3B63" w14:textId="77777777" w:rsidR="00323616" w:rsidRPr="00491905" w:rsidRDefault="00323616" w:rsidP="00826200">
            <w:pPr>
              <w:widowControl w:val="0"/>
              <w:suppressAutoHyphens/>
              <w:autoSpaceDE w:val="0"/>
              <w:rPr>
                <w:bCs/>
                <w:sz w:val="24"/>
                <w:szCs w:val="24"/>
              </w:rPr>
            </w:pPr>
            <w:r w:rsidRPr="00491905">
              <w:rPr>
                <w:bCs/>
                <w:sz w:val="24"/>
                <w:szCs w:val="24"/>
              </w:rPr>
              <w:t xml:space="preserve">Пропаганда </w:t>
            </w:r>
            <w:proofErr w:type="spellStart"/>
            <w:r w:rsidRPr="00491905">
              <w:rPr>
                <w:bCs/>
                <w:sz w:val="24"/>
                <w:szCs w:val="24"/>
              </w:rPr>
              <w:t>лесозащиты</w:t>
            </w:r>
            <w:proofErr w:type="spellEnd"/>
            <w:r w:rsidRPr="00491905">
              <w:rPr>
                <w:bCs/>
                <w:sz w:val="24"/>
                <w:szCs w:val="24"/>
              </w:rPr>
              <w:t xml:space="preserve"> и др.</w:t>
            </w:r>
          </w:p>
        </w:tc>
        <w:tc>
          <w:tcPr>
            <w:tcW w:w="724" w:type="dxa"/>
            <w:tcBorders>
              <w:top w:val="single" w:sz="4" w:space="0" w:color="auto"/>
              <w:left w:val="single" w:sz="4" w:space="0" w:color="auto"/>
              <w:bottom w:val="single" w:sz="4" w:space="0" w:color="auto"/>
              <w:right w:val="single" w:sz="4" w:space="0" w:color="auto"/>
            </w:tcBorders>
            <w:vAlign w:val="center"/>
          </w:tcPr>
          <w:p w14:paraId="1E11F9F1" w14:textId="77777777" w:rsidR="00323616" w:rsidRPr="00491905" w:rsidRDefault="00323616" w:rsidP="00D90086">
            <w:pPr>
              <w:widowControl w:val="0"/>
              <w:suppressAutoHyphens/>
              <w:autoSpaceDE w:val="0"/>
              <w:jc w:val="center"/>
              <w:rPr>
                <w:bCs/>
                <w:sz w:val="24"/>
                <w:szCs w:val="24"/>
              </w:rPr>
            </w:pPr>
          </w:p>
        </w:tc>
        <w:tc>
          <w:tcPr>
            <w:tcW w:w="2059" w:type="dxa"/>
            <w:tcBorders>
              <w:top w:val="single" w:sz="4" w:space="0" w:color="auto"/>
              <w:left w:val="single" w:sz="4" w:space="0" w:color="auto"/>
              <w:bottom w:val="single" w:sz="4" w:space="0" w:color="auto"/>
              <w:right w:val="single" w:sz="4" w:space="0" w:color="auto"/>
            </w:tcBorders>
            <w:vAlign w:val="center"/>
            <w:hideMark/>
          </w:tcPr>
          <w:p w14:paraId="32AE5623" w14:textId="77777777" w:rsidR="00323616" w:rsidRPr="00491905" w:rsidRDefault="00323616" w:rsidP="00826200">
            <w:pPr>
              <w:widowControl w:val="0"/>
              <w:suppressAutoHyphens/>
              <w:autoSpaceDE w:val="0"/>
              <w:rPr>
                <w:bCs/>
                <w:sz w:val="24"/>
                <w:szCs w:val="24"/>
              </w:rPr>
            </w:pPr>
            <w:r w:rsidRPr="00491905">
              <w:rPr>
                <w:bCs/>
                <w:sz w:val="24"/>
                <w:szCs w:val="24"/>
              </w:rPr>
              <w:t>информация в СМИ</w:t>
            </w:r>
          </w:p>
        </w:tc>
        <w:tc>
          <w:tcPr>
            <w:tcW w:w="1801" w:type="dxa"/>
            <w:tcBorders>
              <w:top w:val="single" w:sz="4" w:space="0" w:color="auto"/>
              <w:left w:val="single" w:sz="4" w:space="0" w:color="auto"/>
              <w:bottom w:val="single" w:sz="4" w:space="0" w:color="auto"/>
              <w:right w:val="single" w:sz="4" w:space="0" w:color="auto"/>
            </w:tcBorders>
            <w:vAlign w:val="center"/>
          </w:tcPr>
          <w:p w14:paraId="652B5068" w14:textId="77777777" w:rsidR="00323616" w:rsidRPr="00491905" w:rsidRDefault="00323616" w:rsidP="00826200">
            <w:pPr>
              <w:suppressAutoHyphens/>
              <w:rPr>
                <w:bCs/>
                <w:sz w:val="24"/>
                <w:szCs w:val="24"/>
              </w:rPr>
            </w:pPr>
            <w:r w:rsidRPr="00491905">
              <w:rPr>
                <w:bCs/>
                <w:sz w:val="24"/>
                <w:szCs w:val="24"/>
              </w:rPr>
              <w:t>на ревизионный период</w:t>
            </w:r>
          </w:p>
        </w:tc>
        <w:tc>
          <w:tcPr>
            <w:tcW w:w="1806" w:type="dxa"/>
            <w:tcBorders>
              <w:top w:val="single" w:sz="4" w:space="0" w:color="auto"/>
              <w:left w:val="single" w:sz="4" w:space="0" w:color="auto"/>
              <w:bottom w:val="single" w:sz="4" w:space="0" w:color="auto"/>
              <w:right w:val="single" w:sz="4" w:space="0" w:color="auto"/>
            </w:tcBorders>
            <w:vAlign w:val="center"/>
          </w:tcPr>
          <w:p w14:paraId="49B8A1DD" w14:textId="77777777" w:rsidR="00323616" w:rsidRPr="00491905" w:rsidRDefault="00323616" w:rsidP="00D90086">
            <w:pPr>
              <w:widowControl w:val="0"/>
              <w:suppressAutoHyphens/>
              <w:autoSpaceDE w:val="0"/>
              <w:jc w:val="center"/>
              <w:rPr>
                <w:bCs/>
                <w:sz w:val="24"/>
                <w:szCs w:val="24"/>
              </w:rPr>
            </w:pPr>
            <w:r w:rsidRPr="00491905">
              <w:rPr>
                <w:bCs/>
                <w:sz w:val="24"/>
                <w:szCs w:val="24"/>
              </w:rPr>
              <w:t>-</w:t>
            </w:r>
          </w:p>
        </w:tc>
      </w:tr>
    </w:tbl>
    <w:p w14:paraId="3FBA7C3E" w14:textId="77777777" w:rsidR="003F6C08" w:rsidRPr="00491905" w:rsidRDefault="003F6C08" w:rsidP="009270EA">
      <w:pPr>
        <w:widowControl w:val="0"/>
        <w:suppressAutoHyphens/>
        <w:spacing w:line="276" w:lineRule="auto"/>
        <w:ind w:firstLine="709"/>
        <w:jc w:val="both"/>
        <w:rPr>
          <w:bCs/>
          <w:sz w:val="28"/>
          <w:szCs w:val="28"/>
          <w:lang w:val="x-none" w:eastAsia="x-none"/>
        </w:rPr>
      </w:pPr>
    </w:p>
    <w:p w14:paraId="799D613E" w14:textId="4B9C6DC4" w:rsidR="00704DE3" w:rsidRPr="00491905" w:rsidRDefault="00704DE3" w:rsidP="009270EA">
      <w:pPr>
        <w:widowControl w:val="0"/>
        <w:suppressAutoHyphens/>
        <w:spacing w:line="276" w:lineRule="auto"/>
        <w:ind w:firstLine="709"/>
        <w:jc w:val="both"/>
        <w:rPr>
          <w:bCs/>
          <w:sz w:val="28"/>
          <w:szCs w:val="28"/>
          <w:lang w:val="x-none" w:eastAsia="x-none"/>
        </w:rPr>
      </w:pPr>
      <w:r w:rsidRPr="00491905">
        <w:rPr>
          <w:bCs/>
          <w:sz w:val="28"/>
          <w:szCs w:val="28"/>
          <w:lang w:val="x-none" w:eastAsia="x-none"/>
        </w:rPr>
        <w:t xml:space="preserve">Наиболее действенными методами санитарного и экологического оздоровления лесов является рубка погибших и </w:t>
      </w:r>
      <w:proofErr w:type="spellStart"/>
      <w:r w:rsidRPr="00491905">
        <w:rPr>
          <w:bCs/>
          <w:sz w:val="28"/>
          <w:szCs w:val="28"/>
          <w:lang w:val="x-none" w:eastAsia="x-none"/>
        </w:rPr>
        <w:t>поврежд</w:t>
      </w:r>
      <w:r w:rsidRPr="00491905">
        <w:rPr>
          <w:bCs/>
          <w:sz w:val="28"/>
          <w:szCs w:val="28"/>
          <w:lang w:eastAsia="x-none"/>
        </w:rPr>
        <w:t>ё</w:t>
      </w:r>
      <w:r w:rsidR="00FF4AFA" w:rsidRPr="00491905">
        <w:rPr>
          <w:bCs/>
          <w:sz w:val="28"/>
          <w:szCs w:val="28"/>
          <w:lang w:val="x-none" w:eastAsia="x-none"/>
        </w:rPr>
        <w:t>н</w:t>
      </w:r>
      <w:r w:rsidR="00FF4AFA" w:rsidRPr="00491905">
        <w:rPr>
          <w:bCs/>
          <w:sz w:val="28"/>
          <w:szCs w:val="28"/>
          <w:lang w:eastAsia="x-none"/>
        </w:rPr>
        <w:t>н</w:t>
      </w:r>
      <w:r w:rsidRPr="00491905">
        <w:rPr>
          <w:bCs/>
          <w:sz w:val="28"/>
          <w:szCs w:val="28"/>
          <w:lang w:val="x-none" w:eastAsia="x-none"/>
        </w:rPr>
        <w:t>ых</w:t>
      </w:r>
      <w:proofErr w:type="spellEnd"/>
      <w:r w:rsidRPr="00491905">
        <w:rPr>
          <w:bCs/>
          <w:sz w:val="28"/>
          <w:szCs w:val="28"/>
          <w:lang w:val="x-none" w:eastAsia="x-none"/>
        </w:rPr>
        <w:t xml:space="preserve"> лесных насаждений и очистка лесных участков от </w:t>
      </w:r>
      <w:r w:rsidRPr="00491905">
        <w:rPr>
          <w:bCs/>
          <w:sz w:val="28"/>
          <w:szCs w:val="28"/>
          <w:lang w:eastAsia="x-none"/>
        </w:rPr>
        <w:t>неликвидной древесины</w:t>
      </w:r>
      <w:r w:rsidRPr="00491905">
        <w:rPr>
          <w:bCs/>
          <w:sz w:val="28"/>
          <w:szCs w:val="28"/>
          <w:lang w:val="x-none" w:eastAsia="x-none"/>
        </w:rPr>
        <w:t>.</w:t>
      </w:r>
    </w:p>
    <w:p w14:paraId="25A87DB0" w14:textId="4149C476" w:rsidR="00704DE3" w:rsidRPr="00491905" w:rsidRDefault="00704DE3" w:rsidP="009270EA">
      <w:pPr>
        <w:widowControl w:val="0"/>
        <w:suppressAutoHyphens/>
        <w:spacing w:line="276" w:lineRule="auto"/>
        <w:ind w:firstLine="709"/>
        <w:jc w:val="both"/>
        <w:rPr>
          <w:bCs/>
          <w:sz w:val="28"/>
          <w:szCs w:val="28"/>
        </w:rPr>
      </w:pPr>
      <w:r w:rsidRPr="00491905">
        <w:rPr>
          <w:bCs/>
          <w:sz w:val="28"/>
          <w:szCs w:val="28"/>
        </w:rPr>
        <w:t>Объё</w:t>
      </w:r>
      <w:r w:rsidR="00775DCB" w:rsidRPr="00491905">
        <w:rPr>
          <w:bCs/>
          <w:sz w:val="28"/>
          <w:szCs w:val="28"/>
        </w:rPr>
        <w:t>мы СОМ рассчитываются</w:t>
      </w:r>
      <w:r w:rsidRPr="00491905">
        <w:rPr>
          <w:bCs/>
          <w:sz w:val="28"/>
          <w:szCs w:val="28"/>
        </w:rPr>
        <w:t xml:space="preserve"> на осно</w:t>
      </w:r>
      <w:r w:rsidR="00775DCB" w:rsidRPr="00491905">
        <w:rPr>
          <w:bCs/>
          <w:sz w:val="28"/>
          <w:szCs w:val="28"/>
        </w:rPr>
        <w:t>вании материалов лесоустройства и</w:t>
      </w:r>
      <w:r w:rsidRPr="00491905">
        <w:rPr>
          <w:bCs/>
          <w:sz w:val="28"/>
          <w:szCs w:val="28"/>
        </w:rPr>
        <w:t xml:space="preserve"> анализа выполненных объёмов з</w:t>
      </w:r>
      <w:r w:rsidR="00FF4AFA" w:rsidRPr="00491905">
        <w:rPr>
          <w:bCs/>
          <w:sz w:val="28"/>
          <w:szCs w:val="28"/>
        </w:rPr>
        <w:t>а прошедший ревизионный период.</w:t>
      </w:r>
    </w:p>
    <w:p w14:paraId="4D418011" w14:textId="0E73DED4" w:rsidR="00704DE3" w:rsidRPr="00491905" w:rsidRDefault="00704DE3" w:rsidP="009270EA">
      <w:pPr>
        <w:widowControl w:val="0"/>
        <w:shd w:val="clear" w:color="auto" w:fill="FFFFFF"/>
        <w:suppressAutoHyphens/>
        <w:spacing w:line="276" w:lineRule="auto"/>
        <w:ind w:firstLine="709"/>
        <w:jc w:val="both"/>
        <w:rPr>
          <w:bCs/>
          <w:sz w:val="28"/>
          <w:szCs w:val="28"/>
        </w:rPr>
      </w:pPr>
      <w:r w:rsidRPr="00491905">
        <w:rPr>
          <w:bCs/>
          <w:sz w:val="28"/>
          <w:szCs w:val="28"/>
        </w:rPr>
        <w:t xml:space="preserve">Органы государственной власти, органы местного самоуправления в пределах своих полномочий, определённых в соответствии со </w:t>
      </w:r>
      <w:hyperlink r:id="rId34" w:history="1">
        <w:r w:rsidRPr="00491905">
          <w:rPr>
            <w:bCs/>
            <w:sz w:val="28"/>
            <w:szCs w:val="28"/>
          </w:rPr>
          <w:t>статьями 81</w:t>
        </w:r>
      </w:hyperlink>
      <w:r w:rsidRPr="00491905">
        <w:rPr>
          <w:bCs/>
          <w:sz w:val="28"/>
          <w:szCs w:val="28"/>
        </w:rPr>
        <w:t xml:space="preserve"> - </w:t>
      </w:r>
      <w:hyperlink r:id="rId35" w:history="1">
        <w:r w:rsidRPr="00491905">
          <w:rPr>
            <w:bCs/>
            <w:sz w:val="28"/>
            <w:szCs w:val="28"/>
          </w:rPr>
          <w:t>84</w:t>
        </w:r>
      </w:hyperlink>
      <w:r w:rsidRPr="00491905">
        <w:rPr>
          <w:bCs/>
          <w:sz w:val="28"/>
          <w:szCs w:val="28"/>
        </w:rPr>
        <w:t xml:space="preserve"> Лесного кодекса РФ, ограничивают пребывание граждан в лесах и въезд в них транспортных средств, проведение в лесах определённых видов работ в целях обеспечения санитарной безопасности в лесах в </w:t>
      </w:r>
      <w:hyperlink r:id="rId36" w:history="1">
        <w:r w:rsidRPr="00491905">
          <w:rPr>
            <w:bCs/>
            <w:sz w:val="28"/>
            <w:szCs w:val="28"/>
          </w:rPr>
          <w:t>порядке</w:t>
        </w:r>
      </w:hyperlink>
      <w:r w:rsidRPr="00491905">
        <w:rPr>
          <w:bCs/>
          <w:sz w:val="28"/>
          <w:szCs w:val="28"/>
        </w:rPr>
        <w:t xml:space="preserve">, установленном </w:t>
      </w:r>
      <w:r w:rsidRPr="00491905">
        <w:rPr>
          <w:bCs/>
          <w:sz w:val="28"/>
          <w:szCs w:val="28"/>
        </w:rPr>
        <w:lastRenderedPageBreak/>
        <w:t>приказом Минприроды России от 06.09.2016 № 457 «Об утверждении порядка ограничения пребывания граждан в лесах и въезда в них транспортных средств, проведения в лесах определённых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определённых видов работ в целях обеспечения санитарной безопасности в лесах».</w:t>
      </w:r>
    </w:p>
    <w:p w14:paraId="0E382D1B" w14:textId="77777777" w:rsidR="00453B97" w:rsidRPr="00491905" w:rsidRDefault="00453B97" w:rsidP="009270EA">
      <w:pPr>
        <w:widowControl w:val="0"/>
        <w:shd w:val="clear" w:color="auto" w:fill="FFFFFF"/>
        <w:suppressAutoHyphens/>
        <w:spacing w:line="276" w:lineRule="auto"/>
        <w:ind w:firstLine="709"/>
        <w:jc w:val="both"/>
        <w:rPr>
          <w:bCs/>
          <w:sz w:val="28"/>
          <w:szCs w:val="28"/>
        </w:rPr>
      </w:pPr>
    </w:p>
    <w:p w14:paraId="64DAD8CA" w14:textId="59004D5C" w:rsidR="00704DE3" w:rsidRPr="00491905" w:rsidRDefault="00704DE3" w:rsidP="00D90086">
      <w:pPr>
        <w:pStyle w:val="3"/>
        <w:spacing w:before="0" w:line="276" w:lineRule="auto"/>
        <w:jc w:val="center"/>
        <w:rPr>
          <w:rFonts w:ascii="Times New Roman" w:hAnsi="Times New Roman" w:cs="Times New Roman"/>
          <w:b/>
          <w:color w:val="auto"/>
          <w:sz w:val="28"/>
          <w:szCs w:val="28"/>
        </w:rPr>
      </w:pPr>
      <w:bookmarkStart w:id="276" w:name="_Toc139986653"/>
      <w:bookmarkStart w:id="277" w:name="_Toc153788996"/>
      <w:bookmarkStart w:id="278" w:name="_Toc217320355"/>
      <w:r w:rsidRPr="00491905">
        <w:rPr>
          <w:rFonts w:ascii="Times New Roman" w:hAnsi="Times New Roman" w:cs="Times New Roman"/>
          <w:b/>
          <w:color w:val="auto"/>
          <w:sz w:val="28"/>
          <w:szCs w:val="28"/>
        </w:rPr>
        <w:t>2.17.3</w:t>
      </w:r>
      <w:r w:rsidR="00826200" w:rsidRPr="00491905">
        <w:rPr>
          <w:rFonts w:ascii="Times New Roman" w:hAnsi="Times New Roman" w:cs="Times New Roman"/>
          <w:b/>
          <w:color w:val="auto"/>
          <w:sz w:val="28"/>
          <w:szCs w:val="28"/>
        </w:rPr>
        <w:t>.</w:t>
      </w:r>
      <w:r w:rsidR="0053197F" w:rsidRPr="00491905">
        <w:rPr>
          <w:rFonts w:ascii="Times New Roman" w:hAnsi="Times New Roman" w:cs="Times New Roman"/>
          <w:b/>
          <w:color w:val="auto"/>
          <w:sz w:val="28"/>
          <w:szCs w:val="28"/>
        </w:rPr>
        <w:tab/>
      </w:r>
      <w:r w:rsidRPr="00491905">
        <w:rPr>
          <w:rFonts w:ascii="Times New Roman" w:hAnsi="Times New Roman" w:cs="Times New Roman"/>
          <w:b/>
          <w:color w:val="auto"/>
          <w:sz w:val="28"/>
          <w:szCs w:val="28"/>
        </w:rPr>
        <w:t>Требования к воспроизводству лесов (нормативы, параметры, сроки проведения мероприятий по лесовосстановлению, лесоразведению, уходу за лесами)</w:t>
      </w:r>
      <w:bookmarkEnd w:id="276"/>
      <w:bookmarkEnd w:id="277"/>
      <w:bookmarkEnd w:id="278"/>
    </w:p>
    <w:p w14:paraId="3ABB9FFD" w14:textId="77777777" w:rsidR="00704DE3" w:rsidRPr="00491905" w:rsidRDefault="00704DE3" w:rsidP="009270EA">
      <w:pPr>
        <w:widowControl w:val="0"/>
        <w:shd w:val="clear" w:color="auto" w:fill="FFFFFF"/>
        <w:suppressAutoHyphens/>
        <w:spacing w:line="276" w:lineRule="auto"/>
        <w:ind w:firstLine="709"/>
        <w:jc w:val="both"/>
        <w:rPr>
          <w:bCs/>
          <w:sz w:val="28"/>
          <w:szCs w:val="28"/>
        </w:rPr>
      </w:pPr>
    </w:p>
    <w:p w14:paraId="4AF5883F" w14:textId="77777777" w:rsidR="00704DE3" w:rsidRPr="00491905" w:rsidRDefault="00704DE3" w:rsidP="009270EA">
      <w:pPr>
        <w:widowControl w:val="0"/>
        <w:suppressAutoHyphens/>
        <w:spacing w:line="276" w:lineRule="auto"/>
        <w:ind w:firstLine="709"/>
        <w:jc w:val="both"/>
        <w:rPr>
          <w:bCs/>
          <w:sz w:val="28"/>
          <w:szCs w:val="28"/>
        </w:rPr>
      </w:pPr>
      <w:r w:rsidRPr="00491905">
        <w:rPr>
          <w:bCs/>
          <w:sz w:val="28"/>
          <w:szCs w:val="28"/>
        </w:rPr>
        <w:t>В соответствии со статьей 61 Лесного кодекса РФ вырубленные, погибшие, повреждённые леса подлежат воспроизводству. Согласно части 3 и 4 статьи 65 Лесного кодекса РФ 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 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14:paraId="4878C2D6" w14:textId="77777777" w:rsidR="00704DE3" w:rsidRPr="00491905" w:rsidRDefault="00704DE3" w:rsidP="009270EA">
      <w:pPr>
        <w:widowControl w:val="0"/>
        <w:suppressAutoHyphens/>
        <w:spacing w:line="276" w:lineRule="auto"/>
        <w:ind w:firstLine="709"/>
        <w:jc w:val="both"/>
        <w:rPr>
          <w:bCs/>
          <w:sz w:val="28"/>
          <w:szCs w:val="28"/>
        </w:rPr>
      </w:pPr>
      <w:r w:rsidRPr="00491905">
        <w:rPr>
          <w:bCs/>
          <w:sz w:val="28"/>
          <w:szCs w:val="28"/>
        </w:rPr>
        <w:t>Воспроизводство лесов осуществляется органами государственной власти, органами местного самоуправления в пределах их полномочий, определённых в соответствии со статьями 81-84 Лесного кодекса РФ, если иное не предусмотрено другими федеральными законами.</w:t>
      </w:r>
    </w:p>
    <w:p w14:paraId="70752167" w14:textId="77777777" w:rsidR="00704DE3" w:rsidRPr="00491905" w:rsidRDefault="00704DE3" w:rsidP="009270EA">
      <w:pPr>
        <w:widowControl w:val="0"/>
        <w:suppressAutoHyphens/>
        <w:spacing w:line="276" w:lineRule="auto"/>
        <w:ind w:firstLine="709"/>
        <w:jc w:val="both"/>
        <w:rPr>
          <w:bCs/>
          <w:sz w:val="28"/>
          <w:szCs w:val="28"/>
        </w:rPr>
      </w:pPr>
      <w:r w:rsidRPr="00491905">
        <w:rPr>
          <w:bCs/>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воспроизводства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лесными участками или права безвозмездного срочного пользования лесными участками.</w:t>
      </w:r>
    </w:p>
    <w:p w14:paraId="588F64D4" w14:textId="10FB9690" w:rsidR="00704DE3" w:rsidRPr="00491905" w:rsidRDefault="00704DE3" w:rsidP="009270EA">
      <w:pPr>
        <w:widowControl w:val="0"/>
        <w:suppressAutoHyphens/>
        <w:spacing w:line="276" w:lineRule="auto"/>
        <w:ind w:firstLine="709"/>
        <w:jc w:val="both"/>
        <w:rPr>
          <w:bCs/>
          <w:sz w:val="28"/>
          <w:szCs w:val="28"/>
        </w:rPr>
      </w:pPr>
      <w:r w:rsidRPr="00491905">
        <w:rPr>
          <w:bCs/>
          <w:sz w:val="28"/>
          <w:szCs w:val="28"/>
        </w:rPr>
        <w:t xml:space="preserve">Воспроизводство лесов, расположенных в </w:t>
      </w:r>
      <w:proofErr w:type="spellStart"/>
      <w:r w:rsidRPr="00491905">
        <w:rPr>
          <w:bCs/>
          <w:sz w:val="28"/>
          <w:szCs w:val="28"/>
        </w:rPr>
        <w:t>водоохранных</w:t>
      </w:r>
      <w:proofErr w:type="spellEnd"/>
      <w:r w:rsidRPr="00491905">
        <w:rPr>
          <w:bCs/>
          <w:sz w:val="28"/>
          <w:szCs w:val="28"/>
        </w:rPr>
        <w:t xml:space="preserve"> зонах, лесах, выполняющих функции защиты природных и иных объектов, ценных лесах и лесах, расположенных на особо защитных участках лесов, осуществляется с учётом </w:t>
      </w:r>
      <w:r w:rsidR="00425959" w:rsidRPr="00491905">
        <w:rPr>
          <w:bCs/>
          <w:sz w:val="28"/>
          <w:szCs w:val="28"/>
        </w:rPr>
        <w:t>о</w:t>
      </w:r>
      <w:r w:rsidRPr="00491905">
        <w:rPr>
          <w:bCs/>
          <w:sz w:val="28"/>
          <w:szCs w:val="28"/>
        </w:rPr>
        <w:t xml:space="preserve">собенностей использования, охраны, защиты, воспроизводства лесов, расположенных в </w:t>
      </w:r>
      <w:proofErr w:type="spellStart"/>
      <w:r w:rsidRPr="00491905">
        <w:rPr>
          <w:bCs/>
          <w:sz w:val="28"/>
          <w:szCs w:val="28"/>
        </w:rPr>
        <w:t>водоохранных</w:t>
      </w:r>
      <w:proofErr w:type="spellEnd"/>
      <w:r w:rsidRPr="00491905">
        <w:rPr>
          <w:bCs/>
          <w:sz w:val="28"/>
          <w:szCs w:val="28"/>
        </w:rPr>
        <w:t xml:space="preserve"> зонах, лесов, выполняющих функции защиты природных и иных объектов, ценных лесов.</w:t>
      </w:r>
    </w:p>
    <w:p w14:paraId="101BEEF6" w14:textId="648229D1" w:rsidR="00704DE3" w:rsidRPr="00491905" w:rsidRDefault="00704DE3" w:rsidP="009270EA">
      <w:pPr>
        <w:widowControl w:val="0"/>
        <w:suppressAutoHyphens/>
        <w:spacing w:line="276" w:lineRule="auto"/>
        <w:ind w:firstLine="709"/>
        <w:jc w:val="both"/>
        <w:rPr>
          <w:bCs/>
          <w:sz w:val="28"/>
          <w:szCs w:val="28"/>
        </w:rPr>
      </w:pPr>
      <w:r w:rsidRPr="00491905">
        <w:rPr>
          <w:bCs/>
          <w:sz w:val="28"/>
          <w:szCs w:val="28"/>
        </w:rPr>
        <w:t>Воспроизводство лесов, расположенных на особо охраняемых природных территориях (</w:t>
      </w:r>
      <w:r w:rsidR="00B001F3" w:rsidRPr="00491905">
        <w:rPr>
          <w:bCs/>
          <w:sz w:val="28"/>
          <w:szCs w:val="28"/>
        </w:rPr>
        <w:t xml:space="preserve">далее – </w:t>
      </w:r>
      <w:r w:rsidRPr="00491905">
        <w:rPr>
          <w:bCs/>
          <w:sz w:val="28"/>
          <w:szCs w:val="28"/>
        </w:rPr>
        <w:t xml:space="preserve">ООПТ), осуществляется с учётом Особенностей использования, охраны, защиты, воспроизводства лесов, расположенных на особо охраняемых природных территориях, утверждённых приказом </w:t>
      </w:r>
      <w:r w:rsidRPr="00491905">
        <w:rPr>
          <w:bCs/>
          <w:sz w:val="28"/>
          <w:szCs w:val="28"/>
        </w:rPr>
        <w:lastRenderedPageBreak/>
        <w:t>Минприроды России от 12.08.2021 № 558 и положений о соответствующих ООПТ.</w:t>
      </w:r>
    </w:p>
    <w:p w14:paraId="1AAB13F5" w14:textId="77777777" w:rsidR="00704DE3" w:rsidRPr="00491905" w:rsidRDefault="00704DE3" w:rsidP="009270EA">
      <w:pPr>
        <w:widowControl w:val="0"/>
        <w:suppressAutoHyphens/>
        <w:spacing w:line="276" w:lineRule="auto"/>
        <w:ind w:firstLine="709"/>
        <w:jc w:val="both"/>
        <w:rPr>
          <w:bCs/>
          <w:sz w:val="28"/>
          <w:szCs w:val="28"/>
        </w:rPr>
      </w:pPr>
      <w:r w:rsidRPr="00491905">
        <w:rPr>
          <w:bCs/>
          <w:sz w:val="28"/>
          <w:szCs w:val="28"/>
        </w:rPr>
        <w:t>Воспроизводство лесов включает в себя:</w:t>
      </w:r>
    </w:p>
    <w:p w14:paraId="30296783" w14:textId="77777777" w:rsidR="00704DE3" w:rsidRPr="00491905" w:rsidRDefault="00704DE3" w:rsidP="00033C1F">
      <w:pPr>
        <w:widowControl w:val="0"/>
        <w:numPr>
          <w:ilvl w:val="0"/>
          <w:numId w:val="35"/>
        </w:numPr>
        <w:tabs>
          <w:tab w:val="left" w:pos="993"/>
        </w:tabs>
        <w:suppressAutoHyphens/>
        <w:spacing w:line="276" w:lineRule="auto"/>
        <w:ind w:left="0" w:firstLine="709"/>
        <w:jc w:val="both"/>
        <w:rPr>
          <w:bCs/>
          <w:sz w:val="28"/>
          <w:szCs w:val="28"/>
        </w:rPr>
      </w:pPr>
      <w:r w:rsidRPr="00491905">
        <w:rPr>
          <w:bCs/>
          <w:sz w:val="28"/>
          <w:szCs w:val="28"/>
        </w:rPr>
        <w:t>лесное семеноводство;</w:t>
      </w:r>
    </w:p>
    <w:p w14:paraId="3F74C756" w14:textId="77777777" w:rsidR="00704DE3" w:rsidRPr="00491905" w:rsidRDefault="00704DE3" w:rsidP="00033C1F">
      <w:pPr>
        <w:widowControl w:val="0"/>
        <w:numPr>
          <w:ilvl w:val="0"/>
          <w:numId w:val="35"/>
        </w:numPr>
        <w:tabs>
          <w:tab w:val="left" w:pos="993"/>
        </w:tabs>
        <w:suppressAutoHyphens/>
        <w:spacing w:line="276" w:lineRule="auto"/>
        <w:ind w:left="0" w:firstLine="709"/>
        <w:jc w:val="both"/>
        <w:rPr>
          <w:bCs/>
          <w:sz w:val="28"/>
          <w:szCs w:val="28"/>
        </w:rPr>
      </w:pPr>
      <w:proofErr w:type="spellStart"/>
      <w:r w:rsidRPr="00491905">
        <w:rPr>
          <w:bCs/>
          <w:sz w:val="28"/>
          <w:szCs w:val="28"/>
        </w:rPr>
        <w:t>лесовосстановление</w:t>
      </w:r>
      <w:proofErr w:type="spellEnd"/>
      <w:r w:rsidRPr="00491905">
        <w:rPr>
          <w:bCs/>
          <w:sz w:val="28"/>
          <w:szCs w:val="28"/>
        </w:rPr>
        <w:t>;</w:t>
      </w:r>
    </w:p>
    <w:p w14:paraId="7E0FF14D" w14:textId="77777777" w:rsidR="00704DE3" w:rsidRPr="00491905" w:rsidRDefault="00704DE3" w:rsidP="00033C1F">
      <w:pPr>
        <w:widowControl w:val="0"/>
        <w:numPr>
          <w:ilvl w:val="0"/>
          <w:numId w:val="35"/>
        </w:numPr>
        <w:tabs>
          <w:tab w:val="left" w:pos="993"/>
        </w:tabs>
        <w:suppressAutoHyphens/>
        <w:spacing w:line="276" w:lineRule="auto"/>
        <w:ind w:left="0" w:firstLine="709"/>
        <w:jc w:val="both"/>
        <w:rPr>
          <w:bCs/>
          <w:sz w:val="28"/>
          <w:szCs w:val="28"/>
        </w:rPr>
      </w:pPr>
      <w:r w:rsidRPr="00491905">
        <w:rPr>
          <w:bCs/>
          <w:sz w:val="28"/>
          <w:szCs w:val="28"/>
        </w:rPr>
        <w:t>уход за лесами;</w:t>
      </w:r>
    </w:p>
    <w:p w14:paraId="44A9069E" w14:textId="1BBBD935" w:rsidR="00704DE3" w:rsidRPr="00491905" w:rsidRDefault="00704DE3" w:rsidP="00033C1F">
      <w:pPr>
        <w:widowControl w:val="0"/>
        <w:numPr>
          <w:ilvl w:val="0"/>
          <w:numId w:val="35"/>
        </w:numPr>
        <w:tabs>
          <w:tab w:val="left" w:pos="993"/>
        </w:tabs>
        <w:suppressAutoHyphens/>
        <w:spacing w:line="276" w:lineRule="auto"/>
        <w:ind w:left="0" w:firstLine="709"/>
        <w:jc w:val="both"/>
        <w:rPr>
          <w:bCs/>
          <w:sz w:val="28"/>
          <w:szCs w:val="28"/>
        </w:rPr>
      </w:pPr>
      <w:r w:rsidRPr="00491905">
        <w:rPr>
          <w:bCs/>
          <w:sz w:val="28"/>
          <w:szCs w:val="28"/>
        </w:rPr>
        <w:t>осуществление отнесения земель, предназначенных для лесовосстановления, к земля</w:t>
      </w:r>
      <w:r w:rsidR="006C62FF" w:rsidRPr="00491905">
        <w:rPr>
          <w:bCs/>
          <w:sz w:val="28"/>
          <w:szCs w:val="28"/>
        </w:rPr>
        <w:t>м, на которых расположены леса.</w:t>
      </w:r>
    </w:p>
    <w:p w14:paraId="236FA7C1" w14:textId="77777777" w:rsidR="00704DE3" w:rsidRPr="00491905" w:rsidRDefault="00704DE3" w:rsidP="009270EA">
      <w:pPr>
        <w:widowControl w:val="0"/>
        <w:tabs>
          <w:tab w:val="left" w:pos="993"/>
        </w:tabs>
        <w:suppressAutoHyphens/>
        <w:spacing w:line="276" w:lineRule="auto"/>
        <w:ind w:left="709"/>
        <w:jc w:val="both"/>
        <w:rPr>
          <w:bCs/>
          <w:sz w:val="28"/>
          <w:szCs w:val="28"/>
        </w:rPr>
      </w:pPr>
    </w:p>
    <w:p w14:paraId="0D834E1D" w14:textId="77777777" w:rsidR="00704DE3" w:rsidRPr="00491905" w:rsidRDefault="00704DE3" w:rsidP="009270EA">
      <w:pPr>
        <w:widowControl w:val="0"/>
        <w:suppressAutoHyphens/>
        <w:spacing w:line="276" w:lineRule="auto"/>
        <w:ind w:firstLine="709"/>
        <w:jc w:val="both"/>
        <w:rPr>
          <w:bCs/>
          <w:i/>
          <w:sz w:val="28"/>
          <w:szCs w:val="28"/>
        </w:rPr>
      </w:pPr>
      <w:r w:rsidRPr="00491905">
        <w:rPr>
          <w:bCs/>
          <w:i/>
          <w:sz w:val="28"/>
          <w:szCs w:val="28"/>
        </w:rPr>
        <w:t>Лесное семеноводство</w:t>
      </w:r>
    </w:p>
    <w:p w14:paraId="01586E74" w14:textId="2FF9DC5C" w:rsidR="00704DE3" w:rsidRPr="00491905" w:rsidRDefault="00704DE3" w:rsidP="009270EA">
      <w:pPr>
        <w:widowControl w:val="0"/>
        <w:suppressAutoHyphens/>
        <w:spacing w:line="276" w:lineRule="auto"/>
        <w:ind w:firstLine="709"/>
        <w:jc w:val="both"/>
        <w:rPr>
          <w:bCs/>
          <w:sz w:val="28"/>
          <w:szCs w:val="28"/>
        </w:rPr>
      </w:pPr>
      <w:r w:rsidRPr="00491905">
        <w:rPr>
          <w:bCs/>
          <w:sz w:val="28"/>
          <w:szCs w:val="28"/>
        </w:rPr>
        <w:t>В целях лесного семеноводства в соответствии со статьей 65 Лесного код</w:t>
      </w:r>
      <w:r w:rsidR="00F4010B" w:rsidRPr="00491905">
        <w:rPr>
          <w:bCs/>
          <w:sz w:val="28"/>
          <w:szCs w:val="28"/>
        </w:rPr>
        <w:t>екса РФ,</w:t>
      </w:r>
      <w:r w:rsidRPr="00491905">
        <w:rPr>
          <w:bCs/>
          <w:sz w:val="28"/>
          <w:szCs w:val="28"/>
        </w:rPr>
        <w:t xml:space="preserve"> осуществляются:</w:t>
      </w:r>
    </w:p>
    <w:p w14:paraId="3892094B" w14:textId="77777777" w:rsidR="00704DE3" w:rsidRPr="00491905" w:rsidRDefault="00704DE3" w:rsidP="00033C1F">
      <w:pPr>
        <w:widowControl w:val="0"/>
        <w:numPr>
          <w:ilvl w:val="0"/>
          <w:numId w:val="36"/>
        </w:numPr>
        <w:tabs>
          <w:tab w:val="left" w:pos="993"/>
        </w:tabs>
        <w:suppressAutoHyphens/>
        <w:spacing w:line="276" w:lineRule="auto"/>
        <w:ind w:left="0" w:firstLine="709"/>
        <w:jc w:val="both"/>
        <w:rPr>
          <w:bCs/>
          <w:sz w:val="28"/>
          <w:szCs w:val="28"/>
        </w:rPr>
      </w:pPr>
      <w:r w:rsidRPr="00491905">
        <w:rPr>
          <w:bCs/>
          <w:sz w:val="28"/>
          <w:szCs w:val="28"/>
        </w:rPr>
        <w:t>лесосеменное районирование;</w:t>
      </w:r>
    </w:p>
    <w:p w14:paraId="557B6214" w14:textId="77777777" w:rsidR="00704DE3" w:rsidRPr="00491905" w:rsidRDefault="00704DE3" w:rsidP="00033C1F">
      <w:pPr>
        <w:widowControl w:val="0"/>
        <w:numPr>
          <w:ilvl w:val="0"/>
          <w:numId w:val="36"/>
        </w:numPr>
        <w:tabs>
          <w:tab w:val="left" w:pos="993"/>
        </w:tabs>
        <w:suppressAutoHyphens/>
        <w:spacing w:line="276" w:lineRule="auto"/>
        <w:ind w:left="0" w:firstLine="709"/>
        <w:jc w:val="both"/>
        <w:rPr>
          <w:bCs/>
          <w:sz w:val="28"/>
          <w:szCs w:val="28"/>
        </w:rPr>
      </w:pPr>
      <w:r w:rsidRPr="00491905">
        <w:rPr>
          <w:bCs/>
          <w:sz w:val="28"/>
          <w:szCs w:val="28"/>
        </w:rPr>
        <w:t>создание и выделение объектов лесного семеноводства (лесосеменных плантаций, постоянных лесосеменных участков и подобных объектов);</w:t>
      </w:r>
    </w:p>
    <w:p w14:paraId="796E8AC7" w14:textId="77777777" w:rsidR="00704DE3" w:rsidRPr="00491905" w:rsidRDefault="00704DE3" w:rsidP="00033C1F">
      <w:pPr>
        <w:widowControl w:val="0"/>
        <w:numPr>
          <w:ilvl w:val="0"/>
          <w:numId w:val="36"/>
        </w:numPr>
        <w:tabs>
          <w:tab w:val="left" w:pos="993"/>
        </w:tabs>
        <w:suppressAutoHyphens/>
        <w:spacing w:line="276" w:lineRule="auto"/>
        <w:ind w:left="0" w:firstLine="709"/>
        <w:jc w:val="both"/>
        <w:rPr>
          <w:bCs/>
          <w:sz w:val="28"/>
          <w:szCs w:val="28"/>
        </w:rPr>
      </w:pPr>
      <w:r w:rsidRPr="00491905">
        <w:rPr>
          <w:bCs/>
          <w:sz w:val="28"/>
          <w:szCs w:val="28"/>
        </w:rPr>
        <w:t>формирование федерального фонда семян лесных растений;</w:t>
      </w:r>
    </w:p>
    <w:p w14:paraId="20CEFB9E" w14:textId="77777777" w:rsidR="00704DE3" w:rsidRPr="00491905" w:rsidRDefault="00704DE3" w:rsidP="009270EA">
      <w:pPr>
        <w:widowControl w:val="0"/>
        <w:tabs>
          <w:tab w:val="left" w:pos="1276"/>
        </w:tabs>
        <w:suppressAutoHyphens/>
        <w:spacing w:line="276" w:lineRule="auto"/>
        <w:ind w:firstLine="709"/>
        <w:jc w:val="both"/>
        <w:rPr>
          <w:bCs/>
          <w:sz w:val="28"/>
          <w:szCs w:val="28"/>
        </w:rPr>
      </w:pPr>
      <w:r w:rsidRPr="00491905">
        <w:rPr>
          <w:bCs/>
          <w:sz w:val="28"/>
          <w:szCs w:val="28"/>
        </w:rPr>
        <w:t>3.1)</w:t>
      </w:r>
      <w:r w:rsidRPr="00491905">
        <w:rPr>
          <w:bCs/>
          <w:sz w:val="28"/>
          <w:szCs w:val="28"/>
        </w:rPr>
        <w:tab/>
        <w:t>формирование и использование страховых фондов семян лесных растений;</w:t>
      </w:r>
    </w:p>
    <w:p w14:paraId="3F9791AC" w14:textId="77777777" w:rsidR="00704DE3" w:rsidRPr="00491905" w:rsidRDefault="00704DE3" w:rsidP="00033C1F">
      <w:pPr>
        <w:widowControl w:val="0"/>
        <w:numPr>
          <w:ilvl w:val="0"/>
          <w:numId w:val="36"/>
        </w:numPr>
        <w:tabs>
          <w:tab w:val="left" w:pos="993"/>
        </w:tabs>
        <w:suppressAutoHyphens/>
        <w:spacing w:line="276" w:lineRule="auto"/>
        <w:ind w:left="0" w:firstLine="709"/>
        <w:jc w:val="both"/>
        <w:rPr>
          <w:bCs/>
          <w:sz w:val="28"/>
          <w:szCs w:val="28"/>
        </w:rPr>
      </w:pPr>
      <w:r w:rsidRPr="00491905">
        <w:rPr>
          <w:bCs/>
          <w:sz w:val="28"/>
          <w:szCs w:val="28"/>
        </w:rPr>
        <w:t>семенной контроль в отношении семян лесных растений;</w:t>
      </w:r>
    </w:p>
    <w:p w14:paraId="34BC52F2" w14:textId="77777777" w:rsidR="00704DE3" w:rsidRPr="00491905" w:rsidRDefault="00704DE3" w:rsidP="00033C1F">
      <w:pPr>
        <w:widowControl w:val="0"/>
        <w:numPr>
          <w:ilvl w:val="0"/>
          <w:numId w:val="36"/>
        </w:numPr>
        <w:tabs>
          <w:tab w:val="left" w:pos="993"/>
        </w:tabs>
        <w:suppressAutoHyphens/>
        <w:spacing w:line="276" w:lineRule="auto"/>
        <w:ind w:left="0" w:firstLine="709"/>
        <w:jc w:val="both"/>
        <w:rPr>
          <w:bCs/>
          <w:sz w:val="28"/>
          <w:szCs w:val="28"/>
        </w:rPr>
      </w:pPr>
      <w:r w:rsidRPr="00491905">
        <w:rPr>
          <w:bCs/>
          <w:sz w:val="28"/>
          <w:szCs w:val="28"/>
        </w:rPr>
        <w:t>другие мероприятия по производству, заготовке, обработке, хранению, реализации, транспортировке и использованию семян лесных растений.</w:t>
      </w:r>
    </w:p>
    <w:p w14:paraId="6D7AC112" w14:textId="77777777" w:rsidR="00F4010B" w:rsidRPr="00491905" w:rsidRDefault="00F4010B" w:rsidP="009270EA">
      <w:pPr>
        <w:widowControl w:val="0"/>
        <w:suppressAutoHyphens/>
        <w:spacing w:line="276" w:lineRule="auto"/>
        <w:ind w:firstLine="709"/>
        <w:jc w:val="both"/>
        <w:rPr>
          <w:bCs/>
          <w:i/>
          <w:sz w:val="28"/>
          <w:szCs w:val="28"/>
        </w:rPr>
      </w:pPr>
    </w:p>
    <w:p w14:paraId="413BE11A" w14:textId="6CAABF53" w:rsidR="00704DE3" w:rsidRPr="00491905" w:rsidRDefault="00704DE3" w:rsidP="009270EA">
      <w:pPr>
        <w:widowControl w:val="0"/>
        <w:suppressAutoHyphens/>
        <w:spacing w:line="276" w:lineRule="auto"/>
        <w:ind w:firstLine="709"/>
        <w:jc w:val="both"/>
        <w:rPr>
          <w:bCs/>
          <w:i/>
          <w:sz w:val="28"/>
          <w:szCs w:val="28"/>
        </w:rPr>
      </w:pPr>
      <w:r w:rsidRPr="00491905">
        <w:rPr>
          <w:bCs/>
          <w:i/>
          <w:sz w:val="28"/>
          <w:szCs w:val="28"/>
        </w:rPr>
        <w:t>Лесовосстановление</w:t>
      </w:r>
    </w:p>
    <w:p w14:paraId="313766EE" w14:textId="11786F24" w:rsidR="00704DE3" w:rsidRPr="00491905" w:rsidRDefault="00704DE3" w:rsidP="009270EA">
      <w:pPr>
        <w:widowControl w:val="0"/>
        <w:suppressAutoHyphens/>
        <w:spacing w:line="276" w:lineRule="auto"/>
        <w:ind w:firstLine="709"/>
        <w:jc w:val="both"/>
        <w:rPr>
          <w:bCs/>
          <w:sz w:val="28"/>
          <w:szCs w:val="28"/>
        </w:rPr>
      </w:pPr>
      <w:r w:rsidRPr="00491905">
        <w:rPr>
          <w:bCs/>
          <w:sz w:val="28"/>
          <w:szCs w:val="28"/>
        </w:rPr>
        <w:t xml:space="preserve">Методы лесовосстановления определены статьей 62 Лесного кодекса РФ и регламентируются Правилами лесовосстановления, утверждёнными </w:t>
      </w:r>
      <w:r w:rsidR="00425959" w:rsidRPr="00491905">
        <w:rPr>
          <w:bCs/>
          <w:sz w:val="28"/>
          <w:szCs w:val="28"/>
        </w:rPr>
        <w:t>П</w:t>
      </w:r>
      <w:r w:rsidRPr="00491905">
        <w:rPr>
          <w:bCs/>
          <w:sz w:val="28"/>
          <w:szCs w:val="28"/>
        </w:rPr>
        <w:t>риказом Минприроды России от 29.12.2021 №</w:t>
      </w:r>
      <w:r w:rsidR="00F4010B" w:rsidRPr="00491905">
        <w:rPr>
          <w:bCs/>
          <w:sz w:val="28"/>
          <w:szCs w:val="28"/>
        </w:rPr>
        <w:t xml:space="preserve"> </w:t>
      </w:r>
      <w:r w:rsidR="006C62FF" w:rsidRPr="00491905">
        <w:rPr>
          <w:bCs/>
          <w:sz w:val="28"/>
          <w:szCs w:val="28"/>
        </w:rPr>
        <w:t>1024.</w:t>
      </w:r>
    </w:p>
    <w:p w14:paraId="3574930D" w14:textId="77777777" w:rsidR="00704DE3" w:rsidRPr="00491905" w:rsidRDefault="00704DE3" w:rsidP="009270EA">
      <w:pPr>
        <w:widowControl w:val="0"/>
        <w:suppressAutoHyphens/>
        <w:spacing w:line="276" w:lineRule="auto"/>
        <w:ind w:firstLine="709"/>
        <w:jc w:val="both"/>
        <w:rPr>
          <w:bCs/>
          <w:sz w:val="28"/>
          <w:szCs w:val="28"/>
        </w:rPr>
      </w:pPr>
      <w:r w:rsidRPr="00491905">
        <w:rPr>
          <w:bCs/>
          <w:sz w:val="28"/>
          <w:szCs w:val="28"/>
        </w:rPr>
        <w:t>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w:t>
      </w:r>
    </w:p>
    <w:p w14:paraId="543A245A" w14:textId="77777777" w:rsidR="00704DE3" w:rsidRPr="00491905" w:rsidRDefault="00704DE3" w:rsidP="009270EA">
      <w:pPr>
        <w:widowControl w:val="0"/>
        <w:suppressAutoHyphens/>
        <w:spacing w:line="276" w:lineRule="auto"/>
        <w:ind w:firstLine="709"/>
        <w:jc w:val="both"/>
        <w:rPr>
          <w:bCs/>
          <w:sz w:val="28"/>
          <w:szCs w:val="28"/>
        </w:rPr>
      </w:pPr>
      <w:r w:rsidRPr="00491905">
        <w:rPr>
          <w:bCs/>
          <w:sz w:val="28"/>
          <w:szCs w:val="28"/>
        </w:rPr>
        <w:t>Лесовосстановление обеспечивается:</w:t>
      </w:r>
    </w:p>
    <w:p w14:paraId="5591673D" w14:textId="77777777" w:rsidR="00704DE3" w:rsidRPr="00491905" w:rsidRDefault="00704DE3" w:rsidP="00033C1F">
      <w:pPr>
        <w:widowControl w:val="0"/>
        <w:numPr>
          <w:ilvl w:val="0"/>
          <w:numId w:val="37"/>
        </w:numPr>
        <w:tabs>
          <w:tab w:val="left" w:pos="1134"/>
        </w:tabs>
        <w:suppressAutoHyphens/>
        <w:spacing w:line="276" w:lineRule="auto"/>
        <w:ind w:left="0" w:firstLine="709"/>
        <w:jc w:val="both"/>
        <w:rPr>
          <w:bCs/>
          <w:sz w:val="28"/>
          <w:szCs w:val="28"/>
        </w:rPr>
      </w:pPr>
      <w:r w:rsidRPr="00491905">
        <w:rPr>
          <w:bCs/>
          <w:sz w:val="28"/>
          <w:szCs w:val="28"/>
        </w:rPr>
        <w:t>на лесных участках, переданных в аренду для заготовки древесины, – арендаторами этих лесных участков (статья 62 Лесного кодекса РФ);</w:t>
      </w:r>
    </w:p>
    <w:p w14:paraId="46326122" w14:textId="77777777" w:rsidR="00704DE3" w:rsidRPr="00491905" w:rsidRDefault="00704DE3" w:rsidP="00033C1F">
      <w:pPr>
        <w:widowControl w:val="0"/>
        <w:numPr>
          <w:ilvl w:val="0"/>
          <w:numId w:val="37"/>
        </w:numPr>
        <w:tabs>
          <w:tab w:val="left" w:pos="1134"/>
        </w:tabs>
        <w:suppressAutoHyphens/>
        <w:spacing w:line="276" w:lineRule="auto"/>
        <w:ind w:left="0" w:firstLine="709"/>
        <w:jc w:val="both"/>
        <w:rPr>
          <w:bCs/>
          <w:sz w:val="28"/>
          <w:szCs w:val="28"/>
        </w:rPr>
      </w:pPr>
      <w:r w:rsidRPr="00491905">
        <w:rPr>
          <w:bCs/>
          <w:sz w:val="28"/>
          <w:szCs w:val="28"/>
        </w:rPr>
        <w:t>на других лесных участках – органами государственной власти, органами местного самоуправления в пределах их полномочий, определённых в соответствии со статьями 81-84 Лесного кодекса РФ;</w:t>
      </w:r>
    </w:p>
    <w:p w14:paraId="15C52441" w14:textId="77777777" w:rsidR="00704DE3" w:rsidRPr="00491905" w:rsidRDefault="00704DE3" w:rsidP="00033C1F">
      <w:pPr>
        <w:widowControl w:val="0"/>
        <w:numPr>
          <w:ilvl w:val="0"/>
          <w:numId w:val="37"/>
        </w:numPr>
        <w:tabs>
          <w:tab w:val="left" w:pos="1134"/>
        </w:tabs>
        <w:suppressAutoHyphens/>
        <w:spacing w:line="276" w:lineRule="auto"/>
        <w:ind w:left="0" w:firstLine="709"/>
        <w:jc w:val="both"/>
        <w:rPr>
          <w:bCs/>
          <w:sz w:val="28"/>
          <w:szCs w:val="28"/>
        </w:rPr>
      </w:pPr>
      <w:r w:rsidRPr="00491905">
        <w:rPr>
          <w:bCs/>
          <w:sz w:val="28"/>
          <w:szCs w:val="28"/>
        </w:rPr>
        <w:t xml:space="preserve">на основании проекта лесовосстановления лицами, использующими леса в соответствии со статьями 43 - 46 Лесного кодекса РФ на площади, равной площади вырубленных лесных насаждений, в том числе при создании охранных </w:t>
      </w:r>
      <w:r w:rsidRPr="00491905">
        <w:rPr>
          <w:bCs/>
          <w:sz w:val="28"/>
          <w:szCs w:val="28"/>
        </w:rPr>
        <w:lastRenderedPageBreak/>
        <w:t>зон, предназначенных для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линейных объектов;</w:t>
      </w:r>
    </w:p>
    <w:p w14:paraId="470C8F5B" w14:textId="77777777" w:rsidR="00704DE3" w:rsidRPr="00491905" w:rsidRDefault="00704DE3" w:rsidP="00033C1F">
      <w:pPr>
        <w:widowControl w:val="0"/>
        <w:numPr>
          <w:ilvl w:val="0"/>
          <w:numId w:val="37"/>
        </w:numPr>
        <w:tabs>
          <w:tab w:val="left" w:pos="1134"/>
        </w:tabs>
        <w:suppressAutoHyphens/>
        <w:spacing w:line="276" w:lineRule="auto"/>
        <w:ind w:left="0" w:firstLine="709"/>
        <w:jc w:val="both"/>
        <w:rPr>
          <w:bCs/>
          <w:sz w:val="28"/>
          <w:szCs w:val="28"/>
        </w:rPr>
      </w:pPr>
      <w:r w:rsidRPr="00491905">
        <w:rPr>
          <w:bCs/>
          <w:sz w:val="28"/>
          <w:szCs w:val="28"/>
        </w:rPr>
        <w:t>на основании проекта лесовосстановления лицами, обратившимися с ходатайством или заявлением об изменении целевого назначения лесного участка, в том числе в связи с переводом земель лесного фонда в земли иных категорий.</w:t>
      </w:r>
    </w:p>
    <w:p w14:paraId="47E4634F" w14:textId="285418D2" w:rsidR="00704DE3" w:rsidRPr="00491905" w:rsidRDefault="00704DE3" w:rsidP="009270EA">
      <w:pPr>
        <w:widowControl w:val="0"/>
        <w:suppressAutoHyphens/>
        <w:spacing w:line="276" w:lineRule="auto"/>
        <w:ind w:firstLine="709"/>
        <w:jc w:val="both"/>
        <w:rPr>
          <w:bCs/>
          <w:sz w:val="28"/>
          <w:szCs w:val="28"/>
        </w:rPr>
      </w:pPr>
      <w:r w:rsidRPr="00491905">
        <w:rPr>
          <w:bCs/>
          <w:sz w:val="28"/>
          <w:szCs w:val="28"/>
        </w:rPr>
        <w:t xml:space="preserve">Лесовосстановление проводится на вырубках, гарях, прогалинах, землях, не занятых лесными насаждениями и требующих лесовосстановления. Лесовосстановление </w:t>
      </w:r>
      <w:r w:rsidR="00671830" w:rsidRPr="00491905">
        <w:rPr>
          <w:bCs/>
          <w:sz w:val="28"/>
          <w:szCs w:val="28"/>
        </w:rPr>
        <w:t xml:space="preserve">на территории </w:t>
      </w:r>
      <w:r w:rsidR="0096574F" w:rsidRPr="00491905">
        <w:rPr>
          <w:bCs/>
          <w:sz w:val="28"/>
          <w:szCs w:val="28"/>
        </w:rPr>
        <w:t xml:space="preserve">района </w:t>
      </w:r>
      <w:proofErr w:type="spellStart"/>
      <w:r w:rsidR="0096574F" w:rsidRPr="00491905">
        <w:rPr>
          <w:bCs/>
          <w:sz w:val="28"/>
          <w:szCs w:val="28"/>
        </w:rPr>
        <w:t>притундровых</w:t>
      </w:r>
      <w:proofErr w:type="spellEnd"/>
      <w:r w:rsidR="0096574F" w:rsidRPr="00491905">
        <w:rPr>
          <w:bCs/>
          <w:sz w:val="28"/>
          <w:szCs w:val="28"/>
        </w:rPr>
        <w:t xml:space="preserve"> лесов и </w:t>
      </w:r>
      <w:proofErr w:type="spellStart"/>
      <w:r w:rsidR="0096574F" w:rsidRPr="00491905">
        <w:rPr>
          <w:bCs/>
          <w:sz w:val="28"/>
          <w:szCs w:val="28"/>
        </w:rPr>
        <w:t>редкостойной</w:t>
      </w:r>
      <w:proofErr w:type="spellEnd"/>
      <w:r w:rsidR="0096574F" w:rsidRPr="00491905">
        <w:rPr>
          <w:bCs/>
          <w:sz w:val="28"/>
          <w:szCs w:val="28"/>
        </w:rPr>
        <w:t xml:space="preserve"> тайги Европейско-Уральской части Российской Федерации</w:t>
      </w:r>
      <w:r w:rsidR="00671830" w:rsidRPr="00491905">
        <w:rPr>
          <w:bCs/>
          <w:sz w:val="28"/>
          <w:szCs w:val="28"/>
        </w:rPr>
        <w:t xml:space="preserve"> </w:t>
      </w:r>
      <w:r w:rsidRPr="00491905">
        <w:rPr>
          <w:bCs/>
          <w:sz w:val="28"/>
          <w:szCs w:val="28"/>
        </w:rPr>
        <w:t xml:space="preserve">осуществляется </w:t>
      </w:r>
      <w:r w:rsidR="00671830" w:rsidRPr="00491905">
        <w:rPr>
          <w:bCs/>
          <w:sz w:val="28"/>
          <w:szCs w:val="28"/>
        </w:rPr>
        <w:t>естественным способо</w:t>
      </w:r>
      <w:r w:rsidR="0096574F" w:rsidRPr="00491905">
        <w:rPr>
          <w:bCs/>
          <w:sz w:val="28"/>
          <w:szCs w:val="28"/>
        </w:rPr>
        <w:t>м.</w:t>
      </w:r>
    </w:p>
    <w:p w14:paraId="5DFB52DB" w14:textId="331E94ED" w:rsidR="00704DE3" w:rsidRPr="00491905" w:rsidRDefault="00704DE3" w:rsidP="009270EA">
      <w:pPr>
        <w:pStyle w:val="ConsPlusNormal"/>
        <w:spacing w:line="276" w:lineRule="auto"/>
        <w:ind w:firstLine="709"/>
        <w:jc w:val="both"/>
        <w:rPr>
          <w:rFonts w:ascii="Times New Roman" w:hAnsi="Times New Roman" w:cs="Times New Roman"/>
          <w:bCs/>
          <w:sz w:val="28"/>
          <w:szCs w:val="28"/>
        </w:rPr>
      </w:pPr>
      <w:r w:rsidRPr="00491905">
        <w:rPr>
          <w:rFonts w:ascii="Times New Roman" w:hAnsi="Times New Roman" w:cs="Times New Roman"/>
          <w:bCs/>
          <w:sz w:val="28"/>
          <w:szCs w:val="28"/>
        </w:rPr>
        <w:t>Учёт земель, требующих лесовосстановления, производится по данным государственного лесного реестра, материалам лесоустройства, материалам специальных обследований, при отводе лесосек и осмотре мест осуществления лесосечных работ (осмотре лесосек).</w:t>
      </w:r>
    </w:p>
    <w:p w14:paraId="0DA68F1A" w14:textId="4A1E8D78" w:rsidR="00704DE3" w:rsidRPr="00491905" w:rsidRDefault="00704DE3" w:rsidP="009270EA">
      <w:pPr>
        <w:pStyle w:val="ConsPlusNormal"/>
        <w:spacing w:line="276" w:lineRule="auto"/>
        <w:ind w:firstLine="709"/>
        <w:jc w:val="both"/>
        <w:rPr>
          <w:rFonts w:ascii="Times New Roman" w:hAnsi="Times New Roman" w:cs="Times New Roman"/>
          <w:bCs/>
          <w:sz w:val="28"/>
          <w:szCs w:val="28"/>
        </w:rPr>
      </w:pPr>
      <w:r w:rsidRPr="00491905">
        <w:rPr>
          <w:rFonts w:ascii="Times New Roman" w:hAnsi="Times New Roman" w:cs="Times New Roman"/>
          <w:bCs/>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14:paraId="077E0E7F" w14:textId="77777777" w:rsidR="00704DE3" w:rsidRPr="00491905" w:rsidRDefault="00704DE3" w:rsidP="009270EA">
      <w:pPr>
        <w:spacing w:line="276" w:lineRule="auto"/>
        <w:ind w:firstLine="709"/>
        <w:jc w:val="both"/>
        <w:rPr>
          <w:bCs/>
          <w:sz w:val="28"/>
          <w:szCs w:val="28"/>
        </w:rPr>
      </w:pPr>
      <w:r w:rsidRPr="00491905">
        <w:rPr>
          <w:bCs/>
          <w:sz w:val="28"/>
          <w:szCs w:val="28"/>
        </w:rPr>
        <w:t xml:space="preserve">Период лесовосстановления для участков, намеченных под содействие </w:t>
      </w:r>
      <w:proofErr w:type="spellStart"/>
      <w:r w:rsidRPr="00491905">
        <w:rPr>
          <w:bCs/>
          <w:sz w:val="28"/>
          <w:szCs w:val="28"/>
        </w:rPr>
        <w:t>лесовозобновлению</w:t>
      </w:r>
      <w:proofErr w:type="spellEnd"/>
      <w:r w:rsidRPr="00491905">
        <w:rPr>
          <w:bCs/>
          <w:sz w:val="28"/>
          <w:szCs w:val="28"/>
        </w:rPr>
        <w:t xml:space="preserve">, установлен в 3-5 лет. Эти участки также необходимо своевременно осматривать с целью перевода их либо в лесопокрытые земли, либо в </w:t>
      </w:r>
      <w:proofErr w:type="spellStart"/>
      <w:r w:rsidRPr="00491905">
        <w:rPr>
          <w:bCs/>
          <w:sz w:val="28"/>
          <w:szCs w:val="28"/>
        </w:rPr>
        <w:t>лесокультурный</w:t>
      </w:r>
      <w:proofErr w:type="spellEnd"/>
      <w:r w:rsidRPr="00491905">
        <w:rPr>
          <w:bCs/>
          <w:sz w:val="28"/>
          <w:szCs w:val="28"/>
        </w:rPr>
        <w:t xml:space="preserve"> фонд, если проведенные меры содействия не дали положительных результатов.</w:t>
      </w:r>
    </w:p>
    <w:p w14:paraId="6F322E14" w14:textId="29262B75" w:rsidR="00667162" w:rsidRPr="00491905" w:rsidRDefault="0096574F" w:rsidP="009270EA">
      <w:pPr>
        <w:pStyle w:val="ConsPlusNormal"/>
        <w:spacing w:line="276" w:lineRule="auto"/>
        <w:ind w:firstLine="709"/>
        <w:jc w:val="both"/>
        <w:rPr>
          <w:rFonts w:ascii="Times New Roman" w:hAnsi="Times New Roman" w:cs="Times New Roman"/>
          <w:bCs/>
          <w:sz w:val="28"/>
          <w:szCs w:val="28"/>
        </w:rPr>
        <w:sectPr w:rsidR="00667162" w:rsidRPr="00491905" w:rsidSect="00A0549B">
          <w:type w:val="nextColumn"/>
          <w:pgSz w:w="11910" w:h="16840"/>
          <w:pgMar w:top="1134" w:right="851" w:bottom="1134" w:left="1418" w:header="0" w:footer="734" w:gutter="0"/>
          <w:cols w:space="720"/>
        </w:sectPr>
      </w:pPr>
      <w:r w:rsidRPr="00491905">
        <w:rPr>
          <w:rFonts w:ascii="Times New Roman" w:hAnsi="Times New Roman" w:cs="Times New Roman"/>
          <w:bCs/>
          <w:sz w:val="28"/>
          <w:szCs w:val="28"/>
        </w:rPr>
        <w:t>Мероприятия по лесовосстановлению и лесоразведению в</w:t>
      </w:r>
      <w:r w:rsidR="00FA36D3" w:rsidRPr="00491905">
        <w:rPr>
          <w:rFonts w:ascii="Times New Roman" w:hAnsi="Times New Roman" w:cs="Times New Roman"/>
          <w:bCs/>
          <w:sz w:val="28"/>
          <w:szCs w:val="28"/>
        </w:rPr>
        <w:t xml:space="preserve"> </w:t>
      </w:r>
      <w:r w:rsidR="00566B68" w:rsidRPr="00491905">
        <w:rPr>
          <w:rFonts w:ascii="Times New Roman" w:hAnsi="Times New Roman" w:cs="Times New Roman"/>
          <w:bCs/>
          <w:sz w:val="28"/>
          <w:szCs w:val="28"/>
        </w:rPr>
        <w:t>Мурманском городском лесничестве</w:t>
      </w:r>
      <w:r w:rsidR="002D0113" w:rsidRPr="00491905">
        <w:rPr>
          <w:rFonts w:ascii="Times New Roman" w:hAnsi="Times New Roman" w:cs="Times New Roman"/>
          <w:bCs/>
          <w:sz w:val="28"/>
          <w:szCs w:val="28"/>
        </w:rPr>
        <w:t xml:space="preserve"> </w:t>
      </w:r>
      <w:r w:rsidRPr="00491905">
        <w:rPr>
          <w:rFonts w:ascii="Times New Roman" w:hAnsi="Times New Roman" w:cs="Times New Roman"/>
          <w:bCs/>
          <w:sz w:val="28"/>
          <w:szCs w:val="28"/>
        </w:rPr>
        <w:t>представлены</w:t>
      </w:r>
      <w:r w:rsidR="000303E8" w:rsidRPr="00491905">
        <w:rPr>
          <w:rFonts w:ascii="Times New Roman" w:hAnsi="Times New Roman" w:cs="Times New Roman"/>
          <w:bCs/>
          <w:sz w:val="28"/>
          <w:szCs w:val="28"/>
        </w:rPr>
        <w:t xml:space="preserve"> в таблице 2.17.3.2</w:t>
      </w:r>
      <w:r w:rsidR="00667162" w:rsidRPr="00491905">
        <w:rPr>
          <w:rFonts w:ascii="Times New Roman" w:hAnsi="Times New Roman" w:cs="Times New Roman"/>
          <w:bCs/>
          <w:sz w:val="28"/>
          <w:szCs w:val="28"/>
        </w:rPr>
        <w:t>.</w:t>
      </w:r>
    </w:p>
    <w:p w14:paraId="7E3F65BB" w14:textId="77777777" w:rsidR="00B001F3" w:rsidRPr="00491905" w:rsidRDefault="00667162" w:rsidP="00D90086">
      <w:pPr>
        <w:widowControl w:val="0"/>
        <w:tabs>
          <w:tab w:val="left" w:pos="11985"/>
        </w:tabs>
        <w:suppressAutoHyphens/>
        <w:spacing w:line="276" w:lineRule="auto"/>
        <w:jc w:val="right"/>
        <w:rPr>
          <w:bCs/>
          <w:sz w:val="28"/>
          <w:szCs w:val="28"/>
        </w:rPr>
      </w:pPr>
      <w:r w:rsidRPr="00491905">
        <w:rPr>
          <w:bCs/>
          <w:sz w:val="28"/>
          <w:szCs w:val="28"/>
        </w:rPr>
        <w:lastRenderedPageBreak/>
        <w:t>Таблица 2.17.3.2</w:t>
      </w:r>
      <w:bookmarkStart w:id="279" w:name="_Toc522803706"/>
    </w:p>
    <w:p w14:paraId="16E0EB54" w14:textId="5A7F68D9" w:rsidR="00667162" w:rsidRPr="00491905" w:rsidRDefault="00667162" w:rsidP="00B001F3">
      <w:pPr>
        <w:widowControl w:val="0"/>
        <w:tabs>
          <w:tab w:val="left" w:pos="11985"/>
        </w:tabs>
        <w:suppressAutoHyphens/>
        <w:spacing w:line="276" w:lineRule="auto"/>
        <w:jc w:val="center"/>
        <w:rPr>
          <w:bCs/>
          <w:sz w:val="28"/>
          <w:szCs w:val="28"/>
          <w:lang w:eastAsia="x-none"/>
        </w:rPr>
      </w:pPr>
      <w:r w:rsidRPr="00491905">
        <w:rPr>
          <w:bCs/>
          <w:sz w:val="28"/>
          <w:szCs w:val="28"/>
        </w:rPr>
        <w:t>Нормативы и параметры мероприятий по лесовосстановлению и лесоразведению</w:t>
      </w:r>
      <w:bookmarkEnd w:id="279"/>
      <w:r w:rsidR="00B001F3" w:rsidRPr="00491905">
        <w:rPr>
          <w:bCs/>
          <w:sz w:val="28"/>
          <w:szCs w:val="28"/>
        </w:rPr>
        <w:t xml:space="preserve"> </w:t>
      </w:r>
      <w:r w:rsidRPr="00491905">
        <w:rPr>
          <w:bCs/>
          <w:sz w:val="28"/>
          <w:szCs w:val="28"/>
          <w:lang w:val="x-none" w:eastAsia="x-none"/>
        </w:rPr>
        <w:t>площадь, га</w:t>
      </w:r>
    </w:p>
    <w:tbl>
      <w:tblPr>
        <w:tblW w:w="14564" w:type="dxa"/>
        <w:jc w:val="center"/>
        <w:tblLook w:val="04A0" w:firstRow="1" w:lastRow="0" w:firstColumn="1" w:lastColumn="0" w:noHBand="0" w:noVBand="1"/>
      </w:tblPr>
      <w:tblGrid>
        <w:gridCol w:w="3329"/>
        <w:gridCol w:w="1426"/>
        <w:gridCol w:w="1712"/>
        <w:gridCol w:w="1774"/>
        <w:gridCol w:w="1139"/>
        <w:gridCol w:w="2372"/>
        <w:gridCol w:w="1846"/>
        <w:gridCol w:w="966"/>
      </w:tblGrid>
      <w:tr w:rsidR="00491905" w:rsidRPr="00491905" w14:paraId="41EE4DD4" w14:textId="77777777" w:rsidTr="00D90086">
        <w:trPr>
          <w:trHeight w:val="221"/>
          <w:tblHeader/>
          <w:jc w:val="center"/>
        </w:trPr>
        <w:tc>
          <w:tcPr>
            <w:tcW w:w="3534" w:type="dxa"/>
            <w:vMerge w:val="restart"/>
            <w:tcBorders>
              <w:top w:val="single" w:sz="8" w:space="0" w:color="auto"/>
              <w:left w:val="single" w:sz="8" w:space="0" w:color="auto"/>
              <w:bottom w:val="nil"/>
              <w:right w:val="single" w:sz="8" w:space="0" w:color="auto"/>
            </w:tcBorders>
            <w:vAlign w:val="center"/>
            <w:hideMark/>
          </w:tcPr>
          <w:p w14:paraId="1614A530" w14:textId="77777777" w:rsidR="00323616" w:rsidRPr="00491905" w:rsidRDefault="00323616" w:rsidP="00D90086">
            <w:pPr>
              <w:jc w:val="center"/>
              <w:rPr>
                <w:bCs/>
                <w:sz w:val="24"/>
                <w:szCs w:val="24"/>
              </w:rPr>
            </w:pPr>
            <w:bookmarkStart w:id="280" w:name="_Hlk207106176"/>
            <w:r w:rsidRPr="00491905">
              <w:rPr>
                <w:bCs/>
                <w:sz w:val="24"/>
                <w:szCs w:val="24"/>
              </w:rPr>
              <w:t>Показатели</w:t>
            </w:r>
          </w:p>
        </w:tc>
        <w:tc>
          <w:tcPr>
            <w:tcW w:w="5982" w:type="dxa"/>
            <w:gridSpan w:val="4"/>
            <w:tcBorders>
              <w:top w:val="single" w:sz="8" w:space="0" w:color="auto"/>
              <w:left w:val="nil"/>
              <w:bottom w:val="single" w:sz="8" w:space="0" w:color="auto"/>
              <w:right w:val="single" w:sz="8" w:space="0" w:color="000000"/>
            </w:tcBorders>
            <w:vAlign w:val="center"/>
            <w:hideMark/>
          </w:tcPr>
          <w:p w14:paraId="3111DB02" w14:textId="77777777" w:rsidR="00323616" w:rsidRPr="00491905" w:rsidRDefault="00323616" w:rsidP="00D90086">
            <w:pPr>
              <w:jc w:val="center"/>
              <w:rPr>
                <w:bCs/>
                <w:sz w:val="24"/>
                <w:szCs w:val="24"/>
              </w:rPr>
            </w:pPr>
            <w:r w:rsidRPr="00491905">
              <w:rPr>
                <w:bCs/>
                <w:sz w:val="24"/>
                <w:szCs w:val="24"/>
              </w:rPr>
              <w:t>Не покрытые лесной растительностью земли</w:t>
            </w:r>
          </w:p>
        </w:tc>
        <w:tc>
          <w:tcPr>
            <w:tcW w:w="2372" w:type="dxa"/>
            <w:vMerge w:val="restart"/>
            <w:tcBorders>
              <w:top w:val="single" w:sz="8" w:space="0" w:color="auto"/>
              <w:left w:val="nil"/>
              <w:right w:val="single" w:sz="8" w:space="0" w:color="auto"/>
            </w:tcBorders>
            <w:vAlign w:val="center"/>
            <w:hideMark/>
          </w:tcPr>
          <w:p w14:paraId="150BBAE3" w14:textId="77777777" w:rsidR="00323616" w:rsidRPr="00491905" w:rsidRDefault="00323616" w:rsidP="00D90086">
            <w:pPr>
              <w:jc w:val="center"/>
              <w:rPr>
                <w:bCs/>
                <w:sz w:val="24"/>
                <w:szCs w:val="24"/>
              </w:rPr>
            </w:pPr>
            <w:r w:rsidRPr="00491905">
              <w:rPr>
                <w:bCs/>
                <w:sz w:val="24"/>
                <w:szCs w:val="24"/>
              </w:rPr>
              <w:t>Лесосеки сплошных рубок и вырубок предстоящего периода</w:t>
            </w:r>
          </w:p>
        </w:tc>
        <w:tc>
          <w:tcPr>
            <w:tcW w:w="1710" w:type="dxa"/>
            <w:vMerge w:val="restart"/>
            <w:tcBorders>
              <w:top w:val="single" w:sz="8" w:space="0" w:color="auto"/>
              <w:left w:val="single" w:sz="8" w:space="0" w:color="auto"/>
              <w:right w:val="single" w:sz="8" w:space="0" w:color="auto"/>
            </w:tcBorders>
            <w:vAlign w:val="center"/>
            <w:hideMark/>
          </w:tcPr>
          <w:p w14:paraId="7E0D6429" w14:textId="77777777" w:rsidR="00323616" w:rsidRPr="00491905" w:rsidRDefault="00323616" w:rsidP="00D90086">
            <w:pPr>
              <w:jc w:val="center"/>
              <w:rPr>
                <w:bCs/>
                <w:sz w:val="24"/>
                <w:szCs w:val="24"/>
              </w:rPr>
            </w:pPr>
            <w:r w:rsidRPr="00491905">
              <w:rPr>
                <w:bCs/>
                <w:sz w:val="24"/>
                <w:szCs w:val="24"/>
              </w:rPr>
              <w:t>Лесоразведение</w:t>
            </w:r>
          </w:p>
        </w:tc>
        <w:tc>
          <w:tcPr>
            <w:tcW w:w="966" w:type="dxa"/>
            <w:vMerge w:val="restart"/>
            <w:tcBorders>
              <w:top w:val="single" w:sz="8" w:space="0" w:color="auto"/>
              <w:left w:val="single" w:sz="8" w:space="0" w:color="auto"/>
              <w:right w:val="single" w:sz="8" w:space="0" w:color="auto"/>
            </w:tcBorders>
            <w:vAlign w:val="center"/>
            <w:hideMark/>
          </w:tcPr>
          <w:p w14:paraId="62C886F5" w14:textId="77777777" w:rsidR="00323616" w:rsidRPr="00491905" w:rsidRDefault="00323616" w:rsidP="00D90086">
            <w:pPr>
              <w:jc w:val="center"/>
              <w:rPr>
                <w:bCs/>
                <w:sz w:val="24"/>
                <w:szCs w:val="24"/>
              </w:rPr>
            </w:pPr>
            <w:r w:rsidRPr="00491905">
              <w:rPr>
                <w:bCs/>
                <w:sz w:val="24"/>
                <w:szCs w:val="24"/>
              </w:rPr>
              <w:t>Всего</w:t>
            </w:r>
          </w:p>
        </w:tc>
      </w:tr>
      <w:tr w:rsidR="00491905" w:rsidRPr="00491905" w14:paraId="40D7C362" w14:textId="77777777" w:rsidTr="00D90086">
        <w:trPr>
          <w:trHeight w:val="567"/>
          <w:tblHeader/>
          <w:jc w:val="center"/>
        </w:trPr>
        <w:tc>
          <w:tcPr>
            <w:tcW w:w="3534" w:type="dxa"/>
            <w:vMerge/>
            <w:tcBorders>
              <w:top w:val="single" w:sz="8" w:space="0" w:color="auto"/>
              <w:left w:val="single" w:sz="8" w:space="0" w:color="auto"/>
              <w:bottom w:val="single" w:sz="4" w:space="0" w:color="auto"/>
              <w:right w:val="single" w:sz="8" w:space="0" w:color="auto"/>
            </w:tcBorders>
            <w:vAlign w:val="center"/>
            <w:hideMark/>
          </w:tcPr>
          <w:p w14:paraId="6E2C9C46" w14:textId="77777777" w:rsidR="00323616" w:rsidRPr="00491905" w:rsidRDefault="00323616" w:rsidP="00D90086">
            <w:pPr>
              <w:jc w:val="center"/>
              <w:rPr>
                <w:bCs/>
                <w:sz w:val="24"/>
                <w:szCs w:val="24"/>
              </w:rPr>
            </w:pPr>
          </w:p>
        </w:tc>
        <w:tc>
          <w:tcPr>
            <w:tcW w:w="1357" w:type="dxa"/>
            <w:tcBorders>
              <w:top w:val="nil"/>
              <w:left w:val="nil"/>
              <w:bottom w:val="single" w:sz="4" w:space="0" w:color="auto"/>
              <w:right w:val="single" w:sz="8" w:space="0" w:color="auto"/>
            </w:tcBorders>
            <w:vAlign w:val="center"/>
            <w:hideMark/>
          </w:tcPr>
          <w:p w14:paraId="4074169A" w14:textId="165F2DCD" w:rsidR="00323616" w:rsidRPr="00491905" w:rsidRDefault="00323616" w:rsidP="00D90086">
            <w:pPr>
              <w:jc w:val="center"/>
              <w:rPr>
                <w:bCs/>
                <w:sz w:val="24"/>
                <w:szCs w:val="24"/>
              </w:rPr>
            </w:pPr>
            <w:r w:rsidRPr="00491905">
              <w:rPr>
                <w:bCs/>
                <w:sz w:val="24"/>
                <w:szCs w:val="24"/>
              </w:rPr>
              <w:t>Гари и погибшие насаждения</w:t>
            </w:r>
          </w:p>
        </w:tc>
        <w:tc>
          <w:tcPr>
            <w:tcW w:w="1712" w:type="dxa"/>
            <w:tcBorders>
              <w:top w:val="nil"/>
              <w:left w:val="nil"/>
              <w:bottom w:val="single" w:sz="4" w:space="0" w:color="auto"/>
              <w:right w:val="single" w:sz="8" w:space="0" w:color="auto"/>
            </w:tcBorders>
            <w:vAlign w:val="center"/>
            <w:hideMark/>
          </w:tcPr>
          <w:p w14:paraId="4093DE73" w14:textId="77777777" w:rsidR="00323616" w:rsidRPr="00491905" w:rsidRDefault="00323616" w:rsidP="00D90086">
            <w:pPr>
              <w:jc w:val="center"/>
              <w:rPr>
                <w:bCs/>
                <w:sz w:val="24"/>
                <w:szCs w:val="24"/>
              </w:rPr>
            </w:pPr>
            <w:r w:rsidRPr="00491905">
              <w:rPr>
                <w:bCs/>
                <w:sz w:val="24"/>
                <w:szCs w:val="24"/>
              </w:rPr>
              <w:t>Вырубки</w:t>
            </w:r>
          </w:p>
        </w:tc>
        <w:tc>
          <w:tcPr>
            <w:tcW w:w="1774" w:type="dxa"/>
            <w:tcBorders>
              <w:top w:val="nil"/>
              <w:left w:val="nil"/>
              <w:bottom w:val="single" w:sz="4" w:space="0" w:color="auto"/>
              <w:right w:val="single" w:sz="8" w:space="0" w:color="auto"/>
            </w:tcBorders>
            <w:vAlign w:val="center"/>
            <w:hideMark/>
          </w:tcPr>
          <w:p w14:paraId="03C9A6B7" w14:textId="77777777" w:rsidR="00323616" w:rsidRPr="00491905" w:rsidRDefault="00323616" w:rsidP="00D90086">
            <w:pPr>
              <w:jc w:val="center"/>
              <w:rPr>
                <w:bCs/>
                <w:sz w:val="24"/>
                <w:szCs w:val="24"/>
              </w:rPr>
            </w:pPr>
            <w:r w:rsidRPr="00491905">
              <w:rPr>
                <w:bCs/>
                <w:sz w:val="24"/>
                <w:szCs w:val="24"/>
              </w:rPr>
              <w:t>Прогалины и пустыри</w:t>
            </w:r>
          </w:p>
        </w:tc>
        <w:tc>
          <w:tcPr>
            <w:tcW w:w="1139" w:type="dxa"/>
            <w:tcBorders>
              <w:top w:val="nil"/>
              <w:left w:val="nil"/>
              <w:bottom w:val="single" w:sz="4" w:space="0" w:color="auto"/>
              <w:right w:val="single" w:sz="8" w:space="0" w:color="auto"/>
            </w:tcBorders>
            <w:vAlign w:val="center"/>
          </w:tcPr>
          <w:p w14:paraId="6A0D7226" w14:textId="77777777" w:rsidR="00323616" w:rsidRPr="00491905" w:rsidRDefault="00323616" w:rsidP="00D90086">
            <w:pPr>
              <w:jc w:val="center"/>
              <w:rPr>
                <w:bCs/>
                <w:sz w:val="24"/>
                <w:szCs w:val="24"/>
              </w:rPr>
            </w:pPr>
            <w:r w:rsidRPr="00491905">
              <w:rPr>
                <w:bCs/>
                <w:sz w:val="24"/>
                <w:szCs w:val="24"/>
              </w:rPr>
              <w:t>Всего</w:t>
            </w:r>
          </w:p>
        </w:tc>
        <w:tc>
          <w:tcPr>
            <w:tcW w:w="2372" w:type="dxa"/>
            <w:vMerge/>
            <w:tcBorders>
              <w:left w:val="nil"/>
              <w:bottom w:val="single" w:sz="4" w:space="0" w:color="auto"/>
              <w:right w:val="single" w:sz="8" w:space="0" w:color="auto"/>
            </w:tcBorders>
            <w:vAlign w:val="center"/>
            <w:hideMark/>
          </w:tcPr>
          <w:p w14:paraId="20E11A70" w14:textId="77777777" w:rsidR="00323616" w:rsidRPr="00491905" w:rsidRDefault="00323616" w:rsidP="00D90086">
            <w:pPr>
              <w:jc w:val="center"/>
              <w:rPr>
                <w:bCs/>
                <w:sz w:val="24"/>
                <w:szCs w:val="24"/>
              </w:rPr>
            </w:pPr>
          </w:p>
        </w:tc>
        <w:tc>
          <w:tcPr>
            <w:tcW w:w="1710" w:type="dxa"/>
            <w:vMerge/>
            <w:tcBorders>
              <w:left w:val="single" w:sz="8" w:space="0" w:color="auto"/>
              <w:bottom w:val="single" w:sz="4" w:space="0" w:color="auto"/>
              <w:right w:val="single" w:sz="8" w:space="0" w:color="auto"/>
            </w:tcBorders>
            <w:vAlign w:val="center"/>
            <w:hideMark/>
          </w:tcPr>
          <w:p w14:paraId="76BFED1C" w14:textId="77777777" w:rsidR="00323616" w:rsidRPr="00491905" w:rsidRDefault="00323616" w:rsidP="00D90086">
            <w:pPr>
              <w:jc w:val="center"/>
              <w:rPr>
                <w:bCs/>
                <w:sz w:val="24"/>
                <w:szCs w:val="24"/>
              </w:rPr>
            </w:pPr>
          </w:p>
        </w:tc>
        <w:tc>
          <w:tcPr>
            <w:tcW w:w="966" w:type="dxa"/>
            <w:vMerge/>
            <w:tcBorders>
              <w:left w:val="single" w:sz="8" w:space="0" w:color="auto"/>
              <w:bottom w:val="single" w:sz="4" w:space="0" w:color="auto"/>
              <w:right w:val="single" w:sz="8" w:space="0" w:color="auto"/>
            </w:tcBorders>
            <w:vAlign w:val="center"/>
            <w:hideMark/>
          </w:tcPr>
          <w:p w14:paraId="3BF854BE" w14:textId="77777777" w:rsidR="00323616" w:rsidRPr="00491905" w:rsidRDefault="00323616" w:rsidP="00D90086">
            <w:pPr>
              <w:jc w:val="center"/>
              <w:rPr>
                <w:bCs/>
                <w:sz w:val="24"/>
                <w:szCs w:val="24"/>
              </w:rPr>
            </w:pPr>
          </w:p>
        </w:tc>
      </w:tr>
      <w:tr w:rsidR="00491905" w:rsidRPr="00491905" w14:paraId="2A18CAFB" w14:textId="77777777" w:rsidTr="00D90086">
        <w:trPr>
          <w:trHeight w:val="70"/>
          <w:tblHeader/>
          <w:jc w:val="center"/>
        </w:trPr>
        <w:tc>
          <w:tcPr>
            <w:tcW w:w="3534" w:type="dxa"/>
            <w:tcBorders>
              <w:top w:val="single" w:sz="4" w:space="0" w:color="auto"/>
              <w:left w:val="single" w:sz="8" w:space="0" w:color="auto"/>
              <w:bottom w:val="nil"/>
              <w:right w:val="single" w:sz="8" w:space="0" w:color="auto"/>
            </w:tcBorders>
            <w:vAlign w:val="center"/>
          </w:tcPr>
          <w:p w14:paraId="306F4F95" w14:textId="77777777" w:rsidR="00323616" w:rsidRPr="00491905" w:rsidRDefault="00323616" w:rsidP="00D90086">
            <w:pPr>
              <w:jc w:val="center"/>
              <w:rPr>
                <w:bCs/>
                <w:sz w:val="24"/>
                <w:szCs w:val="24"/>
              </w:rPr>
            </w:pPr>
            <w:r w:rsidRPr="00491905">
              <w:rPr>
                <w:bCs/>
                <w:sz w:val="24"/>
                <w:szCs w:val="24"/>
              </w:rPr>
              <w:t>1</w:t>
            </w:r>
          </w:p>
        </w:tc>
        <w:tc>
          <w:tcPr>
            <w:tcW w:w="1357" w:type="dxa"/>
            <w:tcBorders>
              <w:top w:val="single" w:sz="4" w:space="0" w:color="auto"/>
              <w:left w:val="nil"/>
              <w:bottom w:val="nil"/>
              <w:right w:val="single" w:sz="8" w:space="0" w:color="auto"/>
            </w:tcBorders>
            <w:vAlign w:val="center"/>
          </w:tcPr>
          <w:p w14:paraId="394CDDD2" w14:textId="77777777" w:rsidR="00323616" w:rsidRPr="00491905" w:rsidRDefault="00323616" w:rsidP="00D90086">
            <w:pPr>
              <w:jc w:val="center"/>
              <w:rPr>
                <w:bCs/>
                <w:sz w:val="24"/>
                <w:szCs w:val="24"/>
              </w:rPr>
            </w:pPr>
            <w:r w:rsidRPr="00491905">
              <w:rPr>
                <w:bCs/>
                <w:sz w:val="24"/>
                <w:szCs w:val="24"/>
              </w:rPr>
              <w:t>2</w:t>
            </w:r>
          </w:p>
        </w:tc>
        <w:tc>
          <w:tcPr>
            <w:tcW w:w="1712" w:type="dxa"/>
            <w:tcBorders>
              <w:top w:val="single" w:sz="4" w:space="0" w:color="auto"/>
              <w:left w:val="nil"/>
              <w:bottom w:val="nil"/>
              <w:right w:val="single" w:sz="8" w:space="0" w:color="auto"/>
            </w:tcBorders>
            <w:vAlign w:val="center"/>
          </w:tcPr>
          <w:p w14:paraId="54E6A132" w14:textId="77777777" w:rsidR="00323616" w:rsidRPr="00491905" w:rsidRDefault="00323616" w:rsidP="00D90086">
            <w:pPr>
              <w:jc w:val="center"/>
              <w:rPr>
                <w:bCs/>
                <w:sz w:val="24"/>
                <w:szCs w:val="24"/>
              </w:rPr>
            </w:pPr>
            <w:r w:rsidRPr="00491905">
              <w:rPr>
                <w:bCs/>
                <w:sz w:val="24"/>
                <w:szCs w:val="24"/>
              </w:rPr>
              <w:t>3</w:t>
            </w:r>
          </w:p>
        </w:tc>
        <w:tc>
          <w:tcPr>
            <w:tcW w:w="1774" w:type="dxa"/>
            <w:tcBorders>
              <w:top w:val="single" w:sz="4" w:space="0" w:color="auto"/>
              <w:left w:val="nil"/>
              <w:bottom w:val="nil"/>
              <w:right w:val="single" w:sz="8" w:space="0" w:color="auto"/>
            </w:tcBorders>
            <w:vAlign w:val="center"/>
          </w:tcPr>
          <w:p w14:paraId="2EC2E830" w14:textId="77777777" w:rsidR="00323616" w:rsidRPr="00491905" w:rsidRDefault="00323616" w:rsidP="00D90086">
            <w:pPr>
              <w:jc w:val="center"/>
              <w:rPr>
                <w:bCs/>
                <w:sz w:val="24"/>
                <w:szCs w:val="24"/>
              </w:rPr>
            </w:pPr>
            <w:r w:rsidRPr="00491905">
              <w:rPr>
                <w:bCs/>
                <w:sz w:val="24"/>
                <w:szCs w:val="24"/>
              </w:rPr>
              <w:t>4</w:t>
            </w:r>
          </w:p>
        </w:tc>
        <w:tc>
          <w:tcPr>
            <w:tcW w:w="1139" w:type="dxa"/>
            <w:tcBorders>
              <w:top w:val="single" w:sz="4" w:space="0" w:color="auto"/>
              <w:left w:val="nil"/>
              <w:bottom w:val="nil"/>
              <w:right w:val="single" w:sz="8" w:space="0" w:color="auto"/>
            </w:tcBorders>
            <w:vAlign w:val="center"/>
          </w:tcPr>
          <w:p w14:paraId="065237EE" w14:textId="77777777" w:rsidR="00323616" w:rsidRPr="00491905" w:rsidRDefault="00323616" w:rsidP="00D90086">
            <w:pPr>
              <w:jc w:val="center"/>
              <w:rPr>
                <w:bCs/>
                <w:sz w:val="24"/>
                <w:szCs w:val="24"/>
              </w:rPr>
            </w:pPr>
            <w:r w:rsidRPr="00491905">
              <w:rPr>
                <w:bCs/>
                <w:sz w:val="24"/>
                <w:szCs w:val="24"/>
              </w:rPr>
              <w:t>5</w:t>
            </w:r>
          </w:p>
        </w:tc>
        <w:tc>
          <w:tcPr>
            <w:tcW w:w="2372" w:type="dxa"/>
            <w:tcBorders>
              <w:top w:val="single" w:sz="4" w:space="0" w:color="auto"/>
              <w:left w:val="nil"/>
              <w:bottom w:val="nil"/>
              <w:right w:val="single" w:sz="8" w:space="0" w:color="auto"/>
            </w:tcBorders>
            <w:vAlign w:val="center"/>
          </w:tcPr>
          <w:p w14:paraId="1B386BAC" w14:textId="77777777" w:rsidR="00323616" w:rsidRPr="00491905" w:rsidRDefault="00323616" w:rsidP="00D90086">
            <w:pPr>
              <w:jc w:val="center"/>
              <w:rPr>
                <w:bCs/>
                <w:sz w:val="24"/>
                <w:szCs w:val="24"/>
              </w:rPr>
            </w:pPr>
            <w:r w:rsidRPr="00491905">
              <w:rPr>
                <w:bCs/>
                <w:sz w:val="24"/>
                <w:szCs w:val="24"/>
              </w:rPr>
              <w:t>6</w:t>
            </w:r>
          </w:p>
        </w:tc>
        <w:tc>
          <w:tcPr>
            <w:tcW w:w="1710" w:type="dxa"/>
            <w:tcBorders>
              <w:top w:val="single" w:sz="4" w:space="0" w:color="auto"/>
              <w:left w:val="single" w:sz="8" w:space="0" w:color="auto"/>
              <w:bottom w:val="nil"/>
              <w:right w:val="single" w:sz="8" w:space="0" w:color="auto"/>
            </w:tcBorders>
            <w:vAlign w:val="center"/>
          </w:tcPr>
          <w:p w14:paraId="5E876087" w14:textId="77777777" w:rsidR="00323616" w:rsidRPr="00491905" w:rsidRDefault="00323616" w:rsidP="00D90086">
            <w:pPr>
              <w:jc w:val="center"/>
              <w:rPr>
                <w:bCs/>
                <w:sz w:val="24"/>
                <w:szCs w:val="24"/>
              </w:rPr>
            </w:pPr>
            <w:r w:rsidRPr="00491905">
              <w:rPr>
                <w:bCs/>
                <w:sz w:val="24"/>
                <w:szCs w:val="24"/>
              </w:rPr>
              <w:t>7</w:t>
            </w:r>
          </w:p>
        </w:tc>
        <w:tc>
          <w:tcPr>
            <w:tcW w:w="966" w:type="dxa"/>
            <w:tcBorders>
              <w:top w:val="single" w:sz="4" w:space="0" w:color="auto"/>
              <w:left w:val="single" w:sz="8" w:space="0" w:color="auto"/>
              <w:bottom w:val="nil"/>
              <w:right w:val="single" w:sz="8" w:space="0" w:color="auto"/>
            </w:tcBorders>
            <w:vAlign w:val="center"/>
          </w:tcPr>
          <w:p w14:paraId="0A8EF9FB" w14:textId="77777777" w:rsidR="00323616" w:rsidRPr="00491905" w:rsidRDefault="00323616" w:rsidP="00D90086">
            <w:pPr>
              <w:jc w:val="center"/>
              <w:rPr>
                <w:bCs/>
                <w:sz w:val="24"/>
                <w:szCs w:val="24"/>
              </w:rPr>
            </w:pPr>
            <w:r w:rsidRPr="00491905">
              <w:rPr>
                <w:bCs/>
                <w:sz w:val="24"/>
                <w:szCs w:val="24"/>
              </w:rPr>
              <w:t>8</w:t>
            </w:r>
          </w:p>
        </w:tc>
      </w:tr>
      <w:tr w:rsidR="00491905" w:rsidRPr="00491905" w14:paraId="418BE5F3" w14:textId="77777777" w:rsidTr="00D90086">
        <w:trPr>
          <w:trHeight w:val="423"/>
          <w:jc w:val="center"/>
        </w:trPr>
        <w:tc>
          <w:tcPr>
            <w:tcW w:w="3534" w:type="dxa"/>
            <w:tcBorders>
              <w:top w:val="single" w:sz="4" w:space="0" w:color="auto"/>
              <w:left w:val="single" w:sz="4" w:space="0" w:color="auto"/>
              <w:bottom w:val="single" w:sz="4" w:space="0" w:color="auto"/>
              <w:right w:val="single" w:sz="4" w:space="0" w:color="auto"/>
            </w:tcBorders>
            <w:vAlign w:val="center"/>
            <w:hideMark/>
          </w:tcPr>
          <w:p w14:paraId="142FCCE3" w14:textId="77777777" w:rsidR="00323616" w:rsidRPr="00491905" w:rsidRDefault="00323616" w:rsidP="00B001F3">
            <w:pPr>
              <w:rPr>
                <w:bCs/>
                <w:sz w:val="24"/>
                <w:szCs w:val="24"/>
              </w:rPr>
            </w:pPr>
            <w:r w:rsidRPr="00491905">
              <w:rPr>
                <w:bCs/>
                <w:sz w:val="24"/>
                <w:szCs w:val="24"/>
              </w:rPr>
              <w:t xml:space="preserve">Земли, нуждающиеся в </w:t>
            </w:r>
            <w:proofErr w:type="spellStart"/>
            <w:r w:rsidRPr="00491905">
              <w:rPr>
                <w:bCs/>
                <w:sz w:val="24"/>
                <w:szCs w:val="24"/>
              </w:rPr>
              <w:t>лесовосстановлении</w:t>
            </w:r>
            <w:proofErr w:type="spellEnd"/>
            <w:r w:rsidRPr="00491905">
              <w:rPr>
                <w:bCs/>
                <w:sz w:val="24"/>
                <w:szCs w:val="24"/>
              </w:rPr>
              <w:t>, всего:</w:t>
            </w:r>
          </w:p>
        </w:tc>
        <w:tc>
          <w:tcPr>
            <w:tcW w:w="1357" w:type="dxa"/>
            <w:tcBorders>
              <w:top w:val="single" w:sz="4" w:space="0" w:color="auto"/>
              <w:left w:val="nil"/>
              <w:bottom w:val="single" w:sz="4" w:space="0" w:color="auto"/>
              <w:right w:val="single" w:sz="4" w:space="0" w:color="auto"/>
            </w:tcBorders>
            <w:vAlign w:val="center"/>
            <w:hideMark/>
          </w:tcPr>
          <w:p w14:paraId="08D3E1CE" w14:textId="77777777" w:rsidR="00323616" w:rsidRPr="00491905" w:rsidRDefault="00323616" w:rsidP="00D90086">
            <w:pPr>
              <w:jc w:val="center"/>
              <w:rPr>
                <w:bCs/>
                <w:sz w:val="24"/>
                <w:szCs w:val="24"/>
              </w:rPr>
            </w:pPr>
            <w:r w:rsidRPr="00491905">
              <w:rPr>
                <w:bCs/>
                <w:sz w:val="24"/>
                <w:szCs w:val="24"/>
              </w:rPr>
              <w:t>0</w:t>
            </w:r>
          </w:p>
        </w:tc>
        <w:tc>
          <w:tcPr>
            <w:tcW w:w="1712" w:type="dxa"/>
            <w:tcBorders>
              <w:top w:val="single" w:sz="4" w:space="0" w:color="auto"/>
              <w:left w:val="nil"/>
              <w:bottom w:val="single" w:sz="4" w:space="0" w:color="auto"/>
              <w:right w:val="single" w:sz="4" w:space="0" w:color="auto"/>
            </w:tcBorders>
            <w:vAlign w:val="center"/>
            <w:hideMark/>
          </w:tcPr>
          <w:p w14:paraId="438A5E4C" w14:textId="77777777" w:rsidR="00323616" w:rsidRPr="00491905" w:rsidRDefault="00323616" w:rsidP="00D90086">
            <w:pPr>
              <w:jc w:val="center"/>
              <w:rPr>
                <w:bCs/>
                <w:sz w:val="24"/>
                <w:szCs w:val="24"/>
              </w:rPr>
            </w:pPr>
            <w:r w:rsidRPr="00491905">
              <w:rPr>
                <w:bCs/>
                <w:sz w:val="24"/>
                <w:szCs w:val="24"/>
              </w:rPr>
              <w:t>0</w:t>
            </w:r>
          </w:p>
        </w:tc>
        <w:tc>
          <w:tcPr>
            <w:tcW w:w="1774" w:type="dxa"/>
            <w:tcBorders>
              <w:top w:val="single" w:sz="4" w:space="0" w:color="auto"/>
              <w:left w:val="nil"/>
              <w:bottom w:val="single" w:sz="4" w:space="0" w:color="auto"/>
              <w:right w:val="single" w:sz="4" w:space="0" w:color="auto"/>
            </w:tcBorders>
            <w:vAlign w:val="center"/>
          </w:tcPr>
          <w:p w14:paraId="2E5067DF" w14:textId="366FEFAD" w:rsidR="00323616" w:rsidRPr="00491905" w:rsidRDefault="00F55F62" w:rsidP="00D90086">
            <w:pPr>
              <w:jc w:val="center"/>
              <w:rPr>
                <w:bCs/>
                <w:sz w:val="24"/>
                <w:szCs w:val="24"/>
              </w:rPr>
            </w:pPr>
            <w:r w:rsidRPr="00491905">
              <w:rPr>
                <w:bCs/>
                <w:sz w:val="24"/>
                <w:szCs w:val="24"/>
              </w:rPr>
              <w:t>2,5</w:t>
            </w:r>
          </w:p>
        </w:tc>
        <w:tc>
          <w:tcPr>
            <w:tcW w:w="1139" w:type="dxa"/>
            <w:tcBorders>
              <w:top w:val="single" w:sz="4" w:space="0" w:color="auto"/>
              <w:left w:val="nil"/>
              <w:bottom w:val="single" w:sz="4" w:space="0" w:color="auto"/>
              <w:right w:val="single" w:sz="4" w:space="0" w:color="auto"/>
            </w:tcBorders>
            <w:vAlign w:val="center"/>
          </w:tcPr>
          <w:p w14:paraId="5DAD9CD1" w14:textId="04CE4D4C" w:rsidR="00323616" w:rsidRPr="00491905" w:rsidRDefault="00F55F62" w:rsidP="00D90086">
            <w:pPr>
              <w:jc w:val="center"/>
              <w:rPr>
                <w:bCs/>
                <w:sz w:val="24"/>
                <w:szCs w:val="24"/>
              </w:rPr>
            </w:pPr>
            <w:r w:rsidRPr="00491905">
              <w:rPr>
                <w:bCs/>
                <w:sz w:val="24"/>
                <w:szCs w:val="24"/>
              </w:rPr>
              <w:t>2,5</w:t>
            </w:r>
          </w:p>
        </w:tc>
        <w:tc>
          <w:tcPr>
            <w:tcW w:w="2372" w:type="dxa"/>
            <w:tcBorders>
              <w:top w:val="single" w:sz="4" w:space="0" w:color="auto"/>
              <w:left w:val="nil"/>
              <w:bottom w:val="single" w:sz="4" w:space="0" w:color="auto"/>
              <w:right w:val="single" w:sz="4" w:space="0" w:color="auto"/>
            </w:tcBorders>
            <w:shd w:val="clear" w:color="000000" w:fill="FFFFFF"/>
            <w:noWrap/>
            <w:vAlign w:val="center"/>
          </w:tcPr>
          <w:p w14:paraId="6865F0B7" w14:textId="77777777" w:rsidR="00323616" w:rsidRPr="00491905" w:rsidRDefault="00323616" w:rsidP="00D90086">
            <w:pPr>
              <w:jc w:val="center"/>
              <w:rPr>
                <w:bCs/>
                <w:sz w:val="24"/>
                <w:szCs w:val="24"/>
              </w:rPr>
            </w:pPr>
            <w:r w:rsidRPr="00491905">
              <w:rPr>
                <w:bCs/>
                <w:sz w:val="24"/>
                <w:szCs w:val="24"/>
              </w:rPr>
              <w:t>0</w:t>
            </w:r>
          </w:p>
        </w:tc>
        <w:tc>
          <w:tcPr>
            <w:tcW w:w="1710" w:type="dxa"/>
            <w:tcBorders>
              <w:top w:val="single" w:sz="4" w:space="0" w:color="auto"/>
              <w:left w:val="nil"/>
              <w:bottom w:val="single" w:sz="4" w:space="0" w:color="auto"/>
              <w:right w:val="single" w:sz="4" w:space="0" w:color="auto"/>
            </w:tcBorders>
            <w:vAlign w:val="center"/>
          </w:tcPr>
          <w:p w14:paraId="29D080D0" w14:textId="77777777" w:rsidR="00323616" w:rsidRPr="00491905" w:rsidRDefault="00323616" w:rsidP="00D90086">
            <w:pPr>
              <w:jc w:val="center"/>
              <w:rPr>
                <w:bCs/>
                <w:sz w:val="24"/>
                <w:szCs w:val="24"/>
              </w:rPr>
            </w:pPr>
            <w:r w:rsidRPr="00491905">
              <w:rPr>
                <w:bCs/>
                <w:sz w:val="24"/>
                <w:szCs w:val="24"/>
              </w:rPr>
              <w:t>0</w:t>
            </w:r>
          </w:p>
        </w:tc>
        <w:tc>
          <w:tcPr>
            <w:tcW w:w="966" w:type="dxa"/>
            <w:tcBorders>
              <w:top w:val="single" w:sz="4" w:space="0" w:color="auto"/>
              <w:left w:val="nil"/>
              <w:bottom w:val="single" w:sz="4" w:space="0" w:color="auto"/>
              <w:right w:val="single" w:sz="4" w:space="0" w:color="auto"/>
            </w:tcBorders>
            <w:vAlign w:val="center"/>
          </w:tcPr>
          <w:p w14:paraId="3EEA675B" w14:textId="4BBCF3AD" w:rsidR="00323616" w:rsidRPr="00491905" w:rsidRDefault="00D14776" w:rsidP="00D90086">
            <w:pPr>
              <w:jc w:val="center"/>
              <w:rPr>
                <w:bCs/>
                <w:sz w:val="24"/>
                <w:szCs w:val="24"/>
              </w:rPr>
            </w:pPr>
            <w:r w:rsidRPr="00491905">
              <w:rPr>
                <w:bCs/>
                <w:sz w:val="24"/>
                <w:szCs w:val="24"/>
              </w:rPr>
              <w:t>2,5</w:t>
            </w:r>
          </w:p>
        </w:tc>
      </w:tr>
      <w:tr w:rsidR="00491905" w:rsidRPr="00491905" w14:paraId="6655AD4D" w14:textId="77777777" w:rsidTr="00D90086">
        <w:trPr>
          <w:trHeight w:val="211"/>
          <w:jc w:val="center"/>
        </w:trPr>
        <w:tc>
          <w:tcPr>
            <w:tcW w:w="14564" w:type="dxa"/>
            <w:gridSpan w:val="8"/>
            <w:tcBorders>
              <w:top w:val="nil"/>
              <w:left w:val="single" w:sz="4" w:space="0" w:color="auto"/>
              <w:bottom w:val="single" w:sz="4" w:space="0" w:color="auto"/>
              <w:right w:val="single" w:sz="4" w:space="0" w:color="auto"/>
            </w:tcBorders>
            <w:vAlign w:val="center"/>
            <w:hideMark/>
          </w:tcPr>
          <w:p w14:paraId="2F017797" w14:textId="77777777" w:rsidR="00323616" w:rsidRPr="00491905" w:rsidRDefault="00323616" w:rsidP="00B001F3">
            <w:pPr>
              <w:rPr>
                <w:bCs/>
                <w:sz w:val="24"/>
                <w:szCs w:val="24"/>
              </w:rPr>
            </w:pPr>
            <w:r w:rsidRPr="00491905">
              <w:rPr>
                <w:bCs/>
                <w:sz w:val="24"/>
                <w:szCs w:val="24"/>
              </w:rPr>
              <w:t>В том числе по способам:</w:t>
            </w:r>
          </w:p>
        </w:tc>
      </w:tr>
      <w:tr w:rsidR="00491905" w:rsidRPr="00491905" w14:paraId="6146BAA9" w14:textId="77777777" w:rsidTr="00D90086">
        <w:trPr>
          <w:trHeight w:val="423"/>
          <w:jc w:val="center"/>
        </w:trPr>
        <w:tc>
          <w:tcPr>
            <w:tcW w:w="3534" w:type="dxa"/>
            <w:tcBorders>
              <w:top w:val="nil"/>
              <w:left w:val="single" w:sz="4" w:space="0" w:color="auto"/>
              <w:bottom w:val="single" w:sz="4" w:space="0" w:color="auto"/>
              <w:right w:val="single" w:sz="4" w:space="0" w:color="auto"/>
            </w:tcBorders>
            <w:vAlign w:val="center"/>
            <w:hideMark/>
          </w:tcPr>
          <w:p w14:paraId="7FE64DD1" w14:textId="77777777" w:rsidR="00323616" w:rsidRPr="00491905" w:rsidRDefault="00323616" w:rsidP="00B001F3">
            <w:pPr>
              <w:rPr>
                <w:bCs/>
                <w:sz w:val="24"/>
                <w:szCs w:val="24"/>
              </w:rPr>
            </w:pPr>
            <w:r w:rsidRPr="00491905">
              <w:rPr>
                <w:bCs/>
                <w:sz w:val="24"/>
                <w:szCs w:val="24"/>
              </w:rPr>
              <w:t>Искусственное (создание лесных культур), всего:</w:t>
            </w:r>
          </w:p>
        </w:tc>
        <w:tc>
          <w:tcPr>
            <w:tcW w:w="1357" w:type="dxa"/>
            <w:tcBorders>
              <w:top w:val="nil"/>
              <w:left w:val="nil"/>
              <w:bottom w:val="single" w:sz="4" w:space="0" w:color="auto"/>
              <w:right w:val="single" w:sz="4" w:space="0" w:color="auto"/>
            </w:tcBorders>
            <w:vAlign w:val="center"/>
            <w:hideMark/>
          </w:tcPr>
          <w:p w14:paraId="41444BE1" w14:textId="159883C3" w:rsidR="00323616" w:rsidRPr="00491905" w:rsidRDefault="00F55F62" w:rsidP="00D90086">
            <w:pPr>
              <w:jc w:val="center"/>
              <w:rPr>
                <w:bCs/>
                <w:sz w:val="24"/>
                <w:szCs w:val="24"/>
              </w:rPr>
            </w:pPr>
            <w:r w:rsidRPr="00491905">
              <w:rPr>
                <w:bCs/>
                <w:sz w:val="24"/>
                <w:szCs w:val="24"/>
              </w:rPr>
              <w:t>0</w:t>
            </w:r>
          </w:p>
        </w:tc>
        <w:tc>
          <w:tcPr>
            <w:tcW w:w="1712" w:type="dxa"/>
            <w:tcBorders>
              <w:top w:val="nil"/>
              <w:left w:val="nil"/>
              <w:bottom w:val="single" w:sz="4" w:space="0" w:color="auto"/>
              <w:right w:val="single" w:sz="4" w:space="0" w:color="auto"/>
            </w:tcBorders>
            <w:vAlign w:val="center"/>
            <w:hideMark/>
          </w:tcPr>
          <w:p w14:paraId="741FC170" w14:textId="77777777" w:rsidR="00323616" w:rsidRPr="00491905" w:rsidRDefault="00323616" w:rsidP="00D90086">
            <w:pPr>
              <w:jc w:val="center"/>
              <w:rPr>
                <w:bCs/>
                <w:sz w:val="24"/>
                <w:szCs w:val="24"/>
              </w:rPr>
            </w:pPr>
            <w:r w:rsidRPr="00491905">
              <w:rPr>
                <w:bCs/>
                <w:sz w:val="24"/>
                <w:szCs w:val="24"/>
              </w:rPr>
              <w:t>0</w:t>
            </w:r>
          </w:p>
        </w:tc>
        <w:tc>
          <w:tcPr>
            <w:tcW w:w="1774" w:type="dxa"/>
            <w:tcBorders>
              <w:top w:val="nil"/>
              <w:left w:val="nil"/>
              <w:bottom w:val="single" w:sz="4" w:space="0" w:color="auto"/>
              <w:right w:val="single" w:sz="4" w:space="0" w:color="auto"/>
            </w:tcBorders>
            <w:vAlign w:val="center"/>
          </w:tcPr>
          <w:p w14:paraId="014CE991" w14:textId="77777777" w:rsidR="00323616" w:rsidRPr="00491905" w:rsidRDefault="00323616" w:rsidP="00D90086">
            <w:pPr>
              <w:jc w:val="center"/>
              <w:rPr>
                <w:bCs/>
                <w:sz w:val="24"/>
                <w:szCs w:val="24"/>
              </w:rPr>
            </w:pPr>
            <w:r w:rsidRPr="00491905">
              <w:rPr>
                <w:bCs/>
                <w:sz w:val="24"/>
                <w:szCs w:val="24"/>
              </w:rPr>
              <w:t>0</w:t>
            </w:r>
          </w:p>
        </w:tc>
        <w:tc>
          <w:tcPr>
            <w:tcW w:w="1139" w:type="dxa"/>
            <w:tcBorders>
              <w:top w:val="nil"/>
              <w:left w:val="nil"/>
              <w:bottom w:val="single" w:sz="4" w:space="0" w:color="auto"/>
              <w:right w:val="single" w:sz="4" w:space="0" w:color="auto"/>
            </w:tcBorders>
            <w:vAlign w:val="center"/>
          </w:tcPr>
          <w:p w14:paraId="7EA90729" w14:textId="77777777" w:rsidR="00323616" w:rsidRPr="00491905" w:rsidRDefault="00323616" w:rsidP="00D90086">
            <w:pPr>
              <w:jc w:val="center"/>
              <w:rPr>
                <w:bCs/>
                <w:sz w:val="24"/>
                <w:szCs w:val="24"/>
              </w:rPr>
            </w:pPr>
            <w:r w:rsidRPr="00491905">
              <w:rPr>
                <w:bCs/>
                <w:sz w:val="24"/>
                <w:szCs w:val="24"/>
              </w:rPr>
              <w:t>0</w:t>
            </w:r>
          </w:p>
        </w:tc>
        <w:tc>
          <w:tcPr>
            <w:tcW w:w="2372" w:type="dxa"/>
            <w:tcBorders>
              <w:top w:val="nil"/>
              <w:left w:val="nil"/>
              <w:bottom w:val="single" w:sz="4" w:space="0" w:color="auto"/>
              <w:right w:val="single" w:sz="4" w:space="0" w:color="auto"/>
            </w:tcBorders>
            <w:vAlign w:val="center"/>
          </w:tcPr>
          <w:p w14:paraId="3584A589" w14:textId="77777777" w:rsidR="00323616" w:rsidRPr="00491905" w:rsidRDefault="00323616" w:rsidP="00D90086">
            <w:pPr>
              <w:jc w:val="center"/>
              <w:rPr>
                <w:bCs/>
                <w:sz w:val="24"/>
                <w:szCs w:val="24"/>
              </w:rPr>
            </w:pPr>
            <w:r w:rsidRPr="00491905">
              <w:rPr>
                <w:bCs/>
                <w:sz w:val="24"/>
                <w:szCs w:val="24"/>
              </w:rPr>
              <w:t>0</w:t>
            </w:r>
          </w:p>
        </w:tc>
        <w:tc>
          <w:tcPr>
            <w:tcW w:w="1710" w:type="dxa"/>
            <w:tcBorders>
              <w:top w:val="nil"/>
              <w:left w:val="nil"/>
              <w:bottom w:val="single" w:sz="4" w:space="0" w:color="auto"/>
              <w:right w:val="single" w:sz="4" w:space="0" w:color="auto"/>
            </w:tcBorders>
            <w:vAlign w:val="center"/>
          </w:tcPr>
          <w:p w14:paraId="3CCF3E87" w14:textId="77777777" w:rsidR="00323616" w:rsidRPr="00491905" w:rsidRDefault="00323616" w:rsidP="00D90086">
            <w:pPr>
              <w:jc w:val="center"/>
              <w:rPr>
                <w:bCs/>
                <w:sz w:val="24"/>
                <w:szCs w:val="24"/>
              </w:rPr>
            </w:pPr>
            <w:r w:rsidRPr="00491905">
              <w:rPr>
                <w:bCs/>
                <w:sz w:val="24"/>
                <w:szCs w:val="24"/>
              </w:rPr>
              <w:t>0</w:t>
            </w:r>
          </w:p>
        </w:tc>
        <w:tc>
          <w:tcPr>
            <w:tcW w:w="966" w:type="dxa"/>
            <w:tcBorders>
              <w:top w:val="nil"/>
              <w:left w:val="nil"/>
              <w:bottom w:val="single" w:sz="4" w:space="0" w:color="auto"/>
              <w:right w:val="single" w:sz="4" w:space="0" w:color="auto"/>
            </w:tcBorders>
            <w:vAlign w:val="center"/>
          </w:tcPr>
          <w:p w14:paraId="759E9F00" w14:textId="7E1242B8" w:rsidR="00323616" w:rsidRPr="00491905" w:rsidRDefault="00D14776" w:rsidP="00D90086">
            <w:pPr>
              <w:jc w:val="center"/>
              <w:rPr>
                <w:bCs/>
                <w:sz w:val="24"/>
                <w:szCs w:val="24"/>
              </w:rPr>
            </w:pPr>
            <w:r w:rsidRPr="00491905">
              <w:rPr>
                <w:bCs/>
                <w:sz w:val="24"/>
                <w:szCs w:val="24"/>
              </w:rPr>
              <w:t>0</w:t>
            </w:r>
          </w:p>
        </w:tc>
      </w:tr>
      <w:tr w:rsidR="00491905" w:rsidRPr="00491905" w14:paraId="00F4ED0B" w14:textId="77777777" w:rsidTr="00D90086">
        <w:trPr>
          <w:trHeight w:val="211"/>
          <w:jc w:val="center"/>
        </w:trPr>
        <w:tc>
          <w:tcPr>
            <w:tcW w:w="14564" w:type="dxa"/>
            <w:gridSpan w:val="8"/>
            <w:tcBorders>
              <w:top w:val="nil"/>
              <w:left w:val="single" w:sz="4" w:space="0" w:color="auto"/>
              <w:bottom w:val="single" w:sz="4" w:space="0" w:color="auto"/>
              <w:right w:val="single" w:sz="4" w:space="0" w:color="auto"/>
            </w:tcBorders>
            <w:vAlign w:val="center"/>
            <w:hideMark/>
          </w:tcPr>
          <w:p w14:paraId="7173C261" w14:textId="77777777" w:rsidR="00323616" w:rsidRPr="00491905" w:rsidRDefault="00323616" w:rsidP="00B001F3">
            <w:pPr>
              <w:rPr>
                <w:bCs/>
                <w:sz w:val="24"/>
                <w:szCs w:val="24"/>
              </w:rPr>
            </w:pPr>
            <w:r w:rsidRPr="00491905">
              <w:rPr>
                <w:bCs/>
                <w:sz w:val="24"/>
                <w:szCs w:val="24"/>
              </w:rPr>
              <w:t>Из них по породам:</w:t>
            </w:r>
          </w:p>
        </w:tc>
      </w:tr>
      <w:tr w:rsidR="00491905" w:rsidRPr="00491905" w14:paraId="487B468E" w14:textId="77777777" w:rsidTr="00D90086">
        <w:trPr>
          <w:trHeight w:val="211"/>
          <w:jc w:val="center"/>
        </w:trPr>
        <w:tc>
          <w:tcPr>
            <w:tcW w:w="3534" w:type="dxa"/>
            <w:tcBorders>
              <w:top w:val="nil"/>
              <w:left w:val="single" w:sz="4" w:space="0" w:color="auto"/>
              <w:bottom w:val="single" w:sz="4" w:space="0" w:color="auto"/>
              <w:right w:val="single" w:sz="4" w:space="0" w:color="auto"/>
            </w:tcBorders>
            <w:vAlign w:val="center"/>
            <w:hideMark/>
          </w:tcPr>
          <w:p w14:paraId="4F365E64" w14:textId="77777777" w:rsidR="00323616" w:rsidRPr="00491905" w:rsidRDefault="00323616" w:rsidP="00B001F3">
            <w:pPr>
              <w:rPr>
                <w:bCs/>
                <w:sz w:val="24"/>
                <w:szCs w:val="24"/>
              </w:rPr>
            </w:pPr>
            <w:r w:rsidRPr="00491905">
              <w:rPr>
                <w:bCs/>
                <w:sz w:val="24"/>
                <w:szCs w:val="24"/>
              </w:rPr>
              <w:t>-  хвойным</w:t>
            </w:r>
          </w:p>
        </w:tc>
        <w:tc>
          <w:tcPr>
            <w:tcW w:w="1357" w:type="dxa"/>
            <w:tcBorders>
              <w:top w:val="nil"/>
              <w:left w:val="nil"/>
              <w:bottom w:val="single" w:sz="4" w:space="0" w:color="auto"/>
              <w:right w:val="single" w:sz="4" w:space="0" w:color="auto"/>
            </w:tcBorders>
            <w:noWrap/>
            <w:vAlign w:val="center"/>
            <w:hideMark/>
          </w:tcPr>
          <w:p w14:paraId="73D00049" w14:textId="00B6FF3A" w:rsidR="00323616" w:rsidRPr="00491905" w:rsidRDefault="00F55F62" w:rsidP="00D90086">
            <w:pPr>
              <w:jc w:val="center"/>
              <w:rPr>
                <w:bCs/>
                <w:sz w:val="24"/>
                <w:szCs w:val="24"/>
              </w:rPr>
            </w:pPr>
            <w:r w:rsidRPr="00491905">
              <w:rPr>
                <w:bCs/>
                <w:sz w:val="24"/>
                <w:szCs w:val="24"/>
              </w:rPr>
              <w:t>0</w:t>
            </w:r>
          </w:p>
        </w:tc>
        <w:tc>
          <w:tcPr>
            <w:tcW w:w="1712" w:type="dxa"/>
            <w:tcBorders>
              <w:top w:val="nil"/>
              <w:left w:val="nil"/>
              <w:bottom w:val="single" w:sz="4" w:space="0" w:color="auto"/>
              <w:right w:val="single" w:sz="4" w:space="0" w:color="auto"/>
            </w:tcBorders>
            <w:vAlign w:val="center"/>
            <w:hideMark/>
          </w:tcPr>
          <w:p w14:paraId="0DA7F3A6" w14:textId="77777777" w:rsidR="00323616" w:rsidRPr="00491905" w:rsidRDefault="00323616" w:rsidP="00D90086">
            <w:pPr>
              <w:jc w:val="center"/>
              <w:rPr>
                <w:bCs/>
                <w:sz w:val="24"/>
                <w:szCs w:val="24"/>
              </w:rPr>
            </w:pPr>
            <w:r w:rsidRPr="00491905">
              <w:rPr>
                <w:bCs/>
                <w:sz w:val="24"/>
                <w:szCs w:val="24"/>
              </w:rPr>
              <w:t>0</w:t>
            </w:r>
          </w:p>
        </w:tc>
        <w:tc>
          <w:tcPr>
            <w:tcW w:w="1774" w:type="dxa"/>
            <w:tcBorders>
              <w:top w:val="nil"/>
              <w:left w:val="nil"/>
              <w:bottom w:val="single" w:sz="4" w:space="0" w:color="auto"/>
              <w:right w:val="single" w:sz="4" w:space="0" w:color="auto"/>
            </w:tcBorders>
            <w:vAlign w:val="center"/>
            <w:hideMark/>
          </w:tcPr>
          <w:p w14:paraId="7F3AD5FB" w14:textId="77777777" w:rsidR="00323616" w:rsidRPr="00491905" w:rsidRDefault="00323616" w:rsidP="00D90086">
            <w:pPr>
              <w:jc w:val="center"/>
              <w:rPr>
                <w:bCs/>
                <w:sz w:val="24"/>
                <w:szCs w:val="24"/>
              </w:rPr>
            </w:pPr>
            <w:r w:rsidRPr="00491905">
              <w:rPr>
                <w:bCs/>
                <w:sz w:val="24"/>
                <w:szCs w:val="24"/>
              </w:rPr>
              <w:t>0</w:t>
            </w:r>
          </w:p>
        </w:tc>
        <w:tc>
          <w:tcPr>
            <w:tcW w:w="1139" w:type="dxa"/>
            <w:tcBorders>
              <w:top w:val="nil"/>
              <w:left w:val="nil"/>
              <w:bottom w:val="single" w:sz="4" w:space="0" w:color="auto"/>
              <w:right w:val="single" w:sz="4" w:space="0" w:color="auto"/>
            </w:tcBorders>
            <w:vAlign w:val="center"/>
            <w:hideMark/>
          </w:tcPr>
          <w:p w14:paraId="0F30049C" w14:textId="77777777" w:rsidR="00323616" w:rsidRPr="00491905" w:rsidRDefault="00323616" w:rsidP="00D90086">
            <w:pPr>
              <w:jc w:val="center"/>
              <w:rPr>
                <w:bCs/>
                <w:sz w:val="24"/>
                <w:szCs w:val="24"/>
              </w:rPr>
            </w:pPr>
            <w:r w:rsidRPr="00491905">
              <w:rPr>
                <w:bCs/>
                <w:sz w:val="24"/>
                <w:szCs w:val="24"/>
              </w:rPr>
              <w:t>0</w:t>
            </w:r>
          </w:p>
        </w:tc>
        <w:tc>
          <w:tcPr>
            <w:tcW w:w="2372" w:type="dxa"/>
            <w:tcBorders>
              <w:top w:val="nil"/>
              <w:left w:val="nil"/>
              <w:bottom w:val="single" w:sz="4" w:space="0" w:color="auto"/>
              <w:right w:val="single" w:sz="4" w:space="0" w:color="auto"/>
            </w:tcBorders>
            <w:vAlign w:val="center"/>
            <w:hideMark/>
          </w:tcPr>
          <w:p w14:paraId="402D830E" w14:textId="77777777" w:rsidR="00323616" w:rsidRPr="00491905" w:rsidRDefault="00323616" w:rsidP="00D90086">
            <w:pPr>
              <w:jc w:val="center"/>
              <w:rPr>
                <w:bCs/>
                <w:sz w:val="24"/>
                <w:szCs w:val="24"/>
              </w:rPr>
            </w:pPr>
            <w:r w:rsidRPr="00491905">
              <w:rPr>
                <w:bCs/>
                <w:sz w:val="24"/>
                <w:szCs w:val="24"/>
              </w:rPr>
              <w:t>0</w:t>
            </w:r>
          </w:p>
        </w:tc>
        <w:tc>
          <w:tcPr>
            <w:tcW w:w="1710" w:type="dxa"/>
            <w:tcBorders>
              <w:top w:val="nil"/>
              <w:left w:val="nil"/>
              <w:bottom w:val="single" w:sz="4" w:space="0" w:color="auto"/>
              <w:right w:val="single" w:sz="4" w:space="0" w:color="auto"/>
            </w:tcBorders>
            <w:vAlign w:val="center"/>
            <w:hideMark/>
          </w:tcPr>
          <w:p w14:paraId="2D097446" w14:textId="77777777" w:rsidR="00323616" w:rsidRPr="00491905" w:rsidRDefault="00323616" w:rsidP="00D90086">
            <w:pPr>
              <w:jc w:val="center"/>
              <w:rPr>
                <w:bCs/>
                <w:sz w:val="24"/>
                <w:szCs w:val="24"/>
              </w:rPr>
            </w:pPr>
            <w:r w:rsidRPr="00491905">
              <w:rPr>
                <w:bCs/>
                <w:sz w:val="24"/>
                <w:szCs w:val="24"/>
              </w:rPr>
              <w:t>0</w:t>
            </w:r>
          </w:p>
        </w:tc>
        <w:tc>
          <w:tcPr>
            <w:tcW w:w="966" w:type="dxa"/>
            <w:tcBorders>
              <w:top w:val="nil"/>
              <w:left w:val="nil"/>
              <w:bottom w:val="single" w:sz="4" w:space="0" w:color="auto"/>
              <w:right w:val="single" w:sz="4" w:space="0" w:color="auto"/>
            </w:tcBorders>
            <w:vAlign w:val="center"/>
            <w:hideMark/>
          </w:tcPr>
          <w:p w14:paraId="5EBE6025" w14:textId="2D82C843" w:rsidR="00323616" w:rsidRPr="00491905" w:rsidRDefault="00D14776" w:rsidP="00D90086">
            <w:pPr>
              <w:jc w:val="center"/>
              <w:rPr>
                <w:bCs/>
                <w:sz w:val="24"/>
                <w:szCs w:val="24"/>
              </w:rPr>
            </w:pPr>
            <w:r w:rsidRPr="00491905">
              <w:rPr>
                <w:bCs/>
                <w:sz w:val="24"/>
                <w:szCs w:val="24"/>
              </w:rPr>
              <w:t>0</w:t>
            </w:r>
          </w:p>
        </w:tc>
      </w:tr>
      <w:tr w:rsidR="00491905" w:rsidRPr="00491905" w14:paraId="1D255CDD" w14:textId="77777777" w:rsidTr="00D90086">
        <w:trPr>
          <w:trHeight w:val="95"/>
          <w:jc w:val="center"/>
        </w:trPr>
        <w:tc>
          <w:tcPr>
            <w:tcW w:w="3534" w:type="dxa"/>
            <w:tcBorders>
              <w:top w:val="nil"/>
              <w:left w:val="single" w:sz="4" w:space="0" w:color="auto"/>
              <w:bottom w:val="single" w:sz="4" w:space="0" w:color="auto"/>
              <w:right w:val="single" w:sz="4" w:space="0" w:color="auto"/>
            </w:tcBorders>
            <w:vAlign w:val="center"/>
            <w:hideMark/>
          </w:tcPr>
          <w:p w14:paraId="3C4E8AA1" w14:textId="77777777" w:rsidR="00323616" w:rsidRPr="00491905" w:rsidRDefault="00323616" w:rsidP="00B001F3">
            <w:pPr>
              <w:rPr>
                <w:bCs/>
                <w:sz w:val="24"/>
                <w:szCs w:val="24"/>
              </w:rPr>
            </w:pPr>
            <w:r w:rsidRPr="00491905">
              <w:rPr>
                <w:bCs/>
                <w:sz w:val="24"/>
                <w:szCs w:val="24"/>
              </w:rPr>
              <w:t>-  твердолиственным</w:t>
            </w:r>
          </w:p>
        </w:tc>
        <w:tc>
          <w:tcPr>
            <w:tcW w:w="1357" w:type="dxa"/>
            <w:tcBorders>
              <w:top w:val="nil"/>
              <w:left w:val="nil"/>
              <w:bottom w:val="single" w:sz="4" w:space="0" w:color="auto"/>
              <w:right w:val="single" w:sz="4" w:space="0" w:color="auto"/>
            </w:tcBorders>
            <w:noWrap/>
            <w:vAlign w:val="center"/>
            <w:hideMark/>
          </w:tcPr>
          <w:p w14:paraId="2C29228C" w14:textId="77777777" w:rsidR="00323616" w:rsidRPr="00491905" w:rsidRDefault="00323616" w:rsidP="00D90086">
            <w:pPr>
              <w:jc w:val="center"/>
              <w:rPr>
                <w:bCs/>
                <w:sz w:val="24"/>
                <w:szCs w:val="24"/>
              </w:rPr>
            </w:pPr>
            <w:r w:rsidRPr="00491905">
              <w:rPr>
                <w:bCs/>
                <w:sz w:val="24"/>
                <w:szCs w:val="24"/>
              </w:rPr>
              <w:t>0</w:t>
            </w:r>
          </w:p>
        </w:tc>
        <w:tc>
          <w:tcPr>
            <w:tcW w:w="1712" w:type="dxa"/>
            <w:tcBorders>
              <w:top w:val="nil"/>
              <w:left w:val="nil"/>
              <w:bottom w:val="single" w:sz="4" w:space="0" w:color="auto"/>
              <w:right w:val="single" w:sz="4" w:space="0" w:color="auto"/>
            </w:tcBorders>
            <w:noWrap/>
            <w:vAlign w:val="center"/>
            <w:hideMark/>
          </w:tcPr>
          <w:p w14:paraId="411F2974" w14:textId="77777777" w:rsidR="00323616" w:rsidRPr="00491905" w:rsidRDefault="00323616" w:rsidP="00D90086">
            <w:pPr>
              <w:jc w:val="center"/>
              <w:rPr>
                <w:bCs/>
                <w:sz w:val="24"/>
                <w:szCs w:val="24"/>
              </w:rPr>
            </w:pPr>
            <w:r w:rsidRPr="00491905">
              <w:rPr>
                <w:bCs/>
                <w:sz w:val="24"/>
                <w:szCs w:val="24"/>
              </w:rPr>
              <w:t>0</w:t>
            </w:r>
          </w:p>
        </w:tc>
        <w:tc>
          <w:tcPr>
            <w:tcW w:w="1774" w:type="dxa"/>
            <w:tcBorders>
              <w:top w:val="nil"/>
              <w:left w:val="nil"/>
              <w:bottom w:val="single" w:sz="4" w:space="0" w:color="auto"/>
              <w:right w:val="single" w:sz="4" w:space="0" w:color="auto"/>
            </w:tcBorders>
            <w:noWrap/>
            <w:vAlign w:val="center"/>
            <w:hideMark/>
          </w:tcPr>
          <w:p w14:paraId="638623C0" w14:textId="77777777" w:rsidR="00323616" w:rsidRPr="00491905" w:rsidRDefault="00323616" w:rsidP="00D90086">
            <w:pPr>
              <w:jc w:val="center"/>
              <w:rPr>
                <w:bCs/>
                <w:sz w:val="24"/>
                <w:szCs w:val="24"/>
              </w:rPr>
            </w:pPr>
            <w:r w:rsidRPr="00491905">
              <w:rPr>
                <w:bCs/>
                <w:sz w:val="24"/>
                <w:szCs w:val="24"/>
              </w:rPr>
              <w:t>0</w:t>
            </w:r>
          </w:p>
        </w:tc>
        <w:tc>
          <w:tcPr>
            <w:tcW w:w="1139" w:type="dxa"/>
            <w:tcBorders>
              <w:top w:val="nil"/>
              <w:left w:val="nil"/>
              <w:bottom w:val="single" w:sz="4" w:space="0" w:color="auto"/>
              <w:right w:val="single" w:sz="4" w:space="0" w:color="auto"/>
            </w:tcBorders>
            <w:noWrap/>
            <w:vAlign w:val="center"/>
            <w:hideMark/>
          </w:tcPr>
          <w:p w14:paraId="2C166A12" w14:textId="77777777" w:rsidR="00323616" w:rsidRPr="00491905" w:rsidRDefault="00323616" w:rsidP="00D90086">
            <w:pPr>
              <w:jc w:val="center"/>
              <w:rPr>
                <w:bCs/>
                <w:sz w:val="24"/>
                <w:szCs w:val="24"/>
              </w:rPr>
            </w:pPr>
            <w:r w:rsidRPr="00491905">
              <w:rPr>
                <w:bCs/>
                <w:sz w:val="24"/>
                <w:szCs w:val="24"/>
              </w:rPr>
              <w:t>0</w:t>
            </w:r>
          </w:p>
        </w:tc>
        <w:tc>
          <w:tcPr>
            <w:tcW w:w="2372" w:type="dxa"/>
            <w:tcBorders>
              <w:top w:val="nil"/>
              <w:left w:val="nil"/>
              <w:bottom w:val="single" w:sz="4" w:space="0" w:color="auto"/>
              <w:right w:val="single" w:sz="4" w:space="0" w:color="auto"/>
            </w:tcBorders>
            <w:noWrap/>
            <w:vAlign w:val="center"/>
            <w:hideMark/>
          </w:tcPr>
          <w:p w14:paraId="72F00EE6" w14:textId="77777777" w:rsidR="00323616" w:rsidRPr="00491905" w:rsidRDefault="00323616" w:rsidP="00D90086">
            <w:pPr>
              <w:jc w:val="center"/>
              <w:rPr>
                <w:bCs/>
                <w:sz w:val="24"/>
                <w:szCs w:val="24"/>
              </w:rPr>
            </w:pPr>
            <w:r w:rsidRPr="00491905">
              <w:rPr>
                <w:bCs/>
                <w:sz w:val="24"/>
                <w:szCs w:val="24"/>
              </w:rPr>
              <w:t>0</w:t>
            </w:r>
          </w:p>
        </w:tc>
        <w:tc>
          <w:tcPr>
            <w:tcW w:w="1710" w:type="dxa"/>
            <w:tcBorders>
              <w:top w:val="nil"/>
              <w:left w:val="nil"/>
              <w:bottom w:val="single" w:sz="4" w:space="0" w:color="auto"/>
              <w:right w:val="single" w:sz="4" w:space="0" w:color="auto"/>
            </w:tcBorders>
            <w:noWrap/>
            <w:vAlign w:val="center"/>
            <w:hideMark/>
          </w:tcPr>
          <w:p w14:paraId="7E789000" w14:textId="77777777" w:rsidR="00323616" w:rsidRPr="00491905" w:rsidRDefault="00323616" w:rsidP="00D90086">
            <w:pPr>
              <w:jc w:val="center"/>
              <w:rPr>
                <w:bCs/>
                <w:sz w:val="24"/>
                <w:szCs w:val="24"/>
              </w:rPr>
            </w:pPr>
            <w:r w:rsidRPr="00491905">
              <w:rPr>
                <w:bCs/>
                <w:sz w:val="24"/>
                <w:szCs w:val="24"/>
              </w:rPr>
              <w:t>0</w:t>
            </w:r>
          </w:p>
        </w:tc>
        <w:tc>
          <w:tcPr>
            <w:tcW w:w="966" w:type="dxa"/>
            <w:tcBorders>
              <w:top w:val="nil"/>
              <w:left w:val="nil"/>
              <w:bottom w:val="single" w:sz="4" w:space="0" w:color="auto"/>
              <w:right w:val="single" w:sz="4" w:space="0" w:color="auto"/>
            </w:tcBorders>
            <w:noWrap/>
            <w:vAlign w:val="center"/>
            <w:hideMark/>
          </w:tcPr>
          <w:p w14:paraId="72395957" w14:textId="77777777" w:rsidR="00323616" w:rsidRPr="00491905" w:rsidRDefault="00323616" w:rsidP="00D90086">
            <w:pPr>
              <w:jc w:val="center"/>
              <w:rPr>
                <w:bCs/>
                <w:sz w:val="24"/>
                <w:szCs w:val="24"/>
              </w:rPr>
            </w:pPr>
            <w:r w:rsidRPr="00491905">
              <w:rPr>
                <w:bCs/>
                <w:sz w:val="24"/>
                <w:szCs w:val="24"/>
              </w:rPr>
              <w:t>0</w:t>
            </w:r>
          </w:p>
        </w:tc>
      </w:tr>
      <w:tr w:rsidR="00491905" w:rsidRPr="00491905" w14:paraId="446A6348" w14:textId="77777777" w:rsidTr="00D90086">
        <w:trPr>
          <w:trHeight w:val="70"/>
          <w:jc w:val="center"/>
        </w:trPr>
        <w:tc>
          <w:tcPr>
            <w:tcW w:w="3534" w:type="dxa"/>
            <w:tcBorders>
              <w:top w:val="single" w:sz="4" w:space="0" w:color="auto"/>
              <w:left w:val="single" w:sz="4" w:space="0" w:color="auto"/>
              <w:bottom w:val="single" w:sz="4" w:space="0" w:color="auto"/>
              <w:right w:val="single" w:sz="4" w:space="0" w:color="auto"/>
            </w:tcBorders>
            <w:vAlign w:val="center"/>
            <w:hideMark/>
          </w:tcPr>
          <w:p w14:paraId="3D68404F" w14:textId="77777777" w:rsidR="00323616" w:rsidRPr="00491905" w:rsidRDefault="00323616" w:rsidP="00B001F3">
            <w:pPr>
              <w:rPr>
                <w:bCs/>
                <w:sz w:val="24"/>
                <w:szCs w:val="24"/>
              </w:rPr>
            </w:pPr>
            <w:r w:rsidRPr="00491905">
              <w:rPr>
                <w:bCs/>
                <w:sz w:val="24"/>
                <w:szCs w:val="24"/>
              </w:rPr>
              <w:t xml:space="preserve">- </w:t>
            </w:r>
            <w:proofErr w:type="spellStart"/>
            <w:r w:rsidRPr="00491905">
              <w:rPr>
                <w:bCs/>
                <w:sz w:val="24"/>
                <w:szCs w:val="24"/>
              </w:rPr>
              <w:t>мягколиственным</w:t>
            </w:r>
            <w:proofErr w:type="spellEnd"/>
          </w:p>
        </w:tc>
        <w:tc>
          <w:tcPr>
            <w:tcW w:w="1357" w:type="dxa"/>
            <w:tcBorders>
              <w:top w:val="nil"/>
              <w:left w:val="nil"/>
              <w:bottom w:val="single" w:sz="4" w:space="0" w:color="auto"/>
              <w:right w:val="single" w:sz="4" w:space="0" w:color="auto"/>
            </w:tcBorders>
            <w:noWrap/>
            <w:vAlign w:val="center"/>
            <w:hideMark/>
          </w:tcPr>
          <w:p w14:paraId="6377EF1D" w14:textId="77777777" w:rsidR="00323616" w:rsidRPr="00491905" w:rsidRDefault="00323616" w:rsidP="00D90086">
            <w:pPr>
              <w:jc w:val="center"/>
              <w:rPr>
                <w:bCs/>
                <w:sz w:val="24"/>
                <w:szCs w:val="24"/>
              </w:rPr>
            </w:pPr>
            <w:r w:rsidRPr="00491905">
              <w:rPr>
                <w:bCs/>
                <w:sz w:val="24"/>
                <w:szCs w:val="24"/>
              </w:rPr>
              <w:t>0</w:t>
            </w:r>
          </w:p>
        </w:tc>
        <w:tc>
          <w:tcPr>
            <w:tcW w:w="1712" w:type="dxa"/>
            <w:tcBorders>
              <w:top w:val="nil"/>
              <w:left w:val="nil"/>
              <w:bottom w:val="single" w:sz="4" w:space="0" w:color="auto"/>
              <w:right w:val="single" w:sz="4" w:space="0" w:color="auto"/>
            </w:tcBorders>
            <w:vAlign w:val="center"/>
            <w:hideMark/>
          </w:tcPr>
          <w:p w14:paraId="0B1D1244" w14:textId="77777777" w:rsidR="00323616" w:rsidRPr="00491905" w:rsidRDefault="00323616" w:rsidP="00D90086">
            <w:pPr>
              <w:jc w:val="center"/>
              <w:rPr>
                <w:bCs/>
                <w:sz w:val="24"/>
                <w:szCs w:val="24"/>
              </w:rPr>
            </w:pPr>
            <w:r w:rsidRPr="00491905">
              <w:rPr>
                <w:bCs/>
                <w:sz w:val="24"/>
                <w:szCs w:val="24"/>
              </w:rPr>
              <w:t>0</w:t>
            </w:r>
          </w:p>
        </w:tc>
        <w:tc>
          <w:tcPr>
            <w:tcW w:w="1774" w:type="dxa"/>
            <w:tcBorders>
              <w:top w:val="nil"/>
              <w:left w:val="nil"/>
              <w:bottom w:val="single" w:sz="4" w:space="0" w:color="auto"/>
              <w:right w:val="single" w:sz="4" w:space="0" w:color="auto"/>
            </w:tcBorders>
            <w:vAlign w:val="center"/>
          </w:tcPr>
          <w:p w14:paraId="75526F4D" w14:textId="77777777" w:rsidR="00323616" w:rsidRPr="00491905" w:rsidRDefault="00323616" w:rsidP="00D90086">
            <w:pPr>
              <w:jc w:val="center"/>
              <w:rPr>
                <w:bCs/>
                <w:sz w:val="24"/>
                <w:szCs w:val="24"/>
              </w:rPr>
            </w:pPr>
            <w:r w:rsidRPr="00491905">
              <w:rPr>
                <w:bCs/>
                <w:sz w:val="24"/>
                <w:szCs w:val="24"/>
              </w:rPr>
              <w:t>0</w:t>
            </w:r>
          </w:p>
        </w:tc>
        <w:tc>
          <w:tcPr>
            <w:tcW w:w="1139" w:type="dxa"/>
            <w:tcBorders>
              <w:top w:val="nil"/>
              <w:left w:val="nil"/>
              <w:bottom w:val="single" w:sz="4" w:space="0" w:color="auto"/>
              <w:right w:val="single" w:sz="4" w:space="0" w:color="auto"/>
            </w:tcBorders>
            <w:vAlign w:val="center"/>
          </w:tcPr>
          <w:p w14:paraId="7684CA71" w14:textId="77777777" w:rsidR="00323616" w:rsidRPr="00491905" w:rsidRDefault="00323616" w:rsidP="00D90086">
            <w:pPr>
              <w:jc w:val="center"/>
              <w:rPr>
                <w:bCs/>
                <w:sz w:val="24"/>
                <w:szCs w:val="24"/>
              </w:rPr>
            </w:pPr>
            <w:r w:rsidRPr="00491905">
              <w:rPr>
                <w:bCs/>
                <w:sz w:val="24"/>
                <w:szCs w:val="24"/>
              </w:rPr>
              <w:t>0</w:t>
            </w:r>
          </w:p>
        </w:tc>
        <w:tc>
          <w:tcPr>
            <w:tcW w:w="2372" w:type="dxa"/>
            <w:tcBorders>
              <w:top w:val="nil"/>
              <w:left w:val="nil"/>
              <w:bottom w:val="single" w:sz="4" w:space="0" w:color="auto"/>
              <w:right w:val="single" w:sz="4" w:space="0" w:color="auto"/>
            </w:tcBorders>
            <w:vAlign w:val="center"/>
          </w:tcPr>
          <w:p w14:paraId="5F57396D" w14:textId="77777777" w:rsidR="00323616" w:rsidRPr="00491905" w:rsidRDefault="00323616" w:rsidP="00D90086">
            <w:pPr>
              <w:jc w:val="center"/>
              <w:rPr>
                <w:bCs/>
                <w:sz w:val="24"/>
                <w:szCs w:val="24"/>
              </w:rPr>
            </w:pPr>
            <w:r w:rsidRPr="00491905">
              <w:rPr>
                <w:bCs/>
                <w:sz w:val="24"/>
                <w:szCs w:val="24"/>
              </w:rPr>
              <w:t>0</w:t>
            </w:r>
          </w:p>
        </w:tc>
        <w:tc>
          <w:tcPr>
            <w:tcW w:w="1710" w:type="dxa"/>
            <w:tcBorders>
              <w:top w:val="nil"/>
              <w:left w:val="nil"/>
              <w:bottom w:val="single" w:sz="4" w:space="0" w:color="auto"/>
              <w:right w:val="single" w:sz="4" w:space="0" w:color="auto"/>
            </w:tcBorders>
            <w:vAlign w:val="center"/>
          </w:tcPr>
          <w:p w14:paraId="3042E57D" w14:textId="77777777" w:rsidR="00323616" w:rsidRPr="00491905" w:rsidRDefault="00323616" w:rsidP="00D90086">
            <w:pPr>
              <w:jc w:val="center"/>
              <w:rPr>
                <w:bCs/>
                <w:sz w:val="24"/>
                <w:szCs w:val="24"/>
              </w:rPr>
            </w:pPr>
            <w:r w:rsidRPr="00491905">
              <w:rPr>
                <w:bCs/>
                <w:sz w:val="24"/>
                <w:szCs w:val="24"/>
              </w:rPr>
              <w:t>0</w:t>
            </w:r>
          </w:p>
        </w:tc>
        <w:tc>
          <w:tcPr>
            <w:tcW w:w="966" w:type="dxa"/>
            <w:tcBorders>
              <w:top w:val="nil"/>
              <w:left w:val="nil"/>
              <w:bottom w:val="single" w:sz="4" w:space="0" w:color="auto"/>
              <w:right w:val="single" w:sz="4" w:space="0" w:color="auto"/>
            </w:tcBorders>
            <w:vAlign w:val="center"/>
          </w:tcPr>
          <w:p w14:paraId="116AAC8D" w14:textId="77777777" w:rsidR="00323616" w:rsidRPr="00491905" w:rsidRDefault="00323616" w:rsidP="00D90086">
            <w:pPr>
              <w:jc w:val="center"/>
              <w:rPr>
                <w:bCs/>
                <w:sz w:val="24"/>
                <w:szCs w:val="24"/>
              </w:rPr>
            </w:pPr>
            <w:r w:rsidRPr="00491905">
              <w:rPr>
                <w:bCs/>
                <w:sz w:val="24"/>
                <w:szCs w:val="24"/>
              </w:rPr>
              <w:t>0</w:t>
            </w:r>
          </w:p>
        </w:tc>
      </w:tr>
      <w:tr w:rsidR="00491905" w:rsidRPr="00491905" w14:paraId="4BD119FB" w14:textId="77777777" w:rsidTr="00D90086">
        <w:trPr>
          <w:trHeight w:val="70"/>
          <w:jc w:val="center"/>
        </w:trPr>
        <w:tc>
          <w:tcPr>
            <w:tcW w:w="3534" w:type="dxa"/>
            <w:tcBorders>
              <w:top w:val="single" w:sz="4" w:space="0" w:color="auto"/>
              <w:left w:val="single" w:sz="4" w:space="0" w:color="auto"/>
              <w:bottom w:val="single" w:sz="4" w:space="0" w:color="auto"/>
              <w:right w:val="single" w:sz="4" w:space="0" w:color="auto"/>
            </w:tcBorders>
            <w:vAlign w:val="center"/>
          </w:tcPr>
          <w:p w14:paraId="406F94A0" w14:textId="5C6CD3EF" w:rsidR="00323616" w:rsidRPr="00491905" w:rsidRDefault="00323616" w:rsidP="00B001F3">
            <w:pPr>
              <w:rPr>
                <w:bCs/>
                <w:sz w:val="24"/>
                <w:szCs w:val="24"/>
              </w:rPr>
            </w:pPr>
            <w:r w:rsidRPr="00491905">
              <w:rPr>
                <w:bCs/>
                <w:sz w:val="24"/>
                <w:szCs w:val="24"/>
              </w:rPr>
              <w:t>тополь</w:t>
            </w:r>
          </w:p>
        </w:tc>
        <w:tc>
          <w:tcPr>
            <w:tcW w:w="1357" w:type="dxa"/>
            <w:tcBorders>
              <w:top w:val="nil"/>
              <w:left w:val="nil"/>
              <w:bottom w:val="single" w:sz="4" w:space="0" w:color="auto"/>
              <w:right w:val="single" w:sz="4" w:space="0" w:color="auto"/>
            </w:tcBorders>
            <w:noWrap/>
            <w:vAlign w:val="center"/>
          </w:tcPr>
          <w:p w14:paraId="13A5A54E" w14:textId="77777777" w:rsidR="00323616" w:rsidRPr="00491905" w:rsidRDefault="00323616" w:rsidP="00D90086">
            <w:pPr>
              <w:jc w:val="center"/>
              <w:rPr>
                <w:bCs/>
                <w:sz w:val="24"/>
                <w:szCs w:val="24"/>
              </w:rPr>
            </w:pPr>
            <w:r w:rsidRPr="00491905">
              <w:rPr>
                <w:bCs/>
                <w:sz w:val="24"/>
                <w:szCs w:val="24"/>
              </w:rPr>
              <w:t>0</w:t>
            </w:r>
          </w:p>
        </w:tc>
        <w:tc>
          <w:tcPr>
            <w:tcW w:w="1712" w:type="dxa"/>
            <w:tcBorders>
              <w:top w:val="nil"/>
              <w:left w:val="nil"/>
              <w:bottom w:val="single" w:sz="4" w:space="0" w:color="auto"/>
              <w:right w:val="single" w:sz="4" w:space="0" w:color="auto"/>
            </w:tcBorders>
            <w:vAlign w:val="center"/>
          </w:tcPr>
          <w:p w14:paraId="54C35962" w14:textId="77777777" w:rsidR="00323616" w:rsidRPr="00491905" w:rsidRDefault="00323616" w:rsidP="00D90086">
            <w:pPr>
              <w:jc w:val="center"/>
              <w:rPr>
                <w:bCs/>
                <w:sz w:val="24"/>
                <w:szCs w:val="24"/>
              </w:rPr>
            </w:pPr>
            <w:r w:rsidRPr="00491905">
              <w:rPr>
                <w:bCs/>
                <w:sz w:val="24"/>
                <w:szCs w:val="24"/>
              </w:rPr>
              <w:t>0</w:t>
            </w:r>
          </w:p>
        </w:tc>
        <w:tc>
          <w:tcPr>
            <w:tcW w:w="1774" w:type="dxa"/>
            <w:tcBorders>
              <w:top w:val="nil"/>
              <w:left w:val="nil"/>
              <w:bottom w:val="single" w:sz="4" w:space="0" w:color="auto"/>
              <w:right w:val="single" w:sz="4" w:space="0" w:color="auto"/>
            </w:tcBorders>
            <w:vAlign w:val="center"/>
          </w:tcPr>
          <w:p w14:paraId="6548D958" w14:textId="77777777" w:rsidR="00323616" w:rsidRPr="00491905" w:rsidRDefault="00323616" w:rsidP="00D90086">
            <w:pPr>
              <w:jc w:val="center"/>
              <w:rPr>
                <w:bCs/>
                <w:sz w:val="24"/>
                <w:szCs w:val="24"/>
              </w:rPr>
            </w:pPr>
            <w:r w:rsidRPr="00491905">
              <w:rPr>
                <w:bCs/>
                <w:sz w:val="24"/>
                <w:szCs w:val="24"/>
              </w:rPr>
              <w:t>0</w:t>
            </w:r>
          </w:p>
        </w:tc>
        <w:tc>
          <w:tcPr>
            <w:tcW w:w="1139" w:type="dxa"/>
            <w:tcBorders>
              <w:top w:val="nil"/>
              <w:left w:val="nil"/>
              <w:bottom w:val="single" w:sz="4" w:space="0" w:color="auto"/>
              <w:right w:val="single" w:sz="4" w:space="0" w:color="auto"/>
            </w:tcBorders>
            <w:vAlign w:val="center"/>
          </w:tcPr>
          <w:p w14:paraId="36C6EF85" w14:textId="77777777" w:rsidR="00323616" w:rsidRPr="00491905" w:rsidRDefault="00323616" w:rsidP="00D90086">
            <w:pPr>
              <w:jc w:val="center"/>
              <w:rPr>
                <w:bCs/>
                <w:sz w:val="24"/>
                <w:szCs w:val="24"/>
              </w:rPr>
            </w:pPr>
            <w:r w:rsidRPr="00491905">
              <w:rPr>
                <w:bCs/>
                <w:sz w:val="24"/>
                <w:szCs w:val="24"/>
              </w:rPr>
              <w:t>0</w:t>
            </w:r>
          </w:p>
        </w:tc>
        <w:tc>
          <w:tcPr>
            <w:tcW w:w="2372" w:type="dxa"/>
            <w:tcBorders>
              <w:top w:val="nil"/>
              <w:left w:val="nil"/>
              <w:bottom w:val="single" w:sz="4" w:space="0" w:color="auto"/>
              <w:right w:val="single" w:sz="4" w:space="0" w:color="auto"/>
            </w:tcBorders>
            <w:vAlign w:val="center"/>
          </w:tcPr>
          <w:p w14:paraId="08DF8009" w14:textId="77777777" w:rsidR="00323616" w:rsidRPr="00491905" w:rsidRDefault="00323616" w:rsidP="00D90086">
            <w:pPr>
              <w:jc w:val="center"/>
              <w:rPr>
                <w:bCs/>
                <w:sz w:val="24"/>
                <w:szCs w:val="24"/>
              </w:rPr>
            </w:pPr>
            <w:r w:rsidRPr="00491905">
              <w:rPr>
                <w:bCs/>
                <w:sz w:val="24"/>
                <w:szCs w:val="24"/>
              </w:rPr>
              <w:t>0</w:t>
            </w:r>
          </w:p>
        </w:tc>
        <w:tc>
          <w:tcPr>
            <w:tcW w:w="1710" w:type="dxa"/>
            <w:tcBorders>
              <w:top w:val="nil"/>
              <w:left w:val="nil"/>
              <w:bottom w:val="single" w:sz="4" w:space="0" w:color="auto"/>
              <w:right w:val="single" w:sz="4" w:space="0" w:color="auto"/>
            </w:tcBorders>
            <w:vAlign w:val="center"/>
          </w:tcPr>
          <w:p w14:paraId="013F8E06" w14:textId="77777777" w:rsidR="00323616" w:rsidRPr="00491905" w:rsidRDefault="00323616" w:rsidP="00D90086">
            <w:pPr>
              <w:jc w:val="center"/>
              <w:rPr>
                <w:bCs/>
                <w:sz w:val="24"/>
                <w:szCs w:val="24"/>
              </w:rPr>
            </w:pPr>
            <w:r w:rsidRPr="00491905">
              <w:rPr>
                <w:bCs/>
                <w:sz w:val="24"/>
                <w:szCs w:val="24"/>
              </w:rPr>
              <w:t>0</w:t>
            </w:r>
          </w:p>
        </w:tc>
        <w:tc>
          <w:tcPr>
            <w:tcW w:w="966" w:type="dxa"/>
            <w:tcBorders>
              <w:top w:val="nil"/>
              <w:left w:val="nil"/>
              <w:bottom w:val="single" w:sz="4" w:space="0" w:color="auto"/>
              <w:right w:val="single" w:sz="4" w:space="0" w:color="auto"/>
            </w:tcBorders>
            <w:vAlign w:val="center"/>
          </w:tcPr>
          <w:p w14:paraId="7E382ADB" w14:textId="77777777" w:rsidR="00323616" w:rsidRPr="00491905" w:rsidRDefault="00323616" w:rsidP="00D90086">
            <w:pPr>
              <w:jc w:val="center"/>
              <w:rPr>
                <w:bCs/>
                <w:sz w:val="24"/>
                <w:szCs w:val="24"/>
              </w:rPr>
            </w:pPr>
            <w:r w:rsidRPr="00491905">
              <w:rPr>
                <w:bCs/>
                <w:sz w:val="24"/>
                <w:szCs w:val="24"/>
              </w:rPr>
              <w:t>0</w:t>
            </w:r>
          </w:p>
        </w:tc>
      </w:tr>
      <w:tr w:rsidR="00491905" w:rsidRPr="00491905" w14:paraId="12441F00" w14:textId="77777777" w:rsidTr="00D90086">
        <w:trPr>
          <w:trHeight w:val="423"/>
          <w:jc w:val="center"/>
        </w:trPr>
        <w:tc>
          <w:tcPr>
            <w:tcW w:w="3534" w:type="dxa"/>
            <w:tcBorders>
              <w:top w:val="nil"/>
              <w:left w:val="single" w:sz="4" w:space="0" w:color="auto"/>
              <w:bottom w:val="single" w:sz="4" w:space="0" w:color="auto"/>
              <w:right w:val="single" w:sz="4" w:space="0" w:color="auto"/>
            </w:tcBorders>
            <w:vAlign w:val="center"/>
            <w:hideMark/>
          </w:tcPr>
          <w:p w14:paraId="2FDE9251" w14:textId="77777777" w:rsidR="00323616" w:rsidRPr="00491905" w:rsidRDefault="00323616" w:rsidP="00B001F3">
            <w:pPr>
              <w:rPr>
                <w:bCs/>
                <w:sz w:val="24"/>
                <w:szCs w:val="24"/>
              </w:rPr>
            </w:pPr>
            <w:r w:rsidRPr="00491905">
              <w:rPr>
                <w:bCs/>
                <w:sz w:val="24"/>
                <w:szCs w:val="24"/>
              </w:rPr>
              <w:t xml:space="preserve">Комбинированное </w:t>
            </w:r>
            <w:proofErr w:type="spellStart"/>
            <w:r w:rsidRPr="00491905">
              <w:rPr>
                <w:bCs/>
                <w:sz w:val="24"/>
                <w:szCs w:val="24"/>
              </w:rPr>
              <w:t>лесовосстановление</w:t>
            </w:r>
            <w:proofErr w:type="spellEnd"/>
            <w:r w:rsidRPr="00491905">
              <w:rPr>
                <w:bCs/>
                <w:sz w:val="24"/>
                <w:szCs w:val="24"/>
              </w:rPr>
              <w:t>, всего</w:t>
            </w:r>
          </w:p>
        </w:tc>
        <w:tc>
          <w:tcPr>
            <w:tcW w:w="1357" w:type="dxa"/>
            <w:tcBorders>
              <w:top w:val="nil"/>
              <w:left w:val="nil"/>
              <w:bottom w:val="single" w:sz="4" w:space="0" w:color="auto"/>
              <w:right w:val="single" w:sz="4" w:space="0" w:color="auto"/>
            </w:tcBorders>
            <w:vAlign w:val="center"/>
            <w:hideMark/>
          </w:tcPr>
          <w:p w14:paraId="08A008FE" w14:textId="77777777" w:rsidR="00323616" w:rsidRPr="00491905" w:rsidRDefault="00323616" w:rsidP="00D90086">
            <w:pPr>
              <w:jc w:val="center"/>
              <w:rPr>
                <w:bCs/>
                <w:sz w:val="24"/>
                <w:szCs w:val="24"/>
              </w:rPr>
            </w:pPr>
            <w:r w:rsidRPr="00491905">
              <w:rPr>
                <w:bCs/>
                <w:sz w:val="24"/>
                <w:szCs w:val="24"/>
              </w:rPr>
              <w:t>0</w:t>
            </w:r>
          </w:p>
        </w:tc>
        <w:tc>
          <w:tcPr>
            <w:tcW w:w="1712" w:type="dxa"/>
            <w:tcBorders>
              <w:top w:val="nil"/>
              <w:left w:val="nil"/>
              <w:bottom w:val="single" w:sz="4" w:space="0" w:color="auto"/>
              <w:right w:val="single" w:sz="4" w:space="0" w:color="auto"/>
            </w:tcBorders>
            <w:vAlign w:val="center"/>
            <w:hideMark/>
          </w:tcPr>
          <w:p w14:paraId="7E85AA66" w14:textId="77777777" w:rsidR="00323616" w:rsidRPr="00491905" w:rsidRDefault="00323616" w:rsidP="00D90086">
            <w:pPr>
              <w:jc w:val="center"/>
              <w:rPr>
                <w:bCs/>
                <w:sz w:val="24"/>
                <w:szCs w:val="24"/>
              </w:rPr>
            </w:pPr>
            <w:r w:rsidRPr="00491905">
              <w:rPr>
                <w:bCs/>
                <w:sz w:val="24"/>
                <w:szCs w:val="24"/>
              </w:rPr>
              <w:t>0</w:t>
            </w:r>
          </w:p>
        </w:tc>
        <w:tc>
          <w:tcPr>
            <w:tcW w:w="1774" w:type="dxa"/>
            <w:tcBorders>
              <w:top w:val="nil"/>
              <w:left w:val="nil"/>
              <w:bottom w:val="single" w:sz="4" w:space="0" w:color="auto"/>
              <w:right w:val="single" w:sz="4" w:space="0" w:color="auto"/>
            </w:tcBorders>
            <w:vAlign w:val="center"/>
            <w:hideMark/>
          </w:tcPr>
          <w:p w14:paraId="68E6F8BF" w14:textId="77777777" w:rsidR="00323616" w:rsidRPr="00491905" w:rsidRDefault="00323616" w:rsidP="00D90086">
            <w:pPr>
              <w:jc w:val="center"/>
              <w:rPr>
                <w:bCs/>
                <w:sz w:val="24"/>
                <w:szCs w:val="24"/>
              </w:rPr>
            </w:pPr>
            <w:r w:rsidRPr="00491905">
              <w:rPr>
                <w:bCs/>
                <w:sz w:val="24"/>
                <w:szCs w:val="24"/>
              </w:rPr>
              <w:t>0</w:t>
            </w:r>
          </w:p>
        </w:tc>
        <w:tc>
          <w:tcPr>
            <w:tcW w:w="1139" w:type="dxa"/>
            <w:tcBorders>
              <w:top w:val="nil"/>
              <w:left w:val="nil"/>
              <w:bottom w:val="single" w:sz="4" w:space="0" w:color="auto"/>
              <w:right w:val="single" w:sz="4" w:space="0" w:color="auto"/>
            </w:tcBorders>
            <w:vAlign w:val="center"/>
            <w:hideMark/>
          </w:tcPr>
          <w:p w14:paraId="7FE1B497" w14:textId="77777777" w:rsidR="00323616" w:rsidRPr="00491905" w:rsidRDefault="00323616" w:rsidP="00D90086">
            <w:pPr>
              <w:jc w:val="center"/>
              <w:rPr>
                <w:bCs/>
                <w:sz w:val="24"/>
                <w:szCs w:val="24"/>
              </w:rPr>
            </w:pPr>
            <w:r w:rsidRPr="00491905">
              <w:rPr>
                <w:bCs/>
                <w:sz w:val="24"/>
                <w:szCs w:val="24"/>
              </w:rPr>
              <w:t>0</w:t>
            </w:r>
          </w:p>
        </w:tc>
        <w:tc>
          <w:tcPr>
            <w:tcW w:w="2372" w:type="dxa"/>
            <w:tcBorders>
              <w:top w:val="nil"/>
              <w:left w:val="nil"/>
              <w:bottom w:val="single" w:sz="4" w:space="0" w:color="auto"/>
              <w:right w:val="single" w:sz="4" w:space="0" w:color="auto"/>
            </w:tcBorders>
            <w:vAlign w:val="center"/>
            <w:hideMark/>
          </w:tcPr>
          <w:p w14:paraId="10D9F2B4" w14:textId="77777777" w:rsidR="00323616" w:rsidRPr="00491905" w:rsidRDefault="00323616" w:rsidP="00D90086">
            <w:pPr>
              <w:jc w:val="center"/>
              <w:rPr>
                <w:bCs/>
                <w:sz w:val="24"/>
                <w:szCs w:val="24"/>
              </w:rPr>
            </w:pPr>
            <w:r w:rsidRPr="00491905">
              <w:rPr>
                <w:bCs/>
                <w:sz w:val="24"/>
                <w:szCs w:val="24"/>
              </w:rPr>
              <w:t>0</w:t>
            </w:r>
          </w:p>
        </w:tc>
        <w:tc>
          <w:tcPr>
            <w:tcW w:w="1710" w:type="dxa"/>
            <w:tcBorders>
              <w:top w:val="nil"/>
              <w:left w:val="nil"/>
              <w:bottom w:val="single" w:sz="4" w:space="0" w:color="auto"/>
              <w:right w:val="single" w:sz="4" w:space="0" w:color="auto"/>
            </w:tcBorders>
            <w:vAlign w:val="center"/>
            <w:hideMark/>
          </w:tcPr>
          <w:p w14:paraId="1440A1F5" w14:textId="77777777" w:rsidR="00323616" w:rsidRPr="00491905" w:rsidRDefault="00323616" w:rsidP="00D90086">
            <w:pPr>
              <w:jc w:val="center"/>
              <w:rPr>
                <w:bCs/>
                <w:sz w:val="24"/>
                <w:szCs w:val="24"/>
              </w:rPr>
            </w:pPr>
            <w:r w:rsidRPr="00491905">
              <w:rPr>
                <w:bCs/>
                <w:sz w:val="24"/>
                <w:szCs w:val="24"/>
              </w:rPr>
              <w:t>0</w:t>
            </w:r>
          </w:p>
        </w:tc>
        <w:tc>
          <w:tcPr>
            <w:tcW w:w="966" w:type="dxa"/>
            <w:tcBorders>
              <w:top w:val="nil"/>
              <w:left w:val="nil"/>
              <w:bottom w:val="single" w:sz="4" w:space="0" w:color="auto"/>
              <w:right w:val="single" w:sz="4" w:space="0" w:color="auto"/>
            </w:tcBorders>
            <w:vAlign w:val="center"/>
            <w:hideMark/>
          </w:tcPr>
          <w:p w14:paraId="0E92012F" w14:textId="77777777" w:rsidR="00323616" w:rsidRPr="00491905" w:rsidRDefault="00323616" w:rsidP="00D90086">
            <w:pPr>
              <w:jc w:val="center"/>
              <w:rPr>
                <w:bCs/>
                <w:sz w:val="24"/>
                <w:szCs w:val="24"/>
              </w:rPr>
            </w:pPr>
            <w:r w:rsidRPr="00491905">
              <w:rPr>
                <w:bCs/>
                <w:sz w:val="24"/>
                <w:szCs w:val="24"/>
              </w:rPr>
              <w:t>0</w:t>
            </w:r>
          </w:p>
        </w:tc>
      </w:tr>
      <w:tr w:rsidR="00491905" w:rsidRPr="00491905" w14:paraId="157F4E8E" w14:textId="77777777" w:rsidTr="00D90086">
        <w:trPr>
          <w:trHeight w:val="211"/>
          <w:jc w:val="center"/>
        </w:trPr>
        <w:tc>
          <w:tcPr>
            <w:tcW w:w="14564" w:type="dxa"/>
            <w:gridSpan w:val="8"/>
            <w:tcBorders>
              <w:top w:val="nil"/>
              <w:left w:val="single" w:sz="4" w:space="0" w:color="auto"/>
              <w:bottom w:val="single" w:sz="4" w:space="0" w:color="auto"/>
              <w:right w:val="single" w:sz="4" w:space="0" w:color="auto"/>
            </w:tcBorders>
            <w:vAlign w:val="center"/>
            <w:hideMark/>
          </w:tcPr>
          <w:p w14:paraId="5A65FBF2" w14:textId="77777777" w:rsidR="00323616" w:rsidRPr="00491905" w:rsidRDefault="00323616" w:rsidP="00B001F3">
            <w:pPr>
              <w:rPr>
                <w:bCs/>
                <w:sz w:val="24"/>
                <w:szCs w:val="24"/>
              </w:rPr>
            </w:pPr>
            <w:r w:rsidRPr="00491905">
              <w:rPr>
                <w:bCs/>
                <w:sz w:val="24"/>
                <w:szCs w:val="24"/>
              </w:rPr>
              <w:t>Из них по породам:</w:t>
            </w:r>
          </w:p>
        </w:tc>
      </w:tr>
      <w:tr w:rsidR="00491905" w:rsidRPr="00491905" w14:paraId="757F9252" w14:textId="77777777" w:rsidTr="00D90086">
        <w:trPr>
          <w:trHeight w:val="211"/>
          <w:jc w:val="center"/>
        </w:trPr>
        <w:tc>
          <w:tcPr>
            <w:tcW w:w="3534" w:type="dxa"/>
            <w:tcBorders>
              <w:top w:val="nil"/>
              <w:left w:val="single" w:sz="4" w:space="0" w:color="auto"/>
              <w:bottom w:val="single" w:sz="4" w:space="0" w:color="auto"/>
              <w:right w:val="single" w:sz="4" w:space="0" w:color="auto"/>
            </w:tcBorders>
            <w:vAlign w:val="center"/>
            <w:hideMark/>
          </w:tcPr>
          <w:p w14:paraId="4FF556AE" w14:textId="77777777" w:rsidR="00323616" w:rsidRPr="00491905" w:rsidRDefault="00323616" w:rsidP="00B001F3">
            <w:pPr>
              <w:rPr>
                <w:bCs/>
                <w:sz w:val="24"/>
                <w:szCs w:val="24"/>
              </w:rPr>
            </w:pPr>
            <w:r w:rsidRPr="00491905">
              <w:rPr>
                <w:bCs/>
                <w:sz w:val="24"/>
                <w:szCs w:val="24"/>
              </w:rPr>
              <w:t>-  хвойным</w:t>
            </w:r>
          </w:p>
        </w:tc>
        <w:tc>
          <w:tcPr>
            <w:tcW w:w="1357" w:type="dxa"/>
            <w:tcBorders>
              <w:top w:val="nil"/>
              <w:left w:val="nil"/>
              <w:bottom w:val="single" w:sz="4" w:space="0" w:color="auto"/>
              <w:right w:val="single" w:sz="4" w:space="0" w:color="auto"/>
            </w:tcBorders>
            <w:vAlign w:val="center"/>
            <w:hideMark/>
          </w:tcPr>
          <w:p w14:paraId="120B3ACA" w14:textId="77777777" w:rsidR="00323616" w:rsidRPr="00491905" w:rsidRDefault="00323616" w:rsidP="00D90086">
            <w:pPr>
              <w:jc w:val="center"/>
              <w:rPr>
                <w:bCs/>
                <w:sz w:val="24"/>
                <w:szCs w:val="24"/>
              </w:rPr>
            </w:pPr>
            <w:r w:rsidRPr="00491905">
              <w:rPr>
                <w:bCs/>
                <w:sz w:val="24"/>
                <w:szCs w:val="24"/>
              </w:rPr>
              <w:t>0</w:t>
            </w:r>
          </w:p>
        </w:tc>
        <w:tc>
          <w:tcPr>
            <w:tcW w:w="1712" w:type="dxa"/>
            <w:tcBorders>
              <w:top w:val="nil"/>
              <w:left w:val="nil"/>
              <w:bottom w:val="single" w:sz="4" w:space="0" w:color="auto"/>
              <w:right w:val="single" w:sz="4" w:space="0" w:color="auto"/>
            </w:tcBorders>
            <w:vAlign w:val="center"/>
            <w:hideMark/>
          </w:tcPr>
          <w:p w14:paraId="53DB083C" w14:textId="77777777" w:rsidR="00323616" w:rsidRPr="00491905" w:rsidRDefault="00323616" w:rsidP="00D90086">
            <w:pPr>
              <w:jc w:val="center"/>
              <w:rPr>
                <w:bCs/>
                <w:sz w:val="24"/>
                <w:szCs w:val="24"/>
              </w:rPr>
            </w:pPr>
            <w:r w:rsidRPr="00491905">
              <w:rPr>
                <w:bCs/>
                <w:sz w:val="24"/>
                <w:szCs w:val="24"/>
              </w:rPr>
              <w:t>0</w:t>
            </w:r>
          </w:p>
        </w:tc>
        <w:tc>
          <w:tcPr>
            <w:tcW w:w="1774" w:type="dxa"/>
            <w:tcBorders>
              <w:top w:val="nil"/>
              <w:left w:val="nil"/>
              <w:bottom w:val="single" w:sz="4" w:space="0" w:color="auto"/>
              <w:right w:val="single" w:sz="4" w:space="0" w:color="auto"/>
            </w:tcBorders>
            <w:vAlign w:val="center"/>
            <w:hideMark/>
          </w:tcPr>
          <w:p w14:paraId="14D7D020" w14:textId="77777777" w:rsidR="00323616" w:rsidRPr="00491905" w:rsidRDefault="00323616" w:rsidP="00D90086">
            <w:pPr>
              <w:jc w:val="center"/>
              <w:rPr>
                <w:bCs/>
                <w:sz w:val="24"/>
                <w:szCs w:val="24"/>
              </w:rPr>
            </w:pPr>
            <w:r w:rsidRPr="00491905">
              <w:rPr>
                <w:bCs/>
                <w:sz w:val="24"/>
                <w:szCs w:val="24"/>
              </w:rPr>
              <w:t>0</w:t>
            </w:r>
          </w:p>
        </w:tc>
        <w:tc>
          <w:tcPr>
            <w:tcW w:w="1139" w:type="dxa"/>
            <w:tcBorders>
              <w:top w:val="nil"/>
              <w:left w:val="nil"/>
              <w:bottom w:val="single" w:sz="4" w:space="0" w:color="auto"/>
              <w:right w:val="single" w:sz="4" w:space="0" w:color="auto"/>
            </w:tcBorders>
            <w:vAlign w:val="center"/>
            <w:hideMark/>
          </w:tcPr>
          <w:p w14:paraId="36580570" w14:textId="77777777" w:rsidR="00323616" w:rsidRPr="00491905" w:rsidRDefault="00323616" w:rsidP="00D90086">
            <w:pPr>
              <w:jc w:val="center"/>
              <w:rPr>
                <w:bCs/>
                <w:sz w:val="24"/>
                <w:szCs w:val="24"/>
              </w:rPr>
            </w:pPr>
            <w:r w:rsidRPr="00491905">
              <w:rPr>
                <w:bCs/>
                <w:sz w:val="24"/>
                <w:szCs w:val="24"/>
              </w:rPr>
              <w:t>0</w:t>
            </w:r>
          </w:p>
        </w:tc>
        <w:tc>
          <w:tcPr>
            <w:tcW w:w="2372" w:type="dxa"/>
            <w:tcBorders>
              <w:top w:val="nil"/>
              <w:left w:val="nil"/>
              <w:bottom w:val="single" w:sz="4" w:space="0" w:color="auto"/>
              <w:right w:val="single" w:sz="4" w:space="0" w:color="auto"/>
            </w:tcBorders>
            <w:vAlign w:val="center"/>
            <w:hideMark/>
          </w:tcPr>
          <w:p w14:paraId="69D55ACC" w14:textId="77777777" w:rsidR="00323616" w:rsidRPr="00491905" w:rsidRDefault="00323616" w:rsidP="00D90086">
            <w:pPr>
              <w:jc w:val="center"/>
              <w:rPr>
                <w:bCs/>
                <w:sz w:val="24"/>
                <w:szCs w:val="24"/>
              </w:rPr>
            </w:pPr>
            <w:r w:rsidRPr="00491905">
              <w:rPr>
                <w:bCs/>
                <w:sz w:val="24"/>
                <w:szCs w:val="24"/>
              </w:rPr>
              <w:t>0</w:t>
            </w:r>
          </w:p>
        </w:tc>
        <w:tc>
          <w:tcPr>
            <w:tcW w:w="1710" w:type="dxa"/>
            <w:tcBorders>
              <w:top w:val="nil"/>
              <w:left w:val="nil"/>
              <w:bottom w:val="single" w:sz="4" w:space="0" w:color="auto"/>
              <w:right w:val="single" w:sz="4" w:space="0" w:color="auto"/>
            </w:tcBorders>
            <w:vAlign w:val="center"/>
            <w:hideMark/>
          </w:tcPr>
          <w:p w14:paraId="39093E65" w14:textId="77777777" w:rsidR="00323616" w:rsidRPr="00491905" w:rsidRDefault="00323616" w:rsidP="00D90086">
            <w:pPr>
              <w:jc w:val="center"/>
              <w:rPr>
                <w:bCs/>
                <w:sz w:val="24"/>
                <w:szCs w:val="24"/>
              </w:rPr>
            </w:pPr>
            <w:r w:rsidRPr="00491905">
              <w:rPr>
                <w:bCs/>
                <w:sz w:val="24"/>
                <w:szCs w:val="24"/>
              </w:rPr>
              <w:t>0</w:t>
            </w:r>
          </w:p>
        </w:tc>
        <w:tc>
          <w:tcPr>
            <w:tcW w:w="966" w:type="dxa"/>
            <w:tcBorders>
              <w:top w:val="nil"/>
              <w:left w:val="nil"/>
              <w:bottom w:val="single" w:sz="4" w:space="0" w:color="auto"/>
              <w:right w:val="single" w:sz="4" w:space="0" w:color="auto"/>
            </w:tcBorders>
            <w:vAlign w:val="center"/>
            <w:hideMark/>
          </w:tcPr>
          <w:p w14:paraId="32AB6CF4" w14:textId="77777777" w:rsidR="00323616" w:rsidRPr="00491905" w:rsidRDefault="00323616" w:rsidP="00D90086">
            <w:pPr>
              <w:jc w:val="center"/>
              <w:rPr>
                <w:bCs/>
                <w:sz w:val="24"/>
                <w:szCs w:val="24"/>
              </w:rPr>
            </w:pPr>
            <w:r w:rsidRPr="00491905">
              <w:rPr>
                <w:bCs/>
                <w:sz w:val="24"/>
                <w:szCs w:val="24"/>
              </w:rPr>
              <w:t>0</w:t>
            </w:r>
          </w:p>
        </w:tc>
      </w:tr>
      <w:tr w:rsidR="00491905" w:rsidRPr="00491905" w14:paraId="6287182D" w14:textId="77777777" w:rsidTr="00D90086">
        <w:trPr>
          <w:trHeight w:val="211"/>
          <w:jc w:val="center"/>
        </w:trPr>
        <w:tc>
          <w:tcPr>
            <w:tcW w:w="3534" w:type="dxa"/>
            <w:tcBorders>
              <w:top w:val="nil"/>
              <w:left w:val="single" w:sz="4" w:space="0" w:color="auto"/>
              <w:bottom w:val="single" w:sz="4" w:space="0" w:color="auto"/>
              <w:right w:val="single" w:sz="4" w:space="0" w:color="auto"/>
            </w:tcBorders>
            <w:vAlign w:val="center"/>
            <w:hideMark/>
          </w:tcPr>
          <w:p w14:paraId="3A1D5125" w14:textId="77777777" w:rsidR="00323616" w:rsidRPr="00491905" w:rsidRDefault="00323616" w:rsidP="00B001F3">
            <w:pPr>
              <w:rPr>
                <w:bCs/>
                <w:sz w:val="24"/>
                <w:szCs w:val="24"/>
              </w:rPr>
            </w:pPr>
            <w:r w:rsidRPr="00491905">
              <w:rPr>
                <w:bCs/>
                <w:sz w:val="24"/>
                <w:szCs w:val="24"/>
              </w:rPr>
              <w:t>-  твердолиственным</w:t>
            </w:r>
          </w:p>
        </w:tc>
        <w:tc>
          <w:tcPr>
            <w:tcW w:w="1357" w:type="dxa"/>
            <w:tcBorders>
              <w:top w:val="nil"/>
              <w:left w:val="nil"/>
              <w:bottom w:val="single" w:sz="4" w:space="0" w:color="auto"/>
              <w:right w:val="single" w:sz="4" w:space="0" w:color="auto"/>
            </w:tcBorders>
            <w:vAlign w:val="center"/>
            <w:hideMark/>
          </w:tcPr>
          <w:p w14:paraId="11BECDF0" w14:textId="77777777" w:rsidR="00323616" w:rsidRPr="00491905" w:rsidRDefault="00323616" w:rsidP="00D90086">
            <w:pPr>
              <w:jc w:val="center"/>
              <w:rPr>
                <w:bCs/>
                <w:sz w:val="24"/>
                <w:szCs w:val="24"/>
              </w:rPr>
            </w:pPr>
            <w:r w:rsidRPr="00491905">
              <w:rPr>
                <w:bCs/>
                <w:sz w:val="24"/>
                <w:szCs w:val="24"/>
              </w:rPr>
              <w:t>0</w:t>
            </w:r>
          </w:p>
        </w:tc>
        <w:tc>
          <w:tcPr>
            <w:tcW w:w="1712" w:type="dxa"/>
            <w:tcBorders>
              <w:top w:val="nil"/>
              <w:left w:val="nil"/>
              <w:bottom w:val="single" w:sz="4" w:space="0" w:color="auto"/>
              <w:right w:val="single" w:sz="4" w:space="0" w:color="auto"/>
            </w:tcBorders>
            <w:vAlign w:val="center"/>
            <w:hideMark/>
          </w:tcPr>
          <w:p w14:paraId="5FEF2D54" w14:textId="77777777" w:rsidR="00323616" w:rsidRPr="00491905" w:rsidRDefault="00323616" w:rsidP="00D90086">
            <w:pPr>
              <w:jc w:val="center"/>
              <w:rPr>
                <w:bCs/>
                <w:sz w:val="24"/>
                <w:szCs w:val="24"/>
              </w:rPr>
            </w:pPr>
            <w:r w:rsidRPr="00491905">
              <w:rPr>
                <w:bCs/>
                <w:sz w:val="24"/>
                <w:szCs w:val="24"/>
              </w:rPr>
              <w:t>0</w:t>
            </w:r>
          </w:p>
        </w:tc>
        <w:tc>
          <w:tcPr>
            <w:tcW w:w="1774" w:type="dxa"/>
            <w:tcBorders>
              <w:top w:val="nil"/>
              <w:left w:val="nil"/>
              <w:bottom w:val="single" w:sz="4" w:space="0" w:color="auto"/>
              <w:right w:val="single" w:sz="4" w:space="0" w:color="auto"/>
            </w:tcBorders>
            <w:vAlign w:val="center"/>
            <w:hideMark/>
          </w:tcPr>
          <w:p w14:paraId="75AAD1BE" w14:textId="77777777" w:rsidR="00323616" w:rsidRPr="00491905" w:rsidRDefault="00323616" w:rsidP="00D90086">
            <w:pPr>
              <w:jc w:val="center"/>
              <w:rPr>
                <w:bCs/>
                <w:sz w:val="24"/>
                <w:szCs w:val="24"/>
              </w:rPr>
            </w:pPr>
            <w:r w:rsidRPr="00491905">
              <w:rPr>
                <w:bCs/>
                <w:sz w:val="24"/>
                <w:szCs w:val="24"/>
              </w:rPr>
              <w:t>0</w:t>
            </w:r>
          </w:p>
        </w:tc>
        <w:tc>
          <w:tcPr>
            <w:tcW w:w="1139" w:type="dxa"/>
            <w:tcBorders>
              <w:top w:val="nil"/>
              <w:left w:val="nil"/>
              <w:bottom w:val="single" w:sz="4" w:space="0" w:color="auto"/>
              <w:right w:val="single" w:sz="4" w:space="0" w:color="auto"/>
            </w:tcBorders>
            <w:vAlign w:val="center"/>
            <w:hideMark/>
          </w:tcPr>
          <w:p w14:paraId="353D6B3F" w14:textId="77777777" w:rsidR="00323616" w:rsidRPr="00491905" w:rsidRDefault="00323616" w:rsidP="00D90086">
            <w:pPr>
              <w:jc w:val="center"/>
              <w:rPr>
                <w:bCs/>
                <w:sz w:val="24"/>
                <w:szCs w:val="24"/>
              </w:rPr>
            </w:pPr>
            <w:r w:rsidRPr="00491905">
              <w:rPr>
                <w:bCs/>
                <w:sz w:val="24"/>
                <w:szCs w:val="24"/>
              </w:rPr>
              <w:t>0</w:t>
            </w:r>
          </w:p>
        </w:tc>
        <w:tc>
          <w:tcPr>
            <w:tcW w:w="2372" w:type="dxa"/>
            <w:tcBorders>
              <w:top w:val="nil"/>
              <w:left w:val="nil"/>
              <w:bottom w:val="single" w:sz="4" w:space="0" w:color="auto"/>
              <w:right w:val="single" w:sz="4" w:space="0" w:color="auto"/>
            </w:tcBorders>
            <w:vAlign w:val="center"/>
            <w:hideMark/>
          </w:tcPr>
          <w:p w14:paraId="1048283B" w14:textId="77777777" w:rsidR="00323616" w:rsidRPr="00491905" w:rsidRDefault="00323616" w:rsidP="00D90086">
            <w:pPr>
              <w:jc w:val="center"/>
              <w:rPr>
                <w:bCs/>
                <w:sz w:val="24"/>
                <w:szCs w:val="24"/>
              </w:rPr>
            </w:pPr>
            <w:r w:rsidRPr="00491905">
              <w:rPr>
                <w:bCs/>
                <w:sz w:val="24"/>
                <w:szCs w:val="24"/>
              </w:rPr>
              <w:t>0</w:t>
            </w:r>
          </w:p>
        </w:tc>
        <w:tc>
          <w:tcPr>
            <w:tcW w:w="1710" w:type="dxa"/>
            <w:tcBorders>
              <w:top w:val="nil"/>
              <w:left w:val="nil"/>
              <w:bottom w:val="single" w:sz="4" w:space="0" w:color="auto"/>
              <w:right w:val="single" w:sz="4" w:space="0" w:color="auto"/>
            </w:tcBorders>
            <w:vAlign w:val="center"/>
            <w:hideMark/>
          </w:tcPr>
          <w:p w14:paraId="3B3C18D4" w14:textId="77777777" w:rsidR="00323616" w:rsidRPr="00491905" w:rsidRDefault="00323616" w:rsidP="00D90086">
            <w:pPr>
              <w:jc w:val="center"/>
              <w:rPr>
                <w:bCs/>
                <w:sz w:val="24"/>
                <w:szCs w:val="24"/>
              </w:rPr>
            </w:pPr>
            <w:r w:rsidRPr="00491905">
              <w:rPr>
                <w:bCs/>
                <w:sz w:val="24"/>
                <w:szCs w:val="24"/>
              </w:rPr>
              <w:t>0</w:t>
            </w:r>
          </w:p>
        </w:tc>
        <w:tc>
          <w:tcPr>
            <w:tcW w:w="966" w:type="dxa"/>
            <w:tcBorders>
              <w:top w:val="nil"/>
              <w:left w:val="nil"/>
              <w:bottom w:val="single" w:sz="4" w:space="0" w:color="auto"/>
              <w:right w:val="single" w:sz="4" w:space="0" w:color="auto"/>
            </w:tcBorders>
            <w:vAlign w:val="center"/>
            <w:hideMark/>
          </w:tcPr>
          <w:p w14:paraId="0B915C1A" w14:textId="77777777" w:rsidR="00323616" w:rsidRPr="00491905" w:rsidRDefault="00323616" w:rsidP="00D90086">
            <w:pPr>
              <w:jc w:val="center"/>
              <w:rPr>
                <w:bCs/>
                <w:sz w:val="24"/>
                <w:szCs w:val="24"/>
              </w:rPr>
            </w:pPr>
            <w:r w:rsidRPr="00491905">
              <w:rPr>
                <w:bCs/>
                <w:sz w:val="24"/>
                <w:szCs w:val="24"/>
              </w:rPr>
              <w:t>0</w:t>
            </w:r>
          </w:p>
        </w:tc>
      </w:tr>
      <w:tr w:rsidR="00491905" w:rsidRPr="00491905" w14:paraId="5DEDA266" w14:textId="77777777" w:rsidTr="00D90086">
        <w:trPr>
          <w:trHeight w:val="211"/>
          <w:jc w:val="center"/>
        </w:trPr>
        <w:tc>
          <w:tcPr>
            <w:tcW w:w="3534" w:type="dxa"/>
            <w:tcBorders>
              <w:top w:val="nil"/>
              <w:left w:val="single" w:sz="4" w:space="0" w:color="auto"/>
              <w:bottom w:val="single" w:sz="4" w:space="0" w:color="auto"/>
              <w:right w:val="single" w:sz="4" w:space="0" w:color="auto"/>
            </w:tcBorders>
            <w:vAlign w:val="center"/>
            <w:hideMark/>
          </w:tcPr>
          <w:p w14:paraId="73B7622B" w14:textId="77777777" w:rsidR="00323616" w:rsidRPr="00491905" w:rsidRDefault="00323616" w:rsidP="00B001F3">
            <w:pPr>
              <w:rPr>
                <w:bCs/>
                <w:sz w:val="24"/>
                <w:szCs w:val="24"/>
              </w:rPr>
            </w:pPr>
            <w:r w:rsidRPr="00491905">
              <w:rPr>
                <w:bCs/>
                <w:sz w:val="24"/>
                <w:szCs w:val="24"/>
              </w:rPr>
              <w:t xml:space="preserve">- </w:t>
            </w:r>
            <w:proofErr w:type="spellStart"/>
            <w:r w:rsidRPr="00491905">
              <w:rPr>
                <w:bCs/>
                <w:sz w:val="24"/>
                <w:szCs w:val="24"/>
              </w:rPr>
              <w:t>мягколиственным</w:t>
            </w:r>
            <w:proofErr w:type="spellEnd"/>
          </w:p>
        </w:tc>
        <w:tc>
          <w:tcPr>
            <w:tcW w:w="1357" w:type="dxa"/>
            <w:tcBorders>
              <w:top w:val="nil"/>
              <w:left w:val="nil"/>
              <w:bottom w:val="single" w:sz="4" w:space="0" w:color="auto"/>
              <w:right w:val="single" w:sz="4" w:space="0" w:color="auto"/>
            </w:tcBorders>
            <w:vAlign w:val="center"/>
            <w:hideMark/>
          </w:tcPr>
          <w:p w14:paraId="5D3DF412" w14:textId="77777777" w:rsidR="00323616" w:rsidRPr="00491905" w:rsidRDefault="00323616" w:rsidP="00D90086">
            <w:pPr>
              <w:jc w:val="center"/>
              <w:rPr>
                <w:bCs/>
                <w:sz w:val="24"/>
                <w:szCs w:val="24"/>
              </w:rPr>
            </w:pPr>
            <w:r w:rsidRPr="00491905">
              <w:rPr>
                <w:bCs/>
                <w:sz w:val="24"/>
                <w:szCs w:val="24"/>
              </w:rPr>
              <w:t>0</w:t>
            </w:r>
          </w:p>
        </w:tc>
        <w:tc>
          <w:tcPr>
            <w:tcW w:w="1712" w:type="dxa"/>
            <w:tcBorders>
              <w:top w:val="nil"/>
              <w:left w:val="nil"/>
              <w:bottom w:val="single" w:sz="4" w:space="0" w:color="auto"/>
              <w:right w:val="single" w:sz="4" w:space="0" w:color="auto"/>
            </w:tcBorders>
            <w:vAlign w:val="center"/>
            <w:hideMark/>
          </w:tcPr>
          <w:p w14:paraId="2CC93879" w14:textId="77777777" w:rsidR="00323616" w:rsidRPr="00491905" w:rsidRDefault="00323616" w:rsidP="00D90086">
            <w:pPr>
              <w:jc w:val="center"/>
              <w:rPr>
                <w:bCs/>
                <w:sz w:val="24"/>
                <w:szCs w:val="24"/>
              </w:rPr>
            </w:pPr>
            <w:r w:rsidRPr="00491905">
              <w:rPr>
                <w:bCs/>
                <w:sz w:val="24"/>
                <w:szCs w:val="24"/>
              </w:rPr>
              <w:t>0</w:t>
            </w:r>
          </w:p>
        </w:tc>
        <w:tc>
          <w:tcPr>
            <w:tcW w:w="1774" w:type="dxa"/>
            <w:tcBorders>
              <w:top w:val="nil"/>
              <w:left w:val="nil"/>
              <w:bottom w:val="single" w:sz="4" w:space="0" w:color="auto"/>
              <w:right w:val="single" w:sz="4" w:space="0" w:color="auto"/>
            </w:tcBorders>
            <w:vAlign w:val="center"/>
            <w:hideMark/>
          </w:tcPr>
          <w:p w14:paraId="3E883CF1" w14:textId="77777777" w:rsidR="00323616" w:rsidRPr="00491905" w:rsidRDefault="00323616" w:rsidP="00D90086">
            <w:pPr>
              <w:jc w:val="center"/>
              <w:rPr>
                <w:bCs/>
                <w:sz w:val="24"/>
                <w:szCs w:val="24"/>
              </w:rPr>
            </w:pPr>
            <w:r w:rsidRPr="00491905">
              <w:rPr>
                <w:bCs/>
                <w:sz w:val="24"/>
                <w:szCs w:val="24"/>
              </w:rPr>
              <w:t>0</w:t>
            </w:r>
          </w:p>
        </w:tc>
        <w:tc>
          <w:tcPr>
            <w:tcW w:w="1139" w:type="dxa"/>
            <w:tcBorders>
              <w:top w:val="nil"/>
              <w:left w:val="nil"/>
              <w:bottom w:val="single" w:sz="4" w:space="0" w:color="auto"/>
              <w:right w:val="single" w:sz="4" w:space="0" w:color="auto"/>
            </w:tcBorders>
            <w:vAlign w:val="center"/>
            <w:hideMark/>
          </w:tcPr>
          <w:p w14:paraId="0B96D23B" w14:textId="77777777" w:rsidR="00323616" w:rsidRPr="00491905" w:rsidRDefault="00323616" w:rsidP="00D90086">
            <w:pPr>
              <w:jc w:val="center"/>
              <w:rPr>
                <w:bCs/>
                <w:sz w:val="24"/>
                <w:szCs w:val="24"/>
              </w:rPr>
            </w:pPr>
            <w:r w:rsidRPr="00491905">
              <w:rPr>
                <w:bCs/>
                <w:sz w:val="24"/>
                <w:szCs w:val="24"/>
              </w:rPr>
              <w:t>0</w:t>
            </w:r>
          </w:p>
        </w:tc>
        <w:tc>
          <w:tcPr>
            <w:tcW w:w="2372" w:type="dxa"/>
            <w:tcBorders>
              <w:top w:val="nil"/>
              <w:left w:val="nil"/>
              <w:bottom w:val="single" w:sz="4" w:space="0" w:color="auto"/>
              <w:right w:val="single" w:sz="4" w:space="0" w:color="auto"/>
            </w:tcBorders>
            <w:vAlign w:val="center"/>
            <w:hideMark/>
          </w:tcPr>
          <w:p w14:paraId="340BCB65" w14:textId="77777777" w:rsidR="00323616" w:rsidRPr="00491905" w:rsidRDefault="00323616" w:rsidP="00D90086">
            <w:pPr>
              <w:jc w:val="center"/>
              <w:rPr>
                <w:bCs/>
                <w:sz w:val="24"/>
                <w:szCs w:val="24"/>
              </w:rPr>
            </w:pPr>
            <w:r w:rsidRPr="00491905">
              <w:rPr>
                <w:bCs/>
                <w:sz w:val="24"/>
                <w:szCs w:val="24"/>
              </w:rPr>
              <w:t>0</w:t>
            </w:r>
          </w:p>
        </w:tc>
        <w:tc>
          <w:tcPr>
            <w:tcW w:w="1710" w:type="dxa"/>
            <w:tcBorders>
              <w:top w:val="nil"/>
              <w:left w:val="nil"/>
              <w:bottom w:val="single" w:sz="4" w:space="0" w:color="auto"/>
              <w:right w:val="single" w:sz="4" w:space="0" w:color="auto"/>
            </w:tcBorders>
            <w:vAlign w:val="center"/>
            <w:hideMark/>
          </w:tcPr>
          <w:p w14:paraId="4386B0BE" w14:textId="77777777" w:rsidR="00323616" w:rsidRPr="00491905" w:rsidRDefault="00323616" w:rsidP="00D90086">
            <w:pPr>
              <w:jc w:val="center"/>
              <w:rPr>
                <w:bCs/>
                <w:sz w:val="24"/>
                <w:szCs w:val="24"/>
              </w:rPr>
            </w:pPr>
            <w:r w:rsidRPr="00491905">
              <w:rPr>
                <w:bCs/>
                <w:sz w:val="24"/>
                <w:szCs w:val="24"/>
              </w:rPr>
              <w:t>0</w:t>
            </w:r>
          </w:p>
        </w:tc>
        <w:tc>
          <w:tcPr>
            <w:tcW w:w="966" w:type="dxa"/>
            <w:tcBorders>
              <w:top w:val="nil"/>
              <w:left w:val="nil"/>
              <w:bottom w:val="single" w:sz="4" w:space="0" w:color="auto"/>
              <w:right w:val="single" w:sz="4" w:space="0" w:color="auto"/>
            </w:tcBorders>
            <w:vAlign w:val="center"/>
            <w:hideMark/>
          </w:tcPr>
          <w:p w14:paraId="213734B4" w14:textId="77777777" w:rsidR="00323616" w:rsidRPr="00491905" w:rsidRDefault="00323616" w:rsidP="00D90086">
            <w:pPr>
              <w:jc w:val="center"/>
              <w:rPr>
                <w:bCs/>
                <w:sz w:val="24"/>
                <w:szCs w:val="24"/>
              </w:rPr>
            </w:pPr>
            <w:r w:rsidRPr="00491905">
              <w:rPr>
                <w:bCs/>
                <w:sz w:val="24"/>
                <w:szCs w:val="24"/>
              </w:rPr>
              <w:t>0</w:t>
            </w:r>
          </w:p>
        </w:tc>
      </w:tr>
      <w:tr w:rsidR="00491905" w:rsidRPr="00491905" w14:paraId="55BFBE5B" w14:textId="77777777" w:rsidTr="00D90086">
        <w:trPr>
          <w:trHeight w:val="634"/>
          <w:jc w:val="center"/>
        </w:trPr>
        <w:tc>
          <w:tcPr>
            <w:tcW w:w="3534" w:type="dxa"/>
            <w:tcBorders>
              <w:top w:val="nil"/>
              <w:left w:val="single" w:sz="4" w:space="0" w:color="auto"/>
              <w:bottom w:val="single" w:sz="4" w:space="0" w:color="auto"/>
              <w:right w:val="single" w:sz="4" w:space="0" w:color="auto"/>
            </w:tcBorders>
            <w:vAlign w:val="center"/>
            <w:hideMark/>
          </w:tcPr>
          <w:p w14:paraId="007C0810" w14:textId="77777777" w:rsidR="00323616" w:rsidRPr="00491905" w:rsidRDefault="00323616" w:rsidP="00B001F3">
            <w:pPr>
              <w:rPr>
                <w:bCs/>
                <w:sz w:val="24"/>
                <w:szCs w:val="24"/>
              </w:rPr>
            </w:pPr>
            <w:r w:rsidRPr="00491905">
              <w:rPr>
                <w:bCs/>
                <w:sz w:val="24"/>
                <w:szCs w:val="24"/>
              </w:rPr>
              <w:t>Содействие естественному лесовосстановлению, путем сохранения подроста всего</w:t>
            </w:r>
          </w:p>
        </w:tc>
        <w:tc>
          <w:tcPr>
            <w:tcW w:w="1357" w:type="dxa"/>
            <w:tcBorders>
              <w:top w:val="nil"/>
              <w:left w:val="nil"/>
              <w:bottom w:val="single" w:sz="4" w:space="0" w:color="auto"/>
              <w:right w:val="single" w:sz="4" w:space="0" w:color="auto"/>
            </w:tcBorders>
            <w:vAlign w:val="center"/>
            <w:hideMark/>
          </w:tcPr>
          <w:p w14:paraId="314DFB98" w14:textId="77777777" w:rsidR="00323616" w:rsidRPr="00491905" w:rsidRDefault="00323616" w:rsidP="00D90086">
            <w:pPr>
              <w:jc w:val="center"/>
              <w:rPr>
                <w:bCs/>
                <w:sz w:val="24"/>
                <w:szCs w:val="24"/>
              </w:rPr>
            </w:pPr>
            <w:r w:rsidRPr="00491905">
              <w:rPr>
                <w:bCs/>
                <w:sz w:val="24"/>
                <w:szCs w:val="24"/>
              </w:rPr>
              <w:t>0</w:t>
            </w:r>
          </w:p>
        </w:tc>
        <w:tc>
          <w:tcPr>
            <w:tcW w:w="1712" w:type="dxa"/>
            <w:tcBorders>
              <w:top w:val="nil"/>
              <w:left w:val="nil"/>
              <w:bottom w:val="single" w:sz="4" w:space="0" w:color="auto"/>
              <w:right w:val="single" w:sz="4" w:space="0" w:color="auto"/>
            </w:tcBorders>
            <w:vAlign w:val="center"/>
            <w:hideMark/>
          </w:tcPr>
          <w:p w14:paraId="17B9CF63" w14:textId="77777777" w:rsidR="00323616" w:rsidRPr="00491905" w:rsidRDefault="00323616" w:rsidP="00D90086">
            <w:pPr>
              <w:jc w:val="center"/>
              <w:rPr>
                <w:bCs/>
                <w:sz w:val="24"/>
                <w:szCs w:val="24"/>
              </w:rPr>
            </w:pPr>
            <w:r w:rsidRPr="00491905">
              <w:rPr>
                <w:bCs/>
                <w:sz w:val="24"/>
                <w:szCs w:val="24"/>
              </w:rPr>
              <w:t>0</w:t>
            </w:r>
          </w:p>
        </w:tc>
        <w:tc>
          <w:tcPr>
            <w:tcW w:w="1774" w:type="dxa"/>
            <w:tcBorders>
              <w:top w:val="nil"/>
              <w:left w:val="nil"/>
              <w:bottom w:val="single" w:sz="4" w:space="0" w:color="auto"/>
              <w:right w:val="single" w:sz="4" w:space="0" w:color="auto"/>
            </w:tcBorders>
            <w:vAlign w:val="center"/>
            <w:hideMark/>
          </w:tcPr>
          <w:p w14:paraId="4E55CDC9" w14:textId="77777777" w:rsidR="00323616" w:rsidRPr="00491905" w:rsidRDefault="00323616" w:rsidP="00D90086">
            <w:pPr>
              <w:jc w:val="center"/>
              <w:rPr>
                <w:bCs/>
                <w:sz w:val="24"/>
                <w:szCs w:val="24"/>
              </w:rPr>
            </w:pPr>
            <w:r w:rsidRPr="00491905">
              <w:rPr>
                <w:bCs/>
                <w:sz w:val="24"/>
                <w:szCs w:val="24"/>
              </w:rPr>
              <w:t>0</w:t>
            </w:r>
          </w:p>
        </w:tc>
        <w:tc>
          <w:tcPr>
            <w:tcW w:w="1139" w:type="dxa"/>
            <w:tcBorders>
              <w:top w:val="nil"/>
              <w:left w:val="nil"/>
              <w:bottom w:val="single" w:sz="4" w:space="0" w:color="auto"/>
              <w:right w:val="single" w:sz="4" w:space="0" w:color="auto"/>
            </w:tcBorders>
            <w:vAlign w:val="center"/>
            <w:hideMark/>
          </w:tcPr>
          <w:p w14:paraId="4CC47EC9" w14:textId="77777777" w:rsidR="00323616" w:rsidRPr="00491905" w:rsidRDefault="00323616" w:rsidP="00D90086">
            <w:pPr>
              <w:jc w:val="center"/>
              <w:rPr>
                <w:bCs/>
                <w:sz w:val="24"/>
                <w:szCs w:val="24"/>
              </w:rPr>
            </w:pPr>
            <w:r w:rsidRPr="00491905">
              <w:rPr>
                <w:bCs/>
                <w:sz w:val="24"/>
                <w:szCs w:val="24"/>
              </w:rPr>
              <w:t>0</w:t>
            </w:r>
          </w:p>
        </w:tc>
        <w:tc>
          <w:tcPr>
            <w:tcW w:w="2372" w:type="dxa"/>
            <w:tcBorders>
              <w:top w:val="nil"/>
              <w:left w:val="nil"/>
              <w:bottom w:val="single" w:sz="4" w:space="0" w:color="auto"/>
              <w:right w:val="single" w:sz="4" w:space="0" w:color="auto"/>
            </w:tcBorders>
            <w:vAlign w:val="center"/>
            <w:hideMark/>
          </w:tcPr>
          <w:p w14:paraId="2940B040" w14:textId="77777777" w:rsidR="00323616" w:rsidRPr="00491905" w:rsidRDefault="00323616" w:rsidP="00D90086">
            <w:pPr>
              <w:jc w:val="center"/>
              <w:rPr>
                <w:bCs/>
                <w:sz w:val="24"/>
                <w:szCs w:val="24"/>
              </w:rPr>
            </w:pPr>
            <w:r w:rsidRPr="00491905">
              <w:rPr>
                <w:bCs/>
                <w:sz w:val="24"/>
                <w:szCs w:val="24"/>
              </w:rPr>
              <w:t>0</w:t>
            </w:r>
          </w:p>
        </w:tc>
        <w:tc>
          <w:tcPr>
            <w:tcW w:w="1710" w:type="dxa"/>
            <w:tcBorders>
              <w:top w:val="nil"/>
              <w:left w:val="nil"/>
              <w:bottom w:val="single" w:sz="4" w:space="0" w:color="auto"/>
              <w:right w:val="single" w:sz="4" w:space="0" w:color="auto"/>
            </w:tcBorders>
            <w:vAlign w:val="center"/>
            <w:hideMark/>
          </w:tcPr>
          <w:p w14:paraId="31B648D0" w14:textId="77777777" w:rsidR="00323616" w:rsidRPr="00491905" w:rsidRDefault="00323616" w:rsidP="00D90086">
            <w:pPr>
              <w:jc w:val="center"/>
              <w:rPr>
                <w:bCs/>
                <w:sz w:val="24"/>
                <w:szCs w:val="24"/>
              </w:rPr>
            </w:pPr>
            <w:r w:rsidRPr="00491905">
              <w:rPr>
                <w:bCs/>
                <w:sz w:val="24"/>
                <w:szCs w:val="24"/>
              </w:rPr>
              <w:t>0</w:t>
            </w:r>
          </w:p>
        </w:tc>
        <w:tc>
          <w:tcPr>
            <w:tcW w:w="966" w:type="dxa"/>
            <w:tcBorders>
              <w:top w:val="nil"/>
              <w:left w:val="nil"/>
              <w:bottom w:val="single" w:sz="4" w:space="0" w:color="auto"/>
              <w:right w:val="single" w:sz="4" w:space="0" w:color="auto"/>
            </w:tcBorders>
            <w:vAlign w:val="center"/>
            <w:hideMark/>
          </w:tcPr>
          <w:p w14:paraId="39142AEE" w14:textId="77777777" w:rsidR="00323616" w:rsidRPr="00491905" w:rsidRDefault="00323616" w:rsidP="00D90086">
            <w:pPr>
              <w:jc w:val="center"/>
              <w:rPr>
                <w:bCs/>
                <w:sz w:val="24"/>
                <w:szCs w:val="24"/>
              </w:rPr>
            </w:pPr>
            <w:r w:rsidRPr="00491905">
              <w:rPr>
                <w:bCs/>
                <w:sz w:val="24"/>
                <w:szCs w:val="24"/>
              </w:rPr>
              <w:t>0</w:t>
            </w:r>
          </w:p>
        </w:tc>
      </w:tr>
      <w:tr w:rsidR="00491905" w:rsidRPr="00491905" w14:paraId="0A193FED" w14:textId="77777777" w:rsidTr="00D90086">
        <w:trPr>
          <w:trHeight w:val="211"/>
          <w:jc w:val="center"/>
        </w:trPr>
        <w:tc>
          <w:tcPr>
            <w:tcW w:w="14564" w:type="dxa"/>
            <w:gridSpan w:val="8"/>
            <w:tcBorders>
              <w:top w:val="nil"/>
              <w:left w:val="single" w:sz="4" w:space="0" w:color="auto"/>
              <w:bottom w:val="single" w:sz="4" w:space="0" w:color="auto"/>
              <w:right w:val="single" w:sz="4" w:space="0" w:color="auto"/>
            </w:tcBorders>
            <w:vAlign w:val="center"/>
            <w:hideMark/>
          </w:tcPr>
          <w:p w14:paraId="37F6975B" w14:textId="77777777" w:rsidR="00323616" w:rsidRPr="00491905" w:rsidRDefault="00323616" w:rsidP="00B001F3">
            <w:pPr>
              <w:rPr>
                <w:bCs/>
                <w:sz w:val="24"/>
                <w:szCs w:val="24"/>
              </w:rPr>
            </w:pPr>
            <w:r w:rsidRPr="00491905">
              <w:rPr>
                <w:bCs/>
                <w:sz w:val="24"/>
                <w:szCs w:val="24"/>
              </w:rPr>
              <w:t>Из них по породам:</w:t>
            </w:r>
          </w:p>
        </w:tc>
      </w:tr>
      <w:tr w:rsidR="00491905" w:rsidRPr="00491905" w14:paraId="227EE300" w14:textId="77777777" w:rsidTr="00D90086">
        <w:trPr>
          <w:trHeight w:val="211"/>
          <w:jc w:val="center"/>
        </w:trPr>
        <w:tc>
          <w:tcPr>
            <w:tcW w:w="3534" w:type="dxa"/>
            <w:tcBorders>
              <w:top w:val="nil"/>
              <w:left w:val="single" w:sz="4" w:space="0" w:color="auto"/>
              <w:bottom w:val="single" w:sz="4" w:space="0" w:color="auto"/>
              <w:right w:val="single" w:sz="4" w:space="0" w:color="auto"/>
            </w:tcBorders>
            <w:vAlign w:val="center"/>
            <w:hideMark/>
          </w:tcPr>
          <w:p w14:paraId="05B60D9D" w14:textId="77777777" w:rsidR="00323616" w:rsidRPr="00491905" w:rsidRDefault="00323616" w:rsidP="00B001F3">
            <w:pPr>
              <w:rPr>
                <w:bCs/>
                <w:sz w:val="24"/>
                <w:szCs w:val="24"/>
              </w:rPr>
            </w:pPr>
            <w:r w:rsidRPr="00491905">
              <w:rPr>
                <w:bCs/>
                <w:sz w:val="24"/>
                <w:szCs w:val="24"/>
              </w:rPr>
              <w:t>-  хвойным</w:t>
            </w:r>
          </w:p>
        </w:tc>
        <w:tc>
          <w:tcPr>
            <w:tcW w:w="1357" w:type="dxa"/>
            <w:tcBorders>
              <w:top w:val="nil"/>
              <w:left w:val="nil"/>
              <w:bottom w:val="single" w:sz="4" w:space="0" w:color="auto"/>
              <w:right w:val="single" w:sz="4" w:space="0" w:color="auto"/>
            </w:tcBorders>
            <w:vAlign w:val="center"/>
            <w:hideMark/>
          </w:tcPr>
          <w:p w14:paraId="34350173" w14:textId="77777777" w:rsidR="00323616" w:rsidRPr="00491905" w:rsidRDefault="00323616" w:rsidP="00D90086">
            <w:pPr>
              <w:jc w:val="center"/>
              <w:rPr>
                <w:bCs/>
                <w:sz w:val="24"/>
                <w:szCs w:val="24"/>
              </w:rPr>
            </w:pPr>
            <w:r w:rsidRPr="00491905">
              <w:rPr>
                <w:bCs/>
                <w:sz w:val="24"/>
                <w:szCs w:val="24"/>
              </w:rPr>
              <w:t>0</w:t>
            </w:r>
          </w:p>
        </w:tc>
        <w:tc>
          <w:tcPr>
            <w:tcW w:w="1712" w:type="dxa"/>
            <w:tcBorders>
              <w:top w:val="nil"/>
              <w:left w:val="nil"/>
              <w:bottom w:val="single" w:sz="4" w:space="0" w:color="auto"/>
              <w:right w:val="single" w:sz="4" w:space="0" w:color="auto"/>
            </w:tcBorders>
            <w:vAlign w:val="center"/>
            <w:hideMark/>
          </w:tcPr>
          <w:p w14:paraId="70856234" w14:textId="77777777" w:rsidR="00323616" w:rsidRPr="00491905" w:rsidRDefault="00323616" w:rsidP="00D90086">
            <w:pPr>
              <w:jc w:val="center"/>
              <w:rPr>
                <w:bCs/>
                <w:sz w:val="24"/>
                <w:szCs w:val="24"/>
              </w:rPr>
            </w:pPr>
            <w:r w:rsidRPr="00491905">
              <w:rPr>
                <w:bCs/>
                <w:sz w:val="24"/>
                <w:szCs w:val="24"/>
              </w:rPr>
              <w:t>0</w:t>
            </w:r>
          </w:p>
        </w:tc>
        <w:tc>
          <w:tcPr>
            <w:tcW w:w="1774" w:type="dxa"/>
            <w:tcBorders>
              <w:top w:val="nil"/>
              <w:left w:val="nil"/>
              <w:bottom w:val="single" w:sz="4" w:space="0" w:color="auto"/>
              <w:right w:val="single" w:sz="4" w:space="0" w:color="auto"/>
            </w:tcBorders>
            <w:vAlign w:val="center"/>
            <w:hideMark/>
          </w:tcPr>
          <w:p w14:paraId="48156564" w14:textId="77777777" w:rsidR="00323616" w:rsidRPr="00491905" w:rsidRDefault="00323616" w:rsidP="00D90086">
            <w:pPr>
              <w:jc w:val="center"/>
              <w:rPr>
                <w:bCs/>
                <w:sz w:val="24"/>
                <w:szCs w:val="24"/>
              </w:rPr>
            </w:pPr>
            <w:r w:rsidRPr="00491905">
              <w:rPr>
                <w:bCs/>
                <w:sz w:val="24"/>
                <w:szCs w:val="24"/>
              </w:rPr>
              <w:t>0</w:t>
            </w:r>
          </w:p>
        </w:tc>
        <w:tc>
          <w:tcPr>
            <w:tcW w:w="1139" w:type="dxa"/>
            <w:tcBorders>
              <w:top w:val="nil"/>
              <w:left w:val="nil"/>
              <w:bottom w:val="single" w:sz="4" w:space="0" w:color="auto"/>
              <w:right w:val="single" w:sz="4" w:space="0" w:color="auto"/>
            </w:tcBorders>
            <w:vAlign w:val="center"/>
            <w:hideMark/>
          </w:tcPr>
          <w:p w14:paraId="77DF9AF2" w14:textId="77777777" w:rsidR="00323616" w:rsidRPr="00491905" w:rsidRDefault="00323616" w:rsidP="00D90086">
            <w:pPr>
              <w:jc w:val="center"/>
              <w:rPr>
                <w:bCs/>
                <w:sz w:val="24"/>
                <w:szCs w:val="24"/>
              </w:rPr>
            </w:pPr>
            <w:r w:rsidRPr="00491905">
              <w:rPr>
                <w:bCs/>
                <w:sz w:val="24"/>
                <w:szCs w:val="24"/>
              </w:rPr>
              <w:t>0</w:t>
            </w:r>
          </w:p>
        </w:tc>
        <w:tc>
          <w:tcPr>
            <w:tcW w:w="2372" w:type="dxa"/>
            <w:tcBorders>
              <w:top w:val="nil"/>
              <w:left w:val="nil"/>
              <w:bottom w:val="single" w:sz="4" w:space="0" w:color="auto"/>
              <w:right w:val="single" w:sz="4" w:space="0" w:color="auto"/>
            </w:tcBorders>
            <w:vAlign w:val="center"/>
            <w:hideMark/>
          </w:tcPr>
          <w:p w14:paraId="58482C26" w14:textId="77777777" w:rsidR="00323616" w:rsidRPr="00491905" w:rsidRDefault="00323616" w:rsidP="00D90086">
            <w:pPr>
              <w:jc w:val="center"/>
              <w:rPr>
                <w:bCs/>
                <w:sz w:val="24"/>
                <w:szCs w:val="24"/>
              </w:rPr>
            </w:pPr>
            <w:r w:rsidRPr="00491905">
              <w:rPr>
                <w:bCs/>
                <w:sz w:val="24"/>
                <w:szCs w:val="24"/>
              </w:rPr>
              <w:t>0</w:t>
            </w:r>
          </w:p>
        </w:tc>
        <w:tc>
          <w:tcPr>
            <w:tcW w:w="1710" w:type="dxa"/>
            <w:tcBorders>
              <w:top w:val="nil"/>
              <w:left w:val="nil"/>
              <w:bottom w:val="single" w:sz="4" w:space="0" w:color="auto"/>
              <w:right w:val="single" w:sz="4" w:space="0" w:color="auto"/>
            </w:tcBorders>
            <w:vAlign w:val="center"/>
            <w:hideMark/>
          </w:tcPr>
          <w:p w14:paraId="63D29FEB" w14:textId="77777777" w:rsidR="00323616" w:rsidRPr="00491905" w:rsidRDefault="00323616" w:rsidP="00D90086">
            <w:pPr>
              <w:jc w:val="center"/>
              <w:rPr>
                <w:bCs/>
                <w:sz w:val="24"/>
                <w:szCs w:val="24"/>
              </w:rPr>
            </w:pPr>
            <w:r w:rsidRPr="00491905">
              <w:rPr>
                <w:bCs/>
                <w:sz w:val="24"/>
                <w:szCs w:val="24"/>
              </w:rPr>
              <w:t>0</w:t>
            </w:r>
          </w:p>
        </w:tc>
        <w:tc>
          <w:tcPr>
            <w:tcW w:w="966" w:type="dxa"/>
            <w:tcBorders>
              <w:top w:val="nil"/>
              <w:left w:val="nil"/>
              <w:bottom w:val="single" w:sz="4" w:space="0" w:color="auto"/>
              <w:right w:val="single" w:sz="4" w:space="0" w:color="auto"/>
            </w:tcBorders>
            <w:vAlign w:val="center"/>
            <w:hideMark/>
          </w:tcPr>
          <w:p w14:paraId="224DECB7" w14:textId="77777777" w:rsidR="00323616" w:rsidRPr="00491905" w:rsidRDefault="00323616" w:rsidP="00D90086">
            <w:pPr>
              <w:jc w:val="center"/>
              <w:rPr>
                <w:bCs/>
                <w:sz w:val="24"/>
                <w:szCs w:val="24"/>
              </w:rPr>
            </w:pPr>
            <w:r w:rsidRPr="00491905">
              <w:rPr>
                <w:bCs/>
                <w:sz w:val="24"/>
                <w:szCs w:val="24"/>
              </w:rPr>
              <w:t>0</w:t>
            </w:r>
          </w:p>
        </w:tc>
      </w:tr>
      <w:tr w:rsidR="00491905" w:rsidRPr="00491905" w14:paraId="3F204B0E" w14:textId="77777777" w:rsidTr="00D90086">
        <w:trPr>
          <w:trHeight w:val="211"/>
          <w:jc w:val="center"/>
        </w:trPr>
        <w:tc>
          <w:tcPr>
            <w:tcW w:w="3534" w:type="dxa"/>
            <w:tcBorders>
              <w:top w:val="nil"/>
              <w:left w:val="single" w:sz="4" w:space="0" w:color="auto"/>
              <w:bottom w:val="single" w:sz="4" w:space="0" w:color="auto"/>
              <w:right w:val="single" w:sz="4" w:space="0" w:color="auto"/>
            </w:tcBorders>
            <w:vAlign w:val="center"/>
            <w:hideMark/>
          </w:tcPr>
          <w:p w14:paraId="78D74B84" w14:textId="77777777" w:rsidR="00323616" w:rsidRPr="00491905" w:rsidRDefault="00323616" w:rsidP="00B001F3">
            <w:pPr>
              <w:rPr>
                <w:bCs/>
                <w:sz w:val="24"/>
                <w:szCs w:val="24"/>
              </w:rPr>
            </w:pPr>
            <w:r w:rsidRPr="00491905">
              <w:rPr>
                <w:bCs/>
                <w:sz w:val="24"/>
                <w:szCs w:val="24"/>
              </w:rPr>
              <w:t>-  твердолиственным</w:t>
            </w:r>
          </w:p>
        </w:tc>
        <w:tc>
          <w:tcPr>
            <w:tcW w:w="1357" w:type="dxa"/>
            <w:tcBorders>
              <w:top w:val="nil"/>
              <w:left w:val="nil"/>
              <w:bottom w:val="single" w:sz="4" w:space="0" w:color="auto"/>
              <w:right w:val="single" w:sz="4" w:space="0" w:color="auto"/>
            </w:tcBorders>
            <w:vAlign w:val="center"/>
            <w:hideMark/>
          </w:tcPr>
          <w:p w14:paraId="767902F5" w14:textId="77777777" w:rsidR="00323616" w:rsidRPr="00491905" w:rsidRDefault="00323616" w:rsidP="00D90086">
            <w:pPr>
              <w:jc w:val="center"/>
              <w:rPr>
                <w:bCs/>
                <w:sz w:val="24"/>
                <w:szCs w:val="24"/>
              </w:rPr>
            </w:pPr>
            <w:r w:rsidRPr="00491905">
              <w:rPr>
                <w:bCs/>
                <w:sz w:val="24"/>
                <w:szCs w:val="24"/>
              </w:rPr>
              <w:t>0</w:t>
            </w:r>
          </w:p>
        </w:tc>
        <w:tc>
          <w:tcPr>
            <w:tcW w:w="1712" w:type="dxa"/>
            <w:tcBorders>
              <w:top w:val="nil"/>
              <w:left w:val="nil"/>
              <w:bottom w:val="single" w:sz="4" w:space="0" w:color="auto"/>
              <w:right w:val="single" w:sz="4" w:space="0" w:color="auto"/>
            </w:tcBorders>
            <w:vAlign w:val="center"/>
            <w:hideMark/>
          </w:tcPr>
          <w:p w14:paraId="1B736286" w14:textId="77777777" w:rsidR="00323616" w:rsidRPr="00491905" w:rsidRDefault="00323616" w:rsidP="00D90086">
            <w:pPr>
              <w:jc w:val="center"/>
              <w:rPr>
                <w:bCs/>
                <w:sz w:val="24"/>
                <w:szCs w:val="24"/>
              </w:rPr>
            </w:pPr>
            <w:r w:rsidRPr="00491905">
              <w:rPr>
                <w:bCs/>
                <w:sz w:val="24"/>
                <w:szCs w:val="24"/>
              </w:rPr>
              <w:t>0</w:t>
            </w:r>
          </w:p>
        </w:tc>
        <w:tc>
          <w:tcPr>
            <w:tcW w:w="1774" w:type="dxa"/>
            <w:tcBorders>
              <w:top w:val="nil"/>
              <w:left w:val="nil"/>
              <w:bottom w:val="single" w:sz="4" w:space="0" w:color="auto"/>
              <w:right w:val="single" w:sz="4" w:space="0" w:color="auto"/>
            </w:tcBorders>
            <w:vAlign w:val="center"/>
            <w:hideMark/>
          </w:tcPr>
          <w:p w14:paraId="34976959" w14:textId="77777777" w:rsidR="00323616" w:rsidRPr="00491905" w:rsidRDefault="00323616" w:rsidP="00D90086">
            <w:pPr>
              <w:jc w:val="center"/>
              <w:rPr>
                <w:bCs/>
                <w:sz w:val="24"/>
                <w:szCs w:val="24"/>
              </w:rPr>
            </w:pPr>
            <w:r w:rsidRPr="00491905">
              <w:rPr>
                <w:bCs/>
                <w:sz w:val="24"/>
                <w:szCs w:val="24"/>
              </w:rPr>
              <w:t>0</w:t>
            </w:r>
          </w:p>
        </w:tc>
        <w:tc>
          <w:tcPr>
            <w:tcW w:w="1139" w:type="dxa"/>
            <w:tcBorders>
              <w:top w:val="nil"/>
              <w:left w:val="nil"/>
              <w:bottom w:val="single" w:sz="4" w:space="0" w:color="auto"/>
              <w:right w:val="single" w:sz="4" w:space="0" w:color="auto"/>
            </w:tcBorders>
            <w:vAlign w:val="center"/>
            <w:hideMark/>
          </w:tcPr>
          <w:p w14:paraId="2FB15DCA" w14:textId="77777777" w:rsidR="00323616" w:rsidRPr="00491905" w:rsidRDefault="00323616" w:rsidP="00D90086">
            <w:pPr>
              <w:jc w:val="center"/>
              <w:rPr>
                <w:bCs/>
                <w:sz w:val="24"/>
                <w:szCs w:val="24"/>
              </w:rPr>
            </w:pPr>
            <w:r w:rsidRPr="00491905">
              <w:rPr>
                <w:bCs/>
                <w:sz w:val="24"/>
                <w:szCs w:val="24"/>
              </w:rPr>
              <w:t>0</w:t>
            </w:r>
          </w:p>
        </w:tc>
        <w:tc>
          <w:tcPr>
            <w:tcW w:w="2372" w:type="dxa"/>
            <w:tcBorders>
              <w:top w:val="nil"/>
              <w:left w:val="nil"/>
              <w:bottom w:val="single" w:sz="4" w:space="0" w:color="auto"/>
              <w:right w:val="single" w:sz="4" w:space="0" w:color="auto"/>
            </w:tcBorders>
            <w:vAlign w:val="center"/>
            <w:hideMark/>
          </w:tcPr>
          <w:p w14:paraId="4267DBC9" w14:textId="77777777" w:rsidR="00323616" w:rsidRPr="00491905" w:rsidRDefault="00323616" w:rsidP="00D90086">
            <w:pPr>
              <w:jc w:val="center"/>
              <w:rPr>
                <w:bCs/>
                <w:sz w:val="24"/>
                <w:szCs w:val="24"/>
              </w:rPr>
            </w:pPr>
            <w:r w:rsidRPr="00491905">
              <w:rPr>
                <w:bCs/>
                <w:sz w:val="24"/>
                <w:szCs w:val="24"/>
              </w:rPr>
              <w:t>0</w:t>
            </w:r>
          </w:p>
        </w:tc>
        <w:tc>
          <w:tcPr>
            <w:tcW w:w="1710" w:type="dxa"/>
            <w:tcBorders>
              <w:top w:val="nil"/>
              <w:left w:val="nil"/>
              <w:bottom w:val="single" w:sz="4" w:space="0" w:color="auto"/>
              <w:right w:val="single" w:sz="4" w:space="0" w:color="auto"/>
            </w:tcBorders>
            <w:vAlign w:val="center"/>
            <w:hideMark/>
          </w:tcPr>
          <w:p w14:paraId="256779D9" w14:textId="77777777" w:rsidR="00323616" w:rsidRPr="00491905" w:rsidRDefault="00323616" w:rsidP="00D90086">
            <w:pPr>
              <w:jc w:val="center"/>
              <w:rPr>
                <w:bCs/>
                <w:sz w:val="24"/>
                <w:szCs w:val="24"/>
              </w:rPr>
            </w:pPr>
            <w:r w:rsidRPr="00491905">
              <w:rPr>
                <w:bCs/>
                <w:sz w:val="24"/>
                <w:szCs w:val="24"/>
              </w:rPr>
              <w:t>0</w:t>
            </w:r>
          </w:p>
        </w:tc>
        <w:tc>
          <w:tcPr>
            <w:tcW w:w="966" w:type="dxa"/>
            <w:tcBorders>
              <w:top w:val="nil"/>
              <w:left w:val="nil"/>
              <w:bottom w:val="single" w:sz="4" w:space="0" w:color="auto"/>
              <w:right w:val="single" w:sz="4" w:space="0" w:color="auto"/>
            </w:tcBorders>
            <w:vAlign w:val="center"/>
            <w:hideMark/>
          </w:tcPr>
          <w:p w14:paraId="0DBA4CC8" w14:textId="77777777" w:rsidR="00323616" w:rsidRPr="00491905" w:rsidRDefault="00323616" w:rsidP="00D90086">
            <w:pPr>
              <w:jc w:val="center"/>
              <w:rPr>
                <w:bCs/>
                <w:sz w:val="24"/>
                <w:szCs w:val="24"/>
              </w:rPr>
            </w:pPr>
            <w:r w:rsidRPr="00491905">
              <w:rPr>
                <w:bCs/>
                <w:sz w:val="24"/>
                <w:szCs w:val="24"/>
              </w:rPr>
              <w:t>0</w:t>
            </w:r>
          </w:p>
        </w:tc>
      </w:tr>
      <w:tr w:rsidR="00491905" w:rsidRPr="00491905" w14:paraId="6A743418" w14:textId="77777777" w:rsidTr="00D90086">
        <w:trPr>
          <w:trHeight w:val="211"/>
          <w:jc w:val="center"/>
        </w:trPr>
        <w:tc>
          <w:tcPr>
            <w:tcW w:w="3534" w:type="dxa"/>
            <w:tcBorders>
              <w:top w:val="nil"/>
              <w:left w:val="single" w:sz="4" w:space="0" w:color="auto"/>
              <w:bottom w:val="single" w:sz="4" w:space="0" w:color="auto"/>
              <w:right w:val="single" w:sz="4" w:space="0" w:color="auto"/>
            </w:tcBorders>
            <w:vAlign w:val="center"/>
            <w:hideMark/>
          </w:tcPr>
          <w:p w14:paraId="54EC2CFB" w14:textId="77777777" w:rsidR="00323616" w:rsidRPr="00491905" w:rsidRDefault="00323616" w:rsidP="00B001F3">
            <w:pPr>
              <w:rPr>
                <w:bCs/>
                <w:sz w:val="24"/>
                <w:szCs w:val="24"/>
              </w:rPr>
            </w:pPr>
            <w:r w:rsidRPr="00491905">
              <w:rPr>
                <w:bCs/>
                <w:sz w:val="24"/>
                <w:szCs w:val="24"/>
              </w:rPr>
              <w:t xml:space="preserve">- </w:t>
            </w:r>
            <w:proofErr w:type="spellStart"/>
            <w:r w:rsidRPr="00491905">
              <w:rPr>
                <w:bCs/>
                <w:sz w:val="24"/>
                <w:szCs w:val="24"/>
              </w:rPr>
              <w:t>мягколиственным</w:t>
            </w:r>
            <w:proofErr w:type="spellEnd"/>
          </w:p>
        </w:tc>
        <w:tc>
          <w:tcPr>
            <w:tcW w:w="1357" w:type="dxa"/>
            <w:tcBorders>
              <w:top w:val="nil"/>
              <w:left w:val="nil"/>
              <w:bottom w:val="single" w:sz="4" w:space="0" w:color="auto"/>
              <w:right w:val="single" w:sz="4" w:space="0" w:color="auto"/>
            </w:tcBorders>
            <w:vAlign w:val="center"/>
            <w:hideMark/>
          </w:tcPr>
          <w:p w14:paraId="03866B4F" w14:textId="77777777" w:rsidR="00323616" w:rsidRPr="00491905" w:rsidRDefault="00323616" w:rsidP="00D90086">
            <w:pPr>
              <w:jc w:val="center"/>
              <w:rPr>
                <w:bCs/>
                <w:sz w:val="24"/>
                <w:szCs w:val="24"/>
              </w:rPr>
            </w:pPr>
            <w:r w:rsidRPr="00491905">
              <w:rPr>
                <w:bCs/>
                <w:sz w:val="24"/>
                <w:szCs w:val="24"/>
              </w:rPr>
              <w:t>0</w:t>
            </w:r>
          </w:p>
        </w:tc>
        <w:tc>
          <w:tcPr>
            <w:tcW w:w="1712" w:type="dxa"/>
            <w:tcBorders>
              <w:top w:val="nil"/>
              <w:left w:val="nil"/>
              <w:bottom w:val="single" w:sz="4" w:space="0" w:color="auto"/>
              <w:right w:val="single" w:sz="4" w:space="0" w:color="auto"/>
            </w:tcBorders>
            <w:vAlign w:val="center"/>
            <w:hideMark/>
          </w:tcPr>
          <w:p w14:paraId="56CF6C2C" w14:textId="77777777" w:rsidR="00323616" w:rsidRPr="00491905" w:rsidRDefault="00323616" w:rsidP="00D90086">
            <w:pPr>
              <w:jc w:val="center"/>
              <w:rPr>
                <w:bCs/>
                <w:sz w:val="24"/>
                <w:szCs w:val="24"/>
              </w:rPr>
            </w:pPr>
            <w:r w:rsidRPr="00491905">
              <w:rPr>
                <w:bCs/>
                <w:sz w:val="24"/>
                <w:szCs w:val="24"/>
              </w:rPr>
              <w:t>0</w:t>
            </w:r>
          </w:p>
        </w:tc>
        <w:tc>
          <w:tcPr>
            <w:tcW w:w="1774" w:type="dxa"/>
            <w:tcBorders>
              <w:top w:val="nil"/>
              <w:left w:val="nil"/>
              <w:bottom w:val="single" w:sz="4" w:space="0" w:color="auto"/>
              <w:right w:val="single" w:sz="4" w:space="0" w:color="auto"/>
            </w:tcBorders>
            <w:vAlign w:val="center"/>
            <w:hideMark/>
          </w:tcPr>
          <w:p w14:paraId="6E75AFD8" w14:textId="77777777" w:rsidR="00323616" w:rsidRPr="00491905" w:rsidRDefault="00323616" w:rsidP="00D90086">
            <w:pPr>
              <w:jc w:val="center"/>
              <w:rPr>
                <w:bCs/>
                <w:sz w:val="24"/>
                <w:szCs w:val="24"/>
              </w:rPr>
            </w:pPr>
            <w:r w:rsidRPr="00491905">
              <w:rPr>
                <w:bCs/>
                <w:sz w:val="24"/>
                <w:szCs w:val="24"/>
              </w:rPr>
              <w:t>0</w:t>
            </w:r>
          </w:p>
        </w:tc>
        <w:tc>
          <w:tcPr>
            <w:tcW w:w="1139" w:type="dxa"/>
            <w:tcBorders>
              <w:top w:val="nil"/>
              <w:left w:val="nil"/>
              <w:bottom w:val="single" w:sz="4" w:space="0" w:color="auto"/>
              <w:right w:val="single" w:sz="4" w:space="0" w:color="auto"/>
            </w:tcBorders>
            <w:vAlign w:val="center"/>
            <w:hideMark/>
          </w:tcPr>
          <w:p w14:paraId="33E7E5D5" w14:textId="77777777" w:rsidR="00323616" w:rsidRPr="00491905" w:rsidRDefault="00323616" w:rsidP="00D90086">
            <w:pPr>
              <w:jc w:val="center"/>
              <w:rPr>
                <w:bCs/>
                <w:sz w:val="24"/>
                <w:szCs w:val="24"/>
              </w:rPr>
            </w:pPr>
            <w:r w:rsidRPr="00491905">
              <w:rPr>
                <w:bCs/>
                <w:sz w:val="24"/>
                <w:szCs w:val="24"/>
              </w:rPr>
              <w:t>0</w:t>
            </w:r>
          </w:p>
        </w:tc>
        <w:tc>
          <w:tcPr>
            <w:tcW w:w="2372" w:type="dxa"/>
            <w:tcBorders>
              <w:top w:val="nil"/>
              <w:left w:val="nil"/>
              <w:bottom w:val="single" w:sz="4" w:space="0" w:color="auto"/>
              <w:right w:val="single" w:sz="4" w:space="0" w:color="auto"/>
            </w:tcBorders>
            <w:vAlign w:val="center"/>
            <w:hideMark/>
          </w:tcPr>
          <w:p w14:paraId="6268F9AA" w14:textId="77777777" w:rsidR="00323616" w:rsidRPr="00491905" w:rsidRDefault="00323616" w:rsidP="00D90086">
            <w:pPr>
              <w:jc w:val="center"/>
              <w:rPr>
                <w:bCs/>
                <w:sz w:val="24"/>
                <w:szCs w:val="24"/>
              </w:rPr>
            </w:pPr>
            <w:r w:rsidRPr="00491905">
              <w:rPr>
                <w:bCs/>
                <w:sz w:val="24"/>
                <w:szCs w:val="24"/>
              </w:rPr>
              <w:t>0</w:t>
            </w:r>
          </w:p>
        </w:tc>
        <w:tc>
          <w:tcPr>
            <w:tcW w:w="1710" w:type="dxa"/>
            <w:tcBorders>
              <w:top w:val="nil"/>
              <w:left w:val="nil"/>
              <w:bottom w:val="single" w:sz="4" w:space="0" w:color="auto"/>
              <w:right w:val="single" w:sz="4" w:space="0" w:color="auto"/>
            </w:tcBorders>
            <w:vAlign w:val="center"/>
            <w:hideMark/>
          </w:tcPr>
          <w:p w14:paraId="703ECE10" w14:textId="77777777" w:rsidR="00323616" w:rsidRPr="00491905" w:rsidRDefault="00323616" w:rsidP="00D90086">
            <w:pPr>
              <w:jc w:val="center"/>
              <w:rPr>
                <w:bCs/>
                <w:sz w:val="24"/>
                <w:szCs w:val="24"/>
              </w:rPr>
            </w:pPr>
            <w:r w:rsidRPr="00491905">
              <w:rPr>
                <w:bCs/>
                <w:sz w:val="24"/>
                <w:szCs w:val="24"/>
              </w:rPr>
              <w:t>0</w:t>
            </w:r>
          </w:p>
        </w:tc>
        <w:tc>
          <w:tcPr>
            <w:tcW w:w="966" w:type="dxa"/>
            <w:tcBorders>
              <w:top w:val="nil"/>
              <w:left w:val="nil"/>
              <w:bottom w:val="single" w:sz="4" w:space="0" w:color="auto"/>
              <w:right w:val="single" w:sz="4" w:space="0" w:color="auto"/>
            </w:tcBorders>
            <w:vAlign w:val="center"/>
            <w:hideMark/>
          </w:tcPr>
          <w:p w14:paraId="34743DD0" w14:textId="77777777" w:rsidR="00323616" w:rsidRPr="00491905" w:rsidRDefault="00323616" w:rsidP="00D90086">
            <w:pPr>
              <w:jc w:val="center"/>
              <w:rPr>
                <w:bCs/>
                <w:sz w:val="24"/>
                <w:szCs w:val="24"/>
              </w:rPr>
            </w:pPr>
            <w:r w:rsidRPr="00491905">
              <w:rPr>
                <w:bCs/>
                <w:sz w:val="24"/>
                <w:szCs w:val="24"/>
              </w:rPr>
              <w:t>0</w:t>
            </w:r>
          </w:p>
        </w:tc>
      </w:tr>
      <w:tr w:rsidR="00491905" w:rsidRPr="00491905" w14:paraId="729A42FD" w14:textId="77777777" w:rsidTr="00D90086">
        <w:trPr>
          <w:trHeight w:val="211"/>
          <w:jc w:val="center"/>
        </w:trPr>
        <w:tc>
          <w:tcPr>
            <w:tcW w:w="3534" w:type="dxa"/>
            <w:tcBorders>
              <w:top w:val="nil"/>
              <w:left w:val="single" w:sz="4" w:space="0" w:color="auto"/>
              <w:bottom w:val="single" w:sz="4" w:space="0" w:color="auto"/>
              <w:right w:val="single" w:sz="4" w:space="0" w:color="auto"/>
            </w:tcBorders>
            <w:vAlign w:val="center"/>
            <w:hideMark/>
          </w:tcPr>
          <w:p w14:paraId="06FF6D44" w14:textId="77777777" w:rsidR="00323616" w:rsidRPr="00491905" w:rsidRDefault="00323616" w:rsidP="00B001F3">
            <w:pPr>
              <w:rPr>
                <w:bCs/>
                <w:sz w:val="24"/>
                <w:szCs w:val="24"/>
              </w:rPr>
            </w:pPr>
            <w:r w:rsidRPr="00491905">
              <w:rPr>
                <w:bCs/>
                <w:sz w:val="24"/>
                <w:szCs w:val="24"/>
              </w:rPr>
              <w:t xml:space="preserve">Естественное </w:t>
            </w:r>
            <w:proofErr w:type="spellStart"/>
            <w:r w:rsidRPr="00491905">
              <w:rPr>
                <w:bCs/>
                <w:sz w:val="24"/>
                <w:szCs w:val="24"/>
              </w:rPr>
              <w:t>лесовосстановление</w:t>
            </w:r>
            <w:proofErr w:type="spellEnd"/>
            <w:r w:rsidRPr="00491905">
              <w:rPr>
                <w:bCs/>
                <w:sz w:val="24"/>
                <w:szCs w:val="24"/>
              </w:rPr>
              <w:t>, всего</w:t>
            </w:r>
          </w:p>
        </w:tc>
        <w:tc>
          <w:tcPr>
            <w:tcW w:w="1357" w:type="dxa"/>
            <w:tcBorders>
              <w:top w:val="nil"/>
              <w:left w:val="nil"/>
              <w:bottom w:val="single" w:sz="4" w:space="0" w:color="auto"/>
              <w:right w:val="single" w:sz="4" w:space="0" w:color="auto"/>
            </w:tcBorders>
            <w:vAlign w:val="center"/>
            <w:hideMark/>
          </w:tcPr>
          <w:p w14:paraId="100F7670" w14:textId="77777777" w:rsidR="00323616" w:rsidRPr="00491905" w:rsidRDefault="00323616" w:rsidP="00D90086">
            <w:pPr>
              <w:jc w:val="center"/>
              <w:rPr>
                <w:bCs/>
                <w:sz w:val="24"/>
                <w:szCs w:val="24"/>
              </w:rPr>
            </w:pPr>
            <w:r w:rsidRPr="00491905">
              <w:rPr>
                <w:bCs/>
                <w:sz w:val="24"/>
                <w:szCs w:val="24"/>
              </w:rPr>
              <w:t>0</w:t>
            </w:r>
          </w:p>
        </w:tc>
        <w:tc>
          <w:tcPr>
            <w:tcW w:w="1712" w:type="dxa"/>
            <w:tcBorders>
              <w:top w:val="nil"/>
              <w:left w:val="nil"/>
              <w:bottom w:val="single" w:sz="4" w:space="0" w:color="auto"/>
              <w:right w:val="single" w:sz="4" w:space="0" w:color="auto"/>
            </w:tcBorders>
            <w:vAlign w:val="center"/>
            <w:hideMark/>
          </w:tcPr>
          <w:p w14:paraId="3C3F6B06" w14:textId="77777777" w:rsidR="00323616" w:rsidRPr="00491905" w:rsidRDefault="00323616" w:rsidP="00D90086">
            <w:pPr>
              <w:jc w:val="center"/>
              <w:rPr>
                <w:bCs/>
                <w:sz w:val="24"/>
                <w:szCs w:val="24"/>
              </w:rPr>
            </w:pPr>
            <w:r w:rsidRPr="00491905">
              <w:rPr>
                <w:bCs/>
                <w:sz w:val="24"/>
                <w:szCs w:val="24"/>
              </w:rPr>
              <w:t>0</w:t>
            </w:r>
          </w:p>
        </w:tc>
        <w:tc>
          <w:tcPr>
            <w:tcW w:w="1774" w:type="dxa"/>
            <w:tcBorders>
              <w:top w:val="nil"/>
              <w:left w:val="nil"/>
              <w:bottom w:val="single" w:sz="4" w:space="0" w:color="auto"/>
              <w:right w:val="single" w:sz="4" w:space="0" w:color="auto"/>
            </w:tcBorders>
            <w:vAlign w:val="center"/>
            <w:hideMark/>
          </w:tcPr>
          <w:p w14:paraId="67F991D4" w14:textId="74400A73" w:rsidR="00323616" w:rsidRPr="00491905" w:rsidRDefault="00F55F62" w:rsidP="00D90086">
            <w:pPr>
              <w:jc w:val="center"/>
              <w:rPr>
                <w:bCs/>
                <w:sz w:val="24"/>
                <w:szCs w:val="24"/>
              </w:rPr>
            </w:pPr>
            <w:r w:rsidRPr="00491905">
              <w:rPr>
                <w:bCs/>
                <w:sz w:val="24"/>
                <w:szCs w:val="24"/>
              </w:rPr>
              <w:t>2,5</w:t>
            </w:r>
          </w:p>
        </w:tc>
        <w:tc>
          <w:tcPr>
            <w:tcW w:w="1139" w:type="dxa"/>
            <w:tcBorders>
              <w:top w:val="nil"/>
              <w:left w:val="nil"/>
              <w:bottom w:val="single" w:sz="4" w:space="0" w:color="auto"/>
              <w:right w:val="single" w:sz="4" w:space="0" w:color="auto"/>
            </w:tcBorders>
            <w:vAlign w:val="center"/>
            <w:hideMark/>
          </w:tcPr>
          <w:p w14:paraId="6C5C6B3F" w14:textId="45D11407" w:rsidR="00323616" w:rsidRPr="00491905" w:rsidRDefault="00F55F62" w:rsidP="00D90086">
            <w:pPr>
              <w:jc w:val="center"/>
              <w:rPr>
                <w:bCs/>
                <w:sz w:val="24"/>
                <w:szCs w:val="24"/>
              </w:rPr>
            </w:pPr>
            <w:r w:rsidRPr="00491905">
              <w:rPr>
                <w:bCs/>
                <w:sz w:val="24"/>
                <w:szCs w:val="24"/>
              </w:rPr>
              <w:t>2,5</w:t>
            </w:r>
          </w:p>
        </w:tc>
        <w:tc>
          <w:tcPr>
            <w:tcW w:w="2372" w:type="dxa"/>
            <w:tcBorders>
              <w:top w:val="nil"/>
              <w:left w:val="nil"/>
              <w:bottom w:val="single" w:sz="4" w:space="0" w:color="auto"/>
              <w:right w:val="single" w:sz="4" w:space="0" w:color="auto"/>
            </w:tcBorders>
            <w:vAlign w:val="center"/>
            <w:hideMark/>
          </w:tcPr>
          <w:p w14:paraId="308B4C0B" w14:textId="77777777" w:rsidR="00323616" w:rsidRPr="00491905" w:rsidRDefault="00323616" w:rsidP="00D90086">
            <w:pPr>
              <w:jc w:val="center"/>
              <w:rPr>
                <w:bCs/>
                <w:sz w:val="24"/>
                <w:szCs w:val="24"/>
              </w:rPr>
            </w:pPr>
            <w:r w:rsidRPr="00491905">
              <w:rPr>
                <w:bCs/>
                <w:sz w:val="24"/>
                <w:szCs w:val="24"/>
              </w:rPr>
              <w:t>0</w:t>
            </w:r>
          </w:p>
        </w:tc>
        <w:tc>
          <w:tcPr>
            <w:tcW w:w="1710" w:type="dxa"/>
            <w:tcBorders>
              <w:top w:val="nil"/>
              <w:left w:val="nil"/>
              <w:bottom w:val="single" w:sz="4" w:space="0" w:color="auto"/>
              <w:right w:val="single" w:sz="4" w:space="0" w:color="auto"/>
            </w:tcBorders>
            <w:vAlign w:val="center"/>
            <w:hideMark/>
          </w:tcPr>
          <w:p w14:paraId="6AF11B15" w14:textId="77777777" w:rsidR="00323616" w:rsidRPr="00491905" w:rsidRDefault="00323616" w:rsidP="00D90086">
            <w:pPr>
              <w:jc w:val="center"/>
              <w:rPr>
                <w:bCs/>
                <w:sz w:val="24"/>
                <w:szCs w:val="24"/>
              </w:rPr>
            </w:pPr>
            <w:r w:rsidRPr="00491905">
              <w:rPr>
                <w:bCs/>
                <w:sz w:val="24"/>
                <w:szCs w:val="24"/>
              </w:rPr>
              <w:t>0</w:t>
            </w:r>
          </w:p>
        </w:tc>
        <w:tc>
          <w:tcPr>
            <w:tcW w:w="966" w:type="dxa"/>
            <w:tcBorders>
              <w:top w:val="nil"/>
              <w:left w:val="nil"/>
              <w:bottom w:val="single" w:sz="4" w:space="0" w:color="auto"/>
              <w:right w:val="single" w:sz="4" w:space="0" w:color="auto"/>
            </w:tcBorders>
            <w:vAlign w:val="center"/>
            <w:hideMark/>
          </w:tcPr>
          <w:p w14:paraId="3EA8F3B5" w14:textId="57BC2797" w:rsidR="00323616" w:rsidRPr="00491905" w:rsidRDefault="00D14776" w:rsidP="00D90086">
            <w:pPr>
              <w:jc w:val="center"/>
              <w:rPr>
                <w:bCs/>
                <w:sz w:val="24"/>
                <w:szCs w:val="24"/>
              </w:rPr>
            </w:pPr>
            <w:r w:rsidRPr="00491905">
              <w:rPr>
                <w:bCs/>
                <w:sz w:val="24"/>
                <w:szCs w:val="24"/>
              </w:rPr>
              <w:t>2,5</w:t>
            </w:r>
          </w:p>
        </w:tc>
      </w:tr>
      <w:tr w:rsidR="00491905" w:rsidRPr="00491905" w14:paraId="5BEB0807" w14:textId="77777777" w:rsidTr="00B001F3">
        <w:trPr>
          <w:trHeight w:val="211"/>
          <w:jc w:val="center"/>
        </w:trPr>
        <w:tc>
          <w:tcPr>
            <w:tcW w:w="3534" w:type="dxa"/>
            <w:tcBorders>
              <w:top w:val="nil"/>
              <w:left w:val="single" w:sz="4" w:space="0" w:color="auto"/>
              <w:bottom w:val="single" w:sz="4" w:space="0" w:color="auto"/>
              <w:right w:val="single" w:sz="4" w:space="0" w:color="auto"/>
            </w:tcBorders>
            <w:vAlign w:val="center"/>
            <w:hideMark/>
          </w:tcPr>
          <w:p w14:paraId="2308D4C1" w14:textId="77777777" w:rsidR="00323616" w:rsidRPr="00491905" w:rsidRDefault="00323616" w:rsidP="00B001F3">
            <w:pPr>
              <w:rPr>
                <w:bCs/>
                <w:sz w:val="24"/>
                <w:szCs w:val="24"/>
              </w:rPr>
            </w:pPr>
            <w:r w:rsidRPr="00491905">
              <w:rPr>
                <w:bCs/>
                <w:sz w:val="24"/>
                <w:szCs w:val="24"/>
              </w:rPr>
              <w:t>в том числе по породам</w:t>
            </w:r>
          </w:p>
        </w:tc>
        <w:tc>
          <w:tcPr>
            <w:tcW w:w="1357" w:type="dxa"/>
            <w:tcBorders>
              <w:top w:val="nil"/>
              <w:left w:val="nil"/>
              <w:bottom w:val="single" w:sz="4" w:space="0" w:color="auto"/>
              <w:right w:val="single" w:sz="4" w:space="0" w:color="auto"/>
            </w:tcBorders>
            <w:vAlign w:val="center"/>
            <w:hideMark/>
          </w:tcPr>
          <w:p w14:paraId="24D6B8DF" w14:textId="77777777" w:rsidR="00323616" w:rsidRPr="00491905" w:rsidRDefault="00323616" w:rsidP="00D90086">
            <w:pPr>
              <w:jc w:val="center"/>
              <w:rPr>
                <w:bCs/>
                <w:sz w:val="24"/>
                <w:szCs w:val="24"/>
              </w:rPr>
            </w:pPr>
            <w:r w:rsidRPr="00491905">
              <w:rPr>
                <w:bCs/>
                <w:sz w:val="24"/>
                <w:szCs w:val="24"/>
              </w:rPr>
              <w:t>0</w:t>
            </w:r>
          </w:p>
        </w:tc>
        <w:tc>
          <w:tcPr>
            <w:tcW w:w="1712" w:type="dxa"/>
            <w:tcBorders>
              <w:top w:val="nil"/>
              <w:left w:val="nil"/>
              <w:bottom w:val="single" w:sz="4" w:space="0" w:color="auto"/>
              <w:right w:val="single" w:sz="4" w:space="0" w:color="auto"/>
            </w:tcBorders>
            <w:vAlign w:val="center"/>
            <w:hideMark/>
          </w:tcPr>
          <w:p w14:paraId="5C7F04CC" w14:textId="77777777" w:rsidR="00323616" w:rsidRPr="00491905" w:rsidRDefault="00323616" w:rsidP="00D90086">
            <w:pPr>
              <w:jc w:val="center"/>
              <w:rPr>
                <w:bCs/>
                <w:sz w:val="24"/>
                <w:szCs w:val="24"/>
              </w:rPr>
            </w:pPr>
            <w:r w:rsidRPr="00491905">
              <w:rPr>
                <w:bCs/>
                <w:sz w:val="24"/>
                <w:szCs w:val="24"/>
              </w:rPr>
              <w:t>0</w:t>
            </w:r>
          </w:p>
        </w:tc>
        <w:tc>
          <w:tcPr>
            <w:tcW w:w="1774" w:type="dxa"/>
            <w:tcBorders>
              <w:top w:val="nil"/>
              <w:left w:val="nil"/>
              <w:bottom w:val="single" w:sz="4" w:space="0" w:color="auto"/>
              <w:right w:val="single" w:sz="4" w:space="0" w:color="auto"/>
            </w:tcBorders>
            <w:vAlign w:val="center"/>
            <w:hideMark/>
          </w:tcPr>
          <w:p w14:paraId="0FE7F262" w14:textId="77777777" w:rsidR="00323616" w:rsidRPr="00491905" w:rsidRDefault="00323616" w:rsidP="00D90086">
            <w:pPr>
              <w:jc w:val="center"/>
              <w:rPr>
                <w:bCs/>
                <w:sz w:val="24"/>
                <w:szCs w:val="24"/>
              </w:rPr>
            </w:pPr>
            <w:r w:rsidRPr="00491905">
              <w:rPr>
                <w:bCs/>
                <w:sz w:val="24"/>
                <w:szCs w:val="24"/>
              </w:rPr>
              <w:t>0</w:t>
            </w:r>
          </w:p>
        </w:tc>
        <w:tc>
          <w:tcPr>
            <w:tcW w:w="1139" w:type="dxa"/>
            <w:tcBorders>
              <w:top w:val="nil"/>
              <w:left w:val="nil"/>
              <w:bottom w:val="single" w:sz="4" w:space="0" w:color="auto"/>
              <w:right w:val="single" w:sz="4" w:space="0" w:color="auto"/>
            </w:tcBorders>
            <w:vAlign w:val="center"/>
            <w:hideMark/>
          </w:tcPr>
          <w:p w14:paraId="504A5F22" w14:textId="77777777" w:rsidR="00323616" w:rsidRPr="00491905" w:rsidRDefault="00323616" w:rsidP="00D90086">
            <w:pPr>
              <w:jc w:val="center"/>
              <w:rPr>
                <w:bCs/>
                <w:sz w:val="24"/>
                <w:szCs w:val="24"/>
              </w:rPr>
            </w:pPr>
            <w:r w:rsidRPr="00491905">
              <w:rPr>
                <w:bCs/>
                <w:sz w:val="24"/>
                <w:szCs w:val="24"/>
              </w:rPr>
              <w:t>0</w:t>
            </w:r>
          </w:p>
        </w:tc>
        <w:tc>
          <w:tcPr>
            <w:tcW w:w="2372" w:type="dxa"/>
            <w:tcBorders>
              <w:top w:val="nil"/>
              <w:left w:val="nil"/>
              <w:bottom w:val="single" w:sz="4" w:space="0" w:color="auto"/>
              <w:right w:val="single" w:sz="4" w:space="0" w:color="auto"/>
            </w:tcBorders>
            <w:vAlign w:val="center"/>
            <w:hideMark/>
          </w:tcPr>
          <w:p w14:paraId="50308AC5" w14:textId="77777777" w:rsidR="00323616" w:rsidRPr="00491905" w:rsidRDefault="00323616" w:rsidP="00D90086">
            <w:pPr>
              <w:jc w:val="center"/>
              <w:rPr>
                <w:bCs/>
                <w:sz w:val="24"/>
                <w:szCs w:val="24"/>
              </w:rPr>
            </w:pPr>
            <w:r w:rsidRPr="00491905">
              <w:rPr>
                <w:bCs/>
                <w:sz w:val="24"/>
                <w:szCs w:val="24"/>
              </w:rPr>
              <w:t>0</w:t>
            </w:r>
          </w:p>
        </w:tc>
        <w:tc>
          <w:tcPr>
            <w:tcW w:w="1710" w:type="dxa"/>
            <w:tcBorders>
              <w:top w:val="nil"/>
              <w:left w:val="nil"/>
              <w:bottom w:val="single" w:sz="4" w:space="0" w:color="auto"/>
              <w:right w:val="single" w:sz="4" w:space="0" w:color="auto"/>
            </w:tcBorders>
            <w:vAlign w:val="center"/>
            <w:hideMark/>
          </w:tcPr>
          <w:p w14:paraId="71488539" w14:textId="77777777" w:rsidR="00323616" w:rsidRPr="00491905" w:rsidRDefault="00323616" w:rsidP="00D90086">
            <w:pPr>
              <w:jc w:val="center"/>
              <w:rPr>
                <w:bCs/>
                <w:sz w:val="24"/>
                <w:szCs w:val="24"/>
              </w:rPr>
            </w:pPr>
            <w:r w:rsidRPr="00491905">
              <w:rPr>
                <w:bCs/>
                <w:sz w:val="24"/>
                <w:szCs w:val="24"/>
              </w:rPr>
              <w:t>0</w:t>
            </w:r>
          </w:p>
        </w:tc>
        <w:tc>
          <w:tcPr>
            <w:tcW w:w="966" w:type="dxa"/>
            <w:tcBorders>
              <w:top w:val="nil"/>
              <w:left w:val="nil"/>
              <w:bottom w:val="single" w:sz="4" w:space="0" w:color="auto"/>
              <w:right w:val="single" w:sz="4" w:space="0" w:color="auto"/>
            </w:tcBorders>
            <w:vAlign w:val="center"/>
            <w:hideMark/>
          </w:tcPr>
          <w:p w14:paraId="062BDDDD" w14:textId="77777777" w:rsidR="00323616" w:rsidRPr="00491905" w:rsidRDefault="00323616" w:rsidP="00D90086">
            <w:pPr>
              <w:jc w:val="center"/>
              <w:rPr>
                <w:bCs/>
                <w:sz w:val="24"/>
                <w:szCs w:val="24"/>
              </w:rPr>
            </w:pPr>
            <w:r w:rsidRPr="00491905">
              <w:rPr>
                <w:bCs/>
                <w:sz w:val="24"/>
                <w:szCs w:val="24"/>
              </w:rPr>
              <w:t>0</w:t>
            </w:r>
          </w:p>
        </w:tc>
      </w:tr>
      <w:tr w:rsidR="00491905" w:rsidRPr="00491905" w14:paraId="46C97F0A" w14:textId="77777777" w:rsidTr="00B001F3">
        <w:trPr>
          <w:trHeight w:val="211"/>
          <w:jc w:val="center"/>
        </w:trPr>
        <w:tc>
          <w:tcPr>
            <w:tcW w:w="3534" w:type="dxa"/>
            <w:tcBorders>
              <w:top w:val="single" w:sz="4" w:space="0" w:color="auto"/>
              <w:left w:val="single" w:sz="4" w:space="0" w:color="auto"/>
              <w:bottom w:val="single" w:sz="4" w:space="0" w:color="auto"/>
              <w:right w:val="single" w:sz="4" w:space="0" w:color="auto"/>
            </w:tcBorders>
            <w:vAlign w:val="center"/>
            <w:hideMark/>
          </w:tcPr>
          <w:p w14:paraId="629FDCD7" w14:textId="77777777" w:rsidR="00323616" w:rsidRPr="00491905" w:rsidRDefault="00323616" w:rsidP="00B001F3">
            <w:pPr>
              <w:rPr>
                <w:bCs/>
                <w:sz w:val="24"/>
                <w:szCs w:val="24"/>
              </w:rPr>
            </w:pPr>
            <w:r w:rsidRPr="00491905">
              <w:rPr>
                <w:bCs/>
                <w:sz w:val="24"/>
                <w:szCs w:val="24"/>
              </w:rPr>
              <w:lastRenderedPageBreak/>
              <w:t>-  хвойным</w:t>
            </w:r>
          </w:p>
        </w:tc>
        <w:tc>
          <w:tcPr>
            <w:tcW w:w="1357" w:type="dxa"/>
            <w:tcBorders>
              <w:top w:val="single" w:sz="4" w:space="0" w:color="auto"/>
              <w:left w:val="single" w:sz="4" w:space="0" w:color="auto"/>
              <w:bottom w:val="single" w:sz="4" w:space="0" w:color="auto"/>
              <w:right w:val="single" w:sz="4" w:space="0" w:color="auto"/>
            </w:tcBorders>
            <w:vAlign w:val="center"/>
            <w:hideMark/>
          </w:tcPr>
          <w:p w14:paraId="29E81E51" w14:textId="77777777" w:rsidR="00323616" w:rsidRPr="00491905" w:rsidRDefault="00323616" w:rsidP="00D90086">
            <w:pPr>
              <w:jc w:val="center"/>
              <w:rPr>
                <w:bCs/>
                <w:sz w:val="24"/>
                <w:szCs w:val="24"/>
              </w:rPr>
            </w:pPr>
            <w:r w:rsidRPr="00491905">
              <w:rPr>
                <w:bCs/>
                <w:sz w:val="24"/>
                <w:szCs w:val="24"/>
              </w:rPr>
              <w:t>0</w:t>
            </w:r>
          </w:p>
        </w:tc>
        <w:tc>
          <w:tcPr>
            <w:tcW w:w="1712" w:type="dxa"/>
            <w:tcBorders>
              <w:top w:val="single" w:sz="4" w:space="0" w:color="auto"/>
              <w:left w:val="single" w:sz="4" w:space="0" w:color="auto"/>
              <w:bottom w:val="single" w:sz="4" w:space="0" w:color="auto"/>
              <w:right w:val="single" w:sz="4" w:space="0" w:color="auto"/>
            </w:tcBorders>
            <w:vAlign w:val="center"/>
            <w:hideMark/>
          </w:tcPr>
          <w:p w14:paraId="48DFC6B8" w14:textId="77777777" w:rsidR="00323616" w:rsidRPr="00491905" w:rsidRDefault="00323616" w:rsidP="00D90086">
            <w:pPr>
              <w:jc w:val="center"/>
              <w:rPr>
                <w:bCs/>
                <w:sz w:val="24"/>
                <w:szCs w:val="24"/>
              </w:rPr>
            </w:pPr>
            <w:r w:rsidRPr="00491905">
              <w:rPr>
                <w:bCs/>
                <w:sz w:val="24"/>
                <w:szCs w:val="24"/>
              </w:rPr>
              <w:t>0</w:t>
            </w:r>
          </w:p>
        </w:tc>
        <w:tc>
          <w:tcPr>
            <w:tcW w:w="1774" w:type="dxa"/>
            <w:tcBorders>
              <w:top w:val="single" w:sz="4" w:space="0" w:color="auto"/>
              <w:left w:val="single" w:sz="4" w:space="0" w:color="auto"/>
              <w:bottom w:val="single" w:sz="4" w:space="0" w:color="auto"/>
              <w:right w:val="single" w:sz="4" w:space="0" w:color="auto"/>
            </w:tcBorders>
            <w:vAlign w:val="center"/>
            <w:hideMark/>
          </w:tcPr>
          <w:p w14:paraId="4BD74AA6" w14:textId="77777777" w:rsidR="00323616" w:rsidRPr="00491905" w:rsidRDefault="00323616" w:rsidP="00D90086">
            <w:pPr>
              <w:jc w:val="center"/>
              <w:rPr>
                <w:bCs/>
                <w:sz w:val="24"/>
                <w:szCs w:val="24"/>
              </w:rPr>
            </w:pPr>
            <w:r w:rsidRPr="00491905">
              <w:rPr>
                <w:bCs/>
                <w:sz w:val="24"/>
                <w:szCs w:val="24"/>
              </w:rPr>
              <w:t>0</w:t>
            </w:r>
          </w:p>
        </w:tc>
        <w:tc>
          <w:tcPr>
            <w:tcW w:w="1139" w:type="dxa"/>
            <w:tcBorders>
              <w:top w:val="single" w:sz="4" w:space="0" w:color="auto"/>
              <w:left w:val="single" w:sz="4" w:space="0" w:color="auto"/>
              <w:bottom w:val="single" w:sz="4" w:space="0" w:color="auto"/>
              <w:right w:val="single" w:sz="4" w:space="0" w:color="auto"/>
            </w:tcBorders>
            <w:vAlign w:val="center"/>
            <w:hideMark/>
          </w:tcPr>
          <w:p w14:paraId="1D5798ED" w14:textId="77777777" w:rsidR="00323616" w:rsidRPr="00491905" w:rsidRDefault="00323616" w:rsidP="00D90086">
            <w:pPr>
              <w:jc w:val="center"/>
              <w:rPr>
                <w:bCs/>
                <w:sz w:val="24"/>
                <w:szCs w:val="24"/>
              </w:rPr>
            </w:pPr>
            <w:r w:rsidRPr="00491905">
              <w:rPr>
                <w:bCs/>
                <w:sz w:val="24"/>
                <w:szCs w:val="24"/>
              </w:rPr>
              <w:t>0</w:t>
            </w:r>
          </w:p>
        </w:tc>
        <w:tc>
          <w:tcPr>
            <w:tcW w:w="2372" w:type="dxa"/>
            <w:tcBorders>
              <w:top w:val="single" w:sz="4" w:space="0" w:color="auto"/>
              <w:left w:val="single" w:sz="4" w:space="0" w:color="auto"/>
              <w:bottom w:val="single" w:sz="4" w:space="0" w:color="auto"/>
              <w:right w:val="single" w:sz="4" w:space="0" w:color="auto"/>
            </w:tcBorders>
            <w:vAlign w:val="center"/>
            <w:hideMark/>
          </w:tcPr>
          <w:p w14:paraId="44926EAD" w14:textId="77777777" w:rsidR="00323616" w:rsidRPr="00491905" w:rsidRDefault="00323616" w:rsidP="00D90086">
            <w:pPr>
              <w:jc w:val="center"/>
              <w:rPr>
                <w:bCs/>
                <w:sz w:val="24"/>
                <w:szCs w:val="24"/>
              </w:rPr>
            </w:pPr>
            <w:r w:rsidRPr="00491905">
              <w:rPr>
                <w:bCs/>
                <w:sz w:val="24"/>
                <w:szCs w:val="24"/>
              </w:rPr>
              <w:t>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0ACADA0" w14:textId="77777777" w:rsidR="00323616" w:rsidRPr="00491905" w:rsidRDefault="00323616" w:rsidP="00D90086">
            <w:pPr>
              <w:jc w:val="center"/>
              <w:rPr>
                <w:bCs/>
                <w:sz w:val="24"/>
                <w:szCs w:val="24"/>
              </w:rPr>
            </w:pPr>
            <w:r w:rsidRPr="00491905">
              <w:rPr>
                <w:bCs/>
                <w:sz w:val="24"/>
                <w:szCs w:val="24"/>
              </w:rPr>
              <w:t>0</w:t>
            </w:r>
          </w:p>
        </w:tc>
        <w:tc>
          <w:tcPr>
            <w:tcW w:w="966" w:type="dxa"/>
            <w:tcBorders>
              <w:top w:val="single" w:sz="4" w:space="0" w:color="auto"/>
              <w:left w:val="single" w:sz="4" w:space="0" w:color="auto"/>
              <w:bottom w:val="single" w:sz="4" w:space="0" w:color="auto"/>
              <w:right w:val="single" w:sz="4" w:space="0" w:color="auto"/>
            </w:tcBorders>
            <w:vAlign w:val="center"/>
            <w:hideMark/>
          </w:tcPr>
          <w:p w14:paraId="3B8DB79B" w14:textId="77777777" w:rsidR="00323616" w:rsidRPr="00491905" w:rsidRDefault="00323616" w:rsidP="00D90086">
            <w:pPr>
              <w:jc w:val="center"/>
              <w:rPr>
                <w:bCs/>
                <w:sz w:val="24"/>
                <w:szCs w:val="24"/>
              </w:rPr>
            </w:pPr>
            <w:r w:rsidRPr="00491905">
              <w:rPr>
                <w:bCs/>
                <w:sz w:val="24"/>
                <w:szCs w:val="24"/>
              </w:rPr>
              <w:t>0</w:t>
            </w:r>
          </w:p>
        </w:tc>
      </w:tr>
      <w:tr w:rsidR="00491905" w:rsidRPr="00491905" w14:paraId="4A5D604B" w14:textId="77777777" w:rsidTr="00B001F3">
        <w:trPr>
          <w:trHeight w:val="211"/>
          <w:jc w:val="center"/>
        </w:trPr>
        <w:tc>
          <w:tcPr>
            <w:tcW w:w="3534" w:type="dxa"/>
            <w:tcBorders>
              <w:top w:val="single" w:sz="4" w:space="0" w:color="auto"/>
              <w:left w:val="single" w:sz="4" w:space="0" w:color="auto"/>
              <w:bottom w:val="single" w:sz="4" w:space="0" w:color="auto"/>
              <w:right w:val="single" w:sz="4" w:space="0" w:color="auto"/>
            </w:tcBorders>
            <w:vAlign w:val="center"/>
            <w:hideMark/>
          </w:tcPr>
          <w:p w14:paraId="3B1B7248" w14:textId="77777777" w:rsidR="00323616" w:rsidRPr="00491905" w:rsidRDefault="00323616" w:rsidP="00B001F3">
            <w:pPr>
              <w:rPr>
                <w:bCs/>
                <w:sz w:val="24"/>
                <w:szCs w:val="24"/>
              </w:rPr>
            </w:pPr>
            <w:r w:rsidRPr="00491905">
              <w:rPr>
                <w:bCs/>
                <w:sz w:val="24"/>
                <w:szCs w:val="24"/>
              </w:rPr>
              <w:t>-  твердолиственным</w:t>
            </w:r>
          </w:p>
        </w:tc>
        <w:tc>
          <w:tcPr>
            <w:tcW w:w="1357" w:type="dxa"/>
            <w:tcBorders>
              <w:top w:val="single" w:sz="4" w:space="0" w:color="auto"/>
              <w:left w:val="single" w:sz="4" w:space="0" w:color="auto"/>
              <w:bottom w:val="single" w:sz="4" w:space="0" w:color="auto"/>
              <w:right w:val="single" w:sz="4" w:space="0" w:color="auto"/>
            </w:tcBorders>
            <w:vAlign w:val="center"/>
            <w:hideMark/>
          </w:tcPr>
          <w:p w14:paraId="26FC1138" w14:textId="77777777" w:rsidR="00323616" w:rsidRPr="00491905" w:rsidRDefault="00323616" w:rsidP="00D90086">
            <w:pPr>
              <w:jc w:val="center"/>
              <w:rPr>
                <w:bCs/>
                <w:sz w:val="24"/>
                <w:szCs w:val="24"/>
              </w:rPr>
            </w:pPr>
            <w:r w:rsidRPr="00491905">
              <w:rPr>
                <w:bCs/>
                <w:sz w:val="24"/>
                <w:szCs w:val="24"/>
              </w:rPr>
              <w:t>0</w:t>
            </w:r>
          </w:p>
        </w:tc>
        <w:tc>
          <w:tcPr>
            <w:tcW w:w="1712" w:type="dxa"/>
            <w:tcBorders>
              <w:top w:val="single" w:sz="4" w:space="0" w:color="auto"/>
              <w:left w:val="single" w:sz="4" w:space="0" w:color="auto"/>
              <w:bottom w:val="single" w:sz="4" w:space="0" w:color="auto"/>
              <w:right w:val="single" w:sz="4" w:space="0" w:color="auto"/>
            </w:tcBorders>
            <w:vAlign w:val="center"/>
            <w:hideMark/>
          </w:tcPr>
          <w:p w14:paraId="2F2D5BC0" w14:textId="77777777" w:rsidR="00323616" w:rsidRPr="00491905" w:rsidRDefault="00323616" w:rsidP="00D90086">
            <w:pPr>
              <w:jc w:val="center"/>
              <w:rPr>
                <w:bCs/>
                <w:sz w:val="24"/>
                <w:szCs w:val="24"/>
              </w:rPr>
            </w:pPr>
            <w:r w:rsidRPr="00491905">
              <w:rPr>
                <w:bCs/>
                <w:sz w:val="24"/>
                <w:szCs w:val="24"/>
              </w:rPr>
              <w:t>0</w:t>
            </w:r>
          </w:p>
        </w:tc>
        <w:tc>
          <w:tcPr>
            <w:tcW w:w="1774" w:type="dxa"/>
            <w:tcBorders>
              <w:top w:val="single" w:sz="4" w:space="0" w:color="auto"/>
              <w:left w:val="single" w:sz="4" w:space="0" w:color="auto"/>
              <w:bottom w:val="single" w:sz="4" w:space="0" w:color="auto"/>
              <w:right w:val="single" w:sz="4" w:space="0" w:color="auto"/>
            </w:tcBorders>
            <w:vAlign w:val="center"/>
            <w:hideMark/>
          </w:tcPr>
          <w:p w14:paraId="7A259662" w14:textId="77777777" w:rsidR="00323616" w:rsidRPr="00491905" w:rsidRDefault="00323616" w:rsidP="00D90086">
            <w:pPr>
              <w:jc w:val="center"/>
              <w:rPr>
                <w:bCs/>
                <w:sz w:val="24"/>
                <w:szCs w:val="24"/>
              </w:rPr>
            </w:pPr>
            <w:r w:rsidRPr="00491905">
              <w:rPr>
                <w:bCs/>
                <w:sz w:val="24"/>
                <w:szCs w:val="24"/>
              </w:rPr>
              <w:t>0</w:t>
            </w:r>
          </w:p>
        </w:tc>
        <w:tc>
          <w:tcPr>
            <w:tcW w:w="1139" w:type="dxa"/>
            <w:tcBorders>
              <w:top w:val="single" w:sz="4" w:space="0" w:color="auto"/>
              <w:left w:val="single" w:sz="4" w:space="0" w:color="auto"/>
              <w:bottom w:val="single" w:sz="4" w:space="0" w:color="auto"/>
              <w:right w:val="single" w:sz="4" w:space="0" w:color="auto"/>
            </w:tcBorders>
            <w:vAlign w:val="center"/>
            <w:hideMark/>
          </w:tcPr>
          <w:p w14:paraId="0F07324E" w14:textId="77777777" w:rsidR="00323616" w:rsidRPr="00491905" w:rsidRDefault="00323616" w:rsidP="00D90086">
            <w:pPr>
              <w:jc w:val="center"/>
              <w:rPr>
                <w:bCs/>
                <w:sz w:val="24"/>
                <w:szCs w:val="24"/>
              </w:rPr>
            </w:pPr>
            <w:r w:rsidRPr="00491905">
              <w:rPr>
                <w:bCs/>
                <w:sz w:val="24"/>
                <w:szCs w:val="24"/>
              </w:rPr>
              <w:t>0</w:t>
            </w:r>
          </w:p>
        </w:tc>
        <w:tc>
          <w:tcPr>
            <w:tcW w:w="2372" w:type="dxa"/>
            <w:tcBorders>
              <w:top w:val="single" w:sz="4" w:space="0" w:color="auto"/>
              <w:left w:val="single" w:sz="4" w:space="0" w:color="auto"/>
              <w:bottom w:val="single" w:sz="4" w:space="0" w:color="auto"/>
              <w:right w:val="single" w:sz="4" w:space="0" w:color="auto"/>
            </w:tcBorders>
            <w:vAlign w:val="center"/>
            <w:hideMark/>
          </w:tcPr>
          <w:p w14:paraId="222181D3" w14:textId="77777777" w:rsidR="00323616" w:rsidRPr="00491905" w:rsidRDefault="00323616" w:rsidP="00D90086">
            <w:pPr>
              <w:jc w:val="center"/>
              <w:rPr>
                <w:bCs/>
                <w:sz w:val="24"/>
                <w:szCs w:val="24"/>
              </w:rPr>
            </w:pPr>
            <w:r w:rsidRPr="00491905">
              <w:rPr>
                <w:bCs/>
                <w:sz w:val="24"/>
                <w:szCs w:val="24"/>
              </w:rPr>
              <w:t>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A7E4AEC" w14:textId="77777777" w:rsidR="00323616" w:rsidRPr="00491905" w:rsidRDefault="00323616" w:rsidP="00D90086">
            <w:pPr>
              <w:jc w:val="center"/>
              <w:rPr>
                <w:bCs/>
                <w:sz w:val="24"/>
                <w:szCs w:val="24"/>
              </w:rPr>
            </w:pPr>
            <w:r w:rsidRPr="00491905">
              <w:rPr>
                <w:bCs/>
                <w:sz w:val="24"/>
                <w:szCs w:val="24"/>
              </w:rPr>
              <w:t>0</w:t>
            </w:r>
          </w:p>
        </w:tc>
        <w:tc>
          <w:tcPr>
            <w:tcW w:w="966" w:type="dxa"/>
            <w:tcBorders>
              <w:top w:val="single" w:sz="4" w:space="0" w:color="auto"/>
              <w:left w:val="single" w:sz="4" w:space="0" w:color="auto"/>
              <w:bottom w:val="single" w:sz="4" w:space="0" w:color="auto"/>
              <w:right w:val="single" w:sz="4" w:space="0" w:color="auto"/>
            </w:tcBorders>
            <w:vAlign w:val="center"/>
            <w:hideMark/>
          </w:tcPr>
          <w:p w14:paraId="5A0D46AE" w14:textId="77777777" w:rsidR="00323616" w:rsidRPr="00491905" w:rsidRDefault="00323616" w:rsidP="00D90086">
            <w:pPr>
              <w:jc w:val="center"/>
              <w:rPr>
                <w:bCs/>
                <w:sz w:val="24"/>
                <w:szCs w:val="24"/>
              </w:rPr>
            </w:pPr>
            <w:r w:rsidRPr="00491905">
              <w:rPr>
                <w:bCs/>
                <w:sz w:val="24"/>
                <w:szCs w:val="24"/>
              </w:rPr>
              <w:t>0</w:t>
            </w:r>
          </w:p>
        </w:tc>
      </w:tr>
      <w:tr w:rsidR="00491905" w:rsidRPr="00491905" w14:paraId="15A76E71" w14:textId="77777777" w:rsidTr="00B001F3">
        <w:trPr>
          <w:trHeight w:val="211"/>
          <w:jc w:val="center"/>
        </w:trPr>
        <w:tc>
          <w:tcPr>
            <w:tcW w:w="3534" w:type="dxa"/>
            <w:tcBorders>
              <w:top w:val="single" w:sz="4" w:space="0" w:color="auto"/>
              <w:left w:val="single" w:sz="4" w:space="0" w:color="auto"/>
              <w:bottom w:val="single" w:sz="4" w:space="0" w:color="auto"/>
              <w:right w:val="single" w:sz="4" w:space="0" w:color="auto"/>
            </w:tcBorders>
            <w:vAlign w:val="center"/>
            <w:hideMark/>
          </w:tcPr>
          <w:p w14:paraId="7B440A57" w14:textId="77777777" w:rsidR="00323616" w:rsidRPr="00491905" w:rsidRDefault="00323616" w:rsidP="00B001F3">
            <w:pPr>
              <w:rPr>
                <w:bCs/>
                <w:sz w:val="24"/>
                <w:szCs w:val="24"/>
              </w:rPr>
            </w:pPr>
            <w:r w:rsidRPr="00491905">
              <w:rPr>
                <w:bCs/>
                <w:sz w:val="24"/>
                <w:szCs w:val="24"/>
              </w:rPr>
              <w:t xml:space="preserve">- </w:t>
            </w:r>
            <w:proofErr w:type="spellStart"/>
            <w:r w:rsidRPr="00491905">
              <w:rPr>
                <w:bCs/>
                <w:sz w:val="24"/>
                <w:szCs w:val="24"/>
              </w:rPr>
              <w:t>мягколиственным</w:t>
            </w:r>
            <w:proofErr w:type="spellEnd"/>
          </w:p>
        </w:tc>
        <w:tc>
          <w:tcPr>
            <w:tcW w:w="1357" w:type="dxa"/>
            <w:tcBorders>
              <w:top w:val="single" w:sz="4" w:space="0" w:color="auto"/>
              <w:left w:val="single" w:sz="4" w:space="0" w:color="auto"/>
              <w:bottom w:val="single" w:sz="4" w:space="0" w:color="auto"/>
              <w:right w:val="single" w:sz="4" w:space="0" w:color="auto"/>
            </w:tcBorders>
            <w:vAlign w:val="center"/>
            <w:hideMark/>
          </w:tcPr>
          <w:p w14:paraId="7C4D976D" w14:textId="77777777" w:rsidR="00323616" w:rsidRPr="00491905" w:rsidRDefault="00323616" w:rsidP="00D90086">
            <w:pPr>
              <w:jc w:val="center"/>
              <w:rPr>
                <w:bCs/>
                <w:sz w:val="24"/>
                <w:szCs w:val="24"/>
              </w:rPr>
            </w:pPr>
            <w:r w:rsidRPr="00491905">
              <w:rPr>
                <w:bCs/>
                <w:sz w:val="24"/>
                <w:szCs w:val="24"/>
              </w:rPr>
              <w:t>0</w:t>
            </w:r>
          </w:p>
        </w:tc>
        <w:tc>
          <w:tcPr>
            <w:tcW w:w="1712" w:type="dxa"/>
            <w:tcBorders>
              <w:top w:val="single" w:sz="4" w:space="0" w:color="auto"/>
              <w:left w:val="single" w:sz="4" w:space="0" w:color="auto"/>
              <w:bottom w:val="single" w:sz="4" w:space="0" w:color="auto"/>
              <w:right w:val="single" w:sz="4" w:space="0" w:color="auto"/>
            </w:tcBorders>
            <w:vAlign w:val="center"/>
            <w:hideMark/>
          </w:tcPr>
          <w:p w14:paraId="47B7191F" w14:textId="77777777" w:rsidR="00323616" w:rsidRPr="00491905" w:rsidRDefault="00323616" w:rsidP="00D90086">
            <w:pPr>
              <w:jc w:val="center"/>
              <w:rPr>
                <w:bCs/>
                <w:sz w:val="24"/>
                <w:szCs w:val="24"/>
              </w:rPr>
            </w:pPr>
            <w:r w:rsidRPr="00491905">
              <w:rPr>
                <w:bCs/>
                <w:sz w:val="24"/>
                <w:szCs w:val="24"/>
              </w:rPr>
              <w:t>0</w:t>
            </w:r>
          </w:p>
        </w:tc>
        <w:tc>
          <w:tcPr>
            <w:tcW w:w="1774" w:type="dxa"/>
            <w:tcBorders>
              <w:top w:val="single" w:sz="4" w:space="0" w:color="auto"/>
              <w:left w:val="single" w:sz="4" w:space="0" w:color="auto"/>
              <w:bottom w:val="single" w:sz="4" w:space="0" w:color="auto"/>
              <w:right w:val="single" w:sz="4" w:space="0" w:color="auto"/>
            </w:tcBorders>
            <w:vAlign w:val="center"/>
            <w:hideMark/>
          </w:tcPr>
          <w:p w14:paraId="564BA316" w14:textId="7DE4D2BA" w:rsidR="00323616" w:rsidRPr="00491905" w:rsidRDefault="00F55F62" w:rsidP="00D90086">
            <w:pPr>
              <w:jc w:val="center"/>
              <w:rPr>
                <w:bCs/>
                <w:sz w:val="24"/>
                <w:szCs w:val="24"/>
              </w:rPr>
            </w:pPr>
            <w:r w:rsidRPr="00491905">
              <w:rPr>
                <w:bCs/>
                <w:sz w:val="24"/>
                <w:szCs w:val="24"/>
              </w:rPr>
              <w:t>2,5</w:t>
            </w:r>
          </w:p>
        </w:tc>
        <w:tc>
          <w:tcPr>
            <w:tcW w:w="1139" w:type="dxa"/>
            <w:tcBorders>
              <w:top w:val="single" w:sz="4" w:space="0" w:color="auto"/>
              <w:left w:val="single" w:sz="4" w:space="0" w:color="auto"/>
              <w:bottom w:val="single" w:sz="4" w:space="0" w:color="auto"/>
              <w:right w:val="single" w:sz="4" w:space="0" w:color="auto"/>
            </w:tcBorders>
            <w:vAlign w:val="center"/>
            <w:hideMark/>
          </w:tcPr>
          <w:p w14:paraId="2EBC6141" w14:textId="078C759A" w:rsidR="00323616" w:rsidRPr="00491905" w:rsidRDefault="00F55F62" w:rsidP="00D90086">
            <w:pPr>
              <w:jc w:val="center"/>
              <w:rPr>
                <w:bCs/>
                <w:sz w:val="24"/>
                <w:szCs w:val="24"/>
              </w:rPr>
            </w:pPr>
            <w:r w:rsidRPr="00491905">
              <w:rPr>
                <w:bCs/>
                <w:sz w:val="24"/>
                <w:szCs w:val="24"/>
              </w:rPr>
              <w:t>2,5</w:t>
            </w:r>
          </w:p>
        </w:tc>
        <w:tc>
          <w:tcPr>
            <w:tcW w:w="2372" w:type="dxa"/>
            <w:tcBorders>
              <w:top w:val="single" w:sz="4" w:space="0" w:color="auto"/>
              <w:left w:val="single" w:sz="4" w:space="0" w:color="auto"/>
              <w:bottom w:val="single" w:sz="4" w:space="0" w:color="auto"/>
              <w:right w:val="single" w:sz="4" w:space="0" w:color="auto"/>
            </w:tcBorders>
            <w:vAlign w:val="center"/>
            <w:hideMark/>
          </w:tcPr>
          <w:p w14:paraId="0BEBC16D" w14:textId="77777777" w:rsidR="00323616" w:rsidRPr="00491905" w:rsidRDefault="00323616" w:rsidP="00D90086">
            <w:pPr>
              <w:jc w:val="center"/>
              <w:rPr>
                <w:bCs/>
                <w:sz w:val="24"/>
                <w:szCs w:val="24"/>
              </w:rPr>
            </w:pPr>
            <w:r w:rsidRPr="00491905">
              <w:rPr>
                <w:bCs/>
                <w:sz w:val="24"/>
                <w:szCs w:val="24"/>
              </w:rPr>
              <w:t>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E6818A9" w14:textId="77777777" w:rsidR="00323616" w:rsidRPr="00491905" w:rsidRDefault="00323616" w:rsidP="00D90086">
            <w:pPr>
              <w:jc w:val="center"/>
              <w:rPr>
                <w:bCs/>
                <w:sz w:val="24"/>
                <w:szCs w:val="24"/>
              </w:rPr>
            </w:pPr>
            <w:r w:rsidRPr="00491905">
              <w:rPr>
                <w:bCs/>
                <w:sz w:val="24"/>
                <w:szCs w:val="24"/>
              </w:rPr>
              <w:t>0</w:t>
            </w:r>
          </w:p>
        </w:tc>
        <w:tc>
          <w:tcPr>
            <w:tcW w:w="966" w:type="dxa"/>
            <w:tcBorders>
              <w:top w:val="single" w:sz="4" w:space="0" w:color="auto"/>
              <w:left w:val="single" w:sz="4" w:space="0" w:color="auto"/>
              <w:bottom w:val="single" w:sz="4" w:space="0" w:color="auto"/>
              <w:right w:val="single" w:sz="4" w:space="0" w:color="auto"/>
            </w:tcBorders>
            <w:vAlign w:val="center"/>
            <w:hideMark/>
          </w:tcPr>
          <w:p w14:paraId="2A86EFBA" w14:textId="2327873F" w:rsidR="00323616" w:rsidRPr="00491905" w:rsidRDefault="00D14776" w:rsidP="00D90086">
            <w:pPr>
              <w:jc w:val="center"/>
              <w:rPr>
                <w:bCs/>
                <w:sz w:val="24"/>
                <w:szCs w:val="24"/>
              </w:rPr>
            </w:pPr>
            <w:r w:rsidRPr="00491905">
              <w:rPr>
                <w:bCs/>
                <w:sz w:val="24"/>
                <w:szCs w:val="24"/>
              </w:rPr>
              <w:t>2,5</w:t>
            </w:r>
          </w:p>
        </w:tc>
      </w:tr>
      <w:tr w:rsidR="00323616" w:rsidRPr="00491905" w14:paraId="61FEC813" w14:textId="77777777" w:rsidTr="00B001F3">
        <w:trPr>
          <w:trHeight w:val="211"/>
          <w:jc w:val="center"/>
        </w:trPr>
        <w:tc>
          <w:tcPr>
            <w:tcW w:w="3534" w:type="dxa"/>
            <w:tcBorders>
              <w:top w:val="single" w:sz="4" w:space="0" w:color="auto"/>
              <w:left w:val="single" w:sz="4" w:space="0" w:color="auto"/>
              <w:bottom w:val="single" w:sz="4" w:space="0" w:color="auto"/>
              <w:right w:val="single" w:sz="4" w:space="0" w:color="auto"/>
            </w:tcBorders>
            <w:vAlign w:val="center"/>
            <w:hideMark/>
          </w:tcPr>
          <w:p w14:paraId="53449D8C" w14:textId="77777777" w:rsidR="00323616" w:rsidRPr="00491905" w:rsidRDefault="00323616" w:rsidP="00B001F3">
            <w:pPr>
              <w:rPr>
                <w:bCs/>
                <w:sz w:val="24"/>
                <w:szCs w:val="24"/>
              </w:rPr>
            </w:pPr>
            <w:r w:rsidRPr="00491905">
              <w:rPr>
                <w:bCs/>
                <w:sz w:val="24"/>
                <w:szCs w:val="24"/>
              </w:rPr>
              <w:t>Земли, нуждающиеся в лесоразведении</w:t>
            </w:r>
          </w:p>
        </w:tc>
        <w:tc>
          <w:tcPr>
            <w:tcW w:w="1357" w:type="dxa"/>
            <w:tcBorders>
              <w:top w:val="single" w:sz="4" w:space="0" w:color="auto"/>
              <w:left w:val="single" w:sz="4" w:space="0" w:color="auto"/>
              <w:bottom w:val="single" w:sz="4" w:space="0" w:color="auto"/>
              <w:right w:val="single" w:sz="4" w:space="0" w:color="auto"/>
            </w:tcBorders>
            <w:noWrap/>
            <w:vAlign w:val="center"/>
            <w:hideMark/>
          </w:tcPr>
          <w:p w14:paraId="0A5CDC0E" w14:textId="77777777" w:rsidR="00323616" w:rsidRPr="00491905" w:rsidRDefault="00323616" w:rsidP="00D90086">
            <w:pPr>
              <w:jc w:val="center"/>
              <w:rPr>
                <w:bCs/>
                <w:sz w:val="24"/>
                <w:szCs w:val="24"/>
              </w:rPr>
            </w:pPr>
            <w:r w:rsidRPr="00491905">
              <w:rPr>
                <w:bCs/>
                <w:sz w:val="24"/>
                <w:szCs w:val="24"/>
              </w:rPr>
              <w:t>0</w:t>
            </w:r>
          </w:p>
        </w:tc>
        <w:tc>
          <w:tcPr>
            <w:tcW w:w="1712" w:type="dxa"/>
            <w:tcBorders>
              <w:top w:val="single" w:sz="4" w:space="0" w:color="auto"/>
              <w:left w:val="single" w:sz="4" w:space="0" w:color="auto"/>
              <w:bottom w:val="single" w:sz="4" w:space="0" w:color="auto"/>
              <w:right w:val="single" w:sz="4" w:space="0" w:color="auto"/>
            </w:tcBorders>
            <w:vAlign w:val="center"/>
            <w:hideMark/>
          </w:tcPr>
          <w:p w14:paraId="2772B08C" w14:textId="77777777" w:rsidR="00323616" w:rsidRPr="00491905" w:rsidRDefault="00323616" w:rsidP="00D90086">
            <w:pPr>
              <w:jc w:val="center"/>
              <w:rPr>
                <w:bCs/>
                <w:sz w:val="24"/>
                <w:szCs w:val="24"/>
              </w:rPr>
            </w:pPr>
            <w:r w:rsidRPr="00491905">
              <w:rPr>
                <w:bCs/>
                <w:sz w:val="24"/>
                <w:szCs w:val="24"/>
              </w:rPr>
              <w:t>0</w:t>
            </w:r>
          </w:p>
        </w:tc>
        <w:tc>
          <w:tcPr>
            <w:tcW w:w="1774" w:type="dxa"/>
            <w:tcBorders>
              <w:top w:val="single" w:sz="4" w:space="0" w:color="auto"/>
              <w:left w:val="single" w:sz="4" w:space="0" w:color="auto"/>
              <w:bottom w:val="single" w:sz="4" w:space="0" w:color="auto"/>
              <w:right w:val="single" w:sz="4" w:space="0" w:color="auto"/>
            </w:tcBorders>
            <w:vAlign w:val="center"/>
            <w:hideMark/>
          </w:tcPr>
          <w:p w14:paraId="75EBABD2" w14:textId="77777777" w:rsidR="00323616" w:rsidRPr="00491905" w:rsidRDefault="00323616" w:rsidP="00D90086">
            <w:pPr>
              <w:jc w:val="center"/>
              <w:rPr>
                <w:bCs/>
                <w:sz w:val="24"/>
                <w:szCs w:val="24"/>
              </w:rPr>
            </w:pPr>
            <w:r w:rsidRPr="00491905">
              <w:rPr>
                <w:bCs/>
                <w:sz w:val="24"/>
                <w:szCs w:val="24"/>
              </w:rPr>
              <w:t>0</w:t>
            </w:r>
          </w:p>
        </w:tc>
        <w:tc>
          <w:tcPr>
            <w:tcW w:w="1139" w:type="dxa"/>
            <w:tcBorders>
              <w:top w:val="single" w:sz="4" w:space="0" w:color="auto"/>
              <w:left w:val="single" w:sz="4" w:space="0" w:color="auto"/>
              <w:bottom w:val="single" w:sz="4" w:space="0" w:color="auto"/>
              <w:right w:val="single" w:sz="4" w:space="0" w:color="auto"/>
            </w:tcBorders>
            <w:vAlign w:val="center"/>
            <w:hideMark/>
          </w:tcPr>
          <w:p w14:paraId="6D2B83A2" w14:textId="77777777" w:rsidR="00323616" w:rsidRPr="00491905" w:rsidRDefault="00323616" w:rsidP="00D90086">
            <w:pPr>
              <w:jc w:val="center"/>
              <w:rPr>
                <w:bCs/>
                <w:sz w:val="24"/>
                <w:szCs w:val="24"/>
              </w:rPr>
            </w:pPr>
            <w:r w:rsidRPr="00491905">
              <w:rPr>
                <w:bCs/>
                <w:sz w:val="24"/>
                <w:szCs w:val="24"/>
              </w:rPr>
              <w:t>0</w:t>
            </w:r>
          </w:p>
        </w:tc>
        <w:tc>
          <w:tcPr>
            <w:tcW w:w="2372" w:type="dxa"/>
            <w:tcBorders>
              <w:top w:val="single" w:sz="4" w:space="0" w:color="auto"/>
              <w:left w:val="single" w:sz="4" w:space="0" w:color="auto"/>
              <w:bottom w:val="single" w:sz="4" w:space="0" w:color="auto"/>
              <w:right w:val="single" w:sz="4" w:space="0" w:color="auto"/>
            </w:tcBorders>
            <w:vAlign w:val="center"/>
            <w:hideMark/>
          </w:tcPr>
          <w:p w14:paraId="3965D0DE" w14:textId="77777777" w:rsidR="00323616" w:rsidRPr="00491905" w:rsidRDefault="00323616" w:rsidP="00D90086">
            <w:pPr>
              <w:jc w:val="center"/>
              <w:rPr>
                <w:bCs/>
                <w:sz w:val="24"/>
                <w:szCs w:val="24"/>
              </w:rPr>
            </w:pPr>
            <w:r w:rsidRPr="00491905">
              <w:rPr>
                <w:bCs/>
                <w:sz w:val="24"/>
                <w:szCs w:val="24"/>
              </w:rPr>
              <w:t>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20AA799" w14:textId="77777777" w:rsidR="00323616" w:rsidRPr="00491905" w:rsidRDefault="00323616" w:rsidP="00D90086">
            <w:pPr>
              <w:jc w:val="center"/>
              <w:rPr>
                <w:bCs/>
                <w:sz w:val="24"/>
                <w:szCs w:val="24"/>
              </w:rPr>
            </w:pPr>
            <w:r w:rsidRPr="00491905">
              <w:rPr>
                <w:bCs/>
                <w:sz w:val="24"/>
                <w:szCs w:val="24"/>
              </w:rPr>
              <w:t>0</w:t>
            </w:r>
          </w:p>
        </w:tc>
        <w:tc>
          <w:tcPr>
            <w:tcW w:w="966" w:type="dxa"/>
            <w:tcBorders>
              <w:top w:val="single" w:sz="4" w:space="0" w:color="auto"/>
              <w:left w:val="single" w:sz="4" w:space="0" w:color="auto"/>
              <w:bottom w:val="single" w:sz="4" w:space="0" w:color="auto"/>
              <w:right w:val="single" w:sz="4" w:space="0" w:color="auto"/>
            </w:tcBorders>
            <w:vAlign w:val="center"/>
            <w:hideMark/>
          </w:tcPr>
          <w:p w14:paraId="3DCC4EFB" w14:textId="77777777" w:rsidR="00323616" w:rsidRPr="00491905" w:rsidRDefault="00323616" w:rsidP="00D90086">
            <w:pPr>
              <w:jc w:val="center"/>
              <w:rPr>
                <w:bCs/>
                <w:sz w:val="24"/>
                <w:szCs w:val="24"/>
              </w:rPr>
            </w:pPr>
            <w:r w:rsidRPr="00491905">
              <w:rPr>
                <w:bCs/>
                <w:sz w:val="24"/>
                <w:szCs w:val="24"/>
              </w:rPr>
              <w:t>0</w:t>
            </w:r>
          </w:p>
        </w:tc>
      </w:tr>
      <w:bookmarkEnd w:id="280"/>
    </w:tbl>
    <w:p w14:paraId="2F6F61C4" w14:textId="77777777" w:rsidR="00667162" w:rsidRPr="00491905" w:rsidRDefault="00667162" w:rsidP="009270EA">
      <w:pPr>
        <w:widowControl w:val="0"/>
        <w:tabs>
          <w:tab w:val="left" w:pos="11985"/>
        </w:tabs>
        <w:suppressAutoHyphens/>
        <w:spacing w:line="276" w:lineRule="auto"/>
        <w:jc w:val="both"/>
        <w:rPr>
          <w:bCs/>
          <w:sz w:val="28"/>
          <w:szCs w:val="28"/>
        </w:rPr>
      </w:pPr>
    </w:p>
    <w:p w14:paraId="7B303968" w14:textId="77777777" w:rsidR="00667162" w:rsidRPr="00491905" w:rsidRDefault="00667162" w:rsidP="009270EA">
      <w:pPr>
        <w:widowControl w:val="0"/>
        <w:suppressAutoHyphens/>
        <w:spacing w:line="276" w:lineRule="auto"/>
        <w:ind w:firstLine="709"/>
        <w:jc w:val="both"/>
        <w:rPr>
          <w:bCs/>
          <w:i/>
          <w:sz w:val="28"/>
          <w:szCs w:val="28"/>
        </w:rPr>
        <w:sectPr w:rsidR="00667162" w:rsidRPr="00491905" w:rsidSect="00A0549B">
          <w:type w:val="nextColumn"/>
          <w:pgSz w:w="16840" w:h="11910" w:orient="landscape"/>
          <w:pgMar w:top="1134" w:right="851" w:bottom="1134" w:left="1418" w:header="0" w:footer="734" w:gutter="0"/>
          <w:cols w:space="720"/>
          <w:docGrid w:linePitch="272"/>
        </w:sectPr>
      </w:pPr>
    </w:p>
    <w:p w14:paraId="48CC0A38" w14:textId="1F5FDD1D" w:rsidR="00704DE3" w:rsidRPr="00491905" w:rsidRDefault="00704DE3" w:rsidP="009270EA">
      <w:pPr>
        <w:widowControl w:val="0"/>
        <w:suppressAutoHyphens/>
        <w:spacing w:line="276" w:lineRule="auto"/>
        <w:ind w:firstLine="709"/>
        <w:jc w:val="both"/>
        <w:rPr>
          <w:bCs/>
          <w:sz w:val="28"/>
          <w:szCs w:val="28"/>
        </w:rPr>
      </w:pPr>
      <w:r w:rsidRPr="00491905">
        <w:rPr>
          <w:bCs/>
          <w:i/>
          <w:sz w:val="28"/>
          <w:szCs w:val="28"/>
        </w:rPr>
        <w:lastRenderedPageBreak/>
        <w:t>Уход за лесами</w:t>
      </w:r>
      <w:r w:rsidRPr="00491905">
        <w:rPr>
          <w:bCs/>
          <w:sz w:val="28"/>
          <w:szCs w:val="28"/>
        </w:rPr>
        <w:t xml:space="preserve"> – часть воспроизводства лесов (статья 61 Лесного кодекса РФ) и осуществляется в целях повышения продуктивности лесов и сохранения их полезных функций путём вырубки части деревьев и кустарников, проведения </w:t>
      </w:r>
      <w:proofErr w:type="spellStart"/>
      <w:r w:rsidRPr="00491905">
        <w:rPr>
          <w:bCs/>
          <w:sz w:val="28"/>
          <w:szCs w:val="28"/>
        </w:rPr>
        <w:t>агролесомелиоративных</w:t>
      </w:r>
      <w:proofErr w:type="spellEnd"/>
      <w:r w:rsidRPr="00491905">
        <w:rPr>
          <w:bCs/>
          <w:sz w:val="28"/>
          <w:szCs w:val="28"/>
        </w:rPr>
        <w:t xml:space="preserve"> и иных мероприятий.</w:t>
      </w:r>
    </w:p>
    <w:p w14:paraId="56B0E19B" w14:textId="77777777" w:rsidR="00704DE3" w:rsidRPr="00491905" w:rsidRDefault="00704DE3" w:rsidP="009270EA">
      <w:pPr>
        <w:widowControl w:val="0"/>
        <w:suppressAutoHyphens/>
        <w:spacing w:line="276" w:lineRule="auto"/>
        <w:ind w:firstLine="709"/>
        <w:jc w:val="both"/>
        <w:rPr>
          <w:bCs/>
          <w:sz w:val="28"/>
          <w:szCs w:val="28"/>
        </w:rPr>
      </w:pPr>
      <w:r w:rsidRPr="00491905">
        <w:rPr>
          <w:bCs/>
          <w:sz w:val="28"/>
          <w:szCs w:val="28"/>
        </w:rPr>
        <w:t>Уход за лесами осуществляется в соответствии с Лесным планом субъекта РФ, Лесохозяйственным регламентом лесничества, а также Проектом освоения лесов.</w:t>
      </w:r>
    </w:p>
    <w:p w14:paraId="5ACBDA4A" w14:textId="32883E4F" w:rsidR="00704DE3" w:rsidRPr="00491905" w:rsidRDefault="00704DE3" w:rsidP="009270EA">
      <w:pPr>
        <w:widowControl w:val="0"/>
        <w:suppressAutoHyphens/>
        <w:spacing w:line="276" w:lineRule="auto"/>
        <w:ind w:firstLine="709"/>
        <w:jc w:val="both"/>
        <w:rPr>
          <w:bCs/>
          <w:sz w:val="28"/>
          <w:szCs w:val="28"/>
          <w:lang w:eastAsia="en-US"/>
        </w:rPr>
      </w:pPr>
      <w:r w:rsidRPr="00491905">
        <w:rPr>
          <w:bCs/>
          <w:sz w:val="28"/>
          <w:szCs w:val="28"/>
        </w:rPr>
        <w:t xml:space="preserve">Уход </w:t>
      </w:r>
      <w:r w:rsidR="005C3FAF" w:rsidRPr="00491905">
        <w:rPr>
          <w:bCs/>
          <w:sz w:val="28"/>
          <w:szCs w:val="28"/>
        </w:rPr>
        <w:t xml:space="preserve">в </w:t>
      </w:r>
      <w:r w:rsidR="00323616" w:rsidRPr="00491905">
        <w:rPr>
          <w:bCs/>
          <w:sz w:val="28"/>
          <w:szCs w:val="28"/>
        </w:rPr>
        <w:t xml:space="preserve">городских лесах </w:t>
      </w:r>
      <w:r w:rsidRPr="00491905">
        <w:rPr>
          <w:bCs/>
          <w:sz w:val="28"/>
          <w:szCs w:val="28"/>
        </w:rPr>
        <w:t>осуществляется лицами, использующими леса на основании проекта освоения лесов.</w:t>
      </w:r>
    </w:p>
    <w:p w14:paraId="598220B3" w14:textId="77777777" w:rsidR="00704DE3" w:rsidRPr="00491905" w:rsidRDefault="00704DE3" w:rsidP="009270EA">
      <w:pPr>
        <w:widowControl w:val="0"/>
        <w:suppressAutoHyphens/>
        <w:spacing w:line="276" w:lineRule="auto"/>
        <w:ind w:firstLine="709"/>
        <w:jc w:val="both"/>
        <w:rPr>
          <w:bCs/>
          <w:sz w:val="28"/>
          <w:szCs w:val="28"/>
        </w:rPr>
      </w:pPr>
      <w:r w:rsidRPr="00491905">
        <w:rPr>
          <w:bCs/>
          <w:sz w:val="28"/>
          <w:szCs w:val="28"/>
        </w:rPr>
        <w:t>При уходе за лесами осуществляются рубки лесных насаждений любого возраста (рубки ухода за лесом), направленные на улучшение породного состава и качества лесов, повышение их устойчивости к негативным воздействиям и экологической роли.</w:t>
      </w:r>
    </w:p>
    <w:p w14:paraId="702D485E" w14:textId="77777777" w:rsidR="00704DE3" w:rsidRPr="00491905" w:rsidRDefault="00704DE3" w:rsidP="009270EA">
      <w:pPr>
        <w:widowControl w:val="0"/>
        <w:suppressAutoHyphens/>
        <w:spacing w:line="276" w:lineRule="auto"/>
        <w:ind w:firstLine="709"/>
        <w:jc w:val="both"/>
        <w:rPr>
          <w:bCs/>
          <w:sz w:val="28"/>
          <w:szCs w:val="28"/>
        </w:rPr>
      </w:pPr>
      <w:r w:rsidRPr="00491905">
        <w:rPr>
          <w:bCs/>
          <w:sz w:val="28"/>
          <w:szCs w:val="28"/>
        </w:rPr>
        <w:t xml:space="preserve">Уход за лесами путём проведения </w:t>
      </w:r>
      <w:proofErr w:type="spellStart"/>
      <w:r w:rsidRPr="00491905">
        <w:rPr>
          <w:bCs/>
          <w:sz w:val="28"/>
          <w:szCs w:val="28"/>
        </w:rPr>
        <w:t>агролесомелиоративных</w:t>
      </w:r>
      <w:proofErr w:type="spellEnd"/>
      <w:r w:rsidRPr="00491905">
        <w:rPr>
          <w:bCs/>
          <w:sz w:val="28"/>
          <w:szCs w:val="28"/>
        </w:rPr>
        <w:t xml:space="preserve"> мероприятий заключается в создании на лесных участках защитных лесных насаждений, обеспечивающих повышение противоэрозионных, водорегулирующих, санитарно-гигиенических и иных полезных функций лесов. Данный вид уходов лесоустройством не проектировался.</w:t>
      </w:r>
    </w:p>
    <w:p w14:paraId="143E3A15" w14:textId="188CE0EC" w:rsidR="00704DE3" w:rsidRPr="00491905" w:rsidRDefault="00704DE3" w:rsidP="009270EA">
      <w:pPr>
        <w:widowControl w:val="0"/>
        <w:suppressAutoHyphens/>
        <w:spacing w:line="276" w:lineRule="auto"/>
        <w:ind w:firstLine="709"/>
        <w:jc w:val="both"/>
        <w:rPr>
          <w:bCs/>
          <w:sz w:val="28"/>
          <w:szCs w:val="28"/>
        </w:rPr>
      </w:pPr>
      <w:r w:rsidRPr="00491905">
        <w:rPr>
          <w:bCs/>
          <w:sz w:val="28"/>
          <w:szCs w:val="28"/>
        </w:rPr>
        <w:t>К иным мероприятиям по уходу за лесами относятся: реконструкция малоценных лесных насаждений (включая рубки реконструкции), уход за плодоношением древесных пород, обрезка сучьев деревьев, удобрение лесов, уход за опушками, уход за подлеском, уход за лесами путём уничтожения нежелательной древесной растительности и другие мероприятия.</w:t>
      </w:r>
    </w:p>
    <w:p w14:paraId="31D47C20" w14:textId="4E5CE1A7" w:rsidR="00E156B6" w:rsidRPr="00491905" w:rsidRDefault="00B717AE" w:rsidP="009270EA">
      <w:pPr>
        <w:widowControl w:val="0"/>
        <w:suppressAutoHyphens/>
        <w:spacing w:line="276" w:lineRule="auto"/>
        <w:ind w:firstLine="709"/>
        <w:jc w:val="both"/>
        <w:rPr>
          <w:bCs/>
          <w:sz w:val="28"/>
          <w:szCs w:val="28"/>
        </w:rPr>
        <w:sectPr w:rsidR="00E156B6" w:rsidRPr="00491905" w:rsidSect="00A0549B">
          <w:type w:val="nextColumn"/>
          <w:pgSz w:w="11910" w:h="16840"/>
          <w:pgMar w:top="1134" w:right="851" w:bottom="1134" w:left="1418" w:header="0" w:footer="734" w:gutter="0"/>
          <w:cols w:space="720"/>
        </w:sectPr>
      </w:pPr>
      <w:r w:rsidRPr="00491905">
        <w:rPr>
          <w:bCs/>
          <w:sz w:val="28"/>
          <w:szCs w:val="28"/>
        </w:rPr>
        <w:t xml:space="preserve">Проектом лесоустройства мероприятия по уходу не планируются в виду нецелесообразности, а также отсутствия в Приказе Минприроды России от 30.07.2020 г. № 534 «Об утверждении Правил ухода за лесами» нормативов ухода для </w:t>
      </w:r>
      <w:r w:rsidR="00D14776" w:rsidRPr="00491905">
        <w:rPr>
          <w:bCs/>
          <w:sz w:val="28"/>
          <w:szCs w:val="28"/>
        </w:rPr>
        <w:t xml:space="preserve">района </w:t>
      </w:r>
      <w:proofErr w:type="spellStart"/>
      <w:r w:rsidR="00D14776" w:rsidRPr="00491905">
        <w:rPr>
          <w:bCs/>
          <w:sz w:val="28"/>
          <w:szCs w:val="28"/>
        </w:rPr>
        <w:t>притундровых</w:t>
      </w:r>
      <w:proofErr w:type="spellEnd"/>
      <w:r w:rsidR="00D14776" w:rsidRPr="00491905">
        <w:rPr>
          <w:bCs/>
          <w:sz w:val="28"/>
          <w:szCs w:val="28"/>
        </w:rPr>
        <w:t xml:space="preserve"> лесов и </w:t>
      </w:r>
      <w:proofErr w:type="spellStart"/>
      <w:r w:rsidR="00D14776" w:rsidRPr="00491905">
        <w:rPr>
          <w:bCs/>
          <w:sz w:val="28"/>
          <w:szCs w:val="28"/>
        </w:rPr>
        <w:t>редкостойной</w:t>
      </w:r>
      <w:proofErr w:type="spellEnd"/>
      <w:r w:rsidR="00D14776" w:rsidRPr="00491905">
        <w:rPr>
          <w:bCs/>
          <w:sz w:val="28"/>
          <w:szCs w:val="28"/>
        </w:rPr>
        <w:t xml:space="preserve"> тайги Европейско-Уральской части Российской Федерации</w:t>
      </w:r>
      <w:r w:rsidR="00450817" w:rsidRPr="00491905">
        <w:rPr>
          <w:bCs/>
          <w:sz w:val="28"/>
          <w:szCs w:val="28"/>
        </w:rPr>
        <w:t>, в связи с чем</w:t>
      </w:r>
      <w:r w:rsidR="00E156B6" w:rsidRPr="00491905">
        <w:rPr>
          <w:bCs/>
          <w:sz w:val="28"/>
          <w:szCs w:val="28"/>
        </w:rPr>
        <w:t xml:space="preserve"> таблиц</w:t>
      </w:r>
      <w:r w:rsidR="00450817" w:rsidRPr="00491905">
        <w:rPr>
          <w:bCs/>
          <w:sz w:val="28"/>
          <w:szCs w:val="28"/>
        </w:rPr>
        <w:t>а</w:t>
      </w:r>
      <w:r w:rsidR="00E156B6" w:rsidRPr="00491905">
        <w:rPr>
          <w:bCs/>
          <w:sz w:val="28"/>
          <w:szCs w:val="28"/>
        </w:rPr>
        <w:t xml:space="preserve"> 2.17.3.3</w:t>
      </w:r>
      <w:r w:rsidR="00450817" w:rsidRPr="00491905">
        <w:rPr>
          <w:bCs/>
          <w:sz w:val="28"/>
          <w:szCs w:val="28"/>
        </w:rPr>
        <w:t xml:space="preserve"> не заполняется</w:t>
      </w:r>
      <w:r w:rsidR="00E156B6" w:rsidRPr="00491905">
        <w:rPr>
          <w:bCs/>
          <w:sz w:val="28"/>
          <w:szCs w:val="28"/>
        </w:rPr>
        <w:t>.</w:t>
      </w:r>
    </w:p>
    <w:p w14:paraId="66267BE2" w14:textId="77777777" w:rsidR="00E26576" w:rsidRPr="00491905" w:rsidRDefault="00FE415D" w:rsidP="00D90086">
      <w:pPr>
        <w:widowControl w:val="0"/>
        <w:suppressAutoHyphens/>
        <w:autoSpaceDE w:val="0"/>
        <w:autoSpaceDN w:val="0"/>
        <w:adjustRightInd w:val="0"/>
        <w:spacing w:line="276" w:lineRule="auto"/>
        <w:ind w:right="-456"/>
        <w:jc w:val="right"/>
        <w:rPr>
          <w:bCs/>
          <w:sz w:val="28"/>
          <w:szCs w:val="28"/>
        </w:rPr>
      </w:pPr>
      <w:r w:rsidRPr="00491905">
        <w:rPr>
          <w:bCs/>
          <w:sz w:val="28"/>
          <w:szCs w:val="28"/>
        </w:rPr>
        <w:lastRenderedPageBreak/>
        <w:t>Таблица 2.17.3.</w:t>
      </w:r>
      <w:bookmarkStart w:id="281" w:name="Par1587"/>
      <w:bookmarkEnd w:id="281"/>
      <w:r w:rsidRPr="00491905">
        <w:rPr>
          <w:bCs/>
          <w:sz w:val="28"/>
          <w:szCs w:val="28"/>
        </w:rPr>
        <w:t xml:space="preserve">3 </w:t>
      </w:r>
    </w:p>
    <w:p w14:paraId="5ACD0986" w14:textId="76B5432F" w:rsidR="00FE415D" w:rsidRPr="00491905" w:rsidRDefault="00FE415D" w:rsidP="00E26576">
      <w:pPr>
        <w:widowControl w:val="0"/>
        <w:suppressAutoHyphens/>
        <w:autoSpaceDE w:val="0"/>
        <w:autoSpaceDN w:val="0"/>
        <w:adjustRightInd w:val="0"/>
        <w:spacing w:line="276" w:lineRule="auto"/>
        <w:ind w:right="-456"/>
        <w:jc w:val="center"/>
        <w:rPr>
          <w:bCs/>
          <w:sz w:val="28"/>
          <w:szCs w:val="28"/>
        </w:rPr>
      </w:pPr>
      <w:r w:rsidRPr="00491905">
        <w:rPr>
          <w:bCs/>
          <w:sz w:val="28"/>
          <w:szCs w:val="28"/>
        </w:rPr>
        <w:t>Нормативы и параметры ухода за молодняками и иных мероприятий по уходу за лесами, не связанных с рубками ухода</w:t>
      </w:r>
    </w:p>
    <w:tbl>
      <w:tblPr>
        <w:tblW w:w="15423" w:type="dxa"/>
        <w:jc w:val="center"/>
        <w:tblLook w:val="04A0" w:firstRow="1" w:lastRow="0" w:firstColumn="1" w:lastColumn="0" w:noHBand="0" w:noVBand="1"/>
      </w:tblPr>
      <w:tblGrid>
        <w:gridCol w:w="2724"/>
        <w:gridCol w:w="1880"/>
        <w:gridCol w:w="1482"/>
        <w:gridCol w:w="1701"/>
        <w:gridCol w:w="1212"/>
        <w:gridCol w:w="1560"/>
        <w:gridCol w:w="1812"/>
        <w:gridCol w:w="1212"/>
        <w:gridCol w:w="900"/>
        <w:gridCol w:w="940"/>
      </w:tblGrid>
      <w:tr w:rsidR="00491905" w:rsidRPr="00491905" w14:paraId="6A8CFB37" w14:textId="77777777" w:rsidTr="00E26576">
        <w:trPr>
          <w:trHeight w:val="315"/>
          <w:tblHeader/>
          <w:jc w:val="center"/>
        </w:trPr>
        <w:tc>
          <w:tcPr>
            <w:tcW w:w="2724" w:type="dxa"/>
            <w:vMerge w:val="restart"/>
            <w:tcBorders>
              <w:top w:val="single" w:sz="8" w:space="0" w:color="auto"/>
              <w:left w:val="single" w:sz="8" w:space="0" w:color="auto"/>
              <w:right w:val="single" w:sz="8" w:space="0" w:color="auto"/>
            </w:tcBorders>
            <w:vAlign w:val="center"/>
            <w:hideMark/>
          </w:tcPr>
          <w:p w14:paraId="7AF38C33" w14:textId="77777777" w:rsidR="00FE415D" w:rsidRPr="00491905" w:rsidRDefault="00FE415D" w:rsidP="00D90086">
            <w:pPr>
              <w:jc w:val="center"/>
              <w:rPr>
                <w:bCs/>
                <w:sz w:val="24"/>
                <w:szCs w:val="24"/>
              </w:rPr>
            </w:pPr>
            <w:r w:rsidRPr="00491905">
              <w:rPr>
                <w:bCs/>
                <w:sz w:val="24"/>
                <w:szCs w:val="24"/>
              </w:rPr>
              <w:t>Наименование видов</w:t>
            </w:r>
          </w:p>
          <w:p w14:paraId="6C568765" w14:textId="77777777" w:rsidR="00FE415D" w:rsidRPr="00491905" w:rsidRDefault="00FE415D" w:rsidP="00D90086">
            <w:pPr>
              <w:jc w:val="center"/>
              <w:rPr>
                <w:bCs/>
                <w:sz w:val="24"/>
                <w:szCs w:val="24"/>
              </w:rPr>
            </w:pPr>
            <w:r w:rsidRPr="00491905">
              <w:rPr>
                <w:bCs/>
                <w:sz w:val="24"/>
                <w:szCs w:val="24"/>
              </w:rPr>
              <w:t>ухода за лесами</w:t>
            </w:r>
          </w:p>
        </w:tc>
        <w:tc>
          <w:tcPr>
            <w:tcW w:w="1880" w:type="dxa"/>
            <w:vMerge w:val="restart"/>
            <w:tcBorders>
              <w:top w:val="single" w:sz="8" w:space="0" w:color="auto"/>
              <w:left w:val="single" w:sz="8" w:space="0" w:color="auto"/>
              <w:bottom w:val="nil"/>
              <w:right w:val="single" w:sz="8" w:space="0" w:color="auto"/>
            </w:tcBorders>
            <w:vAlign w:val="center"/>
            <w:hideMark/>
          </w:tcPr>
          <w:p w14:paraId="4E952C18" w14:textId="5F886697" w:rsidR="00FE415D" w:rsidRPr="00491905" w:rsidRDefault="00FE415D" w:rsidP="00D90086">
            <w:pPr>
              <w:jc w:val="center"/>
              <w:rPr>
                <w:bCs/>
                <w:sz w:val="24"/>
                <w:szCs w:val="24"/>
              </w:rPr>
            </w:pPr>
            <w:r w:rsidRPr="00491905">
              <w:rPr>
                <w:bCs/>
                <w:sz w:val="24"/>
                <w:szCs w:val="24"/>
              </w:rPr>
              <w:t>Наименование лесничества</w:t>
            </w:r>
          </w:p>
        </w:tc>
        <w:tc>
          <w:tcPr>
            <w:tcW w:w="1482" w:type="dxa"/>
            <w:vMerge w:val="restart"/>
            <w:tcBorders>
              <w:top w:val="single" w:sz="8" w:space="0" w:color="auto"/>
              <w:left w:val="single" w:sz="8" w:space="0" w:color="auto"/>
              <w:bottom w:val="nil"/>
              <w:right w:val="single" w:sz="8" w:space="0" w:color="auto"/>
            </w:tcBorders>
            <w:vAlign w:val="center"/>
            <w:hideMark/>
          </w:tcPr>
          <w:p w14:paraId="4BC97F0B" w14:textId="77777777" w:rsidR="00FE415D" w:rsidRPr="00491905" w:rsidRDefault="00FE415D" w:rsidP="00D90086">
            <w:pPr>
              <w:jc w:val="center"/>
              <w:rPr>
                <w:bCs/>
                <w:sz w:val="24"/>
                <w:szCs w:val="24"/>
              </w:rPr>
            </w:pPr>
            <w:r w:rsidRPr="00491905">
              <w:rPr>
                <w:bCs/>
                <w:sz w:val="24"/>
                <w:szCs w:val="24"/>
              </w:rPr>
              <w:t>Хозяйство</w:t>
            </w:r>
          </w:p>
        </w:tc>
        <w:tc>
          <w:tcPr>
            <w:tcW w:w="1701" w:type="dxa"/>
            <w:vMerge w:val="restart"/>
            <w:tcBorders>
              <w:top w:val="single" w:sz="8" w:space="0" w:color="auto"/>
              <w:left w:val="nil"/>
              <w:right w:val="single" w:sz="8" w:space="0" w:color="auto"/>
            </w:tcBorders>
            <w:vAlign w:val="center"/>
            <w:hideMark/>
          </w:tcPr>
          <w:p w14:paraId="0C1B992C" w14:textId="77777777" w:rsidR="00FE415D" w:rsidRPr="00491905" w:rsidRDefault="00FE415D" w:rsidP="00D90086">
            <w:pPr>
              <w:jc w:val="center"/>
              <w:rPr>
                <w:bCs/>
                <w:sz w:val="24"/>
                <w:szCs w:val="24"/>
              </w:rPr>
            </w:pPr>
            <w:r w:rsidRPr="00491905">
              <w:rPr>
                <w:bCs/>
                <w:sz w:val="24"/>
                <w:szCs w:val="24"/>
              </w:rPr>
              <w:t>Древесная</w:t>
            </w:r>
          </w:p>
          <w:p w14:paraId="19CFEE1A" w14:textId="77777777" w:rsidR="00FE415D" w:rsidRPr="00491905" w:rsidRDefault="00FE415D" w:rsidP="00D90086">
            <w:pPr>
              <w:jc w:val="center"/>
              <w:rPr>
                <w:bCs/>
                <w:sz w:val="24"/>
                <w:szCs w:val="24"/>
              </w:rPr>
            </w:pPr>
            <w:r w:rsidRPr="00491905">
              <w:rPr>
                <w:bCs/>
                <w:sz w:val="24"/>
                <w:szCs w:val="24"/>
              </w:rPr>
              <w:t>порода</w:t>
            </w:r>
          </w:p>
        </w:tc>
        <w:tc>
          <w:tcPr>
            <w:tcW w:w="1212" w:type="dxa"/>
            <w:vMerge w:val="restart"/>
            <w:tcBorders>
              <w:top w:val="single" w:sz="8" w:space="0" w:color="auto"/>
              <w:left w:val="single" w:sz="8" w:space="0" w:color="auto"/>
              <w:bottom w:val="nil"/>
              <w:right w:val="single" w:sz="8" w:space="0" w:color="auto"/>
            </w:tcBorders>
            <w:vAlign w:val="center"/>
            <w:hideMark/>
          </w:tcPr>
          <w:p w14:paraId="58EE0900" w14:textId="77777777" w:rsidR="00FE415D" w:rsidRPr="00491905" w:rsidRDefault="00FE415D" w:rsidP="00D90086">
            <w:pPr>
              <w:jc w:val="center"/>
              <w:rPr>
                <w:bCs/>
                <w:sz w:val="24"/>
                <w:szCs w:val="24"/>
              </w:rPr>
            </w:pPr>
            <w:r w:rsidRPr="00491905">
              <w:rPr>
                <w:bCs/>
                <w:sz w:val="24"/>
                <w:szCs w:val="24"/>
              </w:rPr>
              <w:t>Площадь, га</w:t>
            </w:r>
          </w:p>
        </w:tc>
        <w:tc>
          <w:tcPr>
            <w:tcW w:w="1560" w:type="dxa"/>
            <w:vMerge w:val="restart"/>
            <w:tcBorders>
              <w:top w:val="single" w:sz="8" w:space="0" w:color="auto"/>
              <w:left w:val="single" w:sz="8" w:space="0" w:color="auto"/>
              <w:bottom w:val="nil"/>
              <w:right w:val="single" w:sz="8" w:space="0" w:color="auto"/>
            </w:tcBorders>
            <w:vAlign w:val="center"/>
            <w:hideMark/>
          </w:tcPr>
          <w:p w14:paraId="3EDC2FA0" w14:textId="77777777" w:rsidR="00FE415D" w:rsidRPr="00491905" w:rsidRDefault="00FE415D" w:rsidP="00D90086">
            <w:pPr>
              <w:jc w:val="center"/>
              <w:rPr>
                <w:bCs/>
                <w:sz w:val="24"/>
                <w:szCs w:val="24"/>
              </w:rPr>
            </w:pPr>
            <w:r w:rsidRPr="00491905">
              <w:rPr>
                <w:bCs/>
                <w:sz w:val="24"/>
                <w:szCs w:val="24"/>
              </w:rPr>
              <w:t xml:space="preserve">Вырубаемый запас, </w:t>
            </w:r>
            <w:proofErr w:type="spellStart"/>
            <w:r w:rsidRPr="00491905">
              <w:rPr>
                <w:bCs/>
                <w:sz w:val="24"/>
                <w:szCs w:val="24"/>
              </w:rPr>
              <w:t>куб.м</w:t>
            </w:r>
            <w:proofErr w:type="spellEnd"/>
            <w:r w:rsidRPr="00491905">
              <w:rPr>
                <w:bCs/>
                <w:sz w:val="24"/>
                <w:szCs w:val="24"/>
              </w:rPr>
              <w:t>.</w:t>
            </w:r>
          </w:p>
        </w:tc>
        <w:tc>
          <w:tcPr>
            <w:tcW w:w="1812" w:type="dxa"/>
            <w:vMerge w:val="restart"/>
            <w:tcBorders>
              <w:top w:val="single" w:sz="8" w:space="0" w:color="auto"/>
              <w:left w:val="single" w:sz="8" w:space="0" w:color="auto"/>
              <w:bottom w:val="nil"/>
              <w:right w:val="single" w:sz="8" w:space="0" w:color="auto"/>
            </w:tcBorders>
            <w:vAlign w:val="center"/>
            <w:hideMark/>
          </w:tcPr>
          <w:p w14:paraId="201BD2D0" w14:textId="77777777" w:rsidR="00FE415D" w:rsidRPr="00491905" w:rsidRDefault="00FE415D" w:rsidP="00D90086">
            <w:pPr>
              <w:jc w:val="center"/>
              <w:rPr>
                <w:bCs/>
                <w:sz w:val="24"/>
                <w:szCs w:val="24"/>
              </w:rPr>
            </w:pPr>
            <w:r w:rsidRPr="00491905">
              <w:rPr>
                <w:bCs/>
                <w:sz w:val="24"/>
                <w:szCs w:val="24"/>
              </w:rPr>
              <w:t>Срок повторяемости, лет</w:t>
            </w:r>
          </w:p>
        </w:tc>
        <w:tc>
          <w:tcPr>
            <w:tcW w:w="3052" w:type="dxa"/>
            <w:gridSpan w:val="3"/>
            <w:tcBorders>
              <w:top w:val="single" w:sz="8" w:space="0" w:color="auto"/>
              <w:left w:val="nil"/>
              <w:bottom w:val="single" w:sz="8" w:space="0" w:color="auto"/>
              <w:right w:val="single" w:sz="8" w:space="0" w:color="000000"/>
            </w:tcBorders>
            <w:vAlign w:val="center"/>
            <w:hideMark/>
          </w:tcPr>
          <w:p w14:paraId="66732630" w14:textId="77777777" w:rsidR="00FE415D" w:rsidRPr="00491905" w:rsidRDefault="00FE415D" w:rsidP="00D90086">
            <w:pPr>
              <w:jc w:val="center"/>
              <w:rPr>
                <w:bCs/>
                <w:sz w:val="24"/>
                <w:szCs w:val="24"/>
              </w:rPr>
            </w:pPr>
            <w:r w:rsidRPr="00491905">
              <w:rPr>
                <w:bCs/>
                <w:sz w:val="24"/>
                <w:szCs w:val="24"/>
              </w:rPr>
              <w:t>Ежегодный размер</w:t>
            </w:r>
          </w:p>
        </w:tc>
      </w:tr>
      <w:tr w:rsidR="00491905" w:rsidRPr="00491905" w14:paraId="6A4C251B" w14:textId="77777777" w:rsidTr="00E26576">
        <w:trPr>
          <w:trHeight w:val="260"/>
          <w:tblHeader/>
          <w:jc w:val="center"/>
        </w:trPr>
        <w:tc>
          <w:tcPr>
            <w:tcW w:w="2724" w:type="dxa"/>
            <w:vMerge/>
            <w:tcBorders>
              <w:left w:val="single" w:sz="8" w:space="0" w:color="auto"/>
              <w:right w:val="single" w:sz="8" w:space="0" w:color="auto"/>
            </w:tcBorders>
            <w:vAlign w:val="center"/>
            <w:hideMark/>
          </w:tcPr>
          <w:p w14:paraId="3D8E6FE1" w14:textId="77777777" w:rsidR="00FE415D" w:rsidRPr="00491905" w:rsidRDefault="00FE415D" w:rsidP="00D90086">
            <w:pPr>
              <w:jc w:val="center"/>
              <w:rPr>
                <w:bCs/>
                <w:sz w:val="24"/>
                <w:szCs w:val="24"/>
              </w:rPr>
            </w:pPr>
          </w:p>
        </w:tc>
        <w:tc>
          <w:tcPr>
            <w:tcW w:w="1880" w:type="dxa"/>
            <w:vMerge/>
            <w:tcBorders>
              <w:top w:val="single" w:sz="8" w:space="0" w:color="auto"/>
              <w:left w:val="single" w:sz="8" w:space="0" w:color="auto"/>
              <w:bottom w:val="nil"/>
              <w:right w:val="single" w:sz="8" w:space="0" w:color="auto"/>
            </w:tcBorders>
            <w:vAlign w:val="center"/>
            <w:hideMark/>
          </w:tcPr>
          <w:p w14:paraId="1C66F118" w14:textId="77777777" w:rsidR="00FE415D" w:rsidRPr="00491905" w:rsidRDefault="00FE415D" w:rsidP="00D90086">
            <w:pPr>
              <w:jc w:val="center"/>
              <w:rPr>
                <w:bCs/>
                <w:sz w:val="24"/>
                <w:szCs w:val="24"/>
              </w:rPr>
            </w:pPr>
          </w:p>
        </w:tc>
        <w:tc>
          <w:tcPr>
            <w:tcW w:w="1482" w:type="dxa"/>
            <w:vMerge/>
            <w:tcBorders>
              <w:top w:val="single" w:sz="8" w:space="0" w:color="auto"/>
              <w:left w:val="single" w:sz="8" w:space="0" w:color="auto"/>
              <w:bottom w:val="nil"/>
              <w:right w:val="single" w:sz="8" w:space="0" w:color="auto"/>
            </w:tcBorders>
            <w:vAlign w:val="center"/>
            <w:hideMark/>
          </w:tcPr>
          <w:p w14:paraId="343BDDD7" w14:textId="77777777" w:rsidR="00FE415D" w:rsidRPr="00491905" w:rsidRDefault="00FE415D" w:rsidP="00D90086">
            <w:pPr>
              <w:jc w:val="center"/>
              <w:rPr>
                <w:bCs/>
                <w:sz w:val="24"/>
                <w:szCs w:val="24"/>
              </w:rPr>
            </w:pPr>
          </w:p>
        </w:tc>
        <w:tc>
          <w:tcPr>
            <w:tcW w:w="1701" w:type="dxa"/>
            <w:vMerge/>
            <w:tcBorders>
              <w:left w:val="nil"/>
              <w:right w:val="single" w:sz="8" w:space="0" w:color="auto"/>
            </w:tcBorders>
            <w:vAlign w:val="center"/>
            <w:hideMark/>
          </w:tcPr>
          <w:p w14:paraId="77BA5CD1" w14:textId="77777777" w:rsidR="00FE415D" w:rsidRPr="00491905" w:rsidRDefault="00FE415D" w:rsidP="00D90086">
            <w:pPr>
              <w:jc w:val="center"/>
              <w:rPr>
                <w:bCs/>
                <w:sz w:val="24"/>
                <w:szCs w:val="24"/>
              </w:rPr>
            </w:pPr>
          </w:p>
        </w:tc>
        <w:tc>
          <w:tcPr>
            <w:tcW w:w="1212" w:type="dxa"/>
            <w:vMerge/>
            <w:tcBorders>
              <w:top w:val="single" w:sz="8" w:space="0" w:color="auto"/>
              <w:left w:val="single" w:sz="8" w:space="0" w:color="auto"/>
              <w:bottom w:val="nil"/>
              <w:right w:val="single" w:sz="8" w:space="0" w:color="auto"/>
            </w:tcBorders>
            <w:vAlign w:val="center"/>
            <w:hideMark/>
          </w:tcPr>
          <w:p w14:paraId="4387A45A" w14:textId="77777777" w:rsidR="00FE415D" w:rsidRPr="00491905" w:rsidRDefault="00FE415D" w:rsidP="00D90086">
            <w:pPr>
              <w:jc w:val="center"/>
              <w:rPr>
                <w:bCs/>
                <w:sz w:val="24"/>
                <w:szCs w:val="24"/>
              </w:rPr>
            </w:pPr>
          </w:p>
        </w:tc>
        <w:tc>
          <w:tcPr>
            <w:tcW w:w="1560" w:type="dxa"/>
            <w:vMerge/>
            <w:tcBorders>
              <w:top w:val="single" w:sz="8" w:space="0" w:color="auto"/>
              <w:left w:val="single" w:sz="8" w:space="0" w:color="auto"/>
              <w:bottom w:val="nil"/>
              <w:right w:val="single" w:sz="8" w:space="0" w:color="auto"/>
            </w:tcBorders>
            <w:vAlign w:val="center"/>
            <w:hideMark/>
          </w:tcPr>
          <w:p w14:paraId="45B8F639" w14:textId="77777777" w:rsidR="00FE415D" w:rsidRPr="00491905" w:rsidRDefault="00FE415D" w:rsidP="00D90086">
            <w:pPr>
              <w:jc w:val="center"/>
              <w:rPr>
                <w:bCs/>
                <w:sz w:val="24"/>
                <w:szCs w:val="24"/>
              </w:rPr>
            </w:pPr>
          </w:p>
        </w:tc>
        <w:tc>
          <w:tcPr>
            <w:tcW w:w="1812" w:type="dxa"/>
            <w:vMerge/>
            <w:tcBorders>
              <w:top w:val="single" w:sz="8" w:space="0" w:color="auto"/>
              <w:left w:val="single" w:sz="8" w:space="0" w:color="auto"/>
              <w:bottom w:val="nil"/>
              <w:right w:val="single" w:sz="8" w:space="0" w:color="auto"/>
            </w:tcBorders>
            <w:vAlign w:val="center"/>
            <w:hideMark/>
          </w:tcPr>
          <w:p w14:paraId="63CAC744" w14:textId="77777777" w:rsidR="00FE415D" w:rsidRPr="00491905" w:rsidRDefault="00FE415D" w:rsidP="00D90086">
            <w:pPr>
              <w:jc w:val="center"/>
              <w:rPr>
                <w:bCs/>
                <w:sz w:val="24"/>
                <w:szCs w:val="24"/>
              </w:rPr>
            </w:pPr>
          </w:p>
        </w:tc>
        <w:tc>
          <w:tcPr>
            <w:tcW w:w="1212" w:type="dxa"/>
            <w:vMerge w:val="restart"/>
            <w:tcBorders>
              <w:top w:val="nil"/>
              <w:left w:val="single" w:sz="8" w:space="0" w:color="auto"/>
              <w:bottom w:val="nil"/>
              <w:right w:val="single" w:sz="8" w:space="0" w:color="auto"/>
            </w:tcBorders>
            <w:vAlign w:val="center"/>
            <w:hideMark/>
          </w:tcPr>
          <w:p w14:paraId="754B5E61" w14:textId="77777777" w:rsidR="00FE415D" w:rsidRPr="00491905" w:rsidRDefault="00FE415D" w:rsidP="00D90086">
            <w:pPr>
              <w:jc w:val="center"/>
              <w:rPr>
                <w:bCs/>
                <w:sz w:val="24"/>
                <w:szCs w:val="24"/>
              </w:rPr>
            </w:pPr>
            <w:r w:rsidRPr="00491905">
              <w:rPr>
                <w:bCs/>
                <w:sz w:val="24"/>
                <w:szCs w:val="24"/>
              </w:rPr>
              <w:t>Площадь, га</w:t>
            </w:r>
          </w:p>
        </w:tc>
        <w:tc>
          <w:tcPr>
            <w:tcW w:w="1840" w:type="dxa"/>
            <w:gridSpan w:val="2"/>
            <w:tcBorders>
              <w:top w:val="single" w:sz="8" w:space="0" w:color="auto"/>
              <w:left w:val="nil"/>
              <w:bottom w:val="single" w:sz="8" w:space="0" w:color="auto"/>
              <w:right w:val="single" w:sz="8" w:space="0" w:color="000000"/>
            </w:tcBorders>
            <w:vAlign w:val="center"/>
            <w:hideMark/>
          </w:tcPr>
          <w:p w14:paraId="6770B7E8" w14:textId="77777777" w:rsidR="00FE415D" w:rsidRPr="00491905" w:rsidRDefault="00FE415D" w:rsidP="00D90086">
            <w:pPr>
              <w:jc w:val="center"/>
              <w:rPr>
                <w:bCs/>
                <w:sz w:val="24"/>
                <w:szCs w:val="24"/>
              </w:rPr>
            </w:pPr>
            <w:r w:rsidRPr="00491905">
              <w:rPr>
                <w:bCs/>
                <w:sz w:val="24"/>
                <w:szCs w:val="24"/>
              </w:rPr>
              <w:t xml:space="preserve">Вырубаемый запас, </w:t>
            </w:r>
            <w:proofErr w:type="spellStart"/>
            <w:r w:rsidRPr="00491905">
              <w:rPr>
                <w:bCs/>
                <w:sz w:val="24"/>
                <w:szCs w:val="24"/>
              </w:rPr>
              <w:t>куб.м</w:t>
            </w:r>
            <w:proofErr w:type="spellEnd"/>
          </w:p>
        </w:tc>
      </w:tr>
      <w:tr w:rsidR="00491905" w:rsidRPr="00491905" w14:paraId="0B150E7D" w14:textId="77777777" w:rsidTr="00E26576">
        <w:trPr>
          <w:trHeight w:val="68"/>
          <w:tblHeader/>
          <w:jc w:val="center"/>
        </w:trPr>
        <w:tc>
          <w:tcPr>
            <w:tcW w:w="2724" w:type="dxa"/>
            <w:vMerge/>
            <w:tcBorders>
              <w:left w:val="single" w:sz="8" w:space="0" w:color="auto"/>
              <w:bottom w:val="nil"/>
              <w:right w:val="single" w:sz="8" w:space="0" w:color="auto"/>
            </w:tcBorders>
            <w:vAlign w:val="center"/>
            <w:hideMark/>
          </w:tcPr>
          <w:p w14:paraId="0638773F" w14:textId="77777777" w:rsidR="00FE415D" w:rsidRPr="00491905" w:rsidRDefault="00FE415D" w:rsidP="00D90086">
            <w:pPr>
              <w:jc w:val="center"/>
              <w:rPr>
                <w:bCs/>
                <w:sz w:val="24"/>
                <w:szCs w:val="24"/>
              </w:rPr>
            </w:pPr>
          </w:p>
        </w:tc>
        <w:tc>
          <w:tcPr>
            <w:tcW w:w="1880" w:type="dxa"/>
            <w:vMerge/>
            <w:tcBorders>
              <w:top w:val="single" w:sz="8" w:space="0" w:color="auto"/>
              <w:left w:val="single" w:sz="8" w:space="0" w:color="auto"/>
              <w:bottom w:val="nil"/>
              <w:right w:val="single" w:sz="8" w:space="0" w:color="auto"/>
            </w:tcBorders>
            <w:vAlign w:val="center"/>
            <w:hideMark/>
          </w:tcPr>
          <w:p w14:paraId="3F4357B8" w14:textId="77777777" w:rsidR="00FE415D" w:rsidRPr="00491905" w:rsidRDefault="00FE415D" w:rsidP="00D90086">
            <w:pPr>
              <w:jc w:val="center"/>
              <w:rPr>
                <w:bCs/>
                <w:sz w:val="24"/>
                <w:szCs w:val="24"/>
              </w:rPr>
            </w:pPr>
          </w:p>
        </w:tc>
        <w:tc>
          <w:tcPr>
            <w:tcW w:w="1482" w:type="dxa"/>
            <w:vMerge/>
            <w:tcBorders>
              <w:top w:val="single" w:sz="8" w:space="0" w:color="auto"/>
              <w:left w:val="single" w:sz="8" w:space="0" w:color="auto"/>
              <w:bottom w:val="nil"/>
              <w:right w:val="single" w:sz="8" w:space="0" w:color="auto"/>
            </w:tcBorders>
            <w:vAlign w:val="center"/>
            <w:hideMark/>
          </w:tcPr>
          <w:p w14:paraId="158911A7" w14:textId="77777777" w:rsidR="00FE415D" w:rsidRPr="00491905" w:rsidRDefault="00FE415D" w:rsidP="00D90086">
            <w:pPr>
              <w:jc w:val="center"/>
              <w:rPr>
                <w:bCs/>
                <w:sz w:val="24"/>
                <w:szCs w:val="24"/>
              </w:rPr>
            </w:pPr>
          </w:p>
        </w:tc>
        <w:tc>
          <w:tcPr>
            <w:tcW w:w="1701" w:type="dxa"/>
            <w:vMerge/>
            <w:tcBorders>
              <w:left w:val="nil"/>
              <w:bottom w:val="nil"/>
              <w:right w:val="single" w:sz="8" w:space="0" w:color="auto"/>
            </w:tcBorders>
            <w:vAlign w:val="center"/>
            <w:hideMark/>
          </w:tcPr>
          <w:p w14:paraId="4676E50C" w14:textId="77777777" w:rsidR="00FE415D" w:rsidRPr="00491905" w:rsidRDefault="00FE415D" w:rsidP="00D90086">
            <w:pPr>
              <w:jc w:val="center"/>
              <w:rPr>
                <w:bCs/>
                <w:sz w:val="24"/>
                <w:szCs w:val="24"/>
              </w:rPr>
            </w:pPr>
          </w:p>
        </w:tc>
        <w:tc>
          <w:tcPr>
            <w:tcW w:w="1212" w:type="dxa"/>
            <w:vMerge/>
            <w:tcBorders>
              <w:top w:val="single" w:sz="8" w:space="0" w:color="auto"/>
              <w:left w:val="single" w:sz="8" w:space="0" w:color="auto"/>
              <w:bottom w:val="nil"/>
              <w:right w:val="single" w:sz="8" w:space="0" w:color="auto"/>
            </w:tcBorders>
            <w:vAlign w:val="center"/>
            <w:hideMark/>
          </w:tcPr>
          <w:p w14:paraId="5A3DCBBC" w14:textId="77777777" w:rsidR="00FE415D" w:rsidRPr="00491905" w:rsidRDefault="00FE415D" w:rsidP="00D90086">
            <w:pPr>
              <w:jc w:val="center"/>
              <w:rPr>
                <w:bCs/>
                <w:sz w:val="24"/>
                <w:szCs w:val="24"/>
              </w:rPr>
            </w:pPr>
          </w:p>
        </w:tc>
        <w:tc>
          <w:tcPr>
            <w:tcW w:w="1560" w:type="dxa"/>
            <w:vMerge/>
            <w:tcBorders>
              <w:top w:val="single" w:sz="8" w:space="0" w:color="auto"/>
              <w:left w:val="single" w:sz="8" w:space="0" w:color="auto"/>
              <w:bottom w:val="nil"/>
              <w:right w:val="single" w:sz="8" w:space="0" w:color="auto"/>
            </w:tcBorders>
            <w:vAlign w:val="center"/>
            <w:hideMark/>
          </w:tcPr>
          <w:p w14:paraId="0FBDC4FD" w14:textId="77777777" w:rsidR="00FE415D" w:rsidRPr="00491905" w:rsidRDefault="00FE415D" w:rsidP="00D90086">
            <w:pPr>
              <w:jc w:val="center"/>
              <w:rPr>
                <w:bCs/>
                <w:sz w:val="24"/>
                <w:szCs w:val="24"/>
              </w:rPr>
            </w:pPr>
          </w:p>
        </w:tc>
        <w:tc>
          <w:tcPr>
            <w:tcW w:w="1812" w:type="dxa"/>
            <w:vMerge/>
            <w:tcBorders>
              <w:top w:val="single" w:sz="8" w:space="0" w:color="auto"/>
              <w:left w:val="single" w:sz="8" w:space="0" w:color="auto"/>
              <w:bottom w:val="nil"/>
              <w:right w:val="single" w:sz="8" w:space="0" w:color="auto"/>
            </w:tcBorders>
            <w:vAlign w:val="center"/>
            <w:hideMark/>
          </w:tcPr>
          <w:p w14:paraId="7E3AE1A4" w14:textId="77777777" w:rsidR="00FE415D" w:rsidRPr="00491905" w:rsidRDefault="00FE415D" w:rsidP="00D90086">
            <w:pPr>
              <w:jc w:val="center"/>
              <w:rPr>
                <w:bCs/>
                <w:sz w:val="24"/>
                <w:szCs w:val="24"/>
              </w:rPr>
            </w:pPr>
          </w:p>
        </w:tc>
        <w:tc>
          <w:tcPr>
            <w:tcW w:w="1212" w:type="dxa"/>
            <w:vMerge/>
            <w:tcBorders>
              <w:top w:val="nil"/>
              <w:left w:val="single" w:sz="8" w:space="0" w:color="auto"/>
              <w:bottom w:val="nil"/>
              <w:right w:val="single" w:sz="8" w:space="0" w:color="auto"/>
            </w:tcBorders>
            <w:vAlign w:val="center"/>
            <w:hideMark/>
          </w:tcPr>
          <w:p w14:paraId="33EF5893" w14:textId="77777777" w:rsidR="00FE415D" w:rsidRPr="00491905" w:rsidRDefault="00FE415D" w:rsidP="00D90086">
            <w:pPr>
              <w:jc w:val="center"/>
              <w:rPr>
                <w:bCs/>
                <w:sz w:val="24"/>
                <w:szCs w:val="24"/>
              </w:rPr>
            </w:pPr>
          </w:p>
        </w:tc>
        <w:tc>
          <w:tcPr>
            <w:tcW w:w="900" w:type="dxa"/>
            <w:tcBorders>
              <w:top w:val="nil"/>
              <w:left w:val="nil"/>
              <w:bottom w:val="nil"/>
              <w:right w:val="single" w:sz="8" w:space="0" w:color="auto"/>
            </w:tcBorders>
            <w:vAlign w:val="center"/>
            <w:hideMark/>
          </w:tcPr>
          <w:p w14:paraId="0025CCF5" w14:textId="77777777" w:rsidR="00FE415D" w:rsidRPr="00491905" w:rsidRDefault="00FE415D" w:rsidP="00D90086">
            <w:pPr>
              <w:jc w:val="center"/>
              <w:rPr>
                <w:bCs/>
                <w:sz w:val="24"/>
                <w:szCs w:val="24"/>
              </w:rPr>
            </w:pPr>
            <w:r w:rsidRPr="00491905">
              <w:rPr>
                <w:bCs/>
                <w:sz w:val="24"/>
                <w:szCs w:val="24"/>
              </w:rPr>
              <w:t>общий</w:t>
            </w:r>
          </w:p>
        </w:tc>
        <w:tc>
          <w:tcPr>
            <w:tcW w:w="940" w:type="dxa"/>
            <w:tcBorders>
              <w:top w:val="nil"/>
              <w:left w:val="nil"/>
              <w:bottom w:val="nil"/>
              <w:right w:val="single" w:sz="8" w:space="0" w:color="auto"/>
            </w:tcBorders>
            <w:vAlign w:val="center"/>
            <w:hideMark/>
          </w:tcPr>
          <w:p w14:paraId="45348668" w14:textId="77777777" w:rsidR="00FE415D" w:rsidRPr="00491905" w:rsidRDefault="00FE415D" w:rsidP="00D90086">
            <w:pPr>
              <w:jc w:val="center"/>
              <w:rPr>
                <w:bCs/>
                <w:sz w:val="24"/>
                <w:szCs w:val="24"/>
              </w:rPr>
            </w:pPr>
            <w:r w:rsidRPr="00491905">
              <w:rPr>
                <w:bCs/>
                <w:sz w:val="24"/>
                <w:szCs w:val="24"/>
              </w:rPr>
              <w:t>с 1 га</w:t>
            </w:r>
          </w:p>
        </w:tc>
      </w:tr>
      <w:tr w:rsidR="00491905" w:rsidRPr="00491905" w14:paraId="71BDE6CA" w14:textId="77777777" w:rsidTr="00E26576">
        <w:trPr>
          <w:trHeight w:val="109"/>
          <w:tblHeader/>
          <w:jc w:val="center"/>
        </w:trPr>
        <w:tc>
          <w:tcPr>
            <w:tcW w:w="2724" w:type="dxa"/>
            <w:tcBorders>
              <w:top w:val="single" w:sz="4" w:space="0" w:color="auto"/>
              <w:left w:val="single" w:sz="4" w:space="0" w:color="auto"/>
              <w:bottom w:val="single" w:sz="4" w:space="0" w:color="auto"/>
              <w:right w:val="single" w:sz="4" w:space="0" w:color="auto"/>
            </w:tcBorders>
            <w:vAlign w:val="center"/>
            <w:hideMark/>
          </w:tcPr>
          <w:p w14:paraId="41D996F2" w14:textId="77777777" w:rsidR="00FE415D" w:rsidRPr="00491905" w:rsidRDefault="00FE415D" w:rsidP="00D90086">
            <w:pPr>
              <w:jc w:val="center"/>
              <w:rPr>
                <w:bCs/>
                <w:sz w:val="24"/>
                <w:szCs w:val="24"/>
              </w:rPr>
            </w:pPr>
            <w:r w:rsidRPr="00491905">
              <w:rPr>
                <w:bCs/>
                <w:sz w:val="24"/>
                <w:szCs w:val="24"/>
              </w:rPr>
              <w:t>1</w:t>
            </w:r>
          </w:p>
        </w:tc>
        <w:tc>
          <w:tcPr>
            <w:tcW w:w="1880" w:type="dxa"/>
            <w:tcBorders>
              <w:top w:val="single" w:sz="4" w:space="0" w:color="auto"/>
              <w:left w:val="nil"/>
              <w:bottom w:val="single" w:sz="4" w:space="0" w:color="auto"/>
              <w:right w:val="single" w:sz="4" w:space="0" w:color="auto"/>
            </w:tcBorders>
            <w:vAlign w:val="center"/>
            <w:hideMark/>
          </w:tcPr>
          <w:p w14:paraId="53808AF8" w14:textId="77777777" w:rsidR="00FE415D" w:rsidRPr="00491905" w:rsidRDefault="00FE415D" w:rsidP="00D90086">
            <w:pPr>
              <w:jc w:val="center"/>
              <w:rPr>
                <w:bCs/>
                <w:sz w:val="24"/>
                <w:szCs w:val="24"/>
              </w:rPr>
            </w:pPr>
            <w:r w:rsidRPr="00491905">
              <w:rPr>
                <w:bCs/>
                <w:sz w:val="24"/>
                <w:szCs w:val="24"/>
              </w:rPr>
              <w:t>2</w:t>
            </w:r>
          </w:p>
        </w:tc>
        <w:tc>
          <w:tcPr>
            <w:tcW w:w="1482" w:type="dxa"/>
            <w:tcBorders>
              <w:top w:val="single" w:sz="4" w:space="0" w:color="auto"/>
              <w:left w:val="nil"/>
              <w:bottom w:val="single" w:sz="4" w:space="0" w:color="auto"/>
              <w:right w:val="single" w:sz="4" w:space="0" w:color="auto"/>
            </w:tcBorders>
            <w:vAlign w:val="center"/>
            <w:hideMark/>
          </w:tcPr>
          <w:p w14:paraId="056029C2" w14:textId="77777777" w:rsidR="00FE415D" w:rsidRPr="00491905" w:rsidRDefault="00FE415D" w:rsidP="00D90086">
            <w:pPr>
              <w:jc w:val="center"/>
              <w:rPr>
                <w:bCs/>
                <w:sz w:val="24"/>
                <w:szCs w:val="24"/>
              </w:rPr>
            </w:pPr>
            <w:r w:rsidRPr="00491905">
              <w:rPr>
                <w:bCs/>
                <w:sz w:val="24"/>
                <w:szCs w:val="24"/>
              </w:rPr>
              <w:t>3</w:t>
            </w:r>
          </w:p>
        </w:tc>
        <w:tc>
          <w:tcPr>
            <w:tcW w:w="1701" w:type="dxa"/>
            <w:tcBorders>
              <w:top w:val="single" w:sz="4" w:space="0" w:color="auto"/>
              <w:left w:val="nil"/>
              <w:bottom w:val="single" w:sz="4" w:space="0" w:color="auto"/>
              <w:right w:val="single" w:sz="4" w:space="0" w:color="auto"/>
            </w:tcBorders>
            <w:vAlign w:val="center"/>
            <w:hideMark/>
          </w:tcPr>
          <w:p w14:paraId="552EACE6" w14:textId="77777777" w:rsidR="00FE415D" w:rsidRPr="00491905" w:rsidRDefault="00FE415D" w:rsidP="00D90086">
            <w:pPr>
              <w:jc w:val="center"/>
              <w:rPr>
                <w:bCs/>
                <w:sz w:val="24"/>
                <w:szCs w:val="24"/>
              </w:rPr>
            </w:pPr>
            <w:r w:rsidRPr="00491905">
              <w:rPr>
                <w:bCs/>
                <w:sz w:val="24"/>
                <w:szCs w:val="24"/>
              </w:rPr>
              <w:t>4</w:t>
            </w:r>
          </w:p>
        </w:tc>
        <w:tc>
          <w:tcPr>
            <w:tcW w:w="1212" w:type="dxa"/>
            <w:tcBorders>
              <w:top w:val="single" w:sz="4" w:space="0" w:color="auto"/>
              <w:left w:val="nil"/>
              <w:bottom w:val="single" w:sz="4" w:space="0" w:color="auto"/>
              <w:right w:val="single" w:sz="4" w:space="0" w:color="auto"/>
            </w:tcBorders>
            <w:vAlign w:val="center"/>
            <w:hideMark/>
          </w:tcPr>
          <w:p w14:paraId="7AABE0F2" w14:textId="77777777" w:rsidR="00FE415D" w:rsidRPr="00491905" w:rsidRDefault="00FE415D" w:rsidP="00D90086">
            <w:pPr>
              <w:jc w:val="center"/>
              <w:rPr>
                <w:bCs/>
                <w:sz w:val="24"/>
                <w:szCs w:val="24"/>
              </w:rPr>
            </w:pPr>
            <w:r w:rsidRPr="00491905">
              <w:rPr>
                <w:bCs/>
                <w:sz w:val="24"/>
                <w:szCs w:val="24"/>
              </w:rPr>
              <w:t>5</w:t>
            </w:r>
          </w:p>
        </w:tc>
        <w:tc>
          <w:tcPr>
            <w:tcW w:w="1560" w:type="dxa"/>
            <w:tcBorders>
              <w:top w:val="single" w:sz="4" w:space="0" w:color="auto"/>
              <w:left w:val="nil"/>
              <w:bottom w:val="single" w:sz="4" w:space="0" w:color="auto"/>
              <w:right w:val="single" w:sz="4" w:space="0" w:color="auto"/>
            </w:tcBorders>
            <w:vAlign w:val="center"/>
            <w:hideMark/>
          </w:tcPr>
          <w:p w14:paraId="2EE1AB9C" w14:textId="77777777" w:rsidR="00FE415D" w:rsidRPr="00491905" w:rsidRDefault="00FE415D" w:rsidP="00D90086">
            <w:pPr>
              <w:jc w:val="center"/>
              <w:rPr>
                <w:bCs/>
                <w:sz w:val="24"/>
                <w:szCs w:val="24"/>
              </w:rPr>
            </w:pPr>
            <w:r w:rsidRPr="00491905">
              <w:rPr>
                <w:bCs/>
                <w:sz w:val="24"/>
                <w:szCs w:val="24"/>
              </w:rPr>
              <w:t>6</w:t>
            </w:r>
          </w:p>
        </w:tc>
        <w:tc>
          <w:tcPr>
            <w:tcW w:w="1812" w:type="dxa"/>
            <w:tcBorders>
              <w:top w:val="single" w:sz="4" w:space="0" w:color="auto"/>
              <w:left w:val="nil"/>
              <w:bottom w:val="single" w:sz="4" w:space="0" w:color="auto"/>
              <w:right w:val="single" w:sz="4" w:space="0" w:color="auto"/>
            </w:tcBorders>
            <w:vAlign w:val="center"/>
            <w:hideMark/>
          </w:tcPr>
          <w:p w14:paraId="228157B7" w14:textId="77777777" w:rsidR="00FE415D" w:rsidRPr="00491905" w:rsidRDefault="00FE415D" w:rsidP="00D90086">
            <w:pPr>
              <w:jc w:val="center"/>
              <w:rPr>
                <w:bCs/>
                <w:sz w:val="24"/>
                <w:szCs w:val="24"/>
              </w:rPr>
            </w:pPr>
            <w:r w:rsidRPr="00491905">
              <w:rPr>
                <w:bCs/>
                <w:sz w:val="24"/>
                <w:szCs w:val="24"/>
              </w:rPr>
              <w:t>7</w:t>
            </w:r>
          </w:p>
        </w:tc>
        <w:tc>
          <w:tcPr>
            <w:tcW w:w="1212" w:type="dxa"/>
            <w:tcBorders>
              <w:top w:val="single" w:sz="4" w:space="0" w:color="auto"/>
              <w:left w:val="nil"/>
              <w:bottom w:val="single" w:sz="4" w:space="0" w:color="auto"/>
              <w:right w:val="single" w:sz="4" w:space="0" w:color="auto"/>
            </w:tcBorders>
            <w:vAlign w:val="center"/>
            <w:hideMark/>
          </w:tcPr>
          <w:p w14:paraId="570ECB5D" w14:textId="77777777" w:rsidR="00FE415D" w:rsidRPr="00491905" w:rsidRDefault="00FE415D" w:rsidP="00D90086">
            <w:pPr>
              <w:jc w:val="center"/>
              <w:rPr>
                <w:bCs/>
                <w:sz w:val="24"/>
                <w:szCs w:val="24"/>
              </w:rPr>
            </w:pPr>
            <w:r w:rsidRPr="00491905">
              <w:rPr>
                <w:bCs/>
                <w:sz w:val="24"/>
                <w:szCs w:val="24"/>
              </w:rPr>
              <w:t>8</w:t>
            </w:r>
          </w:p>
        </w:tc>
        <w:tc>
          <w:tcPr>
            <w:tcW w:w="900" w:type="dxa"/>
            <w:tcBorders>
              <w:top w:val="single" w:sz="4" w:space="0" w:color="auto"/>
              <w:left w:val="nil"/>
              <w:bottom w:val="single" w:sz="4" w:space="0" w:color="auto"/>
              <w:right w:val="single" w:sz="4" w:space="0" w:color="auto"/>
            </w:tcBorders>
            <w:vAlign w:val="center"/>
            <w:hideMark/>
          </w:tcPr>
          <w:p w14:paraId="6D9C9E5A" w14:textId="77777777" w:rsidR="00FE415D" w:rsidRPr="00491905" w:rsidRDefault="00FE415D" w:rsidP="00D90086">
            <w:pPr>
              <w:jc w:val="center"/>
              <w:rPr>
                <w:bCs/>
                <w:sz w:val="24"/>
                <w:szCs w:val="24"/>
              </w:rPr>
            </w:pPr>
            <w:r w:rsidRPr="00491905">
              <w:rPr>
                <w:bCs/>
                <w:sz w:val="24"/>
                <w:szCs w:val="24"/>
              </w:rPr>
              <w:t>9</w:t>
            </w:r>
          </w:p>
        </w:tc>
        <w:tc>
          <w:tcPr>
            <w:tcW w:w="940" w:type="dxa"/>
            <w:tcBorders>
              <w:top w:val="single" w:sz="4" w:space="0" w:color="auto"/>
              <w:left w:val="nil"/>
              <w:bottom w:val="single" w:sz="4" w:space="0" w:color="auto"/>
              <w:right w:val="single" w:sz="4" w:space="0" w:color="auto"/>
            </w:tcBorders>
            <w:vAlign w:val="center"/>
            <w:hideMark/>
          </w:tcPr>
          <w:p w14:paraId="2C73CE4B" w14:textId="77777777" w:rsidR="00FE415D" w:rsidRPr="00491905" w:rsidRDefault="00FE415D" w:rsidP="00D90086">
            <w:pPr>
              <w:jc w:val="center"/>
              <w:rPr>
                <w:bCs/>
                <w:sz w:val="24"/>
                <w:szCs w:val="24"/>
              </w:rPr>
            </w:pPr>
            <w:r w:rsidRPr="00491905">
              <w:rPr>
                <w:bCs/>
                <w:sz w:val="24"/>
                <w:szCs w:val="24"/>
              </w:rPr>
              <w:t>10</w:t>
            </w:r>
          </w:p>
        </w:tc>
      </w:tr>
      <w:tr w:rsidR="00491905" w:rsidRPr="00491905" w14:paraId="2C249DAE" w14:textId="77777777" w:rsidTr="00E26576">
        <w:trPr>
          <w:trHeight w:val="440"/>
          <w:jc w:val="center"/>
        </w:trPr>
        <w:tc>
          <w:tcPr>
            <w:tcW w:w="2724" w:type="dxa"/>
            <w:tcBorders>
              <w:top w:val="nil"/>
              <w:left w:val="single" w:sz="4" w:space="0" w:color="auto"/>
              <w:bottom w:val="single" w:sz="4" w:space="0" w:color="auto"/>
              <w:right w:val="single" w:sz="4" w:space="0" w:color="auto"/>
            </w:tcBorders>
            <w:vAlign w:val="center"/>
            <w:hideMark/>
          </w:tcPr>
          <w:p w14:paraId="1D4BC188" w14:textId="77777777" w:rsidR="00555AB1" w:rsidRPr="00491905" w:rsidRDefault="00555AB1" w:rsidP="00E26576">
            <w:pPr>
              <w:rPr>
                <w:bCs/>
                <w:sz w:val="24"/>
                <w:szCs w:val="24"/>
              </w:rPr>
            </w:pPr>
            <w:r w:rsidRPr="00491905">
              <w:rPr>
                <w:bCs/>
                <w:sz w:val="24"/>
                <w:szCs w:val="24"/>
              </w:rPr>
              <w:t>Проведение рубок ухода за лесами, в том числе:</w:t>
            </w:r>
          </w:p>
        </w:tc>
        <w:tc>
          <w:tcPr>
            <w:tcW w:w="1880" w:type="dxa"/>
            <w:tcBorders>
              <w:top w:val="nil"/>
              <w:left w:val="single" w:sz="4" w:space="0" w:color="auto"/>
              <w:bottom w:val="single" w:sz="4" w:space="0" w:color="auto"/>
              <w:right w:val="single" w:sz="4" w:space="0" w:color="auto"/>
            </w:tcBorders>
            <w:vAlign w:val="center"/>
            <w:hideMark/>
          </w:tcPr>
          <w:p w14:paraId="7E4C327A" w14:textId="2A67F031" w:rsidR="00555AB1" w:rsidRPr="00491905" w:rsidRDefault="00450817" w:rsidP="00D90086">
            <w:pPr>
              <w:jc w:val="center"/>
              <w:rPr>
                <w:bCs/>
                <w:sz w:val="24"/>
                <w:szCs w:val="24"/>
              </w:rPr>
            </w:pPr>
            <w:r w:rsidRPr="00491905">
              <w:rPr>
                <w:bCs/>
                <w:sz w:val="24"/>
                <w:szCs w:val="24"/>
              </w:rPr>
              <w:t>–</w:t>
            </w:r>
          </w:p>
        </w:tc>
        <w:tc>
          <w:tcPr>
            <w:tcW w:w="1482" w:type="dxa"/>
            <w:tcBorders>
              <w:top w:val="nil"/>
              <w:left w:val="nil"/>
              <w:bottom w:val="single" w:sz="4" w:space="0" w:color="auto"/>
              <w:right w:val="single" w:sz="4" w:space="0" w:color="auto"/>
            </w:tcBorders>
            <w:vAlign w:val="center"/>
            <w:hideMark/>
          </w:tcPr>
          <w:p w14:paraId="4C397BBD" w14:textId="77777777" w:rsidR="00555AB1" w:rsidRPr="00491905" w:rsidRDefault="00555AB1" w:rsidP="00D90086">
            <w:pPr>
              <w:jc w:val="center"/>
              <w:rPr>
                <w:bCs/>
                <w:sz w:val="24"/>
                <w:szCs w:val="24"/>
              </w:rPr>
            </w:pPr>
            <w:r w:rsidRPr="00491905">
              <w:rPr>
                <w:bCs/>
                <w:sz w:val="24"/>
                <w:szCs w:val="24"/>
              </w:rPr>
              <w:t>–</w:t>
            </w:r>
          </w:p>
        </w:tc>
        <w:tc>
          <w:tcPr>
            <w:tcW w:w="1701" w:type="dxa"/>
            <w:tcBorders>
              <w:top w:val="nil"/>
              <w:left w:val="nil"/>
              <w:bottom w:val="single" w:sz="4" w:space="0" w:color="auto"/>
              <w:right w:val="single" w:sz="4" w:space="0" w:color="auto"/>
            </w:tcBorders>
            <w:vAlign w:val="center"/>
            <w:hideMark/>
          </w:tcPr>
          <w:p w14:paraId="544CE098" w14:textId="7712A703" w:rsidR="00555AB1" w:rsidRPr="00491905" w:rsidRDefault="00555AB1" w:rsidP="00D90086">
            <w:pPr>
              <w:jc w:val="center"/>
              <w:rPr>
                <w:bCs/>
                <w:sz w:val="24"/>
                <w:szCs w:val="24"/>
              </w:rPr>
            </w:pPr>
            <w:r w:rsidRPr="00491905">
              <w:rPr>
                <w:bCs/>
                <w:sz w:val="24"/>
                <w:szCs w:val="24"/>
              </w:rPr>
              <w:t>–</w:t>
            </w:r>
          </w:p>
        </w:tc>
        <w:tc>
          <w:tcPr>
            <w:tcW w:w="1212" w:type="dxa"/>
            <w:tcBorders>
              <w:top w:val="nil"/>
              <w:left w:val="nil"/>
              <w:bottom w:val="single" w:sz="4" w:space="0" w:color="auto"/>
              <w:right w:val="single" w:sz="4" w:space="0" w:color="auto"/>
            </w:tcBorders>
            <w:vAlign w:val="center"/>
            <w:hideMark/>
          </w:tcPr>
          <w:p w14:paraId="24510661" w14:textId="26C1CB72" w:rsidR="00555AB1" w:rsidRPr="00491905" w:rsidRDefault="00555AB1" w:rsidP="00D90086">
            <w:pPr>
              <w:jc w:val="center"/>
              <w:rPr>
                <w:bCs/>
                <w:sz w:val="24"/>
                <w:szCs w:val="24"/>
              </w:rPr>
            </w:pPr>
            <w:r w:rsidRPr="00491905">
              <w:rPr>
                <w:bCs/>
                <w:sz w:val="24"/>
                <w:szCs w:val="24"/>
              </w:rPr>
              <w:t>–</w:t>
            </w:r>
          </w:p>
        </w:tc>
        <w:tc>
          <w:tcPr>
            <w:tcW w:w="1560" w:type="dxa"/>
            <w:tcBorders>
              <w:top w:val="nil"/>
              <w:left w:val="nil"/>
              <w:bottom w:val="single" w:sz="4" w:space="0" w:color="auto"/>
              <w:right w:val="single" w:sz="4" w:space="0" w:color="auto"/>
            </w:tcBorders>
            <w:vAlign w:val="center"/>
            <w:hideMark/>
          </w:tcPr>
          <w:p w14:paraId="536E84F0" w14:textId="0CDBAF73" w:rsidR="00555AB1" w:rsidRPr="00491905" w:rsidRDefault="00555AB1" w:rsidP="00D90086">
            <w:pPr>
              <w:jc w:val="center"/>
              <w:rPr>
                <w:bCs/>
                <w:sz w:val="24"/>
                <w:szCs w:val="24"/>
              </w:rPr>
            </w:pPr>
            <w:r w:rsidRPr="00491905">
              <w:rPr>
                <w:bCs/>
                <w:sz w:val="24"/>
                <w:szCs w:val="24"/>
              </w:rPr>
              <w:t>–</w:t>
            </w:r>
          </w:p>
        </w:tc>
        <w:tc>
          <w:tcPr>
            <w:tcW w:w="1812" w:type="dxa"/>
            <w:tcBorders>
              <w:top w:val="nil"/>
              <w:left w:val="nil"/>
              <w:bottom w:val="single" w:sz="4" w:space="0" w:color="auto"/>
              <w:right w:val="single" w:sz="4" w:space="0" w:color="auto"/>
            </w:tcBorders>
            <w:vAlign w:val="center"/>
            <w:hideMark/>
          </w:tcPr>
          <w:p w14:paraId="51EED2E3" w14:textId="08D2B00D" w:rsidR="00555AB1" w:rsidRPr="00491905" w:rsidRDefault="00555AB1" w:rsidP="00D90086">
            <w:pPr>
              <w:jc w:val="center"/>
              <w:rPr>
                <w:bCs/>
                <w:sz w:val="24"/>
                <w:szCs w:val="24"/>
              </w:rPr>
            </w:pPr>
            <w:r w:rsidRPr="00491905">
              <w:rPr>
                <w:bCs/>
                <w:sz w:val="24"/>
                <w:szCs w:val="24"/>
              </w:rPr>
              <w:t>–</w:t>
            </w:r>
          </w:p>
        </w:tc>
        <w:tc>
          <w:tcPr>
            <w:tcW w:w="1212" w:type="dxa"/>
            <w:tcBorders>
              <w:top w:val="nil"/>
              <w:left w:val="nil"/>
              <w:bottom w:val="single" w:sz="4" w:space="0" w:color="auto"/>
              <w:right w:val="single" w:sz="4" w:space="0" w:color="auto"/>
            </w:tcBorders>
            <w:vAlign w:val="center"/>
            <w:hideMark/>
          </w:tcPr>
          <w:p w14:paraId="521D374A" w14:textId="1882E540" w:rsidR="00555AB1" w:rsidRPr="00491905" w:rsidRDefault="00555AB1" w:rsidP="00D90086">
            <w:pPr>
              <w:jc w:val="center"/>
              <w:rPr>
                <w:bCs/>
                <w:sz w:val="24"/>
                <w:szCs w:val="24"/>
              </w:rPr>
            </w:pPr>
            <w:r w:rsidRPr="00491905">
              <w:rPr>
                <w:bCs/>
                <w:sz w:val="24"/>
                <w:szCs w:val="24"/>
              </w:rPr>
              <w:t>–</w:t>
            </w:r>
          </w:p>
        </w:tc>
        <w:tc>
          <w:tcPr>
            <w:tcW w:w="900" w:type="dxa"/>
            <w:tcBorders>
              <w:top w:val="nil"/>
              <w:left w:val="nil"/>
              <w:bottom w:val="single" w:sz="4" w:space="0" w:color="auto"/>
              <w:right w:val="single" w:sz="4" w:space="0" w:color="auto"/>
            </w:tcBorders>
            <w:vAlign w:val="center"/>
            <w:hideMark/>
          </w:tcPr>
          <w:p w14:paraId="45DEF024" w14:textId="7DBADC46" w:rsidR="00555AB1" w:rsidRPr="00491905" w:rsidRDefault="00555AB1" w:rsidP="00D90086">
            <w:pPr>
              <w:jc w:val="center"/>
              <w:rPr>
                <w:bCs/>
                <w:sz w:val="24"/>
                <w:szCs w:val="24"/>
              </w:rPr>
            </w:pPr>
            <w:r w:rsidRPr="00491905">
              <w:rPr>
                <w:bCs/>
                <w:sz w:val="24"/>
                <w:szCs w:val="24"/>
              </w:rPr>
              <w:t>–</w:t>
            </w:r>
          </w:p>
        </w:tc>
        <w:tc>
          <w:tcPr>
            <w:tcW w:w="940" w:type="dxa"/>
            <w:tcBorders>
              <w:top w:val="nil"/>
              <w:left w:val="nil"/>
              <w:bottom w:val="single" w:sz="4" w:space="0" w:color="auto"/>
              <w:right w:val="single" w:sz="4" w:space="0" w:color="auto"/>
            </w:tcBorders>
            <w:vAlign w:val="center"/>
            <w:hideMark/>
          </w:tcPr>
          <w:p w14:paraId="14AF8240" w14:textId="523BAA35" w:rsidR="00555AB1" w:rsidRPr="00491905" w:rsidRDefault="00555AB1" w:rsidP="00D90086">
            <w:pPr>
              <w:jc w:val="center"/>
              <w:rPr>
                <w:bCs/>
                <w:sz w:val="24"/>
                <w:szCs w:val="24"/>
              </w:rPr>
            </w:pPr>
            <w:r w:rsidRPr="00491905">
              <w:rPr>
                <w:bCs/>
                <w:sz w:val="24"/>
                <w:szCs w:val="24"/>
              </w:rPr>
              <w:t>–</w:t>
            </w:r>
          </w:p>
        </w:tc>
      </w:tr>
      <w:tr w:rsidR="00491905" w:rsidRPr="00491905" w14:paraId="03268717" w14:textId="77777777" w:rsidTr="00E26576">
        <w:trPr>
          <w:trHeight w:val="528"/>
          <w:jc w:val="center"/>
        </w:trPr>
        <w:tc>
          <w:tcPr>
            <w:tcW w:w="2724" w:type="dxa"/>
            <w:tcBorders>
              <w:top w:val="nil"/>
              <w:left w:val="single" w:sz="4" w:space="0" w:color="auto"/>
              <w:bottom w:val="single" w:sz="4" w:space="0" w:color="auto"/>
              <w:right w:val="single" w:sz="4" w:space="0" w:color="auto"/>
            </w:tcBorders>
            <w:vAlign w:val="center"/>
            <w:hideMark/>
          </w:tcPr>
          <w:p w14:paraId="13C1DA2E" w14:textId="77777777" w:rsidR="00450817" w:rsidRPr="00491905" w:rsidRDefault="00450817" w:rsidP="00E26576">
            <w:pPr>
              <w:rPr>
                <w:bCs/>
                <w:sz w:val="24"/>
                <w:szCs w:val="24"/>
              </w:rPr>
            </w:pPr>
            <w:r w:rsidRPr="00491905">
              <w:rPr>
                <w:bCs/>
                <w:sz w:val="24"/>
                <w:szCs w:val="24"/>
              </w:rPr>
              <w:t>осветление</w:t>
            </w:r>
          </w:p>
        </w:tc>
        <w:tc>
          <w:tcPr>
            <w:tcW w:w="1880" w:type="dxa"/>
            <w:tcBorders>
              <w:top w:val="single" w:sz="4" w:space="0" w:color="auto"/>
              <w:left w:val="single" w:sz="4" w:space="0" w:color="auto"/>
              <w:bottom w:val="single" w:sz="4" w:space="0" w:color="auto"/>
              <w:right w:val="single" w:sz="4" w:space="0" w:color="auto"/>
            </w:tcBorders>
            <w:vAlign w:val="center"/>
            <w:hideMark/>
          </w:tcPr>
          <w:p w14:paraId="0EDBD282" w14:textId="72F4A9C0" w:rsidR="00450817" w:rsidRPr="00491905" w:rsidRDefault="00450817" w:rsidP="00D90086">
            <w:pPr>
              <w:jc w:val="center"/>
              <w:rPr>
                <w:bCs/>
                <w:sz w:val="24"/>
                <w:szCs w:val="24"/>
              </w:rPr>
            </w:pPr>
            <w:r w:rsidRPr="00491905">
              <w:rPr>
                <w:bCs/>
                <w:sz w:val="24"/>
                <w:szCs w:val="24"/>
              </w:rPr>
              <w:t>–</w:t>
            </w:r>
          </w:p>
        </w:tc>
        <w:tc>
          <w:tcPr>
            <w:tcW w:w="1482" w:type="dxa"/>
            <w:tcBorders>
              <w:top w:val="nil"/>
              <w:left w:val="nil"/>
              <w:bottom w:val="single" w:sz="4" w:space="0" w:color="auto"/>
              <w:right w:val="single" w:sz="4" w:space="0" w:color="auto"/>
            </w:tcBorders>
            <w:vAlign w:val="center"/>
            <w:hideMark/>
          </w:tcPr>
          <w:p w14:paraId="222776C2" w14:textId="472273DA" w:rsidR="00450817" w:rsidRPr="00491905" w:rsidRDefault="00450817" w:rsidP="00D90086">
            <w:pPr>
              <w:jc w:val="center"/>
              <w:rPr>
                <w:bCs/>
                <w:sz w:val="24"/>
                <w:szCs w:val="24"/>
              </w:rPr>
            </w:pPr>
            <w:r w:rsidRPr="00491905">
              <w:rPr>
                <w:bCs/>
                <w:sz w:val="24"/>
                <w:szCs w:val="24"/>
              </w:rPr>
              <w:t>–</w:t>
            </w:r>
          </w:p>
        </w:tc>
        <w:tc>
          <w:tcPr>
            <w:tcW w:w="1701" w:type="dxa"/>
            <w:tcBorders>
              <w:top w:val="nil"/>
              <w:left w:val="nil"/>
              <w:bottom w:val="single" w:sz="4" w:space="0" w:color="auto"/>
              <w:right w:val="single" w:sz="4" w:space="0" w:color="auto"/>
            </w:tcBorders>
            <w:vAlign w:val="center"/>
            <w:hideMark/>
          </w:tcPr>
          <w:p w14:paraId="5F03A66C" w14:textId="4AF9E99D" w:rsidR="00450817" w:rsidRPr="00491905" w:rsidRDefault="00450817" w:rsidP="00D90086">
            <w:pPr>
              <w:jc w:val="center"/>
              <w:rPr>
                <w:bCs/>
                <w:sz w:val="24"/>
                <w:szCs w:val="24"/>
              </w:rPr>
            </w:pPr>
            <w:r w:rsidRPr="00491905">
              <w:rPr>
                <w:bCs/>
                <w:sz w:val="24"/>
                <w:szCs w:val="24"/>
              </w:rPr>
              <w:t>–</w:t>
            </w:r>
          </w:p>
        </w:tc>
        <w:tc>
          <w:tcPr>
            <w:tcW w:w="1212" w:type="dxa"/>
            <w:tcBorders>
              <w:top w:val="nil"/>
              <w:left w:val="nil"/>
              <w:bottom w:val="single" w:sz="4" w:space="0" w:color="auto"/>
              <w:right w:val="single" w:sz="4" w:space="0" w:color="auto"/>
            </w:tcBorders>
            <w:vAlign w:val="center"/>
            <w:hideMark/>
          </w:tcPr>
          <w:p w14:paraId="2A14750C" w14:textId="5B865026" w:rsidR="00450817" w:rsidRPr="00491905" w:rsidRDefault="00450817" w:rsidP="00D90086">
            <w:pPr>
              <w:jc w:val="center"/>
              <w:rPr>
                <w:bCs/>
                <w:sz w:val="24"/>
                <w:szCs w:val="24"/>
              </w:rPr>
            </w:pPr>
            <w:r w:rsidRPr="00491905">
              <w:rPr>
                <w:bCs/>
                <w:sz w:val="24"/>
                <w:szCs w:val="24"/>
              </w:rPr>
              <w:t>–</w:t>
            </w:r>
          </w:p>
        </w:tc>
        <w:tc>
          <w:tcPr>
            <w:tcW w:w="1560" w:type="dxa"/>
            <w:tcBorders>
              <w:top w:val="nil"/>
              <w:left w:val="nil"/>
              <w:bottom w:val="single" w:sz="4" w:space="0" w:color="auto"/>
              <w:right w:val="single" w:sz="4" w:space="0" w:color="auto"/>
            </w:tcBorders>
            <w:vAlign w:val="center"/>
            <w:hideMark/>
          </w:tcPr>
          <w:p w14:paraId="6DDB11D7" w14:textId="3F8A5003" w:rsidR="00450817" w:rsidRPr="00491905" w:rsidRDefault="00450817" w:rsidP="00D90086">
            <w:pPr>
              <w:jc w:val="center"/>
              <w:rPr>
                <w:bCs/>
                <w:sz w:val="24"/>
                <w:szCs w:val="24"/>
              </w:rPr>
            </w:pPr>
            <w:r w:rsidRPr="00491905">
              <w:rPr>
                <w:bCs/>
                <w:sz w:val="24"/>
                <w:szCs w:val="24"/>
              </w:rPr>
              <w:t>–</w:t>
            </w:r>
          </w:p>
        </w:tc>
        <w:tc>
          <w:tcPr>
            <w:tcW w:w="1812" w:type="dxa"/>
            <w:tcBorders>
              <w:top w:val="nil"/>
              <w:left w:val="nil"/>
              <w:bottom w:val="single" w:sz="4" w:space="0" w:color="auto"/>
              <w:right w:val="single" w:sz="4" w:space="0" w:color="auto"/>
            </w:tcBorders>
            <w:vAlign w:val="center"/>
            <w:hideMark/>
          </w:tcPr>
          <w:p w14:paraId="08486610" w14:textId="635BCBBC" w:rsidR="00450817" w:rsidRPr="00491905" w:rsidRDefault="00450817" w:rsidP="00D90086">
            <w:pPr>
              <w:jc w:val="center"/>
              <w:rPr>
                <w:bCs/>
                <w:sz w:val="24"/>
                <w:szCs w:val="24"/>
              </w:rPr>
            </w:pPr>
            <w:r w:rsidRPr="00491905">
              <w:rPr>
                <w:bCs/>
                <w:sz w:val="24"/>
                <w:szCs w:val="24"/>
              </w:rPr>
              <w:t>–</w:t>
            </w:r>
          </w:p>
        </w:tc>
        <w:tc>
          <w:tcPr>
            <w:tcW w:w="1212" w:type="dxa"/>
            <w:tcBorders>
              <w:top w:val="nil"/>
              <w:left w:val="nil"/>
              <w:bottom w:val="single" w:sz="4" w:space="0" w:color="auto"/>
              <w:right w:val="single" w:sz="4" w:space="0" w:color="auto"/>
            </w:tcBorders>
            <w:vAlign w:val="center"/>
            <w:hideMark/>
          </w:tcPr>
          <w:p w14:paraId="5C801827" w14:textId="7FC94C95" w:rsidR="00450817" w:rsidRPr="00491905" w:rsidRDefault="00450817" w:rsidP="00D90086">
            <w:pPr>
              <w:jc w:val="center"/>
              <w:rPr>
                <w:bCs/>
                <w:sz w:val="24"/>
                <w:szCs w:val="24"/>
              </w:rPr>
            </w:pPr>
            <w:r w:rsidRPr="00491905">
              <w:rPr>
                <w:bCs/>
                <w:sz w:val="24"/>
                <w:szCs w:val="24"/>
              </w:rPr>
              <w:t>–</w:t>
            </w:r>
          </w:p>
        </w:tc>
        <w:tc>
          <w:tcPr>
            <w:tcW w:w="900" w:type="dxa"/>
            <w:tcBorders>
              <w:top w:val="nil"/>
              <w:left w:val="nil"/>
              <w:bottom w:val="single" w:sz="4" w:space="0" w:color="auto"/>
              <w:right w:val="single" w:sz="4" w:space="0" w:color="auto"/>
            </w:tcBorders>
            <w:vAlign w:val="center"/>
            <w:hideMark/>
          </w:tcPr>
          <w:p w14:paraId="392B6DAE" w14:textId="3C19C328" w:rsidR="00450817" w:rsidRPr="00491905" w:rsidRDefault="00450817" w:rsidP="00D90086">
            <w:pPr>
              <w:jc w:val="center"/>
              <w:rPr>
                <w:bCs/>
                <w:sz w:val="24"/>
                <w:szCs w:val="24"/>
              </w:rPr>
            </w:pPr>
            <w:r w:rsidRPr="00491905">
              <w:rPr>
                <w:bCs/>
                <w:sz w:val="24"/>
                <w:szCs w:val="24"/>
              </w:rPr>
              <w:t>–</w:t>
            </w:r>
          </w:p>
        </w:tc>
        <w:tc>
          <w:tcPr>
            <w:tcW w:w="940" w:type="dxa"/>
            <w:tcBorders>
              <w:top w:val="nil"/>
              <w:left w:val="nil"/>
              <w:bottom w:val="single" w:sz="4" w:space="0" w:color="auto"/>
              <w:right w:val="single" w:sz="4" w:space="0" w:color="auto"/>
            </w:tcBorders>
            <w:vAlign w:val="center"/>
            <w:hideMark/>
          </w:tcPr>
          <w:p w14:paraId="521B7A10" w14:textId="7AF54512" w:rsidR="00450817" w:rsidRPr="00491905" w:rsidRDefault="00450817" w:rsidP="00D90086">
            <w:pPr>
              <w:jc w:val="center"/>
              <w:rPr>
                <w:bCs/>
                <w:sz w:val="24"/>
                <w:szCs w:val="24"/>
              </w:rPr>
            </w:pPr>
            <w:r w:rsidRPr="00491905">
              <w:rPr>
                <w:bCs/>
                <w:sz w:val="24"/>
                <w:szCs w:val="24"/>
              </w:rPr>
              <w:t>–</w:t>
            </w:r>
          </w:p>
        </w:tc>
      </w:tr>
      <w:tr w:rsidR="00491905" w:rsidRPr="00491905" w14:paraId="2CABF269" w14:textId="77777777" w:rsidTr="00E26576">
        <w:trPr>
          <w:trHeight w:val="300"/>
          <w:jc w:val="center"/>
        </w:trPr>
        <w:tc>
          <w:tcPr>
            <w:tcW w:w="2724" w:type="dxa"/>
            <w:tcBorders>
              <w:top w:val="single" w:sz="4" w:space="0" w:color="auto"/>
              <w:left w:val="single" w:sz="4" w:space="0" w:color="auto"/>
              <w:bottom w:val="single" w:sz="4" w:space="0" w:color="auto"/>
              <w:right w:val="single" w:sz="4" w:space="0" w:color="auto"/>
            </w:tcBorders>
            <w:vAlign w:val="center"/>
            <w:hideMark/>
          </w:tcPr>
          <w:p w14:paraId="78193792" w14:textId="77777777" w:rsidR="00450817" w:rsidRPr="00491905" w:rsidRDefault="00450817" w:rsidP="00E26576">
            <w:pPr>
              <w:rPr>
                <w:bCs/>
                <w:sz w:val="24"/>
                <w:szCs w:val="24"/>
              </w:rPr>
            </w:pPr>
            <w:r w:rsidRPr="00491905">
              <w:rPr>
                <w:bCs/>
                <w:sz w:val="24"/>
                <w:szCs w:val="24"/>
              </w:rPr>
              <w:t>прочистка</w:t>
            </w:r>
          </w:p>
        </w:tc>
        <w:tc>
          <w:tcPr>
            <w:tcW w:w="1880" w:type="dxa"/>
            <w:tcBorders>
              <w:top w:val="single" w:sz="4" w:space="0" w:color="auto"/>
              <w:left w:val="single" w:sz="4" w:space="0" w:color="auto"/>
              <w:bottom w:val="single" w:sz="4" w:space="0" w:color="000000"/>
              <w:right w:val="single" w:sz="4" w:space="0" w:color="auto"/>
            </w:tcBorders>
            <w:vAlign w:val="center"/>
            <w:hideMark/>
          </w:tcPr>
          <w:p w14:paraId="7A75E169" w14:textId="2F21130D" w:rsidR="00450817" w:rsidRPr="00491905" w:rsidRDefault="00450817" w:rsidP="00D90086">
            <w:pPr>
              <w:jc w:val="center"/>
              <w:rPr>
                <w:bCs/>
                <w:sz w:val="24"/>
                <w:szCs w:val="24"/>
              </w:rPr>
            </w:pPr>
            <w:r w:rsidRPr="00491905">
              <w:rPr>
                <w:bCs/>
                <w:sz w:val="24"/>
                <w:szCs w:val="24"/>
              </w:rPr>
              <w:t>–</w:t>
            </w:r>
          </w:p>
        </w:tc>
        <w:tc>
          <w:tcPr>
            <w:tcW w:w="1482" w:type="dxa"/>
            <w:tcBorders>
              <w:top w:val="single" w:sz="4" w:space="0" w:color="auto"/>
              <w:left w:val="nil"/>
              <w:bottom w:val="single" w:sz="4" w:space="0" w:color="auto"/>
              <w:right w:val="single" w:sz="4" w:space="0" w:color="auto"/>
            </w:tcBorders>
            <w:vAlign w:val="center"/>
            <w:hideMark/>
          </w:tcPr>
          <w:p w14:paraId="1755765A" w14:textId="507CDBA2" w:rsidR="00450817" w:rsidRPr="00491905" w:rsidRDefault="00450817" w:rsidP="00D90086">
            <w:pPr>
              <w:jc w:val="center"/>
              <w:rPr>
                <w:bCs/>
                <w:sz w:val="24"/>
                <w:szCs w:val="24"/>
              </w:rPr>
            </w:pPr>
            <w:r w:rsidRPr="00491905">
              <w:rPr>
                <w:bCs/>
                <w:sz w:val="24"/>
                <w:szCs w:val="24"/>
              </w:rPr>
              <w:t>–</w:t>
            </w:r>
          </w:p>
        </w:tc>
        <w:tc>
          <w:tcPr>
            <w:tcW w:w="1701" w:type="dxa"/>
            <w:tcBorders>
              <w:top w:val="single" w:sz="4" w:space="0" w:color="auto"/>
              <w:left w:val="nil"/>
              <w:bottom w:val="single" w:sz="4" w:space="0" w:color="auto"/>
              <w:right w:val="single" w:sz="4" w:space="0" w:color="auto"/>
            </w:tcBorders>
            <w:vAlign w:val="center"/>
            <w:hideMark/>
          </w:tcPr>
          <w:p w14:paraId="44AA2240" w14:textId="124166CD" w:rsidR="00450817" w:rsidRPr="00491905" w:rsidRDefault="00450817" w:rsidP="00D90086">
            <w:pPr>
              <w:jc w:val="center"/>
              <w:rPr>
                <w:bCs/>
                <w:sz w:val="24"/>
                <w:szCs w:val="24"/>
              </w:rPr>
            </w:pPr>
            <w:r w:rsidRPr="00491905">
              <w:rPr>
                <w:bCs/>
                <w:sz w:val="24"/>
                <w:szCs w:val="24"/>
              </w:rPr>
              <w:t>–</w:t>
            </w:r>
          </w:p>
        </w:tc>
        <w:tc>
          <w:tcPr>
            <w:tcW w:w="1212" w:type="dxa"/>
            <w:tcBorders>
              <w:top w:val="single" w:sz="4" w:space="0" w:color="auto"/>
              <w:left w:val="nil"/>
              <w:bottom w:val="single" w:sz="4" w:space="0" w:color="auto"/>
              <w:right w:val="single" w:sz="4" w:space="0" w:color="auto"/>
            </w:tcBorders>
            <w:vAlign w:val="center"/>
            <w:hideMark/>
          </w:tcPr>
          <w:p w14:paraId="4DF0DCFF" w14:textId="671FD994" w:rsidR="00450817" w:rsidRPr="00491905" w:rsidRDefault="00450817" w:rsidP="00D90086">
            <w:pPr>
              <w:jc w:val="center"/>
              <w:rPr>
                <w:bCs/>
                <w:sz w:val="24"/>
                <w:szCs w:val="24"/>
              </w:rPr>
            </w:pPr>
            <w:r w:rsidRPr="00491905">
              <w:rPr>
                <w:bCs/>
                <w:sz w:val="24"/>
                <w:szCs w:val="24"/>
              </w:rPr>
              <w:t>–</w:t>
            </w:r>
          </w:p>
        </w:tc>
        <w:tc>
          <w:tcPr>
            <w:tcW w:w="1560" w:type="dxa"/>
            <w:tcBorders>
              <w:top w:val="single" w:sz="4" w:space="0" w:color="auto"/>
              <w:left w:val="nil"/>
              <w:bottom w:val="single" w:sz="4" w:space="0" w:color="auto"/>
              <w:right w:val="single" w:sz="4" w:space="0" w:color="auto"/>
            </w:tcBorders>
            <w:vAlign w:val="center"/>
            <w:hideMark/>
          </w:tcPr>
          <w:p w14:paraId="2C5B041F" w14:textId="16834454" w:rsidR="00450817" w:rsidRPr="00491905" w:rsidRDefault="00450817" w:rsidP="00D90086">
            <w:pPr>
              <w:jc w:val="center"/>
              <w:rPr>
                <w:bCs/>
                <w:sz w:val="24"/>
                <w:szCs w:val="24"/>
              </w:rPr>
            </w:pPr>
            <w:r w:rsidRPr="00491905">
              <w:rPr>
                <w:bCs/>
                <w:sz w:val="24"/>
                <w:szCs w:val="24"/>
              </w:rPr>
              <w:t>–</w:t>
            </w:r>
          </w:p>
        </w:tc>
        <w:tc>
          <w:tcPr>
            <w:tcW w:w="1812" w:type="dxa"/>
            <w:tcBorders>
              <w:top w:val="single" w:sz="4" w:space="0" w:color="auto"/>
              <w:left w:val="nil"/>
              <w:bottom w:val="single" w:sz="4" w:space="0" w:color="auto"/>
              <w:right w:val="single" w:sz="4" w:space="0" w:color="auto"/>
            </w:tcBorders>
            <w:vAlign w:val="center"/>
            <w:hideMark/>
          </w:tcPr>
          <w:p w14:paraId="3AB9D8CD" w14:textId="4FE7FDB1" w:rsidR="00450817" w:rsidRPr="00491905" w:rsidRDefault="00450817" w:rsidP="00D90086">
            <w:pPr>
              <w:jc w:val="center"/>
              <w:rPr>
                <w:bCs/>
                <w:sz w:val="24"/>
                <w:szCs w:val="24"/>
              </w:rPr>
            </w:pPr>
            <w:r w:rsidRPr="00491905">
              <w:rPr>
                <w:bCs/>
                <w:sz w:val="24"/>
                <w:szCs w:val="24"/>
              </w:rPr>
              <w:t>–</w:t>
            </w:r>
          </w:p>
        </w:tc>
        <w:tc>
          <w:tcPr>
            <w:tcW w:w="1212" w:type="dxa"/>
            <w:tcBorders>
              <w:top w:val="single" w:sz="4" w:space="0" w:color="auto"/>
              <w:left w:val="nil"/>
              <w:bottom w:val="single" w:sz="4" w:space="0" w:color="auto"/>
              <w:right w:val="single" w:sz="4" w:space="0" w:color="auto"/>
            </w:tcBorders>
            <w:vAlign w:val="center"/>
            <w:hideMark/>
          </w:tcPr>
          <w:p w14:paraId="06BF0B84" w14:textId="59A154DE" w:rsidR="00450817" w:rsidRPr="00491905" w:rsidRDefault="00450817" w:rsidP="00D90086">
            <w:pPr>
              <w:jc w:val="center"/>
              <w:rPr>
                <w:bCs/>
                <w:sz w:val="24"/>
                <w:szCs w:val="24"/>
              </w:rPr>
            </w:pPr>
            <w:r w:rsidRPr="00491905">
              <w:rPr>
                <w:bCs/>
                <w:sz w:val="24"/>
                <w:szCs w:val="24"/>
              </w:rPr>
              <w:t>–</w:t>
            </w:r>
          </w:p>
        </w:tc>
        <w:tc>
          <w:tcPr>
            <w:tcW w:w="900" w:type="dxa"/>
            <w:tcBorders>
              <w:top w:val="single" w:sz="4" w:space="0" w:color="auto"/>
              <w:left w:val="nil"/>
              <w:bottom w:val="single" w:sz="4" w:space="0" w:color="auto"/>
              <w:right w:val="single" w:sz="4" w:space="0" w:color="auto"/>
            </w:tcBorders>
            <w:vAlign w:val="center"/>
            <w:hideMark/>
          </w:tcPr>
          <w:p w14:paraId="6A296EAA" w14:textId="70A1B0C2" w:rsidR="00450817" w:rsidRPr="00491905" w:rsidRDefault="00450817" w:rsidP="00D90086">
            <w:pPr>
              <w:jc w:val="center"/>
              <w:rPr>
                <w:bCs/>
                <w:sz w:val="24"/>
                <w:szCs w:val="24"/>
              </w:rPr>
            </w:pPr>
            <w:r w:rsidRPr="00491905">
              <w:rPr>
                <w:bCs/>
                <w:sz w:val="24"/>
                <w:szCs w:val="24"/>
              </w:rPr>
              <w:t>–</w:t>
            </w:r>
          </w:p>
        </w:tc>
        <w:tc>
          <w:tcPr>
            <w:tcW w:w="940" w:type="dxa"/>
            <w:tcBorders>
              <w:top w:val="single" w:sz="4" w:space="0" w:color="auto"/>
              <w:left w:val="nil"/>
              <w:bottom w:val="single" w:sz="4" w:space="0" w:color="auto"/>
              <w:right w:val="single" w:sz="4" w:space="0" w:color="auto"/>
            </w:tcBorders>
            <w:vAlign w:val="center"/>
            <w:hideMark/>
          </w:tcPr>
          <w:p w14:paraId="528753F0" w14:textId="5A43AA6F" w:rsidR="00450817" w:rsidRPr="00491905" w:rsidRDefault="00450817" w:rsidP="00D90086">
            <w:pPr>
              <w:jc w:val="center"/>
              <w:rPr>
                <w:bCs/>
                <w:sz w:val="24"/>
                <w:szCs w:val="24"/>
              </w:rPr>
            </w:pPr>
            <w:r w:rsidRPr="00491905">
              <w:rPr>
                <w:bCs/>
                <w:sz w:val="24"/>
                <w:szCs w:val="24"/>
              </w:rPr>
              <w:t>–</w:t>
            </w:r>
          </w:p>
        </w:tc>
      </w:tr>
      <w:tr w:rsidR="00491905" w:rsidRPr="00491905" w14:paraId="02322E92" w14:textId="77777777" w:rsidTr="00E26576">
        <w:trPr>
          <w:trHeight w:val="900"/>
          <w:jc w:val="center"/>
        </w:trPr>
        <w:tc>
          <w:tcPr>
            <w:tcW w:w="2724" w:type="dxa"/>
            <w:tcBorders>
              <w:top w:val="nil"/>
              <w:left w:val="single" w:sz="4" w:space="0" w:color="auto"/>
              <w:bottom w:val="single" w:sz="4" w:space="0" w:color="auto"/>
              <w:right w:val="single" w:sz="4" w:space="0" w:color="auto"/>
            </w:tcBorders>
            <w:vAlign w:val="center"/>
            <w:hideMark/>
          </w:tcPr>
          <w:p w14:paraId="5B7F5FEA" w14:textId="77777777" w:rsidR="00FE415D" w:rsidRPr="00491905" w:rsidRDefault="00FE415D" w:rsidP="00E26576">
            <w:pPr>
              <w:rPr>
                <w:bCs/>
                <w:sz w:val="24"/>
                <w:szCs w:val="24"/>
              </w:rPr>
            </w:pPr>
            <w:r w:rsidRPr="00491905">
              <w:rPr>
                <w:bCs/>
                <w:sz w:val="24"/>
                <w:szCs w:val="24"/>
              </w:rPr>
              <w:t xml:space="preserve">Уход за лесами путём проведения </w:t>
            </w:r>
            <w:proofErr w:type="spellStart"/>
            <w:r w:rsidRPr="00491905">
              <w:rPr>
                <w:bCs/>
                <w:sz w:val="24"/>
                <w:szCs w:val="24"/>
              </w:rPr>
              <w:t>агролесомелиоративных</w:t>
            </w:r>
            <w:proofErr w:type="spellEnd"/>
            <w:r w:rsidRPr="00491905">
              <w:rPr>
                <w:bCs/>
                <w:sz w:val="24"/>
                <w:szCs w:val="24"/>
              </w:rPr>
              <w:t xml:space="preserve"> мероприятий</w:t>
            </w:r>
          </w:p>
        </w:tc>
        <w:tc>
          <w:tcPr>
            <w:tcW w:w="1880" w:type="dxa"/>
            <w:tcBorders>
              <w:top w:val="nil"/>
              <w:left w:val="nil"/>
              <w:bottom w:val="single" w:sz="4" w:space="0" w:color="auto"/>
              <w:right w:val="single" w:sz="4" w:space="0" w:color="auto"/>
            </w:tcBorders>
            <w:vAlign w:val="center"/>
            <w:hideMark/>
          </w:tcPr>
          <w:p w14:paraId="408F6F92" w14:textId="77777777" w:rsidR="00FE415D" w:rsidRPr="00491905" w:rsidRDefault="00FE415D" w:rsidP="00D90086">
            <w:pPr>
              <w:jc w:val="center"/>
              <w:rPr>
                <w:bCs/>
                <w:sz w:val="24"/>
                <w:szCs w:val="24"/>
              </w:rPr>
            </w:pPr>
            <w:r w:rsidRPr="00491905">
              <w:rPr>
                <w:bCs/>
                <w:sz w:val="24"/>
                <w:szCs w:val="24"/>
              </w:rPr>
              <w:t>–</w:t>
            </w:r>
          </w:p>
        </w:tc>
        <w:tc>
          <w:tcPr>
            <w:tcW w:w="1482" w:type="dxa"/>
            <w:tcBorders>
              <w:top w:val="nil"/>
              <w:left w:val="nil"/>
              <w:bottom w:val="single" w:sz="4" w:space="0" w:color="auto"/>
              <w:right w:val="single" w:sz="4" w:space="0" w:color="auto"/>
            </w:tcBorders>
            <w:vAlign w:val="center"/>
            <w:hideMark/>
          </w:tcPr>
          <w:p w14:paraId="59B80C87" w14:textId="77777777" w:rsidR="00FE415D" w:rsidRPr="00491905" w:rsidRDefault="00FE415D" w:rsidP="00D90086">
            <w:pPr>
              <w:jc w:val="center"/>
              <w:rPr>
                <w:bCs/>
                <w:sz w:val="24"/>
                <w:szCs w:val="24"/>
              </w:rPr>
            </w:pPr>
            <w:r w:rsidRPr="00491905">
              <w:rPr>
                <w:bCs/>
                <w:sz w:val="24"/>
                <w:szCs w:val="24"/>
              </w:rPr>
              <w:t>–</w:t>
            </w:r>
          </w:p>
        </w:tc>
        <w:tc>
          <w:tcPr>
            <w:tcW w:w="1701" w:type="dxa"/>
            <w:tcBorders>
              <w:top w:val="nil"/>
              <w:left w:val="nil"/>
              <w:bottom w:val="single" w:sz="4" w:space="0" w:color="auto"/>
              <w:right w:val="single" w:sz="4" w:space="0" w:color="auto"/>
            </w:tcBorders>
            <w:vAlign w:val="center"/>
            <w:hideMark/>
          </w:tcPr>
          <w:p w14:paraId="04C584BE" w14:textId="77777777" w:rsidR="00FE415D" w:rsidRPr="00491905" w:rsidRDefault="00FE415D" w:rsidP="00D90086">
            <w:pPr>
              <w:jc w:val="center"/>
              <w:rPr>
                <w:bCs/>
                <w:sz w:val="24"/>
                <w:szCs w:val="24"/>
              </w:rPr>
            </w:pPr>
            <w:r w:rsidRPr="00491905">
              <w:rPr>
                <w:bCs/>
                <w:sz w:val="24"/>
                <w:szCs w:val="24"/>
              </w:rPr>
              <w:t>–</w:t>
            </w:r>
          </w:p>
        </w:tc>
        <w:tc>
          <w:tcPr>
            <w:tcW w:w="1212" w:type="dxa"/>
            <w:tcBorders>
              <w:top w:val="nil"/>
              <w:left w:val="nil"/>
              <w:bottom w:val="single" w:sz="4" w:space="0" w:color="auto"/>
              <w:right w:val="single" w:sz="4" w:space="0" w:color="auto"/>
            </w:tcBorders>
            <w:vAlign w:val="center"/>
            <w:hideMark/>
          </w:tcPr>
          <w:p w14:paraId="28821D81" w14:textId="77777777" w:rsidR="00FE415D" w:rsidRPr="00491905" w:rsidRDefault="00FE415D" w:rsidP="00D90086">
            <w:pPr>
              <w:jc w:val="center"/>
              <w:rPr>
                <w:bCs/>
                <w:sz w:val="24"/>
                <w:szCs w:val="24"/>
              </w:rPr>
            </w:pPr>
            <w:r w:rsidRPr="00491905">
              <w:rPr>
                <w:bCs/>
                <w:sz w:val="24"/>
                <w:szCs w:val="24"/>
              </w:rPr>
              <w:t>–</w:t>
            </w:r>
          </w:p>
        </w:tc>
        <w:tc>
          <w:tcPr>
            <w:tcW w:w="1560" w:type="dxa"/>
            <w:tcBorders>
              <w:top w:val="nil"/>
              <w:left w:val="nil"/>
              <w:bottom w:val="single" w:sz="4" w:space="0" w:color="auto"/>
              <w:right w:val="single" w:sz="4" w:space="0" w:color="auto"/>
            </w:tcBorders>
            <w:vAlign w:val="center"/>
            <w:hideMark/>
          </w:tcPr>
          <w:p w14:paraId="22B2A559" w14:textId="77777777" w:rsidR="00FE415D" w:rsidRPr="00491905" w:rsidRDefault="00FE415D" w:rsidP="00D90086">
            <w:pPr>
              <w:jc w:val="center"/>
              <w:rPr>
                <w:bCs/>
                <w:sz w:val="24"/>
                <w:szCs w:val="24"/>
              </w:rPr>
            </w:pPr>
            <w:r w:rsidRPr="00491905">
              <w:rPr>
                <w:bCs/>
                <w:sz w:val="24"/>
                <w:szCs w:val="24"/>
              </w:rPr>
              <w:t>–</w:t>
            </w:r>
          </w:p>
        </w:tc>
        <w:tc>
          <w:tcPr>
            <w:tcW w:w="1812" w:type="dxa"/>
            <w:tcBorders>
              <w:top w:val="nil"/>
              <w:left w:val="nil"/>
              <w:bottom w:val="single" w:sz="4" w:space="0" w:color="auto"/>
              <w:right w:val="single" w:sz="4" w:space="0" w:color="auto"/>
            </w:tcBorders>
            <w:vAlign w:val="center"/>
            <w:hideMark/>
          </w:tcPr>
          <w:p w14:paraId="3A7E05BF" w14:textId="77777777" w:rsidR="00FE415D" w:rsidRPr="00491905" w:rsidRDefault="00FE415D" w:rsidP="00D90086">
            <w:pPr>
              <w:jc w:val="center"/>
              <w:rPr>
                <w:bCs/>
                <w:sz w:val="24"/>
                <w:szCs w:val="24"/>
              </w:rPr>
            </w:pPr>
            <w:r w:rsidRPr="00491905">
              <w:rPr>
                <w:bCs/>
                <w:sz w:val="24"/>
                <w:szCs w:val="24"/>
              </w:rPr>
              <w:t>–</w:t>
            </w:r>
          </w:p>
        </w:tc>
        <w:tc>
          <w:tcPr>
            <w:tcW w:w="1212" w:type="dxa"/>
            <w:tcBorders>
              <w:top w:val="nil"/>
              <w:left w:val="nil"/>
              <w:bottom w:val="single" w:sz="4" w:space="0" w:color="auto"/>
              <w:right w:val="single" w:sz="4" w:space="0" w:color="auto"/>
            </w:tcBorders>
            <w:vAlign w:val="center"/>
            <w:hideMark/>
          </w:tcPr>
          <w:p w14:paraId="0FAF55FE" w14:textId="77777777" w:rsidR="00FE415D" w:rsidRPr="00491905" w:rsidRDefault="00FE415D" w:rsidP="00D90086">
            <w:pPr>
              <w:jc w:val="center"/>
              <w:rPr>
                <w:bCs/>
                <w:sz w:val="24"/>
                <w:szCs w:val="24"/>
              </w:rPr>
            </w:pPr>
            <w:r w:rsidRPr="00491905">
              <w:rPr>
                <w:bCs/>
                <w:sz w:val="24"/>
                <w:szCs w:val="24"/>
              </w:rPr>
              <w:t>–</w:t>
            </w:r>
          </w:p>
        </w:tc>
        <w:tc>
          <w:tcPr>
            <w:tcW w:w="900" w:type="dxa"/>
            <w:tcBorders>
              <w:top w:val="nil"/>
              <w:left w:val="nil"/>
              <w:bottom w:val="single" w:sz="4" w:space="0" w:color="auto"/>
              <w:right w:val="single" w:sz="4" w:space="0" w:color="auto"/>
            </w:tcBorders>
            <w:vAlign w:val="center"/>
            <w:hideMark/>
          </w:tcPr>
          <w:p w14:paraId="5482B070" w14:textId="77777777" w:rsidR="00FE415D" w:rsidRPr="00491905" w:rsidRDefault="00FE415D" w:rsidP="00D90086">
            <w:pPr>
              <w:jc w:val="center"/>
              <w:rPr>
                <w:bCs/>
                <w:sz w:val="24"/>
                <w:szCs w:val="24"/>
              </w:rPr>
            </w:pPr>
            <w:r w:rsidRPr="00491905">
              <w:rPr>
                <w:bCs/>
                <w:sz w:val="24"/>
                <w:szCs w:val="24"/>
              </w:rPr>
              <w:t>–</w:t>
            </w:r>
          </w:p>
        </w:tc>
        <w:tc>
          <w:tcPr>
            <w:tcW w:w="940" w:type="dxa"/>
            <w:tcBorders>
              <w:top w:val="nil"/>
              <w:left w:val="nil"/>
              <w:bottom w:val="single" w:sz="4" w:space="0" w:color="auto"/>
              <w:right w:val="single" w:sz="4" w:space="0" w:color="auto"/>
            </w:tcBorders>
            <w:vAlign w:val="center"/>
            <w:hideMark/>
          </w:tcPr>
          <w:p w14:paraId="34B7973F" w14:textId="77777777" w:rsidR="00FE415D" w:rsidRPr="00491905" w:rsidRDefault="00FE415D" w:rsidP="00D90086">
            <w:pPr>
              <w:jc w:val="center"/>
              <w:rPr>
                <w:bCs/>
                <w:sz w:val="24"/>
                <w:szCs w:val="24"/>
              </w:rPr>
            </w:pPr>
            <w:r w:rsidRPr="00491905">
              <w:rPr>
                <w:bCs/>
                <w:sz w:val="24"/>
                <w:szCs w:val="24"/>
              </w:rPr>
              <w:t>–</w:t>
            </w:r>
          </w:p>
        </w:tc>
      </w:tr>
      <w:tr w:rsidR="00491905" w:rsidRPr="00491905" w14:paraId="440804C1" w14:textId="77777777" w:rsidTr="00E26576">
        <w:trPr>
          <w:trHeight w:val="600"/>
          <w:jc w:val="center"/>
        </w:trPr>
        <w:tc>
          <w:tcPr>
            <w:tcW w:w="2724" w:type="dxa"/>
            <w:tcBorders>
              <w:top w:val="nil"/>
              <w:left w:val="single" w:sz="4" w:space="0" w:color="auto"/>
              <w:bottom w:val="single" w:sz="4" w:space="0" w:color="auto"/>
              <w:right w:val="single" w:sz="4" w:space="0" w:color="auto"/>
            </w:tcBorders>
            <w:vAlign w:val="center"/>
            <w:hideMark/>
          </w:tcPr>
          <w:p w14:paraId="5A3152FB" w14:textId="77777777" w:rsidR="00FE415D" w:rsidRPr="00491905" w:rsidRDefault="00FE415D" w:rsidP="00E26576">
            <w:pPr>
              <w:rPr>
                <w:bCs/>
                <w:sz w:val="24"/>
                <w:szCs w:val="24"/>
              </w:rPr>
            </w:pPr>
            <w:r w:rsidRPr="00491905">
              <w:rPr>
                <w:bCs/>
                <w:sz w:val="24"/>
                <w:szCs w:val="24"/>
              </w:rPr>
              <w:t>Иные мероприятия по уходу за лесами, в том числе:</w:t>
            </w:r>
          </w:p>
        </w:tc>
        <w:tc>
          <w:tcPr>
            <w:tcW w:w="1880" w:type="dxa"/>
            <w:tcBorders>
              <w:top w:val="nil"/>
              <w:left w:val="nil"/>
              <w:bottom w:val="single" w:sz="4" w:space="0" w:color="auto"/>
              <w:right w:val="single" w:sz="4" w:space="0" w:color="auto"/>
            </w:tcBorders>
            <w:vAlign w:val="center"/>
            <w:hideMark/>
          </w:tcPr>
          <w:p w14:paraId="31494D04" w14:textId="77777777" w:rsidR="00FE415D" w:rsidRPr="00491905" w:rsidRDefault="00FE415D" w:rsidP="00D90086">
            <w:pPr>
              <w:jc w:val="center"/>
              <w:rPr>
                <w:bCs/>
                <w:sz w:val="24"/>
                <w:szCs w:val="24"/>
              </w:rPr>
            </w:pPr>
            <w:r w:rsidRPr="00491905">
              <w:rPr>
                <w:bCs/>
                <w:sz w:val="24"/>
                <w:szCs w:val="24"/>
              </w:rPr>
              <w:t>–</w:t>
            </w:r>
          </w:p>
        </w:tc>
        <w:tc>
          <w:tcPr>
            <w:tcW w:w="1482" w:type="dxa"/>
            <w:tcBorders>
              <w:top w:val="nil"/>
              <w:left w:val="nil"/>
              <w:bottom w:val="single" w:sz="4" w:space="0" w:color="auto"/>
              <w:right w:val="single" w:sz="4" w:space="0" w:color="auto"/>
            </w:tcBorders>
            <w:vAlign w:val="center"/>
            <w:hideMark/>
          </w:tcPr>
          <w:p w14:paraId="641C5729" w14:textId="77777777" w:rsidR="00FE415D" w:rsidRPr="00491905" w:rsidRDefault="00FE415D" w:rsidP="00D90086">
            <w:pPr>
              <w:jc w:val="center"/>
              <w:rPr>
                <w:bCs/>
                <w:sz w:val="24"/>
                <w:szCs w:val="24"/>
              </w:rPr>
            </w:pPr>
            <w:r w:rsidRPr="00491905">
              <w:rPr>
                <w:bCs/>
                <w:sz w:val="24"/>
                <w:szCs w:val="24"/>
              </w:rPr>
              <w:t>–</w:t>
            </w:r>
          </w:p>
        </w:tc>
        <w:tc>
          <w:tcPr>
            <w:tcW w:w="1701" w:type="dxa"/>
            <w:tcBorders>
              <w:top w:val="nil"/>
              <w:left w:val="nil"/>
              <w:bottom w:val="single" w:sz="4" w:space="0" w:color="auto"/>
              <w:right w:val="single" w:sz="4" w:space="0" w:color="auto"/>
            </w:tcBorders>
            <w:vAlign w:val="center"/>
            <w:hideMark/>
          </w:tcPr>
          <w:p w14:paraId="2E48AF64" w14:textId="77777777" w:rsidR="00FE415D" w:rsidRPr="00491905" w:rsidRDefault="00FE415D" w:rsidP="00D90086">
            <w:pPr>
              <w:jc w:val="center"/>
              <w:rPr>
                <w:bCs/>
                <w:sz w:val="24"/>
                <w:szCs w:val="24"/>
              </w:rPr>
            </w:pPr>
            <w:r w:rsidRPr="00491905">
              <w:rPr>
                <w:bCs/>
                <w:sz w:val="24"/>
                <w:szCs w:val="24"/>
              </w:rPr>
              <w:t>–</w:t>
            </w:r>
          </w:p>
        </w:tc>
        <w:tc>
          <w:tcPr>
            <w:tcW w:w="1212" w:type="dxa"/>
            <w:tcBorders>
              <w:top w:val="nil"/>
              <w:left w:val="nil"/>
              <w:bottom w:val="single" w:sz="4" w:space="0" w:color="auto"/>
              <w:right w:val="single" w:sz="4" w:space="0" w:color="auto"/>
            </w:tcBorders>
            <w:vAlign w:val="center"/>
            <w:hideMark/>
          </w:tcPr>
          <w:p w14:paraId="357D4D98" w14:textId="77777777" w:rsidR="00FE415D" w:rsidRPr="00491905" w:rsidRDefault="00FE415D" w:rsidP="00D90086">
            <w:pPr>
              <w:jc w:val="center"/>
              <w:rPr>
                <w:bCs/>
                <w:sz w:val="24"/>
                <w:szCs w:val="24"/>
              </w:rPr>
            </w:pPr>
            <w:r w:rsidRPr="00491905">
              <w:rPr>
                <w:bCs/>
                <w:sz w:val="24"/>
                <w:szCs w:val="24"/>
              </w:rPr>
              <w:t>–</w:t>
            </w:r>
          </w:p>
        </w:tc>
        <w:tc>
          <w:tcPr>
            <w:tcW w:w="1560" w:type="dxa"/>
            <w:tcBorders>
              <w:top w:val="nil"/>
              <w:left w:val="nil"/>
              <w:bottom w:val="single" w:sz="4" w:space="0" w:color="auto"/>
              <w:right w:val="single" w:sz="4" w:space="0" w:color="auto"/>
            </w:tcBorders>
            <w:vAlign w:val="center"/>
            <w:hideMark/>
          </w:tcPr>
          <w:p w14:paraId="231697E3" w14:textId="77777777" w:rsidR="00FE415D" w:rsidRPr="00491905" w:rsidRDefault="00FE415D" w:rsidP="00D90086">
            <w:pPr>
              <w:jc w:val="center"/>
              <w:rPr>
                <w:bCs/>
                <w:sz w:val="24"/>
                <w:szCs w:val="24"/>
              </w:rPr>
            </w:pPr>
            <w:r w:rsidRPr="00491905">
              <w:rPr>
                <w:bCs/>
                <w:sz w:val="24"/>
                <w:szCs w:val="24"/>
              </w:rPr>
              <w:t>–</w:t>
            </w:r>
          </w:p>
        </w:tc>
        <w:tc>
          <w:tcPr>
            <w:tcW w:w="1812" w:type="dxa"/>
            <w:tcBorders>
              <w:top w:val="nil"/>
              <w:left w:val="nil"/>
              <w:bottom w:val="single" w:sz="4" w:space="0" w:color="auto"/>
              <w:right w:val="single" w:sz="4" w:space="0" w:color="auto"/>
            </w:tcBorders>
            <w:vAlign w:val="center"/>
            <w:hideMark/>
          </w:tcPr>
          <w:p w14:paraId="34CDA6DF" w14:textId="77777777" w:rsidR="00FE415D" w:rsidRPr="00491905" w:rsidRDefault="00FE415D" w:rsidP="00D90086">
            <w:pPr>
              <w:jc w:val="center"/>
              <w:rPr>
                <w:bCs/>
                <w:sz w:val="24"/>
                <w:szCs w:val="24"/>
              </w:rPr>
            </w:pPr>
            <w:r w:rsidRPr="00491905">
              <w:rPr>
                <w:bCs/>
                <w:sz w:val="24"/>
                <w:szCs w:val="24"/>
              </w:rPr>
              <w:t>–</w:t>
            </w:r>
          </w:p>
        </w:tc>
        <w:tc>
          <w:tcPr>
            <w:tcW w:w="1212" w:type="dxa"/>
            <w:tcBorders>
              <w:top w:val="nil"/>
              <w:left w:val="nil"/>
              <w:bottom w:val="single" w:sz="4" w:space="0" w:color="auto"/>
              <w:right w:val="single" w:sz="4" w:space="0" w:color="auto"/>
            </w:tcBorders>
            <w:vAlign w:val="center"/>
            <w:hideMark/>
          </w:tcPr>
          <w:p w14:paraId="508796D2" w14:textId="77777777" w:rsidR="00FE415D" w:rsidRPr="00491905" w:rsidRDefault="00FE415D" w:rsidP="00D90086">
            <w:pPr>
              <w:jc w:val="center"/>
              <w:rPr>
                <w:bCs/>
                <w:sz w:val="24"/>
                <w:szCs w:val="24"/>
              </w:rPr>
            </w:pPr>
            <w:r w:rsidRPr="00491905">
              <w:rPr>
                <w:bCs/>
                <w:sz w:val="24"/>
                <w:szCs w:val="24"/>
              </w:rPr>
              <w:t>–</w:t>
            </w:r>
          </w:p>
        </w:tc>
        <w:tc>
          <w:tcPr>
            <w:tcW w:w="900" w:type="dxa"/>
            <w:tcBorders>
              <w:top w:val="nil"/>
              <w:left w:val="nil"/>
              <w:bottom w:val="single" w:sz="4" w:space="0" w:color="auto"/>
              <w:right w:val="single" w:sz="4" w:space="0" w:color="auto"/>
            </w:tcBorders>
            <w:vAlign w:val="center"/>
            <w:hideMark/>
          </w:tcPr>
          <w:p w14:paraId="7CB1E002" w14:textId="77777777" w:rsidR="00FE415D" w:rsidRPr="00491905" w:rsidRDefault="00FE415D" w:rsidP="00D90086">
            <w:pPr>
              <w:jc w:val="center"/>
              <w:rPr>
                <w:bCs/>
                <w:sz w:val="24"/>
                <w:szCs w:val="24"/>
              </w:rPr>
            </w:pPr>
            <w:r w:rsidRPr="00491905">
              <w:rPr>
                <w:bCs/>
                <w:sz w:val="24"/>
                <w:szCs w:val="24"/>
              </w:rPr>
              <w:t>–</w:t>
            </w:r>
          </w:p>
        </w:tc>
        <w:tc>
          <w:tcPr>
            <w:tcW w:w="940" w:type="dxa"/>
            <w:tcBorders>
              <w:top w:val="nil"/>
              <w:left w:val="nil"/>
              <w:bottom w:val="single" w:sz="4" w:space="0" w:color="auto"/>
              <w:right w:val="single" w:sz="4" w:space="0" w:color="auto"/>
            </w:tcBorders>
            <w:vAlign w:val="center"/>
            <w:hideMark/>
          </w:tcPr>
          <w:p w14:paraId="4EEBB83E" w14:textId="77777777" w:rsidR="00FE415D" w:rsidRPr="00491905" w:rsidRDefault="00FE415D" w:rsidP="00D90086">
            <w:pPr>
              <w:jc w:val="center"/>
              <w:rPr>
                <w:bCs/>
                <w:sz w:val="24"/>
                <w:szCs w:val="24"/>
              </w:rPr>
            </w:pPr>
            <w:r w:rsidRPr="00491905">
              <w:rPr>
                <w:bCs/>
                <w:sz w:val="24"/>
                <w:szCs w:val="24"/>
              </w:rPr>
              <w:t>–</w:t>
            </w:r>
          </w:p>
        </w:tc>
      </w:tr>
      <w:tr w:rsidR="00491905" w:rsidRPr="00491905" w14:paraId="630D03A4" w14:textId="77777777" w:rsidTr="00E26576">
        <w:trPr>
          <w:trHeight w:val="600"/>
          <w:jc w:val="center"/>
        </w:trPr>
        <w:tc>
          <w:tcPr>
            <w:tcW w:w="2724" w:type="dxa"/>
            <w:tcBorders>
              <w:top w:val="nil"/>
              <w:left w:val="single" w:sz="4" w:space="0" w:color="auto"/>
              <w:bottom w:val="single" w:sz="4" w:space="0" w:color="auto"/>
              <w:right w:val="single" w:sz="4" w:space="0" w:color="auto"/>
            </w:tcBorders>
            <w:vAlign w:val="center"/>
            <w:hideMark/>
          </w:tcPr>
          <w:p w14:paraId="02AB3EFA" w14:textId="77777777" w:rsidR="00FE415D" w:rsidRPr="00491905" w:rsidRDefault="00FE415D" w:rsidP="00E26576">
            <w:pPr>
              <w:rPr>
                <w:bCs/>
                <w:sz w:val="24"/>
                <w:szCs w:val="24"/>
              </w:rPr>
            </w:pPr>
            <w:r w:rsidRPr="00491905">
              <w:rPr>
                <w:bCs/>
                <w:sz w:val="24"/>
                <w:szCs w:val="24"/>
              </w:rPr>
              <w:t>реконструкция малоценных лесных насаждений</w:t>
            </w:r>
          </w:p>
        </w:tc>
        <w:tc>
          <w:tcPr>
            <w:tcW w:w="1880" w:type="dxa"/>
            <w:tcBorders>
              <w:top w:val="nil"/>
              <w:left w:val="nil"/>
              <w:bottom w:val="single" w:sz="4" w:space="0" w:color="auto"/>
              <w:right w:val="single" w:sz="4" w:space="0" w:color="auto"/>
            </w:tcBorders>
            <w:vAlign w:val="center"/>
            <w:hideMark/>
          </w:tcPr>
          <w:p w14:paraId="7E9BAEA5" w14:textId="77777777" w:rsidR="00FE415D" w:rsidRPr="00491905" w:rsidRDefault="00FE415D" w:rsidP="00D90086">
            <w:pPr>
              <w:jc w:val="center"/>
              <w:rPr>
                <w:bCs/>
                <w:sz w:val="24"/>
                <w:szCs w:val="24"/>
              </w:rPr>
            </w:pPr>
            <w:r w:rsidRPr="00491905">
              <w:rPr>
                <w:bCs/>
                <w:sz w:val="24"/>
                <w:szCs w:val="24"/>
              </w:rPr>
              <w:t>–</w:t>
            </w:r>
          </w:p>
        </w:tc>
        <w:tc>
          <w:tcPr>
            <w:tcW w:w="1482" w:type="dxa"/>
            <w:tcBorders>
              <w:top w:val="nil"/>
              <w:left w:val="nil"/>
              <w:bottom w:val="single" w:sz="4" w:space="0" w:color="auto"/>
              <w:right w:val="single" w:sz="4" w:space="0" w:color="auto"/>
            </w:tcBorders>
            <w:vAlign w:val="center"/>
            <w:hideMark/>
          </w:tcPr>
          <w:p w14:paraId="3587E821" w14:textId="77777777" w:rsidR="00FE415D" w:rsidRPr="00491905" w:rsidRDefault="00FE415D" w:rsidP="00D90086">
            <w:pPr>
              <w:jc w:val="center"/>
              <w:rPr>
                <w:bCs/>
                <w:sz w:val="24"/>
                <w:szCs w:val="24"/>
              </w:rPr>
            </w:pPr>
            <w:r w:rsidRPr="00491905">
              <w:rPr>
                <w:bCs/>
                <w:sz w:val="24"/>
                <w:szCs w:val="24"/>
              </w:rPr>
              <w:t>–</w:t>
            </w:r>
          </w:p>
        </w:tc>
        <w:tc>
          <w:tcPr>
            <w:tcW w:w="1701" w:type="dxa"/>
            <w:tcBorders>
              <w:top w:val="nil"/>
              <w:left w:val="nil"/>
              <w:bottom w:val="single" w:sz="4" w:space="0" w:color="auto"/>
              <w:right w:val="single" w:sz="4" w:space="0" w:color="auto"/>
            </w:tcBorders>
            <w:vAlign w:val="center"/>
            <w:hideMark/>
          </w:tcPr>
          <w:p w14:paraId="39E11208" w14:textId="77777777" w:rsidR="00FE415D" w:rsidRPr="00491905" w:rsidRDefault="00FE415D" w:rsidP="00D90086">
            <w:pPr>
              <w:jc w:val="center"/>
              <w:rPr>
                <w:bCs/>
                <w:sz w:val="24"/>
                <w:szCs w:val="24"/>
              </w:rPr>
            </w:pPr>
            <w:r w:rsidRPr="00491905">
              <w:rPr>
                <w:bCs/>
                <w:sz w:val="24"/>
                <w:szCs w:val="24"/>
              </w:rPr>
              <w:t>–</w:t>
            </w:r>
          </w:p>
        </w:tc>
        <w:tc>
          <w:tcPr>
            <w:tcW w:w="1212" w:type="dxa"/>
            <w:tcBorders>
              <w:top w:val="nil"/>
              <w:left w:val="nil"/>
              <w:bottom w:val="single" w:sz="4" w:space="0" w:color="auto"/>
              <w:right w:val="single" w:sz="4" w:space="0" w:color="auto"/>
            </w:tcBorders>
            <w:vAlign w:val="center"/>
            <w:hideMark/>
          </w:tcPr>
          <w:p w14:paraId="0A7D80CB" w14:textId="77777777" w:rsidR="00FE415D" w:rsidRPr="00491905" w:rsidRDefault="00FE415D" w:rsidP="00D90086">
            <w:pPr>
              <w:jc w:val="center"/>
              <w:rPr>
                <w:bCs/>
                <w:sz w:val="24"/>
                <w:szCs w:val="24"/>
              </w:rPr>
            </w:pPr>
            <w:r w:rsidRPr="00491905">
              <w:rPr>
                <w:bCs/>
                <w:sz w:val="24"/>
                <w:szCs w:val="24"/>
              </w:rPr>
              <w:t>–</w:t>
            </w:r>
          </w:p>
        </w:tc>
        <w:tc>
          <w:tcPr>
            <w:tcW w:w="1560" w:type="dxa"/>
            <w:tcBorders>
              <w:top w:val="nil"/>
              <w:left w:val="nil"/>
              <w:bottom w:val="single" w:sz="4" w:space="0" w:color="auto"/>
              <w:right w:val="single" w:sz="4" w:space="0" w:color="auto"/>
            </w:tcBorders>
            <w:vAlign w:val="center"/>
            <w:hideMark/>
          </w:tcPr>
          <w:p w14:paraId="0BC2B4F4" w14:textId="77777777" w:rsidR="00FE415D" w:rsidRPr="00491905" w:rsidRDefault="00FE415D" w:rsidP="00D90086">
            <w:pPr>
              <w:jc w:val="center"/>
              <w:rPr>
                <w:bCs/>
                <w:sz w:val="24"/>
                <w:szCs w:val="24"/>
              </w:rPr>
            </w:pPr>
            <w:r w:rsidRPr="00491905">
              <w:rPr>
                <w:bCs/>
                <w:sz w:val="24"/>
                <w:szCs w:val="24"/>
              </w:rPr>
              <w:t>–</w:t>
            </w:r>
          </w:p>
        </w:tc>
        <w:tc>
          <w:tcPr>
            <w:tcW w:w="1812" w:type="dxa"/>
            <w:tcBorders>
              <w:top w:val="nil"/>
              <w:left w:val="nil"/>
              <w:bottom w:val="single" w:sz="4" w:space="0" w:color="auto"/>
              <w:right w:val="single" w:sz="4" w:space="0" w:color="auto"/>
            </w:tcBorders>
            <w:vAlign w:val="center"/>
            <w:hideMark/>
          </w:tcPr>
          <w:p w14:paraId="47A4B9E0" w14:textId="77777777" w:rsidR="00FE415D" w:rsidRPr="00491905" w:rsidRDefault="00FE415D" w:rsidP="00D90086">
            <w:pPr>
              <w:jc w:val="center"/>
              <w:rPr>
                <w:bCs/>
                <w:sz w:val="24"/>
                <w:szCs w:val="24"/>
              </w:rPr>
            </w:pPr>
            <w:r w:rsidRPr="00491905">
              <w:rPr>
                <w:bCs/>
                <w:sz w:val="24"/>
                <w:szCs w:val="24"/>
              </w:rPr>
              <w:t>–</w:t>
            </w:r>
          </w:p>
        </w:tc>
        <w:tc>
          <w:tcPr>
            <w:tcW w:w="1212" w:type="dxa"/>
            <w:tcBorders>
              <w:top w:val="nil"/>
              <w:left w:val="nil"/>
              <w:bottom w:val="single" w:sz="4" w:space="0" w:color="auto"/>
              <w:right w:val="single" w:sz="4" w:space="0" w:color="auto"/>
            </w:tcBorders>
            <w:vAlign w:val="center"/>
            <w:hideMark/>
          </w:tcPr>
          <w:p w14:paraId="157B99EC" w14:textId="77777777" w:rsidR="00FE415D" w:rsidRPr="00491905" w:rsidRDefault="00FE415D" w:rsidP="00D90086">
            <w:pPr>
              <w:jc w:val="center"/>
              <w:rPr>
                <w:bCs/>
                <w:sz w:val="24"/>
                <w:szCs w:val="24"/>
              </w:rPr>
            </w:pPr>
            <w:r w:rsidRPr="00491905">
              <w:rPr>
                <w:bCs/>
                <w:sz w:val="24"/>
                <w:szCs w:val="24"/>
              </w:rPr>
              <w:t>–</w:t>
            </w:r>
          </w:p>
        </w:tc>
        <w:tc>
          <w:tcPr>
            <w:tcW w:w="900" w:type="dxa"/>
            <w:tcBorders>
              <w:top w:val="nil"/>
              <w:left w:val="nil"/>
              <w:bottom w:val="single" w:sz="4" w:space="0" w:color="auto"/>
              <w:right w:val="single" w:sz="4" w:space="0" w:color="auto"/>
            </w:tcBorders>
            <w:vAlign w:val="center"/>
            <w:hideMark/>
          </w:tcPr>
          <w:p w14:paraId="41CCBA84" w14:textId="77777777" w:rsidR="00FE415D" w:rsidRPr="00491905" w:rsidRDefault="00FE415D" w:rsidP="00D90086">
            <w:pPr>
              <w:jc w:val="center"/>
              <w:rPr>
                <w:bCs/>
                <w:sz w:val="24"/>
                <w:szCs w:val="24"/>
              </w:rPr>
            </w:pPr>
            <w:r w:rsidRPr="00491905">
              <w:rPr>
                <w:bCs/>
                <w:sz w:val="24"/>
                <w:szCs w:val="24"/>
              </w:rPr>
              <w:t>–</w:t>
            </w:r>
          </w:p>
        </w:tc>
        <w:tc>
          <w:tcPr>
            <w:tcW w:w="940" w:type="dxa"/>
            <w:tcBorders>
              <w:top w:val="nil"/>
              <w:left w:val="nil"/>
              <w:bottom w:val="single" w:sz="4" w:space="0" w:color="auto"/>
              <w:right w:val="single" w:sz="4" w:space="0" w:color="auto"/>
            </w:tcBorders>
            <w:vAlign w:val="center"/>
            <w:hideMark/>
          </w:tcPr>
          <w:p w14:paraId="661C343D" w14:textId="77777777" w:rsidR="00FE415D" w:rsidRPr="00491905" w:rsidRDefault="00FE415D" w:rsidP="00D90086">
            <w:pPr>
              <w:jc w:val="center"/>
              <w:rPr>
                <w:bCs/>
                <w:sz w:val="24"/>
                <w:szCs w:val="24"/>
              </w:rPr>
            </w:pPr>
            <w:r w:rsidRPr="00491905">
              <w:rPr>
                <w:bCs/>
                <w:sz w:val="24"/>
                <w:szCs w:val="24"/>
              </w:rPr>
              <w:t>–</w:t>
            </w:r>
          </w:p>
        </w:tc>
      </w:tr>
      <w:tr w:rsidR="00491905" w:rsidRPr="00491905" w14:paraId="7B995CCD" w14:textId="77777777" w:rsidTr="00E26576">
        <w:trPr>
          <w:trHeight w:val="355"/>
          <w:jc w:val="center"/>
        </w:trPr>
        <w:tc>
          <w:tcPr>
            <w:tcW w:w="2724" w:type="dxa"/>
            <w:tcBorders>
              <w:top w:val="nil"/>
              <w:left w:val="single" w:sz="4" w:space="0" w:color="auto"/>
              <w:bottom w:val="single" w:sz="4" w:space="0" w:color="auto"/>
              <w:right w:val="single" w:sz="4" w:space="0" w:color="auto"/>
            </w:tcBorders>
            <w:vAlign w:val="center"/>
            <w:hideMark/>
          </w:tcPr>
          <w:p w14:paraId="0551919C" w14:textId="6D0F47C4" w:rsidR="00FE415D" w:rsidRPr="00491905" w:rsidRDefault="00FE415D" w:rsidP="00E26576">
            <w:pPr>
              <w:rPr>
                <w:bCs/>
                <w:sz w:val="24"/>
                <w:szCs w:val="24"/>
              </w:rPr>
            </w:pPr>
            <w:r w:rsidRPr="00491905">
              <w:rPr>
                <w:bCs/>
                <w:sz w:val="24"/>
                <w:szCs w:val="24"/>
              </w:rPr>
              <w:t>уход за плодоношением древесных пород</w:t>
            </w:r>
          </w:p>
        </w:tc>
        <w:tc>
          <w:tcPr>
            <w:tcW w:w="1880" w:type="dxa"/>
            <w:tcBorders>
              <w:top w:val="nil"/>
              <w:left w:val="nil"/>
              <w:bottom w:val="single" w:sz="4" w:space="0" w:color="auto"/>
              <w:right w:val="single" w:sz="4" w:space="0" w:color="auto"/>
            </w:tcBorders>
            <w:vAlign w:val="center"/>
            <w:hideMark/>
          </w:tcPr>
          <w:p w14:paraId="254BB7C9" w14:textId="77777777" w:rsidR="00FE415D" w:rsidRPr="00491905" w:rsidRDefault="00FE415D" w:rsidP="00D90086">
            <w:pPr>
              <w:jc w:val="center"/>
              <w:rPr>
                <w:bCs/>
                <w:sz w:val="24"/>
                <w:szCs w:val="24"/>
              </w:rPr>
            </w:pPr>
            <w:r w:rsidRPr="00491905">
              <w:rPr>
                <w:bCs/>
                <w:sz w:val="24"/>
                <w:szCs w:val="24"/>
              </w:rPr>
              <w:t>–</w:t>
            </w:r>
          </w:p>
        </w:tc>
        <w:tc>
          <w:tcPr>
            <w:tcW w:w="1482" w:type="dxa"/>
            <w:tcBorders>
              <w:top w:val="nil"/>
              <w:left w:val="nil"/>
              <w:bottom w:val="single" w:sz="4" w:space="0" w:color="auto"/>
              <w:right w:val="single" w:sz="4" w:space="0" w:color="auto"/>
            </w:tcBorders>
            <w:vAlign w:val="center"/>
            <w:hideMark/>
          </w:tcPr>
          <w:p w14:paraId="64D650A4" w14:textId="77777777" w:rsidR="00FE415D" w:rsidRPr="00491905" w:rsidRDefault="00FE415D" w:rsidP="00D90086">
            <w:pPr>
              <w:jc w:val="center"/>
              <w:rPr>
                <w:bCs/>
                <w:sz w:val="24"/>
                <w:szCs w:val="24"/>
              </w:rPr>
            </w:pPr>
            <w:r w:rsidRPr="00491905">
              <w:rPr>
                <w:bCs/>
                <w:sz w:val="24"/>
                <w:szCs w:val="24"/>
              </w:rPr>
              <w:t>–</w:t>
            </w:r>
          </w:p>
        </w:tc>
        <w:tc>
          <w:tcPr>
            <w:tcW w:w="1701" w:type="dxa"/>
            <w:tcBorders>
              <w:top w:val="nil"/>
              <w:left w:val="nil"/>
              <w:bottom w:val="single" w:sz="4" w:space="0" w:color="auto"/>
              <w:right w:val="single" w:sz="4" w:space="0" w:color="auto"/>
            </w:tcBorders>
            <w:vAlign w:val="center"/>
            <w:hideMark/>
          </w:tcPr>
          <w:p w14:paraId="0CE08D61" w14:textId="77777777" w:rsidR="00FE415D" w:rsidRPr="00491905" w:rsidRDefault="00FE415D" w:rsidP="00D90086">
            <w:pPr>
              <w:jc w:val="center"/>
              <w:rPr>
                <w:bCs/>
                <w:sz w:val="24"/>
                <w:szCs w:val="24"/>
              </w:rPr>
            </w:pPr>
            <w:r w:rsidRPr="00491905">
              <w:rPr>
                <w:bCs/>
                <w:sz w:val="24"/>
                <w:szCs w:val="24"/>
              </w:rPr>
              <w:t>–</w:t>
            </w:r>
          </w:p>
        </w:tc>
        <w:tc>
          <w:tcPr>
            <w:tcW w:w="1212" w:type="dxa"/>
            <w:tcBorders>
              <w:top w:val="nil"/>
              <w:left w:val="nil"/>
              <w:bottom w:val="single" w:sz="4" w:space="0" w:color="auto"/>
              <w:right w:val="single" w:sz="4" w:space="0" w:color="auto"/>
            </w:tcBorders>
            <w:vAlign w:val="center"/>
            <w:hideMark/>
          </w:tcPr>
          <w:p w14:paraId="1D9C8800" w14:textId="77777777" w:rsidR="00FE415D" w:rsidRPr="00491905" w:rsidRDefault="00FE415D" w:rsidP="00D90086">
            <w:pPr>
              <w:jc w:val="center"/>
              <w:rPr>
                <w:bCs/>
                <w:sz w:val="24"/>
                <w:szCs w:val="24"/>
              </w:rPr>
            </w:pPr>
            <w:r w:rsidRPr="00491905">
              <w:rPr>
                <w:bCs/>
                <w:sz w:val="24"/>
                <w:szCs w:val="24"/>
              </w:rPr>
              <w:t>–</w:t>
            </w:r>
          </w:p>
        </w:tc>
        <w:tc>
          <w:tcPr>
            <w:tcW w:w="1560" w:type="dxa"/>
            <w:tcBorders>
              <w:top w:val="nil"/>
              <w:left w:val="nil"/>
              <w:bottom w:val="single" w:sz="4" w:space="0" w:color="auto"/>
              <w:right w:val="single" w:sz="4" w:space="0" w:color="auto"/>
            </w:tcBorders>
            <w:vAlign w:val="center"/>
            <w:hideMark/>
          </w:tcPr>
          <w:p w14:paraId="191A1F99" w14:textId="77777777" w:rsidR="00FE415D" w:rsidRPr="00491905" w:rsidRDefault="00FE415D" w:rsidP="00D90086">
            <w:pPr>
              <w:jc w:val="center"/>
              <w:rPr>
                <w:bCs/>
                <w:sz w:val="24"/>
                <w:szCs w:val="24"/>
              </w:rPr>
            </w:pPr>
            <w:r w:rsidRPr="00491905">
              <w:rPr>
                <w:bCs/>
                <w:sz w:val="24"/>
                <w:szCs w:val="24"/>
              </w:rPr>
              <w:t>–</w:t>
            </w:r>
          </w:p>
        </w:tc>
        <w:tc>
          <w:tcPr>
            <w:tcW w:w="1812" w:type="dxa"/>
            <w:tcBorders>
              <w:top w:val="nil"/>
              <w:left w:val="nil"/>
              <w:bottom w:val="single" w:sz="4" w:space="0" w:color="auto"/>
              <w:right w:val="single" w:sz="4" w:space="0" w:color="auto"/>
            </w:tcBorders>
            <w:vAlign w:val="center"/>
            <w:hideMark/>
          </w:tcPr>
          <w:p w14:paraId="1A3B01E2" w14:textId="77777777" w:rsidR="00FE415D" w:rsidRPr="00491905" w:rsidRDefault="00FE415D" w:rsidP="00D90086">
            <w:pPr>
              <w:jc w:val="center"/>
              <w:rPr>
                <w:bCs/>
                <w:sz w:val="24"/>
                <w:szCs w:val="24"/>
              </w:rPr>
            </w:pPr>
            <w:r w:rsidRPr="00491905">
              <w:rPr>
                <w:bCs/>
                <w:sz w:val="24"/>
                <w:szCs w:val="24"/>
              </w:rPr>
              <w:t>–</w:t>
            </w:r>
          </w:p>
        </w:tc>
        <w:tc>
          <w:tcPr>
            <w:tcW w:w="1212" w:type="dxa"/>
            <w:tcBorders>
              <w:top w:val="nil"/>
              <w:left w:val="nil"/>
              <w:bottom w:val="single" w:sz="4" w:space="0" w:color="auto"/>
              <w:right w:val="single" w:sz="4" w:space="0" w:color="auto"/>
            </w:tcBorders>
            <w:vAlign w:val="center"/>
            <w:hideMark/>
          </w:tcPr>
          <w:p w14:paraId="64C3F1A6" w14:textId="77777777" w:rsidR="00FE415D" w:rsidRPr="00491905" w:rsidRDefault="00FE415D" w:rsidP="00D90086">
            <w:pPr>
              <w:jc w:val="center"/>
              <w:rPr>
                <w:bCs/>
                <w:sz w:val="24"/>
                <w:szCs w:val="24"/>
              </w:rPr>
            </w:pPr>
            <w:r w:rsidRPr="00491905">
              <w:rPr>
                <w:bCs/>
                <w:sz w:val="24"/>
                <w:szCs w:val="24"/>
              </w:rPr>
              <w:t>–</w:t>
            </w:r>
          </w:p>
        </w:tc>
        <w:tc>
          <w:tcPr>
            <w:tcW w:w="900" w:type="dxa"/>
            <w:tcBorders>
              <w:top w:val="nil"/>
              <w:left w:val="nil"/>
              <w:bottom w:val="single" w:sz="4" w:space="0" w:color="auto"/>
              <w:right w:val="single" w:sz="4" w:space="0" w:color="auto"/>
            </w:tcBorders>
            <w:vAlign w:val="center"/>
            <w:hideMark/>
          </w:tcPr>
          <w:p w14:paraId="4C1A5022" w14:textId="77777777" w:rsidR="00FE415D" w:rsidRPr="00491905" w:rsidRDefault="00FE415D" w:rsidP="00D90086">
            <w:pPr>
              <w:jc w:val="center"/>
              <w:rPr>
                <w:bCs/>
                <w:sz w:val="24"/>
                <w:szCs w:val="24"/>
              </w:rPr>
            </w:pPr>
            <w:r w:rsidRPr="00491905">
              <w:rPr>
                <w:bCs/>
                <w:sz w:val="24"/>
                <w:szCs w:val="24"/>
              </w:rPr>
              <w:t>–</w:t>
            </w:r>
          </w:p>
        </w:tc>
        <w:tc>
          <w:tcPr>
            <w:tcW w:w="940" w:type="dxa"/>
            <w:tcBorders>
              <w:top w:val="nil"/>
              <w:left w:val="nil"/>
              <w:bottom w:val="single" w:sz="4" w:space="0" w:color="auto"/>
              <w:right w:val="single" w:sz="4" w:space="0" w:color="auto"/>
            </w:tcBorders>
            <w:vAlign w:val="center"/>
            <w:hideMark/>
          </w:tcPr>
          <w:p w14:paraId="28811899" w14:textId="77777777" w:rsidR="00FE415D" w:rsidRPr="00491905" w:rsidRDefault="00FE415D" w:rsidP="00D90086">
            <w:pPr>
              <w:jc w:val="center"/>
              <w:rPr>
                <w:bCs/>
                <w:sz w:val="24"/>
                <w:szCs w:val="24"/>
              </w:rPr>
            </w:pPr>
            <w:r w:rsidRPr="00491905">
              <w:rPr>
                <w:bCs/>
                <w:sz w:val="24"/>
                <w:szCs w:val="24"/>
              </w:rPr>
              <w:t>–</w:t>
            </w:r>
          </w:p>
        </w:tc>
      </w:tr>
      <w:tr w:rsidR="00491905" w:rsidRPr="00491905" w14:paraId="32644162" w14:textId="77777777" w:rsidTr="00E26576">
        <w:trPr>
          <w:trHeight w:val="178"/>
          <w:jc w:val="center"/>
        </w:trPr>
        <w:tc>
          <w:tcPr>
            <w:tcW w:w="2724" w:type="dxa"/>
            <w:tcBorders>
              <w:top w:val="nil"/>
              <w:left w:val="single" w:sz="4" w:space="0" w:color="auto"/>
              <w:bottom w:val="single" w:sz="4" w:space="0" w:color="auto"/>
              <w:right w:val="single" w:sz="4" w:space="0" w:color="auto"/>
            </w:tcBorders>
            <w:vAlign w:val="center"/>
            <w:hideMark/>
          </w:tcPr>
          <w:p w14:paraId="458A1FA8" w14:textId="77777777" w:rsidR="00FE415D" w:rsidRPr="00491905" w:rsidRDefault="00FE415D" w:rsidP="00E26576">
            <w:pPr>
              <w:rPr>
                <w:bCs/>
                <w:sz w:val="24"/>
                <w:szCs w:val="24"/>
              </w:rPr>
            </w:pPr>
            <w:r w:rsidRPr="00491905">
              <w:rPr>
                <w:bCs/>
                <w:sz w:val="24"/>
                <w:szCs w:val="24"/>
              </w:rPr>
              <w:t>обрезка сучьев деревьев</w:t>
            </w:r>
          </w:p>
        </w:tc>
        <w:tc>
          <w:tcPr>
            <w:tcW w:w="1880" w:type="dxa"/>
            <w:tcBorders>
              <w:top w:val="nil"/>
              <w:left w:val="nil"/>
              <w:bottom w:val="single" w:sz="4" w:space="0" w:color="auto"/>
              <w:right w:val="single" w:sz="4" w:space="0" w:color="auto"/>
            </w:tcBorders>
            <w:vAlign w:val="center"/>
            <w:hideMark/>
          </w:tcPr>
          <w:p w14:paraId="5EED3B2F" w14:textId="77777777" w:rsidR="00FE415D" w:rsidRPr="00491905" w:rsidRDefault="00FE415D" w:rsidP="00D90086">
            <w:pPr>
              <w:jc w:val="center"/>
              <w:rPr>
                <w:bCs/>
                <w:sz w:val="24"/>
                <w:szCs w:val="24"/>
              </w:rPr>
            </w:pPr>
            <w:r w:rsidRPr="00491905">
              <w:rPr>
                <w:bCs/>
                <w:sz w:val="24"/>
                <w:szCs w:val="24"/>
              </w:rPr>
              <w:t>–</w:t>
            </w:r>
          </w:p>
        </w:tc>
        <w:tc>
          <w:tcPr>
            <w:tcW w:w="1482" w:type="dxa"/>
            <w:tcBorders>
              <w:top w:val="nil"/>
              <w:left w:val="nil"/>
              <w:bottom w:val="single" w:sz="4" w:space="0" w:color="auto"/>
              <w:right w:val="single" w:sz="4" w:space="0" w:color="auto"/>
            </w:tcBorders>
            <w:vAlign w:val="center"/>
            <w:hideMark/>
          </w:tcPr>
          <w:p w14:paraId="4E045B08" w14:textId="77777777" w:rsidR="00FE415D" w:rsidRPr="00491905" w:rsidRDefault="00FE415D" w:rsidP="00D90086">
            <w:pPr>
              <w:jc w:val="center"/>
              <w:rPr>
                <w:bCs/>
                <w:sz w:val="24"/>
                <w:szCs w:val="24"/>
              </w:rPr>
            </w:pPr>
            <w:r w:rsidRPr="00491905">
              <w:rPr>
                <w:bCs/>
                <w:sz w:val="24"/>
                <w:szCs w:val="24"/>
              </w:rPr>
              <w:t>–</w:t>
            </w:r>
          </w:p>
        </w:tc>
        <w:tc>
          <w:tcPr>
            <w:tcW w:w="1701" w:type="dxa"/>
            <w:tcBorders>
              <w:top w:val="nil"/>
              <w:left w:val="nil"/>
              <w:bottom w:val="single" w:sz="4" w:space="0" w:color="auto"/>
              <w:right w:val="single" w:sz="4" w:space="0" w:color="auto"/>
            </w:tcBorders>
            <w:vAlign w:val="center"/>
            <w:hideMark/>
          </w:tcPr>
          <w:p w14:paraId="18251D65" w14:textId="77777777" w:rsidR="00FE415D" w:rsidRPr="00491905" w:rsidRDefault="00FE415D" w:rsidP="00D90086">
            <w:pPr>
              <w:jc w:val="center"/>
              <w:rPr>
                <w:bCs/>
                <w:sz w:val="24"/>
                <w:szCs w:val="24"/>
              </w:rPr>
            </w:pPr>
            <w:r w:rsidRPr="00491905">
              <w:rPr>
                <w:bCs/>
                <w:sz w:val="24"/>
                <w:szCs w:val="24"/>
              </w:rPr>
              <w:t>–</w:t>
            </w:r>
          </w:p>
        </w:tc>
        <w:tc>
          <w:tcPr>
            <w:tcW w:w="1212" w:type="dxa"/>
            <w:tcBorders>
              <w:top w:val="nil"/>
              <w:left w:val="nil"/>
              <w:bottom w:val="single" w:sz="4" w:space="0" w:color="auto"/>
              <w:right w:val="single" w:sz="4" w:space="0" w:color="auto"/>
            </w:tcBorders>
            <w:vAlign w:val="center"/>
            <w:hideMark/>
          </w:tcPr>
          <w:p w14:paraId="62E57D36" w14:textId="77777777" w:rsidR="00FE415D" w:rsidRPr="00491905" w:rsidRDefault="00FE415D" w:rsidP="00D90086">
            <w:pPr>
              <w:jc w:val="center"/>
              <w:rPr>
                <w:bCs/>
                <w:sz w:val="24"/>
                <w:szCs w:val="24"/>
              </w:rPr>
            </w:pPr>
            <w:r w:rsidRPr="00491905">
              <w:rPr>
                <w:bCs/>
                <w:sz w:val="24"/>
                <w:szCs w:val="24"/>
              </w:rPr>
              <w:t>–</w:t>
            </w:r>
          </w:p>
        </w:tc>
        <w:tc>
          <w:tcPr>
            <w:tcW w:w="1560" w:type="dxa"/>
            <w:tcBorders>
              <w:top w:val="nil"/>
              <w:left w:val="nil"/>
              <w:bottom w:val="single" w:sz="4" w:space="0" w:color="auto"/>
              <w:right w:val="single" w:sz="4" w:space="0" w:color="auto"/>
            </w:tcBorders>
            <w:vAlign w:val="center"/>
            <w:hideMark/>
          </w:tcPr>
          <w:p w14:paraId="19017270" w14:textId="77777777" w:rsidR="00FE415D" w:rsidRPr="00491905" w:rsidRDefault="00FE415D" w:rsidP="00D90086">
            <w:pPr>
              <w:jc w:val="center"/>
              <w:rPr>
                <w:bCs/>
                <w:sz w:val="24"/>
                <w:szCs w:val="24"/>
              </w:rPr>
            </w:pPr>
            <w:r w:rsidRPr="00491905">
              <w:rPr>
                <w:bCs/>
                <w:sz w:val="24"/>
                <w:szCs w:val="24"/>
              </w:rPr>
              <w:t>–</w:t>
            </w:r>
          </w:p>
        </w:tc>
        <w:tc>
          <w:tcPr>
            <w:tcW w:w="1812" w:type="dxa"/>
            <w:tcBorders>
              <w:top w:val="nil"/>
              <w:left w:val="nil"/>
              <w:bottom w:val="single" w:sz="4" w:space="0" w:color="auto"/>
              <w:right w:val="single" w:sz="4" w:space="0" w:color="auto"/>
            </w:tcBorders>
            <w:vAlign w:val="center"/>
            <w:hideMark/>
          </w:tcPr>
          <w:p w14:paraId="678FE2CA" w14:textId="77777777" w:rsidR="00FE415D" w:rsidRPr="00491905" w:rsidRDefault="00FE415D" w:rsidP="00D90086">
            <w:pPr>
              <w:jc w:val="center"/>
              <w:rPr>
                <w:bCs/>
                <w:sz w:val="24"/>
                <w:szCs w:val="24"/>
              </w:rPr>
            </w:pPr>
            <w:r w:rsidRPr="00491905">
              <w:rPr>
                <w:bCs/>
                <w:sz w:val="24"/>
                <w:szCs w:val="24"/>
              </w:rPr>
              <w:t>–</w:t>
            </w:r>
          </w:p>
        </w:tc>
        <w:tc>
          <w:tcPr>
            <w:tcW w:w="1212" w:type="dxa"/>
            <w:tcBorders>
              <w:top w:val="nil"/>
              <w:left w:val="nil"/>
              <w:bottom w:val="single" w:sz="4" w:space="0" w:color="auto"/>
              <w:right w:val="single" w:sz="4" w:space="0" w:color="auto"/>
            </w:tcBorders>
            <w:vAlign w:val="center"/>
            <w:hideMark/>
          </w:tcPr>
          <w:p w14:paraId="15FC50C1" w14:textId="77777777" w:rsidR="00FE415D" w:rsidRPr="00491905" w:rsidRDefault="00FE415D" w:rsidP="00D90086">
            <w:pPr>
              <w:jc w:val="center"/>
              <w:rPr>
                <w:bCs/>
                <w:sz w:val="24"/>
                <w:szCs w:val="24"/>
              </w:rPr>
            </w:pPr>
            <w:r w:rsidRPr="00491905">
              <w:rPr>
                <w:bCs/>
                <w:sz w:val="24"/>
                <w:szCs w:val="24"/>
              </w:rPr>
              <w:t>–</w:t>
            </w:r>
          </w:p>
        </w:tc>
        <w:tc>
          <w:tcPr>
            <w:tcW w:w="900" w:type="dxa"/>
            <w:tcBorders>
              <w:top w:val="nil"/>
              <w:left w:val="nil"/>
              <w:bottom w:val="single" w:sz="4" w:space="0" w:color="auto"/>
              <w:right w:val="single" w:sz="4" w:space="0" w:color="auto"/>
            </w:tcBorders>
            <w:vAlign w:val="center"/>
            <w:hideMark/>
          </w:tcPr>
          <w:p w14:paraId="0BB2A8C6" w14:textId="77777777" w:rsidR="00FE415D" w:rsidRPr="00491905" w:rsidRDefault="00FE415D" w:rsidP="00D90086">
            <w:pPr>
              <w:jc w:val="center"/>
              <w:rPr>
                <w:bCs/>
                <w:sz w:val="24"/>
                <w:szCs w:val="24"/>
              </w:rPr>
            </w:pPr>
            <w:r w:rsidRPr="00491905">
              <w:rPr>
                <w:bCs/>
                <w:sz w:val="24"/>
                <w:szCs w:val="24"/>
              </w:rPr>
              <w:t>–</w:t>
            </w:r>
          </w:p>
        </w:tc>
        <w:tc>
          <w:tcPr>
            <w:tcW w:w="940" w:type="dxa"/>
            <w:tcBorders>
              <w:top w:val="nil"/>
              <w:left w:val="nil"/>
              <w:bottom w:val="single" w:sz="4" w:space="0" w:color="auto"/>
              <w:right w:val="single" w:sz="4" w:space="0" w:color="auto"/>
            </w:tcBorders>
            <w:vAlign w:val="center"/>
            <w:hideMark/>
          </w:tcPr>
          <w:p w14:paraId="6001714B" w14:textId="77777777" w:rsidR="00FE415D" w:rsidRPr="00491905" w:rsidRDefault="00FE415D" w:rsidP="00D90086">
            <w:pPr>
              <w:jc w:val="center"/>
              <w:rPr>
                <w:bCs/>
                <w:sz w:val="24"/>
                <w:szCs w:val="24"/>
              </w:rPr>
            </w:pPr>
            <w:r w:rsidRPr="00491905">
              <w:rPr>
                <w:bCs/>
                <w:sz w:val="24"/>
                <w:szCs w:val="24"/>
              </w:rPr>
              <w:t>–</w:t>
            </w:r>
          </w:p>
        </w:tc>
      </w:tr>
      <w:tr w:rsidR="00491905" w:rsidRPr="00491905" w14:paraId="26153F96" w14:textId="77777777" w:rsidTr="00E26576">
        <w:trPr>
          <w:trHeight w:val="60"/>
          <w:jc w:val="center"/>
        </w:trPr>
        <w:tc>
          <w:tcPr>
            <w:tcW w:w="2724" w:type="dxa"/>
            <w:tcBorders>
              <w:top w:val="nil"/>
              <w:left w:val="single" w:sz="4" w:space="0" w:color="auto"/>
              <w:bottom w:val="single" w:sz="4" w:space="0" w:color="auto"/>
              <w:right w:val="single" w:sz="4" w:space="0" w:color="auto"/>
            </w:tcBorders>
            <w:vAlign w:val="center"/>
            <w:hideMark/>
          </w:tcPr>
          <w:p w14:paraId="4B2D1F19" w14:textId="77777777" w:rsidR="00FE415D" w:rsidRPr="00491905" w:rsidRDefault="00FE415D" w:rsidP="00E26576">
            <w:pPr>
              <w:rPr>
                <w:bCs/>
                <w:sz w:val="24"/>
                <w:szCs w:val="24"/>
              </w:rPr>
            </w:pPr>
            <w:r w:rsidRPr="00491905">
              <w:rPr>
                <w:bCs/>
                <w:sz w:val="24"/>
                <w:szCs w:val="24"/>
              </w:rPr>
              <w:t>удобрение лесов</w:t>
            </w:r>
          </w:p>
        </w:tc>
        <w:tc>
          <w:tcPr>
            <w:tcW w:w="1880" w:type="dxa"/>
            <w:tcBorders>
              <w:top w:val="nil"/>
              <w:left w:val="nil"/>
              <w:bottom w:val="single" w:sz="4" w:space="0" w:color="auto"/>
              <w:right w:val="single" w:sz="4" w:space="0" w:color="auto"/>
            </w:tcBorders>
            <w:vAlign w:val="center"/>
            <w:hideMark/>
          </w:tcPr>
          <w:p w14:paraId="1D0EDB66" w14:textId="77777777" w:rsidR="00FE415D" w:rsidRPr="00491905" w:rsidRDefault="00FE415D" w:rsidP="00D90086">
            <w:pPr>
              <w:jc w:val="center"/>
              <w:rPr>
                <w:bCs/>
                <w:sz w:val="24"/>
                <w:szCs w:val="24"/>
              </w:rPr>
            </w:pPr>
            <w:r w:rsidRPr="00491905">
              <w:rPr>
                <w:bCs/>
                <w:sz w:val="24"/>
                <w:szCs w:val="24"/>
              </w:rPr>
              <w:t>–</w:t>
            </w:r>
          </w:p>
        </w:tc>
        <w:tc>
          <w:tcPr>
            <w:tcW w:w="1482" w:type="dxa"/>
            <w:tcBorders>
              <w:top w:val="nil"/>
              <w:left w:val="nil"/>
              <w:bottom w:val="single" w:sz="4" w:space="0" w:color="auto"/>
              <w:right w:val="single" w:sz="4" w:space="0" w:color="auto"/>
            </w:tcBorders>
            <w:vAlign w:val="center"/>
            <w:hideMark/>
          </w:tcPr>
          <w:p w14:paraId="5E039F4F" w14:textId="77777777" w:rsidR="00FE415D" w:rsidRPr="00491905" w:rsidRDefault="00FE415D" w:rsidP="00D90086">
            <w:pPr>
              <w:jc w:val="center"/>
              <w:rPr>
                <w:bCs/>
                <w:sz w:val="24"/>
                <w:szCs w:val="24"/>
              </w:rPr>
            </w:pPr>
            <w:r w:rsidRPr="00491905">
              <w:rPr>
                <w:bCs/>
                <w:sz w:val="24"/>
                <w:szCs w:val="24"/>
              </w:rPr>
              <w:t>–</w:t>
            </w:r>
          </w:p>
        </w:tc>
        <w:tc>
          <w:tcPr>
            <w:tcW w:w="1701" w:type="dxa"/>
            <w:tcBorders>
              <w:top w:val="nil"/>
              <w:left w:val="nil"/>
              <w:bottom w:val="single" w:sz="4" w:space="0" w:color="auto"/>
              <w:right w:val="single" w:sz="4" w:space="0" w:color="auto"/>
            </w:tcBorders>
            <w:vAlign w:val="center"/>
            <w:hideMark/>
          </w:tcPr>
          <w:p w14:paraId="4C038FF0" w14:textId="77777777" w:rsidR="00FE415D" w:rsidRPr="00491905" w:rsidRDefault="00FE415D" w:rsidP="00D90086">
            <w:pPr>
              <w:jc w:val="center"/>
              <w:rPr>
                <w:bCs/>
                <w:sz w:val="24"/>
                <w:szCs w:val="24"/>
              </w:rPr>
            </w:pPr>
            <w:r w:rsidRPr="00491905">
              <w:rPr>
                <w:bCs/>
                <w:sz w:val="24"/>
                <w:szCs w:val="24"/>
              </w:rPr>
              <w:t>–</w:t>
            </w:r>
          </w:p>
        </w:tc>
        <w:tc>
          <w:tcPr>
            <w:tcW w:w="1212" w:type="dxa"/>
            <w:tcBorders>
              <w:top w:val="nil"/>
              <w:left w:val="nil"/>
              <w:bottom w:val="single" w:sz="4" w:space="0" w:color="auto"/>
              <w:right w:val="single" w:sz="4" w:space="0" w:color="auto"/>
            </w:tcBorders>
            <w:vAlign w:val="center"/>
            <w:hideMark/>
          </w:tcPr>
          <w:p w14:paraId="3FB5B5CA" w14:textId="77777777" w:rsidR="00FE415D" w:rsidRPr="00491905" w:rsidRDefault="00FE415D" w:rsidP="00D90086">
            <w:pPr>
              <w:jc w:val="center"/>
              <w:rPr>
                <w:bCs/>
                <w:sz w:val="24"/>
                <w:szCs w:val="24"/>
              </w:rPr>
            </w:pPr>
            <w:r w:rsidRPr="00491905">
              <w:rPr>
                <w:bCs/>
                <w:sz w:val="24"/>
                <w:szCs w:val="24"/>
              </w:rPr>
              <w:t>–</w:t>
            </w:r>
          </w:p>
        </w:tc>
        <w:tc>
          <w:tcPr>
            <w:tcW w:w="1560" w:type="dxa"/>
            <w:tcBorders>
              <w:top w:val="nil"/>
              <w:left w:val="nil"/>
              <w:bottom w:val="single" w:sz="4" w:space="0" w:color="auto"/>
              <w:right w:val="single" w:sz="4" w:space="0" w:color="auto"/>
            </w:tcBorders>
            <w:vAlign w:val="center"/>
            <w:hideMark/>
          </w:tcPr>
          <w:p w14:paraId="390BEACA" w14:textId="77777777" w:rsidR="00FE415D" w:rsidRPr="00491905" w:rsidRDefault="00FE415D" w:rsidP="00D90086">
            <w:pPr>
              <w:jc w:val="center"/>
              <w:rPr>
                <w:bCs/>
                <w:sz w:val="24"/>
                <w:szCs w:val="24"/>
              </w:rPr>
            </w:pPr>
            <w:r w:rsidRPr="00491905">
              <w:rPr>
                <w:bCs/>
                <w:sz w:val="24"/>
                <w:szCs w:val="24"/>
              </w:rPr>
              <w:t>–</w:t>
            </w:r>
          </w:p>
        </w:tc>
        <w:tc>
          <w:tcPr>
            <w:tcW w:w="1812" w:type="dxa"/>
            <w:tcBorders>
              <w:top w:val="nil"/>
              <w:left w:val="nil"/>
              <w:bottom w:val="single" w:sz="4" w:space="0" w:color="auto"/>
              <w:right w:val="single" w:sz="4" w:space="0" w:color="auto"/>
            </w:tcBorders>
            <w:vAlign w:val="center"/>
            <w:hideMark/>
          </w:tcPr>
          <w:p w14:paraId="193B0A26" w14:textId="77777777" w:rsidR="00FE415D" w:rsidRPr="00491905" w:rsidRDefault="00FE415D" w:rsidP="00D90086">
            <w:pPr>
              <w:jc w:val="center"/>
              <w:rPr>
                <w:bCs/>
                <w:sz w:val="24"/>
                <w:szCs w:val="24"/>
              </w:rPr>
            </w:pPr>
            <w:r w:rsidRPr="00491905">
              <w:rPr>
                <w:bCs/>
                <w:sz w:val="24"/>
                <w:szCs w:val="24"/>
              </w:rPr>
              <w:t>–</w:t>
            </w:r>
          </w:p>
        </w:tc>
        <w:tc>
          <w:tcPr>
            <w:tcW w:w="1212" w:type="dxa"/>
            <w:tcBorders>
              <w:top w:val="nil"/>
              <w:left w:val="nil"/>
              <w:bottom w:val="single" w:sz="4" w:space="0" w:color="auto"/>
              <w:right w:val="single" w:sz="4" w:space="0" w:color="auto"/>
            </w:tcBorders>
            <w:vAlign w:val="center"/>
            <w:hideMark/>
          </w:tcPr>
          <w:p w14:paraId="09010137" w14:textId="77777777" w:rsidR="00FE415D" w:rsidRPr="00491905" w:rsidRDefault="00FE415D" w:rsidP="00D90086">
            <w:pPr>
              <w:jc w:val="center"/>
              <w:rPr>
                <w:bCs/>
                <w:sz w:val="24"/>
                <w:szCs w:val="24"/>
              </w:rPr>
            </w:pPr>
            <w:r w:rsidRPr="00491905">
              <w:rPr>
                <w:bCs/>
                <w:sz w:val="24"/>
                <w:szCs w:val="24"/>
              </w:rPr>
              <w:t>–</w:t>
            </w:r>
          </w:p>
        </w:tc>
        <w:tc>
          <w:tcPr>
            <w:tcW w:w="900" w:type="dxa"/>
            <w:tcBorders>
              <w:top w:val="nil"/>
              <w:left w:val="nil"/>
              <w:bottom w:val="single" w:sz="4" w:space="0" w:color="auto"/>
              <w:right w:val="single" w:sz="4" w:space="0" w:color="auto"/>
            </w:tcBorders>
            <w:vAlign w:val="center"/>
            <w:hideMark/>
          </w:tcPr>
          <w:p w14:paraId="0698514F" w14:textId="77777777" w:rsidR="00FE415D" w:rsidRPr="00491905" w:rsidRDefault="00FE415D" w:rsidP="00D90086">
            <w:pPr>
              <w:jc w:val="center"/>
              <w:rPr>
                <w:bCs/>
                <w:sz w:val="24"/>
                <w:szCs w:val="24"/>
              </w:rPr>
            </w:pPr>
            <w:r w:rsidRPr="00491905">
              <w:rPr>
                <w:bCs/>
                <w:sz w:val="24"/>
                <w:szCs w:val="24"/>
              </w:rPr>
              <w:t>–</w:t>
            </w:r>
          </w:p>
        </w:tc>
        <w:tc>
          <w:tcPr>
            <w:tcW w:w="940" w:type="dxa"/>
            <w:tcBorders>
              <w:top w:val="nil"/>
              <w:left w:val="nil"/>
              <w:bottom w:val="single" w:sz="4" w:space="0" w:color="auto"/>
              <w:right w:val="single" w:sz="4" w:space="0" w:color="auto"/>
            </w:tcBorders>
            <w:vAlign w:val="center"/>
            <w:hideMark/>
          </w:tcPr>
          <w:p w14:paraId="1C73EB44" w14:textId="77777777" w:rsidR="00FE415D" w:rsidRPr="00491905" w:rsidRDefault="00FE415D" w:rsidP="00D90086">
            <w:pPr>
              <w:jc w:val="center"/>
              <w:rPr>
                <w:bCs/>
                <w:sz w:val="24"/>
                <w:szCs w:val="24"/>
              </w:rPr>
            </w:pPr>
            <w:r w:rsidRPr="00491905">
              <w:rPr>
                <w:bCs/>
                <w:sz w:val="24"/>
                <w:szCs w:val="24"/>
              </w:rPr>
              <w:t>–</w:t>
            </w:r>
          </w:p>
        </w:tc>
      </w:tr>
      <w:tr w:rsidR="00491905" w:rsidRPr="00491905" w14:paraId="407389BB" w14:textId="77777777" w:rsidTr="00E26576">
        <w:trPr>
          <w:trHeight w:val="200"/>
          <w:jc w:val="center"/>
        </w:trPr>
        <w:tc>
          <w:tcPr>
            <w:tcW w:w="2724" w:type="dxa"/>
            <w:tcBorders>
              <w:top w:val="nil"/>
              <w:left w:val="single" w:sz="4" w:space="0" w:color="auto"/>
              <w:bottom w:val="single" w:sz="4" w:space="0" w:color="auto"/>
              <w:right w:val="single" w:sz="4" w:space="0" w:color="auto"/>
            </w:tcBorders>
            <w:vAlign w:val="center"/>
            <w:hideMark/>
          </w:tcPr>
          <w:p w14:paraId="18351398" w14:textId="77777777" w:rsidR="00FE415D" w:rsidRPr="00491905" w:rsidRDefault="00FE415D" w:rsidP="00E26576">
            <w:pPr>
              <w:rPr>
                <w:bCs/>
                <w:sz w:val="24"/>
                <w:szCs w:val="24"/>
              </w:rPr>
            </w:pPr>
            <w:r w:rsidRPr="00491905">
              <w:rPr>
                <w:bCs/>
                <w:sz w:val="24"/>
                <w:szCs w:val="24"/>
              </w:rPr>
              <w:t>уход за опушками</w:t>
            </w:r>
          </w:p>
        </w:tc>
        <w:tc>
          <w:tcPr>
            <w:tcW w:w="1880" w:type="dxa"/>
            <w:tcBorders>
              <w:top w:val="nil"/>
              <w:left w:val="nil"/>
              <w:bottom w:val="single" w:sz="4" w:space="0" w:color="auto"/>
              <w:right w:val="single" w:sz="4" w:space="0" w:color="auto"/>
            </w:tcBorders>
            <w:vAlign w:val="center"/>
            <w:hideMark/>
          </w:tcPr>
          <w:p w14:paraId="473D673D" w14:textId="77777777" w:rsidR="00FE415D" w:rsidRPr="00491905" w:rsidRDefault="00FE415D" w:rsidP="00D90086">
            <w:pPr>
              <w:jc w:val="center"/>
              <w:rPr>
                <w:bCs/>
                <w:sz w:val="24"/>
                <w:szCs w:val="24"/>
              </w:rPr>
            </w:pPr>
            <w:r w:rsidRPr="00491905">
              <w:rPr>
                <w:bCs/>
                <w:sz w:val="24"/>
                <w:szCs w:val="24"/>
              </w:rPr>
              <w:t>–</w:t>
            </w:r>
          </w:p>
        </w:tc>
        <w:tc>
          <w:tcPr>
            <w:tcW w:w="1482" w:type="dxa"/>
            <w:tcBorders>
              <w:top w:val="nil"/>
              <w:left w:val="nil"/>
              <w:bottom w:val="single" w:sz="4" w:space="0" w:color="auto"/>
              <w:right w:val="single" w:sz="4" w:space="0" w:color="auto"/>
            </w:tcBorders>
            <w:vAlign w:val="center"/>
            <w:hideMark/>
          </w:tcPr>
          <w:p w14:paraId="19AE71C5" w14:textId="77777777" w:rsidR="00FE415D" w:rsidRPr="00491905" w:rsidRDefault="00FE415D" w:rsidP="00D90086">
            <w:pPr>
              <w:jc w:val="center"/>
              <w:rPr>
                <w:bCs/>
                <w:sz w:val="24"/>
                <w:szCs w:val="24"/>
              </w:rPr>
            </w:pPr>
            <w:r w:rsidRPr="00491905">
              <w:rPr>
                <w:bCs/>
                <w:sz w:val="24"/>
                <w:szCs w:val="24"/>
              </w:rPr>
              <w:t>–</w:t>
            </w:r>
          </w:p>
        </w:tc>
        <w:tc>
          <w:tcPr>
            <w:tcW w:w="1701" w:type="dxa"/>
            <w:tcBorders>
              <w:top w:val="nil"/>
              <w:left w:val="nil"/>
              <w:bottom w:val="single" w:sz="4" w:space="0" w:color="auto"/>
              <w:right w:val="single" w:sz="4" w:space="0" w:color="auto"/>
            </w:tcBorders>
            <w:vAlign w:val="center"/>
            <w:hideMark/>
          </w:tcPr>
          <w:p w14:paraId="544F478A" w14:textId="77777777" w:rsidR="00FE415D" w:rsidRPr="00491905" w:rsidRDefault="00FE415D" w:rsidP="00D90086">
            <w:pPr>
              <w:jc w:val="center"/>
              <w:rPr>
                <w:bCs/>
                <w:sz w:val="24"/>
                <w:szCs w:val="24"/>
              </w:rPr>
            </w:pPr>
            <w:r w:rsidRPr="00491905">
              <w:rPr>
                <w:bCs/>
                <w:sz w:val="24"/>
                <w:szCs w:val="24"/>
              </w:rPr>
              <w:t>–</w:t>
            </w:r>
          </w:p>
        </w:tc>
        <w:tc>
          <w:tcPr>
            <w:tcW w:w="1212" w:type="dxa"/>
            <w:tcBorders>
              <w:top w:val="nil"/>
              <w:left w:val="nil"/>
              <w:bottom w:val="single" w:sz="4" w:space="0" w:color="auto"/>
              <w:right w:val="single" w:sz="4" w:space="0" w:color="auto"/>
            </w:tcBorders>
            <w:vAlign w:val="center"/>
            <w:hideMark/>
          </w:tcPr>
          <w:p w14:paraId="00786316" w14:textId="77777777" w:rsidR="00FE415D" w:rsidRPr="00491905" w:rsidRDefault="00FE415D" w:rsidP="00D90086">
            <w:pPr>
              <w:jc w:val="center"/>
              <w:rPr>
                <w:bCs/>
                <w:sz w:val="24"/>
                <w:szCs w:val="24"/>
              </w:rPr>
            </w:pPr>
            <w:r w:rsidRPr="00491905">
              <w:rPr>
                <w:bCs/>
                <w:sz w:val="24"/>
                <w:szCs w:val="24"/>
              </w:rPr>
              <w:t>–</w:t>
            </w:r>
          </w:p>
        </w:tc>
        <w:tc>
          <w:tcPr>
            <w:tcW w:w="1560" w:type="dxa"/>
            <w:tcBorders>
              <w:top w:val="nil"/>
              <w:left w:val="nil"/>
              <w:bottom w:val="single" w:sz="4" w:space="0" w:color="auto"/>
              <w:right w:val="single" w:sz="4" w:space="0" w:color="auto"/>
            </w:tcBorders>
            <w:vAlign w:val="center"/>
            <w:hideMark/>
          </w:tcPr>
          <w:p w14:paraId="257DF053" w14:textId="77777777" w:rsidR="00FE415D" w:rsidRPr="00491905" w:rsidRDefault="00FE415D" w:rsidP="00D90086">
            <w:pPr>
              <w:jc w:val="center"/>
              <w:rPr>
                <w:bCs/>
                <w:sz w:val="24"/>
                <w:szCs w:val="24"/>
              </w:rPr>
            </w:pPr>
            <w:r w:rsidRPr="00491905">
              <w:rPr>
                <w:bCs/>
                <w:sz w:val="24"/>
                <w:szCs w:val="24"/>
              </w:rPr>
              <w:t>–</w:t>
            </w:r>
          </w:p>
        </w:tc>
        <w:tc>
          <w:tcPr>
            <w:tcW w:w="1812" w:type="dxa"/>
            <w:tcBorders>
              <w:top w:val="nil"/>
              <w:left w:val="nil"/>
              <w:bottom w:val="single" w:sz="4" w:space="0" w:color="auto"/>
              <w:right w:val="single" w:sz="4" w:space="0" w:color="auto"/>
            </w:tcBorders>
            <w:vAlign w:val="center"/>
            <w:hideMark/>
          </w:tcPr>
          <w:p w14:paraId="6B7975DF" w14:textId="77777777" w:rsidR="00FE415D" w:rsidRPr="00491905" w:rsidRDefault="00FE415D" w:rsidP="00D90086">
            <w:pPr>
              <w:jc w:val="center"/>
              <w:rPr>
                <w:bCs/>
                <w:sz w:val="24"/>
                <w:szCs w:val="24"/>
              </w:rPr>
            </w:pPr>
            <w:r w:rsidRPr="00491905">
              <w:rPr>
                <w:bCs/>
                <w:sz w:val="24"/>
                <w:szCs w:val="24"/>
              </w:rPr>
              <w:t>–</w:t>
            </w:r>
          </w:p>
        </w:tc>
        <w:tc>
          <w:tcPr>
            <w:tcW w:w="1212" w:type="dxa"/>
            <w:tcBorders>
              <w:top w:val="nil"/>
              <w:left w:val="nil"/>
              <w:bottom w:val="single" w:sz="4" w:space="0" w:color="auto"/>
              <w:right w:val="single" w:sz="4" w:space="0" w:color="auto"/>
            </w:tcBorders>
            <w:vAlign w:val="center"/>
            <w:hideMark/>
          </w:tcPr>
          <w:p w14:paraId="2DABC990" w14:textId="77777777" w:rsidR="00FE415D" w:rsidRPr="00491905" w:rsidRDefault="00FE415D" w:rsidP="00D90086">
            <w:pPr>
              <w:jc w:val="center"/>
              <w:rPr>
                <w:bCs/>
                <w:sz w:val="24"/>
                <w:szCs w:val="24"/>
              </w:rPr>
            </w:pPr>
            <w:r w:rsidRPr="00491905">
              <w:rPr>
                <w:bCs/>
                <w:sz w:val="24"/>
                <w:szCs w:val="24"/>
              </w:rPr>
              <w:t>–</w:t>
            </w:r>
          </w:p>
        </w:tc>
        <w:tc>
          <w:tcPr>
            <w:tcW w:w="900" w:type="dxa"/>
            <w:tcBorders>
              <w:top w:val="nil"/>
              <w:left w:val="nil"/>
              <w:bottom w:val="single" w:sz="4" w:space="0" w:color="auto"/>
              <w:right w:val="single" w:sz="4" w:space="0" w:color="auto"/>
            </w:tcBorders>
            <w:vAlign w:val="center"/>
            <w:hideMark/>
          </w:tcPr>
          <w:p w14:paraId="32605794" w14:textId="77777777" w:rsidR="00FE415D" w:rsidRPr="00491905" w:rsidRDefault="00FE415D" w:rsidP="00D90086">
            <w:pPr>
              <w:jc w:val="center"/>
              <w:rPr>
                <w:bCs/>
                <w:sz w:val="24"/>
                <w:szCs w:val="24"/>
              </w:rPr>
            </w:pPr>
            <w:r w:rsidRPr="00491905">
              <w:rPr>
                <w:bCs/>
                <w:sz w:val="24"/>
                <w:szCs w:val="24"/>
              </w:rPr>
              <w:t>–</w:t>
            </w:r>
          </w:p>
        </w:tc>
        <w:tc>
          <w:tcPr>
            <w:tcW w:w="940" w:type="dxa"/>
            <w:tcBorders>
              <w:top w:val="nil"/>
              <w:left w:val="nil"/>
              <w:bottom w:val="single" w:sz="4" w:space="0" w:color="auto"/>
              <w:right w:val="single" w:sz="4" w:space="0" w:color="auto"/>
            </w:tcBorders>
            <w:vAlign w:val="center"/>
            <w:hideMark/>
          </w:tcPr>
          <w:p w14:paraId="350CA06F" w14:textId="77777777" w:rsidR="00FE415D" w:rsidRPr="00491905" w:rsidRDefault="00FE415D" w:rsidP="00D90086">
            <w:pPr>
              <w:jc w:val="center"/>
              <w:rPr>
                <w:bCs/>
                <w:sz w:val="24"/>
                <w:szCs w:val="24"/>
              </w:rPr>
            </w:pPr>
            <w:r w:rsidRPr="00491905">
              <w:rPr>
                <w:bCs/>
                <w:sz w:val="24"/>
                <w:szCs w:val="24"/>
              </w:rPr>
              <w:t>–</w:t>
            </w:r>
          </w:p>
        </w:tc>
      </w:tr>
      <w:tr w:rsidR="00491905" w:rsidRPr="00491905" w14:paraId="71138C31" w14:textId="77777777" w:rsidTr="00E26576">
        <w:trPr>
          <w:trHeight w:val="60"/>
          <w:jc w:val="center"/>
        </w:trPr>
        <w:tc>
          <w:tcPr>
            <w:tcW w:w="2724" w:type="dxa"/>
            <w:tcBorders>
              <w:top w:val="nil"/>
              <w:left w:val="single" w:sz="4" w:space="0" w:color="auto"/>
              <w:bottom w:val="single" w:sz="4" w:space="0" w:color="auto"/>
              <w:right w:val="single" w:sz="4" w:space="0" w:color="auto"/>
            </w:tcBorders>
            <w:vAlign w:val="center"/>
            <w:hideMark/>
          </w:tcPr>
          <w:p w14:paraId="2B77A8BF" w14:textId="77777777" w:rsidR="00FE415D" w:rsidRPr="00491905" w:rsidRDefault="00FE415D" w:rsidP="00E26576">
            <w:pPr>
              <w:rPr>
                <w:bCs/>
                <w:sz w:val="24"/>
                <w:szCs w:val="24"/>
              </w:rPr>
            </w:pPr>
            <w:r w:rsidRPr="00491905">
              <w:rPr>
                <w:bCs/>
                <w:sz w:val="24"/>
                <w:szCs w:val="24"/>
              </w:rPr>
              <w:t>уход за подлеском</w:t>
            </w:r>
          </w:p>
        </w:tc>
        <w:tc>
          <w:tcPr>
            <w:tcW w:w="1880" w:type="dxa"/>
            <w:tcBorders>
              <w:top w:val="nil"/>
              <w:left w:val="nil"/>
              <w:bottom w:val="single" w:sz="4" w:space="0" w:color="auto"/>
              <w:right w:val="single" w:sz="4" w:space="0" w:color="auto"/>
            </w:tcBorders>
            <w:vAlign w:val="center"/>
            <w:hideMark/>
          </w:tcPr>
          <w:p w14:paraId="28916AC0" w14:textId="77777777" w:rsidR="00FE415D" w:rsidRPr="00491905" w:rsidRDefault="00FE415D" w:rsidP="00D90086">
            <w:pPr>
              <w:jc w:val="center"/>
              <w:rPr>
                <w:bCs/>
                <w:sz w:val="24"/>
                <w:szCs w:val="24"/>
              </w:rPr>
            </w:pPr>
            <w:r w:rsidRPr="00491905">
              <w:rPr>
                <w:bCs/>
                <w:sz w:val="24"/>
                <w:szCs w:val="24"/>
              </w:rPr>
              <w:t>–</w:t>
            </w:r>
          </w:p>
        </w:tc>
        <w:tc>
          <w:tcPr>
            <w:tcW w:w="1482" w:type="dxa"/>
            <w:tcBorders>
              <w:top w:val="nil"/>
              <w:left w:val="nil"/>
              <w:bottom w:val="single" w:sz="4" w:space="0" w:color="auto"/>
              <w:right w:val="single" w:sz="4" w:space="0" w:color="auto"/>
            </w:tcBorders>
            <w:vAlign w:val="center"/>
            <w:hideMark/>
          </w:tcPr>
          <w:p w14:paraId="6DB9068A" w14:textId="77777777" w:rsidR="00FE415D" w:rsidRPr="00491905" w:rsidRDefault="00FE415D" w:rsidP="00D90086">
            <w:pPr>
              <w:jc w:val="center"/>
              <w:rPr>
                <w:bCs/>
                <w:sz w:val="24"/>
                <w:szCs w:val="24"/>
              </w:rPr>
            </w:pPr>
            <w:r w:rsidRPr="00491905">
              <w:rPr>
                <w:bCs/>
                <w:sz w:val="24"/>
                <w:szCs w:val="24"/>
              </w:rPr>
              <w:t>–</w:t>
            </w:r>
          </w:p>
        </w:tc>
        <w:tc>
          <w:tcPr>
            <w:tcW w:w="1701" w:type="dxa"/>
            <w:tcBorders>
              <w:top w:val="nil"/>
              <w:left w:val="nil"/>
              <w:bottom w:val="single" w:sz="4" w:space="0" w:color="auto"/>
              <w:right w:val="single" w:sz="4" w:space="0" w:color="auto"/>
            </w:tcBorders>
            <w:vAlign w:val="center"/>
            <w:hideMark/>
          </w:tcPr>
          <w:p w14:paraId="6E3CBE36" w14:textId="77777777" w:rsidR="00FE415D" w:rsidRPr="00491905" w:rsidRDefault="00FE415D" w:rsidP="00D90086">
            <w:pPr>
              <w:jc w:val="center"/>
              <w:rPr>
                <w:bCs/>
                <w:sz w:val="24"/>
                <w:szCs w:val="24"/>
              </w:rPr>
            </w:pPr>
            <w:r w:rsidRPr="00491905">
              <w:rPr>
                <w:bCs/>
                <w:sz w:val="24"/>
                <w:szCs w:val="24"/>
              </w:rPr>
              <w:t>–</w:t>
            </w:r>
          </w:p>
        </w:tc>
        <w:tc>
          <w:tcPr>
            <w:tcW w:w="1212" w:type="dxa"/>
            <w:tcBorders>
              <w:top w:val="nil"/>
              <w:left w:val="nil"/>
              <w:bottom w:val="single" w:sz="4" w:space="0" w:color="auto"/>
              <w:right w:val="single" w:sz="4" w:space="0" w:color="auto"/>
            </w:tcBorders>
            <w:vAlign w:val="center"/>
            <w:hideMark/>
          </w:tcPr>
          <w:p w14:paraId="2B5A14FB" w14:textId="77777777" w:rsidR="00FE415D" w:rsidRPr="00491905" w:rsidRDefault="00FE415D" w:rsidP="00D90086">
            <w:pPr>
              <w:jc w:val="center"/>
              <w:rPr>
                <w:bCs/>
                <w:sz w:val="24"/>
                <w:szCs w:val="24"/>
              </w:rPr>
            </w:pPr>
            <w:r w:rsidRPr="00491905">
              <w:rPr>
                <w:bCs/>
                <w:sz w:val="24"/>
                <w:szCs w:val="24"/>
              </w:rPr>
              <w:t>–</w:t>
            </w:r>
          </w:p>
        </w:tc>
        <w:tc>
          <w:tcPr>
            <w:tcW w:w="1560" w:type="dxa"/>
            <w:tcBorders>
              <w:top w:val="nil"/>
              <w:left w:val="nil"/>
              <w:bottom w:val="single" w:sz="4" w:space="0" w:color="auto"/>
              <w:right w:val="single" w:sz="4" w:space="0" w:color="auto"/>
            </w:tcBorders>
            <w:vAlign w:val="center"/>
            <w:hideMark/>
          </w:tcPr>
          <w:p w14:paraId="39E3A24C" w14:textId="77777777" w:rsidR="00FE415D" w:rsidRPr="00491905" w:rsidRDefault="00FE415D" w:rsidP="00D90086">
            <w:pPr>
              <w:jc w:val="center"/>
              <w:rPr>
                <w:bCs/>
                <w:sz w:val="24"/>
                <w:szCs w:val="24"/>
              </w:rPr>
            </w:pPr>
            <w:r w:rsidRPr="00491905">
              <w:rPr>
                <w:bCs/>
                <w:sz w:val="24"/>
                <w:szCs w:val="24"/>
              </w:rPr>
              <w:t>–</w:t>
            </w:r>
          </w:p>
        </w:tc>
        <w:tc>
          <w:tcPr>
            <w:tcW w:w="1812" w:type="dxa"/>
            <w:tcBorders>
              <w:top w:val="nil"/>
              <w:left w:val="nil"/>
              <w:bottom w:val="single" w:sz="4" w:space="0" w:color="auto"/>
              <w:right w:val="single" w:sz="4" w:space="0" w:color="auto"/>
            </w:tcBorders>
            <w:vAlign w:val="center"/>
            <w:hideMark/>
          </w:tcPr>
          <w:p w14:paraId="6CD61187" w14:textId="77777777" w:rsidR="00FE415D" w:rsidRPr="00491905" w:rsidRDefault="00FE415D" w:rsidP="00D90086">
            <w:pPr>
              <w:jc w:val="center"/>
              <w:rPr>
                <w:bCs/>
                <w:sz w:val="24"/>
                <w:szCs w:val="24"/>
              </w:rPr>
            </w:pPr>
            <w:r w:rsidRPr="00491905">
              <w:rPr>
                <w:bCs/>
                <w:sz w:val="24"/>
                <w:szCs w:val="24"/>
              </w:rPr>
              <w:t>–</w:t>
            </w:r>
          </w:p>
        </w:tc>
        <w:tc>
          <w:tcPr>
            <w:tcW w:w="1212" w:type="dxa"/>
            <w:tcBorders>
              <w:top w:val="nil"/>
              <w:left w:val="nil"/>
              <w:bottom w:val="single" w:sz="4" w:space="0" w:color="auto"/>
              <w:right w:val="single" w:sz="4" w:space="0" w:color="auto"/>
            </w:tcBorders>
            <w:vAlign w:val="center"/>
            <w:hideMark/>
          </w:tcPr>
          <w:p w14:paraId="6B6B52AA" w14:textId="77777777" w:rsidR="00FE415D" w:rsidRPr="00491905" w:rsidRDefault="00FE415D" w:rsidP="00D90086">
            <w:pPr>
              <w:jc w:val="center"/>
              <w:rPr>
                <w:bCs/>
                <w:sz w:val="24"/>
                <w:szCs w:val="24"/>
              </w:rPr>
            </w:pPr>
            <w:r w:rsidRPr="00491905">
              <w:rPr>
                <w:bCs/>
                <w:sz w:val="24"/>
                <w:szCs w:val="24"/>
              </w:rPr>
              <w:t>–</w:t>
            </w:r>
          </w:p>
        </w:tc>
        <w:tc>
          <w:tcPr>
            <w:tcW w:w="900" w:type="dxa"/>
            <w:tcBorders>
              <w:top w:val="nil"/>
              <w:left w:val="nil"/>
              <w:bottom w:val="single" w:sz="4" w:space="0" w:color="auto"/>
              <w:right w:val="single" w:sz="4" w:space="0" w:color="auto"/>
            </w:tcBorders>
            <w:vAlign w:val="center"/>
            <w:hideMark/>
          </w:tcPr>
          <w:p w14:paraId="0F4F2FE2" w14:textId="77777777" w:rsidR="00FE415D" w:rsidRPr="00491905" w:rsidRDefault="00FE415D" w:rsidP="00D90086">
            <w:pPr>
              <w:jc w:val="center"/>
              <w:rPr>
                <w:bCs/>
                <w:sz w:val="24"/>
                <w:szCs w:val="24"/>
              </w:rPr>
            </w:pPr>
            <w:r w:rsidRPr="00491905">
              <w:rPr>
                <w:bCs/>
                <w:sz w:val="24"/>
                <w:szCs w:val="24"/>
              </w:rPr>
              <w:t>–</w:t>
            </w:r>
          </w:p>
        </w:tc>
        <w:tc>
          <w:tcPr>
            <w:tcW w:w="940" w:type="dxa"/>
            <w:tcBorders>
              <w:top w:val="nil"/>
              <w:left w:val="nil"/>
              <w:bottom w:val="single" w:sz="4" w:space="0" w:color="auto"/>
              <w:right w:val="single" w:sz="4" w:space="0" w:color="auto"/>
            </w:tcBorders>
            <w:vAlign w:val="center"/>
            <w:hideMark/>
          </w:tcPr>
          <w:p w14:paraId="6BECA8C5" w14:textId="77777777" w:rsidR="00FE415D" w:rsidRPr="00491905" w:rsidRDefault="00FE415D" w:rsidP="00D90086">
            <w:pPr>
              <w:jc w:val="center"/>
              <w:rPr>
                <w:bCs/>
                <w:sz w:val="24"/>
                <w:szCs w:val="24"/>
              </w:rPr>
            </w:pPr>
            <w:r w:rsidRPr="00491905">
              <w:rPr>
                <w:bCs/>
                <w:sz w:val="24"/>
                <w:szCs w:val="24"/>
              </w:rPr>
              <w:t>–</w:t>
            </w:r>
          </w:p>
        </w:tc>
      </w:tr>
      <w:tr w:rsidR="00491905" w:rsidRPr="00491905" w14:paraId="59C779AF" w14:textId="77777777" w:rsidTr="00E26576">
        <w:trPr>
          <w:trHeight w:val="570"/>
          <w:jc w:val="center"/>
        </w:trPr>
        <w:tc>
          <w:tcPr>
            <w:tcW w:w="2724" w:type="dxa"/>
            <w:tcBorders>
              <w:top w:val="nil"/>
              <w:left w:val="single" w:sz="4" w:space="0" w:color="auto"/>
              <w:bottom w:val="single" w:sz="4" w:space="0" w:color="auto"/>
              <w:right w:val="single" w:sz="4" w:space="0" w:color="auto"/>
            </w:tcBorders>
            <w:vAlign w:val="center"/>
            <w:hideMark/>
          </w:tcPr>
          <w:p w14:paraId="15F6331B" w14:textId="7E41180B" w:rsidR="00FE415D" w:rsidRPr="00491905" w:rsidRDefault="00FE415D" w:rsidP="00E26576">
            <w:pPr>
              <w:rPr>
                <w:bCs/>
                <w:sz w:val="24"/>
                <w:szCs w:val="24"/>
              </w:rPr>
            </w:pPr>
            <w:r w:rsidRPr="00491905">
              <w:rPr>
                <w:bCs/>
                <w:sz w:val="24"/>
                <w:szCs w:val="24"/>
              </w:rPr>
              <w:t>уход за лесами путём уничтожения нежелательной древесной</w:t>
            </w:r>
          </w:p>
        </w:tc>
        <w:tc>
          <w:tcPr>
            <w:tcW w:w="1880" w:type="dxa"/>
            <w:tcBorders>
              <w:top w:val="nil"/>
              <w:left w:val="nil"/>
              <w:bottom w:val="single" w:sz="4" w:space="0" w:color="auto"/>
              <w:right w:val="single" w:sz="4" w:space="0" w:color="auto"/>
            </w:tcBorders>
            <w:vAlign w:val="center"/>
            <w:hideMark/>
          </w:tcPr>
          <w:p w14:paraId="7EFD07D7" w14:textId="77777777" w:rsidR="00FE415D" w:rsidRPr="00491905" w:rsidRDefault="00FE415D" w:rsidP="00D90086">
            <w:pPr>
              <w:jc w:val="center"/>
              <w:rPr>
                <w:bCs/>
                <w:sz w:val="24"/>
                <w:szCs w:val="24"/>
              </w:rPr>
            </w:pPr>
            <w:r w:rsidRPr="00491905">
              <w:rPr>
                <w:bCs/>
                <w:sz w:val="24"/>
                <w:szCs w:val="24"/>
              </w:rPr>
              <w:t>–</w:t>
            </w:r>
          </w:p>
        </w:tc>
        <w:tc>
          <w:tcPr>
            <w:tcW w:w="1482" w:type="dxa"/>
            <w:tcBorders>
              <w:top w:val="nil"/>
              <w:left w:val="nil"/>
              <w:bottom w:val="single" w:sz="4" w:space="0" w:color="auto"/>
              <w:right w:val="single" w:sz="4" w:space="0" w:color="auto"/>
            </w:tcBorders>
            <w:vAlign w:val="center"/>
            <w:hideMark/>
          </w:tcPr>
          <w:p w14:paraId="69A3625D" w14:textId="77777777" w:rsidR="00FE415D" w:rsidRPr="00491905" w:rsidRDefault="00FE415D" w:rsidP="00D90086">
            <w:pPr>
              <w:jc w:val="center"/>
              <w:rPr>
                <w:bCs/>
                <w:sz w:val="24"/>
                <w:szCs w:val="24"/>
              </w:rPr>
            </w:pPr>
            <w:r w:rsidRPr="00491905">
              <w:rPr>
                <w:bCs/>
                <w:sz w:val="24"/>
                <w:szCs w:val="24"/>
              </w:rPr>
              <w:t>–</w:t>
            </w:r>
          </w:p>
        </w:tc>
        <w:tc>
          <w:tcPr>
            <w:tcW w:w="1701" w:type="dxa"/>
            <w:tcBorders>
              <w:top w:val="nil"/>
              <w:left w:val="nil"/>
              <w:bottom w:val="single" w:sz="4" w:space="0" w:color="auto"/>
              <w:right w:val="single" w:sz="4" w:space="0" w:color="auto"/>
            </w:tcBorders>
            <w:vAlign w:val="center"/>
            <w:hideMark/>
          </w:tcPr>
          <w:p w14:paraId="1D57974A" w14:textId="77777777" w:rsidR="00FE415D" w:rsidRPr="00491905" w:rsidRDefault="00FE415D" w:rsidP="00D90086">
            <w:pPr>
              <w:jc w:val="center"/>
              <w:rPr>
                <w:bCs/>
                <w:sz w:val="24"/>
                <w:szCs w:val="24"/>
              </w:rPr>
            </w:pPr>
            <w:r w:rsidRPr="00491905">
              <w:rPr>
                <w:bCs/>
                <w:sz w:val="24"/>
                <w:szCs w:val="24"/>
              </w:rPr>
              <w:t>–</w:t>
            </w:r>
          </w:p>
        </w:tc>
        <w:tc>
          <w:tcPr>
            <w:tcW w:w="1212" w:type="dxa"/>
            <w:tcBorders>
              <w:top w:val="nil"/>
              <w:left w:val="nil"/>
              <w:bottom w:val="single" w:sz="4" w:space="0" w:color="auto"/>
              <w:right w:val="single" w:sz="4" w:space="0" w:color="auto"/>
            </w:tcBorders>
            <w:vAlign w:val="center"/>
            <w:hideMark/>
          </w:tcPr>
          <w:p w14:paraId="5A710FC5" w14:textId="77777777" w:rsidR="00FE415D" w:rsidRPr="00491905" w:rsidRDefault="00FE415D" w:rsidP="00D90086">
            <w:pPr>
              <w:jc w:val="center"/>
              <w:rPr>
                <w:bCs/>
                <w:sz w:val="24"/>
                <w:szCs w:val="24"/>
              </w:rPr>
            </w:pPr>
            <w:r w:rsidRPr="00491905">
              <w:rPr>
                <w:bCs/>
                <w:sz w:val="24"/>
                <w:szCs w:val="24"/>
              </w:rPr>
              <w:t>–</w:t>
            </w:r>
          </w:p>
        </w:tc>
        <w:tc>
          <w:tcPr>
            <w:tcW w:w="1560" w:type="dxa"/>
            <w:tcBorders>
              <w:top w:val="nil"/>
              <w:left w:val="nil"/>
              <w:bottom w:val="single" w:sz="4" w:space="0" w:color="auto"/>
              <w:right w:val="single" w:sz="4" w:space="0" w:color="auto"/>
            </w:tcBorders>
            <w:vAlign w:val="center"/>
            <w:hideMark/>
          </w:tcPr>
          <w:p w14:paraId="721BF2CD" w14:textId="77777777" w:rsidR="00FE415D" w:rsidRPr="00491905" w:rsidRDefault="00FE415D" w:rsidP="00D90086">
            <w:pPr>
              <w:jc w:val="center"/>
              <w:rPr>
                <w:bCs/>
                <w:sz w:val="24"/>
                <w:szCs w:val="24"/>
              </w:rPr>
            </w:pPr>
            <w:r w:rsidRPr="00491905">
              <w:rPr>
                <w:bCs/>
                <w:sz w:val="24"/>
                <w:szCs w:val="24"/>
              </w:rPr>
              <w:t>–</w:t>
            </w:r>
          </w:p>
        </w:tc>
        <w:tc>
          <w:tcPr>
            <w:tcW w:w="1812" w:type="dxa"/>
            <w:tcBorders>
              <w:top w:val="nil"/>
              <w:left w:val="nil"/>
              <w:bottom w:val="single" w:sz="4" w:space="0" w:color="auto"/>
              <w:right w:val="single" w:sz="4" w:space="0" w:color="auto"/>
            </w:tcBorders>
            <w:vAlign w:val="center"/>
            <w:hideMark/>
          </w:tcPr>
          <w:p w14:paraId="3C3ED7D6" w14:textId="77777777" w:rsidR="00FE415D" w:rsidRPr="00491905" w:rsidRDefault="00FE415D" w:rsidP="00D90086">
            <w:pPr>
              <w:jc w:val="center"/>
              <w:rPr>
                <w:bCs/>
                <w:sz w:val="24"/>
                <w:szCs w:val="24"/>
              </w:rPr>
            </w:pPr>
            <w:r w:rsidRPr="00491905">
              <w:rPr>
                <w:bCs/>
                <w:sz w:val="24"/>
                <w:szCs w:val="24"/>
              </w:rPr>
              <w:t>–</w:t>
            </w:r>
          </w:p>
        </w:tc>
        <w:tc>
          <w:tcPr>
            <w:tcW w:w="1212" w:type="dxa"/>
            <w:tcBorders>
              <w:top w:val="nil"/>
              <w:left w:val="nil"/>
              <w:bottom w:val="single" w:sz="4" w:space="0" w:color="auto"/>
              <w:right w:val="single" w:sz="4" w:space="0" w:color="auto"/>
            </w:tcBorders>
            <w:vAlign w:val="center"/>
            <w:hideMark/>
          </w:tcPr>
          <w:p w14:paraId="41C9E3E5" w14:textId="77777777" w:rsidR="00FE415D" w:rsidRPr="00491905" w:rsidRDefault="00FE415D" w:rsidP="00D90086">
            <w:pPr>
              <w:jc w:val="center"/>
              <w:rPr>
                <w:bCs/>
                <w:sz w:val="24"/>
                <w:szCs w:val="24"/>
              </w:rPr>
            </w:pPr>
            <w:r w:rsidRPr="00491905">
              <w:rPr>
                <w:bCs/>
                <w:sz w:val="24"/>
                <w:szCs w:val="24"/>
              </w:rPr>
              <w:t>–</w:t>
            </w:r>
          </w:p>
        </w:tc>
        <w:tc>
          <w:tcPr>
            <w:tcW w:w="900" w:type="dxa"/>
            <w:tcBorders>
              <w:top w:val="nil"/>
              <w:left w:val="nil"/>
              <w:bottom w:val="single" w:sz="4" w:space="0" w:color="auto"/>
              <w:right w:val="single" w:sz="4" w:space="0" w:color="auto"/>
            </w:tcBorders>
            <w:vAlign w:val="center"/>
            <w:hideMark/>
          </w:tcPr>
          <w:p w14:paraId="0B624D74" w14:textId="77777777" w:rsidR="00FE415D" w:rsidRPr="00491905" w:rsidRDefault="00FE415D" w:rsidP="00D90086">
            <w:pPr>
              <w:jc w:val="center"/>
              <w:rPr>
                <w:bCs/>
                <w:sz w:val="24"/>
                <w:szCs w:val="24"/>
              </w:rPr>
            </w:pPr>
            <w:r w:rsidRPr="00491905">
              <w:rPr>
                <w:bCs/>
                <w:sz w:val="24"/>
                <w:szCs w:val="24"/>
              </w:rPr>
              <w:t>–</w:t>
            </w:r>
          </w:p>
        </w:tc>
        <w:tc>
          <w:tcPr>
            <w:tcW w:w="940" w:type="dxa"/>
            <w:tcBorders>
              <w:top w:val="nil"/>
              <w:left w:val="nil"/>
              <w:bottom w:val="single" w:sz="4" w:space="0" w:color="auto"/>
              <w:right w:val="single" w:sz="4" w:space="0" w:color="auto"/>
            </w:tcBorders>
            <w:vAlign w:val="center"/>
            <w:hideMark/>
          </w:tcPr>
          <w:p w14:paraId="64317E4F" w14:textId="77777777" w:rsidR="00FE415D" w:rsidRPr="00491905" w:rsidRDefault="00FE415D" w:rsidP="00D90086">
            <w:pPr>
              <w:jc w:val="center"/>
              <w:rPr>
                <w:bCs/>
                <w:sz w:val="24"/>
                <w:szCs w:val="24"/>
              </w:rPr>
            </w:pPr>
            <w:r w:rsidRPr="00491905">
              <w:rPr>
                <w:bCs/>
                <w:sz w:val="24"/>
                <w:szCs w:val="24"/>
              </w:rPr>
              <w:t>–</w:t>
            </w:r>
          </w:p>
        </w:tc>
      </w:tr>
      <w:tr w:rsidR="00491905" w:rsidRPr="00491905" w14:paraId="572E15EC" w14:textId="77777777" w:rsidTr="00E26576">
        <w:trPr>
          <w:trHeight w:val="300"/>
          <w:jc w:val="center"/>
        </w:trPr>
        <w:tc>
          <w:tcPr>
            <w:tcW w:w="2724" w:type="dxa"/>
            <w:tcBorders>
              <w:top w:val="nil"/>
              <w:left w:val="single" w:sz="4" w:space="0" w:color="auto"/>
              <w:bottom w:val="single" w:sz="4" w:space="0" w:color="auto"/>
              <w:right w:val="single" w:sz="4" w:space="0" w:color="auto"/>
            </w:tcBorders>
            <w:vAlign w:val="center"/>
            <w:hideMark/>
          </w:tcPr>
          <w:p w14:paraId="5494185F" w14:textId="2244694A" w:rsidR="00FE415D" w:rsidRPr="00491905" w:rsidRDefault="00FE415D" w:rsidP="00E26576">
            <w:pPr>
              <w:rPr>
                <w:bCs/>
                <w:sz w:val="24"/>
                <w:szCs w:val="24"/>
              </w:rPr>
            </w:pPr>
            <w:r w:rsidRPr="00491905">
              <w:rPr>
                <w:bCs/>
                <w:sz w:val="24"/>
                <w:szCs w:val="24"/>
              </w:rPr>
              <w:lastRenderedPageBreak/>
              <w:t>растительности</w:t>
            </w:r>
          </w:p>
        </w:tc>
        <w:tc>
          <w:tcPr>
            <w:tcW w:w="1880" w:type="dxa"/>
            <w:tcBorders>
              <w:top w:val="nil"/>
              <w:left w:val="nil"/>
              <w:bottom w:val="single" w:sz="4" w:space="0" w:color="auto"/>
              <w:right w:val="single" w:sz="4" w:space="0" w:color="auto"/>
            </w:tcBorders>
            <w:vAlign w:val="center"/>
            <w:hideMark/>
          </w:tcPr>
          <w:p w14:paraId="5077E0A2" w14:textId="77777777" w:rsidR="00FE415D" w:rsidRPr="00491905" w:rsidRDefault="00FE415D" w:rsidP="00D90086">
            <w:pPr>
              <w:jc w:val="center"/>
              <w:rPr>
                <w:bCs/>
                <w:sz w:val="24"/>
                <w:szCs w:val="24"/>
              </w:rPr>
            </w:pPr>
            <w:r w:rsidRPr="00491905">
              <w:rPr>
                <w:bCs/>
                <w:sz w:val="24"/>
                <w:szCs w:val="24"/>
              </w:rPr>
              <w:t>–</w:t>
            </w:r>
          </w:p>
        </w:tc>
        <w:tc>
          <w:tcPr>
            <w:tcW w:w="1482" w:type="dxa"/>
            <w:tcBorders>
              <w:top w:val="nil"/>
              <w:left w:val="nil"/>
              <w:bottom w:val="single" w:sz="4" w:space="0" w:color="auto"/>
              <w:right w:val="single" w:sz="4" w:space="0" w:color="auto"/>
            </w:tcBorders>
            <w:vAlign w:val="center"/>
            <w:hideMark/>
          </w:tcPr>
          <w:p w14:paraId="21F184D0" w14:textId="77777777" w:rsidR="00FE415D" w:rsidRPr="00491905" w:rsidRDefault="00FE415D" w:rsidP="00D90086">
            <w:pPr>
              <w:jc w:val="center"/>
              <w:rPr>
                <w:bCs/>
                <w:sz w:val="24"/>
                <w:szCs w:val="24"/>
              </w:rPr>
            </w:pPr>
            <w:r w:rsidRPr="00491905">
              <w:rPr>
                <w:bCs/>
                <w:sz w:val="24"/>
                <w:szCs w:val="24"/>
              </w:rPr>
              <w:t>–</w:t>
            </w:r>
          </w:p>
        </w:tc>
        <w:tc>
          <w:tcPr>
            <w:tcW w:w="1701" w:type="dxa"/>
            <w:tcBorders>
              <w:top w:val="nil"/>
              <w:left w:val="nil"/>
              <w:bottom w:val="single" w:sz="4" w:space="0" w:color="auto"/>
              <w:right w:val="single" w:sz="4" w:space="0" w:color="auto"/>
            </w:tcBorders>
            <w:vAlign w:val="center"/>
            <w:hideMark/>
          </w:tcPr>
          <w:p w14:paraId="4980F0DC" w14:textId="77777777" w:rsidR="00FE415D" w:rsidRPr="00491905" w:rsidRDefault="00FE415D" w:rsidP="00D90086">
            <w:pPr>
              <w:jc w:val="center"/>
              <w:rPr>
                <w:bCs/>
                <w:sz w:val="24"/>
                <w:szCs w:val="24"/>
              </w:rPr>
            </w:pPr>
            <w:r w:rsidRPr="00491905">
              <w:rPr>
                <w:bCs/>
                <w:sz w:val="24"/>
                <w:szCs w:val="24"/>
              </w:rPr>
              <w:t>–</w:t>
            </w:r>
          </w:p>
        </w:tc>
        <w:tc>
          <w:tcPr>
            <w:tcW w:w="1212" w:type="dxa"/>
            <w:tcBorders>
              <w:top w:val="nil"/>
              <w:left w:val="nil"/>
              <w:bottom w:val="single" w:sz="4" w:space="0" w:color="auto"/>
              <w:right w:val="single" w:sz="4" w:space="0" w:color="auto"/>
            </w:tcBorders>
            <w:vAlign w:val="center"/>
            <w:hideMark/>
          </w:tcPr>
          <w:p w14:paraId="72A504D5" w14:textId="77777777" w:rsidR="00FE415D" w:rsidRPr="00491905" w:rsidRDefault="00FE415D" w:rsidP="00D90086">
            <w:pPr>
              <w:jc w:val="center"/>
              <w:rPr>
                <w:bCs/>
                <w:sz w:val="24"/>
                <w:szCs w:val="24"/>
              </w:rPr>
            </w:pPr>
            <w:r w:rsidRPr="00491905">
              <w:rPr>
                <w:bCs/>
                <w:sz w:val="24"/>
                <w:szCs w:val="24"/>
              </w:rPr>
              <w:t>–</w:t>
            </w:r>
          </w:p>
        </w:tc>
        <w:tc>
          <w:tcPr>
            <w:tcW w:w="1560" w:type="dxa"/>
            <w:tcBorders>
              <w:top w:val="nil"/>
              <w:left w:val="nil"/>
              <w:bottom w:val="single" w:sz="4" w:space="0" w:color="auto"/>
              <w:right w:val="single" w:sz="4" w:space="0" w:color="auto"/>
            </w:tcBorders>
            <w:vAlign w:val="center"/>
            <w:hideMark/>
          </w:tcPr>
          <w:p w14:paraId="3FB74236" w14:textId="77777777" w:rsidR="00FE415D" w:rsidRPr="00491905" w:rsidRDefault="00FE415D" w:rsidP="00D90086">
            <w:pPr>
              <w:jc w:val="center"/>
              <w:rPr>
                <w:bCs/>
                <w:sz w:val="24"/>
                <w:szCs w:val="24"/>
              </w:rPr>
            </w:pPr>
            <w:r w:rsidRPr="00491905">
              <w:rPr>
                <w:bCs/>
                <w:sz w:val="24"/>
                <w:szCs w:val="24"/>
              </w:rPr>
              <w:t>–</w:t>
            </w:r>
          </w:p>
        </w:tc>
        <w:tc>
          <w:tcPr>
            <w:tcW w:w="1812" w:type="dxa"/>
            <w:tcBorders>
              <w:top w:val="nil"/>
              <w:left w:val="nil"/>
              <w:bottom w:val="single" w:sz="4" w:space="0" w:color="auto"/>
              <w:right w:val="single" w:sz="4" w:space="0" w:color="auto"/>
            </w:tcBorders>
            <w:vAlign w:val="center"/>
            <w:hideMark/>
          </w:tcPr>
          <w:p w14:paraId="7473DB92" w14:textId="77777777" w:rsidR="00FE415D" w:rsidRPr="00491905" w:rsidRDefault="00FE415D" w:rsidP="00D90086">
            <w:pPr>
              <w:jc w:val="center"/>
              <w:rPr>
                <w:bCs/>
                <w:sz w:val="24"/>
                <w:szCs w:val="24"/>
              </w:rPr>
            </w:pPr>
            <w:r w:rsidRPr="00491905">
              <w:rPr>
                <w:bCs/>
                <w:sz w:val="24"/>
                <w:szCs w:val="24"/>
              </w:rPr>
              <w:t>–</w:t>
            </w:r>
          </w:p>
        </w:tc>
        <w:tc>
          <w:tcPr>
            <w:tcW w:w="1212" w:type="dxa"/>
            <w:tcBorders>
              <w:top w:val="nil"/>
              <w:left w:val="nil"/>
              <w:bottom w:val="single" w:sz="4" w:space="0" w:color="auto"/>
              <w:right w:val="single" w:sz="4" w:space="0" w:color="auto"/>
            </w:tcBorders>
            <w:vAlign w:val="center"/>
            <w:hideMark/>
          </w:tcPr>
          <w:p w14:paraId="1BBB5498" w14:textId="77777777" w:rsidR="00FE415D" w:rsidRPr="00491905" w:rsidRDefault="00FE415D" w:rsidP="00D90086">
            <w:pPr>
              <w:jc w:val="center"/>
              <w:rPr>
                <w:bCs/>
                <w:sz w:val="24"/>
                <w:szCs w:val="24"/>
              </w:rPr>
            </w:pPr>
            <w:r w:rsidRPr="00491905">
              <w:rPr>
                <w:bCs/>
                <w:sz w:val="24"/>
                <w:szCs w:val="24"/>
              </w:rPr>
              <w:t>–</w:t>
            </w:r>
          </w:p>
        </w:tc>
        <w:tc>
          <w:tcPr>
            <w:tcW w:w="900" w:type="dxa"/>
            <w:tcBorders>
              <w:top w:val="nil"/>
              <w:left w:val="nil"/>
              <w:bottom w:val="single" w:sz="4" w:space="0" w:color="auto"/>
              <w:right w:val="single" w:sz="4" w:space="0" w:color="auto"/>
            </w:tcBorders>
            <w:vAlign w:val="center"/>
            <w:hideMark/>
          </w:tcPr>
          <w:p w14:paraId="7CA91C10" w14:textId="77777777" w:rsidR="00FE415D" w:rsidRPr="00491905" w:rsidRDefault="00FE415D" w:rsidP="00D90086">
            <w:pPr>
              <w:jc w:val="center"/>
              <w:rPr>
                <w:bCs/>
                <w:sz w:val="24"/>
                <w:szCs w:val="24"/>
              </w:rPr>
            </w:pPr>
            <w:r w:rsidRPr="00491905">
              <w:rPr>
                <w:bCs/>
                <w:sz w:val="24"/>
                <w:szCs w:val="24"/>
              </w:rPr>
              <w:t>–</w:t>
            </w:r>
          </w:p>
        </w:tc>
        <w:tc>
          <w:tcPr>
            <w:tcW w:w="940" w:type="dxa"/>
            <w:tcBorders>
              <w:top w:val="nil"/>
              <w:left w:val="nil"/>
              <w:bottom w:val="single" w:sz="4" w:space="0" w:color="auto"/>
              <w:right w:val="single" w:sz="4" w:space="0" w:color="auto"/>
            </w:tcBorders>
            <w:vAlign w:val="center"/>
            <w:hideMark/>
          </w:tcPr>
          <w:p w14:paraId="7EA691A3" w14:textId="77777777" w:rsidR="00FE415D" w:rsidRPr="00491905" w:rsidRDefault="00FE415D" w:rsidP="00D90086">
            <w:pPr>
              <w:jc w:val="center"/>
              <w:rPr>
                <w:bCs/>
                <w:sz w:val="24"/>
                <w:szCs w:val="24"/>
              </w:rPr>
            </w:pPr>
            <w:r w:rsidRPr="00491905">
              <w:rPr>
                <w:bCs/>
                <w:sz w:val="24"/>
                <w:szCs w:val="24"/>
              </w:rPr>
              <w:t>–</w:t>
            </w:r>
          </w:p>
        </w:tc>
      </w:tr>
      <w:tr w:rsidR="00491905" w:rsidRPr="00491905" w14:paraId="3A83965D" w14:textId="77777777" w:rsidTr="00E26576">
        <w:trPr>
          <w:trHeight w:val="300"/>
          <w:jc w:val="center"/>
        </w:trPr>
        <w:tc>
          <w:tcPr>
            <w:tcW w:w="2724" w:type="dxa"/>
            <w:tcBorders>
              <w:top w:val="nil"/>
              <w:left w:val="single" w:sz="4" w:space="0" w:color="auto"/>
              <w:bottom w:val="single" w:sz="4" w:space="0" w:color="auto"/>
              <w:right w:val="single" w:sz="4" w:space="0" w:color="auto"/>
            </w:tcBorders>
            <w:vAlign w:val="center"/>
            <w:hideMark/>
          </w:tcPr>
          <w:p w14:paraId="1E0BD461" w14:textId="77777777" w:rsidR="00FE415D" w:rsidRPr="00491905" w:rsidRDefault="00FE415D" w:rsidP="00E26576">
            <w:pPr>
              <w:rPr>
                <w:bCs/>
                <w:sz w:val="24"/>
                <w:szCs w:val="24"/>
              </w:rPr>
            </w:pPr>
            <w:r w:rsidRPr="00491905">
              <w:rPr>
                <w:bCs/>
                <w:sz w:val="24"/>
                <w:szCs w:val="24"/>
              </w:rPr>
              <w:t>другие мероприятия</w:t>
            </w:r>
          </w:p>
        </w:tc>
        <w:tc>
          <w:tcPr>
            <w:tcW w:w="1880" w:type="dxa"/>
            <w:tcBorders>
              <w:top w:val="nil"/>
              <w:left w:val="nil"/>
              <w:bottom w:val="single" w:sz="4" w:space="0" w:color="auto"/>
              <w:right w:val="single" w:sz="4" w:space="0" w:color="auto"/>
            </w:tcBorders>
            <w:noWrap/>
            <w:vAlign w:val="center"/>
            <w:hideMark/>
          </w:tcPr>
          <w:p w14:paraId="46DF5851" w14:textId="77777777" w:rsidR="00FE415D" w:rsidRPr="00491905" w:rsidRDefault="00FE415D" w:rsidP="00D90086">
            <w:pPr>
              <w:jc w:val="center"/>
              <w:rPr>
                <w:bCs/>
                <w:sz w:val="24"/>
                <w:szCs w:val="24"/>
              </w:rPr>
            </w:pPr>
            <w:r w:rsidRPr="00491905">
              <w:rPr>
                <w:bCs/>
                <w:sz w:val="24"/>
                <w:szCs w:val="24"/>
              </w:rPr>
              <w:t>–</w:t>
            </w:r>
          </w:p>
        </w:tc>
        <w:tc>
          <w:tcPr>
            <w:tcW w:w="1482" w:type="dxa"/>
            <w:tcBorders>
              <w:top w:val="nil"/>
              <w:left w:val="nil"/>
              <w:bottom w:val="single" w:sz="4" w:space="0" w:color="auto"/>
              <w:right w:val="single" w:sz="4" w:space="0" w:color="auto"/>
            </w:tcBorders>
            <w:noWrap/>
            <w:vAlign w:val="center"/>
            <w:hideMark/>
          </w:tcPr>
          <w:p w14:paraId="014BF56B" w14:textId="77777777" w:rsidR="00FE415D" w:rsidRPr="00491905" w:rsidRDefault="00FE415D" w:rsidP="00D90086">
            <w:pPr>
              <w:jc w:val="center"/>
              <w:rPr>
                <w:bCs/>
                <w:sz w:val="24"/>
                <w:szCs w:val="24"/>
              </w:rPr>
            </w:pPr>
            <w:r w:rsidRPr="00491905">
              <w:rPr>
                <w:bCs/>
                <w:sz w:val="24"/>
                <w:szCs w:val="24"/>
              </w:rPr>
              <w:t>–</w:t>
            </w:r>
          </w:p>
        </w:tc>
        <w:tc>
          <w:tcPr>
            <w:tcW w:w="1701" w:type="dxa"/>
            <w:tcBorders>
              <w:top w:val="nil"/>
              <w:left w:val="nil"/>
              <w:bottom w:val="single" w:sz="4" w:space="0" w:color="auto"/>
              <w:right w:val="single" w:sz="4" w:space="0" w:color="auto"/>
            </w:tcBorders>
            <w:noWrap/>
            <w:vAlign w:val="center"/>
            <w:hideMark/>
          </w:tcPr>
          <w:p w14:paraId="5A12C31D" w14:textId="77777777" w:rsidR="00FE415D" w:rsidRPr="00491905" w:rsidRDefault="00FE415D" w:rsidP="00D90086">
            <w:pPr>
              <w:jc w:val="center"/>
              <w:rPr>
                <w:bCs/>
                <w:sz w:val="24"/>
                <w:szCs w:val="24"/>
              </w:rPr>
            </w:pPr>
            <w:r w:rsidRPr="00491905">
              <w:rPr>
                <w:bCs/>
                <w:sz w:val="24"/>
                <w:szCs w:val="24"/>
              </w:rPr>
              <w:t>–</w:t>
            </w:r>
          </w:p>
        </w:tc>
        <w:tc>
          <w:tcPr>
            <w:tcW w:w="1212" w:type="dxa"/>
            <w:tcBorders>
              <w:top w:val="nil"/>
              <w:left w:val="nil"/>
              <w:bottom w:val="single" w:sz="4" w:space="0" w:color="auto"/>
              <w:right w:val="single" w:sz="4" w:space="0" w:color="auto"/>
            </w:tcBorders>
            <w:noWrap/>
            <w:vAlign w:val="center"/>
            <w:hideMark/>
          </w:tcPr>
          <w:p w14:paraId="1CD4270D" w14:textId="77777777" w:rsidR="00FE415D" w:rsidRPr="00491905" w:rsidRDefault="00FE415D" w:rsidP="00D90086">
            <w:pPr>
              <w:jc w:val="center"/>
              <w:rPr>
                <w:bCs/>
                <w:sz w:val="24"/>
                <w:szCs w:val="24"/>
              </w:rPr>
            </w:pPr>
            <w:r w:rsidRPr="00491905">
              <w:rPr>
                <w:bCs/>
                <w:sz w:val="24"/>
                <w:szCs w:val="24"/>
              </w:rPr>
              <w:t>–</w:t>
            </w:r>
          </w:p>
        </w:tc>
        <w:tc>
          <w:tcPr>
            <w:tcW w:w="1560" w:type="dxa"/>
            <w:tcBorders>
              <w:top w:val="nil"/>
              <w:left w:val="nil"/>
              <w:bottom w:val="single" w:sz="4" w:space="0" w:color="auto"/>
              <w:right w:val="single" w:sz="4" w:space="0" w:color="auto"/>
            </w:tcBorders>
            <w:noWrap/>
            <w:vAlign w:val="center"/>
            <w:hideMark/>
          </w:tcPr>
          <w:p w14:paraId="11EAD1CD" w14:textId="77777777" w:rsidR="00FE415D" w:rsidRPr="00491905" w:rsidRDefault="00FE415D" w:rsidP="00D90086">
            <w:pPr>
              <w:jc w:val="center"/>
              <w:rPr>
                <w:bCs/>
                <w:sz w:val="24"/>
                <w:szCs w:val="24"/>
              </w:rPr>
            </w:pPr>
            <w:r w:rsidRPr="00491905">
              <w:rPr>
                <w:bCs/>
                <w:sz w:val="24"/>
                <w:szCs w:val="24"/>
              </w:rPr>
              <w:t>–</w:t>
            </w:r>
          </w:p>
        </w:tc>
        <w:tc>
          <w:tcPr>
            <w:tcW w:w="1812" w:type="dxa"/>
            <w:tcBorders>
              <w:top w:val="nil"/>
              <w:left w:val="nil"/>
              <w:bottom w:val="single" w:sz="4" w:space="0" w:color="auto"/>
              <w:right w:val="single" w:sz="4" w:space="0" w:color="auto"/>
            </w:tcBorders>
            <w:noWrap/>
            <w:vAlign w:val="center"/>
            <w:hideMark/>
          </w:tcPr>
          <w:p w14:paraId="787F6229" w14:textId="77777777" w:rsidR="00FE415D" w:rsidRPr="00491905" w:rsidRDefault="00FE415D" w:rsidP="00D90086">
            <w:pPr>
              <w:jc w:val="center"/>
              <w:rPr>
                <w:bCs/>
                <w:sz w:val="24"/>
                <w:szCs w:val="24"/>
              </w:rPr>
            </w:pPr>
            <w:r w:rsidRPr="00491905">
              <w:rPr>
                <w:bCs/>
                <w:sz w:val="24"/>
                <w:szCs w:val="24"/>
              </w:rPr>
              <w:t>–</w:t>
            </w:r>
          </w:p>
        </w:tc>
        <w:tc>
          <w:tcPr>
            <w:tcW w:w="1212" w:type="dxa"/>
            <w:tcBorders>
              <w:top w:val="nil"/>
              <w:left w:val="nil"/>
              <w:bottom w:val="single" w:sz="4" w:space="0" w:color="auto"/>
              <w:right w:val="single" w:sz="4" w:space="0" w:color="auto"/>
            </w:tcBorders>
            <w:noWrap/>
            <w:vAlign w:val="center"/>
            <w:hideMark/>
          </w:tcPr>
          <w:p w14:paraId="49E5C40B" w14:textId="77777777" w:rsidR="00FE415D" w:rsidRPr="00491905" w:rsidRDefault="00FE415D" w:rsidP="00D90086">
            <w:pPr>
              <w:jc w:val="center"/>
              <w:rPr>
                <w:bCs/>
                <w:sz w:val="24"/>
                <w:szCs w:val="24"/>
              </w:rPr>
            </w:pPr>
            <w:r w:rsidRPr="00491905">
              <w:rPr>
                <w:bCs/>
                <w:sz w:val="24"/>
                <w:szCs w:val="24"/>
              </w:rPr>
              <w:t>–</w:t>
            </w:r>
          </w:p>
        </w:tc>
        <w:tc>
          <w:tcPr>
            <w:tcW w:w="900" w:type="dxa"/>
            <w:tcBorders>
              <w:top w:val="nil"/>
              <w:left w:val="nil"/>
              <w:bottom w:val="single" w:sz="4" w:space="0" w:color="auto"/>
              <w:right w:val="single" w:sz="4" w:space="0" w:color="auto"/>
            </w:tcBorders>
            <w:noWrap/>
            <w:vAlign w:val="center"/>
            <w:hideMark/>
          </w:tcPr>
          <w:p w14:paraId="0E9EAB4C" w14:textId="77777777" w:rsidR="00FE415D" w:rsidRPr="00491905" w:rsidRDefault="00FE415D" w:rsidP="00D90086">
            <w:pPr>
              <w:jc w:val="center"/>
              <w:rPr>
                <w:bCs/>
                <w:sz w:val="24"/>
                <w:szCs w:val="24"/>
              </w:rPr>
            </w:pPr>
            <w:r w:rsidRPr="00491905">
              <w:rPr>
                <w:bCs/>
                <w:sz w:val="24"/>
                <w:szCs w:val="24"/>
              </w:rPr>
              <w:t>–</w:t>
            </w:r>
          </w:p>
        </w:tc>
        <w:tc>
          <w:tcPr>
            <w:tcW w:w="940" w:type="dxa"/>
            <w:tcBorders>
              <w:top w:val="nil"/>
              <w:left w:val="nil"/>
              <w:bottom w:val="single" w:sz="4" w:space="0" w:color="auto"/>
              <w:right w:val="single" w:sz="4" w:space="0" w:color="auto"/>
            </w:tcBorders>
            <w:noWrap/>
            <w:vAlign w:val="center"/>
            <w:hideMark/>
          </w:tcPr>
          <w:p w14:paraId="781E3927" w14:textId="77777777" w:rsidR="00FE415D" w:rsidRPr="00491905" w:rsidRDefault="00FE415D" w:rsidP="00D90086">
            <w:pPr>
              <w:jc w:val="center"/>
              <w:rPr>
                <w:bCs/>
                <w:sz w:val="24"/>
                <w:szCs w:val="24"/>
              </w:rPr>
            </w:pPr>
            <w:r w:rsidRPr="00491905">
              <w:rPr>
                <w:bCs/>
                <w:sz w:val="24"/>
                <w:szCs w:val="24"/>
              </w:rPr>
              <w:t>–</w:t>
            </w:r>
          </w:p>
        </w:tc>
      </w:tr>
    </w:tbl>
    <w:p w14:paraId="0E594298" w14:textId="75490276" w:rsidR="00FE415D" w:rsidRPr="00491905" w:rsidRDefault="00FE415D" w:rsidP="009270EA">
      <w:pPr>
        <w:widowControl w:val="0"/>
        <w:suppressAutoHyphens/>
        <w:spacing w:line="276" w:lineRule="auto"/>
        <w:ind w:firstLine="709"/>
        <w:jc w:val="both"/>
        <w:rPr>
          <w:bCs/>
          <w:sz w:val="28"/>
          <w:szCs w:val="28"/>
        </w:rPr>
        <w:sectPr w:rsidR="00FE415D" w:rsidRPr="00491905" w:rsidSect="00A0549B">
          <w:type w:val="nextColumn"/>
          <w:pgSz w:w="16840" w:h="11910" w:orient="landscape"/>
          <w:pgMar w:top="1134" w:right="851" w:bottom="1134" w:left="1418" w:header="0" w:footer="734" w:gutter="0"/>
          <w:cols w:space="720"/>
          <w:docGrid w:linePitch="272"/>
        </w:sectPr>
      </w:pPr>
    </w:p>
    <w:p w14:paraId="683A1F82" w14:textId="3B0FF2A7" w:rsidR="00704DE3" w:rsidRPr="00491905" w:rsidRDefault="00704DE3" w:rsidP="009270EA">
      <w:pPr>
        <w:widowControl w:val="0"/>
        <w:suppressAutoHyphens/>
        <w:spacing w:line="276" w:lineRule="auto"/>
        <w:ind w:firstLine="709"/>
        <w:jc w:val="both"/>
        <w:rPr>
          <w:bCs/>
          <w:i/>
          <w:sz w:val="28"/>
          <w:szCs w:val="28"/>
        </w:rPr>
      </w:pPr>
      <w:r w:rsidRPr="00491905">
        <w:rPr>
          <w:bCs/>
          <w:i/>
          <w:sz w:val="28"/>
          <w:szCs w:val="28"/>
        </w:rPr>
        <w:lastRenderedPageBreak/>
        <w:t>Осуществление отнесения земель, предназначенных для лесовосстановления, к землям, занятым лесными насаждениями</w:t>
      </w:r>
      <w:r w:rsidR="00B717AE" w:rsidRPr="00491905">
        <w:rPr>
          <w:bCs/>
          <w:i/>
          <w:sz w:val="28"/>
          <w:szCs w:val="28"/>
        </w:rPr>
        <w:t>.</w:t>
      </w:r>
    </w:p>
    <w:p w14:paraId="7E7FFC0A" w14:textId="2442D436" w:rsidR="00704DE3" w:rsidRPr="00491905" w:rsidRDefault="00704DE3" w:rsidP="009270EA">
      <w:pPr>
        <w:widowControl w:val="0"/>
        <w:suppressAutoHyphens/>
        <w:spacing w:line="276" w:lineRule="auto"/>
        <w:ind w:firstLine="709"/>
        <w:jc w:val="both"/>
        <w:rPr>
          <w:bCs/>
          <w:sz w:val="28"/>
          <w:szCs w:val="28"/>
        </w:rPr>
      </w:pPr>
      <w:r w:rsidRPr="00491905">
        <w:rPr>
          <w:bCs/>
          <w:sz w:val="28"/>
          <w:szCs w:val="28"/>
        </w:rPr>
        <w:t xml:space="preserve">Органами государственной власти и органами местного самоуправления в пределах их полномочий, определённых в соответствии со статьями 81-84 Лесного кодекса РФ в соответствии с проектами освоения лесов, данными ГЛР в срок до 1 мая ревизионного года по каждому лесничеству, создаётся комиссия по отнесению земель, предназначенных для лесовосстановления, к землям, занятым лесными насаждениями (далее – комиссия), утверждается перечень лесных участков, подлежащих обследованию. </w:t>
      </w:r>
    </w:p>
    <w:p w14:paraId="0EF510A2" w14:textId="401D9F55" w:rsidR="00704DE3" w:rsidRPr="00491905" w:rsidRDefault="00704DE3" w:rsidP="009270EA">
      <w:pPr>
        <w:widowControl w:val="0"/>
        <w:suppressAutoHyphens/>
        <w:spacing w:line="276" w:lineRule="auto"/>
        <w:ind w:firstLine="709"/>
        <w:jc w:val="both"/>
        <w:rPr>
          <w:bCs/>
          <w:sz w:val="28"/>
          <w:szCs w:val="28"/>
        </w:rPr>
      </w:pPr>
      <w:r w:rsidRPr="00491905">
        <w:rPr>
          <w:bCs/>
          <w:sz w:val="28"/>
          <w:szCs w:val="28"/>
        </w:rPr>
        <w:t xml:space="preserve">Порядок отнесения земель, предназначенных для лесовосстановления, к землям, занятым лесными насаждениями, и форма соответствующего акта утверждены </w:t>
      </w:r>
      <w:r w:rsidR="00450817" w:rsidRPr="00491905">
        <w:rPr>
          <w:bCs/>
          <w:sz w:val="28"/>
          <w:szCs w:val="28"/>
        </w:rPr>
        <w:t>П</w:t>
      </w:r>
      <w:r w:rsidRPr="00491905">
        <w:rPr>
          <w:bCs/>
          <w:sz w:val="28"/>
          <w:szCs w:val="28"/>
        </w:rPr>
        <w:t>риказом Минприроды России от 11.03.2019 № 150.</w:t>
      </w:r>
    </w:p>
    <w:p w14:paraId="6A8BDA36" w14:textId="77777777" w:rsidR="00704DE3" w:rsidRPr="00491905" w:rsidRDefault="00704DE3" w:rsidP="009270EA">
      <w:pPr>
        <w:widowControl w:val="0"/>
        <w:suppressAutoHyphens/>
        <w:spacing w:line="276" w:lineRule="auto"/>
        <w:ind w:firstLine="709"/>
        <w:jc w:val="both"/>
        <w:rPr>
          <w:bCs/>
          <w:sz w:val="28"/>
          <w:szCs w:val="28"/>
        </w:rPr>
      </w:pPr>
      <w:r w:rsidRPr="00491905">
        <w:rPr>
          <w:bCs/>
          <w:sz w:val="28"/>
          <w:szCs w:val="28"/>
        </w:rPr>
        <w:t>Отнесение земель, предназначенных для лесовосстановления, к землям, занятым лесными насаждениями, производится по материалам их натурного обследования, а также дистанционного наблюдения, проведённого комиссией. В насаждениях, сформировавшихся в результате искусственного или комбинированного лесовосстановления, проводится натурное обследование, в насаждениях, сформировавшихся в результате естественного лесовосстановления, натурное обследование может проводиться в сочетании с дистанционным наблюдением.</w:t>
      </w:r>
    </w:p>
    <w:p w14:paraId="123F2EC6" w14:textId="77777777" w:rsidR="00704DE3" w:rsidRPr="00491905" w:rsidRDefault="00704DE3" w:rsidP="009270EA">
      <w:pPr>
        <w:widowControl w:val="0"/>
        <w:suppressAutoHyphens/>
        <w:spacing w:line="276" w:lineRule="auto"/>
        <w:ind w:firstLine="709"/>
        <w:jc w:val="both"/>
        <w:rPr>
          <w:bCs/>
          <w:sz w:val="28"/>
          <w:szCs w:val="28"/>
        </w:rPr>
      </w:pPr>
      <w:r w:rsidRPr="00491905">
        <w:rPr>
          <w:bCs/>
          <w:sz w:val="28"/>
          <w:szCs w:val="28"/>
        </w:rPr>
        <w:t>Количественные и качественные характеристики обследуемых лесных участков определяются комиссией при выполнении следующих работ:</w:t>
      </w:r>
    </w:p>
    <w:p w14:paraId="1CF21DA6" w14:textId="77777777" w:rsidR="00704DE3" w:rsidRPr="00491905" w:rsidRDefault="00704DE3" w:rsidP="00033C1F">
      <w:pPr>
        <w:widowControl w:val="0"/>
        <w:numPr>
          <w:ilvl w:val="0"/>
          <w:numId w:val="38"/>
        </w:numPr>
        <w:tabs>
          <w:tab w:val="left" w:pos="993"/>
        </w:tabs>
        <w:suppressAutoHyphens/>
        <w:spacing w:line="276" w:lineRule="auto"/>
        <w:ind w:left="0" w:firstLine="709"/>
        <w:jc w:val="both"/>
        <w:rPr>
          <w:bCs/>
          <w:sz w:val="28"/>
          <w:szCs w:val="28"/>
        </w:rPr>
      </w:pPr>
      <w:r w:rsidRPr="00491905">
        <w:rPr>
          <w:bCs/>
          <w:sz w:val="28"/>
          <w:szCs w:val="28"/>
        </w:rPr>
        <w:t>проведение анализа исходных данных на лесной участок из документированной информации таксационных описаний, лесоустроительных планшетов, форм отраслевой и статистической отчетности, ГЛР, проектов освоения лесов, проектов лесовосстановления и иных документов;</w:t>
      </w:r>
    </w:p>
    <w:p w14:paraId="0F683A3B" w14:textId="77777777" w:rsidR="00704DE3" w:rsidRPr="00491905" w:rsidRDefault="00704DE3" w:rsidP="00033C1F">
      <w:pPr>
        <w:widowControl w:val="0"/>
        <w:numPr>
          <w:ilvl w:val="0"/>
          <w:numId w:val="38"/>
        </w:numPr>
        <w:tabs>
          <w:tab w:val="left" w:pos="993"/>
        </w:tabs>
        <w:suppressAutoHyphens/>
        <w:spacing w:line="276" w:lineRule="auto"/>
        <w:ind w:left="0" w:firstLine="709"/>
        <w:jc w:val="both"/>
        <w:rPr>
          <w:bCs/>
          <w:sz w:val="28"/>
          <w:szCs w:val="28"/>
        </w:rPr>
      </w:pPr>
      <w:r w:rsidRPr="00491905">
        <w:rPr>
          <w:bCs/>
          <w:sz w:val="28"/>
          <w:szCs w:val="28"/>
        </w:rPr>
        <w:t>закладка пробных площадей;</w:t>
      </w:r>
    </w:p>
    <w:p w14:paraId="2C8EA381" w14:textId="77777777" w:rsidR="00704DE3" w:rsidRPr="00491905" w:rsidRDefault="00704DE3" w:rsidP="00033C1F">
      <w:pPr>
        <w:widowControl w:val="0"/>
        <w:numPr>
          <w:ilvl w:val="0"/>
          <w:numId w:val="38"/>
        </w:numPr>
        <w:tabs>
          <w:tab w:val="left" w:pos="993"/>
        </w:tabs>
        <w:suppressAutoHyphens/>
        <w:spacing w:line="276" w:lineRule="auto"/>
        <w:ind w:left="0" w:firstLine="709"/>
        <w:jc w:val="both"/>
        <w:rPr>
          <w:bCs/>
          <w:sz w:val="28"/>
          <w:szCs w:val="28"/>
        </w:rPr>
      </w:pPr>
      <w:r w:rsidRPr="00491905">
        <w:rPr>
          <w:bCs/>
          <w:sz w:val="28"/>
          <w:szCs w:val="28"/>
        </w:rPr>
        <w:t>определение количественных и качественных характеристик лесов;</w:t>
      </w:r>
    </w:p>
    <w:p w14:paraId="77235CEF" w14:textId="77777777" w:rsidR="00704DE3" w:rsidRPr="00491905" w:rsidRDefault="00704DE3" w:rsidP="00033C1F">
      <w:pPr>
        <w:widowControl w:val="0"/>
        <w:numPr>
          <w:ilvl w:val="0"/>
          <w:numId w:val="38"/>
        </w:numPr>
        <w:tabs>
          <w:tab w:val="left" w:pos="993"/>
        </w:tabs>
        <w:suppressAutoHyphens/>
        <w:spacing w:line="276" w:lineRule="auto"/>
        <w:ind w:left="0" w:firstLine="709"/>
        <w:jc w:val="both"/>
        <w:rPr>
          <w:bCs/>
          <w:sz w:val="28"/>
          <w:szCs w:val="28"/>
        </w:rPr>
      </w:pPr>
      <w:r w:rsidRPr="00491905">
        <w:rPr>
          <w:bCs/>
          <w:sz w:val="28"/>
          <w:szCs w:val="28"/>
        </w:rPr>
        <w:t>анализ и обобщение результатов.</w:t>
      </w:r>
    </w:p>
    <w:p w14:paraId="0566FE75" w14:textId="68A962A6" w:rsidR="0097451B" w:rsidRPr="00491905" w:rsidRDefault="00704DE3" w:rsidP="009270EA">
      <w:pPr>
        <w:widowControl w:val="0"/>
        <w:suppressAutoHyphens/>
        <w:spacing w:line="276" w:lineRule="auto"/>
        <w:ind w:firstLine="709"/>
        <w:jc w:val="both"/>
        <w:rPr>
          <w:bCs/>
          <w:sz w:val="28"/>
          <w:szCs w:val="28"/>
        </w:rPr>
      </w:pPr>
      <w:r w:rsidRPr="00491905">
        <w:rPr>
          <w:bCs/>
          <w:sz w:val="28"/>
          <w:szCs w:val="28"/>
        </w:rPr>
        <w:t xml:space="preserve">Согласно пункту 263 Лесоустроительной инструкции, утверждённой </w:t>
      </w:r>
      <w:r w:rsidR="00450817" w:rsidRPr="00491905">
        <w:rPr>
          <w:bCs/>
          <w:sz w:val="28"/>
          <w:szCs w:val="28"/>
        </w:rPr>
        <w:t>П</w:t>
      </w:r>
      <w:r w:rsidRPr="00491905">
        <w:rPr>
          <w:bCs/>
          <w:sz w:val="28"/>
          <w:szCs w:val="28"/>
        </w:rPr>
        <w:t xml:space="preserve">риказом Минприроды России от 05.08.2022 № 510, для молодняков, в том числе лесных культур, со средней высотой менее 4 метров, находящихся в стадии смыкания крон, полнота определяется по количеству деревьев в пересчете на 1 га. Если количество соответствует нижнему пределу удовлетворительной оценки естественного лесовосстановления в соответствии с Правилами лесовосстановления, утверждёнными </w:t>
      </w:r>
      <w:r w:rsidR="00450817" w:rsidRPr="00491905">
        <w:rPr>
          <w:bCs/>
          <w:sz w:val="28"/>
          <w:szCs w:val="28"/>
        </w:rPr>
        <w:t>П</w:t>
      </w:r>
      <w:r w:rsidRPr="00491905">
        <w:rPr>
          <w:bCs/>
          <w:sz w:val="28"/>
          <w:szCs w:val="28"/>
        </w:rPr>
        <w:t>риказом Минприроды России от 29.12.2021 №</w:t>
      </w:r>
      <w:r w:rsidR="00612F6A" w:rsidRPr="00491905">
        <w:rPr>
          <w:bCs/>
          <w:sz w:val="28"/>
          <w:szCs w:val="28"/>
        </w:rPr>
        <w:t xml:space="preserve"> </w:t>
      </w:r>
      <w:r w:rsidRPr="00491905">
        <w:rPr>
          <w:bCs/>
          <w:sz w:val="28"/>
          <w:szCs w:val="28"/>
        </w:rPr>
        <w:t xml:space="preserve">1024, полнота принимается равной 0,4 доли единицы. При большем количестве экземпляров подроста полнота определяется прибавлением по 0,1 единицы полноты на каждую четвертую часть его минимального количества, </w:t>
      </w:r>
      <w:r w:rsidRPr="00491905">
        <w:rPr>
          <w:bCs/>
          <w:sz w:val="28"/>
          <w:szCs w:val="28"/>
        </w:rPr>
        <w:lastRenderedPageBreak/>
        <w:t>соответствующего удовлетворительной оценке.</w:t>
      </w:r>
    </w:p>
    <w:p w14:paraId="785F1B37" w14:textId="6DDCC57C" w:rsidR="00CF1520" w:rsidRPr="00491905" w:rsidRDefault="00CF1520" w:rsidP="009270EA">
      <w:pPr>
        <w:widowControl w:val="0"/>
        <w:suppressAutoHyphens/>
        <w:spacing w:line="276" w:lineRule="auto"/>
        <w:jc w:val="both"/>
        <w:rPr>
          <w:bCs/>
          <w:sz w:val="28"/>
          <w:szCs w:val="28"/>
        </w:rPr>
      </w:pPr>
    </w:p>
    <w:p w14:paraId="7969BE5E" w14:textId="7D78635A" w:rsidR="00704DE3" w:rsidRPr="00491905" w:rsidRDefault="00704DE3" w:rsidP="00D90086">
      <w:pPr>
        <w:pStyle w:val="2"/>
        <w:suppressAutoHyphens/>
        <w:spacing w:before="0" w:line="276" w:lineRule="auto"/>
        <w:jc w:val="center"/>
        <w:rPr>
          <w:bCs w:val="0"/>
          <w:iCs/>
          <w:caps/>
          <w:sz w:val="28"/>
          <w:szCs w:val="28"/>
        </w:rPr>
      </w:pPr>
      <w:bookmarkStart w:id="282" w:name="_Toc113267862"/>
      <w:bookmarkStart w:id="283" w:name="_Toc139986654"/>
      <w:bookmarkStart w:id="284" w:name="_Toc153788997"/>
      <w:bookmarkStart w:id="285" w:name="_Toc217320356"/>
      <w:r w:rsidRPr="00491905">
        <w:rPr>
          <w:bCs w:val="0"/>
          <w:iCs/>
          <w:caps/>
          <w:sz w:val="28"/>
          <w:szCs w:val="28"/>
        </w:rPr>
        <w:t>2.18</w:t>
      </w:r>
      <w:r w:rsidR="0053197F" w:rsidRPr="00491905">
        <w:rPr>
          <w:bCs w:val="0"/>
          <w:iCs/>
          <w:caps/>
          <w:sz w:val="28"/>
          <w:szCs w:val="28"/>
        </w:rPr>
        <w:tab/>
      </w:r>
      <w:r w:rsidRPr="00491905">
        <w:rPr>
          <w:bCs w:val="0"/>
          <w:iCs/>
          <w:sz w:val="28"/>
          <w:szCs w:val="28"/>
        </w:rPr>
        <w:t>Особенности требований к использованию лесов по лесорастительным зонам и лесным районам,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bookmarkEnd w:id="282"/>
      <w:bookmarkEnd w:id="283"/>
      <w:bookmarkEnd w:id="284"/>
      <w:bookmarkEnd w:id="285"/>
    </w:p>
    <w:p w14:paraId="68B91FCC" w14:textId="77777777" w:rsidR="00704DE3" w:rsidRPr="00491905" w:rsidRDefault="00704DE3" w:rsidP="009270EA">
      <w:pPr>
        <w:pStyle w:val="af0"/>
        <w:spacing w:line="276" w:lineRule="auto"/>
        <w:ind w:firstLine="0"/>
        <w:rPr>
          <w:bCs/>
        </w:rPr>
      </w:pPr>
    </w:p>
    <w:p w14:paraId="65CFE80C" w14:textId="74A119A2" w:rsidR="004F7DED" w:rsidRPr="00491905" w:rsidRDefault="00450817" w:rsidP="009270EA">
      <w:pPr>
        <w:widowControl w:val="0"/>
        <w:suppressAutoHyphens/>
        <w:spacing w:line="276" w:lineRule="auto"/>
        <w:ind w:firstLine="709"/>
        <w:jc w:val="both"/>
        <w:rPr>
          <w:bCs/>
          <w:sz w:val="28"/>
          <w:szCs w:val="28"/>
        </w:rPr>
      </w:pPr>
      <w:r w:rsidRPr="00491905">
        <w:rPr>
          <w:bCs/>
          <w:sz w:val="28"/>
          <w:szCs w:val="28"/>
        </w:rPr>
        <w:t xml:space="preserve">Мурманское городское лесничество </w:t>
      </w:r>
      <w:r w:rsidR="00704DE3" w:rsidRPr="00491905">
        <w:rPr>
          <w:bCs/>
          <w:sz w:val="28"/>
          <w:szCs w:val="28"/>
        </w:rPr>
        <w:t>в соответствии с Перечнем лесорастительных зон Российской Федерации и Перечнем лесных районов Российской Федерации, утверждённым Приказом Минприроды России от 18.08.2014 № 367, относятся к</w:t>
      </w:r>
      <w:r w:rsidR="00FE415D" w:rsidRPr="00491905">
        <w:rPr>
          <w:bCs/>
          <w:sz w:val="28"/>
          <w:szCs w:val="28"/>
        </w:rPr>
        <w:t xml:space="preserve"> </w:t>
      </w:r>
      <w:r w:rsidR="004F7DED" w:rsidRPr="00491905">
        <w:rPr>
          <w:bCs/>
          <w:sz w:val="28"/>
          <w:szCs w:val="28"/>
        </w:rPr>
        <w:t xml:space="preserve">району </w:t>
      </w:r>
      <w:proofErr w:type="spellStart"/>
      <w:r w:rsidR="004F7DED" w:rsidRPr="00491905">
        <w:rPr>
          <w:bCs/>
          <w:sz w:val="28"/>
          <w:szCs w:val="28"/>
        </w:rPr>
        <w:t>притундровых</w:t>
      </w:r>
      <w:proofErr w:type="spellEnd"/>
      <w:r w:rsidR="004F7DED" w:rsidRPr="00491905">
        <w:rPr>
          <w:bCs/>
          <w:sz w:val="28"/>
          <w:szCs w:val="28"/>
        </w:rPr>
        <w:t xml:space="preserve"> лесов и </w:t>
      </w:r>
      <w:proofErr w:type="spellStart"/>
      <w:r w:rsidR="004F7DED" w:rsidRPr="00491905">
        <w:rPr>
          <w:bCs/>
          <w:sz w:val="28"/>
          <w:szCs w:val="28"/>
        </w:rPr>
        <w:t>редкостойной</w:t>
      </w:r>
      <w:proofErr w:type="spellEnd"/>
      <w:r w:rsidR="004F7DED" w:rsidRPr="00491905">
        <w:rPr>
          <w:bCs/>
          <w:sz w:val="28"/>
          <w:szCs w:val="28"/>
        </w:rPr>
        <w:t xml:space="preserve"> тайги Европейско-Уральской части Российской Федерации зоны </w:t>
      </w:r>
      <w:proofErr w:type="spellStart"/>
      <w:r w:rsidR="004F7DED" w:rsidRPr="00491905">
        <w:rPr>
          <w:bCs/>
          <w:sz w:val="28"/>
          <w:szCs w:val="28"/>
        </w:rPr>
        <w:t>притундровых</w:t>
      </w:r>
      <w:proofErr w:type="spellEnd"/>
      <w:r w:rsidR="004F7DED" w:rsidRPr="00491905">
        <w:rPr>
          <w:bCs/>
          <w:sz w:val="28"/>
          <w:szCs w:val="28"/>
        </w:rPr>
        <w:t xml:space="preserve"> лесов и </w:t>
      </w:r>
      <w:proofErr w:type="spellStart"/>
      <w:r w:rsidR="004F7DED" w:rsidRPr="00491905">
        <w:rPr>
          <w:bCs/>
          <w:sz w:val="28"/>
          <w:szCs w:val="28"/>
        </w:rPr>
        <w:t>редкостойной</w:t>
      </w:r>
      <w:proofErr w:type="spellEnd"/>
      <w:r w:rsidR="004F7DED" w:rsidRPr="00491905">
        <w:rPr>
          <w:bCs/>
          <w:sz w:val="28"/>
          <w:szCs w:val="28"/>
        </w:rPr>
        <w:t xml:space="preserve"> тайги.</w:t>
      </w:r>
    </w:p>
    <w:p w14:paraId="0334E5A5" w14:textId="7A15617A" w:rsidR="004F7DED" w:rsidRPr="00491905" w:rsidRDefault="004F7DED" w:rsidP="009270EA">
      <w:pPr>
        <w:spacing w:line="276" w:lineRule="auto"/>
        <w:ind w:firstLine="709"/>
        <w:jc w:val="both"/>
        <w:rPr>
          <w:bCs/>
          <w:sz w:val="28"/>
          <w:szCs w:val="28"/>
        </w:rPr>
      </w:pPr>
      <w:r w:rsidRPr="00491905">
        <w:rPr>
          <w:bCs/>
          <w:sz w:val="28"/>
          <w:szCs w:val="28"/>
        </w:rPr>
        <w:t>Пространственное размещение городских лесов по лесорастительным зонам и лесным районам отражено на прилагаемой карте-схеме – приложение Б.</w:t>
      </w:r>
    </w:p>
    <w:p w14:paraId="72EA2860" w14:textId="77777777" w:rsidR="00704DE3" w:rsidRPr="00491905" w:rsidRDefault="00704DE3" w:rsidP="009270EA">
      <w:pPr>
        <w:widowControl w:val="0"/>
        <w:suppressAutoHyphens/>
        <w:spacing w:line="276" w:lineRule="auto"/>
        <w:ind w:firstLine="709"/>
        <w:jc w:val="both"/>
        <w:rPr>
          <w:bCs/>
          <w:sz w:val="28"/>
          <w:szCs w:val="28"/>
        </w:rPr>
      </w:pPr>
      <w:r w:rsidRPr="00491905">
        <w:rPr>
          <w:bCs/>
          <w:sz w:val="28"/>
          <w:szCs w:val="28"/>
        </w:rPr>
        <w:t>Нормативы, параметры и сроки использования лесов к различным видам использования лесов, в соответствии с принадлежностью к данной лесорастительной зоне и лесному району расположения лесничества, приведены в действующих нормативно-правовых актах, которые использовались при составлении лесохозяйственного регламента.</w:t>
      </w:r>
    </w:p>
    <w:p w14:paraId="1C1BEC94" w14:textId="7D08ACF6" w:rsidR="00704DE3" w:rsidRPr="00491905" w:rsidRDefault="00704DE3" w:rsidP="009270EA">
      <w:pPr>
        <w:widowControl w:val="0"/>
        <w:suppressAutoHyphens/>
        <w:spacing w:line="276" w:lineRule="auto"/>
        <w:ind w:firstLine="709"/>
        <w:jc w:val="both"/>
        <w:rPr>
          <w:bCs/>
          <w:sz w:val="28"/>
          <w:szCs w:val="28"/>
        </w:rPr>
      </w:pPr>
      <w:r w:rsidRPr="00491905">
        <w:rPr>
          <w:bCs/>
          <w:sz w:val="28"/>
          <w:szCs w:val="28"/>
        </w:rPr>
        <w:t>Указанные сведения приведены в соответствующих разделах Главы 2</w:t>
      </w:r>
      <w:r w:rsidR="00920103" w:rsidRPr="00491905">
        <w:rPr>
          <w:bCs/>
          <w:sz w:val="28"/>
          <w:szCs w:val="28"/>
        </w:rPr>
        <w:t xml:space="preserve"> настоящего регламента</w:t>
      </w:r>
      <w:r w:rsidRPr="00491905">
        <w:rPr>
          <w:bCs/>
          <w:sz w:val="28"/>
          <w:szCs w:val="28"/>
        </w:rPr>
        <w:t xml:space="preserve"> по лесорастительным зонам и лесным районам.</w:t>
      </w:r>
    </w:p>
    <w:p w14:paraId="50E04C02" w14:textId="77777777" w:rsidR="002646A4" w:rsidRPr="00491905" w:rsidRDefault="002646A4" w:rsidP="009270EA">
      <w:pPr>
        <w:widowControl w:val="0"/>
        <w:suppressAutoHyphens/>
        <w:spacing w:line="276" w:lineRule="auto"/>
        <w:ind w:firstLine="709"/>
        <w:jc w:val="both"/>
        <w:rPr>
          <w:bCs/>
          <w:sz w:val="28"/>
          <w:szCs w:val="28"/>
        </w:rPr>
      </w:pPr>
    </w:p>
    <w:p w14:paraId="764FAD6C" w14:textId="77777777" w:rsidR="00704DE3" w:rsidRPr="00491905" w:rsidRDefault="00704DE3" w:rsidP="009270EA">
      <w:pPr>
        <w:pStyle w:val="af0"/>
        <w:spacing w:line="276" w:lineRule="auto"/>
        <w:rPr>
          <w:bCs/>
        </w:rPr>
        <w:sectPr w:rsidR="00704DE3" w:rsidRPr="00491905" w:rsidSect="00A0549B">
          <w:type w:val="nextColumn"/>
          <w:pgSz w:w="11910" w:h="16840"/>
          <w:pgMar w:top="1134" w:right="851" w:bottom="1134" w:left="1418" w:header="0" w:footer="731" w:gutter="0"/>
          <w:cols w:space="720"/>
          <w:docGrid w:linePitch="272"/>
        </w:sectPr>
      </w:pPr>
    </w:p>
    <w:p w14:paraId="69BD0942" w14:textId="234B8451" w:rsidR="00704DE3" w:rsidRPr="00491905" w:rsidRDefault="00704DE3" w:rsidP="00D90086">
      <w:pPr>
        <w:pStyle w:val="1"/>
        <w:widowControl w:val="0"/>
        <w:suppressAutoHyphens/>
        <w:spacing w:before="0" w:line="276" w:lineRule="auto"/>
        <w:jc w:val="center"/>
        <w:rPr>
          <w:rFonts w:ascii="Times New Roman" w:hAnsi="Times New Roman" w:cs="Times New Roman"/>
          <w:b/>
          <w:caps/>
          <w:color w:val="auto"/>
          <w:sz w:val="28"/>
          <w:szCs w:val="28"/>
        </w:rPr>
      </w:pPr>
      <w:bookmarkStart w:id="286" w:name="_Toc54189928"/>
      <w:bookmarkStart w:id="287" w:name="_Toc71032405"/>
      <w:bookmarkStart w:id="288" w:name="_Toc113267863"/>
      <w:bookmarkStart w:id="289" w:name="_Toc139986655"/>
      <w:bookmarkStart w:id="290" w:name="_Toc153788998"/>
      <w:bookmarkStart w:id="291" w:name="_Toc217320357"/>
      <w:r w:rsidRPr="00491905">
        <w:rPr>
          <w:rFonts w:ascii="Times New Roman" w:hAnsi="Times New Roman" w:cs="Times New Roman"/>
          <w:b/>
          <w:caps/>
          <w:color w:val="auto"/>
          <w:sz w:val="28"/>
          <w:szCs w:val="28"/>
        </w:rPr>
        <w:lastRenderedPageBreak/>
        <w:t>Глава III</w:t>
      </w:r>
      <w:bookmarkEnd w:id="286"/>
      <w:bookmarkEnd w:id="287"/>
      <w:bookmarkEnd w:id="288"/>
      <w:bookmarkEnd w:id="289"/>
      <w:bookmarkEnd w:id="290"/>
      <w:bookmarkEnd w:id="291"/>
    </w:p>
    <w:p w14:paraId="14192117" w14:textId="77777777" w:rsidR="00704DE3" w:rsidRPr="00491905" w:rsidRDefault="00704DE3" w:rsidP="00D90086">
      <w:pPr>
        <w:suppressAutoHyphens/>
        <w:spacing w:line="276" w:lineRule="auto"/>
        <w:ind w:firstLine="709"/>
        <w:jc w:val="center"/>
        <w:rPr>
          <w:b/>
          <w:iCs/>
          <w:sz w:val="28"/>
          <w:szCs w:val="28"/>
        </w:rPr>
      </w:pPr>
    </w:p>
    <w:p w14:paraId="2317295A" w14:textId="20CAF339" w:rsidR="00704DE3" w:rsidRPr="00491905" w:rsidRDefault="00704DE3" w:rsidP="00D90086">
      <w:pPr>
        <w:pStyle w:val="2"/>
        <w:tabs>
          <w:tab w:val="left" w:pos="567"/>
        </w:tabs>
        <w:suppressAutoHyphens/>
        <w:spacing w:before="0" w:line="276" w:lineRule="auto"/>
        <w:jc w:val="center"/>
        <w:rPr>
          <w:bCs w:val="0"/>
          <w:iCs/>
          <w:sz w:val="28"/>
          <w:szCs w:val="28"/>
        </w:rPr>
      </w:pPr>
      <w:bookmarkStart w:id="292" w:name="_Toc54189929"/>
      <w:bookmarkStart w:id="293" w:name="_Toc71032406"/>
      <w:bookmarkStart w:id="294" w:name="_Toc113267864"/>
      <w:bookmarkStart w:id="295" w:name="_Toc139986656"/>
      <w:bookmarkStart w:id="296" w:name="_Toc153788999"/>
      <w:bookmarkStart w:id="297" w:name="_Toc217320358"/>
      <w:r w:rsidRPr="00491905">
        <w:rPr>
          <w:bCs w:val="0"/>
          <w:iCs/>
          <w:sz w:val="28"/>
          <w:szCs w:val="28"/>
        </w:rPr>
        <w:t>3.1</w:t>
      </w:r>
      <w:r w:rsidR="0053197F" w:rsidRPr="00491905">
        <w:rPr>
          <w:bCs w:val="0"/>
          <w:iCs/>
          <w:sz w:val="28"/>
          <w:szCs w:val="28"/>
        </w:rPr>
        <w:tab/>
      </w:r>
      <w:r w:rsidRPr="00491905">
        <w:rPr>
          <w:bCs w:val="0"/>
          <w:iCs/>
          <w:sz w:val="28"/>
          <w:szCs w:val="28"/>
        </w:rPr>
        <w:t>Ограничения по видам целевого назначения лесов</w:t>
      </w:r>
      <w:bookmarkEnd w:id="292"/>
      <w:bookmarkEnd w:id="293"/>
      <w:bookmarkEnd w:id="294"/>
      <w:bookmarkEnd w:id="295"/>
      <w:bookmarkEnd w:id="296"/>
      <w:bookmarkEnd w:id="297"/>
    </w:p>
    <w:p w14:paraId="4A9A2BCD" w14:textId="77777777" w:rsidR="00704DE3" w:rsidRPr="00491905" w:rsidRDefault="00704DE3" w:rsidP="009270EA">
      <w:pPr>
        <w:spacing w:line="276" w:lineRule="auto"/>
        <w:jc w:val="both"/>
        <w:rPr>
          <w:bCs/>
          <w:sz w:val="28"/>
          <w:szCs w:val="28"/>
          <w:lang w:val="x-none" w:eastAsia="x-none"/>
        </w:rPr>
      </w:pPr>
    </w:p>
    <w:p w14:paraId="178F239A" w14:textId="77777777" w:rsidR="00704DE3" w:rsidRPr="00491905" w:rsidRDefault="00704DE3" w:rsidP="009270EA">
      <w:pPr>
        <w:spacing w:line="276" w:lineRule="auto"/>
        <w:ind w:firstLine="709"/>
        <w:jc w:val="both"/>
        <w:rPr>
          <w:bCs/>
          <w:sz w:val="28"/>
          <w:szCs w:val="28"/>
        </w:rPr>
      </w:pPr>
      <w:r w:rsidRPr="00491905">
        <w:rPr>
          <w:bCs/>
          <w:sz w:val="28"/>
          <w:szCs w:val="28"/>
        </w:rPr>
        <w:t>В соответствии со статьей 27 Лесного кодекса РФ, ограничение использования лесов рассмотрено как набор ограничений или запретов на осуществление определённой деятельности или действий и в виде установления обязанностей, определяемых настоящим регламентом и определённого отношения к действиям других организаций или физических лиц.</w:t>
      </w:r>
    </w:p>
    <w:p w14:paraId="69559366" w14:textId="77777777" w:rsidR="00704DE3" w:rsidRPr="00491905" w:rsidRDefault="00704DE3" w:rsidP="009270EA">
      <w:pPr>
        <w:spacing w:line="276" w:lineRule="auto"/>
        <w:ind w:firstLine="709"/>
        <w:jc w:val="both"/>
        <w:rPr>
          <w:bCs/>
          <w:sz w:val="28"/>
          <w:szCs w:val="28"/>
        </w:rPr>
      </w:pPr>
      <w:r w:rsidRPr="00491905">
        <w:rPr>
          <w:bCs/>
          <w:sz w:val="28"/>
          <w:szCs w:val="28"/>
        </w:rPr>
        <w:t xml:space="preserve">В Лесном Кодексе РФ отсутствует полный перечень ограничений и запретов на использование лесов, они в подавляющем большинстве случаев содержатся в иных федеральных законах или нормативных правовых актах. В случаях нарушений порядка использования лесов в соответствии с настоящим регламентом, использование лесов приостанавливается (статья 28 Лесного кодекса РФ). </w:t>
      </w:r>
    </w:p>
    <w:p w14:paraId="1304A2B3" w14:textId="77777777" w:rsidR="00704DE3" w:rsidRPr="00491905" w:rsidRDefault="00704DE3" w:rsidP="009270EA">
      <w:pPr>
        <w:spacing w:line="276" w:lineRule="auto"/>
        <w:ind w:firstLine="709"/>
        <w:jc w:val="both"/>
        <w:rPr>
          <w:bCs/>
          <w:sz w:val="28"/>
          <w:szCs w:val="28"/>
        </w:rPr>
      </w:pPr>
      <w:r w:rsidRPr="00491905">
        <w:rPr>
          <w:bCs/>
          <w:sz w:val="28"/>
          <w:szCs w:val="28"/>
        </w:rPr>
        <w:t>Допускается установление следующих ограничений использования лесов:</w:t>
      </w:r>
    </w:p>
    <w:p w14:paraId="33E25D0F" w14:textId="77777777" w:rsidR="00704DE3" w:rsidRPr="00491905" w:rsidRDefault="00704DE3" w:rsidP="00033C1F">
      <w:pPr>
        <w:numPr>
          <w:ilvl w:val="0"/>
          <w:numId w:val="39"/>
        </w:numPr>
        <w:tabs>
          <w:tab w:val="left" w:pos="1276"/>
        </w:tabs>
        <w:spacing w:line="276" w:lineRule="auto"/>
        <w:ind w:left="0" w:firstLine="851"/>
        <w:jc w:val="both"/>
        <w:rPr>
          <w:bCs/>
          <w:sz w:val="28"/>
          <w:szCs w:val="28"/>
        </w:rPr>
      </w:pPr>
      <w:r w:rsidRPr="00491905">
        <w:rPr>
          <w:bCs/>
          <w:sz w:val="28"/>
          <w:szCs w:val="28"/>
        </w:rPr>
        <w:t>запрет на осуществление одного или нескольких видов использования лесов, предусмотренных частью 1 статьи 25 Лесного кодекса РФ, включающих в себя следующие виды: заготовка древесины; заготовка живицы; заготовка и сбор недревесных лесных ресурсов; заготовка пищевых лесных ресурсов и сбор лекарственных растений; осуществление видов деятельности в сфере охотничьего хозяйства; ведение сельского хозяйства; осуществление рыболовства, за исключением любительского рыболовства; осуществление научно-исследовательской деятельности, образовательной деятельности; осуществление рекреационной деятельности; создание лесных плантаций и их эксплуатация; выращивание лесных плодовых, ягодных, декоративных растений, лекарственных растений;</w:t>
      </w:r>
      <w:r w:rsidRPr="00491905">
        <w:rPr>
          <w:bCs/>
          <w:sz w:val="28"/>
          <w:szCs w:val="28"/>
          <w:shd w:val="clear" w:color="auto" w:fill="FFFFFF"/>
        </w:rPr>
        <w:t xml:space="preserve"> </w:t>
      </w:r>
      <w:r w:rsidRPr="00491905">
        <w:rPr>
          <w:bCs/>
          <w:sz w:val="28"/>
          <w:szCs w:val="28"/>
        </w:rPr>
        <w:t>создание лесных питомников и их эксплуатация;</w:t>
      </w:r>
      <w:r w:rsidRPr="00491905">
        <w:rPr>
          <w:bCs/>
          <w:sz w:val="28"/>
          <w:szCs w:val="28"/>
          <w:shd w:val="clear" w:color="auto" w:fill="FFFFFF"/>
        </w:rPr>
        <w:t xml:space="preserve"> </w:t>
      </w:r>
      <w:r w:rsidRPr="00491905">
        <w:rPr>
          <w:bCs/>
          <w:sz w:val="28"/>
          <w:szCs w:val="28"/>
        </w:rPr>
        <w:t>осуществление геологического изучения недр, разведка и добыча полезных ископаемых; 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 строительство, реконструкция, эксплуатация линейных объектов; создание и эксплуатация объектов лесоперерабатывающей инфраструктуры; осуществление религиозной деятельности; иные виды, определённые в соответствии с частью 2 статьи 6 Лесного кодекса РФ;</w:t>
      </w:r>
    </w:p>
    <w:p w14:paraId="0E18CC7D" w14:textId="77777777" w:rsidR="00704DE3" w:rsidRPr="00491905" w:rsidRDefault="00704DE3" w:rsidP="00033C1F">
      <w:pPr>
        <w:numPr>
          <w:ilvl w:val="0"/>
          <w:numId w:val="39"/>
        </w:numPr>
        <w:tabs>
          <w:tab w:val="left" w:pos="1276"/>
        </w:tabs>
        <w:spacing w:line="276" w:lineRule="auto"/>
        <w:ind w:left="0" w:firstLine="851"/>
        <w:jc w:val="both"/>
        <w:rPr>
          <w:bCs/>
          <w:sz w:val="28"/>
          <w:szCs w:val="28"/>
        </w:rPr>
      </w:pPr>
      <w:r w:rsidRPr="00491905">
        <w:rPr>
          <w:bCs/>
          <w:sz w:val="28"/>
          <w:szCs w:val="28"/>
        </w:rPr>
        <w:t>запрет на проведение рубок;</w:t>
      </w:r>
    </w:p>
    <w:p w14:paraId="68698830" w14:textId="77777777" w:rsidR="00704DE3" w:rsidRPr="00491905" w:rsidRDefault="00704DE3" w:rsidP="00033C1F">
      <w:pPr>
        <w:numPr>
          <w:ilvl w:val="0"/>
          <w:numId w:val="39"/>
        </w:numPr>
        <w:tabs>
          <w:tab w:val="left" w:pos="1276"/>
        </w:tabs>
        <w:spacing w:line="276" w:lineRule="auto"/>
        <w:ind w:left="0" w:firstLine="851"/>
        <w:jc w:val="both"/>
        <w:rPr>
          <w:bCs/>
          <w:sz w:val="28"/>
          <w:szCs w:val="28"/>
          <w:lang w:eastAsia="x-none"/>
        </w:rPr>
      </w:pPr>
      <w:r w:rsidRPr="00491905">
        <w:rPr>
          <w:bCs/>
          <w:sz w:val="28"/>
          <w:szCs w:val="28"/>
        </w:rPr>
        <w:t>иные установленные Лесным кодексом РФ, другими федеральными законами ограничения использования лесов.</w:t>
      </w:r>
    </w:p>
    <w:p w14:paraId="339A7CCB" w14:textId="3CEA6320" w:rsidR="00704DE3" w:rsidRPr="00491905" w:rsidRDefault="00524C2F" w:rsidP="009270EA">
      <w:pPr>
        <w:spacing w:line="276" w:lineRule="auto"/>
        <w:ind w:firstLine="708"/>
        <w:jc w:val="both"/>
        <w:rPr>
          <w:bCs/>
          <w:sz w:val="28"/>
          <w:szCs w:val="28"/>
          <w:lang w:eastAsia="x-none"/>
        </w:rPr>
      </w:pPr>
      <w:r w:rsidRPr="00491905">
        <w:rPr>
          <w:bCs/>
          <w:sz w:val="28"/>
          <w:szCs w:val="28"/>
        </w:rPr>
        <w:lastRenderedPageBreak/>
        <w:t>Мурманское городское лесничество</w:t>
      </w:r>
      <w:r w:rsidR="00704DE3" w:rsidRPr="00491905">
        <w:rPr>
          <w:bCs/>
          <w:sz w:val="28"/>
          <w:szCs w:val="28"/>
        </w:rPr>
        <w:t xml:space="preserve"> </w:t>
      </w:r>
      <w:r w:rsidR="003B73A6" w:rsidRPr="00491905">
        <w:rPr>
          <w:bCs/>
          <w:sz w:val="28"/>
          <w:szCs w:val="28"/>
        </w:rPr>
        <w:t>по целевому назначению,</w:t>
      </w:r>
      <w:r w:rsidR="00704DE3" w:rsidRPr="00491905">
        <w:rPr>
          <w:bCs/>
          <w:sz w:val="28"/>
          <w:szCs w:val="28"/>
        </w:rPr>
        <w:t xml:space="preserve"> относ</w:t>
      </w:r>
      <w:r w:rsidRPr="00491905">
        <w:rPr>
          <w:bCs/>
          <w:sz w:val="28"/>
          <w:szCs w:val="28"/>
        </w:rPr>
        <w:t>и</w:t>
      </w:r>
      <w:r w:rsidR="00704DE3" w:rsidRPr="00491905">
        <w:rPr>
          <w:bCs/>
          <w:sz w:val="28"/>
          <w:szCs w:val="28"/>
        </w:rPr>
        <w:t xml:space="preserve">тся к защитным </w:t>
      </w:r>
      <w:r w:rsidRPr="00491905">
        <w:rPr>
          <w:bCs/>
          <w:sz w:val="28"/>
          <w:szCs w:val="28"/>
        </w:rPr>
        <w:t xml:space="preserve">лесам </w:t>
      </w:r>
      <w:r w:rsidR="00704DE3" w:rsidRPr="00491905">
        <w:rPr>
          <w:bCs/>
          <w:sz w:val="28"/>
          <w:szCs w:val="28"/>
        </w:rPr>
        <w:t>(таблица 3.1.1).</w:t>
      </w:r>
    </w:p>
    <w:p w14:paraId="46D25DAE" w14:textId="77777777" w:rsidR="00B55D24" w:rsidRPr="00491905" w:rsidRDefault="00704DE3" w:rsidP="00D90086">
      <w:pPr>
        <w:widowControl w:val="0"/>
        <w:suppressAutoHyphens/>
        <w:spacing w:line="276" w:lineRule="auto"/>
        <w:jc w:val="right"/>
        <w:rPr>
          <w:bCs/>
          <w:sz w:val="28"/>
          <w:szCs w:val="28"/>
        </w:rPr>
      </w:pPr>
      <w:r w:rsidRPr="00491905">
        <w:rPr>
          <w:bCs/>
          <w:sz w:val="28"/>
          <w:szCs w:val="28"/>
        </w:rPr>
        <w:t>Таблица 3.1.1</w:t>
      </w:r>
    </w:p>
    <w:p w14:paraId="7B1C02BB" w14:textId="005D26D1" w:rsidR="00704DE3" w:rsidRPr="00491905" w:rsidRDefault="00704DE3" w:rsidP="00B55D24">
      <w:pPr>
        <w:widowControl w:val="0"/>
        <w:suppressAutoHyphens/>
        <w:spacing w:line="276" w:lineRule="auto"/>
        <w:jc w:val="center"/>
        <w:rPr>
          <w:bCs/>
          <w:sz w:val="28"/>
          <w:szCs w:val="28"/>
        </w:rPr>
      </w:pPr>
      <w:r w:rsidRPr="00491905">
        <w:rPr>
          <w:bCs/>
          <w:sz w:val="28"/>
          <w:szCs w:val="28"/>
        </w:rPr>
        <w:t>Ограничения по видам целевого назначения лесов</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2208"/>
        <w:gridCol w:w="6565"/>
      </w:tblGrid>
      <w:tr w:rsidR="00491905" w:rsidRPr="00491905" w14:paraId="2909978F" w14:textId="77777777" w:rsidTr="00B55D24">
        <w:trPr>
          <w:trHeight w:val="137"/>
          <w:tblHeader/>
          <w:jc w:val="center"/>
        </w:trPr>
        <w:tc>
          <w:tcPr>
            <w:tcW w:w="861" w:type="dxa"/>
            <w:vAlign w:val="center"/>
          </w:tcPr>
          <w:p w14:paraId="7CA1BDBC" w14:textId="77777777" w:rsidR="00704DE3" w:rsidRPr="00491905" w:rsidRDefault="00704DE3" w:rsidP="00D90086">
            <w:pPr>
              <w:jc w:val="center"/>
              <w:rPr>
                <w:bCs/>
                <w:sz w:val="24"/>
                <w:szCs w:val="24"/>
              </w:rPr>
            </w:pPr>
            <w:r w:rsidRPr="00491905">
              <w:rPr>
                <w:bCs/>
                <w:sz w:val="24"/>
                <w:szCs w:val="24"/>
              </w:rPr>
              <w:t>№п/п</w:t>
            </w:r>
          </w:p>
        </w:tc>
        <w:tc>
          <w:tcPr>
            <w:tcW w:w="2208" w:type="dxa"/>
            <w:vAlign w:val="center"/>
          </w:tcPr>
          <w:p w14:paraId="63F8D499" w14:textId="77777777" w:rsidR="00704DE3" w:rsidRPr="00491905" w:rsidRDefault="00704DE3" w:rsidP="00D90086">
            <w:pPr>
              <w:jc w:val="center"/>
              <w:rPr>
                <w:bCs/>
                <w:sz w:val="24"/>
                <w:szCs w:val="24"/>
              </w:rPr>
            </w:pPr>
            <w:r w:rsidRPr="00491905">
              <w:rPr>
                <w:bCs/>
                <w:sz w:val="24"/>
                <w:szCs w:val="24"/>
              </w:rPr>
              <w:t>Целевое назначение лесов</w:t>
            </w:r>
          </w:p>
        </w:tc>
        <w:tc>
          <w:tcPr>
            <w:tcW w:w="6565" w:type="dxa"/>
            <w:vAlign w:val="center"/>
          </w:tcPr>
          <w:p w14:paraId="5C00E2CC" w14:textId="77777777" w:rsidR="00704DE3" w:rsidRPr="00491905" w:rsidRDefault="00704DE3" w:rsidP="00D90086">
            <w:pPr>
              <w:jc w:val="center"/>
              <w:rPr>
                <w:bCs/>
                <w:sz w:val="24"/>
                <w:szCs w:val="24"/>
              </w:rPr>
            </w:pPr>
            <w:r w:rsidRPr="00491905">
              <w:rPr>
                <w:bCs/>
                <w:sz w:val="24"/>
                <w:szCs w:val="24"/>
              </w:rPr>
              <w:t>Ограничения использованию лесов</w:t>
            </w:r>
          </w:p>
        </w:tc>
      </w:tr>
      <w:tr w:rsidR="00491905" w:rsidRPr="00491905" w14:paraId="0B8522CE" w14:textId="77777777" w:rsidTr="00B55D24">
        <w:trPr>
          <w:trHeight w:val="137"/>
          <w:jc w:val="center"/>
        </w:trPr>
        <w:tc>
          <w:tcPr>
            <w:tcW w:w="861" w:type="dxa"/>
            <w:vAlign w:val="center"/>
          </w:tcPr>
          <w:p w14:paraId="70080E8E" w14:textId="77777777" w:rsidR="00704DE3" w:rsidRPr="00491905" w:rsidRDefault="00704DE3" w:rsidP="00D90086">
            <w:pPr>
              <w:jc w:val="center"/>
              <w:rPr>
                <w:bCs/>
                <w:sz w:val="24"/>
                <w:szCs w:val="24"/>
              </w:rPr>
            </w:pPr>
            <w:r w:rsidRPr="00491905">
              <w:rPr>
                <w:bCs/>
                <w:sz w:val="24"/>
                <w:szCs w:val="24"/>
              </w:rPr>
              <w:t>1</w:t>
            </w:r>
          </w:p>
        </w:tc>
        <w:tc>
          <w:tcPr>
            <w:tcW w:w="2208" w:type="dxa"/>
            <w:vAlign w:val="center"/>
          </w:tcPr>
          <w:p w14:paraId="002353FA" w14:textId="77777777" w:rsidR="00704DE3" w:rsidRPr="00491905" w:rsidRDefault="00704DE3" w:rsidP="00D90086">
            <w:pPr>
              <w:jc w:val="center"/>
              <w:rPr>
                <w:bCs/>
                <w:sz w:val="24"/>
                <w:szCs w:val="24"/>
              </w:rPr>
            </w:pPr>
            <w:r w:rsidRPr="00491905">
              <w:rPr>
                <w:bCs/>
                <w:sz w:val="24"/>
                <w:szCs w:val="24"/>
              </w:rPr>
              <w:t>2</w:t>
            </w:r>
          </w:p>
        </w:tc>
        <w:tc>
          <w:tcPr>
            <w:tcW w:w="6565" w:type="dxa"/>
            <w:vAlign w:val="center"/>
          </w:tcPr>
          <w:p w14:paraId="665950FF" w14:textId="77777777" w:rsidR="00704DE3" w:rsidRPr="00491905" w:rsidRDefault="00704DE3" w:rsidP="00D90086">
            <w:pPr>
              <w:jc w:val="center"/>
              <w:rPr>
                <w:bCs/>
                <w:sz w:val="24"/>
                <w:szCs w:val="24"/>
              </w:rPr>
            </w:pPr>
            <w:r w:rsidRPr="00491905">
              <w:rPr>
                <w:bCs/>
                <w:sz w:val="24"/>
                <w:szCs w:val="24"/>
              </w:rPr>
              <w:t>3</w:t>
            </w:r>
          </w:p>
        </w:tc>
      </w:tr>
      <w:tr w:rsidR="00704DE3" w:rsidRPr="00491905" w14:paraId="6E621587" w14:textId="77777777" w:rsidTr="00B55D24">
        <w:trPr>
          <w:trHeight w:val="137"/>
          <w:jc w:val="center"/>
        </w:trPr>
        <w:tc>
          <w:tcPr>
            <w:tcW w:w="861" w:type="dxa"/>
            <w:vAlign w:val="center"/>
          </w:tcPr>
          <w:p w14:paraId="0D94E45F" w14:textId="77777777" w:rsidR="00704DE3" w:rsidRPr="00491905" w:rsidRDefault="00704DE3" w:rsidP="00D90086">
            <w:pPr>
              <w:jc w:val="center"/>
              <w:rPr>
                <w:bCs/>
                <w:sz w:val="24"/>
                <w:szCs w:val="24"/>
              </w:rPr>
            </w:pPr>
            <w:r w:rsidRPr="00491905">
              <w:rPr>
                <w:bCs/>
                <w:sz w:val="24"/>
                <w:szCs w:val="24"/>
              </w:rPr>
              <w:t>1</w:t>
            </w:r>
          </w:p>
        </w:tc>
        <w:tc>
          <w:tcPr>
            <w:tcW w:w="2208" w:type="dxa"/>
            <w:vAlign w:val="center"/>
          </w:tcPr>
          <w:p w14:paraId="2409D872" w14:textId="76C2AEA1" w:rsidR="00704DE3" w:rsidRPr="00491905" w:rsidRDefault="00EB6AF7" w:rsidP="00B55D24">
            <w:pPr>
              <w:rPr>
                <w:bCs/>
                <w:sz w:val="24"/>
                <w:szCs w:val="24"/>
              </w:rPr>
            </w:pPr>
            <w:r w:rsidRPr="00491905">
              <w:rPr>
                <w:bCs/>
                <w:sz w:val="24"/>
                <w:szCs w:val="24"/>
              </w:rPr>
              <w:t>Защитные леса</w:t>
            </w:r>
          </w:p>
        </w:tc>
        <w:tc>
          <w:tcPr>
            <w:tcW w:w="6565" w:type="dxa"/>
            <w:tcBorders>
              <w:bottom w:val="single" w:sz="4" w:space="0" w:color="auto"/>
            </w:tcBorders>
            <w:vAlign w:val="center"/>
          </w:tcPr>
          <w:p w14:paraId="28C14F47" w14:textId="77777777" w:rsidR="00704DE3" w:rsidRPr="00491905" w:rsidRDefault="00704DE3" w:rsidP="00EB6AF7">
            <w:pPr>
              <w:suppressAutoHyphens/>
              <w:ind w:firstLine="364"/>
              <w:jc w:val="both"/>
              <w:rPr>
                <w:bCs/>
                <w:sz w:val="24"/>
                <w:szCs w:val="24"/>
              </w:rPr>
            </w:pPr>
            <w:r w:rsidRPr="00491905">
              <w:rPr>
                <w:bCs/>
                <w:sz w:val="24"/>
                <w:szCs w:val="24"/>
              </w:rPr>
              <w:t>В защитных лесах запрещается осуществление деятельности, несовместимой с их целевым назначением и полезными функциями (часть 6 статьи 111 Лесного кодекса РФ).</w:t>
            </w:r>
          </w:p>
          <w:p w14:paraId="545045C6" w14:textId="60D8C9A8" w:rsidR="009C5051" w:rsidRPr="00491905" w:rsidRDefault="009C5051" w:rsidP="00EB6AF7">
            <w:pPr>
              <w:suppressAutoHyphens/>
              <w:ind w:firstLine="364"/>
              <w:jc w:val="both"/>
              <w:rPr>
                <w:bCs/>
                <w:sz w:val="24"/>
                <w:szCs w:val="24"/>
              </w:rPr>
            </w:pPr>
            <w:r w:rsidRPr="00491905">
              <w:rPr>
                <w:bCs/>
                <w:sz w:val="24"/>
                <w:szCs w:val="24"/>
              </w:rPr>
              <w:t xml:space="preserve">Сплошные рубки лесных насаждений в защитных лесах запрещаются, за исключением случаев, предусмотренных частью 6 статьи 21 настоящего Кодекса, и случаев, если выборочные рубки не обеспечивают замену лесных насаждений, утрачивающих свои </w:t>
            </w:r>
            <w:proofErr w:type="spellStart"/>
            <w:r w:rsidRPr="00491905">
              <w:rPr>
                <w:bCs/>
                <w:sz w:val="24"/>
                <w:szCs w:val="24"/>
              </w:rPr>
              <w:t>средообразующие</w:t>
            </w:r>
            <w:proofErr w:type="spellEnd"/>
            <w:r w:rsidRPr="00491905">
              <w:rPr>
                <w:bCs/>
                <w:sz w:val="24"/>
                <w:szCs w:val="24"/>
              </w:rPr>
              <w:t xml:space="preserve">, </w:t>
            </w:r>
            <w:proofErr w:type="spellStart"/>
            <w:r w:rsidRPr="00491905">
              <w:rPr>
                <w:bCs/>
                <w:sz w:val="24"/>
                <w:szCs w:val="24"/>
              </w:rPr>
              <w:t>водоохранные</w:t>
            </w:r>
            <w:proofErr w:type="spellEnd"/>
            <w:r w:rsidRPr="00491905">
              <w:rPr>
                <w:bCs/>
                <w:sz w:val="24"/>
                <w:szCs w:val="24"/>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РФ (часть 2 статьи 111.1 Лесного кодекса РФ).</w:t>
            </w:r>
          </w:p>
          <w:p w14:paraId="0E578BB0" w14:textId="6F1A0575" w:rsidR="00704DE3" w:rsidRPr="00491905" w:rsidRDefault="00704DE3" w:rsidP="00EB6AF7">
            <w:pPr>
              <w:suppressAutoHyphens/>
              <w:ind w:firstLine="364"/>
              <w:jc w:val="both"/>
              <w:rPr>
                <w:bCs/>
                <w:sz w:val="24"/>
                <w:szCs w:val="24"/>
              </w:rPr>
            </w:pPr>
            <w:r w:rsidRPr="00491905">
              <w:rPr>
                <w:bCs/>
                <w:sz w:val="24"/>
                <w:szCs w:val="24"/>
              </w:rPr>
              <w:t>Создание лесоперерабатывающей инфраструктуры запрещается в защитных лесах, а также в иных предусмотренных Лесным Кодексом РФ, другими федеральными законами случаях (часть 2 статьи 14 Лесного кодекса РФ).</w:t>
            </w:r>
          </w:p>
          <w:p w14:paraId="4F96A61E" w14:textId="77777777" w:rsidR="00704DE3" w:rsidRPr="00491905" w:rsidRDefault="00704DE3" w:rsidP="00EB6AF7">
            <w:pPr>
              <w:suppressAutoHyphens/>
              <w:autoSpaceDE w:val="0"/>
              <w:autoSpaceDN w:val="0"/>
              <w:adjustRightInd w:val="0"/>
              <w:ind w:firstLine="364"/>
              <w:jc w:val="both"/>
              <w:rPr>
                <w:bCs/>
                <w:sz w:val="24"/>
                <w:szCs w:val="24"/>
              </w:rPr>
            </w:pPr>
            <w:r w:rsidRPr="00491905">
              <w:rPr>
                <w:bCs/>
                <w:sz w:val="24"/>
                <w:szCs w:val="24"/>
              </w:rPr>
              <w:t>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(часть 5 статьи 21 Лесного кодекса РФ) в целях (в том числе в целях проведения аварийно-спасательных работ):</w:t>
            </w:r>
          </w:p>
          <w:p w14:paraId="616FBC2A" w14:textId="77777777" w:rsidR="00704DE3" w:rsidRPr="00491905" w:rsidRDefault="00704DE3" w:rsidP="00EB6AF7">
            <w:pPr>
              <w:suppressAutoHyphens/>
              <w:ind w:firstLine="364"/>
              <w:jc w:val="both"/>
              <w:rPr>
                <w:bCs/>
                <w:sz w:val="24"/>
                <w:szCs w:val="24"/>
              </w:rPr>
            </w:pPr>
            <w:r w:rsidRPr="00491905">
              <w:rPr>
                <w:bCs/>
                <w:sz w:val="24"/>
                <w:szCs w:val="24"/>
              </w:rPr>
              <w:t>1) осуществления геологического изучения недр, разведки и добычи полезных ископаемых;</w:t>
            </w:r>
          </w:p>
          <w:p w14:paraId="16928D59" w14:textId="77777777" w:rsidR="00704DE3" w:rsidRPr="00491905" w:rsidRDefault="00704DE3" w:rsidP="00EB6AF7">
            <w:pPr>
              <w:suppressAutoHyphens/>
              <w:ind w:firstLine="364"/>
              <w:jc w:val="both"/>
              <w:rPr>
                <w:bCs/>
                <w:sz w:val="24"/>
                <w:szCs w:val="24"/>
              </w:rPr>
            </w:pPr>
            <w:r w:rsidRPr="00491905">
              <w:rPr>
                <w:bCs/>
                <w:sz w:val="24"/>
                <w:szCs w:val="24"/>
              </w:rPr>
              <w:t>2) использования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14:paraId="0F454D00" w14:textId="77777777" w:rsidR="00704DE3" w:rsidRPr="00491905" w:rsidRDefault="00704DE3" w:rsidP="00EB6AF7">
            <w:pPr>
              <w:suppressAutoHyphens/>
              <w:ind w:firstLine="364"/>
              <w:jc w:val="both"/>
              <w:rPr>
                <w:bCs/>
                <w:sz w:val="24"/>
                <w:szCs w:val="24"/>
              </w:rPr>
            </w:pPr>
            <w:r w:rsidRPr="00491905">
              <w:rPr>
                <w:bCs/>
                <w:sz w:val="24"/>
                <w:szCs w:val="24"/>
              </w:rPr>
              <w:t>3)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 (далее – линейные объекты);</w:t>
            </w:r>
          </w:p>
          <w:p w14:paraId="70A7BF48" w14:textId="77777777" w:rsidR="00704DE3" w:rsidRPr="00491905" w:rsidRDefault="00704DE3" w:rsidP="00EB6AF7">
            <w:pPr>
              <w:suppressAutoHyphens/>
              <w:ind w:firstLine="364"/>
              <w:jc w:val="both"/>
              <w:rPr>
                <w:bCs/>
                <w:sz w:val="24"/>
                <w:szCs w:val="24"/>
              </w:rPr>
            </w:pPr>
            <w:r w:rsidRPr="00491905">
              <w:rPr>
                <w:bCs/>
                <w:sz w:val="24"/>
                <w:szCs w:val="24"/>
              </w:rPr>
              <w:t>Для строительства, реконструкции, эксплуатации линейных объектов допускаются выборочные рубки и сплошные рубки для создания просек шириной, определённой в соответствии с требованиями соответствующих нормативных правовых актов, если строительство, реконструкция, эксплуатация линейных объектов или такие рубки не запрещены статьями 110-116 Лесного кодекса РФ.</w:t>
            </w:r>
          </w:p>
        </w:tc>
      </w:tr>
    </w:tbl>
    <w:p w14:paraId="43E0DD4B" w14:textId="77777777" w:rsidR="00704DE3" w:rsidRPr="00491905" w:rsidRDefault="00704DE3" w:rsidP="009270EA">
      <w:pPr>
        <w:widowControl w:val="0"/>
        <w:suppressAutoHyphens/>
        <w:spacing w:line="276" w:lineRule="auto"/>
        <w:ind w:firstLine="708"/>
        <w:jc w:val="both"/>
        <w:rPr>
          <w:bCs/>
          <w:sz w:val="28"/>
          <w:szCs w:val="28"/>
        </w:rPr>
      </w:pPr>
    </w:p>
    <w:p w14:paraId="24966CD3" w14:textId="7AF987C3" w:rsidR="00704DE3" w:rsidRPr="00491905" w:rsidRDefault="00704DE3" w:rsidP="00D90086">
      <w:pPr>
        <w:pStyle w:val="2"/>
        <w:tabs>
          <w:tab w:val="left" w:pos="426"/>
        </w:tabs>
        <w:suppressAutoHyphens/>
        <w:spacing w:before="0" w:line="276" w:lineRule="auto"/>
        <w:jc w:val="center"/>
        <w:rPr>
          <w:bCs w:val="0"/>
          <w:iCs/>
          <w:sz w:val="28"/>
          <w:szCs w:val="28"/>
        </w:rPr>
      </w:pPr>
      <w:bookmarkStart w:id="298" w:name="_Toc113267865"/>
      <w:bookmarkStart w:id="299" w:name="_Toc139986657"/>
      <w:bookmarkStart w:id="300" w:name="_Toc153789000"/>
      <w:bookmarkStart w:id="301" w:name="_Toc217320359"/>
      <w:r w:rsidRPr="00491905">
        <w:rPr>
          <w:bCs w:val="0"/>
          <w:iCs/>
          <w:sz w:val="28"/>
          <w:szCs w:val="28"/>
        </w:rPr>
        <w:t>3.2</w:t>
      </w:r>
      <w:r w:rsidR="0053197F" w:rsidRPr="00491905">
        <w:rPr>
          <w:bCs w:val="0"/>
          <w:iCs/>
          <w:sz w:val="28"/>
          <w:szCs w:val="28"/>
        </w:rPr>
        <w:tab/>
      </w:r>
      <w:r w:rsidRPr="00491905">
        <w:rPr>
          <w:bCs w:val="0"/>
          <w:iCs/>
          <w:sz w:val="28"/>
          <w:szCs w:val="28"/>
        </w:rPr>
        <w:t>Ограничения по видам особо защитных участков лесов</w:t>
      </w:r>
      <w:bookmarkEnd w:id="298"/>
      <w:bookmarkEnd w:id="299"/>
      <w:bookmarkEnd w:id="300"/>
      <w:bookmarkEnd w:id="301"/>
    </w:p>
    <w:p w14:paraId="39D9A7AE" w14:textId="77777777" w:rsidR="00704DE3" w:rsidRPr="00491905" w:rsidRDefault="00704DE3" w:rsidP="009270EA">
      <w:pPr>
        <w:shd w:val="clear" w:color="auto" w:fill="FFFFFF"/>
        <w:spacing w:line="276" w:lineRule="auto"/>
        <w:ind w:firstLine="709"/>
        <w:jc w:val="both"/>
        <w:rPr>
          <w:bCs/>
          <w:sz w:val="28"/>
          <w:szCs w:val="28"/>
        </w:rPr>
      </w:pPr>
    </w:p>
    <w:p w14:paraId="6E028D8F" w14:textId="77777777" w:rsidR="00704DE3" w:rsidRPr="00491905" w:rsidRDefault="00704DE3" w:rsidP="009270EA">
      <w:pPr>
        <w:shd w:val="clear" w:color="auto" w:fill="FFFFFF"/>
        <w:spacing w:line="276" w:lineRule="auto"/>
        <w:ind w:firstLine="709"/>
        <w:jc w:val="both"/>
        <w:rPr>
          <w:bCs/>
          <w:sz w:val="28"/>
          <w:szCs w:val="28"/>
        </w:rPr>
      </w:pPr>
      <w:r w:rsidRPr="00491905">
        <w:rPr>
          <w:bCs/>
          <w:sz w:val="28"/>
          <w:szCs w:val="28"/>
        </w:rPr>
        <w:t>В соответствии со статьей 119 Лесного кодекса РФ особо защитные участки лесов могут быть выделены в защитных лесах, эксплуатационных лесах и резервных лесах.</w:t>
      </w:r>
    </w:p>
    <w:p w14:paraId="72FD8E7F" w14:textId="77777777" w:rsidR="00704DE3" w:rsidRPr="00491905" w:rsidRDefault="00704DE3" w:rsidP="009270EA">
      <w:pPr>
        <w:shd w:val="clear" w:color="auto" w:fill="FFFFFF"/>
        <w:spacing w:line="276" w:lineRule="auto"/>
        <w:ind w:firstLine="709"/>
        <w:jc w:val="both"/>
        <w:rPr>
          <w:bCs/>
          <w:sz w:val="28"/>
          <w:szCs w:val="28"/>
        </w:rPr>
      </w:pPr>
      <w:bookmarkStart w:id="302" w:name="dst1085"/>
      <w:bookmarkStart w:id="303" w:name="dst1086"/>
      <w:bookmarkStart w:id="304" w:name="dst1094"/>
      <w:bookmarkEnd w:id="302"/>
      <w:bookmarkEnd w:id="303"/>
      <w:bookmarkEnd w:id="304"/>
      <w:r w:rsidRPr="00491905">
        <w:rPr>
          <w:bCs/>
          <w:sz w:val="28"/>
          <w:szCs w:val="28"/>
        </w:rPr>
        <w:t>К особо защитным участкам лесов относятся:</w:t>
      </w:r>
    </w:p>
    <w:p w14:paraId="04509F8B" w14:textId="77777777" w:rsidR="00704DE3" w:rsidRPr="00491905" w:rsidRDefault="00704DE3" w:rsidP="00033C1F">
      <w:pPr>
        <w:numPr>
          <w:ilvl w:val="0"/>
          <w:numId w:val="40"/>
        </w:numPr>
        <w:shd w:val="clear" w:color="auto" w:fill="FFFFFF"/>
        <w:tabs>
          <w:tab w:val="left" w:pos="993"/>
        </w:tabs>
        <w:spacing w:line="276" w:lineRule="auto"/>
        <w:ind w:left="0" w:firstLine="709"/>
        <w:jc w:val="both"/>
        <w:rPr>
          <w:bCs/>
          <w:sz w:val="28"/>
          <w:szCs w:val="28"/>
        </w:rPr>
      </w:pPr>
      <w:r w:rsidRPr="00491905">
        <w:rPr>
          <w:bCs/>
          <w:sz w:val="28"/>
          <w:szCs w:val="28"/>
        </w:rPr>
        <w:t>Берегозащитные, почвозащитные участки лесов, расположенных вдоль водных объектов, склонов оврагов;</w:t>
      </w:r>
    </w:p>
    <w:p w14:paraId="24053F49" w14:textId="77777777" w:rsidR="00704DE3" w:rsidRPr="00491905" w:rsidRDefault="00704DE3" w:rsidP="00033C1F">
      <w:pPr>
        <w:numPr>
          <w:ilvl w:val="0"/>
          <w:numId w:val="40"/>
        </w:numPr>
        <w:shd w:val="clear" w:color="auto" w:fill="FFFFFF"/>
        <w:tabs>
          <w:tab w:val="left" w:pos="993"/>
        </w:tabs>
        <w:spacing w:line="276" w:lineRule="auto"/>
        <w:ind w:left="0" w:firstLine="709"/>
        <w:jc w:val="both"/>
        <w:rPr>
          <w:bCs/>
          <w:sz w:val="28"/>
          <w:szCs w:val="28"/>
        </w:rPr>
      </w:pPr>
      <w:bookmarkStart w:id="305" w:name="dst1087"/>
      <w:bookmarkEnd w:id="305"/>
      <w:r w:rsidRPr="00491905">
        <w:rPr>
          <w:bCs/>
          <w:sz w:val="28"/>
          <w:szCs w:val="28"/>
        </w:rPr>
        <w:t>Опушки лесов, граничащие с безлесными пространствами;</w:t>
      </w:r>
    </w:p>
    <w:p w14:paraId="7859984D" w14:textId="77777777" w:rsidR="00704DE3" w:rsidRPr="00491905" w:rsidRDefault="00704DE3" w:rsidP="00033C1F">
      <w:pPr>
        <w:numPr>
          <w:ilvl w:val="0"/>
          <w:numId w:val="40"/>
        </w:numPr>
        <w:shd w:val="clear" w:color="auto" w:fill="FFFFFF"/>
        <w:tabs>
          <w:tab w:val="left" w:pos="993"/>
        </w:tabs>
        <w:spacing w:line="276" w:lineRule="auto"/>
        <w:ind w:left="0" w:firstLine="709"/>
        <w:jc w:val="both"/>
        <w:rPr>
          <w:bCs/>
          <w:sz w:val="28"/>
          <w:szCs w:val="28"/>
        </w:rPr>
      </w:pPr>
      <w:bookmarkStart w:id="306" w:name="dst1088"/>
      <w:bookmarkEnd w:id="306"/>
      <w:r w:rsidRPr="00491905">
        <w:rPr>
          <w:bCs/>
          <w:sz w:val="28"/>
          <w:szCs w:val="28"/>
        </w:rPr>
        <w:t>Лесосеменные плантации, постоянные лесосеменные участки и другие объекты лесного семеноводства;</w:t>
      </w:r>
    </w:p>
    <w:p w14:paraId="2034B870" w14:textId="77777777" w:rsidR="00704DE3" w:rsidRPr="00491905" w:rsidRDefault="00704DE3" w:rsidP="00033C1F">
      <w:pPr>
        <w:numPr>
          <w:ilvl w:val="0"/>
          <w:numId w:val="40"/>
        </w:numPr>
        <w:shd w:val="clear" w:color="auto" w:fill="FFFFFF"/>
        <w:tabs>
          <w:tab w:val="left" w:pos="993"/>
        </w:tabs>
        <w:spacing w:line="276" w:lineRule="auto"/>
        <w:ind w:left="0" w:firstLine="709"/>
        <w:jc w:val="both"/>
        <w:rPr>
          <w:bCs/>
          <w:sz w:val="28"/>
          <w:szCs w:val="28"/>
        </w:rPr>
      </w:pPr>
      <w:bookmarkStart w:id="307" w:name="dst1089"/>
      <w:bookmarkEnd w:id="307"/>
      <w:r w:rsidRPr="00491905">
        <w:rPr>
          <w:bCs/>
          <w:sz w:val="28"/>
          <w:szCs w:val="28"/>
        </w:rPr>
        <w:t>Заповедные лесные участки;</w:t>
      </w:r>
    </w:p>
    <w:p w14:paraId="21945AE9" w14:textId="77777777" w:rsidR="00704DE3" w:rsidRPr="00491905" w:rsidRDefault="00704DE3" w:rsidP="00033C1F">
      <w:pPr>
        <w:numPr>
          <w:ilvl w:val="0"/>
          <w:numId w:val="40"/>
        </w:numPr>
        <w:shd w:val="clear" w:color="auto" w:fill="FFFFFF"/>
        <w:tabs>
          <w:tab w:val="left" w:pos="993"/>
        </w:tabs>
        <w:spacing w:line="276" w:lineRule="auto"/>
        <w:ind w:left="0" w:firstLine="709"/>
        <w:jc w:val="both"/>
        <w:rPr>
          <w:bCs/>
          <w:sz w:val="28"/>
          <w:szCs w:val="28"/>
        </w:rPr>
      </w:pPr>
      <w:bookmarkStart w:id="308" w:name="dst1090"/>
      <w:bookmarkEnd w:id="308"/>
      <w:r w:rsidRPr="00491905">
        <w:rPr>
          <w:bCs/>
          <w:sz w:val="28"/>
          <w:szCs w:val="28"/>
        </w:rPr>
        <w:t>Участки лесов с наличием реликтовых и эндемичных растений;</w:t>
      </w:r>
    </w:p>
    <w:p w14:paraId="5370554A" w14:textId="77777777" w:rsidR="00704DE3" w:rsidRPr="00491905" w:rsidRDefault="00704DE3" w:rsidP="00033C1F">
      <w:pPr>
        <w:numPr>
          <w:ilvl w:val="0"/>
          <w:numId w:val="40"/>
        </w:numPr>
        <w:shd w:val="clear" w:color="auto" w:fill="FFFFFF"/>
        <w:tabs>
          <w:tab w:val="left" w:pos="993"/>
        </w:tabs>
        <w:spacing w:line="276" w:lineRule="auto"/>
        <w:ind w:left="0" w:firstLine="709"/>
        <w:jc w:val="both"/>
        <w:rPr>
          <w:bCs/>
          <w:sz w:val="28"/>
          <w:szCs w:val="28"/>
        </w:rPr>
      </w:pPr>
      <w:bookmarkStart w:id="309" w:name="dst1091"/>
      <w:bookmarkEnd w:id="309"/>
      <w:r w:rsidRPr="00491905">
        <w:rPr>
          <w:bCs/>
          <w:sz w:val="28"/>
          <w:szCs w:val="28"/>
        </w:rPr>
        <w:t>Места обитания редких и находящихся под угрозой исчезновения диких животных;</w:t>
      </w:r>
    </w:p>
    <w:p w14:paraId="1784DE03" w14:textId="77777777" w:rsidR="00704DE3" w:rsidRPr="00491905" w:rsidRDefault="00704DE3" w:rsidP="00033C1F">
      <w:pPr>
        <w:numPr>
          <w:ilvl w:val="0"/>
          <w:numId w:val="40"/>
        </w:numPr>
        <w:shd w:val="clear" w:color="auto" w:fill="FFFFFF"/>
        <w:tabs>
          <w:tab w:val="left" w:pos="993"/>
        </w:tabs>
        <w:spacing w:line="276" w:lineRule="auto"/>
        <w:ind w:left="0" w:firstLine="709"/>
        <w:jc w:val="both"/>
        <w:rPr>
          <w:bCs/>
          <w:sz w:val="28"/>
          <w:szCs w:val="28"/>
        </w:rPr>
      </w:pPr>
      <w:bookmarkStart w:id="310" w:name="dst1092"/>
      <w:bookmarkEnd w:id="310"/>
      <w:r w:rsidRPr="00491905">
        <w:rPr>
          <w:bCs/>
          <w:sz w:val="28"/>
          <w:szCs w:val="28"/>
        </w:rPr>
        <w:t>Объекты природного наследия;</w:t>
      </w:r>
    </w:p>
    <w:p w14:paraId="5F45E2AB" w14:textId="77777777" w:rsidR="00704DE3" w:rsidRPr="00491905" w:rsidRDefault="00704DE3" w:rsidP="00033C1F">
      <w:pPr>
        <w:numPr>
          <w:ilvl w:val="0"/>
          <w:numId w:val="40"/>
        </w:numPr>
        <w:shd w:val="clear" w:color="auto" w:fill="FFFFFF"/>
        <w:tabs>
          <w:tab w:val="left" w:pos="993"/>
        </w:tabs>
        <w:spacing w:line="276" w:lineRule="auto"/>
        <w:ind w:left="0" w:firstLine="709"/>
        <w:jc w:val="both"/>
        <w:rPr>
          <w:bCs/>
          <w:sz w:val="28"/>
          <w:szCs w:val="28"/>
        </w:rPr>
      </w:pPr>
      <w:bookmarkStart w:id="311" w:name="dst1093"/>
      <w:bookmarkEnd w:id="311"/>
      <w:r w:rsidRPr="00491905">
        <w:rPr>
          <w:bCs/>
          <w:sz w:val="28"/>
          <w:szCs w:val="28"/>
          <w:lang w:eastAsia="ar-SA"/>
        </w:rPr>
        <w:t>Полосы лесов в горах вдоль верхней его границы с безлесным пространством;</w:t>
      </w:r>
    </w:p>
    <w:p w14:paraId="1715A233" w14:textId="77777777" w:rsidR="00704DE3" w:rsidRPr="00491905" w:rsidRDefault="00704DE3" w:rsidP="00033C1F">
      <w:pPr>
        <w:numPr>
          <w:ilvl w:val="0"/>
          <w:numId w:val="40"/>
        </w:numPr>
        <w:shd w:val="clear" w:color="auto" w:fill="FFFFFF"/>
        <w:tabs>
          <w:tab w:val="left" w:pos="993"/>
        </w:tabs>
        <w:spacing w:line="276" w:lineRule="auto"/>
        <w:ind w:left="0" w:firstLine="709"/>
        <w:jc w:val="both"/>
        <w:rPr>
          <w:bCs/>
          <w:sz w:val="28"/>
          <w:szCs w:val="28"/>
        </w:rPr>
      </w:pPr>
      <w:r w:rsidRPr="00491905">
        <w:rPr>
          <w:bCs/>
          <w:sz w:val="28"/>
          <w:szCs w:val="28"/>
          <w:lang w:eastAsia="ar-SA"/>
        </w:rPr>
        <w:t>Небольшие участки лесов, расположенные среди безлесных пространств;</w:t>
      </w:r>
    </w:p>
    <w:p w14:paraId="33FC3D78" w14:textId="77777777" w:rsidR="00704DE3" w:rsidRPr="00491905" w:rsidRDefault="00704DE3" w:rsidP="00033C1F">
      <w:pPr>
        <w:numPr>
          <w:ilvl w:val="0"/>
          <w:numId w:val="40"/>
        </w:numPr>
        <w:shd w:val="clear" w:color="auto" w:fill="FFFFFF"/>
        <w:tabs>
          <w:tab w:val="left" w:pos="1134"/>
        </w:tabs>
        <w:spacing w:line="276" w:lineRule="auto"/>
        <w:ind w:left="0" w:firstLine="709"/>
        <w:jc w:val="both"/>
        <w:rPr>
          <w:bCs/>
          <w:sz w:val="28"/>
          <w:szCs w:val="28"/>
        </w:rPr>
      </w:pPr>
      <w:r w:rsidRPr="00491905">
        <w:rPr>
          <w:bCs/>
          <w:sz w:val="28"/>
          <w:szCs w:val="28"/>
          <w:lang w:eastAsia="ar-SA"/>
        </w:rPr>
        <w:t>Защитные полосы лесов вдоль гребней и линий водоразделов;</w:t>
      </w:r>
    </w:p>
    <w:p w14:paraId="6ECEEE3F" w14:textId="77777777" w:rsidR="00704DE3" w:rsidRPr="00491905" w:rsidRDefault="00704DE3" w:rsidP="00033C1F">
      <w:pPr>
        <w:numPr>
          <w:ilvl w:val="0"/>
          <w:numId w:val="40"/>
        </w:numPr>
        <w:shd w:val="clear" w:color="auto" w:fill="FFFFFF"/>
        <w:tabs>
          <w:tab w:val="left" w:pos="1134"/>
        </w:tabs>
        <w:spacing w:line="276" w:lineRule="auto"/>
        <w:ind w:left="0" w:firstLine="709"/>
        <w:jc w:val="both"/>
        <w:rPr>
          <w:bCs/>
          <w:sz w:val="28"/>
          <w:szCs w:val="28"/>
        </w:rPr>
      </w:pPr>
      <w:r w:rsidRPr="00491905">
        <w:rPr>
          <w:bCs/>
          <w:sz w:val="28"/>
          <w:szCs w:val="28"/>
          <w:lang w:eastAsia="ar-SA"/>
        </w:rPr>
        <w:t>Участки леса на крутых горных склонах;</w:t>
      </w:r>
    </w:p>
    <w:p w14:paraId="1396D5EF" w14:textId="77777777" w:rsidR="00704DE3" w:rsidRPr="00491905" w:rsidRDefault="00704DE3" w:rsidP="00033C1F">
      <w:pPr>
        <w:numPr>
          <w:ilvl w:val="0"/>
          <w:numId w:val="40"/>
        </w:numPr>
        <w:shd w:val="clear" w:color="auto" w:fill="FFFFFF"/>
        <w:tabs>
          <w:tab w:val="left" w:pos="1134"/>
        </w:tabs>
        <w:spacing w:line="276" w:lineRule="auto"/>
        <w:ind w:left="0" w:firstLine="709"/>
        <w:jc w:val="both"/>
        <w:rPr>
          <w:bCs/>
          <w:sz w:val="28"/>
          <w:szCs w:val="28"/>
        </w:rPr>
      </w:pPr>
      <w:r w:rsidRPr="00491905">
        <w:rPr>
          <w:bCs/>
          <w:sz w:val="28"/>
          <w:szCs w:val="28"/>
          <w:lang w:eastAsia="ar-SA"/>
        </w:rPr>
        <w:t>Особо охранные части особо охраняемых природных территорий;</w:t>
      </w:r>
    </w:p>
    <w:p w14:paraId="1C99ECCC" w14:textId="77777777" w:rsidR="00704DE3" w:rsidRPr="00491905" w:rsidRDefault="00704DE3" w:rsidP="00033C1F">
      <w:pPr>
        <w:numPr>
          <w:ilvl w:val="0"/>
          <w:numId w:val="40"/>
        </w:numPr>
        <w:shd w:val="clear" w:color="auto" w:fill="FFFFFF"/>
        <w:tabs>
          <w:tab w:val="left" w:pos="1134"/>
        </w:tabs>
        <w:spacing w:line="276" w:lineRule="auto"/>
        <w:ind w:left="0" w:firstLine="709"/>
        <w:jc w:val="both"/>
        <w:rPr>
          <w:bCs/>
          <w:sz w:val="28"/>
          <w:szCs w:val="28"/>
        </w:rPr>
      </w:pPr>
      <w:r w:rsidRPr="00491905">
        <w:rPr>
          <w:bCs/>
          <w:sz w:val="28"/>
          <w:szCs w:val="28"/>
          <w:lang w:eastAsia="ar-SA"/>
        </w:rPr>
        <w:t>Леса в охранной зоне особо охраняемой природной территории;</w:t>
      </w:r>
    </w:p>
    <w:p w14:paraId="581DFFB6" w14:textId="77777777" w:rsidR="00704DE3" w:rsidRPr="00491905" w:rsidRDefault="00704DE3" w:rsidP="00033C1F">
      <w:pPr>
        <w:numPr>
          <w:ilvl w:val="0"/>
          <w:numId w:val="40"/>
        </w:numPr>
        <w:shd w:val="clear" w:color="auto" w:fill="FFFFFF"/>
        <w:tabs>
          <w:tab w:val="left" w:pos="1134"/>
        </w:tabs>
        <w:spacing w:line="276" w:lineRule="auto"/>
        <w:ind w:left="0" w:firstLine="709"/>
        <w:jc w:val="both"/>
        <w:rPr>
          <w:bCs/>
          <w:sz w:val="28"/>
          <w:szCs w:val="28"/>
        </w:rPr>
      </w:pPr>
      <w:r w:rsidRPr="00491905">
        <w:rPr>
          <w:bCs/>
          <w:sz w:val="28"/>
          <w:szCs w:val="28"/>
          <w:lang w:eastAsia="ar-SA"/>
        </w:rPr>
        <w:t>Участки лесов вокруг глухариных токов;</w:t>
      </w:r>
    </w:p>
    <w:p w14:paraId="11E7CC66" w14:textId="77777777" w:rsidR="00704DE3" w:rsidRPr="00491905" w:rsidRDefault="00704DE3" w:rsidP="00033C1F">
      <w:pPr>
        <w:numPr>
          <w:ilvl w:val="0"/>
          <w:numId w:val="40"/>
        </w:numPr>
        <w:shd w:val="clear" w:color="auto" w:fill="FFFFFF"/>
        <w:tabs>
          <w:tab w:val="left" w:pos="1134"/>
        </w:tabs>
        <w:spacing w:line="276" w:lineRule="auto"/>
        <w:ind w:left="0" w:firstLine="709"/>
        <w:jc w:val="both"/>
        <w:rPr>
          <w:bCs/>
          <w:sz w:val="28"/>
          <w:szCs w:val="28"/>
        </w:rPr>
      </w:pPr>
      <w:r w:rsidRPr="00491905">
        <w:rPr>
          <w:bCs/>
          <w:sz w:val="28"/>
          <w:szCs w:val="28"/>
          <w:lang w:eastAsia="ar-SA"/>
        </w:rPr>
        <w:t>Участки лесов вокруг естественных солонцов;</w:t>
      </w:r>
    </w:p>
    <w:p w14:paraId="04993262" w14:textId="77777777" w:rsidR="00704DE3" w:rsidRPr="00491905" w:rsidRDefault="00704DE3" w:rsidP="00033C1F">
      <w:pPr>
        <w:numPr>
          <w:ilvl w:val="0"/>
          <w:numId w:val="40"/>
        </w:numPr>
        <w:shd w:val="clear" w:color="auto" w:fill="FFFFFF"/>
        <w:tabs>
          <w:tab w:val="left" w:pos="1134"/>
        </w:tabs>
        <w:spacing w:line="276" w:lineRule="auto"/>
        <w:ind w:left="0" w:firstLine="709"/>
        <w:jc w:val="both"/>
        <w:rPr>
          <w:bCs/>
          <w:sz w:val="28"/>
          <w:szCs w:val="28"/>
        </w:rPr>
      </w:pPr>
      <w:r w:rsidRPr="00491905">
        <w:rPr>
          <w:bCs/>
          <w:sz w:val="28"/>
          <w:szCs w:val="28"/>
          <w:lang w:eastAsia="ar-SA"/>
        </w:rPr>
        <w:t>Медоносные участки лесов</w:t>
      </w:r>
      <w:r w:rsidRPr="00491905">
        <w:rPr>
          <w:bCs/>
          <w:sz w:val="28"/>
          <w:szCs w:val="28"/>
          <w:lang w:val="en-US" w:eastAsia="ar-SA"/>
        </w:rPr>
        <w:t>;</w:t>
      </w:r>
    </w:p>
    <w:p w14:paraId="042E9E77" w14:textId="77777777" w:rsidR="00704DE3" w:rsidRPr="00491905" w:rsidRDefault="00704DE3" w:rsidP="00033C1F">
      <w:pPr>
        <w:numPr>
          <w:ilvl w:val="0"/>
          <w:numId w:val="40"/>
        </w:numPr>
        <w:shd w:val="clear" w:color="auto" w:fill="FFFFFF"/>
        <w:tabs>
          <w:tab w:val="left" w:pos="1134"/>
        </w:tabs>
        <w:spacing w:line="276" w:lineRule="auto"/>
        <w:ind w:left="0" w:firstLine="709"/>
        <w:jc w:val="both"/>
        <w:rPr>
          <w:bCs/>
          <w:sz w:val="28"/>
          <w:szCs w:val="28"/>
        </w:rPr>
      </w:pPr>
      <w:r w:rsidRPr="00491905">
        <w:rPr>
          <w:bCs/>
          <w:sz w:val="28"/>
          <w:szCs w:val="28"/>
          <w:lang w:eastAsia="ar-SA"/>
        </w:rPr>
        <w:t>Участки лесов вокруг лечебных и оздоровительных учреждений;</w:t>
      </w:r>
    </w:p>
    <w:p w14:paraId="0B81EBF0" w14:textId="77777777" w:rsidR="00704DE3" w:rsidRPr="00491905" w:rsidRDefault="00704DE3" w:rsidP="00033C1F">
      <w:pPr>
        <w:numPr>
          <w:ilvl w:val="0"/>
          <w:numId w:val="40"/>
        </w:numPr>
        <w:shd w:val="clear" w:color="auto" w:fill="FFFFFF"/>
        <w:tabs>
          <w:tab w:val="left" w:pos="1134"/>
        </w:tabs>
        <w:spacing w:line="276" w:lineRule="auto"/>
        <w:ind w:left="0" w:firstLine="709"/>
        <w:jc w:val="both"/>
        <w:rPr>
          <w:bCs/>
          <w:sz w:val="28"/>
          <w:szCs w:val="28"/>
        </w:rPr>
      </w:pPr>
      <w:r w:rsidRPr="00491905">
        <w:rPr>
          <w:bCs/>
          <w:sz w:val="28"/>
          <w:szCs w:val="28"/>
          <w:lang w:eastAsia="ar-SA"/>
        </w:rPr>
        <w:t>Участки лесов вокруг поселков городского типа, сельских населенных пунктов.</w:t>
      </w:r>
    </w:p>
    <w:p w14:paraId="12450C37" w14:textId="77777777" w:rsidR="00704DE3" w:rsidRPr="00491905" w:rsidRDefault="00704DE3" w:rsidP="009270EA">
      <w:pPr>
        <w:shd w:val="clear" w:color="auto" w:fill="FFFFFF"/>
        <w:tabs>
          <w:tab w:val="left" w:pos="1134"/>
        </w:tabs>
        <w:spacing w:line="276" w:lineRule="auto"/>
        <w:ind w:left="709"/>
        <w:jc w:val="both"/>
        <w:rPr>
          <w:bCs/>
          <w:sz w:val="28"/>
          <w:szCs w:val="28"/>
        </w:rPr>
      </w:pPr>
    </w:p>
    <w:p w14:paraId="7DF24C07" w14:textId="77777777" w:rsidR="00704DE3" w:rsidRPr="00491905" w:rsidRDefault="00704DE3" w:rsidP="009270EA">
      <w:pPr>
        <w:shd w:val="clear" w:color="auto" w:fill="FFFFFF"/>
        <w:spacing w:line="276" w:lineRule="auto"/>
        <w:ind w:firstLine="709"/>
        <w:jc w:val="both"/>
        <w:rPr>
          <w:bCs/>
          <w:sz w:val="28"/>
          <w:szCs w:val="28"/>
        </w:rPr>
      </w:pPr>
      <w:r w:rsidRPr="00491905">
        <w:rPr>
          <w:bCs/>
          <w:sz w:val="28"/>
          <w:szCs w:val="28"/>
        </w:rPr>
        <w:t>На заповедных лесных участках запрещаются:</w:t>
      </w:r>
    </w:p>
    <w:p w14:paraId="535BB5A2" w14:textId="77777777" w:rsidR="00704DE3" w:rsidRPr="00491905" w:rsidRDefault="00704DE3" w:rsidP="00033C1F">
      <w:pPr>
        <w:numPr>
          <w:ilvl w:val="0"/>
          <w:numId w:val="41"/>
        </w:numPr>
        <w:shd w:val="clear" w:color="auto" w:fill="FFFFFF"/>
        <w:tabs>
          <w:tab w:val="left" w:pos="993"/>
        </w:tabs>
        <w:spacing w:line="276" w:lineRule="auto"/>
        <w:ind w:left="0" w:firstLine="709"/>
        <w:jc w:val="both"/>
        <w:rPr>
          <w:bCs/>
          <w:sz w:val="28"/>
          <w:szCs w:val="28"/>
        </w:rPr>
      </w:pPr>
      <w:bookmarkStart w:id="312" w:name="dst1095"/>
      <w:bookmarkEnd w:id="312"/>
      <w:r w:rsidRPr="00491905">
        <w:rPr>
          <w:bCs/>
          <w:sz w:val="28"/>
          <w:szCs w:val="28"/>
        </w:rPr>
        <w:t>проведение рубок лесных насаждений;</w:t>
      </w:r>
    </w:p>
    <w:p w14:paraId="0053E2E5" w14:textId="77777777" w:rsidR="00704DE3" w:rsidRPr="00491905" w:rsidRDefault="00704DE3" w:rsidP="00033C1F">
      <w:pPr>
        <w:numPr>
          <w:ilvl w:val="0"/>
          <w:numId w:val="41"/>
        </w:numPr>
        <w:shd w:val="clear" w:color="auto" w:fill="FFFFFF"/>
        <w:tabs>
          <w:tab w:val="left" w:pos="993"/>
        </w:tabs>
        <w:spacing w:line="276" w:lineRule="auto"/>
        <w:ind w:left="0" w:firstLine="709"/>
        <w:jc w:val="both"/>
        <w:rPr>
          <w:bCs/>
          <w:sz w:val="28"/>
          <w:szCs w:val="28"/>
        </w:rPr>
      </w:pPr>
      <w:bookmarkStart w:id="313" w:name="dst1096"/>
      <w:bookmarkEnd w:id="313"/>
      <w:r w:rsidRPr="00491905">
        <w:rPr>
          <w:bCs/>
          <w:sz w:val="28"/>
          <w:szCs w:val="28"/>
        </w:rPr>
        <w:t>использование токсичных химических препаратов;</w:t>
      </w:r>
    </w:p>
    <w:p w14:paraId="2D3412E8" w14:textId="77777777" w:rsidR="00704DE3" w:rsidRPr="00491905" w:rsidRDefault="00704DE3" w:rsidP="00033C1F">
      <w:pPr>
        <w:numPr>
          <w:ilvl w:val="0"/>
          <w:numId w:val="41"/>
        </w:numPr>
        <w:shd w:val="clear" w:color="auto" w:fill="FFFFFF"/>
        <w:tabs>
          <w:tab w:val="left" w:pos="993"/>
        </w:tabs>
        <w:spacing w:line="276" w:lineRule="auto"/>
        <w:ind w:left="0" w:firstLine="709"/>
        <w:jc w:val="both"/>
        <w:rPr>
          <w:bCs/>
          <w:sz w:val="28"/>
          <w:szCs w:val="28"/>
        </w:rPr>
      </w:pPr>
      <w:bookmarkStart w:id="314" w:name="dst1097"/>
      <w:bookmarkEnd w:id="314"/>
      <w:r w:rsidRPr="00491905">
        <w:rPr>
          <w:bCs/>
          <w:sz w:val="28"/>
          <w:szCs w:val="28"/>
        </w:rPr>
        <w:t>ведение сельского хозяйства;</w:t>
      </w:r>
    </w:p>
    <w:p w14:paraId="41C60C19" w14:textId="77777777" w:rsidR="00704DE3" w:rsidRPr="00491905" w:rsidRDefault="00704DE3" w:rsidP="00033C1F">
      <w:pPr>
        <w:numPr>
          <w:ilvl w:val="0"/>
          <w:numId w:val="41"/>
        </w:numPr>
        <w:shd w:val="clear" w:color="auto" w:fill="FFFFFF"/>
        <w:tabs>
          <w:tab w:val="left" w:pos="993"/>
        </w:tabs>
        <w:spacing w:line="276" w:lineRule="auto"/>
        <w:ind w:left="0" w:firstLine="709"/>
        <w:jc w:val="both"/>
        <w:rPr>
          <w:bCs/>
          <w:sz w:val="28"/>
          <w:szCs w:val="28"/>
        </w:rPr>
      </w:pPr>
      <w:bookmarkStart w:id="315" w:name="dst1098"/>
      <w:bookmarkEnd w:id="315"/>
      <w:r w:rsidRPr="00491905">
        <w:rPr>
          <w:bCs/>
          <w:sz w:val="28"/>
          <w:szCs w:val="28"/>
        </w:rPr>
        <w:t>разведка и добыча полезных ископаемых;</w:t>
      </w:r>
    </w:p>
    <w:p w14:paraId="65CAFDB0" w14:textId="77777777" w:rsidR="00704DE3" w:rsidRPr="00491905" w:rsidRDefault="00704DE3" w:rsidP="00033C1F">
      <w:pPr>
        <w:numPr>
          <w:ilvl w:val="0"/>
          <w:numId w:val="41"/>
        </w:numPr>
        <w:shd w:val="clear" w:color="auto" w:fill="FFFFFF"/>
        <w:tabs>
          <w:tab w:val="left" w:pos="993"/>
        </w:tabs>
        <w:spacing w:line="276" w:lineRule="auto"/>
        <w:ind w:left="0" w:firstLine="709"/>
        <w:jc w:val="both"/>
        <w:rPr>
          <w:bCs/>
          <w:sz w:val="28"/>
          <w:szCs w:val="28"/>
        </w:rPr>
      </w:pPr>
      <w:bookmarkStart w:id="316" w:name="dst1099"/>
      <w:bookmarkEnd w:id="316"/>
      <w:r w:rsidRPr="00491905">
        <w:rPr>
          <w:bCs/>
          <w:sz w:val="28"/>
          <w:szCs w:val="28"/>
        </w:rPr>
        <w:t>строительство и эксплуатация объектов капитального строительства.</w:t>
      </w:r>
    </w:p>
    <w:p w14:paraId="37732447" w14:textId="77777777" w:rsidR="00704DE3" w:rsidRPr="00491905" w:rsidRDefault="00704DE3" w:rsidP="009270EA">
      <w:pPr>
        <w:shd w:val="clear" w:color="auto" w:fill="FFFFFF"/>
        <w:tabs>
          <w:tab w:val="left" w:pos="2552"/>
        </w:tabs>
        <w:spacing w:line="276" w:lineRule="auto"/>
        <w:ind w:firstLine="709"/>
        <w:jc w:val="both"/>
        <w:rPr>
          <w:bCs/>
          <w:sz w:val="28"/>
          <w:szCs w:val="28"/>
        </w:rPr>
      </w:pPr>
      <w:bookmarkStart w:id="317" w:name="dst1100"/>
      <w:bookmarkEnd w:id="317"/>
      <w:r w:rsidRPr="00491905">
        <w:rPr>
          <w:bCs/>
          <w:sz w:val="28"/>
          <w:szCs w:val="28"/>
        </w:rPr>
        <w:lastRenderedPageBreak/>
        <w:t>На особо защитных участках лесов, за исключением запрещённых видов деятельности на заповедных лесных участках, запрещаются:</w:t>
      </w:r>
    </w:p>
    <w:p w14:paraId="57437B61" w14:textId="5CB99B7A" w:rsidR="00704DE3" w:rsidRPr="00491905" w:rsidRDefault="00704DE3" w:rsidP="00033C1F">
      <w:pPr>
        <w:numPr>
          <w:ilvl w:val="0"/>
          <w:numId w:val="42"/>
        </w:numPr>
        <w:shd w:val="clear" w:color="auto" w:fill="FFFFFF"/>
        <w:tabs>
          <w:tab w:val="left" w:pos="993"/>
        </w:tabs>
        <w:spacing w:line="276" w:lineRule="auto"/>
        <w:ind w:left="0" w:firstLine="709"/>
        <w:jc w:val="both"/>
        <w:rPr>
          <w:bCs/>
          <w:sz w:val="28"/>
          <w:szCs w:val="28"/>
        </w:rPr>
      </w:pPr>
      <w:bookmarkStart w:id="318" w:name="dst1101"/>
      <w:bookmarkEnd w:id="318"/>
      <w:r w:rsidRPr="00491905">
        <w:rPr>
          <w:bCs/>
          <w:sz w:val="28"/>
          <w:szCs w:val="28"/>
        </w:rPr>
        <w:t>Проведение сплошных рубок лесных насаждений, за исключением случаев, предусм</w:t>
      </w:r>
      <w:r w:rsidR="00703F4F" w:rsidRPr="00491905">
        <w:rPr>
          <w:bCs/>
          <w:sz w:val="28"/>
          <w:szCs w:val="28"/>
        </w:rPr>
        <w:t>отренных частью 6 статьи 21 Лесн</w:t>
      </w:r>
      <w:r w:rsidRPr="00491905">
        <w:rPr>
          <w:bCs/>
          <w:sz w:val="28"/>
          <w:szCs w:val="28"/>
        </w:rPr>
        <w:t xml:space="preserve">ого Кодекса РФ, и случаев, если выборочные рубки не обеспечивают замену лесных насаждений, утрачивающих свои </w:t>
      </w:r>
      <w:proofErr w:type="spellStart"/>
      <w:r w:rsidRPr="00491905">
        <w:rPr>
          <w:bCs/>
          <w:sz w:val="28"/>
          <w:szCs w:val="28"/>
        </w:rPr>
        <w:t>средообразующие</w:t>
      </w:r>
      <w:proofErr w:type="spellEnd"/>
      <w:r w:rsidRPr="00491905">
        <w:rPr>
          <w:bCs/>
          <w:sz w:val="28"/>
          <w:szCs w:val="28"/>
        </w:rPr>
        <w:t xml:space="preserve">, </w:t>
      </w:r>
      <w:proofErr w:type="spellStart"/>
      <w:r w:rsidRPr="00491905">
        <w:rPr>
          <w:bCs/>
          <w:sz w:val="28"/>
          <w:szCs w:val="28"/>
        </w:rPr>
        <w:t>водоохранные</w:t>
      </w:r>
      <w:proofErr w:type="spellEnd"/>
      <w:r w:rsidRPr="00491905">
        <w:rPr>
          <w:bCs/>
          <w:sz w:val="28"/>
          <w:szCs w:val="28"/>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14:paraId="52E10BEF" w14:textId="77777777" w:rsidR="00704DE3" w:rsidRPr="00491905" w:rsidRDefault="00704DE3" w:rsidP="00033C1F">
      <w:pPr>
        <w:numPr>
          <w:ilvl w:val="0"/>
          <w:numId w:val="42"/>
        </w:numPr>
        <w:shd w:val="clear" w:color="auto" w:fill="FFFFFF"/>
        <w:tabs>
          <w:tab w:val="left" w:pos="993"/>
        </w:tabs>
        <w:spacing w:line="276" w:lineRule="auto"/>
        <w:ind w:left="0" w:firstLine="709"/>
        <w:jc w:val="both"/>
        <w:rPr>
          <w:bCs/>
          <w:sz w:val="28"/>
          <w:szCs w:val="28"/>
        </w:rPr>
      </w:pPr>
      <w:bookmarkStart w:id="319" w:name="dst1102"/>
      <w:bookmarkEnd w:id="319"/>
      <w:r w:rsidRPr="00491905">
        <w:rPr>
          <w:bCs/>
          <w:sz w:val="28"/>
          <w:szCs w:val="28"/>
        </w:rPr>
        <w:t xml:space="preserve">ведение сельского хозяйства, за исключением сенокошения, пчеловодства и товарной </w:t>
      </w:r>
      <w:proofErr w:type="spellStart"/>
      <w:r w:rsidRPr="00491905">
        <w:rPr>
          <w:bCs/>
          <w:sz w:val="28"/>
          <w:szCs w:val="28"/>
        </w:rPr>
        <w:t>аквакультуры</w:t>
      </w:r>
      <w:proofErr w:type="spellEnd"/>
      <w:r w:rsidRPr="00491905">
        <w:rPr>
          <w:bCs/>
          <w:sz w:val="28"/>
          <w:szCs w:val="28"/>
        </w:rPr>
        <w:t xml:space="preserve"> (товарного рыбоводства);</w:t>
      </w:r>
    </w:p>
    <w:p w14:paraId="1E93A58B" w14:textId="77777777" w:rsidR="00704DE3" w:rsidRPr="00491905" w:rsidRDefault="00704DE3" w:rsidP="00033C1F">
      <w:pPr>
        <w:numPr>
          <w:ilvl w:val="0"/>
          <w:numId w:val="42"/>
        </w:numPr>
        <w:shd w:val="clear" w:color="auto" w:fill="FFFFFF"/>
        <w:tabs>
          <w:tab w:val="left" w:pos="993"/>
        </w:tabs>
        <w:spacing w:line="276" w:lineRule="auto"/>
        <w:ind w:left="0" w:firstLine="709"/>
        <w:jc w:val="both"/>
        <w:rPr>
          <w:bCs/>
          <w:sz w:val="28"/>
          <w:szCs w:val="28"/>
        </w:rPr>
      </w:pPr>
      <w:bookmarkStart w:id="320" w:name="dst1103"/>
      <w:bookmarkEnd w:id="320"/>
      <w:r w:rsidRPr="00491905">
        <w:rPr>
          <w:bCs/>
          <w:sz w:val="28"/>
          <w:szCs w:val="28"/>
        </w:rPr>
        <w:t>строительство объектов капитального строительства, за исключением велосипедных и беговых дорожек и гидротехнических сооружений.</w:t>
      </w:r>
    </w:p>
    <w:p w14:paraId="2142978B" w14:textId="77777777" w:rsidR="00704DE3" w:rsidRPr="00491905" w:rsidRDefault="00704DE3" w:rsidP="009270EA">
      <w:pPr>
        <w:shd w:val="clear" w:color="auto" w:fill="FFFFFF"/>
        <w:spacing w:line="276" w:lineRule="auto"/>
        <w:ind w:firstLine="709"/>
        <w:jc w:val="both"/>
        <w:rPr>
          <w:bCs/>
          <w:sz w:val="28"/>
          <w:szCs w:val="28"/>
        </w:rPr>
      </w:pPr>
      <w:bookmarkStart w:id="321" w:name="dst1104"/>
      <w:bookmarkEnd w:id="321"/>
      <w:r w:rsidRPr="00491905">
        <w:rPr>
          <w:bCs/>
          <w:sz w:val="28"/>
          <w:szCs w:val="28"/>
        </w:rPr>
        <w:t>На особо защитных участках лесов проведение выборочных рубок допускается только в целях вырубки погибших и поврежденных лесных насаждений.</w:t>
      </w:r>
    </w:p>
    <w:p w14:paraId="12BC855E" w14:textId="77777777" w:rsidR="00704DE3" w:rsidRPr="00491905" w:rsidRDefault="00704DE3" w:rsidP="009270EA">
      <w:pPr>
        <w:shd w:val="clear" w:color="auto" w:fill="FFFFFF"/>
        <w:spacing w:line="276" w:lineRule="auto"/>
        <w:ind w:firstLine="709"/>
        <w:jc w:val="both"/>
        <w:rPr>
          <w:bCs/>
          <w:sz w:val="28"/>
          <w:szCs w:val="28"/>
        </w:rPr>
      </w:pPr>
      <w:bookmarkStart w:id="322" w:name="dst1105"/>
      <w:bookmarkEnd w:id="322"/>
      <w:r w:rsidRPr="00491905">
        <w:rPr>
          <w:bCs/>
          <w:sz w:val="28"/>
          <w:szCs w:val="28"/>
        </w:rPr>
        <w:t>На особо защитных участках лесов запрещается осуществление деятельности, несовместимой с их целевым назначением и полезными функциями.</w:t>
      </w:r>
    </w:p>
    <w:p w14:paraId="655520C4" w14:textId="3DDCE42F" w:rsidR="00704DE3" w:rsidRPr="00491905" w:rsidRDefault="00704DE3" w:rsidP="009270EA">
      <w:pPr>
        <w:shd w:val="clear" w:color="auto" w:fill="FFFFFF"/>
        <w:spacing w:line="276" w:lineRule="auto"/>
        <w:ind w:firstLine="709"/>
        <w:jc w:val="both"/>
        <w:rPr>
          <w:bCs/>
          <w:sz w:val="28"/>
          <w:szCs w:val="28"/>
        </w:rPr>
      </w:pPr>
      <w:bookmarkStart w:id="323" w:name="dst1106"/>
      <w:bookmarkEnd w:id="323"/>
      <w:r w:rsidRPr="00491905">
        <w:rPr>
          <w:bCs/>
          <w:sz w:val="28"/>
          <w:szCs w:val="28"/>
        </w:rPr>
        <w:t>Выделение и упразднение особо защитных участков лесов, установление и изменение границ земель, на которых располагаются особо защитные участки лесов, осуществляются решениями уполномоченного федерального органа исполнительной власти в соответствии со статьей 81 Лесного кодекса</w:t>
      </w:r>
      <w:r w:rsidR="0030616B" w:rsidRPr="00491905">
        <w:rPr>
          <w:bCs/>
          <w:sz w:val="28"/>
          <w:szCs w:val="28"/>
        </w:rPr>
        <w:t xml:space="preserve"> РФ</w:t>
      </w:r>
      <w:r w:rsidRPr="00491905">
        <w:rPr>
          <w:bCs/>
          <w:sz w:val="28"/>
          <w:szCs w:val="28"/>
        </w:rPr>
        <w:t xml:space="preserve"> в порядке, установленном лесоустроительной инструкцией, утверждённой в соответствии с </w:t>
      </w:r>
      <w:hyperlink r:id="rId37" w:anchor="dst100939" w:history="1">
        <w:r w:rsidRPr="00491905">
          <w:rPr>
            <w:bCs/>
            <w:sz w:val="28"/>
            <w:szCs w:val="28"/>
          </w:rPr>
          <w:t>частью 2 статьи 67</w:t>
        </w:r>
      </w:hyperlink>
      <w:r w:rsidRPr="00491905">
        <w:rPr>
          <w:bCs/>
          <w:sz w:val="28"/>
          <w:szCs w:val="28"/>
        </w:rPr>
        <w:t xml:space="preserve"> Лесного Кодекса</w:t>
      </w:r>
      <w:r w:rsidR="00B122EB" w:rsidRPr="00491905">
        <w:rPr>
          <w:bCs/>
          <w:sz w:val="28"/>
          <w:szCs w:val="28"/>
        </w:rPr>
        <w:t xml:space="preserve"> РФ</w:t>
      </w:r>
      <w:r w:rsidRPr="00491905">
        <w:rPr>
          <w:bCs/>
          <w:sz w:val="28"/>
          <w:szCs w:val="28"/>
        </w:rPr>
        <w:t>.</w:t>
      </w:r>
    </w:p>
    <w:p w14:paraId="0DD6F332" w14:textId="3183D239" w:rsidR="00704DE3" w:rsidRPr="00491905" w:rsidRDefault="00704DE3" w:rsidP="009270EA">
      <w:pPr>
        <w:shd w:val="clear" w:color="auto" w:fill="FFFFFF"/>
        <w:spacing w:line="276" w:lineRule="auto"/>
        <w:ind w:firstLine="709"/>
        <w:jc w:val="both"/>
        <w:rPr>
          <w:bCs/>
          <w:sz w:val="28"/>
          <w:szCs w:val="28"/>
        </w:rPr>
      </w:pPr>
      <w:bookmarkStart w:id="324" w:name="dst1107"/>
      <w:bookmarkEnd w:id="324"/>
      <w:r w:rsidRPr="00491905">
        <w:rPr>
          <w:bCs/>
          <w:sz w:val="28"/>
          <w:szCs w:val="28"/>
        </w:rPr>
        <w:t xml:space="preserve">Обязательным приложением к решению о выделении особо защитных участков лесов является текстовое и графическое описание местоположения границ таких земель, включающее в себя перечень географических координат характерных точек границ таких земель или перечень координат этих точек в системе координат, установленной для ведения Единого государственного реестра недвижимости в соответствии с Федеральным </w:t>
      </w:r>
      <w:hyperlink r:id="rId38" w:anchor="dst0" w:history="1">
        <w:r w:rsidRPr="00491905">
          <w:rPr>
            <w:bCs/>
            <w:sz w:val="28"/>
            <w:szCs w:val="28"/>
          </w:rPr>
          <w:t>законом</w:t>
        </w:r>
      </w:hyperlink>
      <w:r w:rsidRPr="00491905">
        <w:rPr>
          <w:bCs/>
          <w:sz w:val="28"/>
          <w:szCs w:val="28"/>
        </w:rPr>
        <w:t xml:space="preserve"> от 13.07.2015 № 218-ФЗ «О государственной регистрации недвижимости».</w:t>
      </w:r>
    </w:p>
    <w:p w14:paraId="027A6B26" w14:textId="6E1B6BAF" w:rsidR="00F856F4" w:rsidRPr="00491905" w:rsidRDefault="00524C2F" w:rsidP="009270EA">
      <w:pPr>
        <w:shd w:val="clear" w:color="auto" w:fill="FFFFFF"/>
        <w:spacing w:line="276" w:lineRule="auto"/>
        <w:ind w:firstLine="709"/>
        <w:jc w:val="both"/>
        <w:rPr>
          <w:bCs/>
          <w:sz w:val="28"/>
          <w:szCs w:val="28"/>
        </w:rPr>
      </w:pPr>
      <w:r w:rsidRPr="00491905">
        <w:rPr>
          <w:bCs/>
          <w:sz w:val="28"/>
          <w:szCs w:val="28"/>
        </w:rPr>
        <w:t>На территории Мурманского городского лесничества муниципального образования город Мурманск отсутствуют особо защитные участки лесов с ограниченным режимом лесопользования в соответствии с материалами лесоустройства 2012-2013г.</w:t>
      </w:r>
    </w:p>
    <w:p w14:paraId="4C472005" w14:textId="77777777" w:rsidR="00F856F4" w:rsidRPr="00491905" w:rsidRDefault="00F856F4" w:rsidP="009270EA">
      <w:pPr>
        <w:shd w:val="clear" w:color="auto" w:fill="FFFFFF"/>
        <w:spacing w:line="276" w:lineRule="auto"/>
        <w:jc w:val="both"/>
        <w:rPr>
          <w:bCs/>
          <w:sz w:val="28"/>
          <w:szCs w:val="28"/>
        </w:rPr>
      </w:pPr>
    </w:p>
    <w:p w14:paraId="02CD7783" w14:textId="77777777" w:rsidR="00E93BC4" w:rsidRPr="00491905" w:rsidRDefault="00704DE3" w:rsidP="00D90086">
      <w:pPr>
        <w:widowControl w:val="0"/>
        <w:suppressAutoHyphens/>
        <w:spacing w:line="276" w:lineRule="auto"/>
        <w:jc w:val="right"/>
        <w:rPr>
          <w:bCs/>
          <w:sz w:val="28"/>
          <w:szCs w:val="28"/>
        </w:rPr>
      </w:pPr>
      <w:r w:rsidRPr="00491905">
        <w:rPr>
          <w:bCs/>
          <w:sz w:val="28"/>
          <w:szCs w:val="28"/>
        </w:rPr>
        <w:t xml:space="preserve">Таблица 3.2.1 </w:t>
      </w:r>
    </w:p>
    <w:p w14:paraId="4DF5715A" w14:textId="6D9D3AFD" w:rsidR="00704DE3" w:rsidRPr="00491905" w:rsidRDefault="00704DE3" w:rsidP="00E93BC4">
      <w:pPr>
        <w:widowControl w:val="0"/>
        <w:suppressAutoHyphens/>
        <w:spacing w:line="276" w:lineRule="auto"/>
        <w:jc w:val="center"/>
        <w:rPr>
          <w:bCs/>
          <w:sz w:val="28"/>
          <w:szCs w:val="28"/>
        </w:rPr>
      </w:pPr>
      <w:r w:rsidRPr="00491905">
        <w:rPr>
          <w:bCs/>
          <w:sz w:val="28"/>
          <w:szCs w:val="28"/>
        </w:rPr>
        <w:t>Ограничения по видам особо защитных участков лесов</w:t>
      </w:r>
    </w:p>
    <w:tbl>
      <w:tblPr>
        <w:tblW w:w="9572" w:type="dxa"/>
        <w:tblInd w:w="62" w:type="dxa"/>
        <w:tblLayout w:type="fixed"/>
        <w:tblCellMar>
          <w:left w:w="57" w:type="dxa"/>
          <w:right w:w="57" w:type="dxa"/>
        </w:tblCellMar>
        <w:tblLook w:val="0000" w:firstRow="0" w:lastRow="0" w:firstColumn="0" w:lastColumn="0" w:noHBand="0" w:noVBand="0"/>
      </w:tblPr>
      <w:tblGrid>
        <w:gridCol w:w="709"/>
        <w:gridCol w:w="2977"/>
        <w:gridCol w:w="5886"/>
      </w:tblGrid>
      <w:tr w:rsidR="00491905" w:rsidRPr="00491905" w14:paraId="68282039" w14:textId="77777777" w:rsidTr="00E93BC4">
        <w:trPr>
          <w:trHeight w:val="192"/>
          <w:tblHeader/>
        </w:trPr>
        <w:tc>
          <w:tcPr>
            <w:tcW w:w="7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5C0A6794" w14:textId="77777777" w:rsidR="00704DE3" w:rsidRPr="00491905" w:rsidRDefault="00704DE3" w:rsidP="00D90086">
            <w:pPr>
              <w:widowControl w:val="0"/>
              <w:suppressAutoHyphens/>
              <w:autoSpaceDE w:val="0"/>
              <w:jc w:val="center"/>
              <w:rPr>
                <w:bCs/>
                <w:sz w:val="24"/>
                <w:szCs w:val="24"/>
                <w:lang w:eastAsia="ar-SA"/>
              </w:rPr>
            </w:pPr>
            <w:r w:rsidRPr="00491905">
              <w:rPr>
                <w:bCs/>
                <w:sz w:val="24"/>
                <w:szCs w:val="24"/>
                <w:lang w:eastAsia="ar-SA"/>
              </w:rPr>
              <w:lastRenderedPageBreak/>
              <w:t>№ п/п</w:t>
            </w:r>
          </w:p>
        </w:tc>
        <w:tc>
          <w:tcPr>
            <w:tcW w:w="29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16348976" w14:textId="77777777" w:rsidR="00704DE3" w:rsidRPr="00491905" w:rsidRDefault="00704DE3" w:rsidP="00D90086">
            <w:pPr>
              <w:widowControl w:val="0"/>
              <w:suppressAutoHyphens/>
              <w:autoSpaceDE w:val="0"/>
              <w:jc w:val="center"/>
              <w:rPr>
                <w:bCs/>
                <w:sz w:val="24"/>
                <w:szCs w:val="24"/>
                <w:lang w:eastAsia="ar-SA"/>
              </w:rPr>
            </w:pPr>
            <w:r w:rsidRPr="00491905">
              <w:rPr>
                <w:bCs/>
                <w:sz w:val="24"/>
                <w:szCs w:val="24"/>
                <w:lang w:eastAsia="ar-SA"/>
              </w:rPr>
              <w:t>Наименование особо защитных участков лесов</w:t>
            </w:r>
          </w:p>
        </w:tc>
        <w:tc>
          <w:tcPr>
            <w:tcW w:w="5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788A2E88" w14:textId="77777777" w:rsidR="00704DE3" w:rsidRPr="00491905" w:rsidRDefault="00704DE3" w:rsidP="00D90086">
            <w:pPr>
              <w:widowControl w:val="0"/>
              <w:suppressAutoHyphens/>
              <w:autoSpaceDE w:val="0"/>
              <w:jc w:val="center"/>
              <w:rPr>
                <w:bCs/>
                <w:sz w:val="24"/>
                <w:szCs w:val="24"/>
                <w:lang w:eastAsia="ar-SA"/>
              </w:rPr>
            </w:pPr>
            <w:r w:rsidRPr="00491905">
              <w:rPr>
                <w:bCs/>
                <w:sz w:val="24"/>
                <w:szCs w:val="24"/>
                <w:lang w:eastAsia="ar-SA"/>
              </w:rPr>
              <w:t>Нормативы и признаки выделения особо защитных участков лесов</w:t>
            </w:r>
          </w:p>
        </w:tc>
      </w:tr>
      <w:tr w:rsidR="00491905" w:rsidRPr="00491905" w14:paraId="2CE8B8E6" w14:textId="77777777" w:rsidTr="00E93BC4">
        <w:trPr>
          <w:trHeight w:val="364"/>
        </w:trPr>
        <w:tc>
          <w:tcPr>
            <w:tcW w:w="7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66691E9E" w14:textId="77777777" w:rsidR="00704DE3" w:rsidRPr="00491905" w:rsidRDefault="00704DE3" w:rsidP="00D90086">
            <w:pPr>
              <w:suppressAutoHyphens/>
              <w:jc w:val="center"/>
              <w:rPr>
                <w:bCs/>
                <w:sz w:val="24"/>
                <w:szCs w:val="24"/>
              </w:rPr>
            </w:pPr>
          </w:p>
        </w:tc>
        <w:tc>
          <w:tcPr>
            <w:tcW w:w="8863" w:type="dxa"/>
            <w:gridSpan w:val="2"/>
            <w:tcBorders>
              <w:top w:val="single" w:sz="4" w:space="0" w:color="auto"/>
              <w:left w:val="single" w:sz="4" w:space="0" w:color="auto"/>
              <w:right w:val="single" w:sz="4" w:space="0" w:color="auto"/>
            </w:tcBorders>
            <w:tcMar>
              <w:top w:w="0" w:type="dxa"/>
              <w:left w:w="62" w:type="dxa"/>
              <w:bottom w:w="0" w:type="dxa"/>
              <w:right w:w="62" w:type="dxa"/>
            </w:tcMar>
            <w:vAlign w:val="center"/>
          </w:tcPr>
          <w:p w14:paraId="69C89386" w14:textId="77777777" w:rsidR="00704DE3" w:rsidRPr="00491905" w:rsidRDefault="00704DE3" w:rsidP="00E93BC4">
            <w:pPr>
              <w:suppressAutoHyphens/>
              <w:rPr>
                <w:bCs/>
                <w:sz w:val="24"/>
                <w:szCs w:val="24"/>
              </w:rPr>
            </w:pPr>
            <w:bookmarkStart w:id="325" w:name="_Toc489295838"/>
            <w:bookmarkStart w:id="326" w:name="_Toc522803707"/>
            <w:r w:rsidRPr="00491905">
              <w:rPr>
                <w:bCs/>
                <w:sz w:val="24"/>
                <w:szCs w:val="24"/>
              </w:rPr>
              <w:t xml:space="preserve">Проведение сплошных рубок лесных насаждений, за исключением случаев, предусмотренных частью </w:t>
            </w:r>
            <w:r w:rsidR="00B122EB" w:rsidRPr="00491905">
              <w:rPr>
                <w:bCs/>
                <w:sz w:val="24"/>
                <w:szCs w:val="24"/>
              </w:rPr>
              <w:t>6</w:t>
            </w:r>
            <w:r w:rsidRPr="00491905">
              <w:rPr>
                <w:bCs/>
                <w:sz w:val="24"/>
                <w:szCs w:val="24"/>
              </w:rPr>
              <w:t xml:space="preserve"> статьи 21 Лесного кодекса РФ, </w:t>
            </w:r>
            <w:r w:rsidR="00C03B6A" w:rsidRPr="00491905">
              <w:rPr>
                <w:bCs/>
                <w:sz w:val="24"/>
                <w:szCs w:val="24"/>
              </w:rPr>
              <w:t xml:space="preserve">и случаев, если выборочные рубки не обеспечивают замену лесных насаждений, утрачивающих свои </w:t>
            </w:r>
            <w:proofErr w:type="spellStart"/>
            <w:r w:rsidR="00C03B6A" w:rsidRPr="00491905">
              <w:rPr>
                <w:bCs/>
                <w:sz w:val="24"/>
                <w:szCs w:val="24"/>
              </w:rPr>
              <w:t>средообразующие</w:t>
            </w:r>
            <w:proofErr w:type="spellEnd"/>
            <w:r w:rsidR="00C03B6A" w:rsidRPr="00491905">
              <w:rPr>
                <w:bCs/>
                <w:sz w:val="24"/>
                <w:szCs w:val="24"/>
              </w:rPr>
              <w:t xml:space="preserve">, </w:t>
            </w:r>
            <w:proofErr w:type="spellStart"/>
            <w:r w:rsidR="00C03B6A" w:rsidRPr="00491905">
              <w:rPr>
                <w:bCs/>
                <w:sz w:val="24"/>
                <w:szCs w:val="24"/>
              </w:rPr>
              <w:t>водоохранные</w:t>
            </w:r>
            <w:proofErr w:type="spellEnd"/>
            <w:r w:rsidR="00C03B6A" w:rsidRPr="00491905">
              <w:rPr>
                <w:bCs/>
                <w:sz w:val="24"/>
                <w:szCs w:val="24"/>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r w:rsidRPr="00491905">
              <w:rPr>
                <w:bCs/>
                <w:sz w:val="24"/>
                <w:szCs w:val="24"/>
              </w:rPr>
              <w:t>.</w:t>
            </w:r>
          </w:p>
          <w:p w14:paraId="4ED06CBF" w14:textId="77777777" w:rsidR="00704DE3" w:rsidRPr="00491905" w:rsidRDefault="00704DE3" w:rsidP="00E93BC4">
            <w:pPr>
              <w:suppressAutoHyphens/>
              <w:rPr>
                <w:bCs/>
                <w:sz w:val="24"/>
                <w:szCs w:val="24"/>
              </w:rPr>
            </w:pPr>
            <w:bookmarkStart w:id="327" w:name="_Toc489295839"/>
            <w:bookmarkStart w:id="328" w:name="_Toc522803708"/>
            <w:bookmarkEnd w:id="325"/>
            <w:bookmarkEnd w:id="326"/>
            <w:r w:rsidRPr="00491905">
              <w:rPr>
                <w:bCs/>
                <w:sz w:val="24"/>
                <w:szCs w:val="24"/>
              </w:rPr>
              <w:t>На особо защитных участках лесов проведение выборочных рубок допускается только в целях вырубки погибших и повреждённых лесных насаждений</w:t>
            </w:r>
            <w:bookmarkEnd w:id="327"/>
            <w:bookmarkEnd w:id="328"/>
          </w:p>
        </w:tc>
      </w:tr>
      <w:tr w:rsidR="00491905" w:rsidRPr="00491905" w14:paraId="644991DF" w14:textId="77777777" w:rsidTr="00E93BC4">
        <w:trPr>
          <w:trHeight w:val="736"/>
        </w:trPr>
        <w:tc>
          <w:tcPr>
            <w:tcW w:w="7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770A1D67" w14:textId="77777777" w:rsidR="00704DE3" w:rsidRPr="00491905" w:rsidRDefault="00704DE3" w:rsidP="00D90086">
            <w:pPr>
              <w:widowControl w:val="0"/>
              <w:suppressAutoHyphens/>
              <w:autoSpaceDE w:val="0"/>
              <w:jc w:val="center"/>
              <w:rPr>
                <w:bCs/>
                <w:sz w:val="24"/>
                <w:szCs w:val="24"/>
                <w:lang w:eastAsia="ar-SA"/>
              </w:rPr>
            </w:pPr>
            <w:r w:rsidRPr="00491905">
              <w:rPr>
                <w:bCs/>
                <w:sz w:val="24"/>
                <w:szCs w:val="24"/>
                <w:lang w:eastAsia="ar-SA"/>
              </w:rPr>
              <w:t>1.</w:t>
            </w:r>
          </w:p>
        </w:tc>
        <w:tc>
          <w:tcPr>
            <w:tcW w:w="29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5A16EE0E" w14:textId="77777777" w:rsidR="00704DE3" w:rsidRPr="00491905" w:rsidRDefault="00704DE3" w:rsidP="00E93BC4">
            <w:pPr>
              <w:widowControl w:val="0"/>
              <w:suppressAutoHyphens/>
              <w:autoSpaceDE w:val="0"/>
              <w:rPr>
                <w:bCs/>
                <w:sz w:val="24"/>
                <w:szCs w:val="24"/>
                <w:lang w:eastAsia="ar-SA"/>
              </w:rPr>
            </w:pPr>
            <w:r w:rsidRPr="00491905">
              <w:rPr>
                <w:bCs/>
                <w:sz w:val="24"/>
                <w:szCs w:val="24"/>
                <w:lang w:eastAsia="ar-SA"/>
              </w:rPr>
              <w:t>Берегозащитные, почвозащитные участки лесов, расположенные вдоль водных объектов, склонов оврагов</w:t>
            </w:r>
          </w:p>
        </w:tc>
        <w:tc>
          <w:tcPr>
            <w:tcW w:w="5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3CB76FD2" w14:textId="77777777" w:rsidR="00704DE3" w:rsidRPr="00491905" w:rsidRDefault="00704DE3" w:rsidP="00E93BC4">
            <w:pPr>
              <w:widowControl w:val="0"/>
              <w:suppressAutoHyphens/>
              <w:autoSpaceDE w:val="0"/>
              <w:rPr>
                <w:bCs/>
                <w:sz w:val="24"/>
                <w:szCs w:val="24"/>
                <w:lang w:eastAsia="ar-SA"/>
              </w:rPr>
            </w:pPr>
            <w:r w:rsidRPr="00491905">
              <w:rPr>
                <w:bCs/>
                <w:sz w:val="24"/>
                <w:szCs w:val="24"/>
                <w:lang w:eastAsia="ar-SA"/>
              </w:rPr>
              <w:t xml:space="preserve">участки лесов, расположенные на склоне оврага, и полосы лесов шириной 50 метров, примыкающие к кромке оврага. В лесах, расположенных в </w:t>
            </w:r>
            <w:proofErr w:type="spellStart"/>
            <w:r w:rsidRPr="00491905">
              <w:rPr>
                <w:bCs/>
                <w:sz w:val="24"/>
                <w:szCs w:val="24"/>
                <w:lang w:eastAsia="ar-SA"/>
              </w:rPr>
              <w:t>водоохранных</w:t>
            </w:r>
            <w:proofErr w:type="spellEnd"/>
            <w:r w:rsidRPr="00491905">
              <w:rPr>
                <w:bCs/>
                <w:sz w:val="24"/>
                <w:szCs w:val="24"/>
                <w:lang w:eastAsia="ar-SA"/>
              </w:rPr>
              <w:t xml:space="preserve"> зонах, данный вид особо защитных участков лесов не проектируется</w:t>
            </w:r>
          </w:p>
        </w:tc>
      </w:tr>
      <w:tr w:rsidR="00491905" w:rsidRPr="00491905" w14:paraId="470C2FCF" w14:textId="77777777" w:rsidTr="00E93BC4">
        <w:trPr>
          <w:trHeight w:val="25"/>
        </w:trPr>
        <w:tc>
          <w:tcPr>
            <w:tcW w:w="7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756DF5E5" w14:textId="77777777" w:rsidR="00704DE3" w:rsidRPr="00491905" w:rsidRDefault="00704DE3" w:rsidP="00D90086">
            <w:pPr>
              <w:widowControl w:val="0"/>
              <w:suppressAutoHyphens/>
              <w:autoSpaceDE w:val="0"/>
              <w:jc w:val="center"/>
              <w:rPr>
                <w:bCs/>
                <w:sz w:val="24"/>
                <w:szCs w:val="24"/>
                <w:lang w:eastAsia="ar-SA"/>
              </w:rPr>
            </w:pPr>
            <w:r w:rsidRPr="00491905">
              <w:rPr>
                <w:bCs/>
                <w:sz w:val="24"/>
                <w:szCs w:val="24"/>
                <w:lang w:eastAsia="ar-SA"/>
              </w:rPr>
              <w:t>2.</w:t>
            </w:r>
          </w:p>
        </w:tc>
        <w:tc>
          <w:tcPr>
            <w:tcW w:w="29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167F42E3" w14:textId="77777777" w:rsidR="00704DE3" w:rsidRPr="00491905" w:rsidRDefault="00704DE3" w:rsidP="00E93BC4">
            <w:pPr>
              <w:widowControl w:val="0"/>
              <w:suppressAutoHyphens/>
              <w:autoSpaceDE w:val="0"/>
              <w:rPr>
                <w:bCs/>
                <w:sz w:val="24"/>
                <w:szCs w:val="24"/>
                <w:lang w:eastAsia="ar-SA"/>
              </w:rPr>
            </w:pPr>
            <w:r w:rsidRPr="00491905">
              <w:rPr>
                <w:bCs/>
                <w:sz w:val="24"/>
                <w:szCs w:val="24"/>
                <w:lang w:eastAsia="ar-SA"/>
              </w:rPr>
              <w:t>Опушки лесов, граничащие с безлесными пространствами</w:t>
            </w:r>
          </w:p>
        </w:tc>
        <w:tc>
          <w:tcPr>
            <w:tcW w:w="5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2B35B923" w14:textId="77777777" w:rsidR="00704DE3" w:rsidRPr="00491905" w:rsidRDefault="00704DE3" w:rsidP="00E93BC4">
            <w:pPr>
              <w:widowControl w:val="0"/>
              <w:suppressAutoHyphens/>
              <w:autoSpaceDE w:val="0"/>
              <w:rPr>
                <w:bCs/>
                <w:sz w:val="24"/>
                <w:szCs w:val="24"/>
                <w:lang w:eastAsia="ar-SA"/>
              </w:rPr>
            </w:pPr>
            <w:r w:rsidRPr="00491905">
              <w:rPr>
                <w:bCs/>
                <w:sz w:val="24"/>
                <w:szCs w:val="24"/>
                <w:lang w:eastAsia="ar-SA"/>
              </w:rPr>
              <w:t>участки лесов шириной 100 метров от границы с безлесными пространствами, простирающимися не менее чем на 2 километра от кромки леса</w:t>
            </w:r>
          </w:p>
        </w:tc>
      </w:tr>
      <w:tr w:rsidR="00491905" w:rsidRPr="00491905" w14:paraId="15E5C424" w14:textId="77777777" w:rsidTr="00E93BC4">
        <w:trPr>
          <w:trHeight w:val="387"/>
        </w:trPr>
        <w:tc>
          <w:tcPr>
            <w:tcW w:w="7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3992E59A" w14:textId="77777777" w:rsidR="00704DE3" w:rsidRPr="00491905" w:rsidRDefault="00704DE3" w:rsidP="00D90086">
            <w:pPr>
              <w:widowControl w:val="0"/>
              <w:suppressAutoHyphens/>
              <w:autoSpaceDE w:val="0"/>
              <w:jc w:val="center"/>
              <w:rPr>
                <w:bCs/>
                <w:sz w:val="24"/>
                <w:szCs w:val="24"/>
                <w:lang w:eastAsia="ar-SA"/>
              </w:rPr>
            </w:pPr>
            <w:r w:rsidRPr="00491905">
              <w:rPr>
                <w:bCs/>
                <w:sz w:val="24"/>
                <w:szCs w:val="24"/>
                <w:lang w:eastAsia="ar-SA"/>
              </w:rPr>
              <w:t>3.</w:t>
            </w:r>
          </w:p>
        </w:tc>
        <w:tc>
          <w:tcPr>
            <w:tcW w:w="29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537F10C6" w14:textId="77777777" w:rsidR="00704DE3" w:rsidRPr="00491905" w:rsidRDefault="00704DE3" w:rsidP="00E93BC4">
            <w:pPr>
              <w:suppressAutoHyphens/>
              <w:rPr>
                <w:bCs/>
                <w:sz w:val="24"/>
                <w:szCs w:val="24"/>
                <w:lang w:eastAsia="ar-SA"/>
              </w:rPr>
            </w:pPr>
            <w:r w:rsidRPr="00491905">
              <w:rPr>
                <w:bCs/>
                <w:sz w:val="24"/>
                <w:szCs w:val="24"/>
              </w:rPr>
              <w:t>Лесосеменные плантации, постоянные лесосеменные участки и другие объекты лесного семеноводства</w:t>
            </w:r>
          </w:p>
        </w:tc>
        <w:tc>
          <w:tcPr>
            <w:tcW w:w="5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4CB34EE0" w14:textId="77777777" w:rsidR="00704DE3" w:rsidRPr="00491905" w:rsidRDefault="00704DE3" w:rsidP="00E93BC4">
            <w:pPr>
              <w:widowControl w:val="0"/>
              <w:suppressAutoHyphens/>
              <w:autoSpaceDE w:val="0"/>
              <w:rPr>
                <w:bCs/>
                <w:sz w:val="24"/>
                <w:szCs w:val="24"/>
                <w:lang w:eastAsia="ar-SA"/>
              </w:rPr>
            </w:pPr>
          </w:p>
        </w:tc>
      </w:tr>
      <w:tr w:rsidR="00491905" w:rsidRPr="00491905" w14:paraId="5E84FCFD" w14:textId="77777777" w:rsidTr="00E93BC4">
        <w:trPr>
          <w:trHeight w:val="247"/>
        </w:trPr>
        <w:tc>
          <w:tcPr>
            <w:tcW w:w="7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2AA2479C" w14:textId="77777777" w:rsidR="00704DE3" w:rsidRPr="00491905" w:rsidRDefault="00704DE3" w:rsidP="00D90086">
            <w:pPr>
              <w:widowControl w:val="0"/>
              <w:suppressAutoHyphens/>
              <w:autoSpaceDE w:val="0"/>
              <w:jc w:val="center"/>
              <w:rPr>
                <w:bCs/>
                <w:sz w:val="24"/>
                <w:szCs w:val="24"/>
                <w:lang w:eastAsia="ar-SA"/>
              </w:rPr>
            </w:pPr>
          </w:p>
        </w:tc>
        <w:tc>
          <w:tcPr>
            <w:tcW w:w="29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2EA1FDCB" w14:textId="77777777" w:rsidR="00704DE3" w:rsidRPr="00491905" w:rsidRDefault="00704DE3" w:rsidP="00E93BC4">
            <w:pPr>
              <w:widowControl w:val="0"/>
              <w:suppressAutoHyphens/>
              <w:autoSpaceDE w:val="0"/>
              <w:rPr>
                <w:bCs/>
                <w:sz w:val="24"/>
                <w:szCs w:val="24"/>
                <w:lang w:val="en-US" w:eastAsia="ar-SA"/>
              </w:rPr>
            </w:pPr>
            <w:r w:rsidRPr="00491905">
              <w:rPr>
                <w:bCs/>
                <w:sz w:val="24"/>
                <w:szCs w:val="24"/>
                <w:lang w:eastAsia="ar-SA"/>
              </w:rPr>
              <w:t>Плюсовые насаждения</w:t>
            </w:r>
          </w:p>
        </w:tc>
        <w:tc>
          <w:tcPr>
            <w:tcW w:w="5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17923196" w14:textId="77777777" w:rsidR="00704DE3" w:rsidRPr="00491905" w:rsidRDefault="00704DE3" w:rsidP="00E93BC4">
            <w:pPr>
              <w:widowControl w:val="0"/>
              <w:suppressAutoHyphens/>
              <w:autoSpaceDE w:val="0"/>
              <w:rPr>
                <w:bCs/>
                <w:sz w:val="24"/>
                <w:szCs w:val="24"/>
                <w:lang w:eastAsia="ar-SA"/>
              </w:rPr>
            </w:pPr>
            <w:r w:rsidRPr="00491905">
              <w:rPr>
                <w:bCs/>
                <w:sz w:val="24"/>
                <w:szCs w:val="24"/>
                <w:lang w:eastAsia="ar-SA"/>
              </w:rPr>
              <w:t>к плюсовым лесным насаждениям относятся самые высокопродуктивные, высококачественные и устойчивые для данных лесорастительных условий лесные насаждения</w:t>
            </w:r>
          </w:p>
        </w:tc>
      </w:tr>
      <w:tr w:rsidR="00491905" w:rsidRPr="00491905" w14:paraId="19D5B235" w14:textId="77777777" w:rsidTr="00E93BC4">
        <w:trPr>
          <w:trHeight w:val="189"/>
        </w:trPr>
        <w:tc>
          <w:tcPr>
            <w:tcW w:w="7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2EEA6A46" w14:textId="77777777" w:rsidR="00704DE3" w:rsidRPr="00491905" w:rsidRDefault="00704DE3" w:rsidP="00D90086">
            <w:pPr>
              <w:widowControl w:val="0"/>
              <w:suppressAutoHyphens/>
              <w:autoSpaceDE w:val="0"/>
              <w:jc w:val="center"/>
              <w:rPr>
                <w:bCs/>
                <w:sz w:val="24"/>
                <w:szCs w:val="24"/>
                <w:lang w:eastAsia="ar-SA"/>
              </w:rPr>
            </w:pPr>
          </w:p>
        </w:tc>
        <w:tc>
          <w:tcPr>
            <w:tcW w:w="29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71FBDCA3" w14:textId="77777777" w:rsidR="00704DE3" w:rsidRPr="00491905" w:rsidRDefault="00704DE3" w:rsidP="00E93BC4">
            <w:pPr>
              <w:widowControl w:val="0"/>
              <w:suppressAutoHyphens/>
              <w:autoSpaceDE w:val="0"/>
              <w:rPr>
                <w:bCs/>
                <w:sz w:val="24"/>
                <w:szCs w:val="24"/>
                <w:lang w:eastAsia="ar-SA"/>
              </w:rPr>
            </w:pPr>
            <w:r w:rsidRPr="00491905">
              <w:rPr>
                <w:bCs/>
                <w:sz w:val="24"/>
                <w:szCs w:val="24"/>
                <w:lang w:eastAsia="ar-SA"/>
              </w:rPr>
              <w:t>Лесосеменные плантации</w:t>
            </w:r>
          </w:p>
        </w:tc>
        <w:tc>
          <w:tcPr>
            <w:tcW w:w="5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664C57EB" w14:textId="77777777" w:rsidR="00704DE3" w:rsidRPr="00491905" w:rsidRDefault="00704DE3" w:rsidP="00E93BC4">
            <w:pPr>
              <w:widowControl w:val="0"/>
              <w:suppressAutoHyphens/>
              <w:autoSpaceDE w:val="0"/>
              <w:rPr>
                <w:bCs/>
                <w:sz w:val="24"/>
                <w:szCs w:val="24"/>
                <w:lang w:eastAsia="ar-SA"/>
              </w:rPr>
            </w:pPr>
            <w:r w:rsidRPr="00491905">
              <w:rPr>
                <w:bCs/>
                <w:sz w:val="24"/>
                <w:szCs w:val="24"/>
                <w:lang w:eastAsia="ar-SA"/>
              </w:rPr>
              <w:t>к лесосеменным плантациям относятся специально создаваемые лесные насаждения, предназначенные для массового получения в течение длительного времени ценных по наследственным свойствам семян лесных растений</w:t>
            </w:r>
          </w:p>
        </w:tc>
      </w:tr>
      <w:tr w:rsidR="00491905" w:rsidRPr="00491905" w14:paraId="7412EE4D" w14:textId="77777777" w:rsidTr="00E93BC4">
        <w:tc>
          <w:tcPr>
            <w:tcW w:w="7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36225AF2" w14:textId="77777777" w:rsidR="00704DE3" w:rsidRPr="00491905" w:rsidRDefault="00704DE3" w:rsidP="00D90086">
            <w:pPr>
              <w:widowControl w:val="0"/>
              <w:suppressAutoHyphens/>
              <w:autoSpaceDE w:val="0"/>
              <w:jc w:val="center"/>
              <w:rPr>
                <w:bCs/>
                <w:sz w:val="24"/>
                <w:szCs w:val="24"/>
                <w:lang w:eastAsia="ar-SA"/>
              </w:rPr>
            </w:pPr>
          </w:p>
        </w:tc>
        <w:tc>
          <w:tcPr>
            <w:tcW w:w="29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5F07B886" w14:textId="77777777" w:rsidR="00704DE3" w:rsidRPr="00491905" w:rsidRDefault="00704DE3" w:rsidP="00E93BC4">
            <w:pPr>
              <w:widowControl w:val="0"/>
              <w:suppressAutoHyphens/>
              <w:autoSpaceDE w:val="0"/>
              <w:rPr>
                <w:bCs/>
                <w:sz w:val="24"/>
                <w:szCs w:val="24"/>
                <w:lang w:eastAsia="ar-SA"/>
              </w:rPr>
            </w:pPr>
            <w:r w:rsidRPr="00491905">
              <w:rPr>
                <w:bCs/>
                <w:sz w:val="24"/>
                <w:szCs w:val="24"/>
                <w:lang w:eastAsia="ar-SA"/>
              </w:rPr>
              <w:t>Постоянные лесосеменные участки</w:t>
            </w:r>
          </w:p>
        </w:tc>
        <w:tc>
          <w:tcPr>
            <w:tcW w:w="5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463ED8E0" w14:textId="77777777" w:rsidR="00704DE3" w:rsidRPr="00491905" w:rsidRDefault="00704DE3" w:rsidP="00E93BC4">
            <w:pPr>
              <w:widowControl w:val="0"/>
              <w:suppressAutoHyphens/>
              <w:autoSpaceDE w:val="0"/>
              <w:rPr>
                <w:bCs/>
                <w:sz w:val="24"/>
                <w:szCs w:val="24"/>
                <w:lang w:eastAsia="ar-SA"/>
              </w:rPr>
            </w:pPr>
            <w:r w:rsidRPr="00491905">
              <w:rPr>
                <w:bCs/>
                <w:sz w:val="24"/>
                <w:szCs w:val="24"/>
                <w:lang w:eastAsia="ar-SA"/>
              </w:rPr>
              <w:t>к постоянным лесосеменным участкам относятся высокопродуктивные и высококачественные для данных лесорастительных условий участки насаждений или лесных культур известного происхождения, специально созданные (сформированные) для получения с них семян в течение длительного периода</w:t>
            </w:r>
          </w:p>
        </w:tc>
      </w:tr>
      <w:tr w:rsidR="00491905" w:rsidRPr="00491905" w14:paraId="591445FE" w14:textId="77777777" w:rsidTr="00E93BC4">
        <w:tc>
          <w:tcPr>
            <w:tcW w:w="7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154CF384" w14:textId="77777777" w:rsidR="00704DE3" w:rsidRPr="00491905" w:rsidRDefault="00704DE3" w:rsidP="00D90086">
            <w:pPr>
              <w:widowControl w:val="0"/>
              <w:suppressAutoHyphens/>
              <w:autoSpaceDE w:val="0"/>
              <w:jc w:val="center"/>
              <w:rPr>
                <w:bCs/>
                <w:sz w:val="24"/>
                <w:szCs w:val="24"/>
                <w:lang w:eastAsia="ar-SA"/>
              </w:rPr>
            </w:pPr>
          </w:p>
        </w:tc>
        <w:tc>
          <w:tcPr>
            <w:tcW w:w="29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4426C607" w14:textId="77777777" w:rsidR="00704DE3" w:rsidRPr="00491905" w:rsidRDefault="00704DE3" w:rsidP="00E93BC4">
            <w:pPr>
              <w:widowControl w:val="0"/>
              <w:suppressAutoHyphens/>
              <w:autoSpaceDE w:val="0"/>
              <w:rPr>
                <w:bCs/>
                <w:sz w:val="24"/>
                <w:szCs w:val="24"/>
                <w:lang w:eastAsia="ar-SA"/>
              </w:rPr>
            </w:pPr>
            <w:r w:rsidRPr="00491905">
              <w:rPr>
                <w:bCs/>
                <w:sz w:val="24"/>
                <w:szCs w:val="24"/>
                <w:lang w:eastAsia="ar-SA"/>
              </w:rPr>
              <w:t>Маточные плантации</w:t>
            </w:r>
          </w:p>
        </w:tc>
        <w:tc>
          <w:tcPr>
            <w:tcW w:w="5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1E87C16D" w14:textId="77777777" w:rsidR="00704DE3" w:rsidRPr="00491905" w:rsidRDefault="00704DE3" w:rsidP="00E93BC4">
            <w:pPr>
              <w:widowControl w:val="0"/>
              <w:suppressAutoHyphens/>
              <w:autoSpaceDE w:val="0"/>
              <w:rPr>
                <w:bCs/>
                <w:sz w:val="24"/>
                <w:szCs w:val="24"/>
                <w:lang w:eastAsia="ar-SA"/>
              </w:rPr>
            </w:pPr>
            <w:r w:rsidRPr="00491905">
              <w:rPr>
                <w:bCs/>
                <w:sz w:val="24"/>
                <w:szCs w:val="24"/>
                <w:lang w:eastAsia="ar-SA"/>
              </w:rPr>
              <w:t>к маточным плантациям относятся лесные насаждения, создаваемые с использованием вегетативного потомства плюсовых деревьев в целях их массового вегетативного размножения</w:t>
            </w:r>
          </w:p>
        </w:tc>
      </w:tr>
      <w:tr w:rsidR="00491905" w:rsidRPr="00491905" w14:paraId="10A24C5A" w14:textId="77777777" w:rsidTr="00E93BC4">
        <w:tc>
          <w:tcPr>
            <w:tcW w:w="7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79CE017A" w14:textId="77777777" w:rsidR="00704DE3" w:rsidRPr="00491905" w:rsidRDefault="00704DE3" w:rsidP="00D90086">
            <w:pPr>
              <w:widowControl w:val="0"/>
              <w:suppressAutoHyphens/>
              <w:autoSpaceDE w:val="0"/>
              <w:jc w:val="center"/>
              <w:rPr>
                <w:bCs/>
                <w:sz w:val="24"/>
                <w:szCs w:val="24"/>
                <w:lang w:eastAsia="ar-SA"/>
              </w:rPr>
            </w:pPr>
          </w:p>
        </w:tc>
        <w:tc>
          <w:tcPr>
            <w:tcW w:w="29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6F1BAE36" w14:textId="77777777" w:rsidR="00704DE3" w:rsidRPr="00491905" w:rsidRDefault="00704DE3" w:rsidP="00E93BC4">
            <w:pPr>
              <w:widowControl w:val="0"/>
              <w:suppressAutoHyphens/>
              <w:autoSpaceDE w:val="0"/>
              <w:rPr>
                <w:bCs/>
                <w:sz w:val="24"/>
                <w:szCs w:val="24"/>
                <w:lang w:eastAsia="ar-SA"/>
              </w:rPr>
            </w:pPr>
            <w:r w:rsidRPr="00491905">
              <w:rPr>
                <w:bCs/>
                <w:sz w:val="24"/>
                <w:szCs w:val="24"/>
                <w:lang w:eastAsia="ar-SA"/>
              </w:rPr>
              <w:t>Архивы клонов плюсовых деревьев</w:t>
            </w:r>
          </w:p>
        </w:tc>
        <w:tc>
          <w:tcPr>
            <w:tcW w:w="5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13F7486D" w14:textId="77777777" w:rsidR="00704DE3" w:rsidRPr="00491905" w:rsidRDefault="00704DE3" w:rsidP="00E93BC4">
            <w:pPr>
              <w:widowControl w:val="0"/>
              <w:suppressAutoHyphens/>
              <w:autoSpaceDE w:val="0"/>
              <w:rPr>
                <w:bCs/>
                <w:sz w:val="24"/>
                <w:szCs w:val="24"/>
                <w:lang w:eastAsia="ar-SA"/>
              </w:rPr>
            </w:pPr>
            <w:r w:rsidRPr="00491905">
              <w:rPr>
                <w:bCs/>
                <w:sz w:val="24"/>
                <w:szCs w:val="24"/>
                <w:lang w:eastAsia="ar-SA"/>
              </w:rPr>
              <w:t>к архивам клонов плюсовых деревьев относятся лесные насаждения, создаваемые с использованием вегетативного потомства плюсовых деревьев в целях сохранения их генофонда и изучения наследственных свойств</w:t>
            </w:r>
          </w:p>
        </w:tc>
      </w:tr>
      <w:tr w:rsidR="00491905" w:rsidRPr="00491905" w14:paraId="570F3E86" w14:textId="77777777" w:rsidTr="00E93BC4">
        <w:tc>
          <w:tcPr>
            <w:tcW w:w="7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3D57C880" w14:textId="77777777" w:rsidR="00704DE3" w:rsidRPr="00491905" w:rsidRDefault="00704DE3" w:rsidP="00D90086">
            <w:pPr>
              <w:widowControl w:val="0"/>
              <w:suppressAutoHyphens/>
              <w:autoSpaceDE w:val="0"/>
              <w:jc w:val="center"/>
              <w:rPr>
                <w:bCs/>
                <w:sz w:val="24"/>
                <w:szCs w:val="24"/>
                <w:lang w:eastAsia="ar-SA"/>
              </w:rPr>
            </w:pPr>
          </w:p>
        </w:tc>
        <w:tc>
          <w:tcPr>
            <w:tcW w:w="29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6BB3ABFE" w14:textId="77777777" w:rsidR="00704DE3" w:rsidRPr="00491905" w:rsidRDefault="00704DE3" w:rsidP="00E93BC4">
            <w:pPr>
              <w:widowControl w:val="0"/>
              <w:suppressAutoHyphens/>
              <w:autoSpaceDE w:val="0"/>
              <w:rPr>
                <w:bCs/>
                <w:sz w:val="24"/>
                <w:szCs w:val="24"/>
                <w:lang w:eastAsia="ar-SA"/>
              </w:rPr>
            </w:pPr>
            <w:r w:rsidRPr="00491905">
              <w:rPr>
                <w:bCs/>
                <w:sz w:val="24"/>
                <w:szCs w:val="24"/>
                <w:lang w:eastAsia="ar-SA"/>
              </w:rPr>
              <w:t>Испытательные культуры</w:t>
            </w:r>
          </w:p>
        </w:tc>
        <w:tc>
          <w:tcPr>
            <w:tcW w:w="5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66DA12C7" w14:textId="77777777" w:rsidR="00704DE3" w:rsidRPr="00491905" w:rsidRDefault="00704DE3" w:rsidP="00E93BC4">
            <w:pPr>
              <w:widowControl w:val="0"/>
              <w:suppressAutoHyphens/>
              <w:autoSpaceDE w:val="0"/>
              <w:rPr>
                <w:bCs/>
                <w:sz w:val="24"/>
                <w:szCs w:val="24"/>
                <w:lang w:eastAsia="ar-SA"/>
              </w:rPr>
            </w:pPr>
            <w:r w:rsidRPr="00491905">
              <w:rPr>
                <w:bCs/>
                <w:sz w:val="24"/>
                <w:szCs w:val="24"/>
                <w:lang w:eastAsia="ar-SA"/>
              </w:rPr>
              <w:t>к испытательным лесным культурам относятся лесные культуры, создаваемые по специальным методикам семенным потомством плюсовых деревьев, плюсовых лесных насаждений, лесосеменных плантаций первого порядка и постоянных лесосеменных участков с целью их генетической оценки</w:t>
            </w:r>
          </w:p>
        </w:tc>
      </w:tr>
      <w:tr w:rsidR="00491905" w:rsidRPr="00491905" w14:paraId="3E2847A7" w14:textId="77777777" w:rsidTr="00E93BC4">
        <w:trPr>
          <w:trHeight w:val="843"/>
        </w:trPr>
        <w:tc>
          <w:tcPr>
            <w:tcW w:w="7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7EDE7989" w14:textId="77777777" w:rsidR="00704DE3" w:rsidRPr="00491905" w:rsidRDefault="00704DE3" w:rsidP="00D90086">
            <w:pPr>
              <w:widowControl w:val="0"/>
              <w:suppressAutoHyphens/>
              <w:autoSpaceDE w:val="0"/>
              <w:jc w:val="center"/>
              <w:rPr>
                <w:bCs/>
                <w:sz w:val="24"/>
                <w:szCs w:val="24"/>
                <w:lang w:eastAsia="ar-SA"/>
              </w:rPr>
            </w:pPr>
          </w:p>
        </w:tc>
        <w:tc>
          <w:tcPr>
            <w:tcW w:w="29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37E97B53" w14:textId="77777777" w:rsidR="00704DE3" w:rsidRPr="00491905" w:rsidRDefault="00704DE3" w:rsidP="00E93BC4">
            <w:pPr>
              <w:widowControl w:val="0"/>
              <w:suppressAutoHyphens/>
              <w:autoSpaceDE w:val="0"/>
              <w:rPr>
                <w:bCs/>
                <w:sz w:val="24"/>
                <w:szCs w:val="24"/>
                <w:lang w:eastAsia="ar-SA"/>
              </w:rPr>
            </w:pPr>
            <w:r w:rsidRPr="00491905">
              <w:rPr>
                <w:bCs/>
                <w:sz w:val="24"/>
                <w:szCs w:val="24"/>
                <w:lang w:eastAsia="ar-SA"/>
              </w:rPr>
              <w:t>Популяционно-экологические культуры</w:t>
            </w:r>
          </w:p>
        </w:tc>
        <w:tc>
          <w:tcPr>
            <w:tcW w:w="5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132CF10D" w14:textId="77777777" w:rsidR="00704DE3" w:rsidRPr="00491905" w:rsidRDefault="00704DE3" w:rsidP="00E93BC4">
            <w:pPr>
              <w:widowControl w:val="0"/>
              <w:suppressAutoHyphens/>
              <w:autoSpaceDE w:val="0"/>
              <w:rPr>
                <w:bCs/>
                <w:sz w:val="24"/>
                <w:szCs w:val="24"/>
                <w:lang w:eastAsia="ar-SA"/>
              </w:rPr>
            </w:pPr>
            <w:r w:rsidRPr="00491905">
              <w:rPr>
                <w:bCs/>
                <w:sz w:val="24"/>
                <w:szCs w:val="24"/>
                <w:lang w:eastAsia="ar-SA"/>
              </w:rPr>
              <w:t xml:space="preserve">к популяционно-экологическим лесным культурам относятся опытные лесные культуры, создаваемые потомствами нескольких </w:t>
            </w:r>
            <w:proofErr w:type="spellStart"/>
            <w:r w:rsidRPr="00491905">
              <w:rPr>
                <w:bCs/>
                <w:sz w:val="24"/>
                <w:szCs w:val="24"/>
                <w:lang w:eastAsia="ar-SA"/>
              </w:rPr>
              <w:t>эдафотипов</w:t>
            </w:r>
            <w:proofErr w:type="spellEnd"/>
            <w:r w:rsidRPr="00491905">
              <w:rPr>
                <w:bCs/>
                <w:sz w:val="24"/>
                <w:szCs w:val="24"/>
                <w:lang w:eastAsia="ar-SA"/>
              </w:rPr>
              <w:t xml:space="preserve"> лучших для конкретного региона </w:t>
            </w:r>
            <w:proofErr w:type="spellStart"/>
            <w:r w:rsidRPr="00491905">
              <w:rPr>
                <w:bCs/>
                <w:sz w:val="24"/>
                <w:szCs w:val="24"/>
                <w:lang w:eastAsia="ar-SA"/>
              </w:rPr>
              <w:t>климатипов</w:t>
            </w:r>
            <w:proofErr w:type="spellEnd"/>
            <w:r w:rsidRPr="00491905">
              <w:rPr>
                <w:bCs/>
                <w:sz w:val="24"/>
                <w:szCs w:val="24"/>
                <w:lang w:eastAsia="ar-SA"/>
              </w:rPr>
              <w:t xml:space="preserve"> в двух-трех наиболее распространенных типах лесорастительных условий с целью их испытания в данном регионе и выделения сортов-популяций</w:t>
            </w:r>
          </w:p>
        </w:tc>
      </w:tr>
      <w:tr w:rsidR="00491905" w:rsidRPr="00491905" w14:paraId="65254C12" w14:textId="77777777" w:rsidTr="00E93BC4">
        <w:tc>
          <w:tcPr>
            <w:tcW w:w="7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2A51B9E5" w14:textId="77777777" w:rsidR="00704DE3" w:rsidRPr="00491905" w:rsidRDefault="00704DE3" w:rsidP="00D90086">
            <w:pPr>
              <w:widowControl w:val="0"/>
              <w:suppressAutoHyphens/>
              <w:autoSpaceDE w:val="0"/>
              <w:jc w:val="center"/>
              <w:rPr>
                <w:bCs/>
                <w:sz w:val="24"/>
                <w:szCs w:val="24"/>
                <w:lang w:eastAsia="ar-SA"/>
              </w:rPr>
            </w:pPr>
          </w:p>
        </w:tc>
        <w:tc>
          <w:tcPr>
            <w:tcW w:w="29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1C555312" w14:textId="77777777" w:rsidR="00704DE3" w:rsidRPr="00491905" w:rsidRDefault="00704DE3" w:rsidP="00E93BC4">
            <w:pPr>
              <w:widowControl w:val="0"/>
              <w:suppressAutoHyphens/>
              <w:autoSpaceDE w:val="0"/>
              <w:rPr>
                <w:bCs/>
                <w:sz w:val="24"/>
                <w:szCs w:val="24"/>
                <w:lang w:eastAsia="ar-SA"/>
              </w:rPr>
            </w:pPr>
            <w:r w:rsidRPr="00491905">
              <w:rPr>
                <w:bCs/>
                <w:sz w:val="24"/>
                <w:szCs w:val="24"/>
                <w:lang w:eastAsia="ar-SA"/>
              </w:rPr>
              <w:t>Географические культуры</w:t>
            </w:r>
          </w:p>
        </w:tc>
        <w:tc>
          <w:tcPr>
            <w:tcW w:w="5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10609AF4" w14:textId="77777777" w:rsidR="00704DE3" w:rsidRPr="00491905" w:rsidRDefault="00704DE3" w:rsidP="00E93BC4">
            <w:pPr>
              <w:widowControl w:val="0"/>
              <w:suppressAutoHyphens/>
              <w:autoSpaceDE w:val="0"/>
              <w:rPr>
                <w:bCs/>
                <w:sz w:val="24"/>
                <w:szCs w:val="24"/>
                <w:lang w:eastAsia="ar-SA"/>
              </w:rPr>
            </w:pPr>
            <w:r w:rsidRPr="00491905">
              <w:rPr>
                <w:bCs/>
                <w:sz w:val="24"/>
                <w:szCs w:val="24"/>
                <w:lang w:eastAsia="ar-SA"/>
              </w:rPr>
              <w:t>к географическим лесным культурам относятся опытные лесные культуры, создаваемые семенным потомством наиболее характерных популяций нескольких экотипов (</w:t>
            </w:r>
            <w:proofErr w:type="spellStart"/>
            <w:r w:rsidRPr="00491905">
              <w:rPr>
                <w:bCs/>
                <w:sz w:val="24"/>
                <w:szCs w:val="24"/>
                <w:lang w:eastAsia="ar-SA"/>
              </w:rPr>
              <w:t>климатипов</w:t>
            </w:r>
            <w:proofErr w:type="spellEnd"/>
            <w:r w:rsidRPr="00491905">
              <w:rPr>
                <w:bCs/>
                <w:sz w:val="24"/>
                <w:szCs w:val="24"/>
                <w:lang w:eastAsia="ar-SA"/>
              </w:rPr>
              <w:t>) с целью их испытания в новых условиях</w:t>
            </w:r>
          </w:p>
        </w:tc>
      </w:tr>
      <w:tr w:rsidR="00491905" w:rsidRPr="00491905" w14:paraId="65520E4E" w14:textId="77777777" w:rsidTr="00E93BC4">
        <w:tc>
          <w:tcPr>
            <w:tcW w:w="7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62E428AD" w14:textId="77777777" w:rsidR="00704DE3" w:rsidRPr="00491905" w:rsidRDefault="00704DE3" w:rsidP="00D90086">
            <w:pPr>
              <w:widowControl w:val="0"/>
              <w:suppressAutoHyphens/>
              <w:autoSpaceDE w:val="0"/>
              <w:jc w:val="center"/>
              <w:rPr>
                <w:bCs/>
                <w:sz w:val="24"/>
                <w:szCs w:val="24"/>
                <w:lang w:eastAsia="ar-SA"/>
              </w:rPr>
            </w:pPr>
          </w:p>
        </w:tc>
        <w:tc>
          <w:tcPr>
            <w:tcW w:w="29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65F96264" w14:textId="77777777" w:rsidR="00704DE3" w:rsidRPr="00491905" w:rsidRDefault="00704DE3" w:rsidP="00E93BC4">
            <w:pPr>
              <w:widowControl w:val="0"/>
              <w:suppressAutoHyphens/>
              <w:autoSpaceDE w:val="0"/>
              <w:rPr>
                <w:bCs/>
                <w:sz w:val="24"/>
                <w:szCs w:val="24"/>
                <w:lang w:eastAsia="ar-SA"/>
              </w:rPr>
            </w:pPr>
            <w:r w:rsidRPr="00491905">
              <w:rPr>
                <w:bCs/>
                <w:sz w:val="24"/>
                <w:szCs w:val="24"/>
                <w:lang w:eastAsia="ar-SA"/>
              </w:rPr>
              <w:t>Участки лесов с наличием плюсовых деревьев</w:t>
            </w:r>
          </w:p>
        </w:tc>
        <w:tc>
          <w:tcPr>
            <w:tcW w:w="5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653CDAAF" w14:textId="77777777" w:rsidR="00704DE3" w:rsidRPr="00491905" w:rsidRDefault="00704DE3" w:rsidP="00E93BC4">
            <w:pPr>
              <w:widowControl w:val="0"/>
              <w:suppressAutoHyphens/>
              <w:autoSpaceDE w:val="0"/>
              <w:rPr>
                <w:bCs/>
                <w:sz w:val="24"/>
                <w:szCs w:val="24"/>
                <w:lang w:eastAsia="ar-SA"/>
              </w:rPr>
            </w:pPr>
            <w:r w:rsidRPr="00491905">
              <w:rPr>
                <w:bCs/>
                <w:sz w:val="24"/>
                <w:szCs w:val="24"/>
                <w:lang w:eastAsia="ar-SA"/>
              </w:rPr>
              <w:t>к участкам леса с наличием плюсовых деревьев относятся участки леса с наличием деревьев лучших по продуктивности и хозяйственной ценности с охранной зоной (при наличии паспорта)</w:t>
            </w:r>
          </w:p>
          <w:p w14:paraId="2B408599" w14:textId="37697F13" w:rsidR="00095FD2" w:rsidRPr="00491905" w:rsidRDefault="00095FD2" w:rsidP="00E93BC4">
            <w:pPr>
              <w:widowControl w:val="0"/>
              <w:suppressAutoHyphens/>
              <w:autoSpaceDE w:val="0"/>
              <w:rPr>
                <w:bCs/>
                <w:sz w:val="24"/>
                <w:szCs w:val="24"/>
                <w:lang w:eastAsia="ar-SA"/>
              </w:rPr>
            </w:pPr>
          </w:p>
        </w:tc>
      </w:tr>
      <w:tr w:rsidR="00491905" w:rsidRPr="00491905" w14:paraId="44DC200E" w14:textId="77777777" w:rsidTr="00E93BC4">
        <w:tc>
          <w:tcPr>
            <w:tcW w:w="7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17FBAA5E" w14:textId="77777777" w:rsidR="00704DE3" w:rsidRPr="00491905" w:rsidRDefault="00704DE3" w:rsidP="00D90086">
            <w:pPr>
              <w:widowControl w:val="0"/>
              <w:suppressAutoHyphens/>
              <w:autoSpaceDE w:val="0"/>
              <w:jc w:val="center"/>
              <w:rPr>
                <w:bCs/>
                <w:sz w:val="24"/>
                <w:szCs w:val="24"/>
                <w:lang w:eastAsia="ar-SA"/>
              </w:rPr>
            </w:pPr>
            <w:r w:rsidRPr="00491905">
              <w:rPr>
                <w:bCs/>
                <w:sz w:val="24"/>
                <w:szCs w:val="24"/>
                <w:lang w:eastAsia="ar-SA"/>
              </w:rPr>
              <w:t>4.</w:t>
            </w:r>
          </w:p>
        </w:tc>
        <w:tc>
          <w:tcPr>
            <w:tcW w:w="29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2CC39E6F" w14:textId="77777777" w:rsidR="00704DE3" w:rsidRPr="00491905" w:rsidRDefault="00704DE3" w:rsidP="00E93BC4">
            <w:pPr>
              <w:widowControl w:val="0"/>
              <w:suppressAutoHyphens/>
              <w:autoSpaceDE w:val="0"/>
              <w:rPr>
                <w:bCs/>
                <w:sz w:val="24"/>
                <w:szCs w:val="24"/>
                <w:lang w:eastAsia="ar-SA"/>
              </w:rPr>
            </w:pPr>
            <w:r w:rsidRPr="00491905">
              <w:rPr>
                <w:bCs/>
                <w:sz w:val="24"/>
                <w:szCs w:val="24"/>
                <w:lang w:eastAsia="ar-SA"/>
              </w:rPr>
              <w:t>Заповедные лесные участки</w:t>
            </w:r>
          </w:p>
        </w:tc>
        <w:tc>
          <w:tcPr>
            <w:tcW w:w="5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67A1CA55" w14:textId="77777777" w:rsidR="00704DE3" w:rsidRPr="00491905" w:rsidRDefault="00704DE3" w:rsidP="00E93BC4">
            <w:pPr>
              <w:widowControl w:val="0"/>
              <w:suppressAutoHyphens/>
              <w:autoSpaceDE w:val="0"/>
              <w:rPr>
                <w:bCs/>
                <w:sz w:val="24"/>
                <w:szCs w:val="24"/>
                <w:lang w:eastAsia="ar-SA"/>
              </w:rPr>
            </w:pPr>
            <w:r w:rsidRPr="00491905">
              <w:rPr>
                <w:bCs/>
                <w:sz w:val="24"/>
                <w:szCs w:val="24"/>
                <w:lang w:eastAsia="ar-SA"/>
              </w:rPr>
              <w:t xml:space="preserve">сформировавшиеся естественным путем в течение длительного периода </w:t>
            </w:r>
            <w:proofErr w:type="spellStart"/>
            <w:r w:rsidRPr="00491905">
              <w:rPr>
                <w:bCs/>
                <w:sz w:val="24"/>
                <w:szCs w:val="24"/>
                <w:lang w:eastAsia="ar-SA"/>
              </w:rPr>
              <w:t>малонарушенные</w:t>
            </w:r>
            <w:proofErr w:type="spellEnd"/>
            <w:r w:rsidRPr="00491905">
              <w:rPr>
                <w:bCs/>
                <w:sz w:val="24"/>
                <w:szCs w:val="24"/>
                <w:lang w:eastAsia="ar-SA"/>
              </w:rPr>
              <w:t xml:space="preserve"> участки лесов, используемые в рамках программ долгосрочных научных исследований, в том числе заповедные лесные участки, выделенные до 1 января 2007 г.</w:t>
            </w:r>
          </w:p>
        </w:tc>
      </w:tr>
      <w:tr w:rsidR="00491905" w:rsidRPr="00491905" w14:paraId="23D611A4" w14:textId="77777777" w:rsidTr="00E93BC4">
        <w:tc>
          <w:tcPr>
            <w:tcW w:w="7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4BC6989E" w14:textId="77777777" w:rsidR="00704DE3" w:rsidRPr="00491905" w:rsidRDefault="00704DE3" w:rsidP="00D90086">
            <w:pPr>
              <w:widowControl w:val="0"/>
              <w:suppressAutoHyphens/>
              <w:autoSpaceDE w:val="0"/>
              <w:jc w:val="center"/>
              <w:rPr>
                <w:bCs/>
                <w:sz w:val="24"/>
                <w:szCs w:val="24"/>
                <w:lang w:eastAsia="ar-SA"/>
              </w:rPr>
            </w:pPr>
            <w:r w:rsidRPr="00491905">
              <w:rPr>
                <w:bCs/>
                <w:sz w:val="24"/>
                <w:szCs w:val="24"/>
                <w:lang w:eastAsia="ar-SA"/>
              </w:rPr>
              <w:t>5.</w:t>
            </w:r>
          </w:p>
        </w:tc>
        <w:tc>
          <w:tcPr>
            <w:tcW w:w="29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1CD9D5F1" w14:textId="77777777" w:rsidR="00704DE3" w:rsidRPr="00491905" w:rsidRDefault="00704DE3" w:rsidP="00E93BC4">
            <w:pPr>
              <w:widowControl w:val="0"/>
              <w:suppressAutoHyphens/>
              <w:autoSpaceDE w:val="0"/>
              <w:rPr>
                <w:bCs/>
                <w:sz w:val="24"/>
                <w:szCs w:val="24"/>
                <w:lang w:eastAsia="ar-SA"/>
              </w:rPr>
            </w:pPr>
            <w:r w:rsidRPr="00491905">
              <w:rPr>
                <w:bCs/>
                <w:sz w:val="24"/>
                <w:szCs w:val="24"/>
                <w:lang w:eastAsia="ar-SA"/>
              </w:rPr>
              <w:t>Участки лесов с наличием реликтовых и эндемичных растений</w:t>
            </w:r>
          </w:p>
        </w:tc>
        <w:tc>
          <w:tcPr>
            <w:tcW w:w="5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6BF151A5" w14:textId="77777777" w:rsidR="00704DE3" w:rsidRPr="00491905" w:rsidRDefault="00704DE3" w:rsidP="00E93BC4">
            <w:pPr>
              <w:widowControl w:val="0"/>
              <w:suppressAutoHyphens/>
              <w:autoSpaceDE w:val="0"/>
              <w:rPr>
                <w:bCs/>
                <w:sz w:val="24"/>
                <w:szCs w:val="24"/>
                <w:lang w:eastAsia="ar-SA"/>
              </w:rPr>
            </w:pPr>
            <w:r w:rsidRPr="00491905">
              <w:rPr>
                <w:bCs/>
                <w:sz w:val="24"/>
                <w:szCs w:val="24"/>
                <w:lang w:eastAsia="ar-SA"/>
              </w:rPr>
              <w:t>лесотаксационные выделы, в которых выявлены места обитания видов растений, лишайников и грибов, занесенных в Красную книгу Российской Федерации и (или) красные книги субъектов Российской Федерации, для которых необходимыми мерами охраны признан отказ от рубки лесных насаждений. Размер таких участков лесов устанавливается в соответствии с мерами охраны для конкретного вида, указанными в Красной книге Российской Федерации или красной книге субъекта Российской Федерации, или на основании сведений о мерах охраны для конкретного вида, предоставленных уполномоченным органом исполнительной власти субъекта Российской Федерации в области охраны окружающей среды</w:t>
            </w:r>
          </w:p>
        </w:tc>
      </w:tr>
      <w:tr w:rsidR="00491905" w:rsidRPr="00491905" w14:paraId="0CB8B402" w14:textId="77777777" w:rsidTr="00E93BC4">
        <w:tc>
          <w:tcPr>
            <w:tcW w:w="7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666F8D3A" w14:textId="77777777" w:rsidR="00704DE3" w:rsidRPr="00491905" w:rsidRDefault="00704DE3" w:rsidP="00D90086">
            <w:pPr>
              <w:widowControl w:val="0"/>
              <w:suppressAutoHyphens/>
              <w:autoSpaceDE w:val="0"/>
              <w:jc w:val="center"/>
              <w:rPr>
                <w:bCs/>
                <w:sz w:val="24"/>
                <w:szCs w:val="24"/>
                <w:lang w:eastAsia="ar-SA"/>
              </w:rPr>
            </w:pPr>
            <w:r w:rsidRPr="00491905">
              <w:rPr>
                <w:bCs/>
                <w:sz w:val="24"/>
                <w:szCs w:val="24"/>
                <w:lang w:eastAsia="ar-SA"/>
              </w:rPr>
              <w:t>6.</w:t>
            </w:r>
          </w:p>
        </w:tc>
        <w:tc>
          <w:tcPr>
            <w:tcW w:w="29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6089E34D" w14:textId="77777777" w:rsidR="00704DE3" w:rsidRPr="00491905" w:rsidRDefault="00704DE3" w:rsidP="00E93BC4">
            <w:pPr>
              <w:widowControl w:val="0"/>
              <w:suppressAutoHyphens/>
              <w:autoSpaceDE w:val="0"/>
              <w:rPr>
                <w:bCs/>
                <w:sz w:val="24"/>
                <w:szCs w:val="24"/>
                <w:lang w:eastAsia="ar-SA"/>
              </w:rPr>
            </w:pPr>
            <w:r w:rsidRPr="00491905">
              <w:rPr>
                <w:bCs/>
                <w:sz w:val="24"/>
                <w:szCs w:val="24"/>
                <w:lang w:eastAsia="ar-SA"/>
              </w:rPr>
              <w:t>Места обитания редких и находящихся под угрозой исчезновения диких животных</w:t>
            </w:r>
          </w:p>
        </w:tc>
        <w:tc>
          <w:tcPr>
            <w:tcW w:w="5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24E1FD21" w14:textId="77777777" w:rsidR="00704DE3" w:rsidRPr="00491905" w:rsidRDefault="00704DE3" w:rsidP="00E93BC4">
            <w:pPr>
              <w:widowControl w:val="0"/>
              <w:suppressAutoHyphens/>
              <w:autoSpaceDE w:val="0"/>
              <w:rPr>
                <w:bCs/>
                <w:sz w:val="24"/>
                <w:szCs w:val="24"/>
                <w:lang w:eastAsia="ar-SA"/>
              </w:rPr>
            </w:pPr>
            <w:r w:rsidRPr="00491905">
              <w:rPr>
                <w:bCs/>
                <w:sz w:val="24"/>
                <w:szCs w:val="24"/>
                <w:lang w:eastAsia="ar-SA"/>
              </w:rPr>
              <w:t>лесотаксационные выделы, в которых выявлены места обитания редких и находящихся под угрозой исчезновения видов животных, занесенных в Красную книгу Российской Федерации и (или) красные книги субъектов Российской Федерации. Размер таких участков лесов устанавливается в соответствии с мерами охраны для конкретного вида, указанными в Красной книге Российской Федерации или красной книге субъекта Российской Федерации, или на основании сведений о мерах охраны для конкретного вида, предоставленных уполномоченным органом исполнительной власти субъекта Российской Федерации в области охраны окружающей среды</w:t>
            </w:r>
          </w:p>
        </w:tc>
      </w:tr>
      <w:tr w:rsidR="00491905" w:rsidRPr="00491905" w14:paraId="6F77FAB7" w14:textId="77777777" w:rsidTr="00E93BC4">
        <w:tc>
          <w:tcPr>
            <w:tcW w:w="7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24DE5C1D" w14:textId="77777777" w:rsidR="00704DE3" w:rsidRPr="00491905" w:rsidRDefault="00704DE3" w:rsidP="00D90086">
            <w:pPr>
              <w:widowControl w:val="0"/>
              <w:suppressAutoHyphens/>
              <w:autoSpaceDE w:val="0"/>
              <w:jc w:val="center"/>
              <w:rPr>
                <w:bCs/>
                <w:sz w:val="24"/>
                <w:szCs w:val="24"/>
                <w:lang w:eastAsia="ar-SA"/>
              </w:rPr>
            </w:pPr>
            <w:r w:rsidRPr="00491905">
              <w:rPr>
                <w:bCs/>
                <w:sz w:val="24"/>
                <w:szCs w:val="24"/>
                <w:lang w:eastAsia="ar-SA"/>
              </w:rPr>
              <w:t>7.</w:t>
            </w:r>
          </w:p>
        </w:tc>
        <w:tc>
          <w:tcPr>
            <w:tcW w:w="29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01807E89" w14:textId="1DC21517" w:rsidR="00704DE3" w:rsidRPr="00491905" w:rsidRDefault="00704DE3" w:rsidP="00E93BC4">
            <w:pPr>
              <w:widowControl w:val="0"/>
              <w:suppressAutoHyphens/>
              <w:autoSpaceDE w:val="0"/>
              <w:rPr>
                <w:bCs/>
                <w:sz w:val="24"/>
                <w:szCs w:val="24"/>
                <w:lang w:eastAsia="ar-SA"/>
              </w:rPr>
            </w:pPr>
            <w:r w:rsidRPr="00491905">
              <w:rPr>
                <w:bCs/>
                <w:sz w:val="24"/>
                <w:szCs w:val="24"/>
                <w:lang w:eastAsia="ar-SA"/>
              </w:rPr>
              <w:t xml:space="preserve">Объекты природного </w:t>
            </w:r>
            <w:r w:rsidRPr="00491905">
              <w:rPr>
                <w:bCs/>
                <w:sz w:val="24"/>
                <w:szCs w:val="24"/>
                <w:lang w:eastAsia="ar-SA"/>
              </w:rPr>
              <w:lastRenderedPageBreak/>
              <w:t>наследия</w:t>
            </w:r>
          </w:p>
        </w:tc>
        <w:tc>
          <w:tcPr>
            <w:tcW w:w="5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3982F183" w14:textId="77777777" w:rsidR="00704DE3" w:rsidRPr="00491905" w:rsidRDefault="00704DE3" w:rsidP="00E93BC4">
            <w:pPr>
              <w:widowControl w:val="0"/>
              <w:suppressAutoHyphens/>
              <w:autoSpaceDE w:val="0"/>
              <w:rPr>
                <w:bCs/>
                <w:sz w:val="24"/>
                <w:szCs w:val="24"/>
                <w:lang w:eastAsia="ar-SA"/>
              </w:rPr>
            </w:pPr>
            <w:r w:rsidRPr="00491905">
              <w:rPr>
                <w:bCs/>
                <w:sz w:val="24"/>
                <w:szCs w:val="24"/>
                <w:lang w:eastAsia="ar-SA"/>
              </w:rPr>
              <w:lastRenderedPageBreak/>
              <w:t xml:space="preserve">участки лесных земель в границах объектов </w:t>
            </w:r>
            <w:r w:rsidRPr="00491905">
              <w:rPr>
                <w:bCs/>
                <w:sz w:val="24"/>
                <w:szCs w:val="24"/>
                <w:lang w:eastAsia="ar-SA"/>
              </w:rPr>
              <w:lastRenderedPageBreak/>
              <w:t>Всемирного наследия ЮНЕСКО (включенные по природным критериям) за пределами существующих особо охраняемых природных территорий</w:t>
            </w:r>
          </w:p>
        </w:tc>
      </w:tr>
      <w:tr w:rsidR="00491905" w:rsidRPr="00491905" w14:paraId="3D196D00" w14:textId="77777777" w:rsidTr="00E93BC4">
        <w:tc>
          <w:tcPr>
            <w:tcW w:w="7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68DA38C3" w14:textId="77777777" w:rsidR="00704DE3" w:rsidRPr="00491905" w:rsidRDefault="00704DE3" w:rsidP="00D90086">
            <w:pPr>
              <w:widowControl w:val="0"/>
              <w:suppressAutoHyphens/>
              <w:autoSpaceDE w:val="0"/>
              <w:jc w:val="center"/>
              <w:rPr>
                <w:bCs/>
                <w:sz w:val="24"/>
                <w:szCs w:val="24"/>
                <w:lang w:eastAsia="ar-SA"/>
              </w:rPr>
            </w:pPr>
            <w:r w:rsidRPr="00491905">
              <w:rPr>
                <w:bCs/>
                <w:sz w:val="24"/>
                <w:szCs w:val="24"/>
                <w:lang w:eastAsia="ar-SA"/>
              </w:rPr>
              <w:lastRenderedPageBreak/>
              <w:t>8.</w:t>
            </w:r>
          </w:p>
        </w:tc>
        <w:tc>
          <w:tcPr>
            <w:tcW w:w="29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16C07B77" w14:textId="77777777" w:rsidR="00704DE3" w:rsidRPr="00491905" w:rsidRDefault="00704DE3" w:rsidP="00E93BC4">
            <w:pPr>
              <w:widowControl w:val="0"/>
              <w:suppressAutoHyphens/>
              <w:autoSpaceDE w:val="0"/>
              <w:rPr>
                <w:bCs/>
                <w:sz w:val="24"/>
                <w:szCs w:val="24"/>
                <w:lang w:eastAsia="ar-SA"/>
              </w:rPr>
            </w:pPr>
            <w:r w:rsidRPr="00491905">
              <w:rPr>
                <w:bCs/>
                <w:sz w:val="24"/>
                <w:szCs w:val="24"/>
                <w:lang w:eastAsia="ar-SA"/>
              </w:rPr>
              <w:t>Полосы лесов в горах вдоль верхней его границы с безлесным пространством</w:t>
            </w:r>
          </w:p>
        </w:tc>
        <w:tc>
          <w:tcPr>
            <w:tcW w:w="5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714D49E9" w14:textId="77777777" w:rsidR="00704DE3" w:rsidRPr="00491905" w:rsidRDefault="00704DE3" w:rsidP="00E93BC4">
            <w:pPr>
              <w:widowControl w:val="0"/>
              <w:suppressAutoHyphens/>
              <w:autoSpaceDE w:val="0"/>
              <w:rPr>
                <w:bCs/>
                <w:sz w:val="24"/>
                <w:szCs w:val="24"/>
                <w:lang w:eastAsia="ar-SA"/>
              </w:rPr>
            </w:pPr>
            <w:r w:rsidRPr="00491905">
              <w:rPr>
                <w:bCs/>
                <w:sz w:val="24"/>
                <w:szCs w:val="24"/>
                <w:lang w:eastAsia="ar-SA"/>
              </w:rPr>
              <w:t>к полосам лесов в горах вдоль верхней их границы с безлесным пространством относятся полосы леса в горных районах шириной 200 м вдоль верхней его границы с безлесными пространствами</w:t>
            </w:r>
          </w:p>
        </w:tc>
      </w:tr>
      <w:tr w:rsidR="00491905" w:rsidRPr="00491905" w14:paraId="0525460B" w14:textId="77777777" w:rsidTr="00E93BC4">
        <w:tc>
          <w:tcPr>
            <w:tcW w:w="7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13776E7F" w14:textId="77777777" w:rsidR="00704DE3" w:rsidRPr="00491905" w:rsidRDefault="00704DE3" w:rsidP="00D90086">
            <w:pPr>
              <w:widowControl w:val="0"/>
              <w:suppressAutoHyphens/>
              <w:autoSpaceDE w:val="0"/>
              <w:jc w:val="center"/>
              <w:rPr>
                <w:bCs/>
                <w:sz w:val="24"/>
                <w:szCs w:val="24"/>
                <w:lang w:eastAsia="ar-SA"/>
              </w:rPr>
            </w:pPr>
            <w:r w:rsidRPr="00491905">
              <w:rPr>
                <w:bCs/>
                <w:sz w:val="24"/>
                <w:szCs w:val="24"/>
                <w:lang w:eastAsia="ar-SA"/>
              </w:rPr>
              <w:t>9.</w:t>
            </w:r>
          </w:p>
        </w:tc>
        <w:tc>
          <w:tcPr>
            <w:tcW w:w="29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67D6BB47" w14:textId="77777777" w:rsidR="00704DE3" w:rsidRPr="00491905" w:rsidRDefault="00704DE3" w:rsidP="00E93BC4">
            <w:pPr>
              <w:widowControl w:val="0"/>
              <w:suppressAutoHyphens/>
              <w:autoSpaceDE w:val="0"/>
              <w:rPr>
                <w:bCs/>
                <w:sz w:val="24"/>
                <w:szCs w:val="24"/>
                <w:lang w:eastAsia="ar-SA"/>
              </w:rPr>
            </w:pPr>
            <w:r w:rsidRPr="00491905">
              <w:rPr>
                <w:bCs/>
                <w:sz w:val="24"/>
                <w:szCs w:val="24"/>
                <w:lang w:eastAsia="ar-SA"/>
              </w:rPr>
              <w:t>Небольшие участки лесов, расположенные среди безлесных пространств</w:t>
            </w:r>
          </w:p>
        </w:tc>
        <w:tc>
          <w:tcPr>
            <w:tcW w:w="5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33DB7506" w14:textId="77777777" w:rsidR="00704DE3" w:rsidRPr="00491905" w:rsidRDefault="00704DE3" w:rsidP="00E93BC4">
            <w:pPr>
              <w:widowControl w:val="0"/>
              <w:suppressAutoHyphens/>
              <w:autoSpaceDE w:val="0"/>
              <w:rPr>
                <w:bCs/>
                <w:sz w:val="24"/>
                <w:szCs w:val="24"/>
                <w:lang w:eastAsia="ar-SA"/>
              </w:rPr>
            </w:pPr>
            <w:r w:rsidRPr="00491905">
              <w:rPr>
                <w:bCs/>
                <w:sz w:val="24"/>
                <w:szCs w:val="24"/>
                <w:lang w:eastAsia="ar-SA"/>
              </w:rPr>
              <w:t>к небольшим участкам лесов, расположенным среди безлесных пространств, относятся участки лесов площадью до 100 гектаров, расположенные среди безлесных пространств</w:t>
            </w:r>
          </w:p>
        </w:tc>
      </w:tr>
      <w:tr w:rsidR="00491905" w:rsidRPr="00491905" w14:paraId="281FDB82" w14:textId="77777777" w:rsidTr="00E93BC4">
        <w:tc>
          <w:tcPr>
            <w:tcW w:w="7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01FCC5D4" w14:textId="77777777" w:rsidR="00704DE3" w:rsidRPr="00491905" w:rsidRDefault="00704DE3" w:rsidP="00D90086">
            <w:pPr>
              <w:widowControl w:val="0"/>
              <w:suppressAutoHyphens/>
              <w:autoSpaceDE w:val="0"/>
              <w:jc w:val="center"/>
              <w:rPr>
                <w:bCs/>
                <w:sz w:val="24"/>
                <w:szCs w:val="24"/>
                <w:lang w:eastAsia="ar-SA"/>
              </w:rPr>
            </w:pPr>
            <w:r w:rsidRPr="00491905">
              <w:rPr>
                <w:bCs/>
                <w:sz w:val="24"/>
                <w:szCs w:val="24"/>
                <w:lang w:eastAsia="ar-SA"/>
              </w:rPr>
              <w:t>10.</w:t>
            </w:r>
          </w:p>
        </w:tc>
        <w:tc>
          <w:tcPr>
            <w:tcW w:w="29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593E0179" w14:textId="77777777" w:rsidR="00704DE3" w:rsidRPr="00491905" w:rsidRDefault="00704DE3" w:rsidP="00E93BC4">
            <w:pPr>
              <w:widowControl w:val="0"/>
              <w:suppressAutoHyphens/>
              <w:autoSpaceDE w:val="0"/>
              <w:rPr>
                <w:bCs/>
                <w:sz w:val="24"/>
                <w:szCs w:val="24"/>
                <w:lang w:eastAsia="ar-SA"/>
              </w:rPr>
            </w:pPr>
            <w:r w:rsidRPr="00491905">
              <w:rPr>
                <w:bCs/>
                <w:sz w:val="24"/>
                <w:szCs w:val="24"/>
                <w:lang w:eastAsia="ar-SA"/>
              </w:rPr>
              <w:t>Защитные полосы лесов вдоль гребней и линий водоразделов</w:t>
            </w:r>
          </w:p>
        </w:tc>
        <w:tc>
          <w:tcPr>
            <w:tcW w:w="5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3ACB6649" w14:textId="77777777" w:rsidR="00704DE3" w:rsidRPr="00491905" w:rsidRDefault="00704DE3" w:rsidP="00E93BC4">
            <w:pPr>
              <w:widowControl w:val="0"/>
              <w:suppressAutoHyphens/>
              <w:autoSpaceDE w:val="0"/>
              <w:rPr>
                <w:bCs/>
                <w:sz w:val="24"/>
                <w:szCs w:val="24"/>
                <w:lang w:eastAsia="ar-SA"/>
              </w:rPr>
            </w:pPr>
            <w:r w:rsidRPr="00491905">
              <w:rPr>
                <w:bCs/>
                <w:sz w:val="24"/>
                <w:szCs w:val="24"/>
                <w:lang w:eastAsia="ar-SA"/>
              </w:rPr>
              <w:t>к защитным полосам лесов вдоль гребней и линий водоразделов относятся полосы лесов шириной 200 метров в горных районах, расположенные вдоль гребней и линий водоразделов по границам водосборов площадью более 2,5 тысяч гектаров, при крутизне склонов, образующих гребни и линии водоразделов более 20 градусов</w:t>
            </w:r>
          </w:p>
        </w:tc>
      </w:tr>
      <w:tr w:rsidR="00491905" w:rsidRPr="00491905" w14:paraId="3109CC40" w14:textId="77777777" w:rsidTr="00E93BC4">
        <w:tc>
          <w:tcPr>
            <w:tcW w:w="7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6934CDA9" w14:textId="77777777" w:rsidR="00704DE3" w:rsidRPr="00491905" w:rsidRDefault="00704DE3" w:rsidP="00D90086">
            <w:pPr>
              <w:widowControl w:val="0"/>
              <w:suppressAutoHyphens/>
              <w:autoSpaceDE w:val="0"/>
              <w:jc w:val="center"/>
              <w:rPr>
                <w:bCs/>
                <w:sz w:val="24"/>
                <w:szCs w:val="24"/>
                <w:lang w:eastAsia="ar-SA"/>
              </w:rPr>
            </w:pPr>
            <w:r w:rsidRPr="00491905">
              <w:rPr>
                <w:bCs/>
                <w:sz w:val="24"/>
                <w:szCs w:val="24"/>
                <w:lang w:eastAsia="ar-SA"/>
              </w:rPr>
              <w:t>11.</w:t>
            </w:r>
          </w:p>
        </w:tc>
        <w:tc>
          <w:tcPr>
            <w:tcW w:w="29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29C2B885" w14:textId="77777777" w:rsidR="00704DE3" w:rsidRPr="00491905" w:rsidRDefault="00704DE3" w:rsidP="00E93BC4">
            <w:pPr>
              <w:widowControl w:val="0"/>
              <w:suppressAutoHyphens/>
              <w:autoSpaceDE w:val="0"/>
              <w:rPr>
                <w:bCs/>
                <w:sz w:val="24"/>
                <w:szCs w:val="24"/>
                <w:lang w:eastAsia="ar-SA"/>
              </w:rPr>
            </w:pPr>
            <w:r w:rsidRPr="00491905">
              <w:rPr>
                <w:bCs/>
                <w:sz w:val="24"/>
                <w:szCs w:val="24"/>
                <w:lang w:eastAsia="ar-SA"/>
              </w:rPr>
              <w:t>Участки леса на крутых горных склонах;</w:t>
            </w:r>
          </w:p>
        </w:tc>
        <w:tc>
          <w:tcPr>
            <w:tcW w:w="5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2E2D7DEA" w14:textId="77777777" w:rsidR="00704DE3" w:rsidRPr="00491905" w:rsidRDefault="00704DE3" w:rsidP="00E93BC4">
            <w:pPr>
              <w:widowControl w:val="0"/>
              <w:suppressAutoHyphens/>
              <w:autoSpaceDE w:val="0"/>
              <w:rPr>
                <w:bCs/>
                <w:sz w:val="24"/>
                <w:szCs w:val="24"/>
                <w:lang w:eastAsia="ar-SA"/>
              </w:rPr>
            </w:pPr>
            <w:r w:rsidRPr="00491905">
              <w:rPr>
                <w:bCs/>
                <w:sz w:val="24"/>
                <w:szCs w:val="24"/>
                <w:lang w:eastAsia="ar-SA"/>
              </w:rPr>
              <w:t>к участкам леса на крутых горных склонах относятся участки леса на склонах крутизной более 30 градусов независимо от экспозиции склона</w:t>
            </w:r>
          </w:p>
          <w:p w14:paraId="22444B4F" w14:textId="77777777" w:rsidR="00704DE3" w:rsidRPr="00491905" w:rsidRDefault="00704DE3" w:rsidP="00E93BC4">
            <w:pPr>
              <w:widowControl w:val="0"/>
              <w:suppressAutoHyphens/>
              <w:autoSpaceDE w:val="0"/>
              <w:rPr>
                <w:bCs/>
                <w:sz w:val="24"/>
                <w:szCs w:val="24"/>
                <w:lang w:eastAsia="ar-SA"/>
              </w:rPr>
            </w:pPr>
            <w:r w:rsidRPr="00491905">
              <w:rPr>
                <w:bCs/>
                <w:sz w:val="24"/>
                <w:szCs w:val="24"/>
                <w:lang w:eastAsia="ar-SA"/>
              </w:rPr>
              <w:t>В случае, если лицензией на право добычи полезных ископаемых (кроме общераспространенных полезных ископаемых) предусмотрены воздействия, которые ликвидируют данный склон, - это является основанием для упразднения данного вида особо защитных участков лесов и изменения границ земель, на которых расположены особо защитные участки лесов, на указанном лесном участке</w:t>
            </w:r>
          </w:p>
        </w:tc>
      </w:tr>
      <w:tr w:rsidR="00491905" w:rsidRPr="00491905" w14:paraId="1D252591" w14:textId="77777777" w:rsidTr="00E93BC4">
        <w:tc>
          <w:tcPr>
            <w:tcW w:w="7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5FED6FB7" w14:textId="77777777" w:rsidR="00704DE3" w:rsidRPr="00491905" w:rsidRDefault="00704DE3" w:rsidP="00D90086">
            <w:pPr>
              <w:widowControl w:val="0"/>
              <w:suppressAutoHyphens/>
              <w:autoSpaceDE w:val="0"/>
              <w:jc w:val="center"/>
              <w:rPr>
                <w:bCs/>
                <w:sz w:val="24"/>
                <w:szCs w:val="24"/>
                <w:lang w:eastAsia="ar-SA"/>
              </w:rPr>
            </w:pPr>
            <w:r w:rsidRPr="00491905">
              <w:rPr>
                <w:bCs/>
                <w:sz w:val="24"/>
                <w:szCs w:val="24"/>
                <w:lang w:eastAsia="ar-SA"/>
              </w:rPr>
              <w:t>12.</w:t>
            </w:r>
          </w:p>
        </w:tc>
        <w:tc>
          <w:tcPr>
            <w:tcW w:w="29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32E3AFB9" w14:textId="77777777" w:rsidR="00704DE3" w:rsidRPr="00491905" w:rsidRDefault="00704DE3" w:rsidP="00E93BC4">
            <w:pPr>
              <w:widowControl w:val="0"/>
              <w:suppressAutoHyphens/>
              <w:autoSpaceDE w:val="0"/>
              <w:rPr>
                <w:bCs/>
                <w:sz w:val="24"/>
                <w:szCs w:val="24"/>
                <w:lang w:eastAsia="ar-SA"/>
              </w:rPr>
            </w:pPr>
            <w:r w:rsidRPr="00491905">
              <w:rPr>
                <w:bCs/>
                <w:sz w:val="24"/>
                <w:szCs w:val="24"/>
                <w:lang w:eastAsia="ar-SA"/>
              </w:rPr>
              <w:t>Особо охранные части особо охраняемых природных территорий</w:t>
            </w:r>
          </w:p>
        </w:tc>
        <w:tc>
          <w:tcPr>
            <w:tcW w:w="5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63D929CA" w14:textId="77777777" w:rsidR="00704DE3" w:rsidRPr="00491905" w:rsidRDefault="00704DE3" w:rsidP="00E93BC4">
            <w:pPr>
              <w:widowControl w:val="0"/>
              <w:suppressAutoHyphens/>
              <w:autoSpaceDE w:val="0"/>
              <w:rPr>
                <w:bCs/>
                <w:sz w:val="24"/>
                <w:szCs w:val="24"/>
                <w:lang w:eastAsia="ar-SA"/>
              </w:rPr>
            </w:pPr>
            <w:r w:rsidRPr="00491905">
              <w:rPr>
                <w:bCs/>
                <w:sz w:val="24"/>
                <w:szCs w:val="24"/>
                <w:lang w:eastAsia="ar-SA"/>
              </w:rPr>
              <w:t>участки лесных земель в отдельных лесных участках (зонах) государственных природных заказников и других особо охраняемых природных территорий регионального и федерального значения, на которых устанавливается режим пользования более строгий, чем на остальной территории</w:t>
            </w:r>
          </w:p>
        </w:tc>
      </w:tr>
      <w:tr w:rsidR="00491905" w:rsidRPr="00491905" w14:paraId="51760F83" w14:textId="77777777" w:rsidTr="00E93BC4">
        <w:tc>
          <w:tcPr>
            <w:tcW w:w="7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351EF6D4" w14:textId="77777777" w:rsidR="00704DE3" w:rsidRPr="00491905" w:rsidRDefault="00704DE3" w:rsidP="00D90086">
            <w:pPr>
              <w:widowControl w:val="0"/>
              <w:suppressAutoHyphens/>
              <w:autoSpaceDE w:val="0"/>
              <w:jc w:val="center"/>
              <w:rPr>
                <w:bCs/>
                <w:sz w:val="24"/>
                <w:szCs w:val="24"/>
                <w:lang w:eastAsia="ar-SA"/>
              </w:rPr>
            </w:pPr>
            <w:r w:rsidRPr="00491905">
              <w:rPr>
                <w:bCs/>
                <w:sz w:val="24"/>
                <w:szCs w:val="24"/>
                <w:lang w:eastAsia="ar-SA"/>
              </w:rPr>
              <w:t>13.</w:t>
            </w:r>
          </w:p>
        </w:tc>
        <w:tc>
          <w:tcPr>
            <w:tcW w:w="29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7FF003F8" w14:textId="77777777" w:rsidR="00704DE3" w:rsidRPr="00491905" w:rsidRDefault="00704DE3" w:rsidP="00E93BC4">
            <w:pPr>
              <w:widowControl w:val="0"/>
              <w:suppressAutoHyphens/>
              <w:autoSpaceDE w:val="0"/>
              <w:rPr>
                <w:bCs/>
                <w:sz w:val="24"/>
                <w:szCs w:val="24"/>
                <w:lang w:eastAsia="ar-SA"/>
              </w:rPr>
            </w:pPr>
            <w:r w:rsidRPr="00491905">
              <w:rPr>
                <w:bCs/>
                <w:sz w:val="24"/>
                <w:szCs w:val="24"/>
                <w:lang w:eastAsia="ar-SA"/>
              </w:rPr>
              <w:t>Леса в охранной зоне особо охраняемой природной территории</w:t>
            </w:r>
          </w:p>
        </w:tc>
        <w:tc>
          <w:tcPr>
            <w:tcW w:w="5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35D542F2" w14:textId="77777777" w:rsidR="00704DE3" w:rsidRPr="00491905" w:rsidRDefault="00704DE3" w:rsidP="00E93BC4">
            <w:pPr>
              <w:widowControl w:val="0"/>
              <w:tabs>
                <w:tab w:val="left" w:pos="960"/>
              </w:tabs>
              <w:suppressAutoHyphens/>
              <w:autoSpaceDE w:val="0"/>
              <w:rPr>
                <w:bCs/>
                <w:sz w:val="24"/>
                <w:szCs w:val="24"/>
                <w:lang w:eastAsia="ar-SA"/>
              </w:rPr>
            </w:pPr>
            <w:r w:rsidRPr="00491905">
              <w:rPr>
                <w:bCs/>
                <w:sz w:val="24"/>
                <w:szCs w:val="24"/>
                <w:lang w:eastAsia="ar-SA"/>
              </w:rPr>
              <w:t>участки лесных земель в границах охранных зон государственных природных заповедников, национальных парков, природных парков и памятников природы. Проектирование лесов в охранной зоне особо охраняемой природной территории осуществляется на основании сведений об описании местоположения границы охранной зоны особо охраняемой природной территории (государственного природного заповедника, национального парка, природного парка, памятника природы), содержащихся в ЕГРН</w:t>
            </w:r>
          </w:p>
        </w:tc>
      </w:tr>
      <w:tr w:rsidR="00491905" w:rsidRPr="00491905" w14:paraId="3CCFCFAD" w14:textId="77777777" w:rsidTr="00E93BC4">
        <w:tc>
          <w:tcPr>
            <w:tcW w:w="7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393DE703" w14:textId="77777777" w:rsidR="00704DE3" w:rsidRPr="00491905" w:rsidRDefault="00704DE3" w:rsidP="00D90086">
            <w:pPr>
              <w:widowControl w:val="0"/>
              <w:suppressAutoHyphens/>
              <w:autoSpaceDE w:val="0"/>
              <w:jc w:val="center"/>
              <w:rPr>
                <w:bCs/>
                <w:sz w:val="24"/>
                <w:szCs w:val="24"/>
                <w:lang w:eastAsia="ar-SA"/>
              </w:rPr>
            </w:pPr>
            <w:r w:rsidRPr="00491905">
              <w:rPr>
                <w:bCs/>
                <w:sz w:val="24"/>
                <w:szCs w:val="24"/>
                <w:lang w:eastAsia="ar-SA"/>
              </w:rPr>
              <w:t>14.</w:t>
            </w:r>
          </w:p>
        </w:tc>
        <w:tc>
          <w:tcPr>
            <w:tcW w:w="29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16D43070" w14:textId="77777777" w:rsidR="00704DE3" w:rsidRPr="00491905" w:rsidRDefault="00704DE3" w:rsidP="00E93BC4">
            <w:pPr>
              <w:widowControl w:val="0"/>
              <w:suppressAutoHyphens/>
              <w:autoSpaceDE w:val="0"/>
              <w:rPr>
                <w:bCs/>
                <w:sz w:val="24"/>
                <w:szCs w:val="24"/>
                <w:lang w:eastAsia="ar-SA"/>
              </w:rPr>
            </w:pPr>
            <w:r w:rsidRPr="00491905">
              <w:rPr>
                <w:bCs/>
                <w:sz w:val="24"/>
                <w:szCs w:val="24"/>
                <w:lang w:eastAsia="ar-SA"/>
              </w:rPr>
              <w:t>Участки лесов вокруг глухариных токов</w:t>
            </w:r>
          </w:p>
        </w:tc>
        <w:tc>
          <w:tcPr>
            <w:tcW w:w="5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65530410" w14:textId="77777777" w:rsidR="00704DE3" w:rsidRPr="00491905" w:rsidRDefault="00704DE3" w:rsidP="00E93BC4">
            <w:pPr>
              <w:widowControl w:val="0"/>
              <w:suppressAutoHyphens/>
              <w:autoSpaceDE w:val="0"/>
              <w:rPr>
                <w:bCs/>
                <w:sz w:val="24"/>
                <w:szCs w:val="24"/>
                <w:lang w:eastAsia="ar-SA"/>
              </w:rPr>
            </w:pPr>
            <w:r w:rsidRPr="00491905">
              <w:rPr>
                <w:bCs/>
                <w:sz w:val="24"/>
                <w:szCs w:val="24"/>
                <w:lang w:eastAsia="ar-SA"/>
              </w:rPr>
              <w:t xml:space="preserve">участки лесных земель в радиусе 300 метров вокруг глухариных токов из расчета не более 3 таких участков лесов на 10000 га лесов. Определение местоположения границ земель, на которых расположены участки лесов вокруг глухариных токов, осуществляется от центров </w:t>
            </w:r>
            <w:r w:rsidRPr="00491905">
              <w:rPr>
                <w:bCs/>
                <w:sz w:val="24"/>
                <w:szCs w:val="24"/>
                <w:lang w:eastAsia="ar-SA"/>
              </w:rPr>
              <w:lastRenderedPageBreak/>
              <w:t>глухариных токов, устанавливаемых на основании сведений органов исполнительной власти субъектов Российской Федерации, осуществляющих переданные Российской Федерацией полномочия в области охраны и использования животного мира</w:t>
            </w:r>
          </w:p>
        </w:tc>
      </w:tr>
      <w:tr w:rsidR="00491905" w:rsidRPr="00491905" w14:paraId="7688CF0A" w14:textId="77777777" w:rsidTr="00E93BC4">
        <w:tc>
          <w:tcPr>
            <w:tcW w:w="7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0B5EEEFA" w14:textId="77777777" w:rsidR="00704DE3" w:rsidRPr="00491905" w:rsidRDefault="00704DE3" w:rsidP="00D90086">
            <w:pPr>
              <w:widowControl w:val="0"/>
              <w:suppressAutoHyphens/>
              <w:autoSpaceDE w:val="0"/>
              <w:jc w:val="center"/>
              <w:rPr>
                <w:bCs/>
                <w:sz w:val="24"/>
                <w:szCs w:val="24"/>
                <w:lang w:eastAsia="ar-SA"/>
              </w:rPr>
            </w:pPr>
            <w:r w:rsidRPr="00491905">
              <w:rPr>
                <w:bCs/>
                <w:sz w:val="24"/>
                <w:szCs w:val="24"/>
                <w:lang w:eastAsia="ar-SA"/>
              </w:rPr>
              <w:lastRenderedPageBreak/>
              <w:t>15.</w:t>
            </w:r>
          </w:p>
        </w:tc>
        <w:tc>
          <w:tcPr>
            <w:tcW w:w="29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5402991A" w14:textId="77777777" w:rsidR="00704DE3" w:rsidRPr="00491905" w:rsidRDefault="00704DE3" w:rsidP="00E93BC4">
            <w:pPr>
              <w:widowControl w:val="0"/>
              <w:suppressAutoHyphens/>
              <w:autoSpaceDE w:val="0"/>
              <w:rPr>
                <w:bCs/>
                <w:sz w:val="24"/>
                <w:szCs w:val="24"/>
                <w:lang w:eastAsia="ar-SA"/>
              </w:rPr>
            </w:pPr>
            <w:r w:rsidRPr="00491905">
              <w:rPr>
                <w:bCs/>
                <w:sz w:val="24"/>
                <w:szCs w:val="24"/>
                <w:lang w:eastAsia="ar-SA"/>
              </w:rPr>
              <w:t>Участки лесов вокруг естественных солонцов</w:t>
            </w:r>
          </w:p>
        </w:tc>
        <w:tc>
          <w:tcPr>
            <w:tcW w:w="5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02B861B3" w14:textId="77777777" w:rsidR="00704DE3" w:rsidRPr="00491905" w:rsidRDefault="00704DE3" w:rsidP="00E93BC4">
            <w:pPr>
              <w:widowControl w:val="0"/>
              <w:suppressAutoHyphens/>
              <w:autoSpaceDE w:val="0"/>
              <w:rPr>
                <w:bCs/>
                <w:sz w:val="24"/>
                <w:szCs w:val="24"/>
                <w:lang w:eastAsia="ar-SA"/>
              </w:rPr>
            </w:pPr>
            <w:r w:rsidRPr="00491905">
              <w:rPr>
                <w:bCs/>
                <w:sz w:val="24"/>
                <w:szCs w:val="24"/>
                <w:lang w:eastAsia="ar-SA"/>
              </w:rPr>
              <w:t>участки лесных земель в радиусе 500 метров вокруг естественных солонцов. Определение местоположения границ земель, на которых расположены участки лесов вокруг естественных солонцов, осуществляется от центров естественных солонцов, устанавливаемых на основании сведений органов исполнительной власти субъектов Российской Федерации, осуществляющих переданные Российской Федерацией полномочия в области охраны и использования животного мира</w:t>
            </w:r>
          </w:p>
        </w:tc>
      </w:tr>
      <w:tr w:rsidR="00491905" w:rsidRPr="00491905" w14:paraId="5EC0A708" w14:textId="77777777" w:rsidTr="00E93BC4">
        <w:tc>
          <w:tcPr>
            <w:tcW w:w="7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797BA99E" w14:textId="77777777" w:rsidR="00704DE3" w:rsidRPr="00491905" w:rsidRDefault="00704DE3" w:rsidP="00D90086">
            <w:pPr>
              <w:widowControl w:val="0"/>
              <w:suppressAutoHyphens/>
              <w:autoSpaceDE w:val="0"/>
              <w:jc w:val="center"/>
              <w:rPr>
                <w:bCs/>
                <w:sz w:val="24"/>
                <w:szCs w:val="24"/>
                <w:lang w:eastAsia="ar-SA"/>
              </w:rPr>
            </w:pPr>
            <w:r w:rsidRPr="00491905">
              <w:rPr>
                <w:bCs/>
                <w:sz w:val="24"/>
                <w:szCs w:val="24"/>
                <w:lang w:eastAsia="ar-SA"/>
              </w:rPr>
              <w:t>16.</w:t>
            </w:r>
          </w:p>
        </w:tc>
        <w:tc>
          <w:tcPr>
            <w:tcW w:w="29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18271467" w14:textId="77777777" w:rsidR="00704DE3" w:rsidRPr="00491905" w:rsidRDefault="00704DE3" w:rsidP="00E93BC4">
            <w:pPr>
              <w:widowControl w:val="0"/>
              <w:suppressAutoHyphens/>
              <w:autoSpaceDE w:val="0"/>
              <w:rPr>
                <w:bCs/>
                <w:sz w:val="24"/>
                <w:szCs w:val="24"/>
                <w:lang w:eastAsia="ar-SA"/>
              </w:rPr>
            </w:pPr>
            <w:r w:rsidRPr="00491905">
              <w:rPr>
                <w:bCs/>
                <w:sz w:val="24"/>
                <w:szCs w:val="24"/>
                <w:lang w:eastAsia="ar-SA"/>
              </w:rPr>
              <w:t>Медоносные участки лесов</w:t>
            </w:r>
          </w:p>
        </w:tc>
        <w:tc>
          <w:tcPr>
            <w:tcW w:w="5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2E466C97" w14:textId="77777777" w:rsidR="00704DE3" w:rsidRPr="00491905" w:rsidRDefault="00704DE3" w:rsidP="00E93BC4">
            <w:pPr>
              <w:widowControl w:val="0"/>
              <w:suppressAutoHyphens/>
              <w:autoSpaceDE w:val="0"/>
              <w:rPr>
                <w:bCs/>
                <w:sz w:val="24"/>
                <w:szCs w:val="24"/>
                <w:lang w:eastAsia="ar-SA"/>
              </w:rPr>
            </w:pPr>
            <w:r w:rsidRPr="00491905">
              <w:rPr>
                <w:bCs/>
                <w:sz w:val="24"/>
                <w:szCs w:val="24"/>
                <w:lang w:eastAsia="ar-SA"/>
              </w:rPr>
              <w:t>приспевающие, спелые и перестойные лесные насаждения с долей участия липы, робинии псевдоакации (акации белой), ивы, каштана, бархата, клена (клен татарский, клен полевой, клен платановидный или остролистный) 3 и более единиц в породном составе древостоя в радиусе трех километров вокруг пасек. Проектирование медоносных участков лесов осуществляется на основании сведений органов исполнительной власти субъектов Российской Федерации, уполномоченных в сфере агропромышленного комплекса и лесного хозяйства, о местах расположения пасек</w:t>
            </w:r>
          </w:p>
        </w:tc>
      </w:tr>
      <w:tr w:rsidR="00491905" w:rsidRPr="00491905" w14:paraId="7B1B3FE5" w14:textId="77777777" w:rsidTr="00E93BC4">
        <w:tc>
          <w:tcPr>
            <w:tcW w:w="7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1FD4D75E" w14:textId="77777777" w:rsidR="00704DE3" w:rsidRPr="00491905" w:rsidRDefault="00704DE3" w:rsidP="00D90086">
            <w:pPr>
              <w:widowControl w:val="0"/>
              <w:suppressAutoHyphens/>
              <w:autoSpaceDE w:val="0"/>
              <w:jc w:val="center"/>
              <w:rPr>
                <w:bCs/>
                <w:sz w:val="24"/>
                <w:szCs w:val="24"/>
                <w:lang w:eastAsia="ar-SA"/>
              </w:rPr>
            </w:pPr>
            <w:r w:rsidRPr="00491905">
              <w:rPr>
                <w:bCs/>
                <w:sz w:val="24"/>
                <w:szCs w:val="24"/>
                <w:lang w:eastAsia="ar-SA"/>
              </w:rPr>
              <w:t>17.</w:t>
            </w:r>
          </w:p>
        </w:tc>
        <w:tc>
          <w:tcPr>
            <w:tcW w:w="29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4356F57C" w14:textId="77777777" w:rsidR="00704DE3" w:rsidRPr="00491905" w:rsidRDefault="00704DE3" w:rsidP="00E93BC4">
            <w:pPr>
              <w:widowControl w:val="0"/>
              <w:suppressAutoHyphens/>
              <w:autoSpaceDE w:val="0"/>
              <w:rPr>
                <w:bCs/>
                <w:sz w:val="24"/>
                <w:szCs w:val="24"/>
                <w:lang w:eastAsia="ar-SA"/>
              </w:rPr>
            </w:pPr>
            <w:r w:rsidRPr="00491905">
              <w:rPr>
                <w:bCs/>
                <w:sz w:val="24"/>
                <w:szCs w:val="24"/>
                <w:lang w:eastAsia="ar-SA"/>
              </w:rPr>
              <w:t>Участки лесов вокруг лечебных и оздоровительных учреждений</w:t>
            </w:r>
          </w:p>
        </w:tc>
        <w:tc>
          <w:tcPr>
            <w:tcW w:w="5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7A1462B2" w14:textId="77777777" w:rsidR="00704DE3" w:rsidRPr="00491905" w:rsidRDefault="00704DE3" w:rsidP="00E93BC4">
            <w:pPr>
              <w:widowControl w:val="0"/>
              <w:suppressAutoHyphens/>
              <w:autoSpaceDE w:val="0"/>
              <w:rPr>
                <w:bCs/>
                <w:sz w:val="24"/>
                <w:szCs w:val="24"/>
                <w:lang w:eastAsia="ar-SA"/>
              </w:rPr>
            </w:pPr>
            <w:r w:rsidRPr="00491905">
              <w:rPr>
                <w:bCs/>
                <w:sz w:val="24"/>
                <w:szCs w:val="24"/>
                <w:lang w:eastAsia="ar-SA"/>
              </w:rPr>
              <w:t>участки лесных земель в радиусе до 1 километра, непосредственно примыкающие к таким участкам и выделяемые от границы земельных участков, занятых санаториями, детскими лагерями, домами отдыха, пансионатами, туристическими базами и другими лечебными и оздоровительными учреждениями. Проектирование данного вида особо защитных участков лесов осуществляется на основании сведений об описании местоположения границы санаториев, детских лагерей, домов отдыха, пансионатов, туристических баз и других лечебных и оздоровительных учреждений, содержащихся в ЕГРН</w:t>
            </w:r>
          </w:p>
        </w:tc>
      </w:tr>
      <w:tr w:rsidR="00704DE3" w:rsidRPr="00491905" w14:paraId="424D48EB" w14:textId="77777777" w:rsidTr="00E93BC4">
        <w:trPr>
          <w:trHeight w:val="222"/>
        </w:trPr>
        <w:tc>
          <w:tcPr>
            <w:tcW w:w="7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5F6F307F" w14:textId="77777777" w:rsidR="00704DE3" w:rsidRPr="00491905" w:rsidRDefault="00704DE3" w:rsidP="00D90086">
            <w:pPr>
              <w:widowControl w:val="0"/>
              <w:suppressAutoHyphens/>
              <w:autoSpaceDE w:val="0"/>
              <w:jc w:val="center"/>
              <w:rPr>
                <w:bCs/>
                <w:sz w:val="24"/>
                <w:szCs w:val="24"/>
                <w:lang w:eastAsia="ar-SA"/>
              </w:rPr>
            </w:pPr>
            <w:r w:rsidRPr="00491905">
              <w:rPr>
                <w:bCs/>
                <w:sz w:val="24"/>
                <w:szCs w:val="24"/>
                <w:lang w:eastAsia="ar-SA"/>
              </w:rPr>
              <w:t>18.</w:t>
            </w:r>
          </w:p>
        </w:tc>
        <w:tc>
          <w:tcPr>
            <w:tcW w:w="29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47A45F2A" w14:textId="77777777" w:rsidR="00704DE3" w:rsidRPr="00491905" w:rsidRDefault="00704DE3" w:rsidP="00E93BC4">
            <w:pPr>
              <w:widowControl w:val="0"/>
              <w:suppressAutoHyphens/>
              <w:autoSpaceDE w:val="0"/>
              <w:rPr>
                <w:bCs/>
                <w:sz w:val="24"/>
                <w:szCs w:val="24"/>
                <w:lang w:eastAsia="ar-SA"/>
              </w:rPr>
            </w:pPr>
            <w:r w:rsidRPr="00491905">
              <w:rPr>
                <w:bCs/>
                <w:sz w:val="24"/>
                <w:szCs w:val="24"/>
                <w:lang w:eastAsia="ar-SA"/>
              </w:rPr>
              <w:t>Участки лесов вокруг поселков городского типа, сельских населенных пунктов</w:t>
            </w:r>
          </w:p>
        </w:tc>
        <w:tc>
          <w:tcPr>
            <w:tcW w:w="5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14:paraId="07E39EBC" w14:textId="77777777" w:rsidR="00704DE3" w:rsidRPr="00491905" w:rsidRDefault="00704DE3" w:rsidP="00E93BC4">
            <w:pPr>
              <w:widowControl w:val="0"/>
              <w:suppressAutoHyphens/>
              <w:autoSpaceDE w:val="0"/>
              <w:rPr>
                <w:bCs/>
                <w:sz w:val="24"/>
                <w:szCs w:val="24"/>
                <w:lang w:eastAsia="ar-SA"/>
              </w:rPr>
            </w:pPr>
            <w:r w:rsidRPr="00491905">
              <w:rPr>
                <w:bCs/>
                <w:sz w:val="24"/>
                <w:szCs w:val="24"/>
                <w:lang w:eastAsia="ar-SA"/>
              </w:rPr>
              <w:t>участки лесных земель, непосредственно примыкающие к таким населенным пунктам в радиусе 1 километра, выделяемые от границы поселков городского типа, сельских населенных пунктов. Проектирование участков лесов вокруг поселков городского типа, сельских населенных пунктов осуществляется на основании сведений об описании местоположения границ поселков городского типа, сельских населенных пунктов, содержащихся в ЕГРН с учетом сохранения статуса ранее выделенного данного вида особо защитного участка лесов на основании материалов предыдущего лесоустройства</w:t>
            </w:r>
          </w:p>
        </w:tc>
      </w:tr>
    </w:tbl>
    <w:p w14:paraId="29F3492C" w14:textId="77777777" w:rsidR="00704DE3" w:rsidRPr="00491905" w:rsidRDefault="00704DE3" w:rsidP="009270EA">
      <w:pPr>
        <w:widowControl w:val="0"/>
        <w:suppressAutoHyphens/>
        <w:spacing w:line="276" w:lineRule="auto"/>
        <w:ind w:firstLine="708"/>
        <w:jc w:val="both"/>
        <w:rPr>
          <w:bCs/>
          <w:i/>
          <w:iCs/>
          <w:sz w:val="28"/>
          <w:szCs w:val="28"/>
        </w:rPr>
      </w:pPr>
    </w:p>
    <w:p w14:paraId="5936DE40" w14:textId="77777777" w:rsidR="00453B97" w:rsidRPr="00491905" w:rsidRDefault="00704DE3" w:rsidP="009270EA">
      <w:pPr>
        <w:widowControl w:val="0"/>
        <w:suppressAutoHyphens/>
        <w:spacing w:line="276" w:lineRule="auto"/>
        <w:ind w:firstLine="709"/>
        <w:jc w:val="both"/>
        <w:rPr>
          <w:bCs/>
          <w:i/>
          <w:iCs/>
          <w:sz w:val="28"/>
          <w:szCs w:val="28"/>
        </w:rPr>
      </w:pPr>
      <w:r w:rsidRPr="00491905">
        <w:rPr>
          <w:bCs/>
          <w:i/>
          <w:iCs/>
          <w:sz w:val="28"/>
          <w:szCs w:val="28"/>
        </w:rPr>
        <w:t xml:space="preserve">Примечания: </w:t>
      </w:r>
    </w:p>
    <w:p w14:paraId="754AE2BD" w14:textId="1AD884C9" w:rsidR="00704DE3" w:rsidRPr="00491905" w:rsidRDefault="0027453D" w:rsidP="009270EA">
      <w:pPr>
        <w:widowControl w:val="0"/>
        <w:suppressAutoHyphens/>
        <w:spacing w:line="276" w:lineRule="auto"/>
        <w:ind w:firstLine="709"/>
        <w:jc w:val="both"/>
        <w:rPr>
          <w:bCs/>
          <w:i/>
          <w:iCs/>
          <w:sz w:val="28"/>
          <w:szCs w:val="28"/>
        </w:rPr>
      </w:pPr>
      <w:r w:rsidRPr="00491905">
        <w:rPr>
          <w:bCs/>
          <w:i/>
          <w:iCs/>
          <w:sz w:val="28"/>
          <w:szCs w:val="28"/>
        </w:rPr>
        <w:t>П</w:t>
      </w:r>
      <w:r w:rsidR="00704DE3" w:rsidRPr="00491905">
        <w:rPr>
          <w:bCs/>
          <w:i/>
          <w:iCs/>
          <w:sz w:val="28"/>
          <w:szCs w:val="28"/>
        </w:rPr>
        <w:t>еречень особо защитных участков лесов приведен в соответствии с действующей Лесоустроительной инструкцией, утверждённой Приказом Минприроды России от 05.08.2022 №</w:t>
      </w:r>
      <w:r w:rsidR="005F0BFB" w:rsidRPr="00491905">
        <w:rPr>
          <w:bCs/>
          <w:i/>
          <w:iCs/>
          <w:sz w:val="28"/>
          <w:szCs w:val="28"/>
        </w:rPr>
        <w:t xml:space="preserve"> </w:t>
      </w:r>
      <w:r w:rsidR="00704DE3" w:rsidRPr="00491905">
        <w:rPr>
          <w:bCs/>
          <w:i/>
          <w:iCs/>
          <w:sz w:val="28"/>
          <w:szCs w:val="28"/>
        </w:rPr>
        <w:t>510 «Об утверждении Лесоустроительной инструкции».</w:t>
      </w:r>
    </w:p>
    <w:p w14:paraId="62614035" w14:textId="77777777" w:rsidR="00110AE8" w:rsidRPr="00491905" w:rsidRDefault="00110AE8" w:rsidP="009270EA">
      <w:pPr>
        <w:widowControl w:val="0"/>
        <w:suppressAutoHyphens/>
        <w:spacing w:line="276" w:lineRule="auto"/>
        <w:jc w:val="both"/>
        <w:rPr>
          <w:bCs/>
          <w:i/>
          <w:iCs/>
          <w:sz w:val="28"/>
          <w:szCs w:val="28"/>
        </w:rPr>
      </w:pPr>
    </w:p>
    <w:p w14:paraId="620BCF8A" w14:textId="77777777" w:rsidR="00555AB1" w:rsidRPr="00491905" w:rsidRDefault="00555AB1" w:rsidP="009270EA">
      <w:pPr>
        <w:pStyle w:val="2"/>
        <w:tabs>
          <w:tab w:val="left" w:pos="567"/>
        </w:tabs>
        <w:suppressAutoHyphens/>
        <w:spacing w:before="0" w:line="276" w:lineRule="auto"/>
        <w:jc w:val="both"/>
        <w:rPr>
          <w:b w:val="0"/>
          <w:iCs/>
          <w:sz w:val="28"/>
          <w:szCs w:val="28"/>
        </w:rPr>
        <w:sectPr w:rsidR="00555AB1" w:rsidRPr="00491905" w:rsidSect="00A0549B">
          <w:type w:val="nextColumn"/>
          <w:pgSz w:w="11906" w:h="16838"/>
          <w:pgMar w:top="1134" w:right="851" w:bottom="1134" w:left="1418" w:header="709" w:footer="709" w:gutter="0"/>
          <w:cols w:space="708"/>
          <w:docGrid w:linePitch="360"/>
        </w:sectPr>
      </w:pPr>
      <w:bookmarkStart w:id="329" w:name="_Toc113267866"/>
      <w:bookmarkStart w:id="330" w:name="_Toc139986658"/>
      <w:bookmarkStart w:id="331" w:name="_Toc153789001"/>
    </w:p>
    <w:p w14:paraId="1183AF20" w14:textId="180F04D5" w:rsidR="00704DE3" w:rsidRPr="00491905" w:rsidRDefault="00704DE3" w:rsidP="00D90086">
      <w:pPr>
        <w:pStyle w:val="2"/>
        <w:tabs>
          <w:tab w:val="left" w:pos="567"/>
        </w:tabs>
        <w:suppressAutoHyphens/>
        <w:spacing w:before="0" w:line="276" w:lineRule="auto"/>
        <w:jc w:val="center"/>
        <w:rPr>
          <w:b w:val="0"/>
          <w:iCs/>
          <w:sz w:val="28"/>
          <w:szCs w:val="28"/>
        </w:rPr>
      </w:pPr>
      <w:bookmarkStart w:id="332" w:name="_Toc217320360"/>
      <w:r w:rsidRPr="00491905">
        <w:rPr>
          <w:b w:val="0"/>
          <w:iCs/>
          <w:sz w:val="28"/>
          <w:szCs w:val="28"/>
        </w:rPr>
        <w:lastRenderedPageBreak/>
        <w:t>3</w:t>
      </w:r>
      <w:r w:rsidRPr="00491905">
        <w:rPr>
          <w:bCs w:val="0"/>
          <w:iCs/>
          <w:sz w:val="28"/>
          <w:szCs w:val="28"/>
        </w:rPr>
        <w:t>.3</w:t>
      </w:r>
      <w:r w:rsidR="0053197F" w:rsidRPr="00491905">
        <w:rPr>
          <w:bCs w:val="0"/>
          <w:iCs/>
          <w:sz w:val="28"/>
          <w:szCs w:val="28"/>
        </w:rPr>
        <w:tab/>
      </w:r>
      <w:r w:rsidRPr="00491905">
        <w:rPr>
          <w:bCs w:val="0"/>
          <w:iCs/>
          <w:sz w:val="28"/>
          <w:szCs w:val="28"/>
        </w:rPr>
        <w:t>Ограничения по видам использования лесов</w:t>
      </w:r>
      <w:bookmarkEnd w:id="329"/>
      <w:bookmarkEnd w:id="330"/>
      <w:bookmarkEnd w:id="331"/>
      <w:bookmarkEnd w:id="332"/>
    </w:p>
    <w:p w14:paraId="6965B9F3" w14:textId="77777777" w:rsidR="00E93BC4" w:rsidRPr="00491905" w:rsidRDefault="00704DE3" w:rsidP="00D90086">
      <w:pPr>
        <w:widowControl w:val="0"/>
        <w:spacing w:line="276" w:lineRule="auto"/>
        <w:jc w:val="right"/>
        <w:rPr>
          <w:bCs/>
          <w:sz w:val="28"/>
          <w:szCs w:val="28"/>
        </w:rPr>
      </w:pPr>
      <w:r w:rsidRPr="00491905">
        <w:rPr>
          <w:bCs/>
          <w:sz w:val="28"/>
          <w:szCs w:val="28"/>
        </w:rPr>
        <w:t>Таблица 3.3.1</w:t>
      </w:r>
    </w:p>
    <w:p w14:paraId="12F9FFD4" w14:textId="7F863F8D" w:rsidR="00704DE3" w:rsidRPr="00491905" w:rsidRDefault="00704DE3" w:rsidP="00E93BC4">
      <w:pPr>
        <w:widowControl w:val="0"/>
        <w:spacing w:line="276" w:lineRule="auto"/>
        <w:jc w:val="center"/>
        <w:rPr>
          <w:bCs/>
          <w:sz w:val="28"/>
          <w:szCs w:val="28"/>
        </w:rPr>
      </w:pPr>
      <w:r w:rsidRPr="00491905">
        <w:rPr>
          <w:bCs/>
          <w:sz w:val="28"/>
          <w:szCs w:val="28"/>
        </w:rPr>
        <w:t>Ограничения по видам использования лесов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11"/>
        <w:gridCol w:w="7116"/>
      </w:tblGrid>
      <w:tr w:rsidR="00491905" w:rsidRPr="00491905" w14:paraId="622EB20A" w14:textId="77777777" w:rsidTr="004E1629">
        <w:trPr>
          <w:trHeight w:val="559"/>
          <w:tblHeader/>
        </w:trPr>
        <w:tc>
          <w:tcPr>
            <w:tcW w:w="1028" w:type="pct"/>
            <w:vAlign w:val="center"/>
          </w:tcPr>
          <w:p w14:paraId="3612B600" w14:textId="77777777" w:rsidR="00110AE8" w:rsidRPr="00491905" w:rsidRDefault="00110AE8" w:rsidP="00D90086">
            <w:pPr>
              <w:suppressAutoHyphens/>
              <w:jc w:val="center"/>
              <w:rPr>
                <w:bCs/>
                <w:sz w:val="24"/>
                <w:szCs w:val="24"/>
              </w:rPr>
            </w:pPr>
            <w:r w:rsidRPr="00491905">
              <w:rPr>
                <w:bCs/>
                <w:sz w:val="24"/>
                <w:szCs w:val="24"/>
              </w:rPr>
              <w:t>Виды разрешенного использования лесов</w:t>
            </w:r>
          </w:p>
        </w:tc>
        <w:tc>
          <w:tcPr>
            <w:tcW w:w="3972" w:type="pct"/>
            <w:vAlign w:val="center"/>
          </w:tcPr>
          <w:p w14:paraId="06DCDD9E" w14:textId="77777777" w:rsidR="00110AE8" w:rsidRPr="00491905" w:rsidRDefault="00110AE8" w:rsidP="00D900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Cs/>
                <w:sz w:val="24"/>
                <w:szCs w:val="24"/>
              </w:rPr>
            </w:pPr>
            <w:r w:rsidRPr="00491905">
              <w:rPr>
                <w:bCs/>
                <w:sz w:val="24"/>
                <w:szCs w:val="24"/>
              </w:rPr>
              <w:t>Ограничения использования лесов</w:t>
            </w:r>
          </w:p>
        </w:tc>
      </w:tr>
      <w:tr w:rsidR="00491905" w:rsidRPr="00491905" w14:paraId="5CD12971" w14:textId="77777777" w:rsidTr="004E1629">
        <w:tc>
          <w:tcPr>
            <w:tcW w:w="1028" w:type="pct"/>
            <w:vAlign w:val="center"/>
          </w:tcPr>
          <w:p w14:paraId="347119F4" w14:textId="77777777" w:rsidR="00110AE8" w:rsidRPr="00491905" w:rsidRDefault="00110AE8" w:rsidP="004E1629">
            <w:pPr>
              <w:suppressAutoHyphens/>
              <w:rPr>
                <w:bCs/>
                <w:sz w:val="24"/>
                <w:szCs w:val="24"/>
              </w:rPr>
            </w:pPr>
            <w:r w:rsidRPr="00491905">
              <w:rPr>
                <w:bCs/>
                <w:sz w:val="24"/>
                <w:szCs w:val="24"/>
              </w:rPr>
              <w:t>Заготовка древесины</w:t>
            </w:r>
          </w:p>
        </w:tc>
        <w:tc>
          <w:tcPr>
            <w:tcW w:w="3972" w:type="pct"/>
            <w:vAlign w:val="center"/>
          </w:tcPr>
          <w:p w14:paraId="71FD63D4" w14:textId="77777777" w:rsidR="00110AE8" w:rsidRPr="00491905" w:rsidRDefault="00110AE8" w:rsidP="004E1629">
            <w:pPr>
              <w:widowControl w:val="0"/>
              <w:suppressAutoHyphens/>
              <w:ind w:firstLine="575"/>
              <w:rPr>
                <w:bCs/>
                <w:sz w:val="24"/>
                <w:szCs w:val="24"/>
              </w:rPr>
            </w:pPr>
            <w:r w:rsidRPr="00491905">
              <w:rPr>
                <w:bCs/>
                <w:sz w:val="24"/>
                <w:szCs w:val="24"/>
              </w:rPr>
              <w:t>Ограничения при заготовке древесины устанавливаются:</w:t>
            </w:r>
          </w:p>
          <w:p w14:paraId="20EBB314" w14:textId="2A62B43B" w:rsidR="00110AE8" w:rsidRPr="00491905" w:rsidRDefault="00A0765A" w:rsidP="004E1629">
            <w:pPr>
              <w:widowControl w:val="0"/>
              <w:suppressAutoHyphens/>
              <w:ind w:firstLine="575"/>
              <w:rPr>
                <w:bCs/>
                <w:sz w:val="24"/>
                <w:szCs w:val="24"/>
              </w:rPr>
            </w:pPr>
            <w:r w:rsidRPr="00491905">
              <w:rPr>
                <w:bCs/>
                <w:sz w:val="24"/>
                <w:szCs w:val="24"/>
              </w:rPr>
              <w:t xml:space="preserve">- </w:t>
            </w:r>
            <w:r w:rsidR="00110AE8" w:rsidRPr="00491905">
              <w:rPr>
                <w:bCs/>
                <w:sz w:val="24"/>
                <w:szCs w:val="24"/>
              </w:rPr>
              <w:t>Лесным кодексом Российской Федерации.</w:t>
            </w:r>
          </w:p>
          <w:p w14:paraId="0D41D1DF" w14:textId="4C1F0E13" w:rsidR="00110AE8" w:rsidRPr="00491905" w:rsidRDefault="00A0765A" w:rsidP="004E1629">
            <w:pPr>
              <w:widowControl w:val="0"/>
              <w:suppressAutoHyphens/>
              <w:ind w:firstLine="575"/>
              <w:rPr>
                <w:bCs/>
                <w:sz w:val="24"/>
                <w:szCs w:val="24"/>
              </w:rPr>
            </w:pPr>
            <w:r w:rsidRPr="00491905">
              <w:rPr>
                <w:bCs/>
                <w:sz w:val="24"/>
                <w:szCs w:val="24"/>
              </w:rPr>
              <w:t>- П</w:t>
            </w:r>
            <w:r w:rsidR="00110AE8" w:rsidRPr="00491905">
              <w:rPr>
                <w:bCs/>
                <w:sz w:val="24"/>
                <w:szCs w:val="24"/>
              </w:rPr>
              <w:t>риказом Минприроды России от 01.12.2020 № 993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p w14:paraId="311D160E" w14:textId="498D4D59" w:rsidR="00110AE8" w:rsidRPr="00491905" w:rsidRDefault="00A0765A" w:rsidP="004E1629">
            <w:pPr>
              <w:widowControl w:val="0"/>
              <w:suppressAutoHyphens/>
              <w:ind w:firstLine="575"/>
              <w:rPr>
                <w:bCs/>
                <w:sz w:val="24"/>
                <w:szCs w:val="24"/>
              </w:rPr>
            </w:pPr>
            <w:r w:rsidRPr="00491905">
              <w:rPr>
                <w:bCs/>
                <w:sz w:val="24"/>
                <w:szCs w:val="24"/>
              </w:rPr>
              <w:t xml:space="preserve">- </w:t>
            </w:r>
            <w:r w:rsidR="00110AE8" w:rsidRPr="00491905">
              <w:rPr>
                <w:bCs/>
                <w:sz w:val="24"/>
                <w:szCs w:val="24"/>
              </w:rPr>
              <w:t>Приказом Минприроды России от 30.07.2020 № 534 «Об утверждении Правил ухода за лесами».</w:t>
            </w:r>
          </w:p>
          <w:p w14:paraId="43E3D9D9" w14:textId="3239267F" w:rsidR="00110AE8" w:rsidRPr="00491905" w:rsidRDefault="00A0765A" w:rsidP="004E1629">
            <w:pPr>
              <w:widowControl w:val="0"/>
              <w:suppressAutoHyphens/>
              <w:ind w:firstLine="575"/>
              <w:rPr>
                <w:bCs/>
                <w:sz w:val="24"/>
                <w:szCs w:val="24"/>
              </w:rPr>
            </w:pPr>
            <w:r w:rsidRPr="00491905">
              <w:rPr>
                <w:bCs/>
                <w:sz w:val="24"/>
                <w:szCs w:val="24"/>
              </w:rPr>
              <w:t xml:space="preserve">- </w:t>
            </w:r>
            <w:r w:rsidR="00110AE8" w:rsidRPr="00491905">
              <w:rPr>
                <w:bCs/>
                <w:sz w:val="24"/>
                <w:szCs w:val="24"/>
              </w:rPr>
              <w:t>Приказом Минприроды России от 09.11.2020 № 912 «Об утверждении Правил осуществления мероприятий по предупреждению распространения вредных организмов».</w:t>
            </w:r>
          </w:p>
          <w:p w14:paraId="17292D9B" w14:textId="2E83E016" w:rsidR="00110AE8" w:rsidRPr="00491905" w:rsidRDefault="00A0765A" w:rsidP="004E1629">
            <w:pPr>
              <w:widowControl w:val="0"/>
              <w:suppressAutoHyphens/>
              <w:ind w:firstLine="575"/>
              <w:rPr>
                <w:bCs/>
                <w:sz w:val="24"/>
                <w:szCs w:val="24"/>
              </w:rPr>
            </w:pPr>
            <w:r w:rsidRPr="00491905">
              <w:rPr>
                <w:bCs/>
                <w:sz w:val="24"/>
                <w:szCs w:val="24"/>
              </w:rPr>
              <w:t xml:space="preserve">- </w:t>
            </w:r>
            <w:r w:rsidR="00110AE8" w:rsidRPr="00491905">
              <w:rPr>
                <w:bCs/>
                <w:sz w:val="24"/>
                <w:szCs w:val="24"/>
              </w:rPr>
              <w:t>Приказ Рослесхоза от 05.12.2011 № 513 «Об утверждении Перечня видов (пород) деревьев и кустарников, заготовка древесины которых не допускается».</w:t>
            </w:r>
          </w:p>
          <w:p w14:paraId="21C749A2" w14:textId="480D7FD1" w:rsidR="00110AE8" w:rsidRPr="00491905" w:rsidRDefault="00A0765A" w:rsidP="004E1629">
            <w:pPr>
              <w:widowControl w:val="0"/>
              <w:suppressAutoHyphens/>
              <w:ind w:firstLine="575"/>
              <w:rPr>
                <w:bCs/>
                <w:sz w:val="24"/>
                <w:szCs w:val="24"/>
              </w:rPr>
            </w:pPr>
            <w:r w:rsidRPr="00491905">
              <w:rPr>
                <w:bCs/>
                <w:sz w:val="24"/>
                <w:szCs w:val="24"/>
              </w:rPr>
              <w:t xml:space="preserve">- </w:t>
            </w:r>
            <w:r w:rsidR="00110AE8" w:rsidRPr="00491905">
              <w:rPr>
                <w:bCs/>
                <w:sz w:val="24"/>
                <w:szCs w:val="24"/>
              </w:rPr>
              <w:t>Другими федеральными законами и нормативно-правовыми актами.</w:t>
            </w:r>
          </w:p>
          <w:p w14:paraId="756099C6" w14:textId="77777777" w:rsidR="00110AE8" w:rsidRPr="00491905" w:rsidRDefault="00110AE8" w:rsidP="00A0765A">
            <w:pPr>
              <w:widowControl w:val="0"/>
              <w:suppressAutoHyphens/>
              <w:ind w:firstLine="575"/>
              <w:jc w:val="center"/>
              <w:rPr>
                <w:bCs/>
                <w:sz w:val="24"/>
                <w:szCs w:val="24"/>
              </w:rPr>
            </w:pPr>
            <w:r w:rsidRPr="00491905">
              <w:rPr>
                <w:bCs/>
                <w:sz w:val="24"/>
                <w:szCs w:val="24"/>
              </w:rPr>
              <w:t>Основные ограничения.</w:t>
            </w:r>
          </w:p>
          <w:p w14:paraId="15F83D8A" w14:textId="77777777" w:rsidR="00110AE8" w:rsidRPr="00491905" w:rsidRDefault="00110AE8" w:rsidP="004E1629">
            <w:pPr>
              <w:widowControl w:val="0"/>
              <w:suppressAutoHyphens/>
              <w:ind w:firstLine="575"/>
              <w:rPr>
                <w:bCs/>
                <w:sz w:val="24"/>
                <w:szCs w:val="24"/>
              </w:rPr>
            </w:pPr>
            <w:r w:rsidRPr="00491905">
              <w:rPr>
                <w:bCs/>
                <w:sz w:val="24"/>
                <w:szCs w:val="24"/>
              </w:rPr>
              <w:t>При заготовке древесины запрещается:</w:t>
            </w:r>
          </w:p>
          <w:p w14:paraId="6F5D8D4E" w14:textId="77777777" w:rsidR="00110AE8" w:rsidRPr="00491905" w:rsidRDefault="00110AE8" w:rsidP="004E1629">
            <w:pPr>
              <w:widowControl w:val="0"/>
              <w:suppressAutoHyphens/>
              <w:ind w:firstLine="575"/>
              <w:rPr>
                <w:bCs/>
                <w:sz w:val="24"/>
                <w:szCs w:val="24"/>
              </w:rPr>
            </w:pPr>
            <w:r w:rsidRPr="00491905">
              <w:rPr>
                <w:bCs/>
                <w:sz w:val="24"/>
                <w:szCs w:val="24"/>
              </w:rPr>
              <w:t>- заготовка в объёме, превышающем расчётную лесосеку (допустимый объём изъятия древесины), а также с нарушением возрастов рубок;</w:t>
            </w:r>
          </w:p>
          <w:p w14:paraId="7302CFAF" w14:textId="77777777" w:rsidR="00110AE8" w:rsidRPr="00491905" w:rsidRDefault="00110AE8" w:rsidP="004E1629">
            <w:pPr>
              <w:widowControl w:val="0"/>
              <w:suppressAutoHyphens/>
              <w:ind w:firstLine="575"/>
              <w:rPr>
                <w:bCs/>
                <w:sz w:val="24"/>
                <w:szCs w:val="24"/>
              </w:rPr>
            </w:pPr>
            <w:r w:rsidRPr="00491905">
              <w:rPr>
                <w:bCs/>
                <w:sz w:val="24"/>
                <w:szCs w:val="24"/>
              </w:rPr>
              <w:t>-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14:paraId="4DE67192" w14:textId="77777777" w:rsidR="00110AE8" w:rsidRPr="00491905" w:rsidRDefault="00110AE8" w:rsidP="004E1629">
            <w:pPr>
              <w:widowControl w:val="0"/>
              <w:suppressAutoHyphens/>
              <w:ind w:firstLine="575"/>
              <w:rPr>
                <w:bCs/>
                <w:sz w:val="24"/>
                <w:szCs w:val="24"/>
              </w:rPr>
            </w:pPr>
            <w:r w:rsidRPr="00491905">
              <w:rPr>
                <w:bCs/>
                <w:sz w:val="24"/>
                <w:szCs w:val="24"/>
              </w:rPr>
              <w:t>- уничтожение или повреждение граничных, квартальных, лесосечных и других столбов и знаков, клейм и номеров на деревьях и пнях;</w:t>
            </w:r>
          </w:p>
          <w:p w14:paraId="1C9FD7C4" w14:textId="77777777" w:rsidR="00110AE8" w:rsidRPr="00491905" w:rsidRDefault="00110AE8" w:rsidP="004E1629">
            <w:pPr>
              <w:widowControl w:val="0"/>
              <w:suppressAutoHyphens/>
              <w:ind w:firstLine="575"/>
              <w:rPr>
                <w:bCs/>
                <w:sz w:val="24"/>
                <w:szCs w:val="24"/>
              </w:rPr>
            </w:pPr>
            <w:r w:rsidRPr="00491905">
              <w:rPr>
                <w:bCs/>
                <w:sz w:val="24"/>
                <w:szCs w:val="24"/>
              </w:rPr>
              <w:t>- рубка и повреждение деревьев, не предназначенных для рубки и подлежащих сохранению в соответствии с законодательством Российской Федерации, в том числе источников обсеменения и плюсовых деревьев;</w:t>
            </w:r>
          </w:p>
          <w:p w14:paraId="3B2538FE" w14:textId="77777777" w:rsidR="00110AE8" w:rsidRPr="00491905" w:rsidRDefault="00110AE8" w:rsidP="004E1629">
            <w:pPr>
              <w:widowControl w:val="0"/>
              <w:suppressAutoHyphens/>
              <w:ind w:firstLine="575"/>
              <w:rPr>
                <w:bCs/>
                <w:sz w:val="24"/>
                <w:szCs w:val="24"/>
              </w:rPr>
            </w:pPr>
            <w:r w:rsidRPr="00491905">
              <w:rPr>
                <w:bCs/>
                <w:sz w:val="24"/>
                <w:szCs w:val="24"/>
              </w:rPr>
              <w:t>- использование русел рек и ручьев в качестве трасс волоков и лесных дорог;</w:t>
            </w:r>
          </w:p>
          <w:p w14:paraId="1E084A5B" w14:textId="77777777" w:rsidR="00110AE8" w:rsidRPr="00491905" w:rsidRDefault="00110AE8" w:rsidP="004E1629">
            <w:pPr>
              <w:widowControl w:val="0"/>
              <w:suppressAutoHyphens/>
              <w:ind w:firstLine="575"/>
              <w:rPr>
                <w:bCs/>
                <w:sz w:val="24"/>
                <w:szCs w:val="24"/>
              </w:rPr>
            </w:pPr>
            <w:r w:rsidRPr="00491905">
              <w:rPr>
                <w:bCs/>
                <w:sz w:val="24"/>
                <w:szCs w:val="24"/>
              </w:rPr>
              <w:t>- повреждение лесных насаждений, растительного покрова и почв, захламление лесов промышленными и иными отходами за пределами лесосеки;</w:t>
            </w:r>
          </w:p>
          <w:p w14:paraId="3F1955FB" w14:textId="518EB812" w:rsidR="00110AE8" w:rsidRPr="00491905" w:rsidRDefault="00110AE8" w:rsidP="004E1629">
            <w:pPr>
              <w:widowControl w:val="0"/>
              <w:suppressAutoHyphens/>
              <w:ind w:firstLine="575"/>
              <w:rPr>
                <w:bCs/>
                <w:sz w:val="24"/>
                <w:szCs w:val="24"/>
              </w:rPr>
            </w:pPr>
            <w:r w:rsidRPr="00491905">
              <w:rPr>
                <w:bCs/>
                <w:sz w:val="24"/>
                <w:szCs w:val="24"/>
              </w:rPr>
              <w:t>- заготовка древесины по истечении разрешённого срока (включая предоставление отсрочки), а также заготовка древесины после приостановления или прекращения права пользования;</w:t>
            </w:r>
          </w:p>
          <w:p w14:paraId="4A045E9E" w14:textId="77777777" w:rsidR="00110AE8" w:rsidRPr="00491905" w:rsidRDefault="00110AE8" w:rsidP="004E1629">
            <w:pPr>
              <w:widowControl w:val="0"/>
              <w:suppressAutoHyphens/>
              <w:ind w:firstLine="575"/>
              <w:rPr>
                <w:bCs/>
                <w:sz w:val="24"/>
                <w:szCs w:val="24"/>
              </w:rPr>
            </w:pPr>
            <w:r w:rsidRPr="00491905">
              <w:rPr>
                <w:bCs/>
                <w:sz w:val="24"/>
                <w:szCs w:val="24"/>
              </w:rPr>
              <w:t>- оставление не вывезенной в установленный срок (включая предоставление отсрочки) древесины на лесосеке;</w:t>
            </w:r>
          </w:p>
          <w:p w14:paraId="24AEA479" w14:textId="6B387922" w:rsidR="00110AE8" w:rsidRPr="00491905" w:rsidRDefault="00110AE8" w:rsidP="004E1629">
            <w:pPr>
              <w:widowControl w:val="0"/>
              <w:suppressAutoHyphens/>
              <w:ind w:firstLine="575"/>
              <w:rPr>
                <w:bCs/>
                <w:sz w:val="24"/>
                <w:szCs w:val="24"/>
              </w:rPr>
            </w:pPr>
            <w:r w:rsidRPr="00491905">
              <w:rPr>
                <w:bCs/>
                <w:sz w:val="24"/>
                <w:szCs w:val="24"/>
              </w:rPr>
              <w:t>- вывозка, трелевка древесины в места, не предусмотренные технологической картой разработки лесосеки;</w:t>
            </w:r>
          </w:p>
          <w:p w14:paraId="5AE87DF6" w14:textId="77777777" w:rsidR="00110AE8" w:rsidRPr="00491905" w:rsidRDefault="00110AE8" w:rsidP="004E1629">
            <w:pPr>
              <w:widowControl w:val="0"/>
              <w:suppressAutoHyphens/>
              <w:ind w:firstLine="575"/>
              <w:rPr>
                <w:bCs/>
                <w:sz w:val="24"/>
                <w:szCs w:val="24"/>
              </w:rPr>
            </w:pPr>
            <w:r w:rsidRPr="00491905">
              <w:rPr>
                <w:bCs/>
                <w:sz w:val="24"/>
                <w:szCs w:val="24"/>
              </w:rPr>
              <w:t>- невыполнение или несвоевременное выполнение работ по очистке лесосеки;</w:t>
            </w:r>
          </w:p>
          <w:p w14:paraId="24353590" w14:textId="77777777" w:rsidR="00110AE8" w:rsidRPr="00491905" w:rsidRDefault="00110AE8" w:rsidP="004E1629">
            <w:pPr>
              <w:widowControl w:val="0"/>
              <w:suppressAutoHyphens/>
              <w:ind w:firstLine="575"/>
              <w:rPr>
                <w:bCs/>
                <w:sz w:val="24"/>
                <w:szCs w:val="24"/>
              </w:rPr>
            </w:pPr>
            <w:r w:rsidRPr="00491905">
              <w:rPr>
                <w:bCs/>
                <w:sz w:val="24"/>
                <w:szCs w:val="24"/>
              </w:rPr>
              <w:t xml:space="preserve">- уничтожение верхнего плодородного слоя почвы, вне </w:t>
            </w:r>
            <w:r w:rsidRPr="00491905">
              <w:rPr>
                <w:bCs/>
                <w:sz w:val="24"/>
                <w:szCs w:val="24"/>
              </w:rPr>
              <w:lastRenderedPageBreak/>
              <w:t>волоков и погрузочных площадок;</w:t>
            </w:r>
          </w:p>
          <w:p w14:paraId="28549E12" w14:textId="77777777" w:rsidR="00110AE8" w:rsidRPr="00491905" w:rsidRDefault="00110AE8" w:rsidP="004E1629">
            <w:pPr>
              <w:widowControl w:val="0"/>
              <w:suppressAutoHyphens/>
              <w:ind w:firstLine="575"/>
              <w:rPr>
                <w:bCs/>
                <w:sz w:val="24"/>
                <w:szCs w:val="24"/>
              </w:rPr>
            </w:pPr>
            <w:r w:rsidRPr="00491905">
              <w:rPr>
                <w:bCs/>
                <w:sz w:val="24"/>
                <w:szCs w:val="24"/>
              </w:rPr>
              <w:t>- рубка жизнеспособных деревьев ценных древесных пород (дуба, бука, ясеня, кедра, липы, граба, ильма, ольхи чёрной, каштана посевного), произрастающих на границе их естественного ареала (в случаях, когда доля площади насаждений соответствующей древесной породы в составе лесов не превышает 1 процента от площади лесничества (лесопарка);</w:t>
            </w:r>
          </w:p>
          <w:p w14:paraId="5140DA53" w14:textId="77777777" w:rsidR="00110AE8" w:rsidRPr="00491905" w:rsidRDefault="00110AE8" w:rsidP="004E1629">
            <w:pPr>
              <w:widowControl w:val="0"/>
              <w:suppressAutoHyphens/>
              <w:ind w:firstLine="575"/>
              <w:rPr>
                <w:bCs/>
                <w:sz w:val="24"/>
                <w:szCs w:val="24"/>
              </w:rPr>
            </w:pPr>
            <w:r w:rsidRPr="00491905">
              <w:rPr>
                <w:bCs/>
                <w:sz w:val="24"/>
                <w:szCs w:val="24"/>
              </w:rPr>
              <w:t>- проведение рубок спелых, перестойных лесных насаждений с участием кедра три единицы и более в составе древостоя лесных насаждений;</w:t>
            </w:r>
          </w:p>
          <w:p w14:paraId="40048E6D" w14:textId="77777777" w:rsidR="00110AE8" w:rsidRPr="00491905" w:rsidRDefault="00110AE8" w:rsidP="004E1629">
            <w:pPr>
              <w:widowControl w:val="0"/>
              <w:suppressAutoHyphens/>
              <w:ind w:firstLine="575"/>
              <w:rPr>
                <w:bCs/>
                <w:sz w:val="24"/>
                <w:szCs w:val="24"/>
              </w:rPr>
            </w:pPr>
            <w:r w:rsidRPr="00491905">
              <w:rPr>
                <w:bCs/>
                <w:sz w:val="24"/>
                <w:szCs w:val="24"/>
              </w:rPr>
              <w:t>- отвод и таксация лесосек по результатам визуальной оценки лесосек;</w:t>
            </w:r>
          </w:p>
          <w:p w14:paraId="09D8B122" w14:textId="77777777" w:rsidR="00110AE8" w:rsidRPr="00491905" w:rsidRDefault="00110AE8" w:rsidP="004E1629">
            <w:pPr>
              <w:widowControl w:val="0"/>
              <w:suppressAutoHyphens/>
              <w:ind w:firstLine="575"/>
              <w:rPr>
                <w:bCs/>
                <w:sz w:val="24"/>
                <w:szCs w:val="24"/>
              </w:rPr>
            </w:pPr>
            <w:r w:rsidRPr="00491905">
              <w:rPr>
                <w:bCs/>
                <w:sz w:val="24"/>
                <w:szCs w:val="24"/>
              </w:rPr>
              <w:t>При заготовке древесины подлежат сохранению особи видов, занесённых в Красную книгу Российской Федерации, в красные книги субъектов Российской Федерации.</w:t>
            </w:r>
          </w:p>
          <w:p w14:paraId="59102E68" w14:textId="77777777" w:rsidR="00110AE8" w:rsidRPr="00491905" w:rsidRDefault="00110AE8" w:rsidP="004E1629">
            <w:pPr>
              <w:widowControl w:val="0"/>
              <w:suppressAutoHyphens/>
              <w:ind w:firstLine="575"/>
              <w:rPr>
                <w:bCs/>
                <w:sz w:val="24"/>
                <w:szCs w:val="24"/>
              </w:rPr>
            </w:pPr>
            <w:r w:rsidRPr="00491905">
              <w:rPr>
                <w:bCs/>
                <w:sz w:val="24"/>
                <w:szCs w:val="24"/>
              </w:rPr>
              <w:t>При заготовке древесины необходимо сохранять дороги, мосты и просеки, а также осушительную сеть, дорожные, гидромелиоративные и другие сооружения, водотоки, ручьи, реки.</w:t>
            </w:r>
          </w:p>
        </w:tc>
      </w:tr>
      <w:tr w:rsidR="00491905" w:rsidRPr="00491905" w14:paraId="3C53C787" w14:textId="77777777" w:rsidTr="004E1629">
        <w:trPr>
          <w:trHeight w:val="194"/>
        </w:trPr>
        <w:tc>
          <w:tcPr>
            <w:tcW w:w="1028" w:type="pct"/>
            <w:vAlign w:val="center"/>
          </w:tcPr>
          <w:p w14:paraId="5F2FAFD6" w14:textId="77777777" w:rsidR="00110AE8" w:rsidRPr="00491905" w:rsidRDefault="00110AE8" w:rsidP="004E1629">
            <w:pPr>
              <w:suppressAutoHyphens/>
              <w:rPr>
                <w:bCs/>
                <w:sz w:val="24"/>
                <w:szCs w:val="24"/>
              </w:rPr>
            </w:pPr>
            <w:r w:rsidRPr="00491905">
              <w:rPr>
                <w:bCs/>
                <w:sz w:val="24"/>
                <w:szCs w:val="24"/>
              </w:rPr>
              <w:lastRenderedPageBreak/>
              <w:t>Заготовка живицы</w:t>
            </w:r>
          </w:p>
        </w:tc>
        <w:tc>
          <w:tcPr>
            <w:tcW w:w="3972" w:type="pct"/>
            <w:vAlign w:val="center"/>
          </w:tcPr>
          <w:p w14:paraId="43799223" w14:textId="77777777" w:rsidR="00110AE8" w:rsidRPr="00491905" w:rsidRDefault="00110AE8" w:rsidP="004E1629">
            <w:pPr>
              <w:widowControl w:val="0"/>
              <w:suppressAutoHyphens/>
              <w:ind w:firstLine="575"/>
              <w:rPr>
                <w:bCs/>
                <w:sz w:val="24"/>
                <w:szCs w:val="24"/>
              </w:rPr>
            </w:pPr>
            <w:r w:rsidRPr="00491905">
              <w:rPr>
                <w:bCs/>
                <w:sz w:val="24"/>
                <w:szCs w:val="24"/>
              </w:rPr>
              <w:t>Запрещается на территории городских лесов:</w:t>
            </w:r>
          </w:p>
          <w:p w14:paraId="29E82A0C" w14:textId="77777777" w:rsidR="00110AE8" w:rsidRPr="00491905" w:rsidRDefault="00110AE8" w:rsidP="004E1629">
            <w:pPr>
              <w:widowControl w:val="0"/>
              <w:suppressAutoHyphens/>
              <w:ind w:firstLine="575"/>
              <w:rPr>
                <w:bCs/>
                <w:sz w:val="24"/>
                <w:szCs w:val="24"/>
              </w:rPr>
            </w:pPr>
            <w:r w:rsidRPr="00491905">
              <w:rPr>
                <w:bCs/>
                <w:sz w:val="24"/>
                <w:szCs w:val="24"/>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 Не допускается проведение подсочки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14:paraId="4AA1E653" w14:textId="77777777" w:rsidR="00110AE8" w:rsidRPr="00491905" w:rsidRDefault="00110AE8" w:rsidP="004E1629">
            <w:pPr>
              <w:widowControl w:val="0"/>
              <w:suppressAutoHyphens/>
              <w:ind w:firstLine="575"/>
              <w:rPr>
                <w:bCs/>
                <w:sz w:val="24"/>
                <w:szCs w:val="24"/>
              </w:rPr>
            </w:pPr>
            <w:r w:rsidRPr="00491905">
              <w:rPr>
                <w:bCs/>
                <w:sz w:val="24"/>
                <w:szCs w:val="24"/>
              </w:rPr>
              <w:t>Ограничения при заготовке живицы устанавливаются:</w:t>
            </w:r>
          </w:p>
          <w:p w14:paraId="400DE16F" w14:textId="77777777" w:rsidR="00110AE8" w:rsidRPr="00491905" w:rsidRDefault="00110AE8" w:rsidP="004E1629">
            <w:pPr>
              <w:widowControl w:val="0"/>
              <w:suppressAutoHyphens/>
              <w:ind w:firstLine="575"/>
              <w:rPr>
                <w:bCs/>
                <w:sz w:val="24"/>
                <w:szCs w:val="24"/>
              </w:rPr>
            </w:pPr>
            <w:r w:rsidRPr="00491905">
              <w:rPr>
                <w:bCs/>
                <w:sz w:val="24"/>
                <w:szCs w:val="24"/>
              </w:rPr>
              <w:t>Лесным кодексом Российской Федерации.</w:t>
            </w:r>
          </w:p>
          <w:p w14:paraId="6F8E2CA6" w14:textId="77777777" w:rsidR="00110AE8" w:rsidRPr="00491905" w:rsidRDefault="00110AE8" w:rsidP="004E1629">
            <w:pPr>
              <w:widowControl w:val="0"/>
              <w:suppressAutoHyphens/>
              <w:ind w:firstLine="575"/>
              <w:rPr>
                <w:bCs/>
                <w:sz w:val="24"/>
                <w:szCs w:val="24"/>
              </w:rPr>
            </w:pPr>
            <w:r w:rsidRPr="00491905">
              <w:rPr>
                <w:bCs/>
                <w:sz w:val="24"/>
                <w:szCs w:val="24"/>
              </w:rPr>
              <w:t>Приказом Минприроды России от 09.11.2020 № 911 «Об утверждении Правил заготовки живицы».</w:t>
            </w:r>
          </w:p>
        </w:tc>
      </w:tr>
      <w:tr w:rsidR="00491905" w:rsidRPr="00491905" w14:paraId="300EAE7F" w14:textId="77777777" w:rsidTr="004E1629">
        <w:trPr>
          <w:trHeight w:val="585"/>
        </w:trPr>
        <w:tc>
          <w:tcPr>
            <w:tcW w:w="1028" w:type="pct"/>
            <w:vAlign w:val="center"/>
          </w:tcPr>
          <w:p w14:paraId="751A5D2F" w14:textId="77777777" w:rsidR="00110AE8" w:rsidRPr="00491905" w:rsidRDefault="00110AE8" w:rsidP="004E1629">
            <w:pPr>
              <w:suppressAutoHyphens/>
              <w:rPr>
                <w:bCs/>
                <w:sz w:val="24"/>
                <w:szCs w:val="24"/>
              </w:rPr>
            </w:pPr>
            <w:r w:rsidRPr="00491905">
              <w:rPr>
                <w:bCs/>
                <w:sz w:val="24"/>
                <w:szCs w:val="24"/>
              </w:rPr>
              <w:t>Заготовка и сбор недревесных лесных ресурсов</w:t>
            </w:r>
          </w:p>
        </w:tc>
        <w:tc>
          <w:tcPr>
            <w:tcW w:w="3972" w:type="pct"/>
            <w:vAlign w:val="center"/>
          </w:tcPr>
          <w:p w14:paraId="4617F7BE" w14:textId="378FE10B" w:rsidR="00B11FB7" w:rsidRPr="00491905" w:rsidRDefault="00B11FB7" w:rsidP="004E1629">
            <w:pPr>
              <w:tabs>
                <w:tab w:val="left" w:pos="278"/>
              </w:tabs>
              <w:suppressAutoHyphens/>
              <w:ind w:firstLine="575"/>
              <w:contextualSpacing/>
              <w:rPr>
                <w:bCs/>
                <w:sz w:val="24"/>
                <w:szCs w:val="24"/>
              </w:rPr>
            </w:pPr>
            <w:r w:rsidRPr="00491905">
              <w:rPr>
                <w:bCs/>
                <w:sz w:val="24"/>
                <w:szCs w:val="24"/>
              </w:rPr>
              <w:t>Разрешен на территории всего лесничества.</w:t>
            </w:r>
          </w:p>
          <w:p w14:paraId="0F75B76F" w14:textId="708BEB16" w:rsidR="00110AE8" w:rsidRPr="00491905" w:rsidRDefault="00B11FB7" w:rsidP="004E1629">
            <w:pPr>
              <w:tabs>
                <w:tab w:val="left" w:pos="278"/>
              </w:tabs>
              <w:suppressAutoHyphens/>
              <w:ind w:firstLine="575"/>
              <w:contextualSpacing/>
              <w:rPr>
                <w:bCs/>
                <w:sz w:val="24"/>
                <w:szCs w:val="24"/>
              </w:rPr>
            </w:pPr>
            <w:r w:rsidRPr="00491905">
              <w:rPr>
                <w:bCs/>
                <w:sz w:val="24"/>
                <w:szCs w:val="24"/>
              </w:rPr>
              <w:t>Основные ограничения</w:t>
            </w:r>
            <w:r w:rsidR="00110AE8" w:rsidRPr="00491905">
              <w:rPr>
                <w:bCs/>
                <w:sz w:val="24"/>
                <w:szCs w:val="24"/>
              </w:rPr>
              <w:t>:</w:t>
            </w:r>
          </w:p>
          <w:p w14:paraId="320ACB68" w14:textId="363CDE67" w:rsidR="00110AE8" w:rsidRPr="00491905" w:rsidRDefault="00110AE8" w:rsidP="004E1629">
            <w:pPr>
              <w:numPr>
                <w:ilvl w:val="0"/>
                <w:numId w:val="13"/>
              </w:numPr>
              <w:tabs>
                <w:tab w:val="left" w:pos="278"/>
              </w:tabs>
              <w:suppressAutoHyphens/>
              <w:ind w:left="0" w:firstLine="575"/>
              <w:contextualSpacing/>
              <w:rPr>
                <w:bCs/>
                <w:sz w:val="24"/>
                <w:szCs w:val="24"/>
              </w:rPr>
            </w:pPr>
            <w:r w:rsidRPr="00491905">
              <w:rPr>
                <w:bCs/>
                <w:sz w:val="24"/>
                <w:szCs w:val="24"/>
              </w:rPr>
              <w:t xml:space="preserve">заготовка </w:t>
            </w:r>
            <w:proofErr w:type="spellStart"/>
            <w:r w:rsidRPr="00491905">
              <w:rPr>
                <w:bCs/>
                <w:sz w:val="24"/>
                <w:szCs w:val="24"/>
              </w:rPr>
              <w:t>пневого</w:t>
            </w:r>
            <w:proofErr w:type="spellEnd"/>
            <w:r w:rsidRPr="00491905">
              <w:rPr>
                <w:bCs/>
                <w:sz w:val="24"/>
                <w:szCs w:val="24"/>
              </w:rPr>
              <w:t xml:space="preserve">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w:t>
            </w:r>
            <w:proofErr w:type="spellStart"/>
            <w:r w:rsidRPr="00491905">
              <w:rPr>
                <w:bCs/>
                <w:sz w:val="24"/>
                <w:szCs w:val="24"/>
              </w:rPr>
              <w:t>несомкнувшихся</w:t>
            </w:r>
            <w:proofErr w:type="spellEnd"/>
            <w:r w:rsidRPr="00491905">
              <w:rPr>
                <w:bCs/>
                <w:sz w:val="24"/>
                <w:szCs w:val="24"/>
              </w:rPr>
              <w:t xml:space="preserve"> лесных культурах (пункт 13 Приказа Минприроды России от 28.07.2020 № 496 «Об утверждении Правил заготовки и сбора недревесных лесных ресурсов»</w:t>
            </w:r>
            <w:r w:rsidR="00A0765A" w:rsidRPr="00491905">
              <w:rPr>
                <w:bCs/>
                <w:sz w:val="24"/>
                <w:szCs w:val="24"/>
              </w:rPr>
              <w:t xml:space="preserve"> (далее – Приказ № 496</w:t>
            </w:r>
            <w:r w:rsidRPr="00491905">
              <w:rPr>
                <w:bCs/>
                <w:sz w:val="24"/>
                <w:szCs w:val="24"/>
              </w:rPr>
              <w:t>);</w:t>
            </w:r>
          </w:p>
          <w:p w14:paraId="632A2374" w14:textId="4D9EA90F" w:rsidR="00110AE8" w:rsidRPr="00491905" w:rsidRDefault="00110AE8" w:rsidP="004E1629">
            <w:pPr>
              <w:numPr>
                <w:ilvl w:val="0"/>
                <w:numId w:val="13"/>
              </w:numPr>
              <w:tabs>
                <w:tab w:val="left" w:pos="278"/>
              </w:tabs>
              <w:suppressAutoHyphens/>
              <w:ind w:left="0" w:firstLine="575"/>
              <w:contextualSpacing/>
              <w:rPr>
                <w:bCs/>
                <w:sz w:val="24"/>
                <w:szCs w:val="24"/>
              </w:rPr>
            </w:pPr>
            <w:r w:rsidRPr="00491905">
              <w:rPr>
                <w:bCs/>
                <w:sz w:val="24"/>
                <w:szCs w:val="24"/>
              </w:rPr>
              <w:t>сбор подстилки в лесах, выполняющих функции защиты природных и иных объектов (пункт 21 Приказа № 496).</w:t>
            </w:r>
          </w:p>
          <w:p w14:paraId="629F0EB4" w14:textId="167B4F3A" w:rsidR="00110AE8" w:rsidRPr="00491905" w:rsidRDefault="00110AE8" w:rsidP="004E1629">
            <w:pPr>
              <w:numPr>
                <w:ilvl w:val="0"/>
                <w:numId w:val="13"/>
              </w:numPr>
              <w:tabs>
                <w:tab w:val="left" w:pos="278"/>
              </w:tabs>
              <w:suppressAutoHyphens/>
              <w:ind w:left="0" w:firstLine="575"/>
              <w:contextualSpacing/>
              <w:rPr>
                <w:bCs/>
                <w:sz w:val="24"/>
                <w:szCs w:val="24"/>
              </w:rPr>
            </w:pPr>
            <w:r w:rsidRPr="00491905">
              <w:rPr>
                <w:bCs/>
                <w:sz w:val="24"/>
                <w:szCs w:val="24"/>
              </w:rPr>
              <w:t>рубка деревьев для заготовки бересты (пункт 14 Приказа № 496);</w:t>
            </w:r>
          </w:p>
          <w:p w14:paraId="0B03E902" w14:textId="42C68DD3" w:rsidR="00110AE8" w:rsidRPr="00491905" w:rsidRDefault="00110AE8" w:rsidP="004E1629">
            <w:pPr>
              <w:numPr>
                <w:ilvl w:val="0"/>
                <w:numId w:val="13"/>
              </w:numPr>
              <w:tabs>
                <w:tab w:val="left" w:pos="278"/>
              </w:tabs>
              <w:suppressAutoHyphens/>
              <w:ind w:left="0" w:firstLine="575"/>
              <w:contextualSpacing/>
              <w:rPr>
                <w:bCs/>
                <w:sz w:val="24"/>
                <w:szCs w:val="24"/>
              </w:rPr>
            </w:pPr>
            <w:r w:rsidRPr="00491905">
              <w:rPr>
                <w:bCs/>
                <w:sz w:val="24"/>
                <w:szCs w:val="24"/>
              </w:rPr>
              <w:t>использовать виды растений, занесенных в Красные книги РФ и субъекта РФ в перечень видов, заготовка древесины которых не допускается или которые признаются наркотическими средствами в соответствии с Федеральным законом от 08.01.1998 № 3-ФЗ «О наркотических средствах и психотропных веществах».</w:t>
            </w:r>
          </w:p>
        </w:tc>
      </w:tr>
      <w:tr w:rsidR="00491905" w:rsidRPr="00491905" w14:paraId="0AB7D910" w14:textId="77777777" w:rsidTr="004E1629">
        <w:tc>
          <w:tcPr>
            <w:tcW w:w="1028" w:type="pct"/>
            <w:vAlign w:val="center"/>
          </w:tcPr>
          <w:p w14:paraId="3E48FD87" w14:textId="77777777" w:rsidR="00110AE8" w:rsidRPr="00491905" w:rsidRDefault="00110AE8" w:rsidP="004E1629">
            <w:pPr>
              <w:suppressAutoHyphens/>
              <w:rPr>
                <w:bCs/>
                <w:sz w:val="24"/>
                <w:szCs w:val="24"/>
              </w:rPr>
            </w:pPr>
            <w:r w:rsidRPr="00491905">
              <w:rPr>
                <w:bCs/>
                <w:sz w:val="24"/>
                <w:szCs w:val="24"/>
              </w:rPr>
              <w:t xml:space="preserve">Заготовка пищевых лесных ресурсов и сбор </w:t>
            </w:r>
            <w:r w:rsidRPr="00491905">
              <w:rPr>
                <w:bCs/>
                <w:sz w:val="24"/>
                <w:szCs w:val="24"/>
              </w:rPr>
              <w:lastRenderedPageBreak/>
              <w:t>лекарственных растений</w:t>
            </w:r>
          </w:p>
        </w:tc>
        <w:tc>
          <w:tcPr>
            <w:tcW w:w="3972" w:type="pct"/>
            <w:vAlign w:val="center"/>
          </w:tcPr>
          <w:p w14:paraId="1132F126" w14:textId="563BA19B" w:rsidR="00110AE8" w:rsidRPr="00491905" w:rsidRDefault="00110AE8" w:rsidP="004E1629">
            <w:pPr>
              <w:widowControl w:val="0"/>
              <w:suppressAutoHyphens/>
              <w:ind w:firstLine="575"/>
              <w:rPr>
                <w:bCs/>
                <w:sz w:val="24"/>
                <w:szCs w:val="24"/>
              </w:rPr>
            </w:pPr>
            <w:r w:rsidRPr="00491905">
              <w:rPr>
                <w:bCs/>
                <w:sz w:val="24"/>
                <w:szCs w:val="24"/>
              </w:rPr>
              <w:lastRenderedPageBreak/>
              <w:t>Разрешен на территории всего лесничества.</w:t>
            </w:r>
          </w:p>
          <w:p w14:paraId="6A59EEC2" w14:textId="77777777" w:rsidR="00110AE8" w:rsidRPr="00491905" w:rsidRDefault="00110AE8" w:rsidP="004E1629">
            <w:pPr>
              <w:widowControl w:val="0"/>
              <w:suppressAutoHyphens/>
              <w:ind w:firstLine="575"/>
              <w:rPr>
                <w:bCs/>
                <w:sz w:val="24"/>
                <w:szCs w:val="24"/>
              </w:rPr>
            </w:pPr>
            <w:r w:rsidRPr="00491905">
              <w:rPr>
                <w:bCs/>
                <w:sz w:val="24"/>
                <w:szCs w:val="24"/>
              </w:rPr>
              <w:t xml:space="preserve">Ограничения при заготовке пищевых лесных ресурсов и сборе </w:t>
            </w:r>
            <w:r w:rsidRPr="00491905">
              <w:rPr>
                <w:bCs/>
                <w:sz w:val="24"/>
                <w:szCs w:val="24"/>
              </w:rPr>
              <w:lastRenderedPageBreak/>
              <w:t>лекарственных растений устанавливаются:</w:t>
            </w:r>
          </w:p>
          <w:p w14:paraId="17296BE9" w14:textId="275E7AD3" w:rsidR="00110AE8" w:rsidRPr="00491905" w:rsidRDefault="00A0765A" w:rsidP="004E1629">
            <w:pPr>
              <w:widowControl w:val="0"/>
              <w:suppressAutoHyphens/>
              <w:ind w:firstLine="575"/>
              <w:rPr>
                <w:bCs/>
                <w:sz w:val="24"/>
                <w:szCs w:val="24"/>
              </w:rPr>
            </w:pPr>
            <w:r w:rsidRPr="00491905">
              <w:rPr>
                <w:bCs/>
                <w:sz w:val="24"/>
                <w:szCs w:val="24"/>
              </w:rPr>
              <w:t xml:space="preserve">- </w:t>
            </w:r>
            <w:r w:rsidR="00110AE8" w:rsidRPr="00491905">
              <w:rPr>
                <w:bCs/>
                <w:sz w:val="24"/>
                <w:szCs w:val="24"/>
              </w:rPr>
              <w:t>Лесным кодексом Российской Федерации.</w:t>
            </w:r>
          </w:p>
          <w:p w14:paraId="2B1D7E8C" w14:textId="4B9F7DD1" w:rsidR="00110AE8" w:rsidRPr="00491905" w:rsidRDefault="00A0765A" w:rsidP="004E1629">
            <w:pPr>
              <w:widowControl w:val="0"/>
              <w:suppressAutoHyphens/>
              <w:ind w:firstLine="575"/>
              <w:rPr>
                <w:bCs/>
                <w:sz w:val="24"/>
                <w:szCs w:val="24"/>
              </w:rPr>
            </w:pPr>
            <w:r w:rsidRPr="00491905">
              <w:rPr>
                <w:bCs/>
                <w:sz w:val="24"/>
                <w:szCs w:val="24"/>
              </w:rPr>
              <w:t xml:space="preserve">- </w:t>
            </w:r>
            <w:r w:rsidR="00110AE8" w:rsidRPr="00491905">
              <w:rPr>
                <w:bCs/>
                <w:sz w:val="24"/>
                <w:szCs w:val="24"/>
              </w:rPr>
              <w:t>Приказом Минприроды России от 28.07.2020 № 494 «Об утверждении Правил заготовки пищевых лесных ресурсов и сбора лекарственных растений».</w:t>
            </w:r>
          </w:p>
          <w:p w14:paraId="19B68924" w14:textId="3039AA3E" w:rsidR="00110AE8" w:rsidRPr="00491905" w:rsidRDefault="00A0765A" w:rsidP="004E1629">
            <w:pPr>
              <w:widowControl w:val="0"/>
              <w:suppressAutoHyphens/>
              <w:ind w:firstLine="575"/>
              <w:rPr>
                <w:bCs/>
                <w:sz w:val="24"/>
                <w:szCs w:val="24"/>
              </w:rPr>
            </w:pPr>
            <w:r w:rsidRPr="00491905">
              <w:rPr>
                <w:bCs/>
                <w:sz w:val="24"/>
                <w:szCs w:val="24"/>
              </w:rPr>
              <w:t xml:space="preserve">- </w:t>
            </w:r>
            <w:r w:rsidR="00110AE8" w:rsidRPr="00491905">
              <w:rPr>
                <w:bCs/>
                <w:sz w:val="24"/>
                <w:szCs w:val="24"/>
              </w:rPr>
              <w:t>Другими федеральными законами</w:t>
            </w:r>
            <w:r w:rsidR="00D40C62" w:rsidRPr="00491905">
              <w:rPr>
                <w:bCs/>
                <w:sz w:val="24"/>
                <w:szCs w:val="24"/>
              </w:rPr>
              <w:t xml:space="preserve"> и нормативно-правовыми актами.</w:t>
            </w:r>
          </w:p>
        </w:tc>
      </w:tr>
      <w:tr w:rsidR="00491905" w:rsidRPr="00491905" w14:paraId="5137EEBB" w14:textId="77777777" w:rsidTr="004E1629">
        <w:tc>
          <w:tcPr>
            <w:tcW w:w="1028" w:type="pct"/>
            <w:vAlign w:val="center"/>
          </w:tcPr>
          <w:p w14:paraId="4A0EEA04" w14:textId="77777777" w:rsidR="00110AE8" w:rsidRPr="00491905" w:rsidRDefault="00110AE8" w:rsidP="004E1629">
            <w:pPr>
              <w:suppressAutoHyphens/>
              <w:rPr>
                <w:bCs/>
                <w:sz w:val="24"/>
                <w:szCs w:val="24"/>
              </w:rPr>
            </w:pPr>
            <w:r w:rsidRPr="00491905">
              <w:rPr>
                <w:bCs/>
                <w:sz w:val="24"/>
                <w:szCs w:val="24"/>
                <w:lang w:eastAsia="en-US"/>
              </w:rPr>
              <w:lastRenderedPageBreak/>
              <w:t>Осуществление видов деятельности в сфере охотничьего хозяйства</w:t>
            </w:r>
          </w:p>
        </w:tc>
        <w:tc>
          <w:tcPr>
            <w:tcW w:w="3972" w:type="pct"/>
            <w:vAlign w:val="center"/>
          </w:tcPr>
          <w:p w14:paraId="393485ED" w14:textId="77777777" w:rsidR="00110AE8" w:rsidRPr="00491905" w:rsidRDefault="00110AE8" w:rsidP="004E1629">
            <w:pPr>
              <w:widowControl w:val="0"/>
              <w:suppressAutoHyphens/>
              <w:ind w:firstLine="575"/>
              <w:rPr>
                <w:bCs/>
                <w:sz w:val="24"/>
                <w:szCs w:val="24"/>
              </w:rPr>
            </w:pPr>
            <w:r w:rsidRPr="00491905">
              <w:rPr>
                <w:bCs/>
                <w:sz w:val="24"/>
                <w:szCs w:val="24"/>
              </w:rPr>
              <w:t>Запрещено в соответствии с пунктом 2 статьи 116 Лесного Кодекса РФ.</w:t>
            </w:r>
          </w:p>
          <w:p w14:paraId="2F02B335" w14:textId="77777777" w:rsidR="00110AE8" w:rsidRPr="00491905" w:rsidRDefault="00110AE8" w:rsidP="004E1629">
            <w:pPr>
              <w:widowControl w:val="0"/>
              <w:suppressAutoHyphens/>
              <w:ind w:firstLine="575"/>
              <w:rPr>
                <w:bCs/>
                <w:sz w:val="24"/>
                <w:szCs w:val="24"/>
              </w:rPr>
            </w:pPr>
            <w:r w:rsidRPr="00491905">
              <w:rPr>
                <w:bCs/>
                <w:sz w:val="24"/>
                <w:szCs w:val="24"/>
              </w:rPr>
              <w:t>Ограничения при использовании лесов для осуществления видов деятельности в сфере ведении охотничьего хозяйства устанавливаются:</w:t>
            </w:r>
          </w:p>
          <w:p w14:paraId="15A1D77E" w14:textId="53A2835B" w:rsidR="00110AE8" w:rsidRPr="00491905" w:rsidRDefault="00A0765A" w:rsidP="004E1629">
            <w:pPr>
              <w:widowControl w:val="0"/>
              <w:suppressAutoHyphens/>
              <w:ind w:firstLine="575"/>
              <w:rPr>
                <w:bCs/>
                <w:sz w:val="24"/>
                <w:szCs w:val="24"/>
              </w:rPr>
            </w:pPr>
            <w:r w:rsidRPr="00491905">
              <w:rPr>
                <w:bCs/>
                <w:sz w:val="24"/>
                <w:szCs w:val="24"/>
              </w:rPr>
              <w:t xml:space="preserve">- </w:t>
            </w:r>
            <w:r w:rsidR="00110AE8" w:rsidRPr="00491905">
              <w:rPr>
                <w:bCs/>
                <w:sz w:val="24"/>
                <w:szCs w:val="24"/>
              </w:rPr>
              <w:t>Лесным кодексом Российской Федерации.</w:t>
            </w:r>
          </w:p>
          <w:p w14:paraId="7CD4AB13" w14:textId="3778ECFD" w:rsidR="00110AE8" w:rsidRPr="00491905" w:rsidRDefault="00A0765A" w:rsidP="004E1629">
            <w:pPr>
              <w:widowControl w:val="0"/>
              <w:suppressAutoHyphens/>
              <w:ind w:firstLine="575"/>
              <w:rPr>
                <w:bCs/>
                <w:sz w:val="24"/>
                <w:szCs w:val="24"/>
              </w:rPr>
            </w:pPr>
            <w:r w:rsidRPr="00491905">
              <w:rPr>
                <w:bCs/>
                <w:sz w:val="24"/>
                <w:szCs w:val="24"/>
              </w:rPr>
              <w:t xml:space="preserve">- </w:t>
            </w:r>
            <w:r w:rsidR="00110AE8" w:rsidRPr="00491905">
              <w:rPr>
                <w:bCs/>
                <w:sz w:val="24"/>
                <w:szCs w:val="24"/>
              </w:rPr>
              <w:t>Федеральным законом «Об охоте и о сохранении охотничьих ресурсов и о внесении изменений в отдельные законодательные акты Российской Федерации» от 24.07.2009 № 209-ФЗ.</w:t>
            </w:r>
          </w:p>
          <w:p w14:paraId="05B401D9" w14:textId="0E821CD6" w:rsidR="00110AE8" w:rsidRPr="00491905" w:rsidRDefault="00A0765A" w:rsidP="004E1629">
            <w:pPr>
              <w:widowControl w:val="0"/>
              <w:suppressAutoHyphens/>
              <w:ind w:firstLine="575"/>
              <w:rPr>
                <w:bCs/>
                <w:sz w:val="24"/>
                <w:szCs w:val="24"/>
              </w:rPr>
            </w:pPr>
            <w:r w:rsidRPr="00491905">
              <w:rPr>
                <w:bCs/>
                <w:sz w:val="24"/>
                <w:szCs w:val="24"/>
              </w:rPr>
              <w:t xml:space="preserve">- </w:t>
            </w:r>
            <w:r w:rsidR="00110AE8" w:rsidRPr="00491905">
              <w:rPr>
                <w:bCs/>
                <w:sz w:val="24"/>
                <w:szCs w:val="24"/>
              </w:rPr>
              <w:t>Приказом Минприроды России от 12.12.2017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14:paraId="65B7A4BE" w14:textId="0FFB115C" w:rsidR="00110AE8" w:rsidRPr="00491905" w:rsidRDefault="00A0765A" w:rsidP="004E1629">
            <w:pPr>
              <w:widowControl w:val="0"/>
              <w:suppressAutoHyphens/>
              <w:ind w:firstLine="575"/>
              <w:rPr>
                <w:bCs/>
                <w:sz w:val="24"/>
                <w:szCs w:val="24"/>
              </w:rPr>
            </w:pPr>
            <w:r w:rsidRPr="00491905">
              <w:rPr>
                <w:bCs/>
                <w:sz w:val="24"/>
                <w:szCs w:val="24"/>
              </w:rPr>
              <w:t xml:space="preserve">- </w:t>
            </w:r>
            <w:r w:rsidR="00110AE8" w:rsidRPr="00491905">
              <w:rPr>
                <w:bCs/>
                <w:sz w:val="24"/>
                <w:szCs w:val="24"/>
              </w:rPr>
              <w:t>Другими федеральными законами и нормативно-правовыми актами.</w:t>
            </w:r>
          </w:p>
        </w:tc>
      </w:tr>
      <w:tr w:rsidR="00491905" w:rsidRPr="00491905" w14:paraId="30ECAE30" w14:textId="77777777" w:rsidTr="004E1629">
        <w:tc>
          <w:tcPr>
            <w:tcW w:w="1028" w:type="pct"/>
            <w:vAlign w:val="center"/>
          </w:tcPr>
          <w:p w14:paraId="69CE5060" w14:textId="77777777" w:rsidR="00110AE8" w:rsidRPr="00491905" w:rsidRDefault="00110AE8" w:rsidP="004E1629">
            <w:pPr>
              <w:suppressAutoHyphens/>
              <w:rPr>
                <w:bCs/>
                <w:sz w:val="24"/>
                <w:szCs w:val="24"/>
              </w:rPr>
            </w:pPr>
            <w:r w:rsidRPr="00491905">
              <w:rPr>
                <w:bCs/>
                <w:sz w:val="24"/>
                <w:szCs w:val="24"/>
              </w:rPr>
              <w:t>Ведение сельского хозяйства</w:t>
            </w:r>
          </w:p>
        </w:tc>
        <w:tc>
          <w:tcPr>
            <w:tcW w:w="3972" w:type="pct"/>
            <w:vAlign w:val="center"/>
          </w:tcPr>
          <w:p w14:paraId="2AEE67EA" w14:textId="77777777" w:rsidR="00110AE8" w:rsidRPr="00491905" w:rsidRDefault="00110AE8" w:rsidP="004E1629">
            <w:pPr>
              <w:widowControl w:val="0"/>
              <w:suppressAutoHyphens/>
              <w:ind w:firstLine="575"/>
              <w:rPr>
                <w:bCs/>
                <w:sz w:val="24"/>
                <w:szCs w:val="24"/>
              </w:rPr>
            </w:pPr>
            <w:r w:rsidRPr="00491905">
              <w:rPr>
                <w:bCs/>
                <w:sz w:val="24"/>
                <w:szCs w:val="24"/>
              </w:rPr>
              <w:t>Запрещено в соответствии с пунктом 2 статьи 116 Лесного Кодекса РФ.</w:t>
            </w:r>
          </w:p>
          <w:p w14:paraId="17154B36" w14:textId="77777777" w:rsidR="00110AE8" w:rsidRPr="00491905" w:rsidRDefault="00110AE8" w:rsidP="004E1629">
            <w:pPr>
              <w:widowControl w:val="0"/>
              <w:suppressAutoHyphens/>
              <w:ind w:firstLine="575"/>
              <w:rPr>
                <w:bCs/>
                <w:sz w:val="24"/>
                <w:szCs w:val="24"/>
              </w:rPr>
            </w:pPr>
            <w:r w:rsidRPr="00491905">
              <w:rPr>
                <w:bCs/>
                <w:sz w:val="24"/>
                <w:szCs w:val="24"/>
              </w:rPr>
              <w:t>Ограничения при ведении сельского хозяйства устанавливаются:</w:t>
            </w:r>
          </w:p>
          <w:p w14:paraId="26F309DF" w14:textId="2DC1E228" w:rsidR="00110AE8" w:rsidRPr="00491905" w:rsidRDefault="00A0765A" w:rsidP="004E1629">
            <w:pPr>
              <w:widowControl w:val="0"/>
              <w:suppressAutoHyphens/>
              <w:ind w:firstLine="575"/>
              <w:rPr>
                <w:bCs/>
                <w:sz w:val="24"/>
                <w:szCs w:val="24"/>
              </w:rPr>
            </w:pPr>
            <w:r w:rsidRPr="00491905">
              <w:rPr>
                <w:bCs/>
                <w:sz w:val="24"/>
                <w:szCs w:val="24"/>
              </w:rPr>
              <w:t xml:space="preserve">- </w:t>
            </w:r>
            <w:r w:rsidR="00110AE8" w:rsidRPr="00491905">
              <w:rPr>
                <w:bCs/>
                <w:sz w:val="24"/>
                <w:szCs w:val="24"/>
              </w:rPr>
              <w:t>Лесным кодексом Российской Федерации.</w:t>
            </w:r>
          </w:p>
          <w:p w14:paraId="54CE6CC7" w14:textId="28DEA157" w:rsidR="00110AE8" w:rsidRPr="00491905" w:rsidRDefault="00A0765A" w:rsidP="004E1629">
            <w:pPr>
              <w:widowControl w:val="0"/>
              <w:suppressAutoHyphens/>
              <w:ind w:firstLine="575"/>
              <w:rPr>
                <w:bCs/>
                <w:sz w:val="24"/>
                <w:szCs w:val="24"/>
              </w:rPr>
            </w:pPr>
            <w:r w:rsidRPr="00491905">
              <w:rPr>
                <w:bCs/>
                <w:sz w:val="24"/>
                <w:szCs w:val="24"/>
              </w:rPr>
              <w:t xml:space="preserve">- </w:t>
            </w:r>
            <w:r w:rsidR="00110AE8" w:rsidRPr="00491905">
              <w:rPr>
                <w:bCs/>
                <w:sz w:val="24"/>
                <w:szCs w:val="24"/>
              </w:rPr>
              <w:t>Приказ Минприроды России 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14:paraId="60B23D75" w14:textId="6EF0DC3C" w:rsidR="00110AE8" w:rsidRPr="00491905" w:rsidRDefault="00A0765A" w:rsidP="004E1629">
            <w:pPr>
              <w:widowControl w:val="0"/>
              <w:suppressAutoHyphens/>
              <w:ind w:firstLine="575"/>
              <w:rPr>
                <w:bCs/>
                <w:sz w:val="24"/>
                <w:szCs w:val="24"/>
              </w:rPr>
            </w:pPr>
            <w:r w:rsidRPr="00491905">
              <w:rPr>
                <w:bCs/>
                <w:sz w:val="24"/>
                <w:szCs w:val="24"/>
              </w:rPr>
              <w:t xml:space="preserve">- </w:t>
            </w:r>
            <w:r w:rsidR="00110AE8" w:rsidRPr="00491905">
              <w:rPr>
                <w:bCs/>
                <w:sz w:val="24"/>
                <w:szCs w:val="24"/>
              </w:rPr>
              <w:t>Другими федеральными законами и нормативно-правовыми актами.</w:t>
            </w:r>
          </w:p>
        </w:tc>
      </w:tr>
      <w:tr w:rsidR="00491905" w:rsidRPr="00491905" w14:paraId="59E9AF2B" w14:textId="77777777" w:rsidTr="004E1629">
        <w:tc>
          <w:tcPr>
            <w:tcW w:w="1028" w:type="pct"/>
            <w:vAlign w:val="center"/>
          </w:tcPr>
          <w:p w14:paraId="02E32482" w14:textId="77777777" w:rsidR="00110AE8" w:rsidRPr="00491905" w:rsidRDefault="00110AE8" w:rsidP="004E1629">
            <w:pPr>
              <w:suppressAutoHyphens/>
              <w:rPr>
                <w:bCs/>
                <w:sz w:val="24"/>
                <w:szCs w:val="24"/>
              </w:rPr>
            </w:pPr>
            <w:r w:rsidRPr="00491905">
              <w:rPr>
                <w:bCs/>
                <w:sz w:val="24"/>
                <w:szCs w:val="24"/>
                <w:lang w:eastAsia="en-US"/>
              </w:rPr>
              <w:t>Осуществление рыболовства, за исключением любительского рыболовства</w:t>
            </w:r>
          </w:p>
        </w:tc>
        <w:tc>
          <w:tcPr>
            <w:tcW w:w="3972" w:type="pct"/>
            <w:vAlign w:val="center"/>
          </w:tcPr>
          <w:p w14:paraId="5EFC4420" w14:textId="77777777" w:rsidR="00110AE8" w:rsidRPr="00491905" w:rsidRDefault="00110AE8" w:rsidP="004E1629">
            <w:pPr>
              <w:widowControl w:val="0"/>
              <w:suppressAutoHyphens/>
              <w:ind w:firstLine="575"/>
              <w:rPr>
                <w:bCs/>
                <w:sz w:val="24"/>
                <w:szCs w:val="24"/>
              </w:rPr>
            </w:pPr>
            <w:r w:rsidRPr="00491905">
              <w:rPr>
                <w:bCs/>
                <w:sz w:val="24"/>
                <w:szCs w:val="24"/>
              </w:rPr>
              <w:t>Разрешен на территории всего лесничества.</w:t>
            </w:r>
          </w:p>
          <w:p w14:paraId="0ECE629C" w14:textId="77777777" w:rsidR="00110AE8" w:rsidRPr="00491905" w:rsidRDefault="00110AE8" w:rsidP="004E1629">
            <w:pPr>
              <w:widowControl w:val="0"/>
              <w:suppressAutoHyphens/>
              <w:ind w:firstLine="575"/>
              <w:rPr>
                <w:bCs/>
                <w:sz w:val="24"/>
                <w:szCs w:val="24"/>
              </w:rPr>
            </w:pPr>
            <w:r w:rsidRPr="00491905">
              <w:rPr>
                <w:bCs/>
                <w:sz w:val="24"/>
                <w:szCs w:val="24"/>
              </w:rPr>
              <w:t>Использование лесов для осуществления рыболовства, за исключением любительского рыболовства, осуществляется с предоставлением или без предоставления лесного участка, установлением или без установления сервитута, публичного сервитута.</w:t>
            </w:r>
          </w:p>
          <w:p w14:paraId="1EA9C321" w14:textId="77777777" w:rsidR="00110AE8" w:rsidRPr="00491905" w:rsidRDefault="00110AE8" w:rsidP="004E1629">
            <w:pPr>
              <w:widowControl w:val="0"/>
              <w:suppressAutoHyphens/>
              <w:ind w:firstLine="575"/>
              <w:rPr>
                <w:bCs/>
                <w:sz w:val="24"/>
                <w:szCs w:val="24"/>
              </w:rPr>
            </w:pPr>
            <w:r w:rsidRPr="00491905">
              <w:rPr>
                <w:bCs/>
                <w:sz w:val="24"/>
                <w:szCs w:val="24"/>
              </w:rPr>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w:t>
            </w:r>
          </w:p>
          <w:p w14:paraId="71AF9543" w14:textId="77777777" w:rsidR="00110AE8" w:rsidRPr="00491905" w:rsidRDefault="00110AE8" w:rsidP="004E1629">
            <w:pPr>
              <w:widowControl w:val="0"/>
              <w:suppressAutoHyphens/>
              <w:ind w:firstLine="575"/>
              <w:rPr>
                <w:bCs/>
                <w:sz w:val="24"/>
                <w:szCs w:val="24"/>
              </w:rPr>
            </w:pPr>
            <w:r w:rsidRPr="00491905">
              <w:rPr>
                <w:bCs/>
                <w:sz w:val="24"/>
                <w:szCs w:val="24"/>
              </w:rPr>
              <w:t>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w:t>
            </w:r>
          </w:p>
          <w:p w14:paraId="77FE2818" w14:textId="77777777" w:rsidR="00110AE8" w:rsidRPr="00491905" w:rsidRDefault="00110AE8" w:rsidP="004E1629">
            <w:pPr>
              <w:widowControl w:val="0"/>
              <w:suppressAutoHyphens/>
              <w:ind w:firstLine="575"/>
              <w:rPr>
                <w:bCs/>
                <w:sz w:val="24"/>
                <w:szCs w:val="24"/>
              </w:rPr>
            </w:pPr>
            <w:r w:rsidRPr="00491905">
              <w:rPr>
                <w:bCs/>
                <w:sz w:val="24"/>
                <w:szCs w:val="24"/>
              </w:rPr>
              <w:lastRenderedPageBreak/>
              <w:t>Ограничения при осуществлении рыболовства, за исключением любительского рыболовства устанавливаются:</w:t>
            </w:r>
          </w:p>
          <w:p w14:paraId="6C550B31" w14:textId="1A38E287" w:rsidR="00110AE8" w:rsidRPr="00491905" w:rsidRDefault="00A0765A" w:rsidP="004E1629">
            <w:pPr>
              <w:widowControl w:val="0"/>
              <w:suppressAutoHyphens/>
              <w:ind w:firstLine="575"/>
              <w:rPr>
                <w:bCs/>
                <w:sz w:val="24"/>
                <w:szCs w:val="24"/>
              </w:rPr>
            </w:pPr>
            <w:r w:rsidRPr="00491905">
              <w:rPr>
                <w:bCs/>
                <w:sz w:val="24"/>
                <w:szCs w:val="24"/>
              </w:rPr>
              <w:t xml:space="preserve">- </w:t>
            </w:r>
            <w:r w:rsidR="00110AE8" w:rsidRPr="00491905">
              <w:rPr>
                <w:bCs/>
                <w:sz w:val="24"/>
                <w:szCs w:val="24"/>
              </w:rPr>
              <w:t>Лесным кодексом Российской Федерации.</w:t>
            </w:r>
          </w:p>
          <w:p w14:paraId="159B34FD" w14:textId="22F9BE50" w:rsidR="00110AE8" w:rsidRPr="00491905" w:rsidRDefault="00A0765A" w:rsidP="004E1629">
            <w:pPr>
              <w:widowControl w:val="0"/>
              <w:suppressAutoHyphens/>
              <w:ind w:firstLine="575"/>
              <w:rPr>
                <w:bCs/>
                <w:sz w:val="24"/>
                <w:szCs w:val="24"/>
              </w:rPr>
            </w:pPr>
            <w:r w:rsidRPr="00491905">
              <w:rPr>
                <w:bCs/>
                <w:sz w:val="24"/>
                <w:szCs w:val="24"/>
              </w:rPr>
              <w:t xml:space="preserve">- </w:t>
            </w:r>
            <w:r w:rsidR="00110AE8" w:rsidRPr="00491905">
              <w:rPr>
                <w:bCs/>
                <w:sz w:val="24"/>
                <w:szCs w:val="24"/>
              </w:rPr>
              <w:t>Приказ Минприроды России от 13.10.2021 № 742 «Об утверждении Правил использования лесов для осуществления рыболовства»</w:t>
            </w:r>
          </w:p>
          <w:p w14:paraId="7E4C8DD2" w14:textId="31C3966C" w:rsidR="00110AE8" w:rsidRPr="00491905" w:rsidRDefault="00A0765A" w:rsidP="004E1629">
            <w:pPr>
              <w:widowControl w:val="0"/>
              <w:suppressAutoHyphens/>
              <w:ind w:firstLine="575"/>
              <w:rPr>
                <w:bCs/>
                <w:sz w:val="24"/>
                <w:szCs w:val="24"/>
              </w:rPr>
            </w:pPr>
            <w:r w:rsidRPr="00491905">
              <w:rPr>
                <w:bCs/>
                <w:sz w:val="24"/>
                <w:szCs w:val="24"/>
              </w:rPr>
              <w:t xml:space="preserve">- </w:t>
            </w:r>
            <w:r w:rsidR="00110AE8" w:rsidRPr="00491905">
              <w:rPr>
                <w:bCs/>
                <w:sz w:val="24"/>
                <w:szCs w:val="24"/>
              </w:rPr>
              <w:t>Другими федеральными законами и нормативно-правовыми актами.</w:t>
            </w:r>
          </w:p>
        </w:tc>
      </w:tr>
      <w:tr w:rsidR="00491905" w:rsidRPr="00491905" w14:paraId="6894E2E4" w14:textId="77777777" w:rsidTr="004E1629">
        <w:tc>
          <w:tcPr>
            <w:tcW w:w="1028" w:type="pct"/>
            <w:vAlign w:val="center"/>
          </w:tcPr>
          <w:p w14:paraId="74F1E474" w14:textId="77777777" w:rsidR="00110AE8" w:rsidRPr="00491905" w:rsidRDefault="00110AE8" w:rsidP="004E1629">
            <w:pPr>
              <w:suppressAutoHyphens/>
              <w:rPr>
                <w:bCs/>
                <w:sz w:val="24"/>
                <w:szCs w:val="24"/>
              </w:rPr>
            </w:pPr>
            <w:r w:rsidRPr="00491905">
              <w:rPr>
                <w:bCs/>
                <w:sz w:val="24"/>
                <w:szCs w:val="24"/>
              </w:rPr>
              <w:lastRenderedPageBreak/>
              <w:t>Осуществление научно-исследовательской деятельности, образовательной деятельности</w:t>
            </w:r>
          </w:p>
        </w:tc>
        <w:tc>
          <w:tcPr>
            <w:tcW w:w="3972" w:type="pct"/>
            <w:vAlign w:val="center"/>
          </w:tcPr>
          <w:p w14:paraId="7ED61C31" w14:textId="77777777" w:rsidR="00110AE8" w:rsidRPr="00491905" w:rsidRDefault="00110AE8" w:rsidP="004E1629">
            <w:pPr>
              <w:widowControl w:val="0"/>
              <w:suppressAutoHyphens/>
              <w:ind w:firstLine="575"/>
              <w:rPr>
                <w:bCs/>
                <w:sz w:val="24"/>
                <w:szCs w:val="24"/>
              </w:rPr>
            </w:pPr>
            <w:r w:rsidRPr="00491905">
              <w:rPr>
                <w:bCs/>
                <w:sz w:val="24"/>
                <w:szCs w:val="24"/>
              </w:rPr>
              <w:t>Разрешен на территории всего лесничества. За исключением использования токсичных химических препаратов в соответствии с пунктом 2 статьи 116 Лесного Кодекса РФ.</w:t>
            </w:r>
          </w:p>
          <w:p w14:paraId="77046CEC" w14:textId="2D6F3DFC" w:rsidR="00110AE8" w:rsidRPr="00491905" w:rsidRDefault="00110AE8" w:rsidP="004E1629">
            <w:pPr>
              <w:widowControl w:val="0"/>
              <w:suppressAutoHyphens/>
              <w:ind w:firstLine="575"/>
              <w:rPr>
                <w:bCs/>
                <w:sz w:val="24"/>
                <w:szCs w:val="24"/>
              </w:rPr>
            </w:pPr>
            <w:r w:rsidRPr="00491905">
              <w:rPr>
                <w:bCs/>
                <w:sz w:val="24"/>
                <w:szCs w:val="24"/>
              </w:rPr>
              <w:t>Ограничения при осуществлении научно-исследовательской и образовательной деятельности устанавливаются:</w:t>
            </w:r>
          </w:p>
          <w:p w14:paraId="7FD393F0" w14:textId="39D0AEBF" w:rsidR="00110AE8" w:rsidRPr="00491905" w:rsidRDefault="00A0765A" w:rsidP="004E1629">
            <w:pPr>
              <w:widowControl w:val="0"/>
              <w:suppressAutoHyphens/>
              <w:ind w:firstLine="575"/>
              <w:rPr>
                <w:bCs/>
                <w:sz w:val="24"/>
                <w:szCs w:val="24"/>
              </w:rPr>
            </w:pPr>
            <w:r w:rsidRPr="00491905">
              <w:rPr>
                <w:bCs/>
                <w:sz w:val="24"/>
                <w:szCs w:val="24"/>
              </w:rPr>
              <w:t xml:space="preserve">- </w:t>
            </w:r>
            <w:r w:rsidR="00110AE8" w:rsidRPr="00491905">
              <w:rPr>
                <w:bCs/>
                <w:sz w:val="24"/>
                <w:szCs w:val="24"/>
              </w:rPr>
              <w:t>Лесным кодексом Российской Федерации от 04.12.2006 № 200-ФЗ.</w:t>
            </w:r>
          </w:p>
          <w:p w14:paraId="72DF6847" w14:textId="55C61BBF" w:rsidR="00110AE8" w:rsidRPr="00491905" w:rsidRDefault="00A0765A" w:rsidP="004E1629">
            <w:pPr>
              <w:widowControl w:val="0"/>
              <w:suppressAutoHyphens/>
              <w:ind w:firstLine="575"/>
              <w:rPr>
                <w:bCs/>
                <w:sz w:val="24"/>
                <w:szCs w:val="24"/>
              </w:rPr>
            </w:pPr>
            <w:r w:rsidRPr="00491905">
              <w:rPr>
                <w:bCs/>
                <w:sz w:val="24"/>
                <w:szCs w:val="24"/>
              </w:rPr>
              <w:t xml:space="preserve">- </w:t>
            </w:r>
            <w:r w:rsidR="00110AE8" w:rsidRPr="00491905">
              <w:rPr>
                <w:bCs/>
                <w:sz w:val="24"/>
                <w:szCs w:val="24"/>
              </w:rPr>
              <w:t>Приказом Минприроды России от 27.07.2020 № 487 «Об утверждении Правил использования лесов для осуществления научно-исследовательской деятельности, образовательной деятельности».</w:t>
            </w:r>
          </w:p>
          <w:p w14:paraId="7FB06300" w14:textId="081457FF" w:rsidR="00110AE8" w:rsidRPr="00491905" w:rsidRDefault="00A0765A" w:rsidP="004E1629">
            <w:pPr>
              <w:widowControl w:val="0"/>
              <w:suppressAutoHyphens/>
              <w:ind w:firstLine="575"/>
              <w:rPr>
                <w:bCs/>
                <w:sz w:val="24"/>
                <w:szCs w:val="24"/>
              </w:rPr>
            </w:pPr>
            <w:r w:rsidRPr="00491905">
              <w:rPr>
                <w:bCs/>
                <w:sz w:val="24"/>
                <w:szCs w:val="24"/>
              </w:rPr>
              <w:t xml:space="preserve">- </w:t>
            </w:r>
            <w:r w:rsidR="00110AE8" w:rsidRPr="00491905">
              <w:rPr>
                <w:bCs/>
                <w:sz w:val="24"/>
                <w:szCs w:val="24"/>
              </w:rPr>
              <w:t>Другими федеральными законами и нормативно-правовыми актами.</w:t>
            </w:r>
          </w:p>
          <w:p w14:paraId="2CD2F6E7" w14:textId="77777777" w:rsidR="00110AE8" w:rsidRPr="00491905" w:rsidRDefault="00110AE8" w:rsidP="00A0765A">
            <w:pPr>
              <w:widowControl w:val="0"/>
              <w:suppressAutoHyphens/>
              <w:ind w:firstLine="575"/>
              <w:jc w:val="center"/>
              <w:rPr>
                <w:bCs/>
                <w:sz w:val="24"/>
                <w:szCs w:val="24"/>
              </w:rPr>
            </w:pPr>
            <w:r w:rsidRPr="00491905">
              <w:rPr>
                <w:bCs/>
                <w:sz w:val="24"/>
                <w:szCs w:val="24"/>
              </w:rPr>
              <w:t>Основные ограничения.</w:t>
            </w:r>
          </w:p>
          <w:p w14:paraId="3456D828" w14:textId="77777777" w:rsidR="00110AE8" w:rsidRPr="00491905" w:rsidRDefault="00110AE8" w:rsidP="004E1629">
            <w:pPr>
              <w:suppressAutoHyphens/>
              <w:ind w:firstLine="575"/>
              <w:rPr>
                <w:bCs/>
                <w:sz w:val="24"/>
                <w:szCs w:val="24"/>
              </w:rPr>
            </w:pPr>
            <w:r w:rsidRPr="00491905">
              <w:rPr>
                <w:bCs/>
                <w:sz w:val="24"/>
                <w:szCs w:val="24"/>
              </w:rPr>
              <w:t>При осуществлении использования лесов для научно-исследовательской деятельности, образовательной деятельности не допускается (пункт 9 Приказа Минприроды России от 27.07.2020 № 487 «Об утверждении Правил использования лесов для осуществления научно-исследовательской деятельности, образовательной деятельности»):</w:t>
            </w:r>
          </w:p>
          <w:p w14:paraId="02AF4104" w14:textId="77777777" w:rsidR="00110AE8" w:rsidRPr="00491905" w:rsidRDefault="00110AE8" w:rsidP="004E1629">
            <w:pPr>
              <w:numPr>
                <w:ilvl w:val="0"/>
                <w:numId w:val="14"/>
              </w:numPr>
              <w:tabs>
                <w:tab w:val="left" w:pos="352"/>
              </w:tabs>
              <w:suppressAutoHyphens/>
              <w:ind w:left="0" w:firstLine="575"/>
              <w:contextualSpacing/>
              <w:rPr>
                <w:bCs/>
                <w:sz w:val="24"/>
                <w:szCs w:val="24"/>
              </w:rPr>
            </w:pPr>
            <w:r w:rsidRPr="00491905">
              <w:rPr>
                <w:bCs/>
                <w:sz w:val="24"/>
                <w:szCs w:val="24"/>
              </w:rPr>
              <w:t>повреждение лесных насаждений, растительного покрова и почв за пределами предоставленного лесного участка;</w:t>
            </w:r>
          </w:p>
          <w:p w14:paraId="185DD8B3" w14:textId="77777777" w:rsidR="00110AE8" w:rsidRPr="00491905" w:rsidRDefault="00110AE8" w:rsidP="004E1629">
            <w:pPr>
              <w:numPr>
                <w:ilvl w:val="0"/>
                <w:numId w:val="14"/>
              </w:numPr>
              <w:tabs>
                <w:tab w:val="left" w:pos="352"/>
              </w:tabs>
              <w:suppressAutoHyphens/>
              <w:ind w:left="0" w:firstLine="575"/>
              <w:contextualSpacing/>
              <w:rPr>
                <w:bCs/>
                <w:sz w:val="24"/>
                <w:szCs w:val="24"/>
              </w:rPr>
            </w:pPr>
            <w:r w:rsidRPr="00491905">
              <w:rPr>
                <w:bCs/>
                <w:sz w:val="24"/>
                <w:szCs w:val="24"/>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14:paraId="634EFEE1" w14:textId="77777777" w:rsidR="00110AE8" w:rsidRPr="00491905" w:rsidRDefault="00110AE8" w:rsidP="004E1629">
            <w:pPr>
              <w:numPr>
                <w:ilvl w:val="0"/>
                <w:numId w:val="14"/>
              </w:numPr>
              <w:tabs>
                <w:tab w:val="left" w:pos="352"/>
              </w:tabs>
              <w:suppressAutoHyphens/>
              <w:ind w:left="0" w:firstLine="575"/>
              <w:contextualSpacing/>
              <w:rPr>
                <w:bCs/>
                <w:sz w:val="24"/>
                <w:szCs w:val="24"/>
              </w:rPr>
            </w:pPr>
            <w:r w:rsidRPr="00491905">
              <w:rPr>
                <w:bCs/>
                <w:sz w:val="24"/>
                <w:szCs w:val="24"/>
              </w:rPr>
              <w:t>загрязнение площади предоставленного лесного участка и территории за его пределами химическими и радиоактивными веществами.</w:t>
            </w:r>
          </w:p>
        </w:tc>
      </w:tr>
      <w:tr w:rsidR="00491905" w:rsidRPr="00491905" w14:paraId="757AB277" w14:textId="77777777" w:rsidTr="004E1629">
        <w:tc>
          <w:tcPr>
            <w:tcW w:w="1028" w:type="pct"/>
            <w:vAlign w:val="center"/>
          </w:tcPr>
          <w:p w14:paraId="32D126E9" w14:textId="77777777" w:rsidR="00110AE8" w:rsidRPr="00491905" w:rsidRDefault="00110AE8" w:rsidP="004E1629">
            <w:pPr>
              <w:suppressAutoHyphens/>
              <w:rPr>
                <w:bCs/>
                <w:sz w:val="24"/>
                <w:szCs w:val="24"/>
              </w:rPr>
            </w:pPr>
            <w:r w:rsidRPr="00491905">
              <w:rPr>
                <w:bCs/>
                <w:sz w:val="24"/>
                <w:szCs w:val="24"/>
              </w:rPr>
              <w:t>Осуществление рекреационной деятельности</w:t>
            </w:r>
          </w:p>
        </w:tc>
        <w:tc>
          <w:tcPr>
            <w:tcW w:w="3972" w:type="pct"/>
            <w:vAlign w:val="center"/>
          </w:tcPr>
          <w:p w14:paraId="1CCE8992" w14:textId="77777777" w:rsidR="00110AE8" w:rsidRPr="00491905" w:rsidRDefault="00110AE8" w:rsidP="004E1629">
            <w:pPr>
              <w:widowControl w:val="0"/>
              <w:suppressAutoHyphens/>
              <w:ind w:firstLine="575"/>
              <w:rPr>
                <w:bCs/>
                <w:sz w:val="24"/>
                <w:szCs w:val="24"/>
              </w:rPr>
            </w:pPr>
            <w:r w:rsidRPr="00491905">
              <w:rPr>
                <w:bCs/>
                <w:sz w:val="24"/>
                <w:szCs w:val="24"/>
              </w:rPr>
              <w:t>Разрешен на территории всего лесничества.</w:t>
            </w:r>
          </w:p>
          <w:p w14:paraId="3A80601C" w14:textId="77777777" w:rsidR="00110AE8" w:rsidRPr="00491905" w:rsidRDefault="00110AE8" w:rsidP="004E1629">
            <w:pPr>
              <w:widowControl w:val="0"/>
              <w:suppressAutoHyphens/>
              <w:ind w:firstLine="575"/>
              <w:rPr>
                <w:bCs/>
                <w:sz w:val="24"/>
                <w:szCs w:val="24"/>
              </w:rPr>
            </w:pPr>
            <w:r w:rsidRPr="00491905">
              <w:rPr>
                <w:bCs/>
                <w:sz w:val="24"/>
                <w:szCs w:val="24"/>
              </w:rPr>
              <w:t>Ограничения при осуществлении рекреационной деятельности устанавливаются:</w:t>
            </w:r>
          </w:p>
          <w:p w14:paraId="69F3E33E" w14:textId="486EDB63" w:rsidR="00110AE8" w:rsidRPr="00491905" w:rsidRDefault="00A0765A" w:rsidP="004E1629">
            <w:pPr>
              <w:widowControl w:val="0"/>
              <w:suppressAutoHyphens/>
              <w:ind w:firstLine="575"/>
              <w:rPr>
                <w:bCs/>
                <w:sz w:val="24"/>
                <w:szCs w:val="24"/>
              </w:rPr>
            </w:pPr>
            <w:r w:rsidRPr="00491905">
              <w:rPr>
                <w:bCs/>
                <w:sz w:val="24"/>
                <w:szCs w:val="24"/>
              </w:rPr>
              <w:t xml:space="preserve">- </w:t>
            </w:r>
            <w:r w:rsidR="00110AE8" w:rsidRPr="00491905">
              <w:rPr>
                <w:bCs/>
                <w:sz w:val="24"/>
                <w:szCs w:val="24"/>
              </w:rPr>
              <w:t>Лесным кодексом Российской Федерации.</w:t>
            </w:r>
          </w:p>
          <w:p w14:paraId="4C61AFE4" w14:textId="6E907C1A" w:rsidR="00110AE8" w:rsidRPr="00491905" w:rsidRDefault="00A0765A" w:rsidP="004E1629">
            <w:pPr>
              <w:widowControl w:val="0"/>
              <w:suppressAutoHyphens/>
              <w:ind w:firstLine="575"/>
              <w:rPr>
                <w:bCs/>
                <w:sz w:val="24"/>
                <w:szCs w:val="24"/>
              </w:rPr>
            </w:pPr>
            <w:r w:rsidRPr="00491905">
              <w:rPr>
                <w:bCs/>
                <w:sz w:val="24"/>
                <w:szCs w:val="24"/>
              </w:rPr>
              <w:t xml:space="preserve">- </w:t>
            </w:r>
            <w:r w:rsidR="00110AE8" w:rsidRPr="00491905">
              <w:rPr>
                <w:bCs/>
                <w:sz w:val="24"/>
                <w:szCs w:val="24"/>
              </w:rPr>
              <w:t>Приказом Минприроды России от 09.11.2020 № 908 «Об утверждении Правил использования лесов для осуществления рекреационной деятельности».</w:t>
            </w:r>
          </w:p>
          <w:p w14:paraId="5AA5AD05" w14:textId="5872A846" w:rsidR="00110AE8" w:rsidRPr="00491905" w:rsidRDefault="00A0765A" w:rsidP="004E1629">
            <w:pPr>
              <w:widowControl w:val="0"/>
              <w:suppressAutoHyphens/>
              <w:ind w:firstLine="575"/>
              <w:rPr>
                <w:bCs/>
                <w:sz w:val="24"/>
                <w:szCs w:val="24"/>
              </w:rPr>
            </w:pPr>
            <w:r w:rsidRPr="00491905">
              <w:rPr>
                <w:bCs/>
                <w:sz w:val="24"/>
                <w:szCs w:val="24"/>
              </w:rPr>
              <w:t xml:space="preserve">- </w:t>
            </w:r>
            <w:r w:rsidR="00110AE8" w:rsidRPr="00491905">
              <w:rPr>
                <w:bCs/>
                <w:sz w:val="24"/>
                <w:szCs w:val="24"/>
              </w:rPr>
              <w:t>Другими федеральными законами и нормативно-правовыми актами.</w:t>
            </w:r>
          </w:p>
          <w:p w14:paraId="20EB87F0" w14:textId="77777777" w:rsidR="00110AE8" w:rsidRPr="00491905" w:rsidRDefault="00110AE8" w:rsidP="00A0765A">
            <w:pPr>
              <w:widowControl w:val="0"/>
              <w:suppressAutoHyphens/>
              <w:ind w:firstLine="575"/>
              <w:jc w:val="center"/>
              <w:rPr>
                <w:bCs/>
                <w:sz w:val="24"/>
                <w:szCs w:val="24"/>
              </w:rPr>
            </w:pPr>
            <w:r w:rsidRPr="00491905">
              <w:rPr>
                <w:bCs/>
                <w:sz w:val="24"/>
                <w:szCs w:val="24"/>
              </w:rPr>
              <w:t>Основные ограничения.</w:t>
            </w:r>
          </w:p>
          <w:p w14:paraId="06CAC3FA" w14:textId="77777777" w:rsidR="00110AE8" w:rsidRPr="00491905" w:rsidRDefault="00110AE8" w:rsidP="004E1629">
            <w:pPr>
              <w:widowControl w:val="0"/>
              <w:suppressAutoHyphens/>
              <w:ind w:firstLine="575"/>
              <w:rPr>
                <w:bCs/>
                <w:sz w:val="24"/>
                <w:szCs w:val="24"/>
              </w:rPr>
            </w:pPr>
            <w:r w:rsidRPr="00491905">
              <w:rPr>
                <w:bCs/>
                <w:sz w:val="24"/>
                <w:szCs w:val="24"/>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14:paraId="2BCD13BB" w14:textId="77777777" w:rsidR="00110AE8" w:rsidRPr="00491905" w:rsidRDefault="00110AE8" w:rsidP="004E1629">
            <w:pPr>
              <w:ind w:firstLine="575"/>
              <w:rPr>
                <w:bCs/>
                <w:sz w:val="24"/>
                <w:szCs w:val="24"/>
              </w:rPr>
            </w:pPr>
            <w:r w:rsidRPr="00491905">
              <w:rPr>
                <w:bCs/>
                <w:sz w:val="24"/>
                <w:szCs w:val="24"/>
              </w:rPr>
              <w:lastRenderedPageBreak/>
              <w:t>В случае, если виды рекреационной деятельности, допускаемые на особо охраняемых природных территориях в соответствии с законодательством Российской Федерации об особо охраняемых природных территориях, противоречат требованиям Приказа Минприроды России от 09.11.2020 № 908, такие виды деятельности на землях лесного фонда не допускаются.</w:t>
            </w:r>
          </w:p>
        </w:tc>
      </w:tr>
      <w:tr w:rsidR="00491905" w:rsidRPr="00491905" w14:paraId="32250F4C" w14:textId="77777777" w:rsidTr="004E1629">
        <w:tc>
          <w:tcPr>
            <w:tcW w:w="1028" w:type="pct"/>
            <w:vAlign w:val="center"/>
          </w:tcPr>
          <w:p w14:paraId="7F1D6EA5" w14:textId="77777777" w:rsidR="00110AE8" w:rsidRPr="00491905" w:rsidRDefault="00110AE8" w:rsidP="004E1629">
            <w:pPr>
              <w:suppressAutoHyphens/>
              <w:rPr>
                <w:bCs/>
                <w:sz w:val="24"/>
                <w:szCs w:val="24"/>
              </w:rPr>
            </w:pPr>
            <w:r w:rsidRPr="00491905">
              <w:rPr>
                <w:bCs/>
                <w:sz w:val="24"/>
                <w:szCs w:val="24"/>
              </w:rPr>
              <w:lastRenderedPageBreak/>
              <w:t>Создание лесных плантаций и их эксплуатация</w:t>
            </w:r>
          </w:p>
        </w:tc>
        <w:tc>
          <w:tcPr>
            <w:tcW w:w="3972" w:type="pct"/>
            <w:vAlign w:val="center"/>
          </w:tcPr>
          <w:p w14:paraId="182D04AA" w14:textId="77777777" w:rsidR="00B11FB7" w:rsidRPr="00491905" w:rsidRDefault="00B11FB7" w:rsidP="004E1629">
            <w:pPr>
              <w:widowControl w:val="0"/>
              <w:suppressAutoHyphens/>
              <w:ind w:firstLine="575"/>
              <w:rPr>
                <w:bCs/>
                <w:sz w:val="24"/>
                <w:szCs w:val="24"/>
              </w:rPr>
            </w:pPr>
            <w:r w:rsidRPr="00491905">
              <w:rPr>
                <w:bCs/>
                <w:sz w:val="24"/>
                <w:szCs w:val="24"/>
              </w:rPr>
              <w:t>Запрещено в соответствии с целевым назначением лесов.</w:t>
            </w:r>
          </w:p>
          <w:p w14:paraId="2C49C677" w14:textId="77777777" w:rsidR="00110AE8" w:rsidRPr="00491905" w:rsidRDefault="00110AE8" w:rsidP="004E1629">
            <w:pPr>
              <w:widowControl w:val="0"/>
              <w:suppressAutoHyphens/>
              <w:ind w:firstLine="575"/>
              <w:rPr>
                <w:bCs/>
                <w:sz w:val="24"/>
                <w:szCs w:val="24"/>
              </w:rPr>
            </w:pPr>
            <w:r w:rsidRPr="00491905">
              <w:rPr>
                <w:bCs/>
                <w:sz w:val="24"/>
                <w:szCs w:val="24"/>
              </w:rPr>
              <w:t>Ограничения при создании лесных плантаций и их эксплуатации устанавливаются:</w:t>
            </w:r>
          </w:p>
          <w:p w14:paraId="254F8D1D" w14:textId="574F1972" w:rsidR="00110AE8" w:rsidRPr="00491905" w:rsidRDefault="00A0765A" w:rsidP="004E1629">
            <w:pPr>
              <w:widowControl w:val="0"/>
              <w:suppressAutoHyphens/>
              <w:ind w:firstLine="575"/>
              <w:rPr>
                <w:bCs/>
                <w:sz w:val="24"/>
                <w:szCs w:val="24"/>
              </w:rPr>
            </w:pPr>
            <w:r w:rsidRPr="00491905">
              <w:rPr>
                <w:bCs/>
                <w:sz w:val="24"/>
                <w:szCs w:val="24"/>
              </w:rPr>
              <w:t xml:space="preserve">- </w:t>
            </w:r>
            <w:r w:rsidR="00110AE8" w:rsidRPr="00491905">
              <w:rPr>
                <w:bCs/>
                <w:sz w:val="24"/>
                <w:szCs w:val="24"/>
              </w:rPr>
              <w:t>Лесным кодексом Российской Федерации.</w:t>
            </w:r>
          </w:p>
          <w:p w14:paraId="77E548C1" w14:textId="22FB9127" w:rsidR="00110AE8" w:rsidRPr="00491905" w:rsidRDefault="00A0765A" w:rsidP="004E1629">
            <w:pPr>
              <w:widowControl w:val="0"/>
              <w:suppressAutoHyphens/>
              <w:ind w:firstLine="575"/>
              <w:rPr>
                <w:bCs/>
                <w:sz w:val="24"/>
                <w:szCs w:val="24"/>
              </w:rPr>
            </w:pPr>
            <w:r w:rsidRPr="00491905">
              <w:rPr>
                <w:bCs/>
                <w:sz w:val="24"/>
                <w:szCs w:val="24"/>
              </w:rPr>
              <w:t xml:space="preserve">- </w:t>
            </w:r>
            <w:r w:rsidR="00110AE8" w:rsidRPr="00491905">
              <w:rPr>
                <w:bCs/>
                <w:sz w:val="24"/>
                <w:szCs w:val="24"/>
              </w:rPr>
              <w:t>Другими федеральными законами и нормативно-правовыми актами.</w:t>
            </w:r>
          </w:p>
        </w:tc>
      </w:tr>
      <w:tr w:rsidR="00491905" w:rsidRPr="00491905" w14:paraId="1C4CFD83" w14:textId="77777777" w:rsidTr="004E1629">
        <w:tc>
          <w:tcPr>
            <w:tcW w:w="1028" w:type="pct"/>
            <w:vAlign w:val="center"/>
          </w:tcPr>
          <w:p w14:paraId="52C8A1C3" w14:textId="77777777" w:rsidR="00110AE8" w:rsidRPr="00491905" w:rsidRDefault="00110AE8" w:rsidP="004E1629">
            <w:pPr>
              <w:suppressAutoHyphens/>
              <w:rPr>
                <w:bCs/>
                <w:sz w:val="24"/>
                <w:szCs w:val="24"/>
              </w:rPr>
            </w:pPr>
            <w:r w:rsidRPr="00491905">
              <w:rPr>
                <w:bCs/>
                <w:sz w:val="24"/>
                <w:szCs w:val="24"/>
              </w:rPr>
              <w:t>Выращивание лесных плодовых, ягодных, декоративных растений, лекарственных растений</w:t>
            </w:r>
          </w:p>
        </w:tc>
        <w:tc>
          <w:tcPr>
            <w:tcW w:w="3972" w:type="pct"/>
            <w:vAlign w:val="center"/>
          </w:tcPr>
          <w:p w14:paraId="566D8E98" w14:textId="77777777" w:rsidR="00B11FB7" w:rsidRPr="00491905" w:rsidRDefault="00B11FB7" w:rsidP="004E1629">
            <w:pPr>
              <w:widowControl w:val="0"/>
              <w:suppressAutoHyphens/>
              <w:ind w:firstLine="575"/>
              <w:rPr>
                <w:bCs/>
                <w:sz w:val="24"/>
                <w:szCs w:val="24"/>
              </w:rPr>
            </w:pPr>
            <w:r w:rsidRPr="00491905">
              <w:rPr>
                <w:bCs/>
                <w:sz w:val="24"/>
                <w:szCs w:val="24"/>
              </w:rPr>
              <w:t>Запрещено в соответствии с целевым назначением лесов.</w:t>
            </w:r>
          </w:p>
          <w:p w14:paraId="44044A9D" w14:textId="77777777" w:rsidR="00B11FB7" w:rsidRPr="00491905" w:rsidRDefault="00B11FB7" w:rsidP="004E1629">
            <w:pPr>
              <w:widowControl w:val="0"/>
              <w:suppressAutoHyphens/>
              <w:ind w:firstLine="575"/>
              <w:rPr>
                <w:bCs/>
                <w:sz w:val="24"/>
                <w:szCs w:val="24"/>
              </w:rPr>
            </w:pPr>
            <w:r w:rsidRPr="00491905">
              <w:rPr>
                <w:bCs/>
                <w:sz w:val="24"/>
                <w:szCs w:val="24"/>
              </w:rPr>
              <w:t>Ограничения при выращивании лесных плодовых, ягодных, декоративных, лекарственных растений устанавливаются:</w:t>
            </w:r>
          </w:p>
          <w:p w14:paraId="73AF4A5D" w14:textId="5FBE2E86" w:rsidR="00B11FB7" w:rsidRPr="00491905" w:rsidRDefault="00A0765A" w:rsidP="004E1629">
            <w:pPr>
              <w:widowControl w:val="0"/>
              <w:suppressAutoHyphens/>
              <w:ind w:firstLine="575"/>
              <w:rPr>
                <w:bCs/>
                <w:sz w:val="24"/>
                <w:szCs w:val="24"/>
              </w:rPr>
            </w:pPr>
            <w:r w:rsidRPr="00491905">
              <w:rPr>
                <w:bCs/>
                <w:sz w:val="24"/>
                <w:szCs w:val="24"/>
              </w:rPr>
              <w:t xml:space="preserve">- </w:t>
            </w:r>
            <w:r w:rsidR="00B11FB7" w:rsidRPr="00491905">
              <w:rPr>
                <w:bCs/>
                <w:sz w:val="24"/>
                <w:szCs w:val="24"/>
              </w:rPr>
              <w:t>Лесным кодексом Российской Федерации.</w:t>
            </w:r>
          </w:p>
          <w:p w14:paraId="26C4D01E" w14:textId="174F28C4" w:rsidR="00B11FB7" w:rsidRPr="00491905" w:rsidRDefault="00A0765A" w:rsidP="004E1629">
            <w:pPr>
              <w:widowControl w:val="0"/>
              <w:suppressAutoHyphens/>
              <w:ind w:firstLine="575"/>
              <w:rPr>
                <w:bCs/>
                <w:sz w:val="24"/>
                <w:szCs w:val="24"/>
              </w:rPr>
            </w:pPr>
            <w:r w:rsidRPr="00491905">
              <w:rPr>
                <w:bCs/>
                <w:sz w:val="24"/>
                <w:szCs w:val="24"/>
              </w:rPr>
              <w:t xml:space="preserve">- </w:t>
            </w:r>
            <w:r w:rsidR="00B11FB7" w:rsidRPr="00491905">
              <w:rPr>
                <w:bCs/>
                <w:sz w:val="24"/>
                <w:szCs w:val="24"/>
              </w:rPr>
              <w:t>Приказом Минприроды России от 28.07.2020 № 497 «Об утверждении Правил использования лесов для выращивания лесных плодовых, ягодных, декоративных растений, лекарственных растений».</w:t>
            </w:r>
          </w:p>
          <w:p w14:paraId="0C8D1AE2" w14:textId="4A26A86A" w:rsidR="00110AE8" w:rsidRPr="00491905" w:rsidRDefault="00A0765A" w:rsidP="004E1629">
            <w:pPr>
              <w:suppressAutoHyphens/>
              <w:ind w:firstLine="575"/>
              <w:rPr>
                <w:bCs/>
                <w:sz w:val="24"/>
                <w:szCs w:val="24"/>
              </w:rPr>
            </w:pPr>
            <w:r w:rsidRPr="00491905">
              <w:rPr>
                <w:bCs/>
                <w:sz w:val="24"/>
                <w:szCs w:val="24"/>
              </w:rPr>
              <w:t xml:space="preserve">- </w:t>
            </w:r>
            <w:r w:rsidR="00B11FB7" w:rsidRPr="00491905">
              <w:rPr>
                <w:bCs/>
                <w:sz w:val="24"/>
                <w:szCs w:val="24"/>
              </w:rPr>
              <w:t>Другими федеральными законами и нормативно-правовыми актами.</w:t>
            </w:r>
          </w:p>
        </w:tc>
      </w:tr>
      <w:tr w:rsidR="00491905" w:rsidRPr="00491905" w14:paraId="2A8E2EE1" w14:textId="77777777" w:rsidTr="004E1629">
        <w:tc>
          <w:tcPr>
            <w:tcW w:w="1028" w:type="pct"/>
            <w:vAlign w:val="center"/>
          </w:tcPr>
          <w:p w14:paraId="50A640EA" w14:textId="77777777" w:rsidR="00110AE8" w:rsidRPr="00491905" w:rsidRDefault="00110AE8" w:rsidP="004E1629">
            <w:pPr>
              <w:suppressAutoHyphens/>
              <w:rPr>
                <w:bCs/>
                <w:sz w:val="24"/>
                <w:szCs w:val="24"/>
              </w:rPr>
            </w:pPr>
            <w:r w:rsidRPr="00491905">
              <w:rPr>
                <w:bCs/>
                <w:sz w:val="24"/>
                <w:szCs w:val="24"/>
              </w:rPr>
              <w:t>Создание лесных питомников и их эксплуатация</w:t>
            </w:r>
          </w:p>
        </w:tc>
        <w:tc>
          <w:tcPr>
            <w:tcW w:w="3972" w:type="pct"/>
            <w:vAlign w:val="center"/>
          </w:tcPr>
          <w:p w14:paraId="0DEC775B" w14:textId="77777777" w:rsidR="00B11FB7" w:rsidRPr="00491905" w:rsidRDefault="00B11FB7" w:rsidP="004E1629">
            <w:pPr>
              <w:widowControl w:val="0"/>
              <w:suppressAutoHyphens/>
              <w:ind w:firstLine="575"/>
              <w:rPr>
                <w:bCs/>
                <w:sz w:val="24"/>
                <w:szCs w:val="24"/>
              </w:rPr>
            </w:pPr>
            <w:r w:rsidRPr="00491905">
              <w:rPr>
                <w:bCs/>
                <w:sz w:val="24"/>
                <w:szCs w:val="24"/>
              </w:rPr>
              <w:t>Запрещено в соответствии с целевым назначением лесов.</w:t>
            </w:r>
          </w:p>
          <w:p w14:paraId="2E666DC7" w14:textId="43AB9B80" w:rsidR="00110AE8" w:rsidRPr="00491905" w:rsidRDefault="00B11FB7" w:rsidP="004E1629">
            <w:pPr>
              <w:widowControl w:val="0"/>
              <w:suppressAutoHyphens/>
              <w:ind w:firstLine="575"/>
              <w:rPr>
                <w:bCs/>
                <w:sz w:val="24"/>
                <w:szCs w:val="24"/>
              </w:rPr>
            </w:pPr>
            <w:r w:rsidRPr="00491905">
              <w:rPr>
                <w:bCs/>
                <w:sz w:val="24"/>
                <w:szCs w:val="24"/>
              </w:rPr>
              <w:t>Правила создания лесных питомников и их эксплуатации устанавливаются уполномоченным федеральным органом исполнительной власти.</w:t>
            </w:r>
          </w:p>
        </w:tc>
      </w:tr>
      <w:tr w:rsidR="00491905" w:rsidRPr="00491905" w14:paraId="1074190C" w14:textId="77777777" w:rsidTr="004E1629">
        <w:tc>
          <w:tcPr>
            <w:tcW w:w="1028" w:type="pct"/>
            <w:vAlign w:val="center"/>
          </w:tcPr>
          <w:p w14:paraId="2BA9416F" w14:textId="77777777" w:rsidR="00110AE8" w:rsidRPr="00491905" w:rsidRDefault="00110AE8" w:rsidP="004E1629">
            <w:pPr>
              <w:suppressAutoHyphens/>
              <w:rPr>
                <w:bCs/>
                <w:sz w:val="24"/>
                <w:szCs w:val="24"/>
              </w:rPr>
            </w:pPr>
            <w:r w:rsidRPr="00491905">
              <w:rPr>
                <w:bCs/>
                <w:sz w:val="24"/>
                <w:szCs w:val="24"/>
              </w:rPr>
              <w:t>Осуществление геологического изучения недр, разведка и добыча полезных ископаемых</w:t>
            </w:r>
          </w:p>
        </w:tc>
        <w:tc>
          <w:tcPr>
            <w:tcW w:w="3972" w:type="pct"/>
            <w:vAlign w:val="center"/>
          </w:tcPr>
          <w:p w14:paraId="3D2DAFF3" w14:textId="77777777" w:rsidR="00B11FB7" w:rsidRPr="00491905" w:rsidRDefault="00B11FB7" w:rsidP="004E1629">
            <w:pPr>
              <w:ind w:firstLine="575"/>
              <w:rPr>
                <w:bCs/>
                <w:sz w:val="24"/>
                <w:szCs w:val="24"/>
              </w:rPr>
            </w:pPr>
            <w:r w:rsidRPr="00491905">
              <w:rPr>
                <w:bCs/>
                <w:sz w:val="24"/>
                <w:szCs w:val="24"/>
              </w:rPr>
              <w:t>В городских лесах запрещена разведка и добыча полезных ископаемых (статья 116 Лесной кодекс РФ)</w:t>
            </w:r>
          </w:p>
          <w:p w14:paraId="1740150C" w14:textId="1CC3E07C" w:rsidR="00110AE8" w:rsidRPr="00491905" w:rsidRDefault="00B11FB7" w:rsidP="004E1629">
            <w:pPr>
              <w:ind w:firstLine="575"/>
              <w:rPr>
                <w:bCs/>
                <w:sz w:val="24"/>
                <w:szCs w:val="24"/>
              </w:rPr>
            </w:pPr>
            <w:r w:rsidRPr="00491905">
              <w:rPr>
                <w:bCs/>
                <w:sz w:val="24"/>
                <w:szCs w:val="24"/>
              </w:rPr>
              <w:t>Правила использования лесов для осуществления геологического изучения недр, разведки и добычи полезных ископаемых и перечень случаев использования лесов в указанных целях без предоставления лесного участка, с установлением или без установления сервитута устанавливаются уполномоченным федеральным органом исполнительной власти.</w:t>
            </w:r>
          </w:p>
        </w:tc>
      </w:tr>
      <w:tr w:rsidR="00491905" w:rsidRPr="00491905" w14:paraId="3C3AA8F5" w14:textId="77777777" w:rsidTr="004E1629">
        <w:tc>
          <w:tcPr>
            <w:tcW w:w="1028" w:type="pct"/>
            <w:vAlign w:val="center"/>
          </w:tcPr>
          <w:p w14:paraId="50F190DD" w14:textId="77777777" w:rsidR="00110AE8" w:rsidRPr="00491905" w:rsidRDefault="00110AE8" w:rsidP="004E1629">
            <w:pPr>
              <w:suppressAutoHyphens/>
              <w:rPr>
                <w:bCs/>
                <w:sz w:val="24"/>
                <w:szCs w:val="24"/>
              </w:rPr>
            </w:pPr>
            <w:r w:rsidRPr="00491905">
              <w:rPr>
                <w:bCs/>
                <w:sz w:val="24"/>
                <w:szCs w:val="24"/>
              </w:rPr>
              <w:t>Строительство и эксплуатация водохранилищ и иных искусственных водных объектов, а также гидротехнических сооружений</w:t>
            </w:r>
          </w:p>
        </w:tc>
        <w:tc>
          <w:tcPr>
            <w:tcW w:w="3972" w:type="pct"/>
            <w:vAlign w:val="center"/>
          </w:tcPr>
          <w:p w14:paraId="5E4F4E44" w14:textId="1FA9B814" w:rsidR="00110AE8" w:rsidRPr="00491905" w:rsidRDefault="00110AE8" w:rsidP="004E1629">
            <w:pPr>
              <w:widowControl w:val="0"/>
              <w:suppressAutoHyphens/>
              <w:ind w:firstLine="575"/>
              <w:rPr>
                <w:bCs/>
                <w:sz w:val="24"/>
                <w:szCs w:val="24"/>
              </w:rPr>
            </w:pPr>
            <w:r w:rsidRPr="00491905">
              <w:rPr>
                <w:bCs/>
                <w:sz w:val="24"/>
                <w:szCs w:val="24"/>
              </w:rPr>
              <w:t>Запрещено, за исключением гидротехнических сооружений в соответствии с пунктом 2 статьи 116 Лесного кодекса Российской Федерации.</w:t>
            </w:r>
          </w:p>
          <w:p w14:paraId="237A7AB2" w14:textId="77777777" w:rsidR="00110AE8" w:rsidRPr="00491905" w:rsidRDefault="00110AE8" w:rsidP="004E1629">
            <w:pPr>
              <w:widowControl w:val="0"/>
              <w:suppressAutoHyphens/>
              <w:ind w:firstLine="575"/>
              <w:rPr>
                <w:bCs/>
                <w:sz w:val="24"/>
                <w:szCs w:val="24"/>
              </w:rPr>
            </w:pPr>
            <w:r w:rsidRPr="00491905">
              <w:rPr>
                <w:bCs/>
                <w:sz w:val="24"/>
                <w:szCs w:val="24"/>
              </w:rPr>
              <w:t>Ограничения при строительстве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 устанавливаются.</w:t>
            </w:r>
          </w:p>
          <w:p w14:paraId="2CC1B909" w14:textId="5200D87F" w:rsidR="00110AE8" w:rsidRPr="00491905" w:rsidRDefault="00A0765A" w:rsidP="004E1629">
            <w:pPr>
              <w:widowControl w:val="0"/>
              <w:suppressAutoHyphens/>
              <w:ind w:firstLine="575"/>
              <w:rPr>
                <w:bCs/>
                <w:sz w:val="24"/>
                <w:szCs w:val="24"/>
              </w:rPr>
            </w:pPr>
            <w:r w:rsidRPr="00491905">
              <w:rPr>
                <w:bCs/>
                <w:sz w:val="24"/>
                <w:szCs w:val="24"/>
              </w:rPr>
              <w:t xml:space="preserve">- </w:t>
            </w:r>
            <w:r w:rsidR="00110AE8" w:rsidRPr="00491905">
              <w:rPr>
                <w:bCs/>
                <w:sz w:val="24"/>
                <w:szCs w:val="24"/>
              </w:rPr>
              <w:t>Лесным кодексом Российской Федерации.</w:t>
            </w:r>
          </w:p>
          <w:p w14:paraId="1EE454DB" w14:textId="7AD98E5A" w:rsidR="00110AE8" w:rsidRPr="00491905" w:rsidRDefault="00A0765A" w:rsidP="004E1629">
            <w:pPr>
              <w:widowControl w:val="0"/>
              <w:suppressAutoHyphens/>
              <w:ind w:firstLine="575"/>
              <w:rPr>
                <w:bCs/>
                <w:sz w:val="24"/>
                <w:szCs w:val="24"/>
              </w:rPr>
            </w:pPr>
            <w:r w:rsidRPr="00491905">
              <w:rPr>
                <w:bCs/>
                <w:sz w:val="24"/>
                <w:szCs w:val="24"/>
              </w:rPr>
              <w:t xml:space="preserve">- </w:t>
            </w:r>
            <w:r w:rsidR="00110AE8" w:rsidRPr="00491905">
              <w:rPr>
                <w:bCs/>
                <w:sz w:val="24"/>
                <w:szCs w:val="24"/>
              </w:rPr>
              <w:t>Водным кодексом Российской Федерации.</w:t>
            </w:r>
          </w:p>
          <w:p w14:paraId="38980D15" w14:textId="01C5C355" w:rsidR="00110AE8" w:rsidRPr="00491905" w:rsidRDefault="00A0765A" w:rsidP="004E1629">
            <w:pPr>
              <w:widowControl w:val="0"/>
              <w:suppressAutoHyphens/>
              <w:ind w:firstLine="575"/>
              <w:rPr>
                <w:bCs/>
                <w:sz w:val="24"/>
                <w:szCs w:val="24"/>
              </w:rPr>
            </w:pPr>
            <w:r w:rsidRPr="00491905">
              <w:rPr>
                <w:bCs/>
                <w:sz w:val="24"/>
                <w:szCs w:val="24"/>
              </w:rPr>
              <w:t xml:space="preserve">- </w:t>
            </w:r>
            <w:r w:rsidR="00110AE8" w:rsidRPr="00491905">
              <w:rPr>
                <w:bCs/>
                <w:sz w:val="24"/>
                <w:szCs w:val="24"/>
              </w:rPr>
              <w:t>Другими федеральными законами и нормативно-правовыми актами.</w:t>
            </w:r>
          </w:p>
        </w:tc>
      </w:tr>
      <w:tr w:rsidR="00491905" w:rsidRPr="00491905" w14:paraId="2C01842B" w14:textId="77777777" w:rsidTr="004E1629">
        <w:tc>
          <w:tcPr>
            <w:tcW w:w="1028" w:type="pct"/>
            <w:vAlign w:val="center"/>
          </w:tcPr>
          <w:p w14:paraId="3170A00A" w14:textId="77777777" w:rsidR="00110AE8" w:rsidRPr="00491905" w:rsidRDefault="00110AE8" w:rsidP="004E1629">
            <w:pPr>
              <w:suppressAutoHyphens/>
              <w:rPr>
                <w:bCs/>
                <w:sz w:val="24"/>
                <w:szCs w:val="24"/>
              </w:rPr>
            </w:pPr>
            <w:r w:rsidRPr="00491905">
              <w:rPr>
                <w:bCs/>
                <w:sz w:val="24"/>
                <w:szCs w:val="24"/>
              </w:rPr>
              <w:t>Строительство, реконструкция, эксплуатация линейных объектов</w:t>
            </w:r>
          </w:p>
        </w:tc>
        <w:tc>
          <w:tcPr>
            <w:tcW w:w="3972" w:type="pct"/>
            <w:vAlign w:val="center"/>
          </w:tcPr>
          <w:p w14:paraId="48B85BBA" w14:textId="4D078E56" w:rsidR="00110AE8" w:rsidRPr="00491905" w:rsidRDefault="00110AE8" w:rsidP="004E1629">
            <w:pPr>
              <w:widowControl w:val="0"/>
              <w:suppressAutoHyphens/>
              <w:ind w:firstLine="575"/>
              <w:rPr>
                <w:bCs/>
                <w:sz w:val="24"/>
                <w:szCs w:val="24"/>
              </w:rPr>
            </w:pPr>
            <w:r w:rsidRPr="00491905">
              <w:rPr>
                <w:bCs/>
                <w:sz w:val="24"/>
                <w:szCs w:val="24"/>
              </w:rPr>
              <w:t xml:space="preserve">Запрещено за исключением </w:t>
            </w:r>
            <w:r w:rsidRPr="00491905">
              <w:rPr>
                <w:bCs/>
                <w:sz w:val="24"/>
                <w:szCs w:val="24"/>
                <w:shd w:val="clear" w:color="auto" w:fill="FFFFFF"/>
              </w:rPr>
              <w:t>велосипедных, велопешеходных, пешеходных и беговых дорожек, лыжных и роллерных трасс</w:t>
            </w:r>
            <w:r w:rsidRPr="00491905">
              <w:rPr>
                <w:bCs/>
                <w:sz w:val="24"/>
                <w:szCs w:val="24"/>
              </w:rPr>
              <w:t xml:space="preserve"> в соответствии с пунктом 2 статьи 116 Лесного кодекса Российской Федерации.</w:t>
            </w:r>
          </w:p>
          <w:p w14:paraId="63A3BBF8" w14:textId="77777777" w:rsidR="00110AE8" w:rsidRPr="00491905" w:rsidRDefault="00110AE8" w:rsidP="004E1629">
            <w:pPr>
              <w:widowControl w:val="0"/>
              <w:suppressAutoHyphens/>
              <w:ind w:firstLine="575"/>
              <w:rPr>
                <w:bCs/>
                <w:sz w:val="24"/>
                <w:szCs w:val="24"/>
              </w:rPr>
            </w:pPr>
            <w:r w:rsidRPr="00491905">
              <w:rPr>
                <w:bCs/>
                <w:sz w:val="24"/>
                <w:szCs w:val="24"/>
              </w:rPr>
              <w:t xml:space="preserve">Ограничения при строительстве, реконструкции, эксплуатации </w:t>
            </w:r>
            <w:r w:rsidRPr="00491905">
              <w:rPr>
                <w:bCs/>
                <w:sz w:val="24"/>
                <w:szCs w:val="24"/>
              </w:rPr>
              <w:lastRenderedPageBreak/>
              <w:t>линейных объектов устанавливаются:</w:t>
            </w:r>
          </w:p>
          <w:p w14:paraId="1B6F0B49" w14:textId="4B7856C8" w:rsidR="00110AE8" w:rsidRPr="00491905" w:rsidRDefault="00A0765A" w:rsidP="004E1629">
            <w:pPr>
              <w:widowControl w:val="0"/>
              <w:suppressAutoHyphens/>
              <w:ind w:firstLine="575"/>
              <w:rPr>
                <w:bCs/>
                <w:sz w:val="24"/>
                <w:szCs w:val="24"/>
              </w:rPr>
            </w:pPr>
            <w:r w:rsidRPr="00491905">
              <w:rPr>
                <w:bCs/>
                <w:sz w:val="24"/>
                <w:szCs w:val="24"/>
              </w:rPr>
              <w:t xml:space="preserve">- </w:t>
            </w:r>
            <w:r w:rsidR="00110AE8" w:rsidRPr="00491905">
              <w:rPr>
                <w:bCs/>
                <w:sz w:val="24"/>
                <w:szCs w:val="24"/>
              </w:rPr>
              <w:t>Лесным кодексом Российской Федерации.</w:t>
            </w:r>
          </w:p>
          <w:p w14:paraId="0E10C278" w14:textId="71732856" w:rsidR="00110AE8" w:rsidRPr="00491905" w:rsidRDefault="00A0765A" w:rsidP="004E1629">
            <w:pPr>
              <w:widowControl w:val="0"/>
              <w:suppressAutoHyphens/>
              <w:ind w:firstLine="575"/>
              <w:rPr>
                <w:bCs/>
                <w:sz w:val="24"/>
                <w:szCs w:val="24"/>
              </w:rPr>
            </w:pPr>
            <w:r w:rsidRPr="00491905">
              <w:rPr>
                <w:bCs/>
                <w:sz w:val="24"/>
                <w:szCs w:val="24"/>
              </w:rPr>
              <w:t xml:space="preserve">- </w:t>
            </w:r>
            <w:r w:rsidR="00110AE8" w:rsidRPr="00491905">
              <w:rPr>
                <w:bCs/>
                <w:sz w:val="24"/>
                <w:szCs w:val="24"/>
              </w:rPr>
              <w:t>Приказом Минприроды России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14:paraId="34012BFE" w14:textId="19D4BA3B" w:rsidR="00110AE8" w:rsidRPr="00491905" w:rsidRDefault="00A0765A" w:rsidP="004E1629">
            <w:pPr>
              <w:widowControl w:val="0"/>
              <w:suppressAutoHyphens/>
              <w:ind w:firstLine="575"/>
              <w:rPr>
                <w:bCs/>
                <w:sz w:val="24"/>
                <w:szCs w:val="24"/>
              </w:rPr>
            </w:pPr>
            <w:r w:rsidRPr="00491905">
              <w:rPr>
                <w:bCs/>
                <w:sz w:val="24"/>
                <w:szCs w:val="24"/>
              </w:rPr>
              <w:t xml:space="preserve">- </w:t>
            </w:r>
            <w:r w:rsidR="00110AE8" w:rsidRPr="00491905">
              <w:rPr>
                <w:bCs/>
                <w:sz w:val="24"/>
                <w:szCs w:val="24"/>
              </w:rPr>
              <w:t>Другими федеральными законами и нормативно-правовыми актами.</w:t>
            </w:r>
          </w:p>
        </w:tc>
      </w:tr>
      <w:tr w:rsidR="00491905" w:rsidRPr="00491905" w14:paraId="5A15E7BE" w14:textId="77777777" w:rsidTr="004E1629">
        <w:tc>
          <w:tcPr>
            <w:tcW w:w="1028" w:type="pct"/>
            <w:vAlign w:val="center"/>
          </w:tcPr>
          <w:p w14:paraId="513837BE" w14:textId="77777777" w:rsidR="00110AE8" w:rsidRPr="00491905" w:rsidRDefault="00110AE8" w:rsidP="004E1629">
            <w:pPr>
              <w:suppressAutoHyphens/>
              <w:rPr>
                <w:bCs/>
                <w:sz w:val="24"/>
                <w:szCs w:val="24"/>
              </w:rPr>
            </w:pPr>
            <w:r w:rsidRPr="00491905">
              <w:rPr>
                <w:bCs/>
                <w:sz w:val="24"/>
                <w:szCs w:val="24"/>
                <w:lang w:eastAsia="en-US"/>
              </w:rPr>
              <w:lastRenderedPageBreak/>
              <w:t>Создание и эксплуатация объектов лесоперерабатывающей инфраструктуры</w:t>
            </w:r>
          </w:p>
        </w:tc>
        <w:tc>
          <w:tcPr>
            <w:tcW w:w="3972" w:type="pct"/>
            <w:vAlign w:val="center"/>
          </w:tcPr>
          <w:p w14:paraId="6597F260" w14:textId="77777777" w:rsidR="0006576A" w:rsidRPr="00491905" w:rsidRDefault="0006576A" w:rsidP="004E1629">
            <w:pPr>
              <w:widowControl w:val="0"/>
              <w:suppressAutoHyphens/>
              <w:ind w:firstLine="575"/>
              <w:rPr>
                <w:bCs/>
                <w:sz w:val="24"/>
                <w:szCs w:val="24"/>
              </w:rPr>
            </w:pPr>
            <w:r w:rsidRPr="00491905">
              <w:rPr>
                <w:bCs/>
                <w:sz w:val="24"/>
                <w:szCs w:val="24"/>
              </w:rPr>
              <w:t>Запрещено, не допускается размещение объектов лесоперерабатывающей инфраструктуры в защитных лесах и на особо защитных участках лесов.</w:t>
            </w:r>
          </w:p>
          <w:p w14:paraId="113A3507" w14:textId="35EC667D" w:rsidR="0006576A" w:rsidRPr="00491905" w:rsidRDefault="0006576A" w:rsidP="004E1629">
            <w:pPr>
              <w:widowControl w:val="0"/>
              <w:suppressAutoHyphens/>
              <w:ind w:firstLine="575"/>
              <w:rPr>
                <w:bCs/>
                <w:sz w:val="24"/>
                <w:szCs w:val="24"/>
              </w:rPr>
            </w:pPr>
            <w:r w:rsidRPr="00491905">
              <w:rPr>
                <w:bCs/>
                <w:sz w:val="24"/>
                <w:szCs w:val="24"/>
              </w:rPr>
              <w:t>Ограничения при переработке древесины и иных лесных ресурсов устанавливаются:</w:t>
            </w:r>
          </w:p>
          <w:p w14:paraId="01111375" w14:textId="306B2118" w:rsidR="0006576A" w:rsidRPr="00491905" w:rsidRDefault="00A0765A" w:rsidP="004E1629">
            <w:pPr>
              <w:widowControl w:val="0"/>
              <w:suppressAutoHyphens/>
              <w:ind w:firstLine="575"/>
              <w:rPr>
                <w:bCs/>
                <w:sz w:val="24"/>
                <w:szCs w:val="24"/>
              </w:rPr>
            </w:pPr>
            <w:r w:rsidRPr="00491905">
              <w:rPr>
                <w:bCs/>
                <w:sz w:val="24"/>
                <w:szCs w:val="24"/>
              </w:rPr>
              <w:t xml:space="preserve">- </w:t>
            </w:r>
            <w:r w:rsidR="0006576A" w:rsidRPr="00491905">
              <w:rPr>
                <w:bCs/>
                <w:sz w:val="24"/>
                <w:szCs w:val="24"/>
              </w:rPr>
              <w:t>Лесным кодексом Российской Федерации.</w:t>
            </w:r>
          </w:p>
          <w:p w14:paraId="07240EAE" w14:textId="270EB0D3" w:rsidR="0006576A" w:rsidRPr="00491905" w:rsidRDefault="00A0765A" w:rsidP="004E1629">
            <w:pPr>
              <w:widowControl w:val="0"/>
              <w:suppressAutoHyphens/>
              <w:ind w:firstLine="575"/>
              <w:rPr>
                <w:bCs/>
                <w:sz w:val="24"/>
                <w:szCs w:val="24"/>
              </w:rPr>
            </w:pPr>
            <w:r w:rsidRPr="00491905">
              <w:rPr>
                <w:bCs/>
                <w:sz w:val="24"/>
                <w:szCs w:val="24"/>
              </w:rPr>
              <w:t xml:space="preserve">- </w:t>
            </w:r>
            <w:r w:rsidR="0006576A" w:rsidRPr="00491905">
              <w:rPr>
                <w:bCs/>
                <w:sz w:val="24"/>
                <w:szCs w:val="24"/>
              </w:rPr>
              <w:t>Приказом Минприроды России от 31.01.2022 № 54 «Об утверждении Правил использования лесов для создания и эксплуатации объектов лесоперерабатывающей инфраструктуры».</w:t>
            </w:r>
          </w:p>
          <w:p w14:paraId="4F6E6B44" w14:textId="78AA8C05" w:rsidR="00110AE8" w:rsidRPr="00491905" w:rsidRDefault="00A0765A" w:rsidP="004E1629">
            <w:pPr>
              <w:widowControl w:val="0"/>
              <w:suppressAutoHyphens/>
              <w:ind w:firstLine="575"/>
              <w:rPr>
                <w:bCs/>
                <w:sz w:val="24"/>
                <w:szCs w:val="24"/>
              </w:rPr>
            </w:pPr>
            <w:r w:rsidRPr="00491905">
              <w:rPr>
                <w:bCs/>
                <w:sz w:val="24"/>
                <w:szCs w:val="24"/>
              </w:rPr>
              <w:t xml:space="preserve">- </w:t>
            </w:r>
            <w:r w:rsidR="0006576A" w:rsidRPr="00491905">
              <w:rPr>
                <w:bCs/>
                <w:sz w:val="24"/>
                <w:szCs w:val="24"/>
              </w:rPr>
              <w:t>Другими федеральными законами и нормативно-правовыми актами.</w:t>
            </w:r>
          </w:p>
        </w:tc>
      </w:tr>
      <w:tr w:rsidR="00491905" w:rsidRPr="00491905" w14:paraId="190AF8F0" w14:textId="77777777" w:rsidTr="004E1629">
        <w:tc>
          <w:tcPr>
            <w:tcW w:w="1028" w:type="pct"/>
            <w:vAlign w:val="center"/>
          </w:tcPr>
          <w:p w14:paraId="15684E46" w14:textId="77777777" w:rsidR="00110AE8" w:rsidRPr="00491905" w:rsidRDefault="00110AE8" w:rsidP="004E1629">
            <w:pPr>
              <w:suppressAutoHyphens/>
              <w:rPr>
                <w:bCs/>
                <w:sz w:val="24"/>
                <w:szCs w:val="24"/>
              </w:rPr>
            </w:pPr>
            <w:r w:rsidRPr="00491905">
              <w:rPr>
                <w:bCs/>
                <w:sz w:val="24"/>
                <w:szCs w:val="24"/>
              </w:rPr>
              <w:t>Осуществление религиозной деятельности</w:t>
            </w:r>
          </w:p>
        </w:tc>
        <w:tc>
          <w:tcPr>
            <w:tcW w:w="3972" w:type="pct"/>
            <w:vAlign w:val="center"/>
          </w:tcPr>
          <w:p w14:paraId="24C98102" w14:textId="77777777" w:rsidR="0006576A" w:rsidRPr="00491905" w:rsidRDefault="0006576A" w:rsidP="00A0765A">
            <w:pPr>
              <w:suppressAutoHyphens/>
              <w:ind w:firstLine="575"/>
              <w:jc w:val="both"/>
              <w:rPr>
                <w:bCs/>
                <w:sz w:val="24"/>
                <w:szCs w:val="24"/>
              </w:rPr>
            </w:pPr>
            <w:r w:rsidRPr="00491905">
              <w:rPr>
                <w:bCs/>
                <w:sz w:val="24"/>
                <w:szCs w:val="24"/>
              </w:rPr>
              <w:t>Разрешено, без размещения объектов капитального строительства, за исключением велосипедных, велопешеходных, пешеходных и беговых дорожек, лыжных и роллерных трасс, если такие объекты являются объектами капитального строительства, и гидротехнических сооружений (часть 2 статьи 116 Лесного кодекса РФ).</w:t>
            </w:r>
          </w:p>
          <w:p w14:paraId="5CFAB552" w14:textId="433825F1" w:rsidR="00110AE8" w:rsidRPr="00491905" w:rsidRDefault="0006576A" w:rsidP="00A0765A">
            <w:pPr>
              <w:suppressAutoHyphens/>
              <w:ind w:firstLine="575"/>
              <w:jc w:val="both"/>
              <w:rPr>
                <w:bCs/>
                <w:i/>
                <w:iCs/>
                <w:sz w:val="24"/>
                <w:szCs w:val="24"/>
              </w:rPr>
            </w:pPr>
            <w:r w:rsidRPr="00491905">
              <w:rPr>
                <w:bCs/>
                <w:sz w:val="24"/>
                <w:szCs w:val="24"/>
              </w:rPr>
              <w:t>Запрещается: захламление участка бытовыми отходами, проезд транспорта по произвольным маршрутам; повреждение лесных насаждений.</w:t>
            </w:r>
          </w:p>
        </w:tc>
      </w:tr>
      <w:tr w:rsidR="00110AE8" w:rsidRPr="00491905" w14:paraId="507D61B2" w14:textId="77777777" w:rsidTr="004E1629">
        <w:tc>
          <w:tcPr>
            <w:tcW w:w="1028" w:type="pct"/>
            <w:vAlign w:val="center"/>
          </w:tcPr>
          <w:p w14:paraId="54FCC31D" w14:textId="77777777" w:rsidR="00110AE8" w:rsidRPr="00491905" w:rsidRDefault="00110AE8" w:rsidP="004E1629">
            <w:pPr>
              <w:suppressAutoHyphens/>
              <w:rPr>
                <w:bCs/>
                <w:sz w:val="24"/>
                <w:szCs w:val="24"/>
              </w:rPr>
            </w:pPr>
            <w:r w:rsidRPr="00491905">
              <w:rPr>
                <w:bCs/>
                <w:sz w:val="24"/>
                <w:szCs w:val="24"/>
              </w:rPr>
              <w:t>Иные виды, определенные в соответствии с частью 2 статьи 6 Лесного кодекса РФ</w:t>
            </w:r>
          </w:p>
        </w:tc>
        <w:tc>
          <w:tcPr>
            <w:tcW w:w="3972" w:type="pct"/>
            <w:vAlign w:val="center"/>
          </w:tcPr>
          <w:p w14:paraId="7FD604A6" w14:textId="77777777" w:rsidR="00110AE8" w:rsidRPr="00491905" w:rsidRDefault="00110AE8" w:rsidP="004E1629">
            <w:pPr>
              <w:suppressAutoHyphens/>
              <w:ind w:firstLine="575"/>
              <w:rPr>
                <w:bCs/>
                <w:sz w:val="24"/>
                <w:szCs w:val="24"/>
              </w:rPr>
            </w:pPr>
            <w:r w:rsidRPr="00491905">
              <w:rPr>
                <w:bCs/>
                <w:sz w:val="24"/>
                <w:szCs w:val="24"/>
              </w:rPr>
              <w:t>Особенности использования, охраны, защиты, воспроизводства лесов, расположенных на землях, не относящихся к землям лесного фонда, определяются статьями 120 – 123 Лесного кодекса РФ.</w:t>
            </w:r>
          </w:p>
        </w:tc>
      </w:tr>
    </w:tbl>
    <w:p w14:paraId="1E5ECD80" w14:textId="77777777" w:rsidR="00704DE3" w:rsidRPr="00491905" w:rsidRDefault="00704DE3" w:rsidP="009270EA">
      <w:pPr>
        <w:widowControl w:val="0"/>
        <w:suppressAutoHyphens/>
        <w:spacing w:line="276" w:lineRule="auto"/>
        <w:ind w:firstLine="708"/>
        <w:jc w:val="both"/>
        <w:rPr>
          <w:bCs/>
          <w:sz w:val="28"/>
          <w:szCs w:val="28"/>
          <w:lang w:eastAsia="x-none"/>
        </w:rPr>
      </w:pPr>
    </w:p>
    <w:p w14:paraId="35FE5A01" w14:textId="77777777" w:rsidR="00704DE3" w:rsidRPr="00491905" w:rsidRDefault="00704DE3" w:rsidP="009270EA">
      <w:pPr>
        <w:widowControl w:val="0"/>
        <w:suppressAutoHyphens/>
        <w:spacing w:line="276" w:lineRule="auto"/>
        <w:ind w:firstLine="709"/>
        <w:jc w:val="both"/>
        <w:rPr>
          <w:bCs/>
          <w:sz w:val="28"/>
          <w:szCs w:val="28"/>
        </w:rPr>
      </w:pPr>
      <w:r w:rsidRPr="00491905">
        <w:rPr>
          <w:bCs/>
          <w:sz w:val="28"/>
          <w:szCs w:val="28"/>
        </w:rPr>
        <w:br w:type="page"/>
      </w:r>
    </w:p>
    <w:p w14:paraId="476060AB" w14:textId="77777777" w:rsidR="00704DE3" w:rsidRPr="00491905" w:rsidRDefault="00704DE3" w:rsidP="00DD4DD8">
      <w:pPr>
        <w:widowControl w:val="0"/>
        <w:suppressAutoHyphens/>
        <w:spacing w:line="276" w:lineRule="auto"/>
        <w:jc w:val="center"/>
        <w:rPr>
          <w:b/>
          <w:sz w:val="28"/>
          <w:szCs w:val="28"/>
        </w:rPr>
      </w:pPr>
    </w:p>
    <w:p w14:paraId="576948A7" w14:textId="77777777" w:rsidR="00704DE3" w:rsidRPr="00491905" w:rsidRDefault="00704DE3" w:rsidP="00DD4DD8">
      <w:pPr>
        <w:widowControl w:val="0"/>
        <w:suppressAutoHyphens/>
        <w:spacing w:line="276" w:lineRule="auto"/>
        <w:jc w:val="center"/>
        <w:rPr>
          <w:b/>
          <w:sz w:val="28"/>
          <w:szCs w:val="28"/>
        </w:rPr>
      </w:pPr>
    </w:p>
    <w:p w14:paraId="7D1518EA" w14:textId="77777777" w:rsidR="00704DE3" w:rsidRPr="00491905" w:rsidRDefault="00704DE3" w:rsidP="00DD4DD8">
      <w:pPr>
        <w:widowControl w:val="0"/>
        <w:suppressAutoHyphens/>
        <w:spacing w:line="276" w:lineRule="auto"/>
        <w:jc w:val="center"/>
        <w:rPr>
          <w:b/>
          <w:sz w:val="28"/>
          <w:szCs w:val="28"/>
        </w:rPr>
      </w:pPr>
    </w:p>
    <w:p w14:paraId="2D69B894" w14:textId="77777777" w:rsidR="00704DE3" w:rsidRPr="00491905" w:rsidRDefault="00704DE3" w:rsidP="00DD4DD8">
      <w:pPr>
        <w:widowControl w:val="0"/>
        <w:suppressAutoHyphens/>
        <w:spacing w:line="276" w:lineRule="auto"/>
        <w:jc w:val="center"/>
        <w:rPr>
          <w:b/>
          <w:sz w:val="28"/>
          <w:szCs w:val="28"/>
        </w:rPr>
      </w:pPr>
    </w:p>
    <w:p w14:paraId="4BDACB13" w14:textId="77777777" w:rsidR="00704DE3" w:rsidRPr="00491905" w:rsidRDefault="00704DE3" w:rsidP="00DD4DD8">
      <w:pPr>
        <w:widowControl w:val="0"/>
        <w:suppressAutoHyphens/>
        <w:spacing w:line="276" w:lineRule="auto"/>
        <w:jc w:val="center"/>
        <w:rPr>
          <w:b/>
          <w:sz w:val="28"/>
          <w:szCs w:val="28"/>
        </w:rPr>
      </w:pPr>
    </w:p>
    <w:p w14:paraId="23AD726B" w14:textId="77777777" w:rsidR="00704DE3" w:rsidRPr="00491905" w:rsidRDefault="00704DE3" w:rsidP="00DD4DD8">
      <w:pPr>
        <w:widowControl w:val="0"/>
        <w:suppressAutoHyphens/>
        <w:spacing w:line="276" w:lineRule="auto"/>
        <w:jc w:val="center"/>
        <w:rPr>
          <w:b/>
          <w:sz w:val="28"/>
          <w:szCs w:val="28"/>
        </w:rPr>
      </w:pPr>
    </w:p>
    <w:p w14:paraId="500B3688" w14:textId="77777777" w:rsidR="00704DE3" w:rsidRPr="00491905" w:rsidRDefault="00704DE3" w:rsidP="00DD4DD8">
      <w:pPr>
        <w:widowControl w:val="0"/>
        <w:suppressAutoHyphens/>
        <w:spacing w:line="276" w:lineRule="auto"/>
        <w:jc w:val="center"/>
        <w:rPr>
          <w:b/>
          <w:sz w:val="28"/>
          <w:szCs w:val="28"/>
        </w:rPr>
      </w:pPr>
    </w:p>
    <w:p w14:paraId="5937DA11" w14:textId="77777777" w:rsidR="00704DE3" w:rsidRPr="00491905" w:rsidRDefault="00704DE3" w:rsidP="00DD4DD8">
      <w:pPr>
        <w:widowControl w:val="0"/>
        <w:suppressAutoHyphens/>
        <w:spacing w:line="276" w:lineRule="auto"/>
        <w:jc w:val="center"/>
        <w:rPr>
          <w:b/>
          <w:sz w:val="28"/>
          <w:szCs w:val="28"/>
        </w:rPr>
      </w:pPr>
    </w:p>
    <w:p w14:paraId="4EB5B623" w14:textId="77777777" w:rsidR="00704DE3" w:rsidRPr="00491905" w:rsidRDefault="00704DE3" w:rsidP="00DD4DD8">
      <w:pPr>
        <w:widowControl w:val="0"/>
        <w:suppressAutoHyphens/>
        <w:spacing w:line="276" w:lineRule="auto"/>
        <w:jc w:val="center"/>
        <w:rPr>
          <w:b/>
          <w:sz w:val="28"/>
          <w:szCs w:val="28"/>
        </w:rPr>
      </w:pPr>
    </w:p>
    <w:p w14:paraId="2C192F23" w14:textId="77777777" w:rsidR="00704DE3" w:rsidRPr="00491905" w:rsidRDefault="00704DE3" w:rsidP="00DD4DD8">
      <w:pPr>
        <w:widowControl w:val="0"/>
        <w:suppressAutoHyphens/>
        <w:spacing w:line="276" w:lineRule="auto"/>
        <w:jc w:val="center"/>
        <w:rPr>
          <w:b/>
          <w:sz w:val="28"/>
          <w:szCs w:val="28"/>
        </w:rPr>
      </w:pPr>
    </w:p>
    <w:p w14:paraId="5D32240F" w14:textId="77777777" w:rsidR="00704DE3" w:rsidRPr="00491905" w:rsidRDefault="00704DE3" w:rsidP="00DD4DD8">
      <w:pPr>
        <w:widowControl w:val="0"/>
        <w:suppressAutoHyphens/>
        <w:spacing w:line="276" w:lineRule="auto"/>
        <w:jc w:val="center"/>
        <w:rPr>
          <w:b/>
          <w:sz w:val="28"/>
          <w:szCs w:val="28"/>
        </w:rPr>
      </w:pPr>
    </w:p>
    <w:p w14:paraId="679E4530" w14:textId="77777777" w:rsidR="00704DE3" w:rsidRPr="00491905" w:rsidRDefault="00704DE3" w:rsidP="00DD4DD8">
      <w:pPr>
        <w:widowControl w:val="0"/>
        <w:suppressAutoHyphens/>
        <w:spacing w:line="276" w:lineRule="auto"/>
        <w:jc w:val="center"/>
        <w:rPr>
          <w:b/>
          <w:sz w:val="28"/>
          <w:szCs w:val="28"/>
        </w:rPr>
      </w:pPr>
    </w:p>
    <w:p w14:paraId="3DD1384D" w14:textId="77777777" w:rsidR="00704DE3" w:rsidRPr="00491905" w:rsidRDefault="00704DE3" w:rsidP="00DD4DD8">
      <w:pPr>
        <w:widowControl w:val="0"/>
        <w:suppressAutoHyphens/>
        <w:spacing w:line="276" w:lineRule="auto"/>
        <w:jc w:val="center"/>
        <w:rPr>
          <w:b/>
          <w:sz w:val="28"/>
          <w:szCs w:val="28"/>
        </w:rPr>
      </w:pPr>
    </w:p>
    <w:p w14:paraId="1E69B119" w14:textId="77777777" w:rsidR="00704DE3" w:rsidRPr="00491905" w:rsidRDefault="00704DE3" w:rsidP="00DD4DD8">
      <w:pPr>
        <w:widowControl w:val="0"/>
        <w:suppressAutoHyphens/>
        <w:spacing w:line="276" w:lineRule="auto"/>
        <w:jc w:val="center"/>
        <w:rPr>
          <w:b/>
          <w:sz w:val="28"/>
          <w:szCs w:val="28"/>
        </w:rPr>
      </w:pPr>
    </w:p>
    <w:p w14:paraId="57BBDEBA" w14:textId="77777777" w:rsidR="00704DE3" w:rsidRPr="00491905" w:rsidRDefault="00704DE3" w:rsidP="00DD4DD8">
      <w:pPr>
        <w:widowControl w:val="0"/>
        <w:suppressAutoHyphens/>
        <w:spacing w:line="276" w:lineRule="auto"/>
        <w:jc w:val="center"/>
        <w:rPr>
          <w:b/>
          <w:sz w:val="28"/>
          <w:szCs w:val="28"/>
        </w:rPr>
      </w:pPr>
    </w:p>
    <w:p w14:paraId="5D5C6CD2" w14:textId="77777777" w:rsidR="00704DE3" w:rsidRPr="00491905" w:rsidRDefault="00704DE3" w:rsidP="00DD4DD8">
      <w:pPr>
        <w:pStyle w:val="2"/>
        <w:suppressAutoHyphens/>
        <w:spacing w:before="0" w:line="276" w:lineRule="auto"/>
        <w:jc w:val="center"/>
        <w:rPr>
          <w:bCs w:val="0"/>
          <w:iCs/>
          <w:caps/>
          <w:sz w:val="28"/>
          <w:szCs w:val="28"/>
        </w:rPr>
      </w:pPr>
      <w:bookmarkStart w:id="333" w:name="_Toc54189932"/>
      <w:bookmarkStart w:id="334" w:name="_Toc71032409"/>
      <w:bookmarkStart w:id="335" w:name="_Toc113267867"/>
      <w:bookmarkStart w:id="336" w:name="_Toc139986659"/>
      <w:bookmarkStart w:id="337" w:name="_Toc153789002"/>
      <w:bookmarkStart w:id="338" w:name="_Toc217320361"/>
      <w:r w:rsidRPr="00491905">
        <w:rPr>
          <w:bCs w:val="0"/>
          <w:iCs/>
          <w:caps/>
          <w:sz w:val="28"/>
          <w:szCs w:val="28"/>
        </w:rPr>
        <w:t>ПРИЛОЖЕНИЯ</w:t>
      </w:r>
      <w:bookmarkEnd w:id="333"/>
      <w:bookmarkEnd w:id="334"/>
      <w:bookmarkEnd w:id="335"/>
      <w:bookmarkEnd w:id="336"/>
      <w:bookmarkEnd w:id="337"/>
      <w:bookmarkEnd w:id="338"/>
    </w:p>
    <w:p w14:paraId="3DC799AB" w14:textId="77777777" w:rsidR="00704DE3" w:rsidRPr="00491905" w:rsidRDefault="00704DE3" w:rsidP="00DD4DD8">
      <w:pPr>
        <w:spacing w:line="276" w:lineRule="auto"/>
        <w:jc w:val="center"/>
        <w:rPr>
          <w:b/>
          <w:sz w:val="28"/>
          <w:szCs w:val="28"/>
        </w:rPr>
      </w:pPr>
    </w:p>
    <w:p w14:paraId="2D5F05BF" w14:textId="77777777" w:rsidR="00595A04" w:rsidRPr="00491905" w:rsidRDefault="00595A04" w:rsidP="00DD4DD8">
      <w:pPr>
        <w:spacing w:line="276" w:lineRule="auto"/>
        <w:jc w:val="center"/>
        <w:rPr>
          <w:b/>
          <w:sz w:val="28"/>
          <w:szCs w:val="28"/>
        </w:rPr>
      </w:pPr>
    </w:p>
    <w:p w14:paraId="316C34F3" w14:textId="77777777" w:rsidR="00595A04" w:rsidRPr="00491905" w:rsidRDefault="00595A04" w:rsidP="00DD4DD8">
      <w:pPr>
        <w:spacing w:line="276" w:lineRule="auto"/>
        <w:jc w:val="center"/>
        <w:rPr>
          <w:b/>
          <w:sz w:val="28"/>
          <w:szCs w:val="28"/>
        </w:rPr>
      </w:pPr>
    </w:p>
    <w:p w14:paraId="1F380979" w14:textId="77777777" w:rsidR="00595A04" w:rsidRPr="00491905" w:rsidRDefault="00595A04" w:rsidP="00DD4DD8">
      <w:pPr>
        <w:spacing w:line="276" w:lineRule="auto"/>
        <w:jc w:val="center"/>
        <w:rPr>
          <w:b/>
          <w:sz w:val="28"/>
          <w:szCs w:val="28"/>
        </w:rPr>
      </w:pPr>
    </w:p>
    <w:p w14:paraId="43D02D77" w14:textId="77777777" w:rsidR="00595A04" w:rsidRPr="00491905" w:rsidRDefault="00595A04" w:rsidP="00DD4DD8">
      <w:pPr>
        <w:spacing w:line="276" w:lineRule="auto"/>
        <w:jc w:val="center"/>
        <w:rPr>
          <w:b/>
          <w:sz w:val="28"/>
          <w:szCs w:val="28"/>
        </w:rPr>
      </w:pPr>
    </w:p>
    <w:p w14:paraId="246D0526" w14:textId="77777777" w:rsidR="00595A04" w:rsidRPr="00491905" w:rsidRDefault="00595A04" w:rsidP="00DD4DD8">
      <w:pPr>
        <w:spacing w:line="276" w:lineRule="auto"/>
        <w:jc w:val="center"/>
        <w:rPr>
          <w:b/>
          <w:sz w:val="28"/>
          <w:szCs w:val="28"/>
        </w:rPr>
      </w:pPr>
    </w:p>
    <w:p w14:paraId="056B5142" w14:textId="25930955" w:rsidR="00595A04" w:rsidRDefault="00595A04" w:rsidP="00DD4DD8">
      <w:pPr>
        <w:spacing w:line="276" w:lineRule="auto"/>
        <w:jc w:val="center"/>
        <w:rPr>
          <w:b/>
          <w:sz w:val="28"/>
          <w:szCs w:val="28"/>
        </w:rPr>
      </w:pPr>
    </w:p>
    <w:p w14:paraId="14D9D62D" w14:textId="03FA3D17" w:rsidR="00491905" w:rsidRDefault="00491905" w:rsidP="00DD4DD8">
      <w:pPr>
        <w:spacing w:line="276" w:lineRule="auto"/>
        <w:jc w:val="center"/>
        <w:rPr>
          <w:b/>
          <w:sz w:val="28"/>
          <w:szCs w:val="28"/>
        </w:rPr>
      </w:pPr>
    </w:p>
    <w:p w14:paraId="32064C6F" w14:textId="36AF1731" w:rsidR="00491905" w:rsidRDefault="00491905" w:rsidP="00DD4DD8">
      <w:pPr>
        <w:spacing w:line="276" w:lineRule="auto"/>
        <w:jc w:val="center"/>
        <w:rPr>
          <w:b/>
          <w:sz w:val="28"/>
          <w:szCs w:val="28"/>
        </w:rPr>
      </w:pPr>
    </w:p>
    <w:p w14:paraId="7619769C" w14:textId="49E82746" w:rsidR="00491905" w:rsidRDefault="00491905" w:rsidP="00DD4DD8">
      <w:pPr>
        <w:spacing w:line="276" w:lineRule="auto"/>
        <w:jc w:val="center"/>
        <w:rPr>
          <w:b/>
          <w:sz w:val="28"/>
          <w:szCs w:val="28"/>
        </w:rPr>
      </w:pPr>
    </w:p>
    <w:p w14:paraId="6A3771C8" w14:textId="6C14FF30" w:rsidR="00491905" w:rsidRDefault="00491905" w:rsidP="00DD4DD8">
      <w:pPr>
        <w:spacing w:line="276" w:lineRule="auto"/>
        <w:jc w:val="center"/>
        <w:rPr>
          <w:b/>
          <w:sz w:val="28"/>
          <w:szCs w:val="28"/>
        </w:rPr>
      </w:pPr>
    </w:p>
    <w:p w14:paraId="7C8EC61A" w14:textId="0C52C26B" w:rsidR="00491905" w:rsidRDefault="00491905" w:rsidP="00DD4DD8">
      <w:pPr>
        <w:spacing w:line="276" w:lineRule="auto"/>
        <w:jc w:val="center"/>
        <w:rPr>
          <w:b/>
          <w:sz w:val="28"/>
          <w:szCs w:val="28"/>
        </w:rPr>
      </w:pPr>
    </w:p>
    <w:p w14:paraId="5DF936CB" w14:textId="3CB8053A" w:rsidR="00491905" w:rsidRDefault="00491905" w:rsidP="00DD4DD8">
      <w:pPr>
        <w:spacing w:line="276" w:lineRule="auto"/>
        <w:jc w:val="center"/>
        <w:rPr>
          <w:b/>
          <w:sz w:val="28"/>
          <w:szCs w:val="28"/>
        </w:rPr>
      </w:pPr>
    </w:p>
    <w:p w14:paraId="7AAD6918" w14:textId="69A5B48E" w:rsidR="00491905" w:rsidRDefault="00491905" w:rsidP="00DD4DD8">
      <w:pPr>
        <w:spacing w:line="276" w:lineRule="auto"/>
        <w:jc w:val="center"/>
        <w:rPr>
          <w:b/>
          <w:sz w:val="28"/>
          <w:szCs w:val="28"/>
        </w:rPr>
      </w:pPr>
    </w:p>
    <w:p w14:paraId="150C88BA" w14:textId="1CE5F295" w:rsidR="00491905" w:rsidRDefault="00491905" w:rsidP="00DD4DD8">
      <w:pPr>
        <w:spacing w:line="276" w:lineRule="auto"/>
        <w:jc w:val="center"/>
        <w:rPr>
          <w:b/>
          <w:sz w:val="28"/>
          <w:szCs w:val="28"/>
        </w:rPr>
      </w:pPr>
    </w:p>
    <w:p w14:paraId="3C97FBA5" w14:textId="2D9DC7A7" w:rsidR="00491905" w:rsidRDefault="00491905" w:rsidP="00DD4DD8">
      <w:pPr>
        <w:spacing w:line="276" w:lineRule="auto"/>
        <w:jc w:val="center"/>
        <w:rPr>
          <w:b/>
          <w:sz w:val="28"/>
          <w:szCs w:val="28"/>
        </w:rPr>
      </w:pPr>
    </w:p>
    <w:p w14:paraId="19011BED" w14:textId="5A9906CC" w:rsidR="00491905" w:rsidRDefault="00491905" w:rsidP="00491905">
      <w:pPr>
        <w:spacing w:line="276" w:lineRule="auto"/>
        <w:jc w:val="both"/>
        <w:rPr>
          <w:b/>
          <w:sz w:val="28"/>
          <w:szCs w:val="28"/>
        </w:rPr>
      </w:pPr>
    </w:p>
    <w:p w14:paraId="3BA6A6B0" w14:textId="03557AF8" w:rsidR="00491905" w:rsidRDefault="00491905" w:rsidP="00491905">
      <w:pPr>
        <w:spacing w:line="276" w:lineRule="auto"/>
        <w:jc w:val="both"/>
        <w:rPr>
          <w:b/>
          <w:sz w:val="28"/>
          <w:szCs w:val="28"/>
        </w:rPr>
      </w:pPr>
    </w:p>
    <w:p w14:paraId="015B2515" w14:textId="20AA57D2" w:rsidR="00491905" w:rsidRDefault="00491905" w:rsidP="00491905">
      <w:pPr>
        <w:spacing w:line="276" w:lineRule="auto"/>
        <w:jc w:val="both"/>
        <w:rPr>
          <w:b/>
          <w:sz w:val="28"/>
          <w:szCs w:val="28"/>
        </w:rPr>
      </w:pPr>
    </w:p>
    <w:p w14:paraId="41F7C7D1" w14:textId="59B96891" w:rsidR="00491905" w:rsidRDefault="00491905" w:rsidP="00491905">
      <w:pPr>
        <w:spacing w:line="276" w:lineRule="auto"/>
        <w:jc w:val="both"/>
        <w:rPr>
          <w:b/>
          <w:sz w:val="28"/>
          <w:szCs w:val="28"/>
        </w:rPr>
      </w:pPr>
    </w:p>
    <w:p w14:paraId="38ED5758" w14:textId="043CAE8D" w:rsidR="00491905" w:rsidRDefault="00491905" w:rsidP="00491905">
      <w:pPr>
        <w:spacing w:line="276" w:lineRule="auto"/>
        <w:jc w:val="both"/>
        <w:rPr>
          <w:b/>
          <w:sz w:val="28"/>
          <w:szCs w:val="28"/>
        </w:rPr>
      </w:pPr>
    </w:p>
    <w:p w14:paraId="27011A0F" w14:textId="70518C2F" w:rsidR="00491905" w:rsidRDefault="00491905" w:rsidP="00491905">
      <w:pPr>
        <w:spacing w:line="276" w:lineRule="auto"/>
        <w:jc w:val="both"/>
        <w:rPr>
          <w:b/>
          <w:sz w:val="28"/>
          <w:szCs w:val="28"/>
        </w:rPr>
      </w:pPr>
    </w:p>
    <w:p w14:paraId="037BE602" w14:textId="433382D0" w:rsidR="00491905" w:rsidRDefault="00491905" w:rsidP="00491905">
      <w:pPr>
        <w:spacing w:line="276" w:lineRule="auto"/>
        <w:jc w:val="both"/>
        <w:rPr>
          <w:b/>
          <w:sz w:val="28"/>
          <w:szCs w:val="28"/>
        </w:rPr>
      </w:pPr>
    </w:p>
    <w:p w14:paraId="1CF9990C" w14:textId="77777777" w:rsidR="00491905" w:rsidRDefault="00491905" w:rsidP="00491905">
      <w:pPr>
        <w:spacing w:line="276" w:lineRule="auto"/>
        <w:jc w:val="both"/>
        <w:rPr>
          <w:b/>
          <w:sz w:val="28"/>
          <w:szCs w:val="28"/>
        </w:rPr>
        <w:sectPr w:rsidR="00491905" w:rsidSect="00A0549B">
          <w:type w:val="nextColumn"/>
          <w:pgSz w:w="11906" w:h="16838"/>
          <w:pgMar w:top="1134" w:right="851" w:bottom="1134" w:left="1418" w:header="709" w:footer="709" w:gutter="0"/>
          <w:cols w:space="708"/>
          <w:docGrid w:linePitch="360"/>
        </w:sectPr>
      </w:pPr>
    </w:p>
    <w:p w14:paraId="2A2E4639" w14:textId="2F1392F5" w:rsidR="00491905" w:rsidRDefault="00491905" w:rsidP="00491905">
      <w:pPr>
        <w:spacing w:line="276" w:lineRule="auto"/>
        <w:jc w:val="both"/>
        <w:rPr>
          <w:b/>
          <w:sz w:val="28"/>
          <w:szCs w:val="28"/>
        </w:rPr>
      </w:pPr>
      <w:r>
        <w:rPr>
          <w:b/>
          <w:sz w:val="28"/>
          <w:szCs w:val="28"/>
        </w:rPr>
        <w:lastRenderedPageBreak/>
        <w:t>Приложение А</w:t>
      </w:r>
    </w:p>
    <w:p w14:paraId="30289F96" w14:textId="072F1E83" w:rsidR="00491905" w:rsidRDefault="00E51D54" w:rsidP="00491905">
      <w:pPr>
        <w:spacing w:line="276" w:lineRule="auto"/>
        <w:jc w:val="both"/>
        <w:rPr>
          <w:b/>
          <w:sz w:val="28"/>
          <w:szCs w:val="28"/>
        </w:rPr>
      </w:pPr>
      <w:r>
        <w:rPr>
          <w:b/>
          <w:sz w:val="28"/>
          <w:szCs w:val="28"/>
        </w:rPr>
        <w:pict w14:anchorId="760DDB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in;height:454.6pt">
            <v:imagedata r:id="rId39" o:title="Прил А"/>
          </v:shape>
        </w:pict>
      </w:r>
    </w:p>
    <w:p w14:paraId="2CAD8650" w14:textId="77777777" w:rsidR="00E51D54" w:rsidRDefault="00E51D54" w:rsidP="00491905">
      <w:pPr>
        <w:spacing w:line="276" w:lineRule="auto"/>
        <w:jc w:val="both"/>
        <w:rPr>
          <w:b/>
          <w:sz w:val="28"/>
          <w:szCs w:val="28"/>
        </w:rPr>
        <w:sectPr w:rsidR="00E51D54" w:rsidSect="00491905">
          <w:type w:val="nextColumn"/>
          <w:pgSz w:w="16838" w:h="11906" w:orient="landscape"/>
          <w:pgMar w:top="1418" w:right="1134" w:bottom="851" w:left="1134" w:header="709" w:footer="709" w:gutter="0"/>
          <w:cols w:space="708"/>
          <w:docGrid w:linePitch="360"/>
        </w:sectPr>
      </w:pPr>
    </w:p>
    <w:p w14:paraId="243EA316" w14:textId="06A2C007" w:rsidR="00491905" w:rsidRDefault="00491905" w:rsidP="00491905">
      <w:pPr>
        <w:spacing w:line="276" w:lineRule="auto"/>
        <w:jc w:val="both"/>
        <w:rPr>
          <w:b/>
          <w:sz w:val="28"/>
          <w:szCs w:val="28"/>
        </w:rPr>
      </w:pPr>
      <w:r>
        <w:rPr>
          <w:b/>
          <w:sz w:val="28"/>
          <w:szCs w:val="28"/>
        </w:rPr>
        <w:lastRenderedPageBreak/>
        <w:t>Приложение Б</w:t>
      </w:r>
    </w:p>
    <w:p w14:paraId="23D9C267" w14:textId="6230A5B5" w:rsidR="00491905" w:rsidRDefault="00E51D54" w:rsidP="00491905">
      <w:pPr>
        <w:spacing w:line="276" w:lineRule="auto"/>
        <w:jc w:val="both"/>
        <w:rPr>
          <w:b/>
          <w:sz w:val="28"/>
          <w:szCs w:val="28"/>
        </w:rPr>
      </w:pPr>
      <w:r>
        <w:rPr>
          <w:b/>
          <w:sz w:val="28"/>
          <w:szCs w:val="28"/>
        </w:rPr>
        <w:pict w14:anchorId="25B59B8B">
          <v:shape id="_x0000_i1028" type="#_x0000_t75" style="width:485.6pt;height:689pt">
            <v:imagedata r:id="rId40" o:title="прил б"/>
          </v:shape>
        </w:pict>
      </w:r>
    </w:p>
    <w:p w14:paraId="4D67809D" w14:textId="77777777" w:rsidR="00E51D54" w:rsidRDefault="00E51D54" w:rsidP="00491905">
      <w:pPr>
        <w:spacing w:line="276" w:lineRule="auto"/>
        <w:jc w:val="both"/>
        <w:rPr>
          <w:b/>
          <w:sz w:val="28"/>
          <w:szCs w:val="28"/>
        </w:rPr>
        <w:sectPr w:rsidR="00E51D54" w:rsidSect="00E51D54">
          <w:type w:val="nextColumn"/>
          <w:pgSz w:w="11906" w:h="16838"/>
          <w:pgMar w:top="1134" w:right="851" w:bottom="1134" w:left="1418" w:header="709" w:footer="709" w:gutter="0"/>
          <w:cols w:space="708"/>
          <w:docGrid w:linePitch="360"/>
        </w:sectPr>
      </w:pPr>
    </w:p>
    <w:p w14:paraId="1CD403CC" w14:textId="180686A1" w:rsidR="00491905" w:rsidRDefault="00491905" w:rsidP="00491905">
      <w:pPr>
        <w:spacing w:line="276" w:lineRule="auto"/>
        <w:jc w:val="both"/>
        <w:rPr>
          <w:b/>
          <w:sz w:val="28"/>
          <w:szCs w:val="28"/>
        </w:rPr>
      </w:pPr>
      <w:r>
        <w:rPr>
          <w:b/>
          <w:sz w:val="28"/>
          <w:szCs w:val="28"/>
        </w:rPr>
        <w:lastRenderedPageBreak/>
        <w:t>Приложение В</w:t>
      </w:r>
    </w:p>
    <w:p w14:paraId="4F25115E" w14:textId="0664E697" w:rsidR="00491905" w:rsidRDefault="00E51D54" w:rsidP="00491905">
      <w:pPr>
        <w:spacing w:line="276" w:lineRule="auto"/>
        <w:jc w:val="both"/>
        <w:rPr>
          <w:b/>
          <w:sz w:val="28"/>
          <w:szCs w:val="28"/>
        </w:rPr>
      </w:pPr>
      <w:r>
        <w:rPr>
          <w:b/>
          <w:sz w:val="28"/>
          <w:szCs w:val="28"/>
        </w:rPr>
        <w:pict w14:anchorId="4445A967">
          <v:shape id="_x0000_i1029" type="#_x0000_t75" style="width:646.35pt;height:461.3pt">
            <v:imagedata r:id="rId41" o:title="прил в"/>
          </v:shape>
        </w:pict>
      </w:r>
    </w:p>
    <w:p w14:paraId="5325A046" w14:textId="77777777" w:rsidR="00E51D54" w:rsidRDefault="00E51D54" w:rsidP="00491905">
      <w:pPr>
        <w:spacing w:line="276" w:lineRule="auto"/>
        <w:jc w:val="both"/>
        <w:rPr>
          <w:b/>
          <w:sz w:val="28"/>
          <w:szCs w:val="28"/>
        </w:rPr>
        <w:sectPr w:rsidR="00E51D54" w:rsidSect="00E51D54">
          <w:pgSz w:w="16838" w:h="11906" w:orient="landscape"/>
          <w:pgMar w:top="1418" w:right="1134" w:bottom="851" w:left="1134" w:header="709" w:footer="709" w:gutter="0"/>
          <w:cols w:space="708"/>
          <w:docGrid w:linePitch="360"/>
        </w:sectPr>
      </w:pPr>
    </w:p>
    <w:p w14:paraId="22BE375D" w14:textId="67EEE720" w:rsidR="00491905" w:rsidRDefault="00491905" w:rsidP="00491905">
      <w:pPr>
        <w:spacing w:line="276" w:lineRule="auto"/>
        <w:jc w:val="both"/>
        <w:rPr>
          <w:b/>
          <w:sz w:val="28"/>
          <w:szCs w:val="28"/>
        </w:rPr>
      </w:pPr>
      <w:r>
        <w:rPr>
          <w:b/>
          <w:sz w:val="28"/>
          <w:szCs w:val="28"/>
        </w:rPr>
        <w:lastRenderedPageBreak/>
        <w:t>Приложение Г</w:t>
      </w:r>
    </w:p>
    <w:p w14:paraId="27743BCE" w14:textId="2FA5FFED" w:rsidR="00491905" w:rsidRPr="00491905" w:rsidRDefault="00E51D54" w:rsidP="00491905">
      <w:pPr>
        <w:spacing w:line="276" w:lineRule="auto"/>
        <w:jc w:val="both"/>
        <w:rPr>
          <w:b/>
          <w:sz w:val="28"/>
          <w:szCs w:val="28"/>
        </w:rPr>
      </w:pPr>
      <w:r>
        <w:rPr>
          <w:b/>
          <w:sz w:val="28"/>
          <w:szCs w:val="28"/>
        </w:rPr>
        <w:pict w14:anchorId="6315F44E">
          <v:shape id="_x0000_i1030" type="#_x0000_t75" style="width:486.4pt;height:688.2pt">
            <v:imagedata r:id="rId42" o:title="прил г"/>
          </v:shape>
        </w:pict>
      </w:r>
    </w:p>
    <w:p w14:paraId="327C4B48" w14:textId="77777777" w:rsidR="00E51D54" w:rsidRDefault="00E51D54" w:rsidP="00491905">
      <w:pPr>
        <w:spacing w:line="276" w:lineRule="auto"/>
        <w:jc w:val="both"/>
        <w:rPr>
          <w:b/>
          <w:sz w:val="28"/>
          <w:szCs w:val="28"/>
        </w:rPr>
      </w:pPr>
    </w:p>
    <w:p w14:paraId="01190B46" w14:textId="217F7A1C" w:rsidR="00595A04" w:rsidRDefault="00491905" w:rsidP="00491905">
      <w:pPr>
        <w:spacing w:line="276" w:lineRule="auto"/>
        <w:jc w:val="both"/>
        <w:rPr>
          <w:b/>
          <w:sz w:val="28"/>
          <w:szCs w:val="28"/>
        </w:rPr>
      </w:pPr>
      <w:r>
        <w:rPr>
          <w:b/>
          <w:sz w:val="28"/>
          <w:szCs w:val="28"/>
        </w:rPr>
        <w:lastRenderedPageBreak/>
        <w:t>Приложение Д</w:t>
      </w:r>
    </w:p>
    <w:p w14:paraId="0268EE03" w14:textId="727DF1E5" w:rsidR="00491905" w:rsidRDefault="00E51D54" w:rsidP="00491905">
      <w:pPr>
        <w:spacing w:line="276" w:lineRule="auto"/>
        <w:jc w:val="both"/>
        <w:rPr>
          <w:b/>
          <w:sz w:val="28"/>
          <w:szCs w:val="28"/>
        </w:rPr>
      </w:pPr>
      <w:r>
        <w:rPr>
          <w:b/>
          <w:sz w:val="28"/>
          <w:szCs w:val="28"/>
        </w:rPr>
        <w:pict w14:anchorId="22ABFA90">
          <v:shape id="_x0000_i1031" type="#_x0000_t75" style="width:484.75pt;height:683.15pt">
            <v:imagedata r:id="rId43" o:title="прил д"/>
          </v:shape>
        </w:pict>
      </w:r>
    </w:p>
    <w:p w14:paraId="59CD1C3C" w14:textId="77777777" w:rsidR="00E51D54" w:rsidRDefault="00E51D54" w:rsidP="00491905">
      <w:pPr>
        <w:spacing w:line="276" w:lineRule="auto"/>
        <w:jc w:val="both"/>
        <w:rPr>
          <w:b/>
          <w:sz w:val="28"/>
          <w:szCs w:val="28"/>
        </w:rPr>
        <w:sectPr w:rsidR="00E51D54" w:rsidSect="00E51D54">
          <w:pgSz w:w="11906" w:h="16838"/>
          <w:pgMar w:top="1134" w:right="851" w:bottom="1134" w:left="1418" w:header="709" w:footer="709" w:gutter="0"/>
          <w:cols w:space="708"/>
          <w:docGrid w:linePitch="360"/>
        </w:sectPr>
      </w:pPr>
    </w:p>
    <w:p w14:paraId="72894AF3" w14:textId="65827B9D" w:rsidR="00491905" w:rsidRDefault="00491905" w:rsidP="00491905">
      <w:pPr>
        <w:spacing w:line="276" w:lineRule="auto"/>
        <w:jc w:val="both"/>
        <w:rPr>
          <w:b/>
          <w:sz w:val="28"/>
          <w:szCs w:val="28"/>
        </w:rPr>
      </w:pPr>
      <w:r>
        <w:rPr>
          <w:b/>
          <w:sz w:val="28"/>
          <w:szCs w:val="28"/>
        </w:rPr>
        <w:lastRenderedPageBreak/>
        <w:t>Приложение Е</w:t>
      </w:r>
    </w:p>
    <w:p w14:paraId="180D4A03" w14:textId="6D198225" w:rsidR="00491905" w:rsidRDefault="00E51D54" w:rsidP="00491905">
      <w:pPr>
        <w:spacing w:line="276" w:lineRule="auto"/>
        <w:jc w:val="both"/>
        <w:rPr>
          <w:b/>
          <w:sz w:val="28"/>
          <w:szCs w:val="28"/>
        </w:rPr>
      </w:pPr>
      <w:r>
        <w:rPr>
          <w:b/>
          <w:sz w:val="28"/>
          <w:szCs w:val="28"/>
        </w:rPr>
        <w:pict w14:anchorId="6B81551E">
          <v:shape id="_x0000_i1032" type="#_x0000_t75" style="width:648.85pt;height:461.3pt">
            <v:imagedata r:id="rId44" o:title="прил е"/>
          </v:shape>
        </w:pict>
      </w:r>
    </w:p>
    <w:p w14:paraId="50DD00C6" w14:textId="35C3FEA6" w:rsidR="00491905" w:rsidRDefault="00491905" w:rsidP="00491905">
      <w:pPr>
        <w:spacing w:line="276" w:lineRule="auto"/>
        <w:jc w:val="both"/>
        <w:rPr>
          <w:b/>
          <w:sz w:val="28"/>
          <w:szCs w:val="28"/>
        </w:rPr>
      </w:pPr>
      <w:r>
        <w:rPr>
          <w:b/>
          <w:sz w:val="28"/>
          <w:szCs w:val="28"/>
        </w:rPr>
        <w:lastRenderedPageBreak/>
        <w:t>Приложение Ж</w:t>
      </w:r>
    </w:p>
    <w:p w14:paraId="497381CC" w14:textId="4396F274" w:rsidR="00491905" w:rsidRDefault="00E51D54" w:rsidP="00491905">
      <w:pPr>
        <w:spacing w:line="276" w:lineRule="auto"/>
        <w:jc w:val="both"/>
        <w:rPr>
          <w:b/>
          <w:sz w:val="28"/>
          <w:szCs w:val="28"/>
        </w:rPr>
      </w:pPr>
      <w:r>
        <w:rPr>
          <w:b/>
          <w:sz w:val="28"/>
          <w:szCs w:val="28"/>
        </w:rPr>
        <w:pict w14:anchorId="77FF9727">
          <v:shape id="_x0000_i1033" type="#_x0000_t75" style="width:645.5pt;height:461.3pt">
            <v:imagedata r:id="rId45" o:title="прил ж"/>
          </v:shape>
        </w:pict>
      </w:r>
    </w:p>
    <w:p w14:paraId="6F474F17" w14:textId="7D91B430" w:rsidR="00491905" w:rsidRDefault="00491905" w:rsidP="00491905">
      <w:pPr>
        <w:spacing w:line="276" w:lineRule="auto"/>
        <w:jc w:val="both"/>
        <w:rPr>
          <w:b/>
          <w:sz w:val="28"/>
          <w:szCs w:val="28"/>
        </w:rPr>
      </w:pPr>
      <w:r>
        <w:rPr>
          <w:b/>
          <w:sz w:val="28"/>
          <w:szCs w:val="28"/>
        </w:rPr>
        <w:lastRenderedPageBreak/>
        <w:t>Приложение З</w:t>
      </w:r>
    </w:p>
    <w:p w14:paraId="1DB21959" w14:textId="299585ED" w:rsidR="00491905" w:rsidRPr="00491905" w:rsidRDefault="00E51D54" w:rsidP="00491905">
      <w:pPr>
        <w:spacing w:line="276" w:lineRule="auto"/>
        <w:jc w:val="both"/>
        <w:rPr>
          <w:b/>
          <w:sz w:val="28"/>
          <w:szCs w:val="28"/>
        </w:rPr>
      </w:pPr>
      <w:r>
        <w:rPr>
          <w:b/>
          <w:sz w:val="28"/>
          <w:szCs w:val="28"/>
        </w:rPr>
        <w:pict w14:anchorId="16D26546">
          <v:shape id="_x0000_i1034" type="#_x0000_t75" style="width:647.15pt;height:462.15pt">
            <v:imagedata r:id="rId46" o:title="прил з"/>
          </v:shape>
        </w:pict>
      </w:r>
    </w:p>
    <w:p w14:paraId="548325B3" w14:textId="639BC276" w:rsidR="00491905" w:rsidRDefault="00491905" w:rsidP="00491905">
      <w:pPr>
        <w:spacing w:line="276" w:lineRule="auto"/>
        <w:jc w:val="both"/>
        <w:rPr>
          <w:b/>
          <w:sz w:val="28"/>
          <w:szCs w:val="28"/>
        </w:rPr>
      </w:pPr>
      <w:r>
        <w:rPr>
          <w:b/>
          <w:sz w:val="28"/>
          <w:szCs w:val="28"/>
        </w:rPr>
        <w:lastRenderedPageBreak/>
        <w:t>Приложение И</w:t>
      </w:r>
    </w:p>
    <w:p w14:paraId="4F4D47DE" w14:textId="42D8E37F" w:rsidR="00491905" w:rsidRDefault="00E51D54" w:rsidP="00491905">
      <w:pPr>
        <w:spacing w:line="276" w:lineRule="auto"/>
        <w:jc w:val="both"/>
        <w:rPr>
          <w:b/>
          <w:sz w:val="28"/>
          <w:szCs w:val="28"/>
        </w:rPr>
      </w:pPr>
      <w:r>
        <w:rPr>
          <w:b/>
          <w:sz w:val="28"/>
          <w:szCs w:val="28"/>
        </w:rPr>
        <w:pict w14:anchorId="181EE56D">
          <v:shape id="_x0000_i1035" type="#_x0000_t75" style="width:629.6pt;height:448.75pt">
            <v:imagedata r:id="rId47" o:title="прил и"/>
          </v:shape>
        </w:pict>
      </w:r>
    </w:p>
    <w:p w14:paraId="69801C1B" w14:textId="6F5F1E20" w:rsidR="00491905" w:rsidRDefault="00491905" w:rsidP="00491905">
      <w:pPr>
        <w:spacing w:line="276" w:lineRule="auto"/>
        <w:jc w:val="both"/>
        <w:rPr>
          <w:b/>
          <w:sz w:val="28"/>
          <w:szCs w:val="28"/>
        </w:rPr>
      </w:pPr>
      <w:r>
        <w:rPr>
          <w:b/>
          <w:sz w:val="28"/>
          <w:szCs w:val="28"/>
        </w:rPr>
        <w:lastRenderedPageBreak/>
        <w:t>Приложение К</w:t>
      </w:r>
    </w:p>
    <w:p w14:paraId="1081F1CF" w14:textId="34A17439" w:rsidR="00491905" w:rsidRPr="00491905" w:rsidRDefault="00E51D54" w:rsidP="00491905">
      <w:pPr>
        <w:spacing w:line="276" w:lineRule="auto"/>
        <w:jc w:val="both"/>
        <w:rPr>
          <w:b/>
          <w:sz w:val="28"/>
          <w:szCs w:val="28"/>
        </w:rPr>
      </w:pPr>
      <w:r>
        <w:rPr>
          <w:b/>
          <w:sz w:val="28"/>
          <w:szCs w:val="28"/>
        </w:rPr>
        <w:pict w14:anchorId="05E834D2">
          <v:shape id="_x0000_i1036" type="#_x0000_t75" style="width:638.8pt;height:456.3pt">
            <v:imagedata r:id="rId48" o:title="прил к"/>
          </v:shape>
        </w:pict>
      </w:r>
    </w:p>
    <w:sectPr w:rsidR="00491905" w:rsidRPr="00491905" w:rsidSect="00E51D54">
      <w:pgSz w:w="16838" w:h="11906" w:orient="landscape"/>
      <w:pgMar w:top="1418"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2F06A8" w14:textId="77777777" w:rsidR="00790208" w:rsidRDefault="00790208" w:rsidP="00E273FA">
      <w:r>
        <w:separator/>
      </w:r>
    </w:p>
  </w:endnote>
  <w:endnote w:type="continuationSeparator" w:id="0">
    <w:p w14:paraId="12878B5D" w14:textId="77777777" w:rsidR="00790208" w:rsidRDefault="00790208" w:rsidP="00E27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Sans Serif">
    <w:altName w:val="Microsoft Sans Serif"/>
    <w:panose1 w:val="00000000000000000000"/>
    <w:charset w:val="00"/>
    <w:family w:val="auto"/>
    <w:notTrueType/>
    <w:pitch w:val="default"/>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StarSymbol">
    <w:altName w:val="MS Gothic"/>
    <w:charset w:val="80"/>
    <w:family w:val="auto"/>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1E05B" w14:textId="77777777" w:rsidR="00491905" w:rsidRDefault="00491905">
    <w:pPr>
      <w:pStyle w:val="af0"/>
      <w:spacing w:line="14" w:lineRule="auto"/>
      <w:ind w:firstLine="0"/>
      <w:jc w:val="left"/>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5AF1A" w14:textId="77777777" w:rsidR="00491905" w:rsidRDefault="00491905">
    <w:pPr>
      <w:pStyle w:val="af0"/>
      <w:spacing w:line="14" w:lineRule="auto"/>
      <w:ind w:firstLine="0"/>
      <w:jc w:val="left"/>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DB5BD1" w14:textId="77777777" w:rsidR="00790208" w:rsidRDefault="00790208" w:rsidP="00E273FA">
      <w:r>
        <w:separator/>
      </w:r>
    </w:p>
  </w:footnote>
  <w:footnote w:type="continuationSeparator" w:id="0">
    <w:p w14:paraId="4A4A3BB4" w14:textId="77777777" w:rsidR="00790208" w:rsidRDefault="00790208" w:rsidP="00E273F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7194A0FE"/>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038D6E87"/>
    <w:multiLevelType w:val="hybridMultilevel"/>
    <w:tmpl w:val="6D7226B2"/>
    <w:lvl w:ilvl="0" w:tplc="96E2D964">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05EC580B"/>
    <w:multiLevelType w:val="hybridMultilevel"/>
    <w:tmpl w:val="C7D0043C"/>
    <w:lvl w:ilvl="0" w:tplc="CC9AE9E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72829C5"/>
    <w:multiLevelType w:val="hybridMultilevel"/>
    <w:tmpl w:val="6EF2B2FC"/>
    <w:lvl w:ilvl="0" w:tplc="96E2D96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7836F19"/>
    <w:multiLevelType w:val="hybridMultilevel"/>
    <w:tmpl w:val="56E4D986"/>
    <w:lvl w:ilvl="0" w:tplc="04190011">
      <w:start w:val="1"/>
      <w:numFmt w:val="decimal"/>
      <w:lvlText w:val="%1)"/>
      <w:lvlJc w:val="left"/>
      <w:pPr>
        <w:ind w:left="50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3235D0"/>
    <w:multiLevelType w:val="hybridMultilevel"/>
    <w:tmpl w:val="7AA6BB3C"/>
    <w:lvl w:ilvl="0" w:tplc="71AC6DB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BB30CE5"/>
    <w:multiLevelType w:val="hybridMultilevel"/>
    <w:tmpl w:val="F4EA73B0"/>
    <w:lvl w:ilvl="0" w:tplc="A89A8E86">
      <w:start w:val="1"/>
      <w:numFmt w:val="russianLower"/>
      <w:lvlText w:val="%1)"/>
      <w:lvlJc w:val="left"/>
      <w:pPr>
        <w:ind w:left="1429" w:hanging="360"/>
      </w:pPr>
      <w:rPr>
        <w:rFonts w:hint="default"/>
      </w:rPr>
    </w:lvl>
    <w:lvl w:ilvl="1" w:tplc="B68EDEC6">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C637633"/>
    <w:multiLevelType w:val="multilevel"/>
    <w:tmpl w:val="51D26E3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0EF926FC"/>
    <w:multiLevelType w:val="hybridMultilevel"/>
    <w:tmpl w:val="B12C6C6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0897D7A"/>
    <w:multiLevelType w:val="hybridMultilevel"/>
    <w:tmpl w:val="9F9A6582"/>
    <w:lvl w:ilvl="0" w:tplc="1D5CD0D6">
      <w:start w:val="1"/>
      <w:numFmt w:val="lowerLetter"/>
      <w:lvlText w:val="%1."/>
      <w:lvlJc w:val="left"/>
      <w:pPr>
        <w:ind w:left="2149" w:hanging="360"/>
      </w:pPr>
      <w:rPr>
        <w:rFonts w:hint="default"/>
      </w:rPr>
    </w:lvl>
    <w:lvl w:ilvl="1" w:tplc="86F6172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1603CCD"/>
    <w:multiLevelType w:val="hybridMultilevel"/>
    <w:tmpl w:val="AC92F29A"/>
    <w:lvl w:ilvl="0" w:tplc="4066D8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3933483"/>
    <w:multiLevelType w:val="hybridMultilevel"/>
    <w:tmpl w:val="850CB87E"/>
    <w:lvl w:ilvl="0" w:tplc="71AC6DB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14BD4125"/>
    <w:multiLevelType w:val="hybridMultilevel"/>
    <w:tmpl w:val="DEF4D468"/>
    <w:lvl w:ilvl="0" w:tplc="4066D82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151D35A3"/>
    <w:multiLevelType w:val="multilevel"/>
    <w:tmpl w:val="4B184978"/>
    <w:lvl w:ilvl="0">
      <w:start w:val="1"/>
      <w:numFmt w:val="decimal"/>
      <w:lvlText w:val="%1."/>
      <w:lvlJc w:val="left"/>
      <w:pPr>
        <w:ind w:left="450" w:hanging="450"/>
      </w:pPr>
      <w:rPr>
        <w:rFonts w:hint="default"/>
      </w:rPr>
    </w:lvl>
    <w:lvl w:ilvl="1">
      <w:start w:val="1"/>
      <w:numFmt w:val="decimal"/>
      <w:lvlText w:val="%1.%2."/>
      <w:lvlJc w:val="left"/>
      <w:pPr>
        <w:ind w:left="1713" w:hanging="72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96C7A06"/>
    <w:multiLevelType w:val="hybridMultilevel"/>
    <w:tmpl w:val="F8047E50"/>
    <w:lvl w:ilvl="0" w:tplc="4066D8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A2D7548"/>
    <w:multiLevelType w:val="hybridMultilevel"/>
    <w:tmpl w:val="4BF09270"/>
    <w:lvl w:ilvl="0" w:tplc="CC9AE9E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B217DCD"/>
    <w:multiLevelType w:val="multilevel"/>
    <w:tmpl w:val="D81E88CC"/>
    <w:lvl w:ilvl="0">
      <w:start w:val="1"/>
      <w:numFmt w:val="decimal"/>
      <w:lvlText w:val="%1."/>
      <w:lvlJc w:val="left"/>
      <w:pPr>
        <w:ind w:left="36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1DF86D00"/>
    <w:multiLevelType w:val="hybridMultilevel"/>
    <w:tmpl w:val="CC82344A"/>
    <w:lvl w:ilvl="0" w:tplc="9ADE9C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31E6C24"/>
    <w:multiLevelType w:val="hybridMultilevel"/>
    <w:tmpl w:val="BA88A10E"/>
    <w:lvl w:ilvl="0" w:tplc="FC9477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FC947764">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3343EEC"/>
    <w:multiLevelType w:val="hybridMultilevel"/>
    <w:tmpl w:val="34AE623C"/>
    <w:lvl w:ilvl="0" w:tplc="FC947764">
      <w:start w:val="1"/>
      <w:numFmt w:val="bullet"/>
      <w:lvlText w:val=""/>
      <w:lvlJc w:val="left"/>
      <w:pPr>
        <w:ind w:left="720" w:hanging="360"/>
      </w:pPr>
      <w:rPr>
        <w:rFonts w:ascii="Symbol" w:hAnsi="Symbol" w:hint="default"/>
      </w:rPr>
    </w:lvl>
    <w:lvl w:ilvl="1" w:tplc="FC94776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98635CE"/>
    <w:multiLevelType w:val="hybridMultilevel"/>
    <w:tmpl w:val="CBDA0D8C"/>
    <w:lvl w:ilvl="0" w:tplc="4066D8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A857181"/>
    <w:multiLevelType w:val="hybridMultilevel"/>
    <w:tmpl w:val="7746503C"/>
    <w:lvl w:ilvl="0" w:tplc="9ADE9C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10E26D5"/>
    <w:multiLevelType w:val="hybridMultilevel"/>
    <w:tmpl w:val="C94E60AA"/>
    <w:lvl w:ilvl="0" w:tplc="71AC6DB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31D86043"/>
    <w:multiLevelType w:val="hybridMultilevel"/>
    <w:tmpl w:val="64D6D784"/>
    <w:lvl w:ilvl="0" w:tplc="71AC6DB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33A45E98"/>
    <w:multiLevelType w:val="hybridMultilevel"/>
    <w:tmpl w:val="9488957A"/>
    <w:lvl w:ilvl="0" w:tplc="A89A8E86">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5" w15:restartNumberingAfterBreak="0">
    <w:nsid w:val="35831D2A"/>
    <w:multiLevelType w:val="multilevel"/>
    <w:tmpl w:val="25D60460"/>
    <w:lvl w:ilvl="0">
      <w:start w:val="2"/>
      <w:numFmt w:val="decimal"/>
      <w:lvlText w:val="%1"/>
      <w:lvlJc w:val="left"/>
      <w:pPr>
        <w:ind w:left="360" w:hanging="360"/>
      </w:pPr>
      <w:rPr>
        <w:rFonts w:hint="default"/>
      </w:rPr>
    </w:lvl>
    <w:lvl w:ilvl="1">
      <w:start w:val="2"/>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26" w15:restartNumberingAfterBreak="0">
    <w:nsid w:val="393448BE"/>
    <w:multiLevelType w:val="hybridMultilevel"/>
    <w:tmpl w:val="9FA4D706"/>
    <w:lvl w:ilvl="0" w:tplc="9B106192">
      <w:start w:val="1"/>
      <w:numFmt w:val="upperRoman"/>
      <w:lvlText w:val="%1"/>
      <w:lvlJc w:val="left"/>
      <w:pPr>
        <w:ind w:left="1099" w:hanging="164"/>
      </w:pPr>
      <w:rPr>
        <w:rFonts w:ascii="Times New Roman" w:eastAsia="Times New Roman" w:hAnsi="Times New Roman" w:cs="Times New Roman" w:hint="default"/>
        <w:b w:val="0"/>
        <w:bCs w:val="0"/>
        <w:i w:val="0"/>
        <w:iCs w:val="0"/>
        <w:w w:val="100"/>
        <w:sz w:val="24"/>
        <w:szCs w:val="24"/>
        <w:lang w:val="ru-RU" w:eastAsia="en-US" w:bidi="ar-SA"/>
      </w:rPr>
    </w:lvl>
    <w:lvl w:ilvl="1" w:tplc="FE1ABC14">
      <w:numFmt w:val="bullet"/>
      <w:lvlText w:val="•"/>
      <w:lvlJc w:val="left"/>
      <w:pPr>
        <w:ind w:left="2094" w:hanging="164"/>
      </w:pPr>
      <w:rPr>
        <w:rFonts w:hint="default"/>
        <w:lang w:val="ru-RU" w:eastAsia="en-US" w:bidi="ar-SA"/>
      </w:rPr>
    </w:lvl>
    <w:lvl w:ilvl="2" w:tplc="F10E4440">
      <w:numFmt w:val="bullet"/>
      <w:lvlText w:val="•"/>
      <w:lvlJc w:val="left"/>
      <w:pPr>
        <w:ind w:left="3088" w:hanging="164"/>
      </w:pPr>
      <w:rPr>
        <w:rFonts w:hint="default"/>
        <w:lang w:val="ru-RU" w:eastAsia="en-US" w:bidi="ar-SA"/>
      </w:rPr>
    </w:lvl>
    <w:lvl w:ilvl="3" w:tplc="B680D1F8">
      <w:numFmt w:val="bullet"/>
      <w:lvlText w:val="•"/>
      <w:lvlJc w:val="left"/>
      <w:pPr>
        <w:ind w:left="4083" w:hanging="164"/>
      </w:pPr>
      <w:rPr>
        <w:rFonts w:hint="default"/>
        <w:lang w:val="ru-RU" w:eastAsia="en-US" w:bidi="ar-SA"/>
      </w:rPr>
    </w:lvl>
    <w:lvl w:ilvl="4" w:tplc="90CC7E4A">
      <w:numFmt w:val="bullet"/>
      <w:lvlText w:val="•"/>
      <w:lvlJc w:val="left"/>
      <w:pPr>
        <w:ind w:left="5077" w:hanging="164"/>
      </w:pPr>
      <w:rPr>
        <w:rFonts w:hint="default"/>
        <w:lang w:val="ru-RU" w:eastAsia="en-US" w:bidi="ar-SA"/>
      </w:rPr>
    </w:lvl>
    <w:lvl w:ilvl="5" w:tplc="61EC38F6">
      <w:numFmt w:val="bullet"/>
      <w:lvlText w:val="•"/>
      <w:lvlJc w:val="left"/>
      <w:pPr>
        <w:ind w:left="6072" w:hanging="164"/>
      </w:pPr>
      <w:rPr>
        <w:rFonts w:hint="default"/>
        <w:lang w:val="ru-RU" w:eastAsia="en-US" w:bidi="ar-SA"/>
      </w:rPr>
    </w:lvl>
    <w:lvl w:ilvl="6" w:tplc="838AD1FA">
      <w:numFmt w:val="bullet"/>
      <w:lvlText w:val="•"/>
      <w:lvlJc w:val="left"/>
      <w:pPr>
        <w:ind w:left="7066" w:hanging="164"/>
      </w:pPr>
      <w:rPr>
        <w:rFonts w:hint="default"/>
        <w:lang w:val="ru-RU" w:eastAsia="en-US" w:bidi="ar-SA"/>
      </w:rPr>
    </w:lvl>
    <w:lvl w:ilvl="7" w:tplc="EFD45A74">
      <w:numFmt w:val="bullet"/>
      <w:lvlText w:val="•"/>
      <w:lvlJc w:val="left"/>
      <w:pPr>
        <w:ind w:left="8060" w:hanging="164"/>
      </w:pPr>
      <w:rPr>
        <w:rFonts w:hint="default"/>
        <w:lang w:val="ru-RU" w:eastAsia="en-US" w:bidi="ar-SA"/>
      </w:rPr>
    </w:lvl>
    <w:lvl w:ilvl="8" w:tplc="69CE5E56">
      <w:numFmt w:val="bullet"/>
      <w:lvlText w:val="•"/>
      <w:lvlJc w:val="left"/>
      <w:pPr>
        <w:ind w:left="9055" w:hanging="164"/>
      </w:pPr>
      <w:rPr>
        <w:rFonts w:hint="default"/>
        <w:lang w:val="ru-RU" w:eastAsia="en-US" w:bidi="ar-SA"/>
      </w:rPr>
    </w:lvl>
  </w:abstractNum>
  <w:abstractNum w:abstractNumId="27" w15:restartNumberingAfterBreak="0">
    <w:nsid w:val="39E014B4"/>
    <w:multiLevelType w:val="hybridMultilevel"/>
    <w:tmpl w:val="042676B2"/>
    <w:lvl w:ilvl="0" w:tplc="4066D8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3BD803AD"/>
    <w:multiLevelType w:val="hybridMultilevel"/>
    <w:tmpl w:val="A76E91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E842137"/>
    <w:multiLevelType w:val="hybridMultilevel"/>
    <w:tmpl w:val="F71EE14A"/>
    <w:lvl w:ilvl="0" w:tplc="96E2D96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FA671F7"/>
    <w:multiLevelType w:val="hybridMultilevel"/>
    <w:tmpl w:val="A84E5BC0"/>
    <w:lvl w:ilvl="0" w:tplc="9ADE9C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FDB0488"/>
    <w:multiLevelType w:val="multilevel"/>
    <w:tmpl w:val="D81E88CC"/>
    <w:lvl w:ilvl="0">
      <w:start w:val="1"/>
      <w:numFmt w:val="decimal"/>
      <w:lvlText w:val="%1."/>
      <w:lvlJc w:val="left"/>
      <w:pPr>
        <w:ind w:left="36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15:restartNumberingAfterBreak="0">
    <w:nsid w:val="401B05CA"/>
    <w:multiLevelType w:val="hybridMultilevel"/>
    <w:tmpl w:val="712AF6B4"/>
    <w:lvl w:ilvl="0" w:tplc="9ADE9C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0D1516C"/>
    <w:multiLevelType w:val="hybridMultilevel"/>
    <w:tmpl w:val="C472E0EA"/>
    <w:lvl w:ilvl="0" w:tplc="9ADE9C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1E76F0A"/>
    <w:multiLevelType w:val="multilevel"/>
    <w:tmpl w:val="51D26E3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469C1D69"/>
    <w:multiLevelType w:val="hybridMultilevel"/>
    <w:tmpl w:val="FF24CAA8"/>
    <w:lvl w:ilvl="0" w:tplc="9ADE9C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4EB52971"/>
    <w:multiLevelType w:val="hybridMultilevel"/>
    <w:tmpl w:val="12382B5E"/>
    <w:lvl w:ilvl="0" w:tplc="A89A8E86">
      <w:start w:val="1"/>
      <w:numFmt w:val="russianLower"/>
      <w:lvlText w:val="%1)"/>
      <w:lvlJc w:val="left"/>
      <w:pPr>
        <w:ind w:left="2137" w:hanging="360"/>
      </w:pPr>
      <w:rPr>
        <w:rFonts w:hint="default"/>
      </w:rPr>
    </w:lvl>
    <w:lvl w:ilvl="1" w:tplc="04190019" w:tentative="1">
      <w:start w:val="1"/>
      <w:numFmt w:val="lowerLetter"/>
      <w:lvlText w:val="%2."/>
      <w:lvlJc w:val="left"/>
      <w:pPr>
        <w:ind w:left="2857" w:hanging="360"/>
      </w:pPr>
    </w:lvl>
    <w:lvl w:ilvl="2" w:tplc="0419001B" w:tentative="1">
      <w:start w:val="1"/>
      <w:numFmt w:val="lowerRoman"/>
      <w:lvlText w:val="%3."/>
      <w:lvlJc w:val="right"/>
      <w:pPr>
        <w:ind w:left="3577" w:hanging="180"/>
      </w:pPr>
    </w:lvl>
    <w:lvl w:ilvl="3" w:tplc="0419000F" w:tentative="1">
      <w:start w:val="1"/>
      <w:numFmt w:val="decimal"/>
      <w:lvlText w:val="%4."/>
      <w:lvlJc w:val="left"/>
      <w:pPr>
        <w:ind w:left="4297" w:hanging="360"/>
      </w:pPr>
    </w:lvl>
    <w:lvl w:ilvl="4" w:tplc="04190019" w:tentative="1">
      <w:start w:val="1"/>
      <w:numFmt w:val="lowerLetter"/>
      <w:lvlText w:val="%5."/>
      <w:lvlJc w:val="left"/>
      <w:pPr>
        <w:ind w:left="5017" w:hanging="360"/>
      </w:pPr>
    </w:lvl>
    <w:lvl w:ilvl="5" w:tplc="0419001B" w:tentative="1">
      <w:start w:val="1"/>
      <w:numFmt w:val="lowerRoman"/>
      <w:lvlText w:val="%6."/>
      <w:lvlJc w:val="right"/>
      <w:pPr>
        <w:ind w:left="5737" w:hanging="180"/>
      </w:pPr>
    </w:lvl>
    <w:lvl w:ilvl="6" w:tplc="0419000F" w:tentative="1">
      <w:start w:val="1"/>
      <w:numFmt w:val="decimal"/>
      <w:lvlText w:val="%7."/>
      <w:lvlJc w:val="left"/>
      <w:pPr>
        <w:ind w:left="6457" w:hanging="360"/>
      </w:pPr>
    </w:lvl>
    <w:lvl w:ilvl="7" w:tplc="04190019" w:tentative="1">
      <w:start w:val="1"/>
      <w:numFmt w:val="lowerLetter"/>
      <w:lvlText w:val="%8."/>
      <w:lvlJc w:val="left"/>
      <w:pPr>
        <w:ind w:left="7177" w:hanging="360"/>
      </w:pPr>
    </w:lvl>
    <w:lvl w:ilvl="8" w:tplc="0419001B" w:tentative="1">
      <w:start w:val="1"/>
      <w:numFmt w:val="lowerRoman"/>
      <w:lvlText w:val="%9."/>
      <w:lvlJc w:val="right"/>
      <w:pPr>
        <w:ind w:left="7897" w:hanging="180"/>
      </w:pPr>
    </w:lvl>
  </w:abstractNum>
  <w:abstractNum w:abstractNumId="37" w15:restartNumberingAfterBreak="0">
    <w:nsid w:val="4F6D5FCB"/>
    <w:multiLevelType w:val="hybridMultilevel"/>
    <w:tmpl w:val="880CDB18"/>
    <w:lvl w:ilvl="0" w:tplc="CC9AE9E4">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15:restartNumberingAfterBreak="0">
    <w:nsid w:val="50726328"/>
    <w:multiLevelType w:val="hybridMultilevel"/>
    <w:tmpl w:val="631CC4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51B316E3"/>
    <w:multiLevelType w:val="hybridMultilevel"/>
    <w:tmpl w:val="58369B6A"/>
    <w:lvl w:ilvl="0" w:tplc="A89A8E86">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554C0C54"/>
    <w:multiLevelType w:val="hybridMultilevel"/>
    <w:tmpl w:val="C11A9050"/>
    <w:lvl w:ilvl="0" w:tplc="04190011">
      <w:start w:val="1"/>
      <w:numFmt w:val="decimal"/>
      <w:lvlText w:val="%1)"/>
      <w:lvlJc w:val="left"/>
      <w:pPr>
        <w:ind w:left="1069" w:hanging="360"/>
      </w:pPr>
      <w:rPr>
        <w:rFonts w:hint="default"/>
      </w:rPr>
    </w:lvl>
    <w:lvl w:ilvl="1" w:tplc="BE902284">
      <w:start w:val="1"/>
      <w:numFmt w:val="decimal"/>
      <w:lvlText w:val="%2."/>
      <w:lvlJc w:val="left"/>
      <w:pPr>
        <w:ind w:left="1789" w:hanging="360"/>
      </w:pPr>
      <w:rPr>
        <w:rFonts w:hint="default"/>
      </w:r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1" w15:restartNumberingAfterBreak="0">
    <w:nsid w:val="5A8724BC"/>
    <w:multiLevelType w:val="hybridMultilevel"/>
    <w:tmpl w:val="E3AA8EB2"/>
    <w:lvl w:ilvl="0" w:tplc="71AC6DB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D623D5A"/>
    <w:multiLevelType w:val="multilevel"/>
    <w:tmpl w:val="2CA41E3E"/>
    <w:lvl w:ilvl="0">
      <w:start w:val="2"/>
      <w:numFmt w:val="decimal"/>
      <w:lvlText w:val="%1"/>
      <w:lvlJc w:val="left"/>
      <w:pPr>
        <w:ind w:left="360" w:hanging="360"/>
      </w:pPr>
      <w:rPr>
        <w:rFonts w:hint="default"/>
      </w:rPr>
    </w:lvl>
    <w:lvl w:ilvl="1">
      <w:start w:val="4"/>
      <w:numFmt w:val="decimal"/>
      <w:lvlText w:val="%1.%2"/>
      <w:lvlJc w:val="left"/>
      <w:pPr>
        <w:ind w:left="502"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43" w15:restartNumberingAfterBreak="0">
    <w:nsid w:val="5F005970"/>
    <w:multiLevelType w:val="hybridMultilevel"/>
    <w:tmpl w:val="EF1A69AC"/>
    <w:lvl w:ilvl="0" w:tplc="96E2D964">
      <w:start w:val="1"/>
      <w:numFmt w:val="bullet"/>
      <w:lvlText w:val="‒"/>
      <w:lvlJc w:val="left"/>
      <w:pPr>
        <w:ind w:left="1429" w:hanging="360"/>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4" w15:restartNumberingAfterBreak="0">
    <w:nsid w:val="5FC66D26"/>
    <w:multiLevelType w:val="multilevel"/>
    <w:tmpl w:val="50CE4066"/>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64D05C77"/>
    <w:multiLevelType w:val="hybridMultilevel"/>
    <w:tmpl w:val="0950AF30"/>
    <w:lvl w:ilvl="0" w:tplc="96E2D964">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6" w15:restartNumberingAfterBreak="0">
    <w:nsid w:val="651936D4"/>
    <w:multiLevelType w:val="hybridMultilevel"/>
    <w:tmpl w:val="1D302E54"/>
    <w:lvl w:ilvl="0" w:tplc="4066D8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679F0052"/>
    <w:multiLevelType w:val="multilevel"/>
    <w:tmpl w:val="FA6CBAC8"/>
    <w:lvl w:ilvl="0">
      <w:start w:val="2"/>
      <w:numFmt w:val="decimal"/>
      <w:lvlText w:val="%1"/>
      <w:lvlJc w:val="left"/>
      <w:pPr>
        <w:ind w:left="420" w:hanging="420"/>
      </w:pPr>
      <w:rPr>
        <w:rFonts w:hint="default"/>
      </w:rPr>
    </w:lvl>
    <w:lvl w:ilvl="1">
      <w:start w:val="10"/>
      <w:numFmt w:val="decimal"/>
      <w:lvlText w:val="%1.%2"/>
      <w:lvlJc w:val="left"/>
      <w:pPr>
        <w:ind w:left="1413" w:hanging="420"/>
      </w:pPr>
      <w:rPr>
        <w:rFonts w:hint="default"/>
      </w:rPr>
    </w:lvl>
    <w:lvl w:ilvl="2">
      <w:start w:val="1"/>
      <w:numFmt w:val="decimal"/>
      <w:lvlText w:val="%1.%2"/>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48" w15:restartNumberingAfterBreak="0">
    <w:nsid w:val="6FD62EC4"/>
    <w:multiLevelType w:val="hybridMultilevel"/>
    <w:tmpl w:val="BCD4B5C8"/>
    <w:lvl w:ilvl="0" w:tplc="4066D82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9" w15:restartNumberingAfterBreak="0">
    <w:nsid w:val="718D6FDF"/>
    <w:multiLevelType w:val="hybridMultilevel"/>
    <w:tmpl w:val="01F21126"/>
    <w:lvl w:ilvl="0" w:tplc="71AC6DB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71FB77BB"/>
    <w:multiLevelType w:val="hybridMultilevel"/>
    <w:tmpl w:val="64EAE3F6"/>
    <w:lvl w:ilvl="0" w:tplc="6518E0D8">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51" w15:restartNumberingAfterBreak="0">
    <w:nsid w:val="721860D0"/>
    <w:multiLevelType w:val="hybridMultilevel"/>
    <w:tmpl w:val="995E38E8"/>
    <w:lvl w:ilvl="0" w:tplc="FFFFFFFF">
      <w:start w:val="1"/>
      <w:numFmt w:val="decimal"/>
      <w:lvlText w:val="%1."/>
      <w:lvlJc w:val="left"/>
      <w:pPr>
        <w:ind w:left="1429" w:hanging="360"/>
      </w:pPr>
    </w:lvl>
    <w:lvl w:ilvl="1" w:tplc="0419000F">
      <w:start w:val="1"/>
      <w:numFmt w:val="decimal"/>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2" w15:restartNumberingAfterBreak="0">
    <w:nsid w:val="74594347"/>
    <w:multiLevelType w:val="hybridMultilevel"/>
    <w:tmpl w:val="8E96838E"/>
    <w:lvl w:ilvl="0" w:tplc="96E2D96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74F52CB5"/>
    <w:multiLevelType w:val="hybridMultilevel"/>
    <w:tmpl w:val="A69AE90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15:restartNumberingAfterBreak="0">
    <w:nsid w:val="7999443F"/>
    <w:multiLevelType w:val="hybridMultilevel"/>
    <w:tmpl w:val="D984485E"/>
    <w:lvl w:ilvl="0" w:tplc="4066D8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7E80369F"/>
    <w:multiLevelType w:val="hybridMultilevel"/>
    <w:tmpl w:val="4C7C9C04"/>
    <w:lvl w:ilvl="0" w:tplc="4066D82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18"/>
  </w:num>
  <w:num w:numId="4">
    <w:abstractNumId w:val="0"/>
  </w:num>
  <w:num w:numId="5">
    <w:abstractNumId w:val="24"/>
  </w:num>
  <w:num w:numId="6">
    <w:abstractNumId w:val="21"/>
  </w:num>
  <w:num w:numId="7">
    <w:abstractNumId w:val="26"/>
    <w:lvlOverride w:ilvl="0">
      <w:startOverride w:val="1"/>
    </w:lvlOverride>
    <w:lvlOverride w:ilvl="1"/>
    <w:lvlOverride w:ilvl="2"/>
    <w:lvlOverride w:ilvl="3"/>
    <w:lvlOverride w:ilvl="4"/>
    <w:lvlOverride w:ilvl="5"/>
    <w:lvlOverride w:ilvl="6"/>
    <w:lvlOverride w:ilvl="7"/>
    <w:lvlOverride w:ilvl="8"/>
  </w:num>
  <w:num w:numId="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34"/>
  </w:num>
  <w:num w:numId="11">
    <w:abstractNumId w:val="16"/>
  </w:num>
  <w:num w:numId="12">
    <w:abstractNumId w:val="44"/>
  </w:num>
  <w:num w:numId="13">
    <w:abstractNumId w:val="4"/>
  </w:num>
  <w:num w:numId="14">
    <w:abstractNumId w:val="28"/>
  </w:num>
  <w:num w:numId="15">
    <w:abstractNumId w:val="45"/>
  </w:num>
  <w:num w:numId="16">
    <w:abstractNumId w:val="1"/>
  </w:num>
  <w:num w:numId="17">
    <w:abstractNumId w:val="29"/>
  </w:num>
  <w:num w:numId="18">
    <w:abstractNumId w:val="8"/>
  </w:num>
  <w:num w:numId="19">
    <w:abstractNumId w:val="53"/>
  </w:num>
  <w:num w:numId="20">
    <w:abstractNumId w:val="40"/>
  </w:num>
  <w:num w:numId="21">
    <w:abstractNumId w:val="43"/>
  </w:num>
  <w:num w:numId="22">
    <w:abstractNumId w:val="6"/>
  </w:num>
  <w:num w:numId="23">
    <w:abstractNumId w:val="52"/>
  </w:num>
  <w:num w:numId="24">
    <w:abstractNumId w:val="9"/>
  </w:num>
  <w:num w:numId="25">
    <w:abstractNumId w:val="3"/>
  </w:num>
  <w:num w:numId="26">
    <w:abstractNumId w:val="17"/>
  </w:num>
  <w:num w:numId="27">
    <w:abstractNumId w:val="35"/>
  </w:num>
  <w:num w:numId="28">
    <w:abstractNumId w:val="30"/>
  </w:num>
  <w:num w:numId="29">
    <w:abstractNumId w:val="38"/>
  </w:num>
  <w:num w:numId="30">
    <w:abstractNumId w:val="36"/>
  </w:num>
  <w:num w:numId="31">
    <w:abstractNumId w:val="25"/>
  </w:num>
  <w:num w:numId="32">
    <w:abstractNumId w:val="15"/>
  </w:num>
  <w:num w:numId="33">
    <w:abstractNumId w:val="32"/>
  </w:num>
  <w:num w:numId="34">
    <w:abstractNumId w:val="47"/>
  </w:num>
  <w:num w:numId="35">
    <w:abstractNumId w:val="49"/>
  </w:num>
  <w:num w:numId="36">
    <w:abstractNumId w:val="23"/>
  </w:num>
  <w:num w:numId="37">
    <w:abstractNumId w:val="39"/>
  </w:num>
  <w:num w:numId="38">
    <w:abstractNumId w:val="33"/>
  </w:num>
  <w:num w:numId="39">
    <w:abstractNumId w:val="41"/>
  </w:num>
  <w:num w:numId="40">
    <w:abstractNumId w:val="11"/>
  </w:num>
  <w:num w:numId="41">
    <w:abstractNumId w:val="5"/>
  </w:num>
  <w:num w:numId="42">
    <w:abstractNumId w:val="22"/>
  </w:num>
  <w:num w:numId="43">
    <w:abstractNumId w:val="37"/>
  </w:num>
  <w:num w:numId="44">
    <w:abstractNumId w:val="51"/>
  </w:num>
  <w:num w:numId="45">
    <w:abstractNumId w:val="2"/>
  </w:num>
  <w:num w:numId="46">
    <w:abstractNumId w:val="42"/>
  </w:num>
  <w:num w:numId="47">
    <w:abstractNumId w:val="31"/>
  </w:num>
  <w:num w:numId="48">
    <w:abstractNumId w:val="20"/>
  </w:num>
  <w:num w:numId="49">
    <w:abstractNumId w:val="55"/>
  </w:num>
  <w:num w:numId="50">
    <w:abstractNumId w:val="10"/>
  </w:num>
  <w:num w:numId="51">
    <w:abstractNumId w:val="46"/>
  </w:num>
  <w:num w:numId="52">
    <w:abstractNumId w:val="54"/>
  </w:num>
  <w:num w:numId="53">
    <w:abstractNumId w:val="14"/>
  </w:num>
  <w:num w:numId="54">
    <w:abstractNumId w:val="27"/>
  </w:num>
  <w:num w:numId="55">
    <w:abstractNumId w:val="12"/>
  </w:num>
  <w:num w:numId="56">
    <w:abstractNumId w:val="4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4E7"/>
    <w:rsid w:val="00000154"/>
    <w:rsid w:val="000016DD"/>
    <w:rsid w:val="000019DB"/>
    <w:rsid w:val="00006013"/>
    <w:rsid w:val="0000730C"/>
    <w:rsid w:val="00007529"/>
    <w:rsid w:val="000079CF"/>
    <w:rsid w:val="0001058E"/>
    <w:rsid w:val="000107B4"/>
    <w:rsid w:val="00012F63"/>
    <w:rsid w:val="000136E4"/>
    <w:rsid w:val="00013E45"/>
    <w:rsid w:val="00014169"/>
    <w:rsid w:val="00015866"/>
    <w:rsid w:val="00015A6A"/>
    <w:rsid w:val="00016542"/>
    <w:rsid w:val="000176A0"/>
    <w:rsid w:val="0001790B"/>
    <w:rsid w:val="00021D5A"/>
    <w:rsid w:val="000239CB"/>
    <w:rsid w:val="00023C7B"/>
    <w:rsid w:val="0002426E"/>
    <w:rsid w:val="00024F49"/>
    <w:rsid w:val="000303E8"/>
    <w:rsid w:val="00030B97"/>
    <w:rsid w:val="00033C1F"/>
    <w:rsid w:val="00035763"/>
    <w:rsid w:val="00036FAF"/>
    <w:rsid w:val="00037EDD"/>
    <w:rsid w:val="0005168E"/>
    <w:rsid w:val="000519AB"/>
    <w:rsid w:val="00053D48"/>
    <w:rsid w:val="00056543"/>
    <w:rsid w:val="00060E5F"/>
    <w:rsid w:val="000615A7"/>
    <w:rsid w:val="00062BE4"/>
    <w:rsid w:val="00062E0A"/>
    <w:rsid w:val="0006468E"/>
    <w:rsid w:val="0006576A"/>
    <w:rsid w:val="00065BBE"/>
    <w:rsid w:val="00067C2D"/>
    <w:rsid w:val="00067D2D"/>
    <w:rsid w:val="000703A0"/>
    <w:rsid w:val="00070EAA"/>
    <w:rsid w:val="00071548"/>
    <w:rsid w:val="000777C0"/>
    <w:rsid w:val="000778F0"/>
    <w:rsid w:val="0008015D"/>
    <w:rsid w:val="00081A61"/>
    <w:rsid w:val="00086B57"/>
    <w:rsid w:val="000902C2"/>
    <w:rsid w:val="0009142C"/>
    <w:rsid w:val="00091E54"/>
    <w:rsid w:val="000927F7"/>
    <w:rsid w:val="00093529"/>
    <w:rsid w:val="00095400"/>
    <w:rsid w:val="00095FD2"/>
    <w:rsid w:val="000A282A"/>
    <w:rsid w:val="000A6807"/>
    <w:rsid w:val="000A7B13"/>
    <w:rsid w:val="000B0156"/>
    <w:rsid w:val="000B0379"/>
    <w:rsid w:val="000B1D03"/>
    <w:rsid w:val="000B30CD"/>
    <w:rsid w:val="000B59A7"/>
    <w:rsid w:val="000B7A80"/>
    <w:rsid w:val="000B7C2C"/>
    <w:rsid w:val="000C4C8C"/>
    <w:rsid w:val="000C5268"/>
    <w:rsid w:val="000C6B9B"/>
    <w:rsid w:val="000C77B2"/>
    <w:rsid w:val="000D6031"/>
    <w:rsid w:val="000D7210"/>
    <w:rsid w:val="000E001F"/>
    <w:rsid w:val="000E026E"/>
    <w:rsid w:val="000E03C9"/>
    <w:rsid w:val="000E1DF3"/>
    <w:rsid w:val="000E2353"/>
    <w:rsid w:val="000E2A90"/>
    <w:rsid w:val="000E2F55"/>
    <w:rsid w:val="000E2FFA"/>
    <w:rsid w:val="000E51E4"/>
    <w:rsid w:val="000E7054"/>
    <w:rsid w:val="000E7FF7"/>
    <w:rsid w:val="000F0569"/>
    <w:rsid w:val="000F2DD0"/>
    <w:rsid w:val="000F5ABE"/>
    <w:rsid w:val="000F66E4"/>
    <w:rsid w:val="000F6C93"/>
    <w:rsid w:val="00103E11"/>
    <w:rsid w:val="001059D6"/>
    <w:rsid w:val="00110AE8"/>
    <w:rsid w:val="00112F8C"/>
    <w:rsid w:val="001215FC"/>
    <w:rsid w:val="001216E5"/>
    <w:rsid w:val="00121A85"/>
    <w:rsid w:val="0014208D"/>
    <w:rsid w:val="00143174"/>
    <w:rsid w:val="00145A8F"/>
    <w:rsid w:val="00145D7E"/>
    <w:rsid w:val="00146A7D"/>
    <w:rsid w:val="001472C3"/>
    <w:rsid w:val="001473EA"/>
    <w:rsid w:val="00150529"/>
    <w:rsid w:val="0015431A"/>
    <w:rsid w:val="00155FB5"/>
    <w:rsid w:val="00157230"/>
    <w:rsid w:val="00165FD9"/>
    <w:rsid w:val="001709C0"/>
    <w:rsid w:val="001742B4"/>
    <w:rsid w:val="001747B2"/>
    <w:rsid w:val="00175407"/>
    <w:rsid w:val="00176B54"/>
    <w:rsid w:val="0018103B"/>
    <w:rsid w:val="00182C49"/>
    <w:rsid w:val="00185439"/>
    <w:rsid w:val="001872E9"/>
    <w:rsid w:val="0019181E"/>
    <w:rsid w:val="00195398"/>
    <w:rsid w:val="00196A8A"/>
    <w:rsid w:val="00196D24"/>
    <w:rsid w:val="00196D34"/>
    <w:rsid w:val="001A0BB9"/>
    <w:rsid w:val="001A425C"/>
    <w:rsid w:val="001B047E"/>
    <w:rsid w:val="001B0770"/>
    <w:rsid w:val="001B0E92"/>
    <w:rsid w:val="001B16CF"/>
    <w:rsid w:val="001B4884"/>
    <w:rsid w:val="001B6125"/>
    <w:rsid w:val="001B6344"/>
    <w:rsid w:val="001C25CA"/>
    <w:rsid w:val="001C25EF"/>
    <w:rsid w:val="001C2733"/>
    <w:rsid w:val="001C2AD3"/>
    <w:rsid w:val="001C2C09"/>
    <w:rsid w:val="001C3CFD"/>
    <w:rsid w:val="001D0927"/>
    <w:rsid w:val="001D111C"/>
    <w:rsid w:val="001D238D"/>
    <w:rsid w:val="001D3200"/>
    <w:rsid w:val="001E07F1"/>
    <w:rsid w:val="001E17B4"/>
    <w:rsid w:val="001E1A16"/>
    <w:rsid w:val="001E311E"/>
    <w:rsid w:val="001E328E"/>
    <w:rsid w:val="001F116C"/>
    <w:rsid w:val="001F3373"/>
    <w:rsid w:val="001F3AA9"/>
    <w:rsid w:val="001F4407"/>
    <w:rsid w:val="001F48E8"/>
    <w:rsid w:val="00201088"/>
    <w:rsid w:val="00211390"/>
    <w:rsid w:val="002140B7"/>
    <w:rsid w:val="002145E3"/>
    <w:rsid w:val="00216042"/>
    <w:rsid w:val="0021681D"/>
    <w:rsid w:val="00217028"/>
    <w:rsid w:val="0021792B"/>
    <w:rsid w:val="00224CB8"/>
    <w:rsid w:val="00227870"/>
    <w:rsid w:val="00227B77"/>
    <w:rsid w:val="00234158"/>
    <w:rsid w:val="00235392"/>
    <w:rsid w:val="00247FCA"/>
    <w:rsid w:val="00250206"/>
    <w:rsid w:val="0025120F"/>
    <w:rsid w:val="00255091"/>
    <w:rsid w:val="00263748"/>
    <w:rsid w:val="0026425B"/>
    <w:rsid w:val="002646A4"/>
    <w:rsid w:val="002704C8"/>
    <w:rsid w:val="00271E04"/>
    <w:rsid w:val="00274335"/>
    <w:rsid w:val="0027453D"/>
    <w:rsid w:val="002747F2"/>
    <w:rsid w:val="00274B8B"/>
    <w:rsid w:val="00280514"/>
    <w:rsid w:val="002826C0"/>
    <w:rsid w:val="002837B5"/>
    <w:rsid w:val="0028631B"/>
    <w:rsid w:val="00286777"/>
    <w:rsid w:val="00287156"/>
    <w:rsid w:val="00287BC4"/>
    <w:rsid w:val="00294290"/>
    <w:rsid w:val="002947C9"/>
    <w:rsid w:val="002A19BF"/>
    <w:rsid w:val="002A566A"/>
    <w:rsid w:val="002A5A76"/>
    <w:rsid w:val="002A72B7"/>
    <w:rsid w:val="002B10AF"/>
    <w:rsid w:val="002B37CB"/>
    <w:rsid w:val="002B49A0"/>
    <w:rsid w:val="002B5804"/>
    <w:rsid w:val="002B6469"/>
    <w:rsid w:val="002C11E5"/>
    <w:rsid w:val="002C13CE"/>
    <w:rsid w:val="002C576C"/>
    <w:rsid w:val="002C7207"/>
    <w:rsid w:val="002C72A8"/>
    <w:rsid w:val="002C7435"/>
    <w:rsid w:val="002C74F7"/>
    <w:rsid w:val="002D0113"/>
    <w:rsid w:val="002D07EF"/>
    <w:rsid w:val="002D2161"/>
    <w:rsid w:val="002D3528"/>
    <w:rsid w:val="002D42D4"/>
    <w:rsid w:val="002D4B2A"/>
    <w:rsid w:val="002D4DA7"/>
    <w:rsid w:val="002D5593"/>
    <w:rsid w:val="002E0A30"/>
    <w:rsid w:val="002E0C45"/>
    <w:rsid w:val="002E1A9B"/>
    <w:rsid w:val="002E26B5"/>
    <w:rsid w:val="002E35C0"/>
    <w:rsid w:val="002E39B6"/>
    <w:rsid w:val="002E59E7"/>
    <w:rsid w:val="002E5C6B"/>
    <w:rsid w:val="002F2175"/>
    <w:rsid w:val="002F7936"/>
    <w:rsid w:val="002F7FDD"/>
    <w:rsid w:val="00300805"/>
    <w:rsid w:val="00301160"/>
    <w:rsid w:val="003018C6"/>
    <w:rsid w:val="0030191D"/>
    <w:rsid w:val="00302EF4"/>
    <w:rsid w:val="0030616B"/>
    <w:rsid w:val="003063AB"/>
    <w:rsid w:val="003073F1"/>
    <w:rsid w:val="00313DAF"/>
    <w:rsid w:val="0031685D"/>
    <w:rsid w:val="003213E9"/>
    <w:rsid w:val="00323616"/>
    <w:rsid w:val="003250C8"/>
    <w:rsid w:val="003257EE"/>
    <w:rsid w:val="003271E6"/>
    <w:rsid w:val="00330F73"/>
    <w:rsid w:val="00332ADA"/>
    <w:rsid w:val="00333B19"/>
    <w:rsid w:val="00337D4F"/>
    <w:rsid w:val="00341D69"/>
    <w:rsid w:val="003429AD"/>
    <w:rsid w:val="003447F7"/>
    <w:rsid w:val="00346673"/>
    <w:rsid w:val="00347647"/>
    <w:rsid w:val="003511EB"/>
    <w:rsid w:val="00351E97"/>
    <w:rsid w:val="00352915"/>
    <w:rsid w:val="00355040"/>
    <w:rsid w:val="003562C4"/>
    <w:rsid w:val="00357FBD"/>
    <w:rsid w:val="00360AE1"/>
    <w:rsid w:val="00363B06"/>
    <w:rsid w:val="00367BFF"/>
    <w:rsid w:val="003713AD"/>
    <w:rsid w:val="003718AB"/>
    <w:rsid w:val="0037200C"/>
    <w:rsid w:val="003738BF"/>
    <w:rsid w:val="003773F3"/>
    <w:rsid w:val="003821BD"/>
    <w:rsid w:val="00394A22"/>
    <w:rsid w:val="00397696"/>
    <w:rsid w:val="00397846"/>
    <w:rsid w:val="003A0630"/>
    <w:rsid w:val="003A44AA"/>
    <w:rsid w:val="003A51C9"/>
    <w:rsid w:val="003A6F9B"/>
    <w:rsid w:val="003A70DF"/>
    <w:rsid w:val="003B21E2"/>
    <w:rsid w:val="003B25C0"/>
    <w:rsid w:val="003B2D04"/>
    <w:rsid w:val="003B73A6"/>
    <w:rsid w:val="003C1924"/>
    <w:rsid w:val="003C447D"/>
    <w:rsid w:val="003C4CE2"/>
    <w:rsid w:val="003D521C"/>
    <w:rsid w:val="003D614D"/>
    <w:rsid w:val="003E3FCD"/>
    <w:rsid w:val="003E57CB"/>
    <w:rsid w:val="003F0767"/>
    <w:rsid w:val="003F2689"/>
    <w:rsid w:val="003F3036"/>
    <w:rsid w:val="003F587E"/>
    <w:rsid w:val="003F6C08"/>
    <w:rsid w:val="003F74C9"/>
    <w:rsid w:val="004006B8"/>
    <w:rsid w:val="004012AD"/>
    <w:rsid w:val="00402207"/>
    <w:rsid w:val="00402C00"/>
    <w:rsid w:val="00404E11"/>
    <w:rsid w:val="00411F86"/>
    <w:rsid w:val="00412EF9"/>
    <w:rsid w:val="00420E95"/>
    <w:rsid w:val="00423E72"/>
    <w:rsid w:val="00425959"/>
    <w:rsid w:val="00427154"/>
    <w:rsid w:val="00432964"/>
    <w:rsid w:val="00432BF9"/>
    <w:rsid w:val="0043438A"/>
    <w:rsid w:val="00434B37"/>
    <w:rsid w:val="004363A7"/>
    <w:rsid w:val="004417B9"/>
    <w:rsid w:val="00442D27"/>
    <w:rsid w:val="00446EC3"/>
    <w:rsid w:val="00450817"/>
    <w:rsid w:val="00453B97"/>
    <w:rsid w:val="00460EE0"/>
    <w:rsid w:val="00463D06"/>
    <w:rsid w:val="004648BC"/>
    <w:rsid w:val="00465A14"/>
    <w:rsid w:val="00466679"/>
    <w:rsid w:val="00466A28"/>
    <w:rsid w:val="0047078F"/>
    <w:rsid w:val="004721F1"/>
    <w:rsid w:val="00472520"/>
    <w:rsid w:val="004749D9"/>
    <w:rsid w:val="0047575B"/>
    <w:rsid w:val="00477D65"/>
    <w:rsid w:val="0048000B"/>
    <w:rsid w:val="004803A9"/>
    <w:rsid w:val="00486212"/>
    <w:rsid w:val="00491905"/>
    <w:rsid w:val="00493126"/>
    <w:rsid w:val="004934AA"/>
    <w:rsid w:val="00493F58"/>
    <w:rsid w:val="00496C47"/>
    <w:rsid w:val="0049701D"/>
    <w:rsid w:val="004A0A14"/>
    <w:rsid w:val="004A2702"/>
    <w:rsid w:val="004A2B60"/>
    <w:rsid w:val="004A34A7"/>
    <w:rsid w:val="004A43D4"/>
    <w:rsid w:val="004A5FD7"/>
    <w:rsid w:val="004A6733"/>
    <w:rsid w:val="004B00E4"/>
    <w:rsid w:val="004B27B4"/>
    <w:rsid w:val="004B50AB"/>
    <w:rsid w:val="004B618D"/>
    <w:rsid w:val="004C10F7"/>
    <w:rsid w:val="004C7646"/>
    <w:rsid w:val="004D02A0"/>
    <w:rsid w:val="004D1BD5"/>
    <w:rsid w:val="004D246C"/>
    <w:rsid w:val="004D5375"/>
    <w:rsid w:val="004D681C"/>
    <w:rsid w:val="004D71F0"/>
    <w:rsid w:val="004E1629"/>
    <w:rsid w:val="004E67F0"/>
    <w:rsid w:val="004E7344"/>
    <w:rsid w:val="004E7FB8"/>
    <w:rsid w:val="004F007D"/>
    <w:rsid w:val="004F079A"/>
    <w:rsid w:val="004F1AF5"/>
    <w:rsid w:val="004F3228"/>
    <w:rsid w:val="004F33B1"/>
    <w:rsid w:val="004F7DED"/>
    <w:rsid w:val="004F7E34"/>
    <w:rsid w:val="00500199"/>
    <w:rsid w:val="00500278"/>
    <w:rsid w:val="005016AA"/>
    <w:rsid w:val="00501C12"/>
    <w:rsid w:val="005051FE"/>
    <w:rsid w:val="005106C6"/>
    <w:rsid w:val="005126C3"/>
    <w:rsid w:val="00513FFC"/>
    <w:rsid w:val="00517FCF"/>
    <w:rsid w:val="00520193"/>
    <w:rsid w:val="005214FF"/>
    <w:rsid w:val="0052188F"/>
    <w:rsid w:val="00524B7D"/>
    <w:rsid w:val="00524C2F"/>
    <w:rsid w:val="0052537F"/>
    <w:rsid w:val="005267FE"/>
    <w:rsid w:val="00530238"/>
    <w:rsid w:val="0053197F"/>
    <w:rsid w:val="00531A5F"/>
    <w:rsid w:val="00532D9E"/>
    <w:rsid w:val="005348E1"/>
    <w:rsid w:val="00536FAE"/>
    <w:rsid w:val="005404A0"/>
    <w:rsid w:val="00541753"/>
    <w:rsid w:val="00542BE5"/>
    <w:rsid w:val="0054500C"/>
    <w:rsid w:val="00546252"/>
    <w:rsid w:val="0055163E"/>
    <w:rsid w:val="005528D7"/>
    <w:rsid w:val="00553F0F"/>
    <w:rsid w:val="00555AB1"/>
    <w:rsid w:val="005577F0"/>
    <w:rsid w:val="005625E8"/>
    <w:rsid w:val="00563386"/>
    <w:rsid w:val="005642FA"/>
    <w:rsid w:val="0056643E"/>
    <w:rsid w:val="00566B68"/>
    <w:rsid w:val="005677AF"/>
    <w:rsid w:val="00571662"/>
    <w:rsid w:val="00571FBA"/>
    <w:rsid w:val="005742C5"/>
    <w:rsid w:val="005745ED"/>
    <w:rsid w:val="00576211"/>
    <w:rsid w:val="00580814"/>
    <w:rsid w:val="005813B8"/>
    <w:rsid w:val="00584C6A"/>
    <w:rsid w:val="00585D05"/>
    <w:rsid w:val="00590477"/>
    <w:rsid w:val="005927BE"/>
    <w:rsid w:val="00592C93"/>
    <w:rsid w:val="005957BC"/>
    <w:rsid w:val="00595A04"/>
    <w:rsid w:val="005970B5"/>
    <w:rsid w:val="005A19EF"/>
    <w:rsid w:val="005A1F2D"/>
    <w:rsid w:val="005A23E8"/>
    <w:rsid w:val="005A55F9"/>
    <w:rsid w:val="005A63C0"/>
    <w:rsid w:val="005A7030"/>
    <w:rsid w:val="005A7B5D"/>
    <w:rsid w:val="005B0764"/>
    <w:rsid w:val="005B1173"/>
    <w:rsid w:val="005B19D5"/>
    <w:rsid w:val="005B4B4B"/>
    <w:rsid w:val="005B626F"/>
    <w:rsid w:val="005C03C9"/>
    <w:rsid w:val="005C2B47"/>
    <w:rsid w:val="005C3741"/>
    <w:rsid w:val="005C3FAF"/>
    <w:rsid w:val="005C4744"/>
    <w:rsid w:val="005C4BAF"/>
    <w:rsid w:val="005C4FC0"/>
    <w:rsid w:val="005C536E"/>
    <w:rsid w:val="005C5803"/>
    <w:rsid w:val="005C5EA8"/>
    <w:rsid w:val="005C725F"/>
    <w:rsid w:val="005C7F87"/>
    <w:rsid w:val="005D080E"/>
    <w:rsid w:val="005D2DDC"/>
    <w:rsid w:val="005D7155"/>
    <w:rsid w:val="005E0D42"/>
    <w:rsid w:val="005E22F2"/>
    <w:rsid w:val="005E3286"/>
    <w:rsid w:val="005E4853"/>
    <w:rsid w:val="005E5435"/>
    <w:rsid w:val="005E5886"/>
    <w:rsid w:val="005E69C9"/>
    <w:rsid w:val="005F0BFB"/>
    <w:rsid w:val="005F16E6"/>
    <w:rsid w:val="005F6871"/>
    <w:rsid w:val="005F7729"/>
    <w:rsid w:val="006015ED"/>
    <w:rsid w:val="00601992"/>
    <w:rsid w:val="0060289F"/>
    <w:rsid w:val="00603BDF"/>
    <w:rsid w:val="00603E0E"/>
    <w:rsid w:val="006043C3"/>
    <w:rsid w:val="00605F10"/>
    <w:rsid w:val="00607769"/>
    <w:rsid w:val="00607BB7"/>
    <w:rsid w:val="00610045"/>
    <w:rsid w:val="00611D65"/>
    <w:rsid w:val="00612231"/>
    <w:rsid w:val="00612F6A"/>
    <w:rsid w:val="00613058"/>
    <w:rsid w:val="006162BE"/>
    <w:rsid w:val="006169BB"/>
    <w:rsid w:val="00617F04"/>
    <w:rsid w:val="00620E57"/>
    <w:rsid w:val="00621231"/>
    <w:rsid w:val="00623273"/>
    <w:rsid w:val="00625AA2"/>
    <w:rsid w:val="00630C88"/>
    <w:rsid w:val="00635420"/>
    <w:rsid w:val="00636FAF"/>
    <w:rsid w:val="006402BB"/>
    <w:rsid w:val="0064377E"/>
    <w:rsid w:val="00644737"/>
    <w:rsid w:val="00644D52"/>
    <w:rsid w:val="006452F4"/>
    <w:rsid w:val="00646F4B"/>
    <w:rsid w:val="00647F4C"/>
    <w:rsid w:val="00655C5B"/>
    <w:rsid w:val="006639B3"/>
    <w:rsid w:val="006656AD"/>
    <w:rsid w:val="00667162"/>
    <w:rsid w:val="00670D0E"/>
    <w:rsid w:val="00671830"/>
    <w:rsid w:val="00671B0D"/>
    <w:rsid w:val="00675A79"/>
    <w:rsid w:val="00676A7D"/>
    <w:rsid w:val="00677979"/>
    <w:rsid w:val="00677F99"/>
    <w:rsid w:val="006800F1"/>
    <w:rsid w:val="00680A46"/>
    <w:rsid w:val="0068164A"/>
    <w:rsid w:val="0068242A"/>
    <w:rsid w:val="0068466C"/>
    <w:rsid w:val="00686F05"/>
    <w:rsid w:val="00692A46"/>
    <w:rsid w:val="006A1730"/>
    <w:rsid w:val="006A5DB4"/>
    <w:rsid w:val="006A6842"/>
    <w:rsid w:val="006B0EF1"/>
    <w:rsid w:val="006B2E90"/>
    <w:rsid w:val="006B7A46"/>
    <w:rsid w:val="006C08DB"/>
    <w:rsid w:val="006C190A"/>
    <w:rsid w:val="006C62FF"/>
    <w:rsid w:val="006C63F9"/>
    <w:rsid w:val="006D1617"/>
    <w:rsid w:val="006D1B6B"/>
    <w:rsid w:val="006D24C2"/>
    <w:rsid w:val="006D3A6F"/>
    <w:rsid w:val="006D44AE"/>
    <w:rsid w:val="006D51B0"/>
    <w:rsid w:val="006D5A80"/>
    <w:rsid w:val="006E378D"/>
    <w:rsid w:val="006E5753"/>
    <w:rsid w:val="006F1926"/>
    <w:rsid w:val="006F1D9F"/>
    <w:rsid w:val="006F26D2"/>
    <w:rsid w:val="006F3A29"/>
    <w:rsid w:val="006F40DE"/>
    <w:rsid w:val="006F7591"/>
    <w:rsid w:val="0070282E"/>
    <w:rsid w:val="00702964"/>
    <w:rsid w:val="007032B9"/>
    <w:rsid w:val="00703F4F"/>
    <w:rsid w:val="00704DE3"/>
    <w:rsid w:val="00706386"/>
    <w:rsid w:val="00710836"/>
    <w:rsid w:val="00712155"/>
    <w:rsid w:val="00714FE0"/>
    <w:rsid w:val="0071783C"/>
    <w:rsid w:val="0071798A"/>
    <w:rsid w:val="007209DC"/>
    <w:rsid w:val="00722E01"/>
    <w:rsid w:val="00723019"/>
    <w:rsid w:val="00724EE2"/>
    <w:rsid w:val="00726381"/>
    <w:rsid w:val="00730005"/>
    <w:rsid w:val="00734DEC"/>
    <w:rsid w:val="00735E65"/>
    <w:rsid w:val="00737E1F"/>
    <w:rsid w:val="00741F1A"/>
    <w:rsid w:val="00743256"/>
    <w:rsid w:val="00743772"/>
    <w:rsid w:val="00744857"/>
    <w:rsid w:val="00747B75"/>
    <w:rsid w:val="00750B8A"/>
    <w:rsid w:val="00751D02"/>
    <w:rsid w:val="00752C3D"/>
    <w:rsid w:val="007536D5"/>
    <w:rsid w:val="00755015"/>
    <w:rsid w:val="0075593C"/>
    <w:rsid w:val="00755FBB"/>
    <w:rsid w:val="00756CAE"/>
    <w:rsid w:val="00757D15"/>
    <w:rsid w:val="00760269"/>
    <w:rsid w:val="00763E23"/>
    <w:rsid w:val="00764776"/>
    <w:rsid w:val="00766D31"/>
    <w:rsid w:val="00770F82"/>
    <w:rsid w:val="0077141E"/>
    <w:rsid w:val="007725AA"/>
    <w:rsid w:val="00775BFB"/>
    <w:rsid w:val="00775DCB"/>
    <w:rsid w:val="00777325"/>
    <w:rsid w:val="00781DB4"/>
    <w:rsid w:val="00784DDB"/>
    <w:rsid w:val="007872D3"/>
    <w:rsid w:val="00790208"/>
    <w:rsid w:val="00791B72"/>
    <w:rsid w:val="007943FA"/>
    <w:rsid w:val="00794D2F"/>
    <w:rsid w:val="00796181"/>
    <w:rsid w:val="007971FF"/>
    <w:rsid w:val="007A3074"/>
    <w:rsid w:val="007A353B"/>
    <w:rsid w:val="007A453C"/>
    <w:rsid w:val="007A7A47"/>
    <w:rsid w:val="007B14F7"/>
    <w:rsid w:val="007B3D44"/>
    <w:rsid w:val="007B5943"/>
    <w:rsid w:val="007B5D87"/>
    <w:rsid w:val="007C24AA"/>
    <w:rsid w:val="007C2E07"/>
    <w:rsid w:val="007D1C62"/>
    <w:rsid w:val="007D2C43"/>
    <w:rsid w:val="007E1060"/>
    <w:rsid w:val="007E28C2"/>
    <w:rsid w:val="007E301A"/>
    <w:rsid w:val="007E4411"/>
    <w:rsid w:val="007E44EE"/>
    <w:rsid w:val="007E5023"/>
    <w:rsid w:val="007F129B"/>
    <w:rsid w:val="007F3B97"/>
    <w:rsid w:val="007F5689"/>
    <w:rsid w:val="007F723A"/>
    <w:rsid w:val="00801E2A"/>
    <w:rsid w:val="00803383"/>
    <w:rsid w:val="00803E80"/>
    <w:rsid w:val="00804308"/>
    <w:rsid w:val="0080598F"/>
    <w:rsid w:val="008069B4"/>
    <w:rsid w:val="0080728D"/>
    <w:rsid w:val="00807DFC"/>
    <w:rsid w:val="00810C72"/>
    <w:rsid w:val="0081119E"/>
    <w:rsid w:val="00811F7B"/>
    <w:rsid w:val="00812A41"/>
    <w:rsid w:val="00813145"/>
    <w:rsid w:val="00815100"/>
    <w:rsid w:val="00820045"/>
    <w:rsid w:val="00823F31"/>
    <w:rsid w:val="008246CC"/>
    <w:rsid w:val="00825103"/>
    <w:rsid w:val="00826200"/>
    <w:rsid w:val="00831BDA"/>
    <w:rsid w:val="0083244F"/>
    <w:rsid w:val="00832544"/>
    <w:rsid w:val="008329FC"/>
    <w:rsid w:val="0083708A"/>
    <w:rsid w:val="00837B4F"/>
    <w:rsid w:val="008413C9"/>
    <w:rsid w:val="00842D6C"/>
    <w:rsid w:val="008475C3"/>
    <w:rsid w:val="00852E90"/>
    <w:rsid w:val="00853853"/>
    <w:rsid w:val="00855F3B"/>
    <w:rsid w:val="00857D73"/>
    <w:rsid w:val="00857EA9"/>
    <w:rsid w:val="00860DFD"/>
    <w:rsid w:val="0086685A"/>
    <w:rsid w:val="0087198D"/>
    <w:rsid w:val="00873213"/>
    <w:rsid w:val="00874D24"/>
    <w:rsid w:val="00874F39"/>
    <w:rsid w:val="00875B73"/>
    <w:rsid w:val="0087785D"/>
    <w:rsid w:val="00877CE5"/>
    <w:rsid w:val="00882BB4"/>
    <w:rsid w:val="00884CAF"/>
    <w:rsid w:val="00885D21"/>
    <w:rsid w:val="00890BDD"/>
    <w:rsid w:val="008928EC"/>
    <w:rsid w:val="00893501"/>
    <w:rsid w:val="00894E8C"/>
    <w:rsid w:val="00895126"/>
    <w:rsid w:val="008A044C"/>
    <w:rsid w:val="008A0B1C"/>
    <w:rsid w:val="008A12A5"/>
    <w:rsid w:val="008B1C18"/>
    <w:rsid w:val="008B4F6C"/>
    <w:rsid w:val="008B54C0"/>
    <w:rsid w:val="008B5700"/>
    <w:rsid w:val="008B65A6"/>
    <w:rsid w:val="008B716A"/>
    <w:rsid w:val="008B7322"/>
    <w:rsid w:val="008C04C7"/>
    <w:rsid w:val="008C0B7C"/>
    <w:rsid w:val="008C4F24"/>
    <w:rsid w:val="008C54EA"/>
    <w:rsid w:val="008C55E9"/>
    <w:rsid w:val="008C733F"/>
    <w:rsid w:val="008D2DB3"/>
    <w:rsid w:val="008D2DFD"/>
    <w:rsid w:val="008D636D"/>
    <w:rsid w:val="008E2F7D"/>
    <w:rsid w:val="008E6835"/>
    <w:rsid w:val="008E6A5D"/>
    <w:rsid w:val="008E6FBB"/>
    <w:rsid w:val="008E7753"/>
    <w:rsid w:val="008F13B2"/>
    <w:rsid w:val="008F17E0"/>
    <w:rsid w:val="008F1E26"/>
    <w:rsid w:val="00902026"/>
    <w:rsid w:val="00902B0D"/>
    <w:rsid w:val="009044F4"/>
    <w:rsid w:val="00906DB4"/>
    <w:rsid w:val="00911FA1"/>
    <w:rsid w:val="00913686"/>
    <w:rsid w:val="00913925"/>
    <w:rsid w:val="00917422"/>
    <w:rsid w:val="00920103"/>
    <w:rsid w:val="00921423"/>
    <w:rsid w:val="00925629"/>
    <w:rsid w:val="00925F07"/>
    <w:rsid w:val="00926D5F"/>
    <w:rsid w:val="00926F01"/>
    <w:rsid w:val="00926F0C"/>
    <w:rsid w:val="009270EA"/>
    <w:rsid w:val="00927720"/>
    <w:rsid w:val="00931662"/>
    <w:rsid w:val="00933282"/>
    <w:rsid w:val="00933C9E"/>
    <w:rsid w:val="0094020D"/>
    <w:rsid w:val="00941873"/>
    <w:rsid w:val="0094788F"/>
    <w:rsid w:val="00952EC3"/>
    <w:rsid w:val="009535E5"/>
    <w:rsid w:val="009562ED"/>
    <w:rsid w:val="0095772D"/>
    <w:rsid w:val="00957E94"/>
    <w:rsid w:val="00957F7D"/>
    <w:rsid w:val="00957FD2"/>
    <w:rsid w:val="009632F8"/>
    <w:rsid w:val="00963D73"/>
    <w:rsid w:val="00963EFF"/>
    <w:rsid w:val="0096574F"/>
    <w:rsid w:val="00965F20"/>
    <w:rsid w:val="00966BBE"/>
    <w:rsid w:val="00971733"/>
    <w:rsid w:val="009720DE"/>
    <w:rsid w:val="00972C9D"/>
    <w:rsid w:val="0097451B"/>
    <w:rsid w:val="00975117"/>
    <w:rsid w:val="0097592B"/>
    <w:rsid w:val="009802B0"/>
    <w:rsid w:val="00980EA6"/>
    <w:rsid w:val="009814F7"/>
    <w:rsid w:val="00982017"/>
    <w:rsid w:val="0098394B"/>
    <w:rsid w:val="00986FF2"/>
    <w:rsid w:val="009923F9"/>
    <w:rsid w:val="009925BD"/>
    <w:rsid w:val="00992845"/>
    <w:rsid w:val="0099543A"/>
    <w:rsid w:val="009A0703"/>
    <w:rsid w:val="009A3AD2"/>
    <w:rsid w:val="009A3E5F"/>
    <w:rsid w:val="009A7608"/>
    <w:rsid w:val="009B4A25"/>
    <w:rsid w:val="009B5036"/>
    <w:rsid w:val="009B76F8"/>
    <w:rsid w:val="009B7B0B"/>
    <w:rsid w:val="009C2EB1"/>
    <w:rsid w:val="009C3833"/>
    <w:rsid w:val="009C3C5D"/>
    <w:rsid w:val="009C5051"/>
    <w:rsid w:val="009D07BE"/>
    <w:rsid w:val="009D145E"/>
    <w:rsid w:val="009D28A2"/>
    <w:rsid w:val="009D486A"/>
    <w:rsid w:val="009D56AC"/>
    <w:rsid w:val="009D6026"/>
    <w:rsid w:val="009E24CC"/>
    <w:rsid w:val="009E3222"/>
    <w:rsid w:val="009F273A"/>
    <w:rsid w:val="009F4542"/>
    <w:rsid w:val="009F4AFE"/>
    <w:rsid w:val="009F60AF"/>
    <w:rsid w:val="00A000BD"/>
    <w:rsid w:val="00A023FD"/>
    <w:rsid w:val="00A0482E"/>
    <w:rsid w:val="00A0549B"/>
    <w:rsid w:val="00A059AF"/>
    <w:rsid w:val="00A07097"/>
    <w:rsid w:val="00A07312"/>
    <w:rsid w:val="00A0765A"/>
    <w:rsid w:val="00A10400"/>
    <w:rsid w:val="00A133B3"/>
    <w:rsid w:val="00A144FF"/>
    <w:rsid w:val="00A14666"/>
    <w:rsid w:val="00A15A04"/>
    <w:rsid w:val="00A16E16"/>
    <w:rsid w:val="00A16F10"/>
    <w:rsid w:val="00A17CDB"/>
    <w:rsid w:val="00A20FD8"/>
    <w:rsid w:val="00A229CE"/>
    <w:rsid w:val="00A232E1"/>
    <w:rsid w:val="00A304C0"/>
    <w:rsid w:val="00A325B2"/>
    <w:rsid w:val="00A36300"/>
    <w:rsid w:val="00A41654"/>
    <w:rsid w:val="00A423AE"/>
    <w:rsid w:val="00A42610"/>
    <w:rsid w:val="00A44CA0"/>
    <w:rsid w:val="00A450AF"/>
    <w:rsid w:val="00A5389B"/>
    <w:rsid w:val="00A546A9"/>
    <w:rsid w:val="00A5543B"/>
    <w:rsid w:val="00A564E7"/>
    <w:rsid w:val="00A60053"/>
    <w:rsid w:val="00A64312"/>
    <w:rsid w:val="00A769EE"/>
    <w:rsid w:val="00A76D82"/>
    <w:rsid w:val="00A87ADB"/>
    <w:rsid w:val="00A90106"/>
    <w:rsid w:val="00A90B4B"/>
    <w:rsid w:val="00A9277B"/>
    <w:rsid w:val="00A94B38"/>
    <w:rsid w:val="00A954A7"/>
    <w:rsid w:val="00A96099"/>
    <w:rsid w:val="00AA04F6"/>
    <w:rsid w:val="00AA0F3E"/>
    <w:rsid w:val="00AA2216"/>
    <w:rsid w:val="00AB0350"/>
    <w:rsid w:val="00AB04C2"/>
    <w:rsid w:val="00AB3A3D"/>
    <w:rsid w:val="00AB51C4"/>
    <w:rsid w:val="00AC1AD6"/>
    <w:rsid w:val="00AC224C"/>
    <w:rsid w:val="00AC4821"/>
    <w:rsid w:val="00AC63DD"/>
    <w:rsid w:val="00AC649E"/>
    <w:rsid w:val="00AD2AF1"/>
    <w:rsid w:val="00AD5579"/>
    <w:rsid w:val="00AD79FC"/>
    <w:rsid w:val="00AE1E2F"/>
    <w:rsid w:val="00AE36A5"/>
    <w:rsid w:val="00AE489F"/>
    <w:rsid w:val="00AE6B6C"/>
    <w:rsid w:val="00AF0CCE"/>
    <w:rsid w:val="00AF14CC"/>
    <w:rsid w:val="00AF33E4"/>
    <w:rsid w:val="00B001F3"/>
    <w:rsid w:val="00B00E2E"/>
    <w:rsid w:val="00B02A50"/>
    <w:rsid w:val="00B03AB1"/>
    <w:rsid w:val="00B046B7"/>
    <w:rsid w:val="00B074B6"/>
    <w:rsid w:val="00B103F8"/>
    <w:rsid w:val="00B1155B"/>
    <w:rsid w:val="00B11FB7"/>
    <w:rsid w:val="00B122EB"/>
    <w:rsid w:val="00B16DEC"/>
    <w:rsid w:val="00B17060"/>
    <w:rsid w:val="00B1777E"/>
    <w:rsid w:val="00B208B0"/>
    <w:rsid w:val="00B2129A"/>
    <w:rsid w:val="00B2164E"/>
    <w:rsid w:val="00B22DDA"/>
    <w:rsid w:val="00B25402"/>
    <w:rsid w:val="00B25BE6"/>
    <w:rsid w:val="00B25F16"/>
    <w:rsid w:val="00B2601B"/>
    <w:rsid w:val="00B26EBA"/>
    <w:rsid w:val="00B31371"/>
    <w:rsid w:val="00B3203E"/>
    <w:rsid w:val="00B32078"/>
    <w:rsid w:val="00B342EB"/>
    <w:rsid w:val="00B36212"/>
    <w:rsid w:val="00B423C2"/>
    <w:rsid w:val="00B47214"/>
    <w:rsid w:val="00B501F3"/>
    <w:rsid w:val="00B5032E"/>
    <w:rsid w:val="00B5290E"/>
    <w:rsid w:val="00B55D24"/>
    <w:rsid w:val="00B56376"/>
    <w:rsid w:val="00B56E91"/>
    <w:rsid w:val="00B57AC5"/>
    <w:rsid w:val="00B63D3B"/>
    <w:rsid w:val="00B64D68"/>
    <w:rsid w:val="00B64FB3"/>
    <w:rsid w:val="00B70BEE"/>
    <w:rsid w:val="00B71407"/>
    <w:rsid w:val="00B717AE"/>
    <w:rsid w:val="00B72613"/>
    <w:rsid w:val="00B72999"/>
    <w:rsid w:val="00B72C8F"/>
    <w:rsid w:val="00B73B36"/>
    <w:rsid w:val="00B82A1B"/>
    <w:rsid w:val="00B859A2"/>
    <w:rsid w:val="00B87298"/>
    <w:rsid w:val="00B92108"/>
    <w:rsid w:val="00B94E0C"/>
    <w:rsid w:val="00B95434"/>
    <w:rsid w:val="00B97006"/>
    <w:rsid w:val="00BA0D76"/>
    <w:rsid w:val="00BA1F0B"/>
    <w:rsid w:val="00BA28D5"/>
    <w:rsid w:val="00BA4EAA"/>
    <w:rsid w:val="00BA4F47"/>
    <w:rsid w:val="00BA6F5A"/>
    <w:rsid w:val="00BA6FB2"/>
    <w:rsid w:val="00BA7428"/>
    <w:rsid w:val="00BB1866"/>
    <w:rsid w:val="00BB30C3"/>
    <w:rsid w:val="00BB3F18"/>
    <w:rsid w:val="00BB443C"/>
    <w:rsid w:val="00BB64FE"/>
    <w:rsid w:val="00BB7A02"/>
    <w:rsid w:val="00BC0B79"/>
    <w:rsid w:val="00BC1CB6"/>
    <w:rsid w:val="00BC37E6"/>
    <w:rsid w:val="00BC4FE1"/>
    <w:rsid w:val="00BC768B"/>
    <w:rsid w:val="00BD2E8B"/>
    <w:rsid w:val="00BD3536"/>
    <w:rsid w:val="00BD7EF6"/>
    <w:rsid w:val="00BE12ED"/>
    <w:rsid w:val="00BE465D"/>
    <w:rsid w:val="00BE47E5"/>
    <w:rsid w:val="00BE4910"/>
    <w:rsid w:val="00BF2536"/>
    <w:rsid w:val="00BF39B1"/>
    <w:rsid w:val="00BF3C8D"/>
    <w:rsid w:val="00BF4AF7"/>
    <w:rsid w:val="00BF6CD2"/>
    <w:rsid w:val="00C02ED1"/>
    <w:rsid w:val="00C03437"/>
    <w:rsid w:val="00C03B6A"/>
    <w:rsid w:val="00C11C08"/>
    <w:rsid w:val="00C1230F"/>
    <w:rsid w:val="00C12D76"/>
    <w:rsid w:val="00C12E19"/>
    <w:rsid w:val="00C14A23"/>
    <w:rsid w:val="00C14D03"/>
    <w:rsid w:val="00C16A0D"/>
    <w:rsid w:val="00C2008C"/>
    <w:rsid w:val="00C20903"/>
    <w:rsid w:val="00C20AB7"/>
    <w:rsid w:val="00C26D9D"/>
    <w:rsid w:val="00C27247"/>
    <w:rsid w:val="00C304EB"/>
    <w:rsid w:val="00C3096D"/>
    <w:rsid w:val="00C3124F"/>
    <w:rsid w:val="00C31CDF"/>
    <w:rsid w:val="00C339B1"/>
    <w:rsid w:val="00C33D8C"/>
    <w:rsid w:val="00C404F2"/>
    <w:rsid w:val="00C430F4"/>
    <w:rsid w:val="00C459C7"/>
    <w:rsid w:val="00C45D36"/>
    <w:rsid w:val="00C53513"/>
    <w:rsid w:val="00C53597"/>
    <w:rsid w:val="00C54472"/>
    <w:rsid w:val="00C56E04"/>
    <w:rsid w:val="00C66863"/>
    <w:rsid w:val="00C700C4"/>
    <w:rsid w:val="00C7139B"/>
    <w:rsid w:val="00C727C5"/>
    <w:rsid w:val="00C73519"/>
    <w:rsid w:val="00C75894"/>
    <w:rsid w:val="00C81818"/>
    <w:rsid w:val="00C81FD5"/>
    <w:rsid w:val="00C82169"/>
    <w:rsid w:val="00C82C22"/>
    <w:rsid w:val="00C837FC"/>
    <w:rsid w:val="00C83CCA"/>
    <w:rsid w:val="00C8784B"/>
    <w:rsid w:val="00C9045B"/>
    <w:rsid w:val="00C93136"/>
    <w:rsid w:val="00C938DF"/>
    <w:rsid w:val="00C93AA5"/>
    <w:rsid w:val="00CA0440"/>
    <w:rsid w:val="00CA2360"/>
    <w:rsid w:val="00CA6A6F"/>
    <w:rsid w:val="00CA6E93"/>
    <w:rsid w:val="00CB0108"/>
    <w:rsid w:val="00CB2627"/>
    <w:rsid w:val="00CB4D18"/>
    <w:rsid w:val="00CB50E3"/>
    <w:rsid w:val="00CB53FA"/>
    <w:rsid w:val="00CB5ABF"/>
    <w:rsid w:val="00CB7D94"/>
    <w:rsid w:val="00CC13C6"/>
    <w:rsid w:val="00CC367F"/>
    <w:rsid w:val="00CC40CD"/>
    <w:rsid w:val="00CD097D"/>
    <w:rsid w:val="00CD545E"/>
    <w:rsid w:val="00CD6932"/>
    <w:rsid w:val="00CD70A3"/>
    <w:rsid w:val="00CE46E0"/>
    <w:rsid w:val="00CE4ACE"/>
    <w:rsid w:val="00CE70D5"/>
    <w:rsid w:val="00CF0528"/>
    <w:rsid w:val="00CF1380"/>
    <w:rsid w:val="00CF1520"/>
    <w:rsid w:val="00CF165C"/>
    <w:rsid w:val="00CF1DF9"/>
    <w:rsid w:val="00CF256D"/>
    <w:rsid w:val="00CF2603"/>
    <w:rsid w:val="00CF53BF"/>
    <w:rsid w:val="00CF6B89"/>
    <w:rsid w:val="00CF779E"/>
    <w:rsid w:val="00D025DC"/>
    <w:rsid w:val="00D049E5"/>
    <w:rsid w:val="00D1267C"/>
    <w:rsid w:val="00D12E83"/>
    <w:rsid w:val="00D14625"/>
    <w:rsid w:val="00D14776"/>
    <w:rsid w:val="00D15348"/>
    <w:rsid w:val="00D17680"/>
    <w:rsid w:val="00D24CE3"/>
    <w:rsid w:val="00D26815"/>
    <w:rsid w:val="00D26ECC"/>
    <w:rsid w:val="00D333B9"/>
    <w:rsid w:val="00D339A3"/>
    <w:rsid w:val="00D33C95"/>
    <w:rsid w:val="00D34F1E"/>
    <w:rsid w:val="00D35452"/>
    <w:rsid w:val="00D40C62"/>
    <w:rsid w:val="00D515E5"/>
    <w:rsid w:val="00D52DB6"/>
    <w:rsid w:val="00D535FC"/>
    <w:rsid w:val="00D536DC"/>
    <w:rsid w:val="00D54E93"/>
    <w:rsid w:val="00D573D4"/>
    <w:rsid w:val="00D575E5"/>
    <w:rsid w:val="00D61169"/>
    <w:rsid w:val="00D6137E"/>
    <w:rsid w:val="00D61EF4"/>
    <w:rsid w:val="00D62F4D"/>
    <w:rsid w:val="00D647D0"/>
    <w:rsid w:val="00D6671C"/>
    <w:rsid w:val="00D67BCB"/>
    <w:rsid w:val="00D71418"/>
    <w:rsid w:val="00D74F41"/>
    <w:rsid w:val="00D76EB7"/>
    <w:rsid w:val="00D80745"/>
    <w:rsid w:val="00D818B3"/>
    <w:rsid w:val="00D83240"/>
    <w:rsid w:val="00D839AC"/>
    <w:rsid w:val="00D85995"/>
    <w:rsid w:val="00D86993"/>
    <w:rsid w:val="00D86BF0"/>
    <w:rsid w:val="00D90086"/>
    <w:rsid w:val="00D9175B"/>
    <w:rsid w:val="00D91FB8"/>
    <w:rsid w:val="00D92FC3"/>
    <w:rsid w:val="00D97D0D"/>
    <w:rsid w:val="00DA1773"/>
    <w:rsid w:val="00DA2739"/>
    <w:rsid w:val="00DA7A5E"/>
    <w:rsid w:val="00DB486A"/>
    <w:rsid w:val="00DC0538"/>
    <w:rsid w:val="00DC0F38"/>
    <w:rsid w:val="00DC1788"/>
    <w:rsid w:val="00DC19F8"/>
    <w:rsid w:val="00DC4889"/>
    <w:rsid w:val="00DC6B6F"/>
    <w:rsid w:val="00DD0996"/>
    <w:rsid w:val="00DD2369"/>
    <w:rsid w:val="00DD4DD8"/>
    <w:rsid w:val="00DE1338"/>
    <w:rsid w:val="00DE1908"/>
    <w:rsid w:val="00DE21DB"/>
    <w:rsid w:val="00DE5EDE"/>
    <w:rsid w:val="00DE6370"/>
    <w:rsid w:val="00DE6CEC"/>
    <w:rsid w:val="00DF0055"/>
    <w:rsid w:val="00DF047B"/>
    <w:rsid w:val="00DF04A3"/>
    <w:rsid w:val="00DF04A8"/>
    <w:rsid w:val="00DF5191"/>
    <w:rsid w:val="00DF533C"/>
    <w:rsid w:val="00DF6FB6"/>
    <w:rsid w:val="00DF716E"/>
    <w:rsid w:val="00DF7F74"/>
    <w:rsid w:val="00E07242"/>
    <w:rsid w:val="00E122EE"/>
    <w:rsid w:val="00E156B6"/>
    <w:rsid w:val="00E15A5C"/>
    <w:rsid w:val="00E168E4"/>
    <w:rsid w:val="00E16966"/>
    <w:rsid w:val="00E172BE"/>
    <w:rsid w:val="00E20698"/>
    <w:rsid w:val="00E25606"/>
    <w:rsid w:val="00E26576"/>
    <w:rsid w:val="00E266B7"/>
    <w:rsid w:val="00E269CC"/>
    <w:rsid w:val="00E273FA"/>
    <w:rsid w:val="00E27AD1"/>
    <w:rsid w:val="00E30F38"/>
    <w:rsid w:val="00E32D80"/>
    <w:rsid w:val="00E33F67"/>
    <w:rsid w:val="00E45225"/>
    <w:rsid w:val="00E51A9E"/>
    <w:rsid w:val="00E51D06"/>
    <w:rsid w:val="00E51D54"/>
    <w:rsid w:val="00E5573C"/>
    <w:rsid w:val="00E615D9"/>
    <w:rsid w:val="00E623E1"/>
    <w:rsid w:val="00E67104"/>
    <w:rsid w:val="00E67FF2"/>
    <w:rsid w:val="00E7173C"/>
    <w:rsid w:val="00E72474"/>
    <w:rsid w:val="00E735DF"/>
    <w:rsid w:val="00E744FC"/>
    <w:rsid w:val="00E7496C"/>
    <w:rsid w:val="00E74F96"/>
    <w:rsid w:val="00E8262F"/>
    <w:rsid w:val="00E85A7F"/>
    <w:rsid w:val="00E860DA"/>
    <w:rsid w:val="00E86251"/>
    <w:rsid w:val="00E905DF"/>
    <w:rsid w:val="00E93BC4"/>
    <w:rsid w:val="00E9544A"/>
    <w:rsid w:val="00E95459"/>
    <w:rsid w:val="00E95C16"/>
    <w:rsid w:val="00E95DC8"/>
    <w:rsid w:val="00E97580"/>
    <w:rsid w:val="00E97B6D"/>
    <w:rsid w:val="00EA230D"/>
    <w:rsid w:val="00EA3D9F"/>
    <w:rsid w:val="00EA7D61"/>
    <w:rsid w:val="00EB11F7"/>
    <w:rsid w:val="00EB1CF2"/>
    <w:rsid w:val="00EB1F9C"/>
    <w:rsid w:val="00EB60F7"/>
    <w:rsid w:val="00EB6AF7"/>
    <w:rsid w:val="00EB75CB"/>
    <w:rsid w:val="00EB7B1B"/>
    <w:rsid w:val="00EC0F2F"/>
    <w:rsid w:val="00EC1758"/>
    <w:rsid w:val="00EC32F4"/>
    <w:rsid w:val="00EC35CE"/>
    <w:rsid w:val="00EC37C1"/>
    <w:rsid w:val="00EC4577"/>
    <w:rsid w:val="00EC4938"/>
    <w:rsid w:val="00EC5F0E"/>
    <w:rsid w:val="00EC6AE5"/>
    <w:rsid w:val="00EC7756"/>
    <w:rsid w:val="00ED0889"/>
    <w:rsid w:val="00ED0A9F"/>
    <w:rsid w:val="00ED0F24"/>
    <w:rsid w:val="00ED2F35"/>
    <w:rsid w:val="00ED5C7C"/>
    <w:rsid w:val="00ED62A2"/>
    <w:rsid w:val="00ED6E77"/>
    <w:rsid w:val="00EE49C3"/>
    <w:rsid w:val="00EE539C"/>
    <w:rsid w:val="00EE65C1"/>
    <w:rsid w:val="00EF005E"/>
    <w:rsid w:val="00EF0062"/>
    <w:rsid w:val="00EF3147"/>
    <w:rsid w:val="00EF3E26"/>
    <w:rsid w:val="00EF515C"/>
    <w:rsid w:val="00EF611A"/>
    <w:rsid w:val="00F0045F"/>
    <w:rsid w:val="00F011D9"/>
    <w:rsid w:val="00F01777"/>
    <w:rsid w:val="00F031C6"/>
    <w:rsid w:val="00F0462B"/>
    <w:rsid w:val="00F048E0"/>
    <w:rsid w:val="00F04F4A"/>
    <w:rsid w:val="00F05122"/>
    <w:rsid w:val="00F05EC1"/>
    <w:rsid w:val="00F06198"/>
    <w:rsid w:val="00F14F26"/>
    <w:rsid w:val="00F1788C"/>
    <w:rsid w:val="00F178F8"/>
    <w:rsid w:val="00F21011"/>
    <w:rsid w:val="00F215CC"/>
    <w:rsid w:val="00F2199E"/>
    <w:rsid w:val="00F22F74"/>
    <w:rsid w:val="00F2437A"/>
    <w:rsid w:val="00F2605E"/>
    <w:rsid w:val="00F27578"/>
    <w:rsid w:val="00F31032"/>
    <w:rsid w:val="00F31979"/>
    <w:rsid w:val="00F343C1"/>
    <w:rsid w:val="00F35537"/>
    <w:rsid w:val="00F3586B"/>
    <w:rsid w:val="00F4010B"/>
    <w:rsid w:val="00F42349"/>
    <w:rsid w:val="00F427D3"/>
    <w:rsid w:val="00F42F93"/>
    <w:rsid w:val="00F45D8B"/>
    <w:rsid w:val="00F46E04"/>
    <w:rsid w:val="00F4782F"/>
    <w:rsid w:val="00F5080D"/>
    <w:rsid w:val="00F51AA4"/>
    <w:rsid w:val="00F536BF"/>
    <w:rsid w:val="00F53A48"/>
    <w:rsid w:val="00F541AB"/>
    <w:rsid w:val="00F55F62"/>
    <w:rsid w:val="00F5657F"/>
    <w:rsid w:val="00F570A1"/>
    <w:rsid w:val="00F571D1"/>
    <w:rsid w:val="00F57487"/>
    <w:rsid w:val="00F639D1"/>
    <w:rsid w:val="00F6546B"/>
    <w:rsid w:val="00F65575"/>
    <w:rsid w:val="00F66519"/>
    <w:rsid w:val="00F66B15"/>
    <w:rsid w:val="00F66D1B"/>
    <w:rsid w:val="00F67038"/>
    <w:rsid w:val="00F67136"/>
    <w:rsid w:val="00F7100F"/>
    <w:rsid w:val="00F71AA6"/>
    <w:rsid w:val="00F72902"/>
    <w:rsid w:val="00F758B4"/>
    <w:rsid w:val="00F772E6"/>
    <w:rsid w:val="00F81928"/>
    <w:rsid w:val="00F8221C"/>
    <w:rsid w:val="00F84433"/>
    <w:rsid w:val="00F8512A"/>
    <w:rsid w:val="00F856F4"/>
    <w:rsid w:val="00F85CBB"/>
    <w:rsid w:val="00F86B11"/>
    <w:rsid w:val="00F87E1A"/>
    <w:rsid w:val="00F901B8"/>
    <w:rsid w:val="00F92699"/>
    <w:rsid w:val="00F9347E"/>
    <w:rsid w:val="00FA0534"/>
    <w:rsid w:val="00FA1041"/>
    <w:rsid w:val="00FA36D3"/>
    <w:rsid w:val="00FA3796"/>
    <w:rsid w:val="00FA563F"/>
    <w:rsid w:val="00FB0ACC"/>
    <w:rsid w:val="00FB247D"/>
    <w:rsid w:val="00FB372B"/>
    <w:rsid w:val="00FB3A1B"/>
    <w:rsid w:val="00FB5560"/>
    <w:rsid w:val="00FB5937"/>
    <w:rsid w:val="00FB6C18"/>
    <w:rsid w:val="00FB77DB"/>
    <w:rsid w:val="00FC0310"/>
    <w:rsid w:val="00FC28A0"/>
    <w:rsid w:val="00FC4AED"/>
    <w:rsid w:val="00FC58F3"/>
    <w:rsid w:val="00FD2B7B"/>
    <w:rsid w:val="00FD3696"/>
    <w:rsid w:val="00FD3D36"/>
    <w:rsid w:val="00FD5D39"/>
    <w:rsid w:val="00FD6DCD"/>
    <w:rsid w:val="00FE0994"/>
    <w:rsid w:val="00FE3008"/>
    <w:rsid w:val="00FE415D"/>
    <w:rsid w:val="00FE6557"/>
    <w:rsid w:val="00FE7C84"/>
    <w:rsid w:val="00FE7F31"/>
    <w:rsid w:val="00FF1567"/>
    <w:rsid w:val="00FF22A8"/>
    <w:rsid w:val="00FF4AFA"/>
    <w:rsid w:val="00FF59CC"/>
    <w:rsid w:val="00FF5C79"/>
    <w:rsid w:val="00FF6205"/>
    <w:rsid w:val="00FF681F"/>
    <w:rsid w:val="00FF68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1D4EFE"/>
  <w15:docId w15:val="{3B691331-1F01-4394-A904-75257E39E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6252"/>
    <w:pPr>
      <w:spacing w:after="0" w:line="240" w:lineRule="auto"/>
    </w:pPr>
    <w:rPr>
      <w:rFonts w:ascii="Times New Roman" w:eastAsia="Times New Roman" w:hAnsi="Times New Roman" w:cs="Times New Roman"/>
      <w:sz w:val="20"/>
      <w:szCs w:val="20"/>
      <w:lang w:eastAsia="ru-RU"/>
    </w:rPr>
  </w:style>
  <w:style w:type="paragraph" w:styleId="1">
    <w:name w:val="heading 1"/>
    <w:aliases w:val="новая страница,Раздел 1,Заголовок 1 Знак Знак, Знак"/>
    <w:basedOn w:val="a"/>
    <w:next w:val="a"/>
    <w:link w:val="10"/>
    <w:qFormat/>
    <w:rsid w:val="005813B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aliases w:val="h2, Знак18"/>
    <w:basedOn w:val="a"/>
    <w:link w:val="20"/>
    <w:qFormat/>
    <w:rsid w:val="00411F86"/>
    <w:pPr>
      <w:widowControl w:val="0"/>
      <w:autoSpaceDE w:val="0"/>
      <w:autoSpaceDN w:val="0"/>
      <w:spacing w:before="63"/>
      <w:outlineLvl w:val="1"/>
    </w:pPr>
    <w:rPr>
      <w:b/>
      <w:bCs/>
      <w:sz w:val="30"/>
      <w:szCs w:val="30"/>
      <w:lang w:eastAsia="en-US"/>
    </w:rPr>
  </w:style>
  <w:style w:type="paragraph" w:styleId="3">
    <w:name w:val="heading 3"/>
    <w:aliases w:val="Заголовок 58, Знак17"/>
    <w:basedOn w:val="a"/>
    <w:next w:val="a"/>
    <w:link w:val="30"/>
    <w:unhideWhenUsed/>
    <w:qFormat/>
    <w:rsid w:val="00411F8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0">
    <w:name w:val="heading 4"/>
    <w:aliases w:val=" Знак16"/>
    <w:basedOn w:val="a"/>
    <w:next w:val="a"/>
    <w:link w:val="41"/>
    <w:qFormat/>
    <w:rsid w:val="005813B8"/>
    <w:pPr>
      <w:keepNext/>
      <w:spacing w:before="240" w:after="60"/>
      <w:outlineLvl w:val="3"/>
    </w:pPr>
    <w:rPr>
      <w:b/>
      <w:bCs/>
      <w:sz w:val="28"/>
      <w:szCs w:val="28"/>
    </w:rPr>
  </w:style>
  <w:style w:type="paragraph" w:styleId="5">
    <w:name w:val="heading 5"/>
    <w:aliases w:val=" Знак15"/>
    <w:basedOn w:val="a"/>
    <w:next w:val="a"/>
    <w:link w:val="50"/>
    <w:qFormat/>
    <w:rsid w:val="005813B8"/>
    <w:pPr>
      <w:spacing w:before="240" w:after="60"/>
      <w:outlineLvl w:val="4"/>
    </w:pPr>
    <w:rPr>
      <w:rFonts w:ascii="Arial" w:hAnsi="Arial"/>
      <w:b/>
      <w:bCs/>
      <w:i/>
      <w:iCs/>
      <w:sz w:val="26"/>
      <w:szCs w:val="26"/>
    </w:rPr>
  </w:style>
  <w:style w:type="paragraph" w:styleId="6">
    <w:name w:val="heading 6"/>
    <w:aliases w:val=" Знак14"/>
    <w:basedOn w:val="a"/>
    <w:next w:val="a"/>
    <w:link w:val="60"/>
    <w:qFormat/>
    <w:rsid w:val="005813B8"/>
    <w:pPr>
      <w:keepNext/>
      <w:jc w:val="center"/>
      <w:outlineLvl w:val="5"/>
    </w:pPr>
    <w:rPr>
      <w:rFonts w:ascii="Arial" w:hAnsi="Arial"/>
      <w:i/>
      <w:sz w:val="24"/>
    </w:rPr>
  </w:style>
  <w:style w:type="paragraph" w:styleId="7">
    <w:name w:val="heading 7"/>
    <w:aliases w:val=" Знак13"/>
    <w:basedOn w:val="a"/>
    <w:next w:val="a"/>
    <w:link w:val="70"/>
    <w:qFormat/>
    <w:rsid w:val="005813B8"/>
    <w:pPr>
      <w:spacing w:before="240" w:after="60"/>
      <w:outlineLvl w:val="6"/>
    </w:pPr>
    <w:rPr>
      <w:sz w:val="24"/>
      <w:szCs w:val="24"/>
    </w:rPr>
  </w:style>
  <w:style w:type="paragraph" w:styleId="8">
    <w:name w:val="heading 8"/>
    <w:aliases w:val=" Знак12"/>
    <w:basedOn w:val="a"/>
    <w:next w:val="a"/>
    <w:link w:val="80"/>
    <w:qFormat/>
    <w:rsid w:val="005813B8"/>
    <w:pPr>
      <w:spacing w:before="240" w:after="60"/>
      <w:outlineLvl w:val="7"/>
    </w:pPr>
    <w:rPr>
      <w:i/>
      <w:iCs/>
      <w:sz w:val="24"/>
      <w:szCs w:val="24"/>
    </w:rPr>
  </w:style>
  <w:style w:type="paragraph" w:styleId="9">
    <w:name w:val="heading 9"/>
    <w:aliases w:val=" Знак11"/>
    <w:basedOn w:val="a"/>
    <w:next w:val="a"/>
    <w:link w:val="90"/>
    <w:qFormat/>
    <w:rsid w:val="005813B8"/>
    <w:pPr>
      <w:keepNext/>
      <w:shd w:val="clear" w:color="auto" w:fill="FFFFFF"/>
      <w:autoSpaceDE w:val="0"/>
      <w:autoSpaceDN w:val="0"/>
      <w:adjustRightInd w:val="0"/>
      <w:jc w:val="center"/>
      <w:outlineLvl w:val="8"/>
    </w:pPr>
    <w:rPr>
      <w:rFonts w:ascii="Arial" w:hAnsi="Arial" w:cs="Arial"/>
      <w:bCs/>
      <w:iCs/>
      <w:color w:val="000000"/>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201088"/>
    <w:rPr>
      <w:rFonts w:ascii="Segoe UI" w:hAnsi="Segoe UI" w:cs="Segoe UI"/>
      <w:sz w:val="18"/>
      <w:szCs w:val="18"/>
    </w:rPr>
  </w:style>
  <w:style w:type="character" w:customStyle="1" w:styleId="a4">
    <w:name w:val="Текст выноски Знак"/>
    <w:basedOn w:val="a0"/>
    <w:link w:val="a3"/>
    <w:rsid w:val="00201088"/>
    <w:rPr>
      <w:rFonts w:ascii="Segoe UI" w:eastAsia="Times New Roman" w:hAnsi="Segoe UI" w:cs="Segoe UI"/>
      <w:sz w:val="18"/>
      <w:szCs w:val="18"/>
      <w:lang w:eastAsia="ru-RU"/>
    </w:rPr>
  </w:style>
  <w:style w:type="table" w:styleId="a5">
    <w:name w:val="Table Grid"/>
    <w:aliases w:val="Tab Border"/>
    <w:basedOn w:val="a1"/>
    <w:rsid w:val="004F33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link w:val="a7"/>
    <w:uiPriority w:val="1"/>
    <w:qFormat/>
    <w:rsid w:val="0043438A"/>
    <w:pPr>
      <w:spacing w:after="0" w:line="240" w:lineRule="auto"/>
      <w:jc w:val="both"/>
    </w:pPr>
    <w:rPr>
      <w:rFonts w:ascii="Times New Roman" w:hAnsi="Times New Roman"/>
      <w:sz w:val="28"/>
    </w:rPr>
  </w:style>
  <w:style w:type="paragraph" w:styleId="a8">
    <w:name w:val="List Paragraph"/>
    <w:aliases w:val="it_List1,Абзац списка литеральный,асз.Списка"/>
    <w:basedOn w:val="a"/>
    <w:link w:val="a9"/>
    <w:uiPriority w:val="34"/>
    <w:qFormat/>
    <w:rsid w:val="00EB75CB"/>
    <w:pPr>
      <w:spacing w:line="276" w:lineRule="auto"/>
      <w:ind w:left="720"/>
      <w:contextualSpacing/>
      <w:jc w:val="both"/>
    </w:pPr>
    <w:rPr>
      <w:rFonts w:ascii="Calibri" w:eastAsia="Calibri" w:hAnsi="Calibri"/>
      <w:sz w:val="22"/>
      <w:szCs w:val="22"/>
      <w:lang w:eastAsia="en-US"/>
    </w:rPr>
  </w:style>
  <w:style w:type="paragraph" w:customStyle="1" w:styleId="Default">
    <w:name w:val="Default"/>
    <w:rsid w:val="00EB75C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a">
    <w:name w:val="Placeholder Text"/>
    <w:basedOn w:val="a0"/>
    <w:uiPriority w:val="99"/>
    <w:semiHidden/>
    <w:rsid w:val="0071783C"/>
    <w:rPr>
      <w:color w:val="808080"/>
    </w:rPr>
  </w:style>
  <w:style w:type="character" w:styleId="ab">
    <w:name w:val="Hyperlink"/>
    <w:uiPriority w:val="99"/>
    <w:rsid w:val="001742B4"/>
    <w:rPr>
      <w:color w:val="0000FF"/>
      <w:u w:val="single"/>
    </w:rPr>
  </w:style>
  <w:style w:type="paragraph" w:customStyle="1" w:styleId="ConsPlusNormal">
    <w:name w:val="ConsPlusNormal"/>
    <w:link w:val="ConsPlusNormal0"/>
    <w:qFormat/>
    <w:rsid w:val="001742B4"/>
    <w:pPr>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11">
    <w:name w:val="Сетка таблицы1"/>
    <w:basedOn w:val="a1"/>
    <w:next w:val="a5"/>
    <w:rsid w:val="00EC0F2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FB77DB"/>
    <w:pPr>
      <w:widowControl w:val="0"/>
      <w:autoSpaceDE w:val="0"/>
      <w:autoSpaceDN w:val="0"/>
      <w:spacing w:after="0" w:line="240" w:lineRule="auto"/>
    </w:pPr>
    <w:rPr>
      <w:rFonts w:ascii="Arial" w:eastAsiaTheme="minorEastAsia" w:hAnsi="Arial" w:cs="Arial"/>
      <w:b/>
      <w:sz w:val="20"/>
      <w:lang w:eastAsia="ru-RU"/>
    </w:rPr>
  </w:style>
  <w:style w:type="paragraph" w:styleId="12">
    <w:name w:val="toc 1"/>
    <w:basedOn w:val="a"/>
    <w:uiPriority w:val="39"/>
    <w:qFormat/>
    <w:rsid w:val="00655C5B"/>
    <w:pPr>
      <w:widowControl w:val="0"/>
      <w:autoSpaceDE w:val="0"/>
      <w:autoSpaceDN w:val="0"/>
      <w:ind w:left="167" w:right="951"/>
    </w:pPr>
    <w:rPr>
      <w:sz w:val="28"/>
      <w:szCs w:val="28"/>
      <w:lang w:eastAsia="en-US"/>
    </w:rPr>
  </w:style>
  <w:style w:type="paragraph" w:styleId="21">
    <w:name w:val="toc 2"/>
    <w:basedOn w:val="a"/>
    <w:uiPriority w:val="39"/>
    <w:qFormat/>
    <w:rsid w:val="00655C5B"/>
    <w:pPr>
      <w:widowControl w:val="0"/>
      <w:autoSpaceDE w:val="0"/>
      <w:autoSpaceDN w:val="0"/>
      <w:ind w:left="167"/>
      <w:jc w:val="both"/>
    </w:pPr>
    <w:rPr>
      <w:sz w:val="24"/>
      <w:szCs w:val="24"/>
      <w:lang w:eastAsia="en-US"/>
    </w:rPr>
  </w:style>
  <w:style w:type="paragraph" w:styleId="31">
    <w:name w:val="toc 3"/>
    <w:basedOn w:val="a"/>
    <w:uiPriority w:val="39"/>
    <w:qFormat/>
    <w:rsid w:val="00655C5B"/>
    <w:pPr>
      <w:widowControl w:val="0"/>
      <w:autoSpaceDE w:val="0"/>
      <w:autoSpaceDN w:val="0"/>
      <w:spacing w:before="7" w:line="319" w:lineRule="exact"/>
      <w:ind w:left="737"/>
      <w:jc w:val="both"/>
    </w:pPr>
    <w:rPr>
      <w:b/>
      <w:bCs/>
      <w:sz w:val="28"/>
      <w:szCs w:val="28"/>
      <w:lang w:eastAsia="en-US"/>
    </w:rPr>
  </w:style>
  <w:style w:type="paragraph" w:styleId="ac">
    <w:name w:val="header"/>
    <w:aliases w:val=" Знак6"/>
    <w:basedOn w:val="a"/>
    <w:link w:val="ad"/>
    <w:uiPriority w:val="99"/>
    <w:unhideWhenUsed/>
    <w:rsid w:val="00E273FA"/>
    <w:pPr>
      <w:tabs>
        <w:tab w:val="center" w:pos="4677"/>
        <w:tab w:val="right" w:pos="9355"/>
      </w:tabs>
    </w:pPr>
  </w:style>
  <w:style w:type="character" w:customStyle="1" w:styleId="ad">
    <w:name w:val="Верхний колонтитул Знак"/>
    <w:aliases w:val=" Знак6 Знак"/>
    <w:basedOn w:val="a0"/>
    <w:link w:val="ac"/>
    <w:uiPriority w:val="99"/>
    <w:rsid w:val="00E273FA"/>
    <w:rPr>
      <w:rFonts w:ascii="Times New Roman" w:eastAsia="Times New Roman" w:hAnsi="Times New Roman" w:cs="Times New Roman"/>
      <w:sz w:val="20"/>
      <w:szCs w:val="20"/>
      <w:lang w:eastAsia="ru-RU"/>
    </w:rPr>
  </w:style>
  <w:style w:type="paragraph" w:styleId="ae">
    <w:name w:val="footer"/>
    <w:aliases w:val=" Знак9"/>
    <w:basedOn w:val="a"/>
    <w:link w:val="af"/>
    <w:uiPriority w:val="99"/>
    <w:unhideWhenUsed/>
    <w:rsid w:val="00E273FA"/>
    <w:pPr>
      <w:tabs>
        <w:tab w:val="center" w:pos="4677"/>
        <w:tab w:val="right" w:pos="9355"/>
      </w:tabs>
    </w:pPr>
  </w:style>
  <w:style w:type="character" w:customStyle="1" w:styleId="af">
    <w:name w:val="Нижний колонтитул Знак"/>
    <w:aliases w:val=" Знак9 Знак"/>
    <w:basedOn w:val="a0"/>
    <w:link w:val="ae"/>
    <w:uiPriority w:val="99"/>
    <w:rsid w:val="00E273FA"/>
    <w:rPr>
      <w:rFonts w:ascii="Times New Roman" w:eastAsia="Times New Roman" w:hAnsi="Times New Roman" w:cs="Times New Roman"/>
      <w:sz w:val="20"/>
      <w:szCs w:val="20"/>
      <w:lang w:eastAsia="ru-RU"/>
    </w:rPr>
  </w:style>
  <w:style w:type="character" w:customStyle="1" w:styleId="20">
    <w:name w:val="Заголовок 2 Знак"/>
    <w:aliases w:val="h2 Знак, Знак18 Знак"/>
    <w:basedOn w:val="a0"/>
    <w:link w:val="2"/>
    <w:rsid w:val="00411F86"/>
    <w:rPr>
      <w:rFonts w:ascii="Times New Roman" w:eastAsia="Times New Roman" w:hAnsi="Times New Roman" w:cs="Times New Roman"/>
      <w:b/>
      <w:bCs/>
      <w:sz w:val="30"/>
      <w:szCs w:val="30"/>
    </w:rPr>
  </w:style>
  <w:style w:type="paragraph" w:styleId="af0">
    <w:name w:val="Body Text"/>
    <w:aliases w:val=" Знак8"/>
    <w:basedOn w:val="a"/>
    <w:link w:val="af1"/>
    <w:qFormat/>
    <w:rsid w:val="00411F86"/>
    <w:pPr>
      <w:widowControl w:val="0"/>
      <w:autoSpaceDE w:val="0"/>
      <w:autoSpaceDN w:val="0"/>
      <w:ind w:firstLine="708"/>
      <w:jc w:val="both"/>
    </w:pPr>
    <w:rPr>
      <w:sz w:val="28"/>
      <w:szCs w:val="28"/>
      <w:lang w:eastAsia="en-US"/>
    </w:rPr>
  </w:style>
  <w:style w:type="character" w:customStyle="1" w:styleId="af1">
    <w:name w:val="Основной текст Знак"/>
    <w:aliases w:val=" Знак8 Знак"/>
    <w:basedOn w:val="a0"/>
    <w:link w:val="af0"/>
    <w:rsid w:val="00411F86"/>
    <w:rPr>
      <w:rFonts w:ascii="Times New Roman" w:eastAsia="Times New Roman" w:hAnsi="Times New Roman" w:cs="Times New Roman"/>
      <w:sz w:val="28"/>
      <w:szCs w:val="28"/>
    </w:rPr>
  </w:style>
  <w:style w:type="character" w:customStyle="1" w:styleId="a9">
    <w:name w:val="Абзац списка Знак"/>
    <w:aliases w:val="it_List1 Знак,Абзац списка литеральный Знак,асз.Списка Знак"/>
    <w:link w:val="a8"/>
    <w:uiPriority w:val="34"/>
    <w:rsid w:val="00411F86"/>
    <w:rPr>
      <w:rFonts w:ascii="Calibri" w:eastAsia="Calibri" w:hAnsi="Calibri" w:cs="Times New Roman"/>
    </w:rPr>
  </w:style>
  <w:style w:type="character" w:customStyle="1" w:styleId="30">
    <w:name w:val="Заголовок 3 Знак"/>
    <w:aliases w:val="Заголовок 58 Знак, Знак17 Знак"/>
    <w:basedOn w:val="a0"/>
    <w:link w:val="3"/>
    <w:rsid w:val="00411F86"/>
    <w:rPr>
      <w:rFonts w:asciiTheme="majorHAnsi" w:eastAsiaTheme="majorEastAsia" w:hAnsiTheme="majorHAnsi" w:cstheme="majorBidi"/>
      <w:color w:val="243F60" w:themeColor="accent1" w:themeShade="7F"/>
      <w:sz w:val="24"/>
      <w:szCs w:val="24"/>
      <w:lang w:eastAsia="ru-RU"/>
    </w:rPr>
  </w:style>
  <w:style w:type="table" w:customStyle="1" w:styleId="TableNormal">
    <w:name w:val="Table Normal"/>
    <w:uiPriority w:val="2"/>
    <w:semiHidden/>
    <w:unhideWhenUsed/>
    <w:qFormat/>
    <w:rsid w:val="00411F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11F86"/>
    <w:pPr>
      <w:widowControl w:val="0"/>
      <w:autoSpaceDE w:val="0"/>
      <w:autoSpaceDN w:val="0"/>
    </w:pPr>
    <w:rPr>
      <w:sz w:val="22"/>
      <w:szCs w:val="22"/>
      <w:lang w:eastAsia="en-US"/>
    </w:rPr>
  </w:style>
  <w:style w:type="paragraph" w:customStyle="1" w:styleId="ConsPlusNonformat">
    <w:name w:val="ConsPlusNonformat"/>
    <w:link w:val="ConsPlusNonformat0"/>
    <w:qFormat/>
    <w:rsid w:val="00411F86"/>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character" w:customStyle="1" w:styleId="ConsPlusNonformat0">
    <w:name w:val="ConsPlusNonformat Знак"/>
    <w:link w:val="ConsPlusNonformat"/>
    <w:uiPriority w:val="99"/>
    <w:locked/>
    <w:rsid w:val="00411F86"/>
    <w:rPr>
      <w:rFonts w:ascii="Courier New" w:eastAsiaTheme="minorEastAsia" w:hAnsi="Courier New" w:cs="Courier New"/>
      <w:sz w:val="20"/>
      <w:szCs w:val="20"/>
      <w:lang w:eastAsia="ru-RU"/>
    </w:rPr>
  </w:style>
  <w:style w:type="character" w:customStyle="1" w:styleId="ConsPlusNormal0">
    <w:name w:val="ConsPlusNormal Знак"/>
    <w:link w:val="ConsPlusNormal"/>
    <w:locked/>
    <w:rsid w:val="00411F86"/>
    <w:rPr>
      <w:rFonts w:ascii="Arial" w:eastAsia="Times New Roman" w:hAnsi="Arial" w:cs="Arial"/>
      <w:sz w:val="20"/>
      <w:szCs w:val="20"/>
      <w:lang w:eastAsia="ru-RU"/>
    </w:rPr>
  </w:style>
  <w:style w:type="paragraph" w:styleId="af2">
    <w:name w:val="Normal (Web)"/>
    <w:basedOn w:val="a"/>
    <w:link w:val="13"/>
    <w:uiPriority w:val="99"/>
    <w:rsid w:val="00411F86"/>
    <w:pPr>
      <w:spacing w:before="100" w:after="100"/>
      <w:jc w:val="center"/>
    </w:pPr>
    <w:rPr>
      <w:sz w:val="24"/>
    </w:rPr>
  </w:style>
  <w:style w:type="paragraph" w:customStyle="1" w:styleId="u">
    <w:name w:val="u"/>
    <w:basedOn w:val="a"/>
    <w:link w:val="u0"/>
    <w:rsid w:val="00411F86"/>
    <w:pPr>
      <w:ind w:firstLine="539"/>
      <w:jc w:val="both"/>
    </w:pPr>
    <w:rPr>
      <w:color w:val="000000"/>
      <w:sz w:val="18"/>
    </w:rPr>
  </w:style>
  <w:style w:type="character" w:customStyle="1" w:styleId="u0">
    <w:name w:val="u Знак"/>
    <w:link w:val="u"/>
    <w:locked/>
    <w:rsid w:val="00411F86"/>
    <w:rPr>
      <w:rFonts w:ascii="Times New Roman" w:eastAsia="Times New Roman" w:hAnsi="Times New Roman" w:cs="Times New Roman"/>
      <w:color w:val="000000"/>
      <w:sz w:val="18"/>
      <w:szCs w:val="20"/>
      <w:lang w:eastAsia="ru-RU"/>
    </w:rPr>
  </w:style>
  <w:style w:type="paragraph" w:styleId="22">
    <w:name w:val="List 2"/>
    <w:basedOn w:val="a"/>
    <w:unhideWhenUsed/>
    <w:rsid w:val="00411F86"/>
    <w:pPr>
      <w:ind w:left="566" w:hanging="283"/>
      <w:contextualSpacing/>
    </w:pPr>
    <w:rPr>
      <w:rFonts w:ascii="Arial" w:hAnsi="Arial"/>
      <w:sz w:val="24"/>
    </w:rPr>
  </w:style>
  <w:style w:type="character" w:customStyle="1" w:styleId="13">
    <w:name w:val="Обычный (веб) Знак1"/>
    <w:link w:val="af2"/>
    <w:uiPriority w:val="99"/>
    <w:rsid w:val="00411F86"/>
    <w:rPr>
      <w:rFonts w:ascii="Times New Roman" w:eastAsia="Times New Roman" w:hAnsi="Times New Roman" w:cs="Times New Roman"/>
      <w:sz w:val="24"/>
      <w:szCs w:val="20"/>
      <w:lang w:eastAsia="ru-RU"/>
    </w:rPr>
  </w:style>
  <w:style w:type="character" w:customStyle="1" w:styleId="10">
    <w:name w:val="Заголовок 1 Знак"/>
    <w:aliases w:val="новая страница Знак,Раздел 1 Знак,Заголовок 1 Знак Знак Знак, Знак Знак"/>
    <w:basedOn w:val="a0"/>
    <w:link w:val="1"/>
    <w:rsid w:val="005813B8"/>
    <w:rPr>
      <w:rFonts w:asciiTheme="majorHAnsi" w:eastAsiaTheme="majorEastAsia" w:hAnsiTheme="majorHAnsi" w:cstheme="majorBidi"/>
      <w:color w:val="365F91" w:themeColor="accent1" w:themeShade="BF"/>
      <w:sz w:val="32"/>
      <w:szCs w:val="32"/>
      <w:lang w:eastAsia="ru-RU"/>
    </w:rPr>
  </w:style>
  <w:style w:type="character" w:customStyle="1" w:styleId="41">
    <w:name w:val="Заголовок 4 Знак"/>
    <w:aliases w:val=" Знак16 Знак"/>
    <w:basedOn w:val="a0"/>
    <w:link w:val="40"/>
    <w:rsid w:val="005813B8"/>
    <w:rPr>
      <w:rFonts w:ascii="Times New Roman" w:eastAsia="Times New Roman" w:hAnsi="Times New Roman" w:cs="Times New Roman"/>
      <w:b/>
      <w:bCs/>
      <w:sz w:val="28"/>
      <w:szCs w:val="28"/>
      <w:lang w:eastAsia="ru-RU"/>
    </w:rPr>
  </w:style>
  <w:style w:type="character" w:customStyle="1" w:styleId="50">
    <w:name w:val="Заголовок 5 Знак"/>
    <w:aliases w:val=" Знак15 Знак"/>
    <w:basedOn w:val="a0"/>
    <w:link w:val="5"/>
    <w:rsid w:val="005813B8"/>
    <w:rPr>
      <w:rFonts w:ascii="Arial" w:eastAsia="Times New Roman" w:hAnsi="Arial" w:cs="Times New Roman"/>
      <w:b/>
      <w:bCs/>
      <w:i/>
      <w:iCs/>
      <w:sz w:val="26"/>
      <w:szCs w:val="26"/>
      <w:lang w:eastAsia="ru-RU"/>
    </w:rPr>
  </w:style>
  <w:style w:type="character" w:customStyle="1" w:styleId="60">
    <w:name w:val="Заголовок 6 Знак"/>
    <w:aliases w:val=" Знак14 Знак"/>
    <w:basedOn w:val="a0"/>
    <w:link w:val="6"/>
    <w:rsid w:val="005813B8"/>
    <w:rPr>
      <w:rFonts w:ascii="Arial" w:eastAsia="Times New Roman" w:hAnsi="Arial" w:cs="Times New Roman"/>
      <w:i/>
      <w:sz w:val="24"/>
      <w:szCs w:val="20"/>
      <w:lang w:eastAsia="ru-RU"/>
    </w:rPr>
  </w:style>
  <w:style w:type="character" w:customStyle="1" w:styleId="70">
    <w:name w:val="Заголовок 7 Знак"/>
    <w:aliases w:val=" Знак13 Знак"/>
    <w:basedOn w:val="a0"/>
    <w:link w:val="7"/>
    <w:rsid w:val="005813B8"/>
    <w:rPr>
      <w:rFonts w:ascii="Times New Roman" w:eastAsia="Times New Roman" w:hAnsi="Times New Roman" w:cs="Times New Roman"/>
      <w:sz w:val="24"/>
      <w:szCs w:val="24"/>
      <w:lang w:eastAsia="ru-RU"/>
    </w:rPr>
  </w:style>
  <w:style w:type="character" w:customStyle="1" w:styleId="80">
    <w:name w:val="Заголовок 8 Знак"/>
    <w:aliases w:val=" Знак12 Знак"/>
    <w:basedOn w:val="a0"/>
    <w:link w:val="8"/>
    <w:rsid w:val="005813B8"/>
    <w:rPr>
      <w:rFonts w:ascii="Times New Roman" w:eastAsia="Times New Roman" w:hAnsi="Times New Roman" w:cs="Times New Roman"/>
      <w:i/>
      <w:iCs/>
      <w:sz w:val="24"/>
      <w:szCs w:val="24"/>
      <w:lang w:eastAsia="ru-RU"/>
    </w:rPr>
  </w:style>
  <w:style w:type="character" w:customStyle="1" w:styleId="90">
    <w:name w:val="Заголовок 9 Знак"/>
    <w:aliases w:val=" Знак11 Знак"/>
    <w:basedOn w:val="a0"/>
    <w:link w:val="9"/>
    <w:rsid w:val="005813B8"/>
    <w:rPr>
      <w:rFonts w:ascii="Arial" w:eastAsia="Times New Roman" w:hAnsi="Arial" w:cs="Arial"/>
      <w:bCs/>
      <w:iCs/>
      <w:color w:val="000000"/>
      <w:sz w:val="28"/>
      <w:szCs w:val="24"/>
      <w:shd w:val="clear" w:color="auto" w:fill="FFFFFF"/>
      <w:lang w:eastAsia="ru-RU"/>
    </w:rPr>
  </w:style>
  <w:style w:type="paragraph" w:customStyle="1" w:styleId="af3">
    <w:name w:val="Название"/>
    <w:aliases w:val=" Знак5"/>
    <w:basedOn w:val="a"/>
    <w:link w:val="af4"/>
    <w:uiPriority w:val="10"/>
    <w:qFormat/>
    <w:rsid w:val="005813B8"/>
    <w:pPr>
      <w:jc w:val="center"/>
    </w:pPr>
    <w:rPr>
      <w:b/>
      <w:bCs/>
      <w:sz w:val="28"/>
      <w:szCs w:val="24"/>
      <w:lang w:val="x-none" w:eastAsia="x-none"/>
    </w:rPr>
  </w:style>
  <w:style w:type="character" w:customStyle="1" w:styleId="af4">
    <w:name w:val="Название Знак"/>
    <w:aliases w:val=" Знак5 Знак,Заголовок Знак1"/>
    <w:link w:val="af3"/>
    <w:uiPriority w:val="10"/>
    <w:rsid w:val="005813B8"/>
    <w:rPr>
      <w:rFonts w:ascii="Times New Roman" w:eastAsia="Times New Roman" w:hAnsi="Times New Roman" w:cs="Times New Roman"/>
      <w:b/>
      <w:bCs/>
      <w:sz w:val="28"/>
      <w:szCs w:val="24"/>
      <w:lang w:val="x-none" w:eastAsia="x-none"/>
    </w:rPr>
  </w:style>
  <w:style w:type="paragraph" w:styleId="af5">
    <w:name w:val="TOC Heading"/>
    <w:basedOn w:val="1"/>
    <w:next w:val="a"/>
    <w:uiPriority w:val="39"/>
    <w:unhideWhenUsed/>
    <w:qFormat/>
    <w:rsid w:val="005813B8"/>
    <w:pPr>
      <w:spacing w:line="259" w:lineRule="auto"/>
      <w:outlineLvl w:val="9"/>
    </w:pPr>
  </w:style>
  <w:style w:type="paragraph" w:styleId="42">
    <w:name w:val="toc 4"/>
    <w:basedOn w:val="a"/>
    <w:uiPriority w:val="39"/>
    <w:qFormat/>
    <w:rsid w:val="005813B8"/>
    <w:pPr>
      <w:widowControl w:val="0"/>
      <w:autoSpaceDE w:val="0"/>
      <w:autoSpaceDN w:val="0"/>
      <w:ind w:left="737"/>
      <w:jc w:val="both"/>
    </w:pPr>
    <w:rPr>
      <w:sz w:val="28"/>
      <w:szCs w:val="28"/>
      <w:lang w:eastAsia="en-US"/>
    </w:rPr>
  </w:style>
  <w:style w:type="paragraph" w:styleId="51">
    <w:name w:val="toc 5"/>
    <w:basedOn w:val="a"/>
    <w:uiPriority w:val="39"/>
    <w:qFormat/>
    <w:rsid w:val="005813B8"/>
    <w:pPr>
      <w:widowControl w:val="0"/>
      <w:autoSpaceDE w:val="0"/>
      <w:autoSpaceDN w:val="0"/>
      <w:ind w:left="737"/>
      <w:jc w:val="both"/>
    </w:pPr>
    <w:rPr>
      <w:sz w:val="24"/>
      <w:szCs w:val="24"/>
      <w:lang w:eastAsia="en-US"/>
    </w:rPr>
  </w:style>
  <w:style w:type="paragraph" w:customStyle="1" w:styleId="headertext">
    <w:name w:val="headertext"/>
    <w:basedOn w:val="a"/>
    <w:rsid w:val="005813B8"/>
    <w:pPr>
      <w:spacing w:before="100" w:beforeAutospacing="1" w:after="100" w:afterAutospacing="1"/>
    </w:pPr>
    <w:rPr>
      <w:sz w:val="24"/>
      <w:szCs w:val="24"/>
    </w:rPr>
  </w:style>
  <w:style w:type="paragraph" w:customStyle="1" w:styleId="formattext">
    <w:name w:val="formattext"/>
    <w:basedOn w:val="a"/>
    <w:rsid w:val="005813B8"/>
    <w:pPr>
      <w:spacing w:before="100" w:beforeAutospacing="1" w:after="100" w:afterAutospacing="1"/>
    </w:pPr>
    <w:rPr>
      <w:sz w:val="24"/>
      <w:szCs w:val="24"/>
    </w:rPr>
  </w:style>
  <w:style w:type="paragraph" w:styleId="af6">
    <w:name w:val="footnote text"/>
    <w:basedOn w:val="a"/>
    <w:link w:val="af7"/>
    <w:unhideWhenUsed/>
    <w:rsid w:val="005813B8"/>
  </w:style>
  <w:style w:type="character" w:customStyle="1" w:styleId="af7">
    <w:name w:val="Текст сноски Знак"/>
    <w:basedOn w:val="a0"/>
    <w:link w:val="af6"/>
    <w:rsid w:val="005813B8"/>
    <w:rPr>
      <w:rFonts w:ascii="Times New Roman" w:eastAsia="Times New Roman" w:hAnsi="Times New Roman" w:cs="Times New Roman"/>
      <w:sz w:val="20"/>
      <w:szCs w:val="20"/>
      <w:lang w:eastAsia="ru-RU"/>
    </w:rPr>
  </w:style>
  <w:style w:type="character" w:styleId="af8">
    <w:name w:val="footnote reference"/>
    <w:basedOn w:val="a0"/>
    <w:unhideWhenUsed/>
    <w:rsid w:val="005813B8"/>
    <w:rPr>
      <w:vertAlign w:val="superscript"/>
    </w:rPr>
  </w:style>
  <w:style w:type="character" w:customStyle="1" w:styleId="FontStyle14">
    <w:name w:val="Font Style14"/>
    <w:rsid w:val="005813B8"/>
    <w:rPr>
      <w:rFonts w:ascii="Verdana" w:hAnsi="Verdana" w:cs="Verdana"/>
      <w:b/>
      <w:bCs/>
      <w:sz w:val="16"/>
      <w:szCs w:val="16"/>
    </w:rPr>
  </w:style>
  <w:style w:type="character" w:customStyle="1" w:styleId="FontStyle12">
    <w:name w:val="Font Style12"/>
    <w:rsid w:val="005813B8"/>
    <w:rPr>
      <w:rFonts w:ascii="Times New Roman" w:hAnsi="Times New Roman" w:cs="Times New Roman"/>
      <w:spacing w:val="-20"/>
      <w:sz w:val="36"/>
      <w:szCs w:val="36"/>
    </w:rPr>
  </w:style>
  <w:style w:type="paragraph" w:customStyle="1" w:styleId="ConsPlusCell">
    <w:name w:val="ConsPlusCell"/>
    <w:uiPriority w:val="99"/>
    <w:rsid w:val="005813B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9">
    <w:name w:val="Title"/>
    <w:basedOn w:val="a"/>
    <w:link w:val="afa"/>
    <w:qFormat/>
    <w:rsid w:val="005813B8"/>
    <w:pPr>
      <w:jc w:val="center"/>
    </w:pPr>
    <w:rPr>
      <w:rFonts w:ascii="Arial" w:hAnsi="Arial"/>
      <w:sz w:val="28"/>
    </w:rPr>
  </w:style>
  <w:style w:type="character" w:customStyle="1" w:styleId="afa">
    <w:name w:val="Заголовок Знак"/>
    <w:basedOn w:val="a0"/>
    <w:link w:val="af9"/>
    <w:rsid w:val="005813B8"/>
    <w:rPr>
      <w:rFonts w:ascii="Arial" w:eastAsia="Times New Roman" w:hAnsi="Arial" w:cs="Times New Roman"/>
      <w:sz w:val="28"/>
      <w:szCs w:val="20"/>
      <w:lang w:eastAsia="ru-RU"/>
    </w:rPr>
  </w:style>
  <w:style w:type="character" w:styleId="afb">
    <w:name w:val="annotation reference"/>
    <w:basedOn w:val="a0"/>
    <w:uiPriority w:val="99"/>
    <w:unhideWhenUsed/>
    <w:rsid w:val="005813B8"/>
    <w:rPr>
      <w:sz w:val="16"/>
      <w:szCs w:val="16"/>
    </w:rPr>
  </w:style>
  <w:style w:type="paragraph" w:styleId="afc">
    <w:name w:val="annotation text"/>
    <w:basedOn w:val="a"/>
    <w:link w:val="afd"/>
    <w:unhideWhenUsed/>
    <w:rsid w:val="005813B8"/>
    <w:rPr>
      <w:rFonts w:ascii="Arial" w:hAnsi="Arial"/>
    </w:rPr>
  </w:style>
  <w:style w:type="character" w:customStyle="1" w:styleId="afd">
    <w:name w:val="Текст примечания Знак"/>
    <w:basedOn w:val="a0"/>
    <w:link w:val="afc"/>
    <w:rsid w:val="005813B8"/>
    <w:rPr>
      <w:rFonts w:ascii="Arial" w:eastAsia="Times New Roman" w:hAnsi="Arial" w:cs="Times New Roman"/>
      <w:sz w:val="20"/>
      <w:szCs w:val="20"/>
      <w:lang w:eastAsia="ru-RU"/>
    </w:rPr>
  </w:style>
  <w:style w:type="paragraph" w:styleId="afe">
    <w:name w:val="annotation subject"/>
    <w:basedOn w:val="afc"/>
    <w:next w:val="afc"/>
    <w:link w:val="aff"/>
    <w:unhideWhenUsed/>
    <w:rsid w:val="005813B8"/>
    <w:rPr>
      <w:b/>
      <w:bCs/>
    </w:rPr>
  </w:style>
  <w:style w:type="character" w:customStyle="1" w:styleId="aff">
    <w:name w:val="Тема примечания Знак"/>
    <w:basedOn w:val="afd"/>
    <w:link w:val="afe"/>
    <w:rsid w:val="005813B8"/>
    <w:rPr>
      <w:rFonts w:ascii="Arial" w:eastAsia="Times New Roman" w:hAnsi="Arial" w:cs="Times New Roman"/>
      <w:b/>
      <w:bCs/>
      <w:sz w:val="20"/>
      <w:szCs w:val="20"/>
      <w:lang w:eastAsia="ru-RU"/>
    </w:rPr>
  </w:style>
  <w:style w:type="paragraph" w:customStyle="1" w:styleId="14">
    <w:name w:val="Знак1 Знак Знак Знак"/>
    <w:basedOn w:val="a"/>
    <w:rsid w:val="005813B8"/>
    <w:pPr>
      <w:jc w:val="center"/>
    </w:pPr>
    <w:rPr>
      <w:rFonts w:ascii="Verdana" w:hAnsi="Verdana" w:cs="Verdana"/>
      <w:lang w:val="en-US" w:eastAsia="en-US"/>
    </w:rPr>
  </w:style>
  <w:style w:type="paragraph" w:styleId="23">
    <w:name w:val="Body Text Indent 2"/>
    <w:aliases w:val=" Знак7"/>
    <w:basedOn w:val="a"/>
    <w:link w:val="24"/>
    <w:rsid w:val="005813B8"/>
    <w:pPr>
      <w:spacing w:after="120" w:line="480" w:lineRule="auto"/>
      <w:ind w:left="283"/>
      <w:jc w:val="center"/>
    </w:pPr>
    <w:rPr>
      <w:sz w:val="24"/>
      <w:szCs w:val="24"/>
    </w:rPr>
  </w:style>
  <w:style w:type="character" w:customStyle="1" w:styleId="24">
    <w:name w:val="Основной текст с отступом 2 Знак"/>
    <w:aliases w:val=" Знак7 Знак"/>
    <w:basedOn w:val="a0"/>
    <w:link w:val="23"/>
    <w:rsid w:val="005813B8"/>
    <w:rPr>
      <w:rFonts w:ascii="Times New Roman" w:eastAsia="Times New Roman" w:hAnsi="Times New Roman" w:cs="Times New Roman"/>
      <w:sz w:val="24"/>
      <w:szCs w:val="24"/>
      <w:lang w:eastAsia="ru-RU"/>
    </w:rPr>
  </w:style>
  <w:style w:type="paragraph" w:styleId="aff0">
    <w:name w:val="Body Text Indent"/>
    <w:aliases w:val=" Знак10"/>
    <w:basedOn w:val="a"/>
    <w:link w:val="aff1"/>
    <w:rsid w:val="005813B8"/>
    <w:pPr>
      <w:spacing w:after="120"/>
      <w:ind w:left="283"/>
      <w:jc w:val="center"/>
    </w:pPr>
    <w:rPr>
      <w:sz w:val="24"/>
      <w:szCs w:val="24"/>
    </w:rPr>
  </w:style>
  <w:style w:type="character" w:customStyle="1" w:styleId="aff1">
    <w:name w:val="Основной текст с отступом Знак"/>
    <w:aliases w:val=" Знак10 Знак"/>
    <w:basedOn w:val="a0"/>
    <w:link w:val="aff0"/>
    <w:rsid w:val="005813B8"/>
    <w:rPr>
      <w:rFonts w:ascii="Times New Roman" w:eastAsia="Times New Roman" w:hAnsi="Times New Roman" w:cs="Times New Roman"/>
      <w:sz w:val="24"/>
      <w:szCs w:val="24"/>
      <w:lang w:eastAsia="ru-RU"/>
    </w:rPr>
  </w:style>
  <w:style w:type="paragraph" w:customStyle="1" w:styleId="15">
    <w:name w:val="1 Знак Знак Знак Знак"/>
    <w:basedOn w:val="a"/>
    <w:rsid w:val="005813B8"/>
    <w:pPr>
      <w:jc w:val="center"/>
    </w:pPr>
    <w:rPr>
      <w:rFonts w:ascii="Verdana" w:hAnsi="Verdana" w:cs="Verdana"/>
      <w:sz w:val="24"/>
      <w:szCs w:val="24"/>
      <w:lang w:val="en-US" w:eastAsia="en-US"/>
    </w:rPr>
  </w:style>
  <w:style w:type="paragraph" w:customStyle="1" w:styleId="16">
    <w:name w:val="Титул1"/>
    <w:basedOn w:val="a"/>
    <w:autoRedefine/>
    <w:rsid w:val="005813B8"/>
    <w:pPr>
      <w:jc w:val="center"/>
    </w:pPr>
    <w:rPr>
      <w:sz w:val="24"/>
      <w:szCs w:val="24"/>
    </w:rPr>
  </w:style>
  <w:style w:type="paragraph" w:customStyle="1" w:styleId="aff2">
    <w:name w:val="Знак"/>
    <w:basedOn w:val="a"/>
    <w:rsid w:val="005813B8"/>
    <w:pPr>
      <w:spacing w:before="100" w:beforeAutospacing="1" w:after="100" w:afterAutospacing="1"/>
      <w:jc w:val="both"/>
    </w:pPr>
    <w:rPr>
      <w:rFonts w:ascii="Tahoma" w:hAnsi="Tahoma"/>
      <w:lang w:val="en-US" w:eastAsia="en-US"/>
    </w:rPr>
  </w:style>
  <w:style w:type="paragraph" w:customStyle="1" w:styleId="aff3">
    <w:name w:val="Краткий обратный адрес"/>
    <w:basedOn w:val="a"/>
    <w:rsid w:val="005813B8"/>
    <w:pPr>
      <w:jc w:val="center"/>
    </w:pPr>
    <w:rPr>
      <w:sz w:val="24"/>
      <w:szCs w:val="24"/>
    </w:rPr>
  </w:style>
  <w:style w:type="paragraph" w:customStyle="1" w:styleId="17">
    <w:name w:val="1 Знак Знак Знак Знак Знак Знак Знак"/>
    <w:basedOn w:val="a"/>
    <w:rsid w:val="005813B8"/>
    <w:pPr>
      <w:jc w:val="center"/>
    </w:pPr>
    <w:rPr>
      <w:rFonts w:ascii="Verdana" w:hAnsi="Verdana" w:cs="Verdana"/>
      <w:lang w:val="en-US" w:eastAsia="en-US"/>
    </w:rPr>
  </w:style>
  <w:style w:type="paragraph" w:customStyle="1" w:styleId="18">
    <w:name w:val="1 Знак"/>
    <w:basedOn w:val="a"/>
    <w:rsid w:val="005813B8"/>
    <w:pPr>
      <w:jc w:val="center"/>
    </w:pPr>
    <w:rPr>
      <w:rFonts w:ascii="Verdana" w:hAnsi="Verdana" w:cs="Verdana"/>
      <w:lang w:val="en-US" w:eastAsia="en-US"/>
    </w:rPr>
  </w:style>
  <w:style w:type="character" w:styleId="aff4">
    <w:name w:val="page number"/>
    <w:basedOn w:val="a0"/>
    <w:rsid w:val="005813B8"/>
  </w:style>
  <w:style w:type="paragraph" w:styleId="aff5">
    <w:name w:val="Plain Text"/>
    <w:aliases w:val="Знак21"/>
    <w:basedOn w:val="a"/>
    <w:link w:val="aff6"/>
    <w:qFormat/>
    <w:rsid w:val="005813B8"/>
    <w:pPr>
      <w:jc w:val="center"/>
    </w:pPr>
    <w:rPr>
      <w:rFonts w:ascii="Courier New" w:hAnsi="Courier New"/>
    </w:rPr>
  </w:style>
  <w:style w:type="character" w:customStyle="1" w:styleId="aff6">
    <w:name w:val="Текст Знак"/>
    <w:aliases w:val="Знак21 Знак"/>
    <w:basedOn w:val="a0"/>
    <w:link w:val="aff5"/>
    <w:rsid w:val="005813B8"/>
    <w:rPr>
      <w:rFonts w:ascii="Courier New" w:eastAsia="Times New Roman" w:hAnsi="Courier New" w:cs="Times New Roman"/>
      <w:sz w:val="20"/>
      <w:szCs w:val="20"/>
      <w:lang w:eastAsia="ru-RU"/>
    </w:rPr>
  </w:style>
  <w:style w:type="paragraph" w:customStyle="1" w:styleId="txtpril">
    <w:name w:val="_txt_pril"/>
    <w:basedOn w:val="a"/>
    <w:autoRedefine/>
    <w:rsid w:val="005813B8"/>
    <w:pPr>
      <w:ind w:left="-57" w:right="-57"/>
      <w:jc w:val="center"/>
    </w:pPr>
    <w:rPr>
      <w:sz w:val="24"/>
      <w:szCs w:val="24"/>
      <w:lang w:val="en-US"/>
    </w:rPr>
  </w:style>
  <w:style w:type="paragraph" w:styleId="25">
    <w:name w:val="Body Text 2"/>
    <w:aliases w:val=" Знак2"/>
    <w:basedOn w:val="a"/>
    <w:link w:val="26"/>
    <w:rsid w:val="005813B8"/>
    <w:pPr>
      <w:spacing w:after="120" w:line="480" w:lineRule="auto"/>
      <w:jc w:val="center"/>
    </w:pPr>
    <w:rPr>
      <w:sz w:val="24"/>
      <w:szCs w:val="24"/>
    </w:rPr>
  </w:style>
  <w:style w:type="character" w:customStyle="1" w:styleId="26">
    <w:name w:val="Основной текст 2 Знак"/>
    <w:aliases w:val=" Знак2 Знак"/>
    <w:basedOn w:val="a0"/>
    <w:link w:val="25"/>
    <w:rsid w:val="005813B8"/>
    <w:rPr>
      <w:rFonts w:ascii="Times New Roman" w:eastAsia="Times New Roman" w:hAnsi="Times New Roman" w:cs="Times New Roman"/>
      <w:sz w:val="24"/>
      <w:szCs w:val="24"/>
      <w:lang w:eastAsia="ru-RU"/>
    </w:rPr>
  </w:style>
  <w:style w:type="paragraph" w:styleId="aff7">
    <w:name w:val="Subtitle"/>
    <w:aliases w:val=" Знак4"/>
    <w:basedOn w:val="a"/>
    <w:link w:val="aff8"/>
    <w:qFormat/>
    <w:rsid w:val="005813B8"/>
    <w:pPr>
      <w:jc w:val="both"/>
    </w:pPr>
    <w:rPr>
      <w:b/>
      <w:sz w:val="28"/>
    </w:rPr>
  </w:style>
  <w:style w:type="character" w:customStyle="1" w:styleId="aff8">
    <w:name w:val="Подзаголовок Знак"/>
    <w:aliases w:val=" Знак4 Знак"/>
    <w:basedOn w:val="a0"/>
    <w:link w:val="aff7"/>
    <w:rsid w:val="005813B8"/>
    <w:rPr>
      <w:rFonts w:ascii="Times New Roman" w:eastAsia="Times New Roman" w:hAnsi="Times New Roman" w:cs="Times New Roman"/>
      <w:b/>
      <w:sz w:val="28"/>
      <w:szCs w:val="20"/>
      <w:lang w:eastAsia="ru-RU"/>
    </w:rPr>
  </w:style>
  <w:style w:type="paragraph" w:styleId="32">
    <w:name w:val="Body Text Indent 3"/>
    <w:aliases w:val=" Знак3,Продолжение табл"/>
    <w:basedOn w:val="a"/>
    <w:link w:val="33"/>
    <w:rsid w:val="005813B8"/>
    <w:pPr>
      <w:tabs>
        <w:tab w:val="left" w:pos="5700"/>
      </w:tabs>
      <w:ind w:firstLine="851"/>
      <w:jc w:val="both"/>
    </w:pPr>
    <w:rPr>
      <w:sz w:val="28"/>
    </w:rPr>
  </w:style>
  <w:style w:type="character" w:customStyle="1" w:styleId="33">
    <w:name w:val="Основной текст с отступом 3 Знак"/>
    <w:aliases w:val=" Знак3 Знак,Продолжение табл Знак1"/>
    <w:basedOn w:val="a0"/>
    <w:link w:val="32"/>
    <w:rsid w:val="005813B8"/>
    <w:rPr>
      <w:rFonts w:ascii="Times New Roman" w:eastAsia="Times New Roman" w:hAnsi="Times New Roman" w:cs="Times New Roman"/>
      <w:sz w:val="28"/>
      <w:szCs w:val="20"/>
      <w:lang w:eastAsia="ru-RU"/>
    </w:rPr>
  </w:style>
  <w:style w:type="paragraph" w:styleId="34">
    <w:name w:val="Body Text 3"/>
    <w:aliases w:val=" Знак1"/>
    <w:basedOn w:val="a"/>
    <w:link w:val="35"/>
    <w:rsid w:val="005813B8"/>
    <w:pPr>
      <w:spacing w:after="120"/>
      <w:jc w:val="center"/>
    </w:pPr>
    <w:rPr>
      <w:sz w:val="16"/>
    </w:rPr>
  </w:style>
  <w:style w:type="character" w:customStyle="1" w:styleId="35">
    <w:name w:val="Основной текст 3 Знак"/>
    <w:aliases w:val=" Знак1 Знак"/>
    <w:basedOn w:val="a0"/>
    <w:link w:val="34"/>
    <w:rsid w:val="005813B8"/>
    <w:rPr>
      <w:rFonts w:ascii="Times New Roman" w:eastAsia="Times New Roman" w:hAnsi="Times New Roman" w:cs="Times New Roman"/>
      <w:sz w:val="16"/>
      <w:szCs w:val="20"/>
      <w:lang w:eastAsia="ru-RU"/>
    </w:rPr>
  </w:style>
  <w:style w:type="paragraph" w:styleId="aff9">
    <w:name w:val="Block Text"/>
    <w:basedOn w:val="a"/>
    <w:rsid w:val="005813B8"/>
    <w:pPr>
      <w:ind w:left="113" w:right="113"/>
      <w:jc w:val="center"/>
    </w:pPr>
    <w:rPr>
      <w:sz w:val="18"/>
    </w:rPr>
  </w:style>
  <w:style w:type="paragraph" w:customStyle="1" w:styleId="110">
    <w:name w:val="Заголовок 1.новая страница.Раздел 1"/>
    <w:basedOn w:val="a"/>
    <w:next w:val="a"/>
    <w:rsid w:val="005813B8"/>
    <w:pPr>
      <w:keepNext/>
      <w:jc w:val="center"/>
      <w:outlineLvl w:val="0"/>
    </w:pPr>
    <w:rPr>
      <w:sz w:val="36"/>
    </w:rPr>
  </w:style>
  <w:style w:type="paragraph" w:customStyle="1" w:styleId="358">
    <w:name w:val="Заголовок 3.Заголовок 58"/>
    <w:basedOn w:val="a"/>
    <w:next w:val="a"/>
    <w:rsid w:val="005813B8"/>
    <w:pPr>
      <w:keepNext/>
      <w:jc w:val="right"/>
      <w:outlineLvl w:val="2"/>
    </w:pPr>
    <w:rPr>
      <w:sz w:val="28"/>
    </w:rPr>
  </w:style>
  <w:style w:type="paragraph" w:customStyle="1" w:styleId="19">
    <w:name w:val="Обычный1"/>
    <w:rsid w:val="005813B8"/>
    <w:pPr>
      <w:widowControl w:val="0"/>
      <w:snapToGrid w:val="0"/>
      <w:spacing w:after="0" w:line="300" w:lineRule="auto"/>
      <w:ind w:left="40" w:right="1000"/>
      <w:jc w:val="both"/>
    </w:pPr>
    <w:rPr>
      <w:rFonts w:ascii="Times New Roman" w:eastAsia="Times New Roman" w:hAnsi="Times New Roman" w:cs="Times New Roman"/>
      <w:sz w:val="24"/>
      <w:szCs w:val="20"/>
      <w:lang w:eastAsia="ru-RU"/>
    </w:rPr>
  </w:style>
  <w:style w:type="character" w:customStyle="1" w:styleId="affa">
    <w:name w:val="Гипертекстовая ссылка"/>
    <w:uiPriority w:val="99"/>
    <w:rsid w:val="005813B8"/>
    <w:rPr>
      <w:b/>
      <w:color w:val="008000"/>
      <w:u w:val="single"/>
    </w:rPr>
  </w:style>
  <w:style w:type="paragraph" w:customStyle="1" w:styleId="affb">
    <w:name w:val="Таблица"/>
    <w:basedOn w:val="a"/>
    <w:rsid w:val="005813B8"/>
    <w:pPr>
      <w:jc w:val="center"/>
    </w:pPr>
    <w:rPr>
      <w:sz w:val="18"/>
    </w:rPr>
  </w:style>
  <w:style w:type="paragraph" w:customStyle="1" w:styleId="81">
    <w:name w:val="заголовок 8"/>
    <w:basedOn w:val="a"/>
    <w:next w:val="a"/>
    <w:rsid w:val="005813B8"/>
    <w:pPr>
      <w:keepNext/>
      <w:autoSpaceDE w:val="0"/>
      <w:autoSpaceDN w:val="0"/>
      <w:jc w:val="center"/>
      <w:outlineLvl w:val="7"/>
    </w:pPr>
    <w:rPr>
      <w:rFonts w:ascii="MS Sans Serif" w:hAnsi="MS Sans Serif"/>
      <w:sz w:val="24"/>
      <w:szCs w:val="24"/>
    </w:rPr>
  </w:style>
  <w:style w:type="paragraph" w:customStyle="1" w:styleId="CharChar">
    <w:name w:val="Char Char"/>
    <w:basedOn w:val="a"/>
    <w:rsid w:val="005813B8"/>
    <w:pPr>
      <w:spacing w:before="100" w:beforeAutospacing="1" w:after="100" w:afterAutospacing="1"/>
      <w:jc w:val="both"/>
    </w:pPr>
    <w:rPr>
      <w:rFonts w:ascii="Tahoma" w:hAnsi="Tahoma"/>
      <w:lang w:val="en-US" w:eastAsia="en-US"/>
    </w:rPr>
  </w:style>
  <w:style w:type="character" w:styleId="affc">
    <w:name w:val="FollowedHyperlink"/>
    <w:rsid w:val="005813B8"/>
    <w:rPr>
      <w:color w:val="800080"/>
      <w:u w:val="single"/>
    </w:rPr>
  </w:style>
  <w:style w:type="paragraph" w:customStyle="1" w:styleId="affd">
    <w:name w:val="Подчеркнутый"/>
    <w:basedOn w:val="affb"/>
    <w:rsid w:val="005813B8"/>
    <w:rPr>
      <w:u w:val="single"/>
    </w:rPr>
  </w:style>
  <w:style w:type="paragraph" w:styleId="affe">
    <w:name w:val="Document Map"/>
    <w:basedOn w:val="a"/>
    <w:link w:val="afff"/>
    <w:rsid w:val="005813B8"/>
    <w:pPr>
      <w:jc w:val="center"/>
    </w:pPr>
    <w:rPr>
      <w:rFonts w:ascii="Tahoma" w:hAnsi="Tahoma" w:cs="Tahoma"/>
      <w:sz w:val="16"/>
      <w:szCs w:val="16"/>
    </w:rPr>
  </w:style>
  <w:style w:type="character" w:customStyle="1" w:styleId="afff">
    <w:name w:val="Схема документа Знак"/>
    <w:basedOn w:val="a0"/>
    <w:link w:val="affe"/>
    <w:rsid w:val="005813B8"/>
    <w:rPr>
      <w:rFonts w:ascii="Tahoma" w:eastAsia="Times New Roman" w:hAnsi="Tahoma" w:cs="Tahoma"/>
      <w:sz w:val="16"/>
      <w:szCs w:val="16"/>
      <w:lang w:eastAsia="ru-RU"/>
    </w:rPr>
  </w:style>
  <w:style w:type="paragraph" w:styleId="HTML">
    <w:name w:val="HTML Preformatted"/>
    <w:basedOn w:val="a"/>
    <w:link w:val="HTML0"/>
    <w:rsid w:val="005813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Pr>
      <w:rFonts w:ascii="Courier New" w:hAnsi="Courier New" w:cs="Courier New"/>
    </w:rPr>
  </w:style>
  <w:style w:type="character" w:customStyle="1" w:styleId="HTML0">
    <w:name w:val="Стандартный HTML Знак"/>
    <w:basedOn w:val="a0"/>
    <w:link w:val="HTML"/>
    <w:rsid w:val="005813B8"/>
    <w:rPr>
      <w:rFonts w:ascii="Courier New" w:eastAsia="Times New Roman" w:hAnsi="Courier New" w:cs="Courier New"/>
      <w:sz w:val="20"/>
      <w:szCs w:val="20"/>
      <w:lang w:eastAsia="ru-RU"/>
    </w:rPr>
  </w:style>
  <w:style w:type="paragraph" w:styleId="afff0">
    <w:name w:val="List Number"/>
    <w:basedOn w:val="a"/>
    <w:rsid w:val="005813B8"/>
    <w:pPr>
      <w:tabs>
        <w:tab w:val="num" w:pos="360"/>
      </w:tabs>
      <w:ind w:left="360" w:hanging="360"/>
      <w:jc w:val="center"/>
    </w:pPr>
    <w:rPr>
      <w:sz w:val="24"/>
      <w:szCs w:val="24"/>
    </w:rPr>
  </w:style>
  <w:style w:type="paragraph" w:customStyle="1" w:styleId="Heading">
    <w:name w:val="Heading"/>
    <w:rsid w:val="005813B8"/>
    <w:pPr>
      <w:autoSpaceDE w:val="0"/>
      <w:autoSpaceDN w:val="0"/>
      <w:adjustRightInd w:val="0"/>
      <w:spacing w:after="0" w:line="240" w:lineRule="auto"/>
      <w:jc w:val="center"/>
    </w:pPr>
    <w:rPr>
      <w:rFonts w:ascii="Arial" w:eastAsia="Times New Roman" w:hAnsi="Arial" w:cs="Arial"/>
      <w:b/>
      <w:bCs/>
      <w:lang w:eastAsia="ru-RU"/>
    </w:rPr>
  </w:style>
  <w:style w:type="paragraph" w:customStyle="1" w:styleId="210">
    <w:name w:val="Основной текст с отступом 21"/>
    <w:basedOn w:val="a"/>
    <w:rsid w:val="005813B8"/>
    <w:pPr>
      <w:spacing w:after="120" w:line="480" w:lineRule="auto"/>
      <w:ind w:left="283"/>
      <w:jc w:val="center"/>
    </w:pPr>
    <w:rPr>
      <w:sz w:val="24"/>
      <w:szCs w:val="24"/>
      <w:lang w:eastAsia="ar-SA"/>
    </w:rPr>
  </w:style>
  <w:style w:type="paragraph" w:customStyle="1" w:styleId="1a">
    <w:name w:val="Название объекта1"/>
    <w:basedOn w:val="a"/>
    <w:next w:val="a"/>
    <w:rsid w:val="005813B8"/>
    <w:pPr>
      <w:jc w:val="right"/>
    </w:pPr>
    <w:rPr>
      <w:sz w:val="28"/>
      <w:szCs w:val="22"/>
      <w:lang w:eastAsia="ar-SA"/>
    </w:rPr>
  </w:style>
  <w:style w:type="paragraph" w:styleId="afff1">
    <w:name w:val="caption"/>
    <w:basedOn w:val="a"/>
    <w:next w:val="a"/>
    <w:qFormat/>
    <w:rsid w:val="005813B8"/>
    <w:pPr>
      <w:jc w:val="right"/>
    </w:pPr>
    <w:rPr>
      <w:sz w:val="28"/>
      <w:szCs w:val="22"/>
    </w:rPr>
  </w:style>
  <w:style w:type="paragraph" w:customStyle="1" w:styleId="afff2">
    <w:name w:val="Знак Знак Знак Знак Знак Знак Знак"/>
    <w:basedOn w:val="a"/>
    <w:rsid w:val="005813B8"/>
    <w:pPr>
      <w:spacing w:before="100" w:beforeAutospacing="1" w:after="100" w:afterAutospacing="1"/>
      <w:jc w:val="both"/>
    </w:pPr>
    <w:rPr>
      <w:rFonts w:ascii="Tahoma" w:hAnsi="Tahoma"/>
      <w:lang w:val="en-US" w:eastAsia="en-US"/>
    </w:rPr>
  </w:style>
  <w:style w:type="character" w:styleId="afff3">
    <w:name w:val="Emphasis"/>
    <w:uiPriority w:val="20"/>
    <w:qFormat/>
    <w:rsid w:val="005813B8"/>
    <w:rPr>
      <w:i/>
      <w:iCs/>
    </w:rPr>
  </w:style>
  <w:style w:type="character" w:customStyle="1" w:styleId="a7">
    <w:name w:val="Без интервала Знак"/>
    <w:link w:val="a6"/>
    <w:uiPriority w:val="1"/>
    <w:rsid w:val="005813B8"/>
    <w:rPr>
      <w:rFonts w:ascii="Times New Roman" w:hAnsi="Times New Roman"/>
      <w:sz w:val="28"/>
    </w:rPr>
  </w:style>
  <w:style w:type="character" w:styleId="afff4">
    <w:name w:val="line number"/>
    <w:basedOn w:val="a0"/>
    <w:rsid w:val="005813B8"/>
  </w:style>
  <w:style w:type="character" w:customStyle="1" w:styleId="mw-headline">
    <w:name w:val="mw-headline"/>
    <w:basedOn w:val="a0"/>
    <w:rsid w:val="005813B8"/>
  </w:style>
  <w:style w:type="character" w:customStyle="1" w:styleId="mw-editsection1">
    <w:name w:val="mw-editsection1"/>
    <w:basedOn w:val="a0"/>
    <w:rsid w:val="005813B8"/>
  </w:style>
  <w:style w:type="character" w:customStyle="1" w:styleId="mw-editsection-bracket">
    <w:name w:val="mw-editsection-bracket"/>
    <w:basedOn w:val="a0"/>
    <w:rsid w:val="005813B8"/>
  </w:style>
  <w:style w:type="character" w:customStyle="1" w:styleId="mw-editsection-divider1">
    <w:name w:val="mw-editsection-divider1"/>
    <w:rsid w:val="005813B8"/>
    <w:rPr>
      <w:color w:val="555555"/>
    </w:rPr>
  </w:style>
  <w:style w:type="paragraph" w:customStyle="1" w:styleId="FR2">
    <w:name w:val="FR2"/>
    <w:rsid w:val="005813B8"/>
    <w:pPr>
      <w:widowControl w:val="0"/>
      <w:spacing w:after="0" w:line="240" w:lineRule="auto"/>
      <w:ind w:left="4760"/>
      <w:jc w:val="center"/>
    </w:pPr>
    <w:rPr>
      <w:rFonts w:ascii="Arial" w:eastAsia="Times New Roman" w:hAnsi="Arial" w:cs="Times New Roman"/>
      <w:snapToGrid w:val="0"/>
      <w:sz w:val="24"/>
      <w:szCs w:val="20"/>
      <w:lang w:eastAsia="ru-RU"/>
    </w:rPr>
  </w:style>
  <w:style w:type="paragraph" w:customStyle="1" w:styleId="msonormalbullet2gif">
    <w:name w:val="msonormalbullet2.gif"/>
    <w:basedOn w:val="a"/>
    <w:rsid w:val="005813B8"/>
    <w:pPr>
      <w:spacing w:before="100" w:beforeAutospacing="1" w:after="100" w:afterAutospacing="1"/>
      <w:jc w:val="center"/>
    </w:pPr>
    <w:rPr>
      <w:sz w:val="24"/>
      <w:szCs w:val="24"/>
    </w:rPr>
  </w:style>
  <w:style w:type="paragraph" w:customStyle="1" w:styleId="msonormalbullet2gifbullet1gif">
    <w:name w:val="msonormalbullet2gifbullet1.gif"/>
    <w:basedOn w:val="a"/>
    <w:rsid w:val="005813B8"/>
    <w:pPr>
      <w:spacing w:before="100" w:beforeAutospacing="1" w:after="100" w:afterAutospacing="1"/>
      <w:jc w:val="center"/>
    </w:pPr>
    <w:rPr>
      <w:sz w:val="24"/>
      <w:szCs w:val="24"/>
    </w:rPr>
  </w:style>
  <w:style w:type="paragraph" w:customStyle="1" w:styleId="msonormalbullet2gifbullet2gif">
    <w:name w:val="msonormalbullet2gifbullet2.gif"/>
    <w:basedOn w:val="a"/>
    <w:rsid w:val="005813B8"/>
    <w:pPr>
      <w:spacing w:before="100" w:beforeAutospacing="1" w:after="100" w:afterAutospacing="1"/>
      <w:jc w:val="center"/>
    </w:pPr>
    <w:rPr>
      <w:sz w:val="24"/>
      <w:szCs w:val="24"/>
    </w:rPr>
  </w:style>
  <w:style w:type="paragraph" w:customStyle="1" w:styleId="afff5">
    <w:name w:val="Прижатый влево"/>
    <w:basedOn w:val="a"/>
    <w:next w:val="a"/>
    <w:uiPriority w:val="99"/>
    <w:rsid w:val="005813B8"/>
    <w:pPr>
      <w:widowControl w:val="0"/>
      <w:autoSpaceDE w:val="0"/>
      <w:autoSpaceDN w:val="0"/>
      <w:adjustRightInd w:val="0"/>
      <w:jc w:val="center"/>
    </w:pPr>
    <w:rPr>
      <w:rFonts w:ascii="Arial" w:hAnsi="Arial" w:cs="Arial"/>
      <w:sz w:val="24"/>
      <w:szCs w:val="24"/>
    </w:rPr>
  </w:style>
  <w:style w:type="character" w:styleId="afff6">
    <w:name w:val="Strong"/>
    <w:uiPriority w:val="22"/>
    <w:qFormat/>
    <w:rsid w:val="005813B8"/>
    <w:rPr>
      <w:b/>
      <w:bCs/>
    </w:rPr>
  </w:style>
  <w:style w:type="character" w:customStyle="1" w:styleId="w">
    <w:name w:val="w"/>
    <w:rsid w:val="005813B8"/>
  </w:style>
  <w:style w:type="paragraph" w:customStyle="1" w:styleId="220">
    <w:name w:val="Основной текст 22"/>
    <w:basedOn w:val="a"/>
    <w:rsid w:val="005813B8"/>
    <w:pPr>
      <w:spacing w:after="120"/>
      <w:jc w:val="center"/>
    </w:pPr>
    <w:rPr>
      <w:b/>
      <w:bCs/>
      <w:sz w:val="28"/>
      <w:szCs w:val="24"/>
      <w:lang w:eastAsia="ar-SA"/>
    </w:rPr>
  </w:style>
  <w:style w:type="character" w:customStyle="1" w:styleId="apple-converted-space">
    <w:name w:val="apple-converted-space"/>
    <w:rsid w:val="005813B8"/>
  </w:style>
  <w:style w:type="paragraph" w:customStyle="1" w:styleId="show-lead">
    <w:name w:val="show-lead"/>
    <w:basedOn w:val="a"/>
    <w:rsid w:val="005813B8"/>
    <w:pPr>
      <w:spacing w:before="100" w:beforeAutospacing="1" w:after="100" w:afterAutospacing="1"/>
      <w:ind w:firstLine="709"/>
      <w:jc w:val="both"/>
    </w:pPr>
    <w:rPr>
      <w:sz w:val="24"/>
      <w:szCs w:val="24"/>
    </w:rPr>
  </w:style>
  <w:style w:type="paragraph" w:customStyle="1" w:styleId="27">
    <w:name w:val="Обычный2"/>
    <w:rsid w:val="005813B8"/>
    <w:pPr>
      <w:widowControl w:val="0"/>
      <w:snapToGrid w:val="0"/>
      <w:spacing w:after="0" w:line="300" w:lineRule="auto"/>
      <w:ind w:left="40" w:right="1000"/>
      <w:jc w:val="both"/>
    </w:pPr>
    <w:rPr>
      <w:rFonts w:ascii="Times New Roman" w:eastAsia="Times New Roman" w:hAnsi="Times New Roman" w:cs="Times New Roman"/>
      <w:sz w:val="24"/>
      <w:szCs w:val="20"/>
      <w:lang w:eastAsia="ru-RU"/>
    </w:rPr>
  </w:style>
  <w:style w:type="character" w:customStyle="1" w:styleId="mail-message-map-nobreak">
    <w:name w:val="mail-message-map-nobreak"/>
    <w:rsid w:val="005813B8"/>
  </w:style>
  <w:style w:type="character" w:customStyle="1" w:styleId="FontStyle18">
    <w:name w:val="Font Style18"/>
    <w:rsid w:val="005813B8"/>
    <w:rPr>
      <w:rFonts w:ascii="Times New Roman" w:hAnsi="Times New Roman"/>
      <w:b/>
      <w:sz w:val="22"/>
    </w:rPr>
  </w:style>
  <w:style w:type="paragraph" w:customStyle="1" w:styleId="msonormal0">
    <w:name w:val="msonormal"/>
    <w:basedOn w:val="a"/>
    <w:rsid w:val="005813B8"/>
    <w:pPr>
      <w:spacing w:before="100" w:beforeAutospacing="1" w:after="100" w:afterAutospacing="1"/>
    </w:pPr>
    <w:rPr>
      <w:sz w:val="24"/>
      <w:szCs w:val="24"/>
    </w:rPr>
  </w:style>
  <w:style w:type="paragraph" w:customStyle="1" w:styleId="xl71">
    <w:name w:val="xl71"/>
    <w:basedOn w:val="a"/>
    <w:rsid w:val="005813B8"/>
    <w:pPr>
      <w:pBdr>
        <w:bottom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72">
    <w:name w:val="xl72"/>
    <w:basedOn w:val="a"/>
    <w:rsid w:val="005813B8"/>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73">
    <w:name w:val="xl73"/>
    <w:basedOn w:val="a"/>
    <w:rsid w:val="005813B8"/>
    <w:pPr>
      <w:pBdr>
        <w:top w:val="single" w:sz="8" w:space="0" w:color="auto"/>
        <w:bottom w:val="single" w:sz="8" w:space="0" w:color="auto"/>
      </w:pBdr>
      <w:spacing w:before="100" w:beforeAutospacing="1" w:after="100" w:afterAutospacing="1"/>
      <w:jc w:val="center"/>
      <w:textAlignment w:val="center"/>
    </w:pPr>
    <w:rPr>
      <w:color w:val="000000"/>
      <w:sz w:val="24"/>
      <w:szCs w:val="24"/>
    </w:rPr>
  </w:style>
  <w:style w:type="paragraph" w:customStyle="1" w:styleId="xl74">
    <w:name w:val="xl74"/>
    <w:basedOn w:val="a"/>
    <w:rsid w:val="005813B8"/>
    <w:pPr>
      <w:pBdr>
        <w:top w:val="single" w:sz="8" w:space="0" w:color="auto"/>
        <w:left w:val="single" w:sz="8" w:space="0" w:color="auto"/>
        <w:bottom w:val="single" w:sz="8" w:space="0" w:color="auto"/>
      </w:pBdr>
      <w:spacing w:before="100" w:beforeAutospacing="1" w:after="100" w:afterAutospacing="1"/>
      <w:jc w:val="center"/>
      <w:textAlignment w:val="center"/>
    </w:pPr>
    <w:rPr>
      <w:color w:val="000000"/>
      <w:sz w:val="24"/>
      <w:szCs w:val="24"/>
    </w:rPr>
  </w:style>
  <w:style w:type="paragraph" w:customStyle="1" w:styleId="xl75">
    <w:name w:val="xl75"/>
    <w:basedOn w:val="a"/>
    <w:rsid w:val="005813B8"/>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76">
    <w:name w:val="xl76"/>
    <w:basedOn w:val="a"/>
    <w:rsid w:val="005813B8"/>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77">
    <w:name w:val="xl77"/>
    <w:basedOn w:val="a"/>
    <w:rsid w:val="005813B8"/>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8">
    <w:name w:val="xl78"/>
    <w:basedOn w:val="a"/>
    <w:rsid w:val="005813B8"/>
    <w:pPr>
      <w:pBdr>
        <w:bottom w:val="single" w:sz="4" w:space="0" w:color="000000"/>
      </w:pBdr>
      <w:shd w:val="clear" w:color="000000" w:fill="FFFFFF"/>
      <w:spacing w:before="100" w:beforeAutospacing="1" w:after="100" w:afterAutospacing="1"/>
      <w:jc w:val="center"/>
      <w:textAlignment w:val="top"/>
    </w:pPr>
    <w:rPr>
      <w:color w:val="000000"/>
      <w:sz w:val="18"/>
      <w:szCs w:val="18"/>
    </w:rPr>
  </w:style>
  <w:style w:type="paragraph" w:customStyle="1" w:styleId="xl79">
    <w:name w:val="xl79"/>
    <w:basedOn w:val="a"/>
    <w:rsid w:val="005813B8"/>
    <w:pPr>
      <w:pBdr>
        <w:bottom w:val="single" w:sz="4" w:space="0" w:color="000000"/>
        <w:right w:val="single" w:sz="4" w:space="0" w:color="000000"/>
      </w:pBdr>
      <w:shd w:val="clear" w:color="000000" w:fill="FFFFFF"/>
      <w:spacing w:before="100" w:beforeAutospacing="1" w:after="100" w:afterAutospacing="1"/>
      <w:jc w:val="center"/>
      <w:textAlignment w:val="top"/>
    </w:pPr>
    <w:rPr>
      <w:color w:val="000000"/>
      <w:sz w:val="18"/>
      <w:szCs w:val="18"/>
    </w:rPr>
  </w:style>
  <w:style w:type="paragraph" w:customStyle="1" w:styleId="xl80">
    <w:name w:val="xl80"/>
    <w:basedOn w:val="a"/>
    <w:rsid w:val="005813B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color w:val="000000"/>
      <w:sz w:val="18"/>
      <w:szCs w:val="18"/>
    </w:rPr>
  </w:style>
  <w:style w:type="paragraph" w:customStyle="1" w:styleId="xl81">
    <w:name w:val="xl81"/>
    <w:basedOn w:val="a"/>
    <w:rsid w:val="005813B8"/>
    <w:pPr>
      <w:pBdr>
        <w:left w:val="single" w:sz="4" w:space="0" w:color="auto"/>
        <w:right w:val="single" w:sz="4" w:space="0" w:color="000000"/>
      </w:pBdr>
      <w:shd w:val="clear" w:color="000000" w:fill="FFFFFF"/>
      <w:spacing w:before="100" w:beforeAutospacing="1" w:after="100" w:afterAutospacing="1"/>
      <w:textAlignment w:val="top"/>
    </w:pPr>
    <w:rPr>
      <w:color w:val="000000"/>
      <w:sz w:val="18"/>
      <w:szCs w:val="18"/>
    </w:rPr>
  </w:style>
  <w:style w:type="paragraph" w:customStyle="1" w:styleId="xl82">
    <w:name w:val="xl82"/>
    <w:basedOn w:val="a"/>
    <w:rsid w:val="005813B8"/>
    <w:pPr>
      <w:shd w:val="clear" w:color="000000" w:fill="FFFFFF"/>
      <w:spacing w:before="100" w:beforeAutospacing="1" w:after="100" w:afterAutospacing="1"/>
      <w:textAlignment w:val="top"/>
    </w:pPr>
    <w:rPr>
      <w:rFonts w:ascii="Arial" w:hAnsi="Arial" w:cs="Arial"/>
      <w:color w:val="000000"/>
    </w:rPr>
  </w:style>
  <w:style w:type="paragraph" w:customStyle="1" w:styleId="xl83">
    <w:name w:val="xl83"/>
    <w:basedOn w:val="a"/>
    <w:rsid w:val="005813B8"/>
    <w:pPr>
      <w:pBdr>
        <w:left w:val="single" w:sz="4" w:space="0" w:color="auto"/>
        <w:right w:val="single" w:sz="4" w:space="0" w:color="000000"/>
      </w:pBdr>
      <w:shd w:val="clear" w:color="000000" w:fill="FFFFFF"/>
      <w:spacing w:before="100" w:beforeAutospacing="1" w:after="100" w:afterAutospacing="1"/>
      <w:jc w:val="center"/>
      <w:textAlignment w:val="top"/>
    </w:pPr>
    <w:rPr>
      <w:color w:val="000000"/>
      <w:sz w:val="18"/>
      <w:szCs w:val="18"/>
    </w:rPr>
  </w:style>
  <w:style w:type="paragraph" w:customStyle="1" w:styleId="xl84">
    <w:name w:val="xl84"/>
    <w:basedOn w:val="a"/>
    <w:rsid w:val="005813B8"/>
    <w:pPr>
      <w:pBdr>
        <w:left w:val="single" w:sz="4" w:space="0" w:color="auto"/>
      </w:pBdr>
      <w:shd w:val="clear" w:color="000000" w:fill="FFFFFF"/>
      <w:spacing w:before="100" w:beforeAutospacing="1" w:after="100" w:afterAutospacing="1"/>
      <w:textAlignment w:val="top"/>
    </w:pPr>
    <w:rPr>
      <w:color w:val="000000"/>
      <w:sz w:val="18"/>
      <w:szCs w:val="18"/>
    </w:rPr>
  </w:style>
  <w:style w:type="paragraph" w:customStyle="1" w:styleId="xl85">
    <w:name w:val="xl85"/>
    <w:basedOn w:val="a"/>
    <w:rsid w:val="005813B8"/>
    <w:pPr>
      <w:pBdr>
        <w:top w:val="single" w:sz="4" w:space="0" w:color="auto"/>
        <w:right w:val="single" w:sz="4" w:space="0" w:color="000000"/>
      </w:pBdr>
      <w:shd w:val="clear" w:color="000000" w:fill="FFFFFF"/>
      <w:spacing w:before="100" w:beforeAutospacing="1" w:after="100" w:afterAutospacing="1"/>
      <w:jc w:val="center"/>
      <w:textAlignment w:val="top"/>
    </w:pPr>
    <w:rPr>
      <w:color w:val="000000"/>
      <w:sz w:val="18"/>
      <w:szCs w:val="18"/>
    </w:rPr>
  </w:style>
  <w:style w:type="paragraph" w:customStyle="1" w:styleId="xl86">
    <w:name w:val="xl86"/>
    <w:basedOn w:val="a"/>
    <w:rsid w:val="005813B8"/>
    <w:pPr>
      <w:pBdr>
        <w:left w:val="single" w:sz="4" w:space="0" w:color="auto"/>
        <w:bottom w:val="single" w:sz="4" w:space="0" w:color="auto"/>
      </w:pBdr>
      <w:shd w:val="clear" w:color="000000" w:fill="FFFFFF"/>
      <w:spacing w:before="100" w:beforeAutospacing="1" w:after="100" w:afterAutospacing="1"/>
      <w:textAlignment w:val="top"/>
    </w:pPr>
    <w:rPr>
      <w:color w:val="000000"/>
      <w:sz w:val="18"/>
      <w:szCs w:val="18"/>
    </w:rPr>
  </w:style>
  <w:style w:type="paragraph" w:customStyle="1" w:styleId="xl87">
    <w:name w:val="xl87"/>
    <w:basedOn w:val="a"/>
    <w:rsid w:val="005813B8"/>
    <w:pPr>
      <w:pBdr>
        <w:bottom w:val="single" w:sz="4" w:space="0" w:color="auto"/>
      </w:pBdr>
      <w:shd w:val="clear" w:color="000000" w:fill="FFFFFF"/>
      <w:spacing w:before="100" w:beforeAutospacing="1" w:after="100" w:afterAutospacing="1"/>
      <w:jc w:val="center"/>
      <w:textAlignment w:val="top"/>
    </w:pPr>
    <w:rPr>
      <w:color w:val="000000"/>
      <w:sz w:val="18"/>
      <w:szCs w:val="18"/>
    </w:rPr>
  </w:style>
  <w:style w:type="paragraph" w:customStyle="1" w:styleId="xl88">
    <w:name w:val="xl88"/>
    <w:basedOn w:val="a"/>
    <w:rsid w:val="005813B8"/>
    <w:pPr>
      <w:pBdr>
        <w:bottom w:val="single" w:sz="4" w:space="0" w:color="auto"/>
        <w:right w:val="single" w:sz="4" w:space="0" w:color="auto"/>
      </w:pBdr>
      <w:shd w:val="clear" w:color="000000" w:fill="FFFFFF"/>
      <w:spacing w:before="100" w:beforeAutospacing="1" w:after="100" w:afterAutospacing="1"/>
      <w:jc w:val="center"/>
      <w:textAlignment w:val="top"/>
    </w:pPr>
    <w:rPr>
      <w:color w:val="000000"/>
      <w:sz w:val="18"/>
      <w:szCs w:val="18"/>
    </w:rPr>
  </w:style>
  <w:style w:type="paragraph" w:customStyle="1" w:styleId="xl89">
    <w:name w:val="xl89"/>
    <w:basedOn w:val="a"/>
    <w:rsid w:val="005813B8"/>
    <w:pPr>
      <w:pBdr>
        <w:top w:val="single" w:sz="4" w:space="0" w:color="auto"/>
        <w:bottom w:val="single" w:sz="4" w:space="0" w:color="auto"/>
      </w:pBdr>
      <w:shd w:val="clear" w:color="000000" w:fill="FFFFFF"/>
      <w:spacing w:before="100" w:beforeAutospacing="1" w:after="100" w:afterAutospacing="1"/>
      <w:jc w:val="center"/>
      <w:textAlignment w:val="top"/>
    </w:pPr>
    <w:rPr>
      <w:color w:val="000000"/>
      <w:sz w:val="18"/>
      <w:szCs w:val="18"/>
    </w:rPr>
  </w:style>
  <w:style w:type="paragraph" w:customStyle="1" w:styleId="xl90">
    <w:name w:val="xl90"/>
    <w:basedOn w:val="a"/>
    <w:rsid w:val="005813B8"/>
    <w:pPr>
      <w:pBdr>
        <w:left w:val="single" w:sz="4" w:space="0" w:color="auto"/>
        <w:right w:val="single" w:sz="4" w:space="0" w:color="auto"/>
      </w:pBdr>
      <w:shd w:val="clear" w:color="000000" w:fill="FFFFFF"/>
      <w:spacing w:before="100" w:beforeAutospacing="1" w:after="100" w:afterAutospacing="1"/>
      <w:textAlignment w:val="top"/>
    </w:pPr>
    <w:rPr>
      <w:color w:val="000000"/>
      <w:sz w:val="18"/>
      <w:szCs w:val="18"/>
    </w:rPr>
  </w:style>
  <w:style w:type="paragraph" w:customStyle="1" w:styleId="xl91">
    <w:name w:val="xl91"/>
    <w:basedOn w:val="a"/>
    <w:rsid w:val="005813B8"/>
    <w:pPr>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top"/>
    </w:pPr>
    <w:rPr>
      <w:color w:val="000000"/>
      <w:sz w:val="18"/>
      <w:szCs w:val="18"/>
    </w:rPr>
  </w:style>
  <w:style w:type="paragraph" w:customStyle="1" w:styleId="xl92">
    <w:name w:val="xl92"/>
    <w:basedOn w:val="a"/>
    <w:rsid w:val="005813B8"/>
    <w:pPr>
      <w:pBdr>
        <w:left w:val="single" w:sz="4" w:space="0" w:color="auto"/>
        <w:right w:val="single" w:sz="4" w:space="0" w:color="auto"/>
      </w:pBdr>
      <w:shd w:val="clear" w:color="000000" w:fill="FFFFFF"/>
      <w:spacing w:before="100" w:beforeAutospacing="1" w:after="100" w:afterAutospacing="1"/>
      <w:jc w:val="center"/>
      <w:textAlignment w:val="top"/>
    </w:pPr>
    <w:rPr>
      <w:color w:val="000000"/>
      <w:sz w:val="18"/>
      <w:szCs w:val="18"/>
    </w:rPr>
  </w:style>
  <w:style w:type="paragraph" w:customStyle="1" w:styleId="xl93">
    <w:name w:val="xl93"/>
    <w:basedOn w:val="a"/>
    <w:rsid w:val="005813B8"/>
    <w:pPr>
      <w:pBdr>
        <w:top w:val="single" w:sz="4" w:space="0" w:color="auto"/>
        <w:right w:val="single" w:sz="4" w:space="0" w:color="auto"/>
      </w:pBdr>
      <w:shd w:val="clear" w:color="000000" w:fill="FFFFFF"/>
      <w:spacing w:before="100" w:beforeAutospacing="1" w:after="100" w:afterAutospacing="1"/>
      <w:jc w:val="center"/>
      <w:textAlignment w:val="top"/>
    </w:pPr>
    <w:rPr>
      <w:color w:val="000000"/>
      <w:sz w:val="18"/>
      <w:szCs w:val="18"/>
    </w:rPr>
  </w:style>
  <w:style w:type="paragraph" w:customStyle="1" w:styleId="xl94">
    <w:name w:val="xl94"/>
    <w:basedOn w:val="a"/>
    <w:rsid w:val="005813B8"/>
    <w:pPr>
      <w:pBdr>
        <w:bottom w:val="single" w:sz="4" w:space="0" w:color="000000"/>
        <w:right w:val="single" w:sz="4" w:space="0" w:color="auto"/>
      </w:pBdr>
      <w:shd w:val="clear" w:color="000000" w:fill="FFFFFF"/>
      <w:spacing w:before="100" w:beforeAutospacing="1" w:after="100" w:afterAutospacing="1"/>
      <w:jc w:val="center"/>
      <w:textAlignment w:val="top"/>
    </w:pPr>
    <w:rPr>
      <w:color w:val="000000"/>
      <w:sz w:val="18"/>
      <w:szCs w:val="18"/>
    </w:rPr>
  </w:style>
  <w:style w:type="paragraph" w:customStyle="1" w:styleId="xl95">
    <w:name w:val="xl95"/>
    <w:basedOn w:val="a"/>
    <w:rsid w:val="005813B8"/>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top"/>
    </w:pPr>
    <w:rPr>
      <w:color w:val="000000"/>
      <w:sz w:val="18"/>
      <w:szCs w:val="18"/>
    </w:rPr>
  </w:style>
  <w:style w:type="paragraph" w:customStyle="1" w:styleId="xl96">
    <w:name w:val="xl96"/>
    <w:basedOn w:val="a"/>
    <w:rsid w:val="005813B8"/>
    <w:pPr>
      <w:pBdr>
        <w:top w:val="single" w:sz="4" w:space="0" w:color="auto"/>
        <w:left w:val="single" w:sz="4" w:space="0" w:color="auto"/>
      </w:pBdr>
      <w:shd w:val="clear" w:color="000000" w:fill="FFFFFF"/>
      <w:spacing w:before="100" w:beforeAutospacing="1" w:after="100" w:afterAutospacing="1"/>
      <w:textAlignment w:val="top"/>
    </w:pPr>
    <w:rPr>
      <w:color w:val="000000"/>
      <w:sz w:val="18"/>
      <w:szCs w:val="18"/>
    </w:rPr>
  </w:style>
  <w:style w:type="paragraph" w:customStyle="1" w:styleId="xl97">
    <w:name w:val="xl97"/>
    <w:basedOn w:val="a"/>
    <w:rsid w:val="005813B8"/>
    <w:pPr>
      <w:pBdr>
        <w:top w:val="single" w:sz="4" w:space="0" w:color="auto"/>
        <w:left w:val="single" w:sz="4" w:space="0" w:color="auto"/>
        <w:bottom w:val="single" w:sz="4" w:space="0" w:color="000000"/>
        <w:right w:val="single" w:sz="4" w:space="0" w:color="auto"/>
      </w:pBdr>
      <w:shd w:val="clear" w:color="000000" w:fill="FFFFFF"/>
      <w:spacing w:before="100" w:beforeAutospacing="1" w:after="100" w:afterAutospacing="1"/>
      <w:jc w:val="center"/>
      <w:textAlignment w:val="top"/>
    </w:pPr>
    <w:rPr>
      <w:color w:val="000000"/>
      <w:sz w:val="18"/>
      <w:szCs w:val="18"/>
    </w:rPr>
  </w:style>
  <w:style w:type="paragraph" w:customStyle="1" w:styleId="xl98">
    <w:name w:val="xl98"/>
    <w:basedOn w:val="a"/>
    <w:rsid w:val="005813B8"/>
    <w:pPr>
      <w:pBdr>
        <w:right w:val="single" w:sz="4" w:space="0" w:color="auto"/>
      </w:pBdr>
      <w:shd w:val="clear" w:color="000000" w:fill="FFFFFF"/>
      <w:spacing w:before="100" w:beforeAutospacing="1" w:after="100" w:afterAutospacing="1"/>
      <w:jc w:val="center"/>
      <w:textAlignment w:val="top"/>
    </w:pPr>
    <w:rPr>
      <w:color w:val="000000"/>
      <w:sz w:val="18"/>
      <w:szCs w:val="18"/>
    </w:rPr>
  </w:style>
  <w:style w:type="paragraph" w:customStyle="1" w:styleId="xl99">
    <w:name w:val="xl99"/>
    <w:basedOn w:val="a"/>
    <w:rsid w:val="005813B8"/>
    <w:pPr>
      <w:pBdr>
        <w:right w:val="single" w:sz="4" w:space="0" w:color="000000"/>
      </w:pBdr>
      <w:shd w:val="clear" w:color="000000" w:fill="FFFFFF"/>
      <w:spacing w:before="100" w:beforeAutospacing="1" w:after="100" w:afterAutospacing="1"/>
      <w:jc w:val="center"/>
      <w:textAlignment w:val="top"/>
    </w:pPr>
    <w:rPr>
      <w:color w:val="000000"/>
      <w:sz w:val="18"/>
      <w:szCs w:val="18"/>
    </w:rPr>
  </w:style>
  <w:style w:type="paragraph" w:customStyle="1" w:styleId="xl100">
    <w:name w:val="xl100"/>
    <w:basedOn w:val="a"/>
    <w:rsid w:val="005813B8"/>
    <w:pPr>
      <w:pBdr>
        <w:top w:val="single" w:sz="4" w:space="0" w:color="auto"/>
        <w:left w:val="single" w:sz="4" w:space="0" w:color="auto"/>
        <w:bottom w:val="single" w:sz="4" w:space="0" w:color="000000"/>
      </w:pBdr>
      <w:shd w:val="clear" w:color="000000" w:fill="FFFFFF"/>
      <w:spacing w:before="100" w:beforeAutospacing="1" w:after="100" w:afterAutospacing="1"/>
      <w:jc w:val="center"/>
      <w:textAlignment w:val="top"/>
    </w:pPr>
    <w:rPr>
      <w:color w:val="000000"/>
      <w:sz w:val="18"/>
      <w:szCs w:val="18"/>
    </w:rPr>
  </w:style>
  <w:style w:type="paragraph" w:customStyle="1" w:styleId="xl101">
    <w:name w:val="xl101"/>
    <w:basedOn w:val="a"/>
    <w:rsid w:val="005813B8"/>
    <w:pPr>
      <w:pBdr>
        <w:left w:val="single" w:sz="4" w:space="0" w:color="auto"/>
        <w:bottom w:val="single" w:sz="4" w:space="0" w:color="000000"/>
      </w:pBdr>
      <w:shd w:val="clear" w:color="000000" w:fill="FFFFFF"/>
      <w:spacing w:before="100" w:beforeAutospacing="1" w:after="100" w:afterAutospacing="1"/>
      <w:textAlignment w:val="top"/>
    </w:pPr>
    <w:rPr>
      <w:color w:val="000000"/>
      <w:sz w:val="18"/>
      <w:szCs w:val="18"/>
    </w:rPr>
  </w:style>
  <w:style w:type="paragraph" w:customStyle="1" w:styleId="xl102">
    <w:name w:val="xl102"/>
    <w:basedOn w:val="a"/>
    <w:rsid w:val="005813B8"/>
    <w:pPr>
      <w:pBdr>
        <w:top w:val="single" w:sz="4" w:space="0" w:color="000000"/>
        <w:left w:val="single" w:sz="4" w:space="0" w:color="auto"/>
      </w:pBdr>
      <w:shd w:val="clear" w:color="000000" w:fill="FFFFFF"/>
      <w:spacing w:before="100" w:beforeAutospacing="1" w:after="100" w:afterAutospacing="1"/>
      <w:textAlignment w:val="top"/>
    </w:pPr>
    <w:rPr>
      <w:color w:val="000000"/>
      <w:sz w:val="18"/>
      <w:szCs w:val="18"/>
    </w:rPr>
  </w:style>
  <w:style w:type="paragraph" w:customStyle="1" w:styleId="xl103">
    <w:name w:val="xl103"/>
    <w:basedOn w:val="a"/>
    <w:rsid w:val="005813B8"/>
    <w:pPr>
      <w:pBdr>
        <w:top w:val="single" w:sz="4" w:space="0" w:color="000000"/>
        <w:bottom w:val="single" w:sz="4" w:space="0" w:color="000000"/>
      </w:pBdr>
      <w:shd w:val="clear" w:color="000000" w:fill="FFFFFF"/>
      <w:spacing w:before="100" w:beforeAutospacing="1" w:after="100" w:afterAutospacing="1"/>
      <w:jc w:val="center"/>
      <w:textAlignment w:val="top"/>
    </w:pPr>
    <w:rPr>
      <w:color w:val="000000"/>
      <w:sz w:val="18"/>
      <w:szCs w:val="18"/>
    </w:rPr>
  </w:style>
  <w:style w:type="paragraph" w:customStyle="1" w:styleId="xl104">
    <w:name w:val="xl104"/>
    <w:basedOn w:val="a"/>
    <w:rsid w:val="005813B8"/>
    <w:pPr>
      <w:pBdr>
        <w:top w:val="single" w:sz="4" w:space="0" w:color="000000"/>
      </w:pBdr>
      <w:shd w:val="clear" w:color="000000" w:fill="FFFFFF"/>
      <w:spacing w:before="100" w:beforeAutospacing="1" w:after="100" w:afterAutospacing="1"/>
      <w:jc w:val="center"/>
      <w:textAlignment w:val="top"/>
    </w:pPr>
    <w:rPr>
      <w:color w:val="000000"/>
      <w:sz w:val="18"/>
      <w:szCs w:val="18"/>
    </w:rPr>
  </w:style>
  <w:style w:type="paragraph" w:customStyle="1" w:styleId="xl105">
    <w:name w:val="xl105"/>
    <w:basedOn w:val="a"/>
    <w:rsid w:val="005813B8"/>
    <w:pPr>
      <w:pBdr>
        <w:top w:val="single" w:sz="4" w:space="0" w:color="000000"/>
        <w:right w:val="single" w:sz="4" w:space="0" w:color="auto"/>
      </w:pBdr>
      <w:shd w:val="clear" w:color="000000" w:fill="FFFFFF"/>
      <w:spacing w:before="100" w:beforeAutospacing="1" w:after="100" w:afterAutospacing="1"/>
      <w:jc w:val="center"/>
      <w:textAlignment w:val="top"/>
    </w:pPr>
    <w:rPr>
      <w:color w:val="000000"/>
      <w:sz w:val="18"/>
      <w:szCs w:val="18"/>
    </w:rPr>
  </w:style>
  <w:style w:type="paragraph" w:customStyle="1" w:styleId="xl106">
    <w:name w:val="xl106"/>
    <w:basedOn w:val="a"/>
    <w:rsid w:val="005813B8"/>
    <w:pPr>
      <w:pBdr>
        <w:top w:val="single" w:sz="4" w:space="0" w:color="000000"/>
        <w:left w:val="single" w:sz="4" w:space="0" w:color="auto"/>
        <w:bottom w:val="single" w:sz="4" w:space="0" w:color="000000"/>
        <w:right w:val="single" w:sz="4" w:space="0" w:color="auto"/>
      </w:pBdr>
      <w:shd w:val="clear" w:color="000000" w:fill="FFFFFF"/>
      <w:spacing w:before="100" w:beforeAutospacing="1" w:after="100" w:afterAutospacing="1"/>
      <w:jc w:val="center"/>
      <w:textAlignment w:val="top"/>
    </w:pPr>
    <w:rPr>
      <w:color w:val="000000"/>
      <w:sz w:val="18"/>
      <w:szCs w:val="18"/>
    </w:rPr>
  </w:style>
  <w:style w:type="paragraph" w:customStyle="1" w:styleId="xl107">
    <w:name w:val="xl107"/>
    <w:basedOn w:val="a"/>
    <w:rsid w:val="005813B8"/>
    <w:pPr>
      <w:pBdr>
        <w:top w:val="single" w:sz="4" w:space="0" w:color="000000"/>
        <w:left w:val="single" w:sz="4" w:space="0" w:color="auto"/>
        <w:bottom w:val="single" w:sz="4" w:space="0" w:color="auto"/>
      </w:pBdr>
      <w:shd w:val="clear" w:color="000000" w:fill="FFFFFF"/>
      <w:spacing w:before="100" w:beforeAutospacing="1" w:after="100" w:afterAutospacing="1"/>
      <w:jc w:val="center"/>
      <w:textAlignment w:val="top"/>
    </w:pPr>
    <w:rPr>
      <w:color w:val="000000"/>
      <w:sz w:val="18"/>
      <w:szCs w:val="18"/>
    </w:rPr>
  </w:style>
  <w:style w:type="paragraph" w:customStyle="1" w:styleId="xl108">
    <w:name w:val="xl108"/>
    <w:basedOn w:val="a"/>
    <w:rsid w:val="005813B8"/>
    <w:pPr>
      <w:pBdr>
        <w:top w:val="single" w:sz="4" w:space="0" w:color="000000"/>
        <w:bottom w:val="single" w:sz="4" w:space="0" w:color="auto"/>
      </w:pBdr>
      <w:shd w:val="clear" w:color="000000" w:fill="FFFFFF"/>
      <w:spacing w:before="100" w:beforeAutospacing="1" w:after="100" w:afterAutospacing="1"/>
      <w:jc w:val="center"/>
      <w:textAlignment w:val="top"/>
    </w:pPr>
    <w:rPr>
      <w:color w:val="000000"/>
      <w:sz w:val="18"/>
      <w:szCs w:val="18"/>
    </w:rPr>
  </w:style>
  <w:style w:type="paragraph" w:customStyle="1" w:styleId="xl109">
    <w:name w:val="xl109"/>
    <w:basedOn w:val="a"/>
    <w:rsid w:val="005813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color w:val="000000"/>
      <w:sz w:val="18"/>
      <w:szCs w:val="18"/>
    </w:rPr>
  </w:style>
  <w:style w:type="paragraph" w:customStyle="1" w:styleId="xl110">
    <w:name w:val="xl110"/>
    <w:basedOn w:val="a"/>
    <w:rsid w:val="005813B8"/>
    <w:pPr>
      <w:pBdr>
        <w:top w:val="single" w:sz="4" w:space="0" w:color="auto"/>
        <w:left w:val="single" w:sz="4" w:space="0" w:color="000000"/>
        <w:bottom w:val="single" w:sz="4" w:space="0" w:color="000000"/>
      </w:pBdr>
      <w:shd w:val="clear" w:color="000000" w:fill="FFFFFF"/>
      <w:spacing w:before="100" w:beforeAutospacing="1" w:after="100" w:afterAutospacing="1"/>
      <w:jc w:val="center"/>
      <w:textAlignment w:val="top"/>
    </w:pPr>
    <w:rPr>
      <w:color w:val="000000"/>
      <w:sz w:val="18"/>
      <w:szCs w:val="18"/>
    </w:rPr>
  </w:style>
  <w:style w:type="paragraph" w:customStyle="1" w:styleId="xl111">
    <w:name w:val="xl111"/>
    <w:basedOn w:val="a"/>
    <w:rsid w:val="005813B8"/>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top"/>
    </w:pPr>
    <w:rPr>
      <w:color w:val="000000"/>
      <w:sz w:val="18"/>
      <w:szCs w:val="18"/>
    </w:rPr>
  </w:style>
  <w:style w:type="paragraph" w:customStyle="1" w:styleId="xl112">
    <w:name w:val="xl112"/>
    <w:basedOn w:val="a"/>
    <w:rsid w:val="005813B8"/>
    <w:pPr>
      <w:pBdr>
        <w:top w:val="single" w:sz="4" w:space="0" w:color="000000"/>
        <w:left w:val="single" w:sz="4" w:space="0" w:color="000000"/>
        <w:bottom w:val="single" w:sz="4" w:space="0" w:color="auto"/>
      </w:pBdr>
      <w:shd w:val="clear" w:color="000000" w:fill="FFFFFF"/>
      <w:spacing w:before="100" w:beforeAutospacing="1" w:after="100" w:afterAutospacing="1"/>
      <w:jc w:val="center"/>
      <w:textAlignment w:val="top"/>
    </w:pPr>
    <w:rPr>
      <w:color w:val="000000"/>
      <w:sz w:val="18"/>
      <w:szCs w:val="18"/>
    </w:rPr>
  </w:style>
  <w:style w:type="paragraph" w:customStyle="1" w:styleId="xl113">
    <w:name w:val="xl113"/>
    <w:basedOn w:val="a"/>
    <w:rsid w:val="005813B8"/>
    <w:pPr>
      <w:pBdr>
        <w:top w:val="single" w:sz="4" w:space="0" w:color="auto"/>
        <w:left w:val="single" w:sz="4" w:space="0" w:color="000000"/>
        <w:bottom w:val="single" w:sz="4" w:space="0" w:color="auto"/>
      </w:pBdr>
      <w:shd w:val="clear" w:color="000000" w:fill="FFFFFF"/>
      <w:spacing w:before="100" w:beforeAutospacing="1" w:after="100" w:afterAutospacing="1"/>
      <w:jc w:val="center"/>
      <w:textAlignment w:val="top"/>
    </w:pPr>
    <w:rPr>
      <w:color w:val="000000"/>
      <w:sz w:val="18"/>
      <w:szCs w:val="18"/>
    </w:rPr>
  </w:style>
  <w:style w:type="paragraph" w:customStyle="1" w:styleId="xl114">
    <w:name w:val="xl114"/>
    <w:basedOn w:val="a"/>
    <w:rsid w:val="005813B8"/>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hAnsi="Arial" w:cs="Arial"/>
      <w:color w:val="000000"/>
    </w:rPr>
  </w:style>
  <w:style w:type="paragraph" w:customStyle="1" w:styleId="xl115">
    <w:name w:val="xl115"/>
    <w:basedOn w:val="a"/>
    <w:rsid w:val="005813B8"/>
    <w:pPr>
      <w:pBdr>
        <w:top w:val="single" w:sz="4" w:space="0" w:color="000000"/>
        <w:left w:val="single" w:sz="4" w:space="0" w:color="000000"/>
        <w:bottom w:val="single" w:sz="4" w:space="0" w:color="000000"/>
      </w:pBdr>
      <w:shd w:val="clear" w:color="000000" w:fill="FFFFFF"/>
      <w:spacing w:before="100" w:beforeAutospacing="1" w:after="100" w:afterAutospacing="1"/>
      <w:textAlignment w:val="top"/>
    </w:pPr>
    <w:rPr>
      <w:rFonts w:ascii="Arial" w:hAnsi="Arial" w:cs="Arial"/>
      <w:color w:val="000000"/>
    </w:rPr>
  </w:style>
  <w:style w:type="paragraph" w:customStyle="1" w:styleId="xl116">
    <w:name w:val="xl116"/>
    <w:basedOn w:val="a"/>
    <w:rsid w:val="005813B8"/>
    <w:pPr>
      <w:pBdr>
        <w:top w:val="single" w:sz="4" w:space="0" w:color="auto"/>
        <w:left w:val="single" w:sz="4" w:space="0" w:color="auto"/>
        <w:bottom w:val="single" w:sz="4" w:space="0" w:color="000000"/>
      </w:pBdr>
      <w:shd w:val="clear" w:color="000000" w:fill="FFFFFF"/>
      <w:spacing w:before="100" w:beforeAutospacing="1" w:after="100" w:afterAutospacing="1"/>
      <w:textAlignment w:val="top"/>
    </w:pPr>
    <w:rPr>
      <w:rFonts w:ascii="Arial" w:hAnsi="Arial" w:cs="Arial"/>
      <w:color w:val="000000"/>
    </w:rPr>
  </w:style>
  <w:style w:type="paragraph" w:customStyle="1" w:styleId="xl117">
    <w:name w:val="xl117"/>
    <w:basedOn w:val="a"/>
    <w:rsid w:val="005813B8"/>
    <w:pPr>
      <w:pBdr>
        <w:top w:val="single" w:sz="4" w:space="0" w:color="000000"/>
        <w:left w:val="single" w:sz="4" w:space="0" w:color="000000"/>
        <w:bottom w:val="single" w:sz="4" w:space="0" w:color="auto"/>
      </w:pBdr>
      <w:shd w:val="clear" w:color="000000" w:fill="FFFFFF"/>
      <w:spacing w:before="100" w:beforeAutospacing="1" w:after="100" w:afterAutospacing="1"/>
      <w:textAlignment w:val="top"/>
    </w:pPr>
    <w:rPr>
      <w:rFonts w:ascii="Arial" w:hAnsi="Arial" w:cs="Arial"/>
      <w:color w:val="000000"/>
    </w:rPr>
  </w:style>
  <w:style w:type="paragraph" w:customStyle="1" w:styleId="xl118">
    <w:name w:val="xl118"/>
    <w:basedOn w:val="a"/>
    <w:rsid w:val="005813B8"/>
    <w:pPr>
      <w:spacing w:before="100" w:beforeAutospacing="1" w:after="100" w:afterAutospacing="1"/>
      <w:textAlignment w:val="top"/>
    </w:pPr>
    <w:rPr>
      <w:sz w:val="24"/>
      <w:szCs w:val="24"/>
    </w:rPr>
  </w:style>
  <w:style w:type="paragraph" w:customStyle="1" w:styleId="xl119">
    <w:name w:val="xl119"/>
    <w:basedOn w:val="a"/>
    <w:rsid w:val="005813B8"/>
    <w:pPr>
      <w:pBdr>
        <w:top w:val="single" w:sz="4" w:space="0" w:color="000000"/>
        <w:left w:val="single" w:sz="4" w:space="0" w:color="000000"/>
      </w:pBdr>
      <w:shd w:val="clear" w:color="000000" w:fill="FFFFFF"/>
      <w:spacing w:before="100" w:beforeAutospacing="1" w:after="100" w:afterAutospacing="1"/>
      <w:jc w:val="center"/>
      <w:textAlignment w:val="top"/>
    </w:pPr>
    <w:rPr>
      <w:color w:val="000000"/>
      <w:sz w:val="18"/>
      <w:szCs w:val="18"/>
    </w:rPr>
  </w:style>
  <w:style w:type="paragraph" w:customStyle="1" w:styleId="xl120">
    <w:name w:val="xl120"/>
    <w:basedOn w:val="a"/>
    <w:rsid w:val="005813B8"/>
    <w:pPr>
      <w:pBdr>
        <w:top w:val="single" w:sz="4" w:space="0" w:color="000000"/>
        <w:right w:val="single" w:sz="4" w:space="0" w:color="000000"/>
      </w:pBdr>
      <w:spacing w:before="100" w:beforeAutospacing="1" w:after="100" w:afterAutospacing="1"/>
      <w:textAlignment w:val="top"/>
    </w:pPr>
    <w:rPr>
      <w:sz w:val="24"/>
      <w:szCs w:val="24"/>
    </w:rPr>
  </w:style>
  <w:style w:type="paragraph" w:customStyle="1" w:styleId="xl121">
    <w:name w:val="xl121"/>
    <w:basedOn w:val="a"/>
    <w:rsid w:val="005813B8"/>
    <w:pPr>
      <w:pBdr>
        <w:left w:val="single" w:sz="4" w:space="0" w:color="000000"/>
        <w:bottom w:val="single" w:sz="4" w:space="0" w:color="000000"/>
      </w:pBdr>
      <w:spacing w:before="100" w:beforeAutospacing="1" w:after="100" w:afterAutospacing="1"/>
      <w:textAlignment w:val="top"/>
    </w:pPr>
    <w:rPr>
      <w:sz w:val="24"/>
      <w:szCs w:val="24"/>
    </w:rPr>
  </w:style>
  <w:style w:type="paragraph" w:customStyle="1" w:styleId="xl122">
    <w:name w:val="xl122"/>
    <w:basedOn w:val="a"/>
    <w:rsid w:val="005813B8"/>
    <w:pPr>
      <w:pBdr>
        <w:top w:val="single" w:sz="4" w:space="0" w:color="auto"/>
        <w:left w:val="single" w:sz="4" w:space="0" w:color="000000"/>
      </w:pBdr>
      <w:shd w:val="clear" w:color="000000" w:fill="FFFFFF"/>
      <w:spacing w:before="100" w:beforeAutospacing="1" w:after="100" w:afterAutospacing="1"/>
      <w:jc w:val="center"/>
      <w:textAlignment w:val="top"/>
    </w:pPr>
    <w:rPr>
      <w:color w:val="000000"/>
      <w:sz w:val="18"/>
      <w:szCs w:val="18"/>
    </w:rPr>
  </w:style>
  <w:style w:type="paragraph" w:customStyle="1" w:styleId="xl123">
    <w:name w:val="xl123"/>
    <w:basedOn w:val="a"/>
    <w:rsid w:val="005813B8"/>
    <w:pPr>
      <w:pBdr>
        <w:top w:val="single" w:sz="4" w:space="0" w:color="auto"/>
        <w:right w:val="single" w:sz="4" w:space="0" w:color="000000"/>
      </w:pBdr>
      <w:spacing w:before="100" w:beforeAutospacing="1" w:after="100" w:afterAutospacing="1"/>
      <w:textAlignment w:val="top"/>
    </w:pPr>
    <w:rPr>
      <w:sz w:val="24"/>
      <w:szCs w:val="24"/>
    </w:rPr>
  </w:style>
  <w:style w:type="paragraph" w:customStyle="1" w:styleId="xl124">
    <w:name w:val="xl124"/>
    <w:basedOn w:val="a"/>
    <w:rsid w:val="005813B8"/>
    <w:pPr>
      <w:pBdr>
        <w:top w:val="single" w:sz="4" w:space="0" w:color="000000"/>
        <w:bottom w:val="single" w:sz="4" w:space="0" w:color="000000"/>
        <w:right w:val="single" w:sz="4" w:space="0" w:color="000000"/>
      </w:pBdr>
      <w:spacing w:before="100" w:beforeAutospacing="1" w:after="100" w:afterAutospacing="1"/>
      <w:textAlignment w:val="top"/>
    </w:pPr>
    <w:rPr>
      <w:sz w:val="24"/>
      <w:szCs w:val="24"/>
    </w:rPr>
  </w:style>
  <w:style w:type="paragraph" w:customStyle="1" w:styleId="xl125">
    <w:name w:val="xl125"/>
    <w:basedOn w:val="a"/>
    <w:rsid w:val="005813B8"/>
    <w:pPr>
      <w:shd w:val="clear" w:color="000000" w:fill="FFFFFF"/>
      <w:spacing w:before="100" w:beforeAutospacing="1" w:after="100" w:afterAutospacing="1"/>
      <w:jc w:val="center"/>
      <w:textAlignment w:val="top"/>
    </w:pPr>
    <w:rPr>
      <w:b/>
      <w:bCs/>
      <w:color w:val="000000"/>
      <w:sz w:val="24"/>
      <w:szCs w:val="24"/>
    </w:rPr>
  </w:style>
  <w:style w:type="paragraph" w:customStyle="1" w:styleId="xl126">
    <w:name w:val="xl126"/>
    <w:basedOn w:val="a"/>
    <w:rsid w:val="005813B8"/>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top"/>
    </w:pPr>
    <w:rPr>
      <w:color w:val="000000"/>
      <w:sz w:val="18"/>
      <w:szCs w:val="18"/>
    </w:rPr>
  </w:style>
  <w:style w:type="paragraph" w:customStyle="1" w:styleId="xl127">
    <w:name w:val="xl127"/>
    <w:basedOn w:val="a"/>
    <w:rsid w:val="005813B8"/>
    <w:pPr>
      <w:pBdr>
        <w:left w:val="single" w:sz="4" w:space="0" w:color="000000"/>
        <w:right w:val="single" w:sz="4" w:space="0" w:color="000000"/>
      </w:pBdr>
      <w:spacing w:before="100" w:beforeAutospacing="1" w:after="100" w:afterAutospacing="1"/>
      <w:textAlignment w:val="top"/>
    </w:pPr>
    <w:rPr>
      <w:sz w:val="24"/>
      <w:szCs w:val="24"/>
    </w:rPr>
  </w:style>
  <w:style w:type="paragraph" w:customStyle="1" w:styleId="xl128">
    <w:name w:val="xl128"/>
    <w:basedOn w:val="a"/>
    <w:rsid w:val="005813B8"/>
    <w:pPr>
      <w:pBdr>
        <w:left w:val="single" w:sz="4" w:space="0" w:color="000000"/>
        <w:bottom w:val="single" w:sz="4" w:space="0" w:color="000000"/>
        <w:right w:val="single" w:sz="4" w:space="0" w:color="000000"/>
      </w:pBdr>
      <w:spacing w:before="100" w:beforeAutospacing="1" w:after="100" w:afterAutospacing="1"/>
      <w:textAlignment w:val="top"/>
    </w:pPr>
    <w:rPr>
      <w:sz w:val="24"/>
      <w:szCs w:val="24"/>
    </w:rPr>
  </w:style>
  <w:style w:type="paragraph" w:customStyle="1" w:styleId="xl129">
    <w:name w:val="xl129"/>
    <w:basedOn w:val="a"/>
    <w:rsid w:val="005813B8"/>
    <w:pPr>
      <w:pBdr>
        <w:top w:val="single" w:sz="4" w:space="0" w:color="000000"/>
        <w:bottom w:val="single" w:sz="4" w:space="0" w:color="000000"/>
      </w:pBdr>
      <w:spacing w:before="100" w:beforeAutospacing="1" w:after="100" w:afterAutospacing="1"/>
      <w:textAlignment w:val="top"/>
    </w:pPr>
    <w:rPr>
      <w:sz w:val="24"/>
      <w:szCs w:val="24"/>
    </w:rPr>
  </w:style>
  <w:style w:type="paragraph" w:customStyle="1" w:styleId="xl130">
    <w:name w:val="xl130"/>
    <w:basedOn w:val="a"/>
    <w:rsid w:val="005813B8"/>
    <w:pPr>
      <w:pBdr>
        <w:top w:val="single" w:sz="4" w:space="0" w:color="auto"/>
      </w:pBdr>
      <w:spacing w:before="100" w:beforeAutospacing="1" w:after="100" w:afterAutospacing="1"/>
      <w:textAlignment w:val="top"/>
    </w:pPr>
    <w:rPr>
      <w:sz w:val="24"/>
      <w:szCs w:val="24"/>
    </w:rPr>
  </w:style>
  <w:style w:type="paragraph" w:customStyle="1" w:styleId="xl131">
    <w:name w:val="xl131"/>
    <w:basedOn w:val="a"/>
    <w:rsid w:val="005813B8"/>
    <w:pPr>
      <w:pBdr>
        <w:top w:val="single" w:sz="4" w:space="0" w:color="000000"/>
      </w:pBdr>
      <w:shd w:val="clear" w:color="000000" w:fill="FFFFFF"/>
      <w:spacing w:before="100" w:beforeAutospacing="1" w:after="100" w:afterAutospacing="1"/>
      <w:textAlignment w:val="top"/>
    </w:pPr>
    <w:rPr>
      <w:rFonts w:ascii="Arial" w:hAnsi="Arial" w:cs="Arial"/>
      <w:color w:val="000000"/>
    </w:rPr>
  </w:style>
  <w:style w:type="paragraph" w:customStyle="1" w:styleId="xl132">
    <w:name w:val="xl132"/>
    <w:basedOn w:val="a"/>
    <w:rsid w:val="005813B8"/>
    <w:pPr>
      <w:pBdr>
        <w:top w:val="single" w:sz="4" w:space="0" w:color="000000"/>
      </w:pBdr>
      <w:spacing w:before="100" w:beforeAutospacing="1" w:after="100" w:afterAutospacing="1"/>
      <w:textAlignment w:val="top"/>
    </w:pPr>
    <w:rPr>
      <w:sz w:val="24"/>
      <w:szCs w:val="24"/>
    </w:rPr>
  </w:style>
  <w:style w:type="paragraph" w:customStyle="1" w:styleId="xl133">
    <w:name w:val="xl133"/>
    <w:basedOn w:val="a"/>
    <w:rsid w:val="005813B8"/>
    <w:pPr>
      <w:shd w:val="clear" w:color="000000" w:fill="FFFFFF"/>
      <w:spacing w:before="100" w:beforeAutospacing="1" w:after="100" w:afterAutospacing="1"/>
      <w:textAlignment w:val="top"/>
    </w:pPr>
    <w:rPr>
      <w:color w:val="000000"/>
      <w:sz w:val="18"/>
      <w:szCs w:val="18"/>
    </w:rPr>
  </w:style>
  <w:style w:type="paragraph" w:customStyle="1" w:styleId="xl134">
    <w:name w:val="xl134"/>
    <w:basedOn w:val="a"/>
    <w:rsid w:val="005813B8"/>
    <w:pPr>
      <w:pBdr>
        <w:left w:val="single" w:sz="4" w:space="0" w:color="000000"/>
        <w:bottom w:val="single" w:sz="4" w:space="0" w:color="auto"/>
      </w:pBdr>
      <w:spacing w:before="100" w:beforeAutospacing="1" w:after="100" w:afterAutospacing="1"/>
      <w:textAlignment w:val="top"/>
    </w:pPr>
    <w:rPr>
      <w:sz w:val="24"/>
      <w:szCs w:val="24"/>
    </w:rPr>
  </w:style>
  <w:style w:type="paragraph" w:customStyle="1" w:styleId="xl135">
    <w:name w:val="xl135"/>
    <w:basedOn w:val="a"/>
    <w:rsid w:val="005813B8"/>
    <w:pPr>
      <w:pBdr>
        <w:top w:val="single" w:sz="4" w:space="0" w:color="auto"/>
        <w:bottom w:val="single" w:sz="4" w:space="0" w:color="000000"/>
        <w:right w:val="single" w:sz="4" w:space="0" w:color="000000"/>
      </w:pBdr>
      <w:spacing w:before="100" w:beforeAutospacing="1" w:after="100" w:afterAutospacing="1"/>
      <w:textAlignment w:val="top"/>
    </w:pPr>
    <w:rPr>
      <w:sz w:val="24"/>
      <w:szCs w:val="24"/>
    </w:rPr>
  </w:style>
  <w:style w:type="paragraph" w:customStyle="1" w:styleId="xl136">
    <w:name w:val="xl136"/>
    <w:basedOn w:val="a"/>
    <w:rsid w:val="005813B8"/>
    <w:pPr>
      <w:pBdr>
        <w:top w:val="single" w:sz="4" w:space="0" w:color="000000"/>
        <w:left w:val="single" w:sz="4" w:space="0" w:color="000000"/>
      </w:pBdr>
      <w:shd w:val="clear" w:color="000000" w:fill="FFFFFF"/>
      <w:spacing w:before="100" w:beforeAutospacing="1" w:after="100" w:afterAutospacing="1"/>
      <w:textAlignment w:val="top"/>
    </w:pPr>
    <w:rPr>
      <w:rFonts w:ascii="Arial" w:hAnsi="Arial" w:cs="Arial"/>
      <w:color w:val="000000"/>
    </w:rPr>
  </w:style>
  <w:style w:type="paragraph" w:customStyle="1" w:styleId="xl137">
    <w:name w:val="xl137"/>
    <w:basedOn w:val="a"/>
    <w:rsid w:val="005813B8"/>
    <w:pPr>
      <w:pBdr>
        <w:left w:val="single" w:sz="4" w:space="0" w:color="000000"/>
      </w:pBdr>
      <w:shd w:val="clear" w:color="000000" w:fill="FFFFFF"/>
      <w:spacing w:before="100" w:beforeAutospacing="1" w:after="100" w:afterAutospacing="1"/>
      <w:textAlignment w:val="top"/>
    </w:pPr>
    <w:rPr>
      <w:rFonts w:ascii="Arial" w:hAnsi="Arial" w:cs="Arial"/>
      <w:color w:val="000000"/>
    </w:rPr>
  </w:style>
  <w:style w:type="paragraph" w:customStyle="1" w:styleId="xl138">
    <w:name w:val="xl138"/>
    <w:basedOn w:val="a"/>
    <w:rsid w:val="005813B8"/>
    <w:pPr>
      <w:pBdr>
        <w:top w:val="single" w:sz="4" w:space="0" w:color="000000"/>
        <w:right w:val="single" w:sz="4" w:space="0" w:color="auto"/>
      </w:pBdr>
      <w:spacing w:before="100" w:beforeAutospacing="1" w:after="100" w:afterAutospacing="1"/>
      <w:textAlignment w:val="top"/>
    </w:pPr>
    <w:rPr>
      <w:sz w:val="24"/>
      <w:szCs w:val="24"/>
    </w:rPr>
  </w:style>
  <w:style w:type="paragraph" w:customStyle="1" w:styleId="xl139">
    <w:name w:val="xl139"/>
    <w:basedOn w:val="a"/>
    <w:rsid w:val="005813B8"/>
    <w:pPr>
      <w:pBdr>
        <w:top w:val="single" w:sz="4" w:space="0" w:color="000000"/>
        <w:bottom w:val="single" w:sz="4" w:space="0" w:color="000000"/>
        <w:right w:val="single" w:sz="4" w:space="0" w:color="auto"/>
      </w:pBdr>
      <w:spacing w:before="100" w:beforeAutospacing="1" w:after="100" w:afterAutospacing="1"/>
      <w:textAlignment w:val="top"/>
    </w:pPr>
    <w:rPr>
      <w:sz w:val="24"/>
      <w:szCs w:val="24"/>
    </w:rPr>
  </w:style>
  <w:style w:type="paragraph" w:customStyle="1" w:styleId="xl140">
    <w:name w:val="xl140"/>
    <w:basedOn w:val="a"/>
    <w:rsid w:val="005813B8"/>
    <w:pPr>
      <w:pBdr>
        <w:top w:val="single" w:sz="4" w:space="0" w:color="000000"/>
        <w:left w:val="single" w:sz="4" w:space="0" w:color="auto"/>
      </w:pBdr>
      <w:shd w:val="clear" w:color="000000" w:fill="FFFFFF"/>
      <w:spacing w:before="100" w:beforeAutospacing="1" w:after="100" w:afterAutospacing="1"/>
      <w:textAlignment w:val="top"/>
    </w:pPr>
    <w:rPr>
      <w:rFonts w:ascii="Arial" w:hAnsi="Arial" w:cs="Arial"/>
      <w:color w:val="000000"/>
    </w:rPr>
  </w:style>
  <w:style w:type="paragraph" w:customStyle="1" w:styleId="xl141">
    <w:name w:val="xl141"/>
    <w:basedOn w:val="a"/>
    <w:rsid w:val="005813B8"/>
    <w:pPr>
      <w:pBdr>
        <w:top w:val="single" w:sz="4" w:space="0" w:color="auto"/>
        <w:left w:val="single" w:sz="4" w:space="0" w:color="auto"/>
        <w:right w:val="single" w:sz="4" w:space="0" w:color="000000"/>
      </w:pBdr>
      <w:shd w:val="clear" w:color="000000" w:fill="FFFFFF"/>
      <w:spacing w:before="100" w:beforeAutospacing="1" w:after="100" w:afterAutospacing="1"/>
      <w:jc w:val="center"/>
      <w:textAlignment w:val="top"/>
    </w:pPr>
    <w:rPr>
      <w:color w:val="000000"/>
      <w:sz w:val="18"/>
      <w:szCs w:val="18"/>
    </w:rPr>
  </w:style>
  <w:style w:type="paragraph" w:customStyle="1" w:styleId="xl142">
    <w:name w:val="xl142"/>
    <w:basedOn w:val="a"/>
    <w:rsid w:val="005813B8"/>
    <w:pPr>
      <w:pBdr>
        <w:left w:val="single" w:sz="4" w:space="0" w:color="auto"/>
        <w:right w:val="single" w:sz="4" w:space="0" w:color="000000"/>
      </w:pBdr>
      <w:spacing w:before="100" w:beforeAutospacing="1" w:after="100" w:afterAutospacing="1"/>
      <w:textAlignment w:val="top"/>
    </w:pPr>
    <w:rPr>
      <w:sz w:val="24"/>
      <w:szCs w:val="24"/>
    </w:rPr>
  </w:style>
  <w:style w:type="paragraph" w:customStyle="1" w:styleId="xl143">
    <w:name w:val="xl143"/>
    <w:basedOn w:val="a"/>
    <w:rsid w:val="005813B8"/>
    <w:pPr>
      <w:pBdr>
        <w:left w:val="single" w:sz="4" w:space="0" w:color="auto"/>
        <w:bottom w:val="single" w:sz="4" w:space="0" w:color="auto"/>
        <w:right w:val="single" w:sz="4" w:space="0" w:color="000000"/>
      </w:pBdr>
      <w:spacing w:before="100" w:beforeAutospacing="1" w:after="100" w:afterAutospacing="1"/>
      <w:textAlignment w:val="top"/>
    </w:pPr>
    <w:rPr>
      <w:sz w:val="24"/>
      <w:szCs w:val="24"/>
    </w:rPr>
  </w:style>
  <w:style w:type="paragraph" w:customStyle="1" w:styleId="xl144">
    <w:name w:val="xl144"/>
    <w:basedOn w:val="a"/>
    <w:rsid w:val="005813B8"/>
    <w:pPr>
      <w:pBdr>
        <w:bottom w:val="single" w:sz="4" w:space="0" w:color="000000"/>
      </w:pBdr>
      <w:shd w:val="clear" w:color="000000" w:fill="FFFFFF"/>
      <w:spacing w:before="100" w:beforeAutospacing="1" w:after="100" w:afterAutospacing="1"/>
      <w:textAlignment w:val="top"/>
    </w:pPr>
    <w:rPr>
      <w:color w:val="000000"/>
      <w:sz w:val="18"/>
      <w:szCs w:val="18"/>
    </w:rPr>
  </w:style>
  <w:style w:type="paragraph" w:customStyle="1" w:styleId="xl145">
    <w:name w:val="xl145"/>
    <w:basedOn w:val="a"/>
    <w:rsid w:val="005813B8"/>
    <w:pPr>
      <w:pBdr>
        <w:bottom w:val="single" w:sz="4" w:space="0" w:color="000000"/>
      </w:pBdr>
      <w:spacing w:before="100" w:beforeAutospacing="1" w:after="100" w:afterAutospacing="1"/>
      <w:textAlignment w:val="top"/>
    </w:pPr>
    <w:rPr>
      <w:sz w:val="24"/>
      <w:szCs w:val="24"/>
    </w:rPr>
  </w:style>
  <w:style w:type="paragraph" w:customStyle="1" w:styleId="xl146">
    <w:name w:val="xl146"/>
    <w:basedOn w:val="a"/>
    <w:rsid w:val="005813B8"/>
    <w:pPr>
      <w:pBdr>
        <w:top w:val="single" w:sz="4" w:space="0" w:color="000000"/>
        <w:left w:val="single" w:sz="4" w:space="0" w:color="auto"/>
        <w:bottom w:val="single" w:sz="4" w:space="0" w:color="000000"/>
      </w:pBdr>
      <w:shd w:val="clear" w:color="000000" w:fill="FFFFFF"/>
      <w:spacing w:before="100" w:beforeAutospacing="1" w:after="100" w:afterAutospacing="1"/>
      <w:textAlignment w:val="top"/>
    </w:pPr>
    <w:rPr>
      <w:rFonts w:ascii="Arial" w:hAnsi="Arial" w:cs="Arial"/>
      <w:color w:val="000000"/>
    </w:rPr>
  </w:style>
  <w:style w:type="paragraph" w:customStyle="1" w:styleId="xl147">
    <w:name w:val="xl147"/>
    <w:basedOn w:val="a"/>
    <w:rsid w:val="005813B8"/>
    <w:pPr>
      <w:pBdr>
        <w:left w:val="single" w:sz="4" w:space="0" w:color="auto"/>
        <w:bottom w:val="single" w:sz="4" w:space="0" w:color="000000"/>
        <w:right w:val="single" w:sz="4" w:space="0" w:color="000000"/>
      </w:pBdr>
      <w:spacing w:before="100" w:beforeAutospacing="1" w:after="100" w:afterAutospacing="1"/>
      <w:textAlignment w:val="top"/>
    </w:pPr>
    <w:rPr>
      <w:sz w:val="24"/>
      <w:szCs w:val="24"/>
    </w:rPr>
  </w:style>
  <w:style w:type="paragraph" w:customStyle="1" w:styleId="xl148">
    <w:name w:val="xl148"/>
    <w:basedOn w:val="a"/>
    <w:rsid w:val="005813B8"/>
    <w:pPr>
      <w:pBdr>
        <w:left w:val="single" w:sz="4" w:space="0" w:color="000000"/>
        <w:bottom w:val="single" w:sz="4" w:space="0" w:color="000000"/>
      </w:pBdr>
      <w:shd w:val="clear" w:color="000000" w:fill="FFFFFF"/>
      <w:spacing w:before="100" w:beforeAutospacing="1" w:after="100" w:afterAutospacing="1"/>
      <w:textAlignment w:val="top"/>
    </w:pPr>
    <w:rPr>
      <w:rFonts w:ascii="Arial" w:hAnsi="Arial" w:cs="Arial"/>
      <w:color w:val="000000"/>
    </w:rPr>
  </w:style>
  <w:style w:type="paragraph" w:customStyle="1" w:styleId="xl149">
    <w:name w:val="xl149"/>
    <w:basedOn w:val="a"/>
    <w:rsid w:val="005813B8"/>
    <w:pPr>
      <w:pBdr>
        <w:bottom w:val="single" w:sz="4" w:space="0" w:color="000000"/>
      </w:pBdr>
      <w:shd w:val="clear" w:color="000000" w:fill="FFFFFF"/>
      <w:spacing w:before="100" w:beforeAutospacing="1" w:after="100" w:afterAutospacing="1"/>
      <w:textAlignment w:val="top"/>
    </w:pPr>
    <w:rPr>
      <w:rFonts w:ascii="Arial" w:hAnsi="Arial" w:cs="Arial"/>
      <w:color w:val="000000"/>
    </w:rPr>
  </w:style>
  <w:style w:type="paragraph" w:customStyle="1" w:styleId="xl150">
    <w:name w:val="xl150"/>
    <w:basedOn w:val="a"/>
    <w:rsid w:val="005813B8"/>
    <w:pPr>
      <w:pBdr>
        <w:left w:val="single" w:sz="4" w:space="0" w:color="auto"/>
        <w:bottom w:val="single" w:sz="4" w:space="0" w:color="000000"/>
      </w:pBdr>
      <w:shd w:val="clear" w:color="000000" w:fill="FFFFFF"/>
      <w:spacing w:before="100" w:beforeAutospacing="1" w:after="100" w:afterAutospacing="1"/>
      <w:textAlignment w:val="top"/>
    </w:pPr>
    <w:rPr>
      <w:rFonts w:ascii="Arial" w:hAnsi="Arial" w:cs="Arial"/>
      <w:color w:val="000000"/>
    </w:rPr>
  </w:style>
  <w:style w:type="paragraph" w:customStyle="1" w:styleId="xl151">
    <w:name w:val="xl151"/>
    <w:basedOn w:val="a"/>
    <w:rsid w:val="005813B8"/>
    <w:pPr>
      <w:shd w:val="clear" w:color="000000" w:fill="FFFFFF"/>
      <w:spacing w:before="100" w:beforeAutospacing="1" w:after="100" w:afterAutospacing="1"/>
      <w:textAlignment w:val="top"/>
    </w:pPr>
    <w:rPr>
      <w:b/>
      <w:bCs/>
      <w:color w:val="000000"/>
      <w:sz w:val="18"/>
      <w:szCs w:val="18"/>
    </w:rPr>
  </w:style>
  <w:style w:type="paragraph" w:customStyle="1" w:styleId="xl152">
    <w:name w:val="xl152"/>
    <w:basedOn w:val="a"/>
    <w:rsid w:val="005813B8"/>
    <w:pPr>
      <w:pBdr>
        <w:left w:val="single" w:sz="4" w:space="0" w:color="auto"/>
      </w:pBdr>
      <w:shd w:val="clear" w:color="000000" w:fill="FFFFFF"/>
      <w:spacing w:before="100" w:beforeAutospacing="1" w:after="100" w:afterAutospacing="1"/>
      <w:textAlignment w:val="top"/>
    </w:pPr>
    <w:rPr>
      <w:rFonts w:ascii="Arial" w:hAnsi="Arial" w:cs="Arial"/>
      <w:color w:val="000000"/>
    </w:rPr>
  </w:style>
  <w:style w:type="paragraph" w:customStyle="1" w:styleId="xl153">
    <w:name w:val="xl153"/>
    <w:basedOn w:val="a"/>
    <w:rsid w:val="005813B8"/>
    <w:pPr>
      <w:pBdr>
        <w:left w:val="single" w:sz="4" w:space="0" w:color="auto"/>
        <w:bottom w:val="single" w:sz="4" w:space="0" w:color="000000"/>
      </w:pBdr>
      <w:spacing w:before="100" w:beforeAutospacing="1" w:after="100" w:afterAutospacing="1"/>
    </w:pPr>
    <w:rPr>
      <w:sz w:val="24"/>
      <w:szCs w:val="24"/>
    </w:rPr>
  </w:style>
  <w:style w:type="paragraph" w:customStyle="1" w:styleId="xl154">
    <w:name w:val="xl154"/>
    <w:basedOn w:val="a"/>
    <w:rsid w:val="005813B8"/>
    <w:pPr>
      <w:pBdr>
        <w:top w:val="single" w:sz="4" w:space="0" w:color="000000"/>
        <w:left w:val="single" w:sz="4" w:space="0" w:color="000000"/>
        <w:right w:val="single" w:sz="4" w:space="0" w:color="000000"/>
      </w:pBdr>
      <w:shd w:val="clear" w:color="000000" w:fill="FFFFFF"/>
      <w:spacing w:before="100" w:beforeAutospacing="1" w:after="100" w:afterAutospacing="1"/>
      <w:textAlignment w:val="center"/>
    </w:pPr>
    <w:rPr>
      <w:color w:val="000000"/>
      <w:sz w:val="18"/>
      <w:szCs w:val="18"/>
    </w:rPr>
  </w:style>
  <w:style w:type="paragraph" w:customStyle="1" w:styleId="xl155">
    <w:name w:val="xl155"/>
    <w:basedOn w:val="a"/>
    <w:rsid w:val="005813B8"/>
    <w:pPr>
      <w:pBdr>
        <w:left w:val="single" w:sz="4" w:space="0" w:color="000000"/>
        <w:right w:val="single" w:sz="4" w:space="0" w:color="000000"/>
      </w:pBdr>
      <w:spacing w:before="100" w:beforeAutospacing="1" w:after="100" w:afterAutospacing="1"/>
    </w:pPr>
    <w:rPr>
      <w:sz w:val="24"/>
      <w:szCs w:val="24"/>
    </w:rPr>
  </w:style>
  <w:style w:type="paragraph" w:customStyle="1" w:styleId="xl156">
    <w:name w:val="xl156"/>
    <w:basedOn w:val="a"/>
    <w:rsid w:val="005813B8"/>
    <w:pPr>
      <w:pBdr>
        <w:top w:val="single" w:sz="4" w:space="0" w:color="000000"/>
        <w:left w:val="single" w:sz="4" w:space="0" w:color="000000"/>
      </w:pBdr>
      <w:shd w:val="clear" w:color="000000" w:fill="FFFFFF"/>
      <w:spacing w:before="100" w:beforeAutospacing="1" w:after="100" w:afterAutospacing="1"/>
      <w:textAlignment w:val="center"/>
    </w:pPr>
    <w:rPr>
      <w:color w:val="000000"/>
      <w:sz w:val="18"/>
      <w:szCs w:val="18"/>
    </w:rPr>
  </w:style>
  <w:style w:type="paragraph" w:customStyle="1" w:styleId="xl157">
    <w:name w:val="xl157"/>
    <w:basedOn w:val="a"/>
    <w:rsid w:val="005813B8"/>
    <w:pPr>
      <w:pBdr>
        <w:top w:val="single" w:sz="4" w:space="0" w:color="000000"/>
        <w:bottom w:val="single" w:sz="4" w:space="0" w:color="000000"/>
        <w:right w:val="single" w:sz="4" w:space="0" w:color="auto"/>
      </w:pBdr>
      <w:spacing w:before="100" w:beforeAutospacing="1" w:after="100" w:afterAutospacing="1"/>
    </w:pPr>
    <w:rPr>
      <w:sz w:val="24"/>
      <w:szCs w:val="24"/>
    </w:rPr>
  </w:style>
  <w:style w:type="paragraph" w:customStyle="1" w:styleId="xl158">
    <w:name w:val="xl158"/>
    <w:basedOn w:val="a"/>
    <w:rsid w:val="005813B8"/>
    <w:pPr>
      <w:pBdr>
        <w:top w:val="single" w:sz="4" w:space="0" w:color="auto"/>
        <w:left w:val="single" w:sz="4" w:space="0" w:color="auto"/>
        <w:bottom w:val="single" w:sz="4" w:space="0" w:color="000000"/>
      </w:pBdr>
      <w:shd w:val="clear" w:color="000000" w:fill="FFFFFF"/>
      <w:spacing w:before="100" w:beforeAutospacing="1" w:after="100" w:afterAutospacing="1"/>
      <w:jc w:val="center"/>
      <w:textAlignment w:val="top"/>
    </w:pPr>
    <w:rPr>
      <w:color w:val="000000"/>
      <w:sz w:val="16"/>
      <w:szCs w:val="16"/>
    </w:rPr>
  </w:style>
  <w:style w:type="paragraph" w:customStyle="1" w:styleId="xl159">
    <w:name w:val="xl159"/>
    <w:basedOn w:val="a"/>
    <w:rsid w:val="005813B8"/>
    <w:pPr>
      <w:pBdr>
        <w:top w:val="single" w:sz="4" w:space="0" w:color="auto"/>
        <w:bottom w:val="single" w:sz="4" w:space="0" w:color="000000"/>
        <w:right w:val="single" w:sz="4" w:space="0" w:color="000000"/>
      </w:pBdr>
      <w:spacing w:before="100" w:beforeAutospacing="1" w:after="100" w:afterAutospacing="1"/>
    </w:pPr>
    <w:rPr>
      <w:sz w:val="24"/>
      <w:szCs w:val="24"/>
    </w:rPr>
  </w:style>
  <w:style w:type="paragraph" w:customStyle="1" w:styleId="xl160">
    <w:name w:val="xl160"/>
    <w:basedOn w:val="a"/>
    <w:rsid w:val="005813B8"/>
    <w:pPr>
      <w:pBdr>
        <w:top w:val="single" w:sz="4" w:space="0" w:color="000000"/>
        <w:bottom w:val="single" w:sz="4" w:space="0" w:color="000000"/>
      </w:pBdr>
      <w:shd w:val="clear" w:color="000000" w:fill="FFFFFF"/>
      <w:spacing w:before="100" w:beforeAutospacing="1" w:after="100" w:afterAutospacing="1"/>
      <w:textAlignment w:val="top"/>
    </w:pPr>
    <w:rPr>
      <w:rFonts w:ascii="Arial" w:hAnsi="Arial" w:cs="Arial"/>
      <w:color w:val="000000"/>
    </w:rPr>
  </w:style>
  <w:style w:type="paragraph" w:customStyle="1" w:styleId="xl161">
    <w:name w:val="xl161"/>
    <w:basedOn w:val="a"/>
    <w:rsid w:val="005813B8"/>
    <w:pPr>
      <w:pBdr>
        <w:top w:val="single" w:sz="4" w:space="0" w:color="000000"/>
        <w:left w:val="single" w:sz="4" w:space="0" w:color="000000"/>
        <w:bottom w:val="single" w:sz="4" w:space="0" w:color="auto"/>
      </w:pBdr>
      <w:shd w:val="clear" w:color="000000" w:fill="FFFFFF"/>
      <w:spacing w:before="100" w:beforeAutospacing="1" w:after="100" w:afterAutospacing="1"/>
      <w:jc w:val="center"/>
      <w:textAlignment w:val="top"/>
    </w:pPr>
    <w:rPr>
      <w:color w:val="000000"/>
      <w:sz w:val="16"/>
      <w:szCs w:val="16"/>
    </w:rPr>
  </w:style>
  <w:style w:type="paragraph" w:customStyle="1" w:styleId="xl162">
    <w:name w:val="xl162"/>
    <w:basedOn w:val="a"/>
    <w:rsid w:val="005813B8"/>
    <w:pPr>
      <w:pBdr>
        <w:top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xl163">
    <w:name w:val="xl163"/>
    <w:basedOn w:val="a"/>
    <w:rsid w:val="005813B8"/>
    <w:pPr>
      <w:shd w:val="clear" w:color="000000" w:fill="FFFFFF"/>
      <w:spacing w:before="100" w:beforeAutospacing="1" w:after="100" w:afterAutospacing="1"/>
      <w:textAlignment w:val="top"/>
    </w:pPr>
    <w:rPr>
      <w:rFonts w:ascii="Arial" w:hAnsi="Arial" w:cs="Arial"/>
      <w:color w:val="000000"/>
    </w:rPr>
  </w:style>
  <w:style w:type="paragraph" w:customStyle="1" w:styleId="xl164">
    <w:name w:val="xl164"/>
    <w:basedOn w:val="a"/>
    <w:rsid w:val="005813B8"/>
    <w:pPr>
      <w:spacing w:before="100" w:beforeAutospacing="1" w:after="100" w:afterAutospacing="1"/>
      <w:textAlignment w:val="top"/>
    </w:pPr>
    <w:rPr>
      <w:sz w:val="24"/>
      <w:szCs w:val="24"/>
    </w:rPr>
  </w:style>
  <w:style w:type="paragraph" w:customStyle="1" w:styleId="xl165">
    <w:name w:val="xl165"/>
    <w:basedOn w:val="a"/>
    <w:rsid w:val="005813B8"/>
    <w:pPr>
      <w:pBdr>
        <w:top w:val="single" w:sz="4" w:space="0" w:color="000000"/>
        <w:left w:val="single" w:sz="4" w:space="0" w:color="auto"/>
        <w:bottom w:val="single" w:sz="4" w:space="0" w:color="000000"/>
      </w:pBdr>
      <w:shd w:val="clear" w:color="000000" w:fill="FFFFFF"/>
      <w:spacing w:before="100" w:beforeAutospacing="1" w:after="100" w:afterAutospacing="1"/>
      <w:jc w:val="center"/>
      <w:textAlignment w:val="top"/>
    </w:pPr>
    <w:rPr>
      <w:color w:val="000000"/>
      <w:sz w:val="16"/>
      <w:szCs w:val="16"/>
    </w:rPr>
  </w:style>
  <w:style w:type="paragraph" w:customStyle="1" w:styleId="xl166">
    <w:name w:val="xl166"/>
    <w:basedOn w:val="a"/>
    <w:rsid w:val="005813B8"/>
    <w:pPr>
      <w:pBdr>
        <w:bottom w:val="single" w:sz="4" w:space="0" w:color="000000"/>
      </w:pBdr>
      <w:shd w:val="clear" w:color="000000" w:fill="FFFFFF"/>
      <w:spacing w:before="100" w:beforeAutospacing="1" w:after="100" w:afterAutospacing="1"/>
      <w:textAlignment w:val="top"/>
    </w:pPr>
    <w:rPr>
      <w:rFonts w:ascii="Arial" w:hAnsi="Arial" w:cs="Arial"/>
      <w:color w:val="000000"/>
    </w:rPr>
  </w:style>
  <w:style w:type="paragraph" w:customStyle="1" w:styleId="xl167">
    <w:name w:val="xl167"/>
    <w:basedOn w:val="a"/>
    <w:rsid w:val="005813B8"/>
    <w:pPr>
      <w:pBdr>
        <w:bottom w:val="single" w:sz="4" w:space="0" w:color="000000"/>
      </w:pBdr>
      <w:spacing w:before="100" w:beforeAutospacing="1" w:after="100" w:afterAutospacing="1"/>
      <w:textAlignment w:val="top"/>
    </w:pPr>
    <w:rPr>
      <w:sz w:val="24"/>
      <w:szCs w:val="24"/>
    </w:rPr>
  </w:style>
  <w:style w:type="paragraph" w:customStyle="1" w:styleId="xl168">
    <w:name w:val="xl168"/>
    <w:basedOn w:val="a"/>
    <w:rsid w:val="005813B8"/>
    <w:pPr>
      <w:pBdr>
        <w:top w:val="single" w:sz="4" w:space="0" w:color="auto"/>
        <w:left w:val="single" w:sz="4" w:space="0" w:color="auto"/>
        <w:bottom w:val="single" w:sz="4" w:space="0" w:color="000000"/>
      </w:pBdr>
      <w:shd w:val="clear" w:color="000000" w:fill="FFFFFF"/>
      <w:spacing w:before="100" w:beforeAutospacing="1" w:after="100" w:afterAutospacing="1"/>
      <w:textAlignment w:val="top"/>
    </w:pPr>
    <w:rPr>
      <w:color w:val="000000"/>
      <w:sz w:val="16"/>
      <w:szCs w:val="16"/>
    </w:rPr>
  </w:style>
  <w:style w:type="paragraph" w:customStyle="1" w:styleId="xl169">
    <w:name w:val="xl169"/>
    <w:basedOn w:val="a"/>
    <w:rsid w:val="005813B8"/>
    <w:pPr>
      <w:pBdr>
        <w:top w:val="single" w:sz="4" w:space="0" w:color="auto"/>
        <w:bottom w:val="single" w:sz="4" w:space="0" w:color="000000"/>
      </w:pBdr>
      <w:spacing w:before="100" w:beforeAutospacing="1" w:after="100" w:afterAutospacing="1"/>
    </w:pPr>
    <w:rPr>
      <w:sz w:val="24"/>
      <w:szCs w:val="24"/>
    </w:rPr>
  </w:style>
  <w:style w:type="paragraph" w:customStyle="1" w:styleId="xl170">
    <w:name w:val="xl170"/>
    <w:basedOn w:val="a"/>
    <w:rsid w:val="005813B8"/>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color w:val="000000"/>
      <w:sz w:val="16"/>
      <w:szCs w:val="16"/>
    </w:rPr>
  </w:style>
  <w:style w:type="paragraph" w:customStyle="1" w:styleId="xl171">
    <w:name w:val="xl171"/>
    <w:basedOn w:val="a"/>
    <w:rsid w:val="005813B8"/>
    <w:pPr>
      <w:pBdr>
        <w:top w:val="single" w:sz="4" w:space="0" w:color="auto"/>
        <w:bottom w:val="single" w:sz="4" w:space="0" w:color="auto"/>
      </w:pBdr>
      <w:spacing w:before="100" w:beforeAutospacing="1" w:after="100" w:afterAutospacing="1"/>
    </w:pPr>
    <w:rPr>
      <w:sz w:val="24"/>
      <w:szCs w:val="24"/>
    </w:rPr>
  </w:style>
  <w:style w:type="paragraph" w:customStyle="1" w:styleId="xl172">
    <w:name w:val="xl172"/>
    <w:basedOn w:val="a"/>
    <w:rsid w:val="005813B8"/>
    <w:pPr>
      <w:pBdr>
        <w:top w:val="single" w:sz="4" w:space="0" w:color="000000"/>
        <w:bottom w:val="single" w:sz="4" w:space="0" w:color="auto"/>
      </w:pBdr>
      <w:shd w:val="clear" w:color="000000" w:fill="FFFFFF"/>
      <w:spacing w:before="100" w:beforeAutospacing="1" w:after="100" w:afterAutospacing="1"/>
      <w:textAlignment w:val="top"/>
    </w:pPr>
    <w:rPr>
      <w:rFonts w:ascii="Arial" w:hAnsi="Arial" w:cs="Arial"/>
      <w:color w:val="000000"/>
    </w:rPr>
  </w:style>
  <w:style w:type="paragraph" w:customStyle="1" w:styleId="xl173">
    <w:name w:val="xl173"/>
    <w:basedOn w:val="a"/>
    <w:rsid w:val="005813B8"/>
    <w:pPr>
      <w:pBdr>
        <w:top w:val="single" w:sz="4" w:space="0" w:color="000000"/>
        <w:bottom w:val="single" w:sz="4" w:space="0" w:color="auto"/>
      </w:pBdr>
      <w:spacing w:before="100" w:beforeAutospacing="1" w:after="100" w:afterAutospacing="1"/>
    </w:pPr>
    <w:rPr>
      <w:sz w:val="24"/>
      <w:szCs w:val="24"/>
    </w:rPr>
  </w:style>
  <w:style w:type="paragraph" w:customStyle="1" w:styleId="xl174">
    <w:name w:val="xl174"/>
    <w:basedOn w:val="a"/>
    <w:rsid w:val="005813B8"/>
    <w:pPr>
      <w:pBdr>
        <w:top w:val="single" w:sz="4" w:space="0" w:color="000000"/>
        <w:left w:val="single" w:sz="4" w:space="0" w:color="000000"/>
        <w:bottom w:val="single" w:sz="4" w:space="0" w:color="000000"/>
      </w:pBdr>
      <w:shd w:val="clear" w:color="000000" w:fill="FFFFFF"/>
      <w:spacing w:before="100" w:beforeAutospacing="1" w:after="100" w:afterAutospacing="1"/>
      <w:textAlignment w:val="top"/>
    </w:pPr>
    <w:rPr>
      <w:color w:val="000000"/>
      <w:sz w:val="16"/>
      <w:szCs w:val="16"/>
    </w:rPr>
  </w:style>
  <w:style w:type="paragraph" w:customStyle="1" w:styleId="xl175">
    <w:name w:val="xl175"/>
    <w:basedOn w:val="a"/>
    <w:rsid w:val="005813B8"/>
    <w:pPr>
      <w:pBdr>
        <w:top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6">
    <w:name w:val="xl176"/>
    <w:basedOn w:val="a"/>
    <w:rsid w:val="005813B8"/>
    <w:pPr>
      <w:pBdr>
        <w:top w:val="single" w:sz="4" w:space="0" w:color="auto"/>
        <w:bottom w:val="single" w:sz="4" w:space="0" w:color="auto"/>
      </w:pBdr>
      <w:spacing w:before="100" w:beforeAutospacing="1" w:after="100" w:afterAutospacing="1"/>
      <w:textAlignment w:val="top"/>
    </w:pPr>
    <w:rPr>
      <w:sz w:val="24"/>
      <w:szCs w:val="24"/>
    </w:rPr>
  </w:style>
  <w:style w:type="paragraph" w:customStyle="1" w:styleId="xl177">
    <w:name w:val="xl177"/>
    <w:basedOn w:val="a"/>
    <w:rsid w:val="005813B8"/>
    <w:pPr>
      <w:pBdr>
        <w:top w:val="single" w:sz="4" w:space="0" w:color="auto"/>
        <w:bottom w:val="single" w:sz="4" w:space="0" w:color="000000"/>
        <w:right w:val="single" w:sz="4" w:space="0" w:color="auto"/>
      </w:pBdr>
      <w:spacing w:before="100" w:beforeAutospacing="1" w:after="100" w:afterAutospacing="1"/>
      <w:textAlignment w:val="top"/>
    </w:pPr>
    <w:rPr>
      <w:sz w:val="24"/>
      <w:szCs w:val="24"/>
    </w:rPr>
  </w:style>
  <w:style w:type="paragraph" w:customStyle="1" w:styleId="xl178">
    <w:name w:val="xl178"/>
    <w:basedOn w:val="a"/>
    <w:rsid w:val="005813B8"/>
    <w:pPr>
      <w:pBdr>
        <w:top w:val="single" w:sz="4" w:space="0" w:color="auto"/>
        <w:bottom w:val="single" w:sz="4" w:space="0" w:color="000000"/>
      </w:pBdr>
      <w:spacing w:before="100" w:beforeAutospacing="1" w:after="100" w:afterAutospacing="1"/>
      <w:textAlignment w:val="top"/>
    </w:pPr>
    <w:rPr>
      <w:sz w:val="24"/>
      <w:szCs w:val="24"/>
    </w:rPr>
  </w:style>
  <w:style w:type="paragraph" w:customStyle="1" w:styleId="xl179">
    <w:name w:val="xl179"/>
    <w:basedOn w:val="a"/>
    <w:rsid w:val="005813B8"/>
    <w:pPr>
      <w:pBdr>
        <w:bottom w:val="single" w:sz="4" w:space="0" w:color="auto"/>
      </w:pBdr>
      <w:shd w:val="clear" w:color="000000" w:fill="FFFFFF"/>
      <w:spacing w:before="100" w:beforeAutospacing="1" w:after="100" w:afterAutospacing="1"/>
      <w:textAlignment w:val="top"/>
    </w:pPr>
    <w:rPr>
      <w:rFonts w:ascii="Arial" w:hAnsi="Arial" w:cs="Arial"/>
      <w:color w:val="000000"/>
    </w:rPr>
  </w:style>
  <w:style w:type="paragraph" w:customStyle="1" w:styleId="xl180">
    <w:name w:val="xl180"/>
    <w:basedOn w:val="a"/>
    <w:rsid w:val="005813B8"/>
    <w:pPr>
      <w:pBdr>
        <w:bottom w:val="single" w:sz="4" w:space="0" w:color="auto"/>
      </w:pBdr>
      <w:spacing w:before="100" w:beforeAutospacing="1" w:after="100" w:afterAutospacing="1"/>
      <w:textAlignment w:val="top"/>
    </w:pPr>
    <w:rPr>
      <w:sz w:val="24"/>
      <w:szCs w:val="24"/>
    </w:rPr>
  </w:style>
  <w:style w:type="paragraph" w:customStyle="1" w:styleId="xl181">
    <w:name w:val="xl181"/>
    <w:basedOn w:val="a"/>
    <w:rsid w:val="005813B8"/>
    <w:pPr>
      <w:pBdr>
        <w:top w:val="single" w:sz="4" w:space="0" w:color="auto"/>
        <w:left w:val="single" w:sz="4" w:space="0" w:color="000000"/>
        <w:right w:val="single" w:sz="4" w:space="0" w:color="000000"/>
      </w:pBdr>
      <w:shd w:val="clear" w:color="000000" w:fill="FFFFFF"/>
      <w:spacing w:before="100" w:beforeAutospacing="1" w:after="100" w:afterAutospacing="1"/>
      <w:textAlignment w:val="center"/>
    </w:pPr>
    <w:rPr>
      <w:color w:val="000000"/>
      <w:sz w:val="18"/>
      <w:szCs w:val="18"/>
    </w:rPr>
  </w:style>
  <w:style w:type="paragraph" w:customStyle="1" w:styleId="xl182">
    <w:name w:val="xl182"/>
    <w:basedOn w:val="a"/>
    <w:rsid w:val="005813B8"/>
    <w:pPr>
      <w:pBdr>
        <w:top w:val="single" w:sz="4" w:space="0" w:color="auto"/>
        <w:left w:val="single" w:sz="4" w:space="0" w:color="000000"/>
        <w:bottom w:val="single" w:sz="4" w:space="0" w:color="000000"/>
      </w:pBdr>
      <w:shd w:val="clear" w:color="000000" w:fill="FFFFFF"/>
      <w:spacing w:before="100" w:beforeAutospacing="1" w:after="100" w:afterAutospacing="1"/>
      <w:jc w:val="center"/>
      <w:textAlignment w:val="top"/>
    </w:pPr>
    <w:rPr>
      <w:color w:val="000000"/>
      <w:sz w:val="18"/>
      <w:szCs w:val="18"/>
    </w:rPr>
  </w:style>
  <w:style w:type="paragraph" w:customStyle="1" w:styleId="xl183">
    <w:name w:val="xl183"/>
    <w:basedOn w:val="a"/>
    <w:rsid w:val="005813B8"/>
    <w:pPr>
      <w:pBdr>
        <w:bottom w:val="single" w:sz="4" w:space="0" w:color="auto"/>
      </w:pBdr>
      <w:spacing w:before="100" w:beforeAutospacing="1" w:after="100" w:afterAutospacing="1"/>
    </w:pPr>
    <w:rPr>
      <w:sz w:val="24"/>
      <w:szCs w:val="24"/>
    </w:rPr>
  </w:style>
  <w:style w:type="paragraph" w:customStyle="1" w:styleId="xl184">
    <w:name w:val="xl184"/>
    <w:basedOn w:val="a"/>
    <w:rsid w:val="005813B8"/>
    <w:pPr>
      <w:pBdr>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xl185">
    <w:name w:val="xl185"/>
    <w:basedOn w:val="a"/>
    <w:rsid w:val="005813B8"/>
    <w:pPr>
      <w:pBdr>
        <w:top w:val="single" w:sz="4" w:space="0" w:color="auto"/>
        <w:left w:val="single" w:sz="4" w:space="0" w:color="auto"/>
        <w:bottom w:val="single" w:sz="4" w:space="0" w:color="000000"/>
      </w:pBdr>
      <w:shd w:val="clear" w:color="000000" w:fill="FFFFFF"/>
      <w:spacing w:before="100" w:beforeAutospacing="1" w:after="100" w:afterAutospacing="1"/>
      <w:jc w:val="center"/>
      <w:textAlignment w:val="top"/>
    </w:pPr>
    <w:rPr>
      <w:color w:val="000000"/>
      <w:sz w:val="18"/>
      <w:szCs w:val="18"/>
    </w:rPr>
  </w:style>
  <w:style w:type="paragraph" w:customStyle="1" w:styleId="xl186">
    <w:name w:val="xl186"/>
    <w:basedOn w:val="a"/>
    <w:rsid w:val="005813B8"/>
    <w:pPr>
      <w:pBdr>
        <w:left w:val="single" w:sz="4" w:space="0" w:color="000000"/>
        <w:bottom w:val="single" w:sz="4" w:space="0" w:color="auto"/>
      </w:pBdr>
      <w:spacing w:before="100" w:beforeAutospacing="1" w:after="100" w:afterAutospacing="1"/>
    </w:pPr>
    <w:rPr>
      <w:sz w:val="24"/>
      <w:szCs w:val="24"/>
    </w:rPr>
  </w:style>
  <w:style w:type="paragraph" w:customStyle="1" w:styleId="xl187">
    <w:name w:val="xl187"/>
    <w:basedOn w:val="a"/>
    <w:rsid w:val="005813B8"/>
    <w:pPr>
      <w:pBdr>
        <w:top w:val="single" w:sz="4" w:space="0" w:color="000000"/>
        <w:left w:val="single" w:sz="4" w:space="0" w:color="auto"/>
      </w:pBdr>
      <w:shd w:val="clear" w:color="000000" w:fill="FFFFFF"/>
      <w:spacing w:before="100" w:beforeAutospacing="1" w:after="100" w:afterAutospacing="1"/>
      <w:jc w:val="center"/>
      <w:textAlignment w:val="top"/>
    </w:pPr>
    <w:rPr>
      <w:color w:val="000000"/>
      <w:sz w:val="18"/>
      <w:szCs w:val="18"/>
    </w:rPr>
  </w:style>
  <w:style w:type="paragraph" w:customStyle="1" w:styleId="xl188">
    <w:name w:val="xl188"/>
    <w:basedOn w:val="a"/>
    <w:rsid w:val="005813B8"/>
    <w:pPr>
      <w:pBdr>
        <w:bottom w:val="single" w:sz="4" w:space="0" w:color="auto"/>
        <w:right w:val="single" w:sz="4" w:space="0" w:color="000000"/>
      </w:pBdr>
      <w:spacing w:before="100" w:beforeAutospacing="1" w:after="100" w:afterAutospacing="1"/>
    </w:pPr>
    <w:rPr>
      <w:sz w:val="24"/>
      <w:szCs w:val="24"/>
    </w:rPr>
  </w:style>
  <w:style w:type="paragraph" w:customStyle="1" w:styleId="xl189">
    <w:name w:val="xl189"/>
    <w:basedOn w:val="a"/>
    <w:rsid w:val="005813B8"/>
    <w:pPr>
      <w:pBdr>
        <w:left w:val="single" w:sz="4" w:space="0" w:color="auto"/>
        <w:bottom w:val="single" w:sz="4" w:space="0" w:color="auto"/>
      </w:pBdr>
      <w:spacing w:before="100" w:beforeAutospacing="1" w:after="100" w:afterAutospacing="1"/>
    </w:pPr>
    <w:rPr>
      <w:sz w:val="24"/>
      <w:szCs w:val="24"/>
    </w:rPr>
  </w:style>
  <w:style w:type="paragraph" w:customStyle="1" w:styleId="xl190">
    <w:name w:val="xl190"/>
    <w:basedOn w:val="a"/>
    <w:rsid w:val="005813B8"/>
    <w:pPr>
      <w:pBdr>
        <w:top w:val="single" w:sz="4" w:space="0" w:color="auto"/>
        <w:left w:val="single" w:sz="4" w:space="0" w:color="000000"/>
        <w:right w:val="single" w:sz="4" w:space="0" w:color="000000"/>
      </w:pBdr>
      <w:shd w:val="clear" w:color="000000" w:fill="FFFFFF"/>
      <w:spacing w:before="100" w:beforeAutospacing="1" w:after="100" w:afterAutospacing="1"/>
      <w:textAlignment w:val="center"/>
    </w:pPr>
    <w:rPr>
      <w:color w:val="000000"/>
      <w:sz w:val="18"/>
      <w:szCs w:val="18"/>
    </w:rPr>
  </w:style>
  <w:style w:type="numbering" w:customStyle="1" w:styleId="1b">
    <w:name w:val="Нет списка1"/>
    <w:next w:val="a2"/>
    <w:semiHidden/>
    <w:unhideWhenUsed/>
    <w:rsid w:val="005813B8"/>
  </w:style>
  <w:style w:type="numbering" w:customStyle="1" w:styleId="28">
    <w:name w:val="Нет списка2"/>
    <w:next w:val="a2"/>
    <w:semiHidden/>
    <w:unhideWhenUsed/>
    <w:rsid w:val="005813B8"/>
  </w:style>
  <w:style w:type="paragraph" w:styleId="afff7">
    <w:name w:val="List"/>
    <w:basedOn w:val="a"/>
    <w:rsid w:val="005813B8"/>
    <w:pPr>
      <w:ind w:left="283" w:hanging="283"/>
      <w:jc w:val="both"/>
    </w:pPr>
    <w:rPr>
      <w:sz w:val="24"/>
      <w:szCs w:val="24"/>
    </w:rPr>
  </w:style>
  <w:style w:type="paragraph" w:styleId="36">
    <w:name w:val="List 3"/>
    <w:basedOn w:val="a"/>
    <w:rsid w:val="005813B8"/>
    <w:pPr>
      <w:ind w:left="849" w:hanging="283"/>
      <w:jc w:val="both"/>
    </w:pPr>
    <w:rPr>
      <w:sz w:val="24"/>
      <w:szCs w:val="24"/>
    </w:rPr>
  </w:style>
  <w:style w:type="paragraph" w:styleId="29">
    <w:name w:val="List Continue 2"/>
    <w:basedOn w:val="a"/>
    <w:rsid w:val="005813B8"/>
    <w:pPr>
      <w:spacing w:after="120"/>
      <w:ind w:left="566"/>
      <w:jc w:val="both"/>
    </w:pPr>
    <w:rPr>
      <w:sz w:val="24"/>
      <w:szCs w:val="24"/>
    </w:rPr>
  </w:style>
  <w:style w:type="paragraph" w:styleId="afff8">
    <w:name w:val="Body Text First Indent"/>
    <w:basedOn w:val="af0"/>
    <w:link w:val="afff9"/>
    <w:rsid w:val="005813B8"/>
    <w:pPr>
      <w:widowControl/>
      <w:autoSpaceDE/>
      <w:autoSpaceDN/>
      <w:spacing w:after="120"/>
      <w:ind w:firstLine="210"/>
    </w:pPr>
    <w:rPr>
      <w:sz w:val="24"/>
      <w:szCs w:val="24"/>
      <w:lang w:eastAsia="ru-RU"/>
    </w:rPr>
  </w:style>
  <w:style w:type="character" w:customStyle="1" w:styleId="afff9">
    <w:name w:val="Красная строка Знак"/>
    <w:basedOn w:val="af1"/>
    <w:link w:val="afff8"/>
    <w:rsid w:val="005813B8"/>
    <w:rPr>
      <w:rFonts w:ascii="Times New Roman" w:eastAsia="Times New Roman" w:hAnsi="Times New Roman" w:cs="Times New Roman"/>
      <w:sz w:val="24"/>
      <w:szCs w:val="24"/>
      <w:lang w:eastAsia="ru-RU"/>
    </w:rPr>
  </w:style>
  <w:style w:type="paragraph" w:styleId="2a">
    <w:name w:val="Body Text First Indent 2"/>
    <w:basedOn w:val="aff0"/>
    <w:link w:val="2b"/>
    <w:rsid w:val="005813B8"/>
    <w:pPr>
      <w:ind w:firstLine="210"/>
      <w:jc w:val="left"/>
    </w:pPr>
  </w:style>
  <w:style w:type="character" w:customStyle="1" w:styleId="2b">
    <w:name w:val="Красная строка 2 Знак"/>
    <w:basedOn w:val="aff1"/>
    <w:link w:val="2a"/>
    <w:rsid w:val="005813B8"/>
    <w:rPr>
      <w:rFonts w:ascii="Times New Roman" w:eastAsia="Times New Roman" w:hAnsi="Times New Roman" w:cs="Times New Roman"/>
      <w:sz w:val="24"/>
      <w:szCs w:val="24"/>
      <w:lang w:eastAsia="ru-RU"/>
    </w:rPr>
  </w:style>
  <w:style w:type="paragraph" w:customStyle="1" w:styleId="Style2">
    <w:name w:val="Style2"/>
    <w:basedOn w:val="a"/>
    <w:rsid w:val="005813B8"/>
    <w:pPr>
      <w:widowControl w:val="0"/>
      <w:autoSpaceDE w:val="0"/>
      <w:autoSpaceDN w:val="0"/>
      <w:adjustRightInd w:val="0"/>
      <w:spacing w:line="403" w:lineRule="exact"/>
      <w:ind w:firstLine="715"/>
      <w:jc w:val="both"/>
    </w:pPr>
    <w:rPr>
      <w:sz w:val="24"/>
      <w:szCs w:val="24"/>
    </w:rPr>
  </w:style>
  <w:style w:type="paragraph" w:customStyle="1" w:styleId="Style3">
    <w:name w:val="Style3"/>
    <w:basedOn w:val="a"/>
    <w:rsid w:val="005813B8"/>
    <w:pPr>
      <w:widowControl w:val="0"/>
      <w:autoSpaceDE w:val="0"/>
      <w:autoSpaceDN w:val="0"/>
      <w:adjustRightInd w:val="0"/>
      <w:spacing w:line="269" w:lineRule="exact"/>
      <w:ind w:firstLine="686"/>
      <w:jc w:val="both"/>
    </w:pPr>
    <w:rPr>
      <w:sz w:val="24"/>
      <w:szCs w:val="24"/>
    </w:rPr>
  </w:style>
  <w:style w:type="paragraph" w:customStyle="1" w:styleId="Style4">
    <w:name w:val="Style4"/>
    <w:basedOn w:val="a"/>
    <w:rsid w:val="005813B8"/>
    <w:pPr>
      <w:widowControl w:val="0"/>
      <w:autoSpaceDE w:val="0"/>
      <w:autoSpaceDN w:val="0"/>
      <w:adjustRightInd w:val="0"/>
      <w:spacing w:line="422" w:lineRule="exact"/>
      <w:ind w:firstLine="696"/>
      <w:jc w:val="both"/>
    </w:pPr>
    <w:rPr>
      <w:sz w:val="24"/>
      <w:szCs w:val="24"/>
    </w:rPr>
  </w:style>
  <w:style w:type="character" w:customStyle="1" w:styleId="FontStyle11">
    <w:name w:val="Font Style11"/>
    <w:rsid w:val="005813B8"/>
    <w:rPr>
      <w:rFonts w:ascii="Times New Roman" w:hAnsi="Times New Roman" w:cs="Times New Roman"/>
      <w:sz w:val="22"/>
      <w:szCs w:val="22"/>
    </w:rPr>
  </w:style>
  <w:style w:type="character" w:customStyle="1" w:styleId="FontStyle13">
    <w:name w:val="Font Style13"/>
    <w:rsid w:val="005813B8"/>
    <w:rPr>
      <w:rFonts w:ascii="Times New Roman" w:hAnsi="Times New Roman" w:cs="Times New Roman"/>
      <w:b/>
      <w:bCs/>
      <w:sz w:val="22"/>
      <w:szCs w:val="22"/>
    </w:rPr>
  </w:style>
  <w:style w:type="paragraph" w:customStyle="1" w:styleId="Style1">
    <w:name w:val="Style1"/>
    <w:basedOn w:val="a"/>
    <w:rsid w:val="005813B8"/>
    <w:pPr>
      <w:widowControl w:val="0"/>
      <w:autoSpaceDE w:val="0"/>
      <w:autoSpaceDN w:val="0"/>
      <w:adjustRightInd w:val="0"/>
      <w:spacing w:line="398" w:lineRule="exact"/>
      <w:jc w:val="both"/>
    </w:pPr>
    <w:rPr>
      <w:sz w:val="24"/>
      <w:szCs w:val="24"/>
    </w:rPr>
  </w:style>
  <w:style w:type="character" w:customStyle="1" w:styleId="FontStyle15">
    <w:name w:val="Font Style15"/>
    <w:rsid w:val="005813B8"/>
    <w:rPr>
      <w:rFonts w:ascii="Times New Roman" w:hAnsi="Times New Roman" w:cs="Times New Roman"/>
      <w:b/>
      <w:bCs/>
      <w:spacing w:val="20"/>
      <w:sz w:val="20"/>
      <w:szCs w:val="20"/>
    </w:rPr>
  </w:style>
  <w:style w:type="character" w:customStyle="1" w:styleId="FontStyle16">
    <w:name w:val="Font Style16"/>
    <w:rsid w:val="005813B8"/>
    <w:rPr>
      <w:rFonts w:ascii="Times New Roman" w:hAnsi="Times New Roman" w:cs="Times New Roman"/>
      <w:i/>
      <w:iCs/>
      <w:w w:val="70"/>
      <w:sz w:val="28"/>
      <w:szCs w:val="28"/>
    </w:rPr>
  </w:style>
  <w:style w:type="character" w:customStyle="1" w:styleId="FontStyle17">
    <w:name w:val="Font Style17"/>
    <w:rsid w:val="005813B8"/>
    <w:rPr>
      <w:rFonts w:ascii="Times New Roman" w:hAnsi="Times New Roman" w:cs="Times New Roman"/>
      <w:i/>
      <w:iCs/>
      <w:sz w:val="20"/>
      <w:szCs w:val="20"/>
    </w:rPr>
  </w:style>
  <w:style w:type="character" w:customStyle="1" w:styleId="FontStyle19">
    <w:name w:val="Font Style19"/>
    <w:rsid w:val="005813B8"/>
    <w:rPr>
      <w:rFonts w:ascii="Lucida Sans Unicode" w:hAnsi="Lucida Sans Unicode" w:cs="Lucida Sans Unicode"/>
      <w:sz w:val="18"/>
      <w:szCs w:val="18"/>
    </w:rPr>
  </w:style>
  <w:style w:type="character" w:customStyle="1" w:styleId="FontStyle20">
    <w:name w:val="Font Style20"/>
    <w:rsid w:val="005813B8"/>
    <w:rPr>
      <w:rFonts w:ascii="Times New Roman" w:hAnsi="Times New Roman" w:cs="Times New Roman"/>
      <w:b/>
      <w:bCs/>
      <w:i/>
      <w:iCs/>
      <w:spacing w:val="30"/>
      <w:sz w:val="16"/>
      <w:szCs w:val="16"/>
    </w:rPr>
  </w:style>
  <w:style w:type="character" w:customStyle="1" w:styleId="FontStyle21">
    <w:name w:val="Font Style21"/>
    <w:uiPriority w:val="99"/>
    <w:rsid w:val="005813B8"/>
    <w:rPr>
      <w:rFonts w:ascii="Times New Roman" w:hAnsi="Times New Roman" w:cs="Times New Roman"/>
      <w:spacing w:val="20"/>
      <w:sz w:val="18"/>
      <w:szCs w:val="18"/>
    </w:rPr>
  </w:style>
  <w:style w:type="character" w:customStyle="1" w:styleId="FontStyle22">
    <w:name w:val="Font Style22"/>
    <w:rsid w:val="005813B8"/>
    <w:rPr>
      <w:rFonts w:ascii="Times New Roman" w:hAnsi="Times New Roman" w:cs="Times New Roman"/>
      <w:b/>
      <w:bCs/>
      <w:spacing w:val="10"/>
      <w:sz w:val="20"/>
      <w:szCs w:val="20"/>
    </w:rPr>
  </w:style>
  <w:style w:type="paragraph" w:customStyle="1" w:styleId="Style5">
    <w:name w:val="Style5"/>
    <w:basedOn w:val="a"/>
    <w:rsid w:val="005813B8"/>
    <w:pPr>
      <w:widowControl w:val="0"/>
      <w:autoSpaceDE w:val="0"/>
      <w:autoSpaceDN w:val="0"/>
      <w:adjustRightInd w:val="0"/>
      <w:spacing w:line="415" w:lineRule="exact"/>
      <w:ind w:firstLine="691"/>
      <w:jc w:val="both"/>
    </w:pPr>
    <w:rPr>
      <w:sz w:val="24"/>
      <w:szCs w:val="24"/>
    </w:rPr>
  </w:style>
  <w:style w:type="paragraph" w:customStyle="1" w:styleId="Style6">
    <w:name w:val="Style6"/>
    <w:basedOn w:val="a"/>
    <w:rsid w:val="005813B8"/>
    <w:pPr>
      <w:widowControl w:val="0"/>
      <w:autoSpaceDE w:val="0"/>
      <w:autoSpaceDN w:val="0"/>
      <w:adjustRightInd w:val="0"/>
      <w:jc w:val="both"/>
    </w:pPr>
    <w:rPr>
      <w:sz w:val="24"/>
      <w:szCs w:val="24"/>
    </w:rPr>
  </w:style>
  <w:style w:type="paragraph" w:customStyle="1" w:styleId="Style7">
    <w:name w:val="Style7"/>
    <w:basedOn w:val="a"/>
    <w:rsid w:val="005813B8"/>
    <w:pPr>
      <w:widowControl w:val="0"/>
      <w:autoSpaceDE w:val="0"/>
      <w:autoSpaceDN w:val="0"/>
      <w:adjustRightInd w:val="0"/>
      <w:jc w:val="both"/>
    </w:pPr>
    <w:rPr>
      <w:sz w:val="24"/>
      <w:szCs w:val="24"/>
    </w:rPr>
  </w:style>
  <w:style w:type="paragraph" w:customStyle="1" w:styleId="Style8">
    <w:name w:val="Style8"/>
    <w:basedOn w:val="a"/>
    <w:rsid w:val="005813B8"/>
    <w:pPr>
      <w:widowControl w:val="0"/>
      <w:autoSpaceDE w:val="0"/>
      <w:autoSpaceDN w:val="0"/>
      <w:adjustRightInd w:val="0"/>
      <w:jc w:val="both"/>
    </w:pPr>
    <w:rPr>
      <w:sz w:val="24"/>
      <w:szCs w:val="24"/>
    </w:rPr>
  </w:style>
  <w:style w:type="paragraph" w:customStyle="1" w:styleId="Style9">
    <w:name w:val="Style9"/>
    <w:basedOn w:val="a"/>
    <w:rsid w:val="005813B8"/>
    <w:pPr>
      <w:widowControl w:val="0"/>
      <w:autoSpaceDE w:val="0"/>
      <w:autoSpaceDN w:val="0"/>
      <w:adjustRightInd w:val="0"/>
      <w:jc w:val="both"/>
    </w:pPr>
    <w:rPr>
      <w:sz w:val="24"/>
      <w:szCs w:val="24"/>
    </w:rPr>
  </w:style>
  <w:style w:type="paragraph" w:customStyle="1" w:styleId="Style10">
    <w:name w:val="Style10"/>
    <w:basedOn w:val="a"/>
    <w:rsid w:val="005813B8"/>
    <w:pPr>
      <w:widowControl w:val="0"/>
      <w:autoSpaceDE w:val="0"/>
      <w:autoSpaceDN w:val="0"/>
      <w:adjustRightInd w:val="0"/>
      <w:jc w:val="both"/>
    </w:pPr>
    <w:rPr>
      <w:sz w:val="24"/>
      <w:szCs w:val="24"/>
    </w:rPr>
  </w:style>
  <w:style w:type="paragraph" w:customStyle="1" w:styleId="Style11">
    <w:name w:val="Style11"/>
    <w:basedOn w:val="a"/>
    <w:rsid w:val="005813B8"/>
    <w:pPr>
      <w:widowControl w:val="0"/>
      <w:autoSpaceDE w:val="0"/>
      <w:autoSpaceDN w:val="0"/>
      <w:adjustRightInd w:val="0"/>
      <w:jc w:val="both"/>
    </w:pPr>
    <w:rPr>
      <w:sz w:val="24"/>
      <w:szCs w:val="24"/>
    </w:rPr>
  </w:style>
  <w:style w:type="paragraph" w:customStyle="1" w:styleId="Style12">
    <w:name w:val="Style12"/>
    <w:basedOn w:val="a"/>
    <w:rsid w:val="005813B8"/>
    <w:pPr>
      <w:widowControl w:val="0"/>
      <w:autoSpaceDE w:val="0"/>
      <w:autoSpaceDN w:val="0"/>
      <w:adjustRightInd w:val="0"/>
      <w:jc w:val="both"/>
    </w:pPr>
    <w:rPr>
      <w:sz w:val="24"/>
      <w:szCs w:val="24"/>
    </w:rPr>
  </w:style>
  <w:style w:type="paragraph" w:customStyle="1" w:styleId="Style13">
    <w:name w:val="Style13"/>
    <w:basedOn w:val="a"/>
    <w:rsid w:val="005813B8"/>
    <w:pPr>
      <w:widowControl w:val="0"/>
      <w:autoSpaceDE w:val="0"/>
      <w:autoSpaceDN w:val="0"/>
      <w:adjustRightInd w:val="0"/>
      <w:jc w:val="both"/>
    </w:pPr>
    <w:rPr>
      <w:sz w:val="24"/>
      <w:szCs w:val="24"/>
    </w:rPr>
  </w:style>
  <w:style w:type="paragraph" w:customStyle="1" w:styleId="Style14">
    <w:name w:val="Style14"/>
    <w:basedOn w:val="a"/>
    <w:rsid w:val="005813B8"/>
    <w:pPr>
      <w:widowControl w:val="0"/>
      <w:autoSpaceDE w:val="0"/>
      <w:autoSpaceDN w:val="0"/>
      <w:adjustRightInd w:val="0"/>
      <w:jc w:val="both"/>
    </w:pPr>
    <w:rPr>
      <w:sz w:val="24"/>
      <w:szCs w:val="24"/>
    </w:rPr>
  </w:style>
  <w:style w:type="paragraph" w:customStyle="1" w:styleId="Style15">
    <w:name w:val="Style15"/>
    <w:basedOn w:val="a"/>
    <w:rsid w:val="005813B8"/>
    <w:pPr>
      <w:widowControl w:val="0"/>
      <w:autoSpaceDE w:val="0"/>
      <w:autoSpaceDN w:val="0"/>
      <w:adjustRightInd w:val="0"/>
      <w:spacing w:line="413" w:lineRule="exact"/>
      <w:ind w:firstLine="706"/>
      <w:jc w:val="both"/>
    </w:pPr>
    <w:rPr>
      <w:sz w:val="24"/>
      <w:szCs w:val="24"/>
    </w:rPr>
  </w:style>
  <w:style w:type="paragraph" w:customStyle="1" w:styleId="Style16">
    <w:name w:val="Style16"/>
    <w:basedOn w:val="a"/>
    <w:qFormat/>
    <w:rsid w:val="005813B8"/>
    <w:pPr>
      <w:widowControl w:val="0"/>
      <w:autoSpaceDE w:val="0"/>
      <w:autoSpaceDN w:val="0"/>
      <w:adjustRightInd w:val="0"/>
      <w:jc w:val="both"/>
    </w:pPr>
    <w:rPr>
      <w:sz w:val="24"/>
      <w:szCs w:val="24"/>
    </w:rPr>
  </w:style>
  <w:style w:type="character" w:customStyle="1" w:styleId="FontStyle23">
    <w:name w:val="Font Style23"/>
    <w:rsid w:val="005813B8"/>
    <w:rPr>
      <w:rFonts w:ascii="Times New Roman" w:hAnsi="Times New Roman" w:cs="Times New Roman"/>
      <w:b/>
      <w:bCs/>
      <w:sz w:val="16"/>
      <w:szCs w:val="16"/>
    </w:rPr>
  </w:style>
  <w:style w:type="character" w:customStyle="1" w:styleId="FontStyle24">
    <w:name w:val="Font Style24"/>
    <w:rsid w:val="005813B8"/>
    <w:rPr>
      <w:rFonts w:ascii="Times New Roman" w:hAnsi="Times New Roman" w:cs="Times New Roman"/>
      <w:sz w:val="16"/>
      <w:szCs w:val="16"/>
    </w:rPr>
  </w:style>
  <w:style w:type="character" w:customStyle="1" w:styleId="FontStyle25">
    <w:name w:val="Font Style25"/>
    <w:rsid w:val="005813B8"/>
    <w:rPr>
      <w:rFonts w:ascii="Times New Roman" w:hAnsi="Times New Roman" w:cs="Times New Roman"/>
      <w:b/>
      <w:bCs/>
      <w:i/>
      <w:iCs/>
      <w:spacing w:val="30"/>
      <w:sz w:val="12"/>
      <w:szCs w:val="12"/>
    </w:rPr>
  </w:style>
  <w:style w:type="paragraph" w:customStyle="1" w:styleId="CharChar1CharChar1CharChar">
    <w:name w:val="Char Char Знак Знак1 Char Char1 Знак Знак Char Char"/>
    <w:basedOn w:val="a"/>
    <w:rsid w:val="005813B8"/>
    <w:pPr>
      <w:spacing w:before="100" w:beforeAutospacing="1" w:after="100" w:afterAutospacing="1"/>
      <w:jc w:val="both"/>
    </w:pPr>
    <w:rPr>
      <w:rFonts w:ascii="Tahoma" w:hAnsi="Tahoma"/>
      <w:lang w:val="en-US" w:eastAsia="en-US"/>
    </w:rPr>
  </w:style>
  <w:style w:type="paragraph" w:styleId="2c">
    <w:name w:val="List Number 2"/>
    <w:basedOn w:val="a"/>
    <w:rsid w:val="005813B8"/>
    <w:pPr>
      <w:widowControl w:val="0"/>
      <w:tabs>
        <w:tab w:val="num" w:pos="170"/>
      </w:tabs>
      <w:autoSpaceDE w:val="0"/>
      <w:autoSpaceDN w:val="0"/>
      <w:adjustRightInd w:val="0"/>
      <w:ind w:left="170" w:hanging="170"/>
      <w:jc w:val="both"/>
    </w:pPr>
  </w:style>
  <w:style w:type="paragraph" w:customStyle="1" w:styleId="afffa">
    <w:name w:val="Основной текст Руководства Знак Знак"/>
    <w:basedOn w:val="a"/>
    <w:link w:val="afffb"/>
    <w:rsid w:val="005813B8"/>
    <w:pPr>
      <w:tabs>
        <w:tab w:val="left" w:pos="1247"/>
        <w:tab w:val="left" w:pos="1361"/>
        <w:tab w:val="left" w:pos="1531"/>
      </w:tabs>
      <w:ind w:firstLine="709"/>
      <w:jc w:val="both"/>
    </w:pPr>
    <w:rPr>
      <w:b/>
      <w:bCs/>
      <w:sz w:val="28"/>
      <w:szCs w:val="28"/>
    </w:rPr>
  </w:style>
  <w:style w:type="character" w:customStyle="1" w:styleId="afffb">
    <w:name w:val="Основной текст Руководства Знак Знак Знак"/>
    <w:link w:val="afffa"/>
    <w:locked/>
    <w:rsid w:val="005813B8"/>
    <w:rPr>
      <w:rFonts w:ascii="Times New Roman" w:eastAsia="Times New Roman" w:hAnsi="Times New Roman" w:cs="Times New Roman"/>
      <w:b/>
      <w:bCs/>
      <w:sz w:val="28"/>
      <w:szCs w:val="28"/>
      <w:lang w:eastAsia="ru-RU"/>
    </w:rPr>
  </w:style>
  <w:style w:type="paragraph" w:customStyle="1" w:styleId="afffc">
    <w:name w:val="Форма"/>
    <w:basedOn w:val="a"/>
    <w:uiPriority w:val="99"/>
    <w:rsid w:val="005813B8"/>
    <w:pPr>
      <w:tabs>
        <w:tab w:val="left" w:pos="510"/>
        <w:tab w:val="left" w:pos="1247"/>
        <w:tab w:val="left" w:pos="1361"/>
        <w:tab w:val="left" w:pos="1531"/>
        <w:tab w:val="left" w:pos="6300"/>
      </w:tabs>
      <w:jc w:val="both"/>
    </w:pPr>
    <w:rPr>
      <w:sz w:val="28"/>
      <w:szCs w:val="28"/>
    </w:rPr>
  </w:style>
  <w:style w:type="paragraph" w:customStyle="1" w:styleId="1c">
    <w:name w:val="Верхний колонтитул1"/>
    <w:basedOn w:val="a"/>
    <w:rsid w:val="005813B8"/>
    <w:pPr>
      <w:ind w:left="374"/>
      <w:jc w:val="center"/>
    </w:pPr>
    <w:rPr>
      <w:rFonts w:ascii="Arial" w:hAnsi="Arial" w:cs="Arial"/>
      <w:b/>
      <w:bCs/>
      <w:color w:val="3560A7"/>
      <w:sz w:val="26"/>
      <w:szCs w:val="26"/>
    </w:rPr>
  </w:style>
  <w:style w:type="character" w:customStyle="1" w:styleId="expired">
    <w:name w:val="expired"/>
    <w:basedOn w:val="a0"/>
    <w:rsid w:val="005813B8"/>
  </w:style>
  <w:style w:type="character" w:customStyle="1" w:styleId="doctitleimportant1">
    <w:name w:val="doc__title_important1"/>
    <w:rsid w:val="005813B8"/>
    <w:rPr>
      <w:vanish w:val="0"/>
      <w:webHidden w:val="0"/>
      <w:color w:val="000000"/>
      <w:specVanish w:val="0"/>
    </w:rPr>
  </w:style>
  <w:style w:type="paragraph" w:customStyle="1" w:styleId="pj">
    <w:name w:val="pj"/>
    <w:basedOn w:val="a"/>
    <w:rsid w:val="005813B8"/>
    <w:pPr>
      <w:spacing w:before="100" w:beforeAutospacing="1" w:after="100" w:afterAutospacing="1"/>
      <w:jc w:val="both"/>
    </w:pPr>
    <w:rPr>
      <w:sz w:val="24"/>
      <w:szCs w:val="24"/>
    </w:rPr>
  </w:style>
  <w:style w:type="character" w:customStyle="1" w:styleId="blk">
    <w:name w:val="blk"/>
    <w:rsid w:val="005813B8"/>
  </w:style>
  <w:style w:type="paragraph" w:customStyle="1" w:styleId="description">
    <w:name w:val="description"/>
    <w:basedOn w:val="a"/>
    <w:rsid w:val="005813B8"/>
    <w:pPr>
      <w:spacing w:before="100" w:beforeAutospacing="1" w:after="100" w:afterAutospacing="1"/>
    </w:pPr>
    <w:rPr>
      <w:sz w:val="24"/>
      <w:szCs w:val="24"/>
    </w:rPr>
  </w:style>
  <w:style w:type="paragraph" w:customStyle="1" w:styleId="1d">
    <w:name w:val="Название1"/>
    <w:basedOn w:val="a"/>
    <w:qFormat/>
    <w:rsid w:val="005813B8"/>
    <w:pPr>
      <w:suppressLineNumbers/>
      <w:spacing w:before="120" w:after="120"/>
    </w:pPr>
    <w:rPr>
      <w:rFonts w:cs="Tahoma"/>
      <w:i/>
      <w:iCs/>
      <w:sz w:val="24"/>
      <w:szCs w:val="24"/>
      <w:lang w:eastAsia="ar-SA"/>
    </w:rPr>
  </w:style>
  <w:style w:type="character" w:customStyle="1" w:styleId="111">
    <w:name w:val="Знак Знак11"/>
    <w:rsid w:val="005813B8"/>
    <w:rPr>
      <w:b/>
      <w:bCs/>
      <w:sz w:val="28"/>
      <w:szCs w:val="24"/>
    </w:rPr>
  </w:style>
  <w:style w:type="character" w:customStyle="1" w:styleId="HTML1">
    <w:name w:val="Стандартный HTML Знак1"/>
    <w:rsid w:val="005813B8"/>
    <w:rPr>
      <w:rFonts w:ascii="Courier New" w:hAnsi="Courier New" w:cs="Courier New"/>
    </w:rPr>
  </w:style>
  <w:style w:type="paragraph" w:customStyle="1" w:styleId="1e">
    <w:name w:val="Стиль1"/>
    <w:basedOn w:val="aff0"/>
    <w:next w:val="aff0"/>
    <w:link w:val="1f"/>
    <w:qFormat/>
    <w:rsid w:val="005813B8"/>
    <w:pPr>
      <w:spacing w:before="120" w:after="0"/>
      <w:ind w:left="0" w:firstLine="709"/>
      <w:jc w:val="both"/>
    </w:pPr>
    <w:rPr>
      <w:sz w:val="26"/>
      <w:szCs w:val="26"/>
    </w:rPr>
  </w:style>
  <w:style w:type="character" w:customStyle="1" w:styleId="1f">
    <w:name w:val="Стиль1 Знак"/>
    <w:link w:val="1e"/>
    <w:uiPriority w:val="2"/>
    <w:rsid w:val="005813B8"/>
    <w:rPr>
      <w:rFonts w:ascii="Times New Roman" w:eastAsia="Times New Roman" w:hAnsi="Times New Roman" w:cs="Times New Roman"/>
      <w:sz w:val="26"/>
      <w:szCs w:val="26"/>
      <w:lang w:eastAsia="ru-RU"/>
    </w:rPr>
  </w:style>
  <w:style w:type="character" w:customStyle="1" w:styleId="Heading1Char">
    <w:name w:val="Heading 1 Char"/>
    <w:aliases w:val="Глава 1 Char,новая страница Char,Раздел 1 Char,Заголовок 1 Знак Знак Char"/>
    <w:uiPriority w:val="99"/>
    <w:locked/>
    <w:rsid w:val="005813B8"/>
    <w:rPr>
      <w:rFonts w:ascii="Cambria" w:hAnsi="Cambria" w:cs="Times New Roman"/>
      <w:b/>
      <w:kern w:val="32"/>
      <w:sz w:val="32"/>
      <w:lang w:eastAsia="en-US"/>
    </w:rPr>
  </w:style>
  <w:style w:type="character" w:customStyle="1" w:styleId="Heading2Char">
    <w:name w:val="Heading 2 Char"/>
    <w:aliases w:val="Знак18 Char,Знак181 Char"/>
    <w:uiPriority w:val="99"/>
    <w:locked/>
    <w:rsid w:val="005813B8"/>
    <w:rPr>
      <w:rFonts w:ascii="Cambria" w:hAnsi="Cambria" w:cs="Times New Roman"/>
      <w:b/>
      <w:i/>
      <w:sz w:val="28"/>
      <w:lang w:eastAsia="en-US"/>
    </w:rPr>
  </w:style>
  <w:style w:type="character" w:customStyle="1" w:styleId="HeaderChar">
    <w:name w:val="Header Char"/>
    <w:aliases w:val="Знак Знак Char,Знак11 Знак Знак Char,Знак19 Знак Знак Знак Знак Char,Знак3 Char,Знак31 Char,Знак311 Char,Знак3 Знак Знак Char"/>
    <w:uiPriority w:val="99"/>
    <w:semiHidden/>
    <w:locked/>
    <w:rsid w:val="005813B8"/>
    <w:rPr>
      <w:rFonts w:cs="Times New Roman"/>
      <w:lang w:eastAsia="en-US"/>
    </w:rPr>
  </w:style>
  <w:style w:type="paragraph" w:customStyle="1" w:styleId="43">
    <w:name w:val="4 Регламент"/>
    <w:basedOn w:val="a"/>
    <w:link w:val="44"/>
    <w:qFormat/>
    <w:rsid w:val="005813B8"/>
    <w:pPr>
      <w:ind w:firstLine="709"/>
      <w:jc w:val="both"/>
    </w:pPr>
    <w:rPr>
      <w:rFonts w:eastAsia="Calibri"/>
      <w:sz w:val="28"/>
      <w:szCs w:val="28"/>
      <w:lang w:eastAsia="en-US"/>
    </w:rPr>
  </w:style>
  <w:style w:type="character" w:customStyle="1" w:styleId="44">
    <w:name w:val="4 Регламент Знак"/>
    <w:link w:val="43"/>
    <w:rsid w:val="005813B8"/>
    <w:rPr>
      <w:rFonts w:ascii="Times New Roman" w:eastAsia="Calibri" w:hAnsi="Times New Roman" w:cs="Times New Roman"/>
      <w:sz w:val="28"/>
      <w:szCs w:val="28"/>
    </w:rPr>
  </w:style>
  <w:style w:type="character" w:customStyle="1" w:styleId="1f0">
    <w:name w:val="Текст выноски Знак1"/>
    <w:semiHidden/>
    <w:rsid w:val="005813B8"/>
    <w:rPr>
      <w:rFonts w:ascii="Tahoma" w:hAnsi="Tahoma" w:cs="Tahoma"/>
      <w:sz w:val="16"/>
      <w:szCs w:val="16"/>
      <w:lang w:eastAsia="en-US"/>
    </w:rPr>
  </w:style>
  <w:style w:type="character" w:customStyle="1" w:styleId="FontStyle48">
    <w:name w:val="Font Style48"/>
    <w:rsid w:val="005813B8"/>
    <w:rPr>
      <w:rFonts w:ascii="Times New Roman" w:hAnsi="Times New Roman" w:cs="Times New Roman" w:hint="default"/>
      <w:sz w:val="12"/>
      <w:szCs w:val="12"/>
    </w:rPr>
  </w:style>
  <w:style w:type="character" w:customStyle="1" w:styleId="FontStyle47">
    <w:name w:val="Font Style47"/>
    <w:rsid w:val="005813B8"/>
    <w:rPr>
      <w:rFonts w:ascii="Times New Roman" w:hAnsi="Times New Roman" w:cs="Times New Roman" w:hint="default"/>
      <w:b/>
      <w:bCs/>
      <w:sz w:val="20"/>
      <w:szCs w:val="20"/>
    </w:rPr>
  </w:style>
  <w:style w:type="character" w:customStyle="1" w:styleId="FontStyle49">
    <w:name w:val="Font Style49"/>
    <w:rsid w:val="005813B8"/>
    <w:rPr>
      <w:rFonts w:ascii="Times New Roman" w:hAnsi="Times New Roman" w:cs="Times New Roman" w:hint="default"/>
      <w:b/>
      <w:bCs/>
      <w:sz w:val="12"/>
      <w:szCs w:val="12"/>
    </w:rPr>
  </w:style>
  <w:style w:type="character" w:customStyle="1" w:styleId="FontStyle50">
    <w:name w:val="Font Style50"/>
    <w:rsid w:val="005813B8"/>
    <w:rPr>
      <w:rFonts w:ascii="Times New Roman" w:hAnsi="Times New Roman" w:cs="Times New Roman" w:hint="default"/>
      <w:b/>
      <w:bCs/>
      <w:smallCaps/>
      <w:sz w:val="10"/>
      <w:szCs w:val="10"/>
    </w:rPr>
  </w:style>
  <w:style w:type="character" w:customStyle="1" w:styleId="FontStyle52">
    <w:name w:val="Font Style52"/>
    <w:rsid w:val="005813B8"/>
    <w:rPr>
      <w:rFonts w:ascii="Times New Roman" w:hAnsi="Times New Roman" w:cs="Times New Roman" w:hint="default"/>
      <w:i/>
      <w:iCs/>
      <w:sz w:val="12"/>
      <w:szCs w:val="12"/>
    </w:rPr>
  </w:style>
  <w:style w:type="character" w:customStyle="1" w:styleId="FontStyle69">
    <w:name w:val="Font Style69"/>
    <w:rsid w:val="005813B8"/>
    <w:rPr>
      <w:rFonts w:ascii="Times New Roman" w:hAnsi="Times New Roman" w:cs="Times New Roman" w:hint="default"/>
      <w:sz w:val="16"/>
      <w:szCs w:val="16"/>
    </w:rPr>
  </w:style>
  <w:style w:type="character" w:customStyle="1" w:styleId="FontStyle51">
    <w:name w:val="Font Style51"/>
    <w:uiPriority w:val="99"/>
    <w:rsid w:val="005813B8"/>
    <w:rPr>
      <w:rFonts w:ascii="Bookman Old Style" w:hAnsi="Bookman Old Style" w:cs="Bookman Old Style" w:hint="default"/>
      <w:b/>
      <w:bCs/>
      <w:sz w:val="12"/>
      <w:szCs w:val="12"/>
    </w:rPr>
  </w:style>
  <w:style w:type="paragraph" w:customStyle="1" w:styleId="Style18">
    <w:name w:val="Style18"/>
    <w:basedOn w:val="a"/>
    <w:rsid w:val="005813B8"/>
    <w:pPr>
      <w:widowControl w:val="0"/>
      <w:autoSpaceDE w:val="0"/>
      <w:autoSpaceDN w:val="0"/>
      <w:adjustRightInd w:val="0"/>
    </w:pPr>
    <w:rPr>
      <w:sz w:val="24"/>
      <w:szCs w:val="24"/>
    </w:rPr>
  </w:style>
  <w:style w:type="character" w:customStyle="1" w:styleId="FontStyle55">
    <w:name w:val="Font Style55"/>
    <w:rsid w:val="005813B8"/>
    <w:rPr>
      <w:rFonts w:ascii="Trebuchet MS" w:hAnsi="Trebuchet MS" w:cs="Trebuchet MS"/>
      <w:sz w:val="10"/>
      <w:szCs w:val="10"/>
    </w:rPr>
  </w:style>
  <w:style w:type="paragraph" w:customStyle="1" w:styleId="s1">
    <w:name w:val="s_1"/>
    <w:basedOn w:val="a"/>
    <w:rsid w:val="005813B8"/>
    <w:pPr>
      <w:spacing w:before="100" w:beforeAutospacing="1" w:after="100" w:afterAutospacing="1"/>
    </w:pPr>
    <w:rPr>
      <w:sz w:val="24"/>
      <w:szCs w:val="24"/>
    </w:rPr>
  </w:style>
  <w:style w:type="paragraph" w:customStyle="1" w:styleId="s16">
    <w:name w:val="s_16"/>
    <w:basedOn w:val="a"/>
    <w:rsid w:val="005813B8"/>
    <w:pPr>
      <w:spacing w:before="100" w:beforeAutospacing="1" w:after="100" w:afterAutospacing="1"/>
    </w:pPr>
    <w:rPr>
      <w:sz w:val="24"/>
      <w:szCs w:val="24"/>
    </w:rPr>
  </w:style>
  <w:style w:type="character" w:customStyle="1" w:styleId="FooterChar">
    <w:name w:val="Footer Char"/>
    <w:locked/>
    <w:rsid w:val="005813B8"/>
    <w:rPr>
      <w:rFonts w:eastAsia="Calibri"/>
      <w:lang w:val="ru-RU" w:eastAsia="ru-RU" w:bidi="ar-SA"/>
    </w:rPr>
  </w:style>
  <w:style w:type="numbering" w:customStyle="1" w:styleId="37">
    <w:name w:val="Нет списка3"/>
    <w:next w:val="a2"/>
    <w:uiPriority w:val="99"/>
    <w:semiHidden/>
    <w:unhideWhenUsed/>
    <w:rsid w:val="005813B8"/>
  </w:style>
  <w:style w:type="table" w:styleId="52">
    <w:name w:val="Table Grid 5"/>
    <w:basedOn w:val="a1"/>
    <w:uiPriority w:val="99"/>
    <w:rsid w:val="005813B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Style20">
    <w:name w:val="Style20"/>
    <w:basedOn w:val="a"/>
    <w:uiPriority w:val="99"/>
    <w:rsid w:val="005813B8"/>
    <w:pPr>
      <w:widowControl w:val="0"/>
      <w:autoSpaceDE w:val="0"/>
      <w:autoSpaceDN w:val="0"/>
      <w:adjustRightInd w:val="0"/>
    </w:pPr>
    <w:rPr>
      <w:sz w:val="24"/>
      <w:szCs w:val="24"/>
    </w:rPr>
  </w:style>
  <w:style w:type="paragraph" w:customStyle="1" w:styleId="Style21">
    <w:name w:val="Style21"/>
    <w:basedOn w:val="a"/>
    <w:rsid w:val="005813B8"/>
    <w:pPr>
      <w:widowControl w:val="0"/>
      <w:autoSpaceDE w:val="0"/>
      <w:autoSpaceDN w:val="0"/>
      <w:adjustRightInd w:val="0"/>
    </w:pPr>
    <w:rPr>
      <w:sz w:val="24"/>
      <w:szCs w:val="24"/>
    </w:rPr>
  </w:style>
  <w:style w:type="paragraph" w:customStyle="1" w:styleId="Style22">
    <w:name w:val="Style22"/>
    <w:basedOn w:val="a"/>
    <w:uiPriority w:val="99"/>
    <w:rsid w:val="005813B8"/>
    <w:pPr>
      <w:widowControl w:val="0"/>
      <w:autoSpaceDE w:val="0"/>
      <w:autoSpaceDN w:val="0"/>
      <w:adjustRightInd w:val="0"/>
    </w:pPr>
    <w:rPr>
      <w:sz w:val="24"/>
      <w:szCs w:val="24"/>
    </w:rPr>
  </w:style>
  <w:style w:type="paragraph" w:customStyle="1" w:styleId="Style23">
    <w:name w:val="Style23"/>
    <w:basedOn w:val="a"/>
    <w:uiPriority w:val="99"/>
    <w:rsid w:val="005813B8"/>
    <w:pPr>
      <w:widowControl w:val="0"/>
      <w:autoSpaceDE w:val="0"/>
      <w:autoSpaceDN w:val="0"/>
      <w:adjustRightInd w:val="0"/>
    </w:pPr>
    <w:rPr>
      <w:sz w:val="24"/>
      <w:szCs w:val="24"/>
    </w:rPr>
  </w:style>
  <w:style w:type="character" w:customStyle="1" w:styleId="FontStyle53">
    <w:name w:val="Font Style53"/>
    <w:rsid w:val="005813B8"/>
    <w:rPr>
      <w:rFonts w:ascii="Times New Roman" w:hAnsi="Times New Roman" w:cs="Times New Roman"/>
      <w:sz w:val="12"/>
      <w:szCs w:val="12"/>
    </w:rPr>
  </w:style>
  <w:style w:type="character" w:customStyle="1" w:styleId="FontStyle56">
    <w:name w:val="Font Style56"/>
    <w:uiPriority w:val="99"/>
    <w:rsid w:val="005813B8"/>
    <w:rPr>
      <w:rFonts w:ascii="Century Gothic" w:hAnsi="Century Gothic" w:cs="Century Gothic"/>
      <w:b/>
      <w:bCs/>
      <w:sz w:val="8"/>
      <w:szCs w:val="8"/>
    </w:rPr>
  </w:style>
  <w:style w:type="character" w:customStyle="1" w:styleId="FontStyle57">
    <w:name w:val="Font Style57"/>
    <w:uiPriority w:val="99"/>
    <w:rsid w:val="005813B8"/>
    <w:rPr>
      <w:rFonts w:ascii="Times New Roman" w:hAnsi="Times New Roman" w:cs="Times New Roman"/>
      <w:sz w:val="14"/>
      <w:szCs w:val="14"/>
    </w:rPr>
  </w:style>
  <w:style w:type="character" w:customStyle="1" w:styleId="FontStyle58">
    <w:name w:val="Font Style58"/>
    <w:rsid w:val="005813B8"/>
    <w:rPr>
      <w:rFonts w:ascii="Times New Roman" w:hAnsi="Times New Roman" w:cs="Times New Roman"/>
      <w:b/>
      <w:bCs/>
      <w:i/>
      <w:iCs/>
      <w:sz w:val="12"/>
      <w:szCs w:val="12"/>
    </w:rPr>
  </w:style>
  <w:style w:type="character" w:customStyle="1" w:styleId="BalloonTextChar">
    <w:name w:val="Balloon Text Char"/>
    <w:semiHidden/>
    <w:locked/>
    <w:rsid w:val="005813B8"/>
    <w:rPr>
      <w:rFonts w:ascii="Tahoma" w:hAnsi="Tahoma" w:cs="Tahoma"/>
      <w:sz w:val="16"/>
      <w:szCs w:val="16"/>
    </w:rPr>
  </w:style>
  <w:style w:type="character" w:customStyle="1" w:styleId="BalloonTextChar1">
    <w:name w:val="Balloon Text Char1"/>
    <w:uiPriority w:val="99"/>
    <w:semiHidden/>
    <w:rsid w:val="005813B8"/>
    <w:rPr>
      <w:rFonts w:eastAsia="Times New Roman"/>
      <w:sz w:val="0"/>
      <w:szCs w:val="0"/>
    </w:rPr>
  </w:style>
  <w:style w:type="numbering" w:customStyle="1" w:styleId="45">
    <w:name w:val="Нет списка4"/>
    <w:next w:val="a2"/>
    <w:semiHidden/>
    <w:rsid w:val="005813B8"/>
  </w:style>
  <w:style w:type="paragraph" w:customStyle="1" w:styleId="1f1">
    <w:name w:val="Абзац списка1"/>
    <w:basedOn w:val="a"/>
    <w:rsid w:val="005813B8"/>
    <w:pPr>
      <w:ind w:left="720"/>
      <w:contextualSpacing/>
    </w:pPr>
    <w:rPr>
      <w:rFonts w:eastAsia="Calibri"/>
    </w:rPr>
  </w:style>
  <w:style w:type="character" w:customStyle="1" w:styleId="FontStyle26">
    <w:name w:val="Font Style26"/>
    <w:rsid w:val="005813B8"/>
    <w:rPr>
      <w:rFonts w:ascii="Times New Roman" w:hAnsi="Times New Roman"/>
      <w:sz w:val="22"/>
    </w:rPr>
  </w:style>
  <w:style w:type="character" w:customStyle="1" w:styleId="FontStyle27">
    <w:name w:val="Font Style27"/>
    <w:uiPriority w:val="99"/>
    <w:rsid w:val="005813B8"/>
    <w:rPr>
      <w:rFonts w:ascii="Times New Roman" w:hAnsi="Times New Roman"/>
      <w:sz w:val="32"/>
    </w:rPr>
  </w:style>
  <w:style w:type="character" w:customStyle="1" w:styleId="FontStyle59">
    <w:name w:val="Font Style59"/>
    <w:rsid w:val="005813B8"/>
    <w:rPr>
      <w:rFonts w:ascii="Times New Roman" w:hAnsi="Times New Roman"/>
      <w:sz w:val="10"/>
    </w:rPr>
  </w:style>
  <w:style w:type="paragraph" w:customStyle="1" w:styleId="Style33">
    <w:name w:val="Style33"/>
    <w:basedOn w:val="a"/>
    <w:rsid w:val="005813B8"/>
    <w:pPr>
      <w:widowControl w:val="0"/>
      <w:autoSpaceDE w:val="0"/>
      <w:autoSpaceDN w:val="0"/>
      <w:adjustRightInd w:val="0"/>
    </w:pPr>
    <w:rPr>
      <w:rFonts w:eastAsia="Calibri"/>
      <w:sz w:val="24"/>
      <w:szCs w:val="24"/>
    </w:rPr>
  </w:style>
  <w:style w:type="character" w:customStyle="1" w:styleId="FontStyle81">
    <w:name w:val="Font Style81"/>
    <w:rsid w:val="005813B8"/>
    <w:rPr>
      <w:rFonts w:ascii="Times New Roman" w:hAnsi="Times New Roman"/>
      <w:i/>
      <w:sz w:val="12"/>
    </w:rPr>
  </w:style>
  <w:style w:type="paragraph" w:customStyle="1" w:styleId="afffd">
    <w:name w:val="обычныйЖир"/>
    <w:basedOn w:val="a"/>
    <w:rsid w:val="005813B8"/>
    <w:pPr>
      <w:suppressAutoHyphens/>
      <w:ind w:firstLine="709"/>
      <w:jc w:val="both"/>
    </w:pPr>
    <w:rPr>
      <w:rFonts w:eastAsia="Calibri" w:cs="Calibri"/>
      <w:b/>
      <w:sz w:val="28"/>
      <w:szCs w:val="28"/>
      <w:lang w:eastAsia="ar-SA"/>
    </w:rPr>
  </w:style>
  <w:style w:type="numbering" w:customStyle="1" w:styleId="53">
    <w:name w:val="Нет списка5"/>
    <w:next w:val="a2"/>
    <w:semiHidden/>
    <w:rsid w:val="005813B8"/>
  </w:style>
  <w:style w:type="table" w:customStyle="1" w:styleId="2d">
    <w:name w:val="Сетка таблицы2"/>
    <w:basedOn w:val="a1"/>
    <w:next w:val="a5"/>
    <w:rsid w:val="005813B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semiHidden/>
    <w:rsid w:val="005813B8"/>
  </w:style>
  <w:style w:type="table" w:customStyle="1" w:styleId="38">
    <w:name w:val="Сетка таблицы3"/>
    <w:basedOn w:val="a1"/>
    <w:next w:val="a5"/>
    <w:rsid w:val="005813B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2"/>
    <w:semiHidden/>
    <w:rsid w:val="005813B8"/>
  </w:style>
  <w:style w:type="table" w:customStyle="1" w:styleId="46">
    <w:name w:val="Сетка таблицы4"/>
    <w:basedOn w:val="a1"/>
    <w:next w:val="a5"/>
    <w:rsid w:val="005813B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2">
    <w:name w:val="s2"/>
    <w:rsid w:val="005813B8"/>
  </w:style>
  <w:style w:type="character" w:customStyle="1" w:styleId="s14">
    <w:name w:val="s14"/>
    <w:rsid w:val="005813B8"/>
  </w:style>
  <w:style w:type="paragraph" w:customStyle="1" w:styleId="p16">
    <w:name w:val="p16"/>
    <w:basedOn w:val="a"/>
    <w:rsid w:val="005813B8"/>
    <w:pPr>
      <w:spacing w:before="100" w:beforeAutospacing="1" w:after="100" w:afterAutospacing="1"/>
    </w:pPr>
    <w:rPr>
      <w:sz w:val="24"/>
      <w:szCs w:val="24"/>
    </w:rPr>
  </w:style>
  <w:style w:type="character" w:customStyle="1" w:styleId="s5">
    <w:name w:val="s5"/>
    <w:rsid w:val="005813B8"/>
  </w:style>
  <w:style w:type="paragraph" w:customStyle="1" w:styleId="Style17">
    <w:name w:val="Style17"/>
    <w:basedOn w:val="a"/>
    <w:uiPriority w:val="99"/>
    <w:rsid w:val="005813B8"/>
    <w:pPr>
      <w:widowControl w:val="0"/>
      <w:autoSpaceDE w:val="0"/>
      <w:autoSpaceDN w:val="0"/>
      <w:adjustRightInd w:val="0"/>
      <w:spacing w:line="331" w:lineRule="exact"/>
      <w:ind w:firstLine="696"/>
      <w:jc w:val="both"/>
    </w:pPr>
    <w:rPr>
      <w:sz w:val="24"/>
      <w:szCs w:val="24"/>
    </w:rPr>
  </w:style>
  <w:style w:type="paragraph" w:customStyle="1" w:styleId="211">
    <w:name w:val="Нумерованный список 21"/>
    <w:basedOn w:val="a"/>
    <w:uiPriority w:val="99"/>
    <w:rsid w:val="005813B8"/>
    <w:pPr>
      <w:widowControl w:val="0"/>
      <w:suppressAutoHyphens/>
      <w:autoSpaceDE w:val="0"/>
      <w:ind w:left="170" w:hanging="170"/>
      <w:jc w:val="both"/>
    </w:pPr>
    <w:rPr>
      <w:lang w:eastAsia="ar-SA"/>
    </w:rPr>
  </w:style>
  <w:style w:type="character" w:customStyle="1" w:styleId="62">
    <w:name w:val="Основной текст (6)_"/>
    <w:link w:val="63"/>
    <w:locked/>
    <w:rsid w:val="005813B8"/>
    <w:rPr>
      <w:shd w:val="clear" w:color="auto" w:fill="FFFFFF"/>
    </w:rPr>
  </w:style>
  <w:style w:type="paragraph" w:customStyle="1" w:styleId="63">
    <w:name w:val="Основной текст (6)"/>
    <w:basedOn w:val="a"/>
    <w:link w:val="62"/>
    <w:rsid w:val="005813B8"/>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39">
    <w:name w:val="Обычный3"/>
    <w:rsid w:val="005813B8"/>
    <w:pPr>
      <w:widowControl w:val="0"/>
      <w:snapToGrid w:val="0"/>
      <w:spacing w:after="0" w:line="300" w:lineRule="auto"/>
      <w:ind w:left="40" w:right="1000"/>
      <w:jc w:val="both"/>
    </w:pPr>
    <w:rPr>
      <w:rFonts w:ascii="Times New Roman" w:eastAsia="Times New Roman" w:hAnsi="Times New Roman" w:cs="Times New Roman"/>
      <w:sz w:val="24"/>
      <w:szCs w:val="20"/>
      <w:lang w:eastAsia="ru-RU"/>
    </w:rPr>
  </w:style>
  <w:style w:type="paragraph" w:customStyle="1" w:styleId="bodytext">
    <w:name w:val="bodytext"/>
    <w:basedOn w:val="a"/>
    <w:rsid w:val="005813B8"/>
    <w:pPr>
      <w:spacing w:before="100" w:beforeAutospacing="1" w:after="100" w:afterAutospacing="1"/>
    </w:pPr>
    <w:rPr>
      <w:sz w:val="24"/>
      <w:szCs w:val="24"/>
    </w:rPr>
  </w:style>
  <w:style w:type="character" w:styleId="HTML2">
    <w:name w:val="HTML Cite"/>
    <w:uiPriority w:val="99"/>
    <w:unhideWhenUsed/>
    <w:rsid w:val="005813B8"/>
    <w:rPr>
      <w:i/>
      <w:iCs/>
    </w:rPr>
  </w:style>
  <w:style w:type="paragraph" w:customStyle="1" w:styleId="2e">
    <w:name w:val="Абзац списка2"/>
    <w:basedOn w:val="a"/>
    <w:rsid w:val="005813B8"/>
    <w:pPr>
      <w:ind w:left="720"/>
      <w:contextualSpacing/>
    </w:pPr>
    <w:rPr>
      <w:rFonts w:eastAsia="Calibri"/>
    </w:rPr>
  </w:style>
  <w:style w:type="paragraph" w:customStyle="1" w:styleId="2f">
    <w:name w:val="Знак2"/>
    <w:basedOn w:val="a"/>
    <w:rsid w:val="005813B8"/>
    <w:pPr>
      <w:spacing w:before="100" w:beforeAutospacing="1" w:after="100" w:afterAutospacing="1"/>
      <w:jc w:val="both"/>
    </w:pPr>
    <w:rPr>
      <w:rFonts w:ascii="Tahoma" w:hAnsi="Tahoma"/>
      <w:lang w:val="en-US" w:eastAsia="en-US"/>
    </w:rPr>
  </w:style>
  <w:style w:type="paragraph" w:customStyle="1" w:styleId="2f0">
    <w:name w:val="2"/>
    <w:basedOn w:val="a"/>
    <w:next w:val="af9"/>
    <w:qFormat/>
    <w:rsid w:val="005813B8"/>
    <w:pPr>
      <w:jc w:val="center"/>
    </w:pPr>
    <w:rPr>
      <w:rFonts w:ascii="Calibri" w:eastAsia="Calibri" w:hAnsi="Calibri"/>
      <w:b/>
      <w:sz w:val="28"/>
      <w:szCs w:val="22"/>
    </w:rPr>
  </w:style>
  <w:style w:type="paragraph" w:customStyle="1" w:styleId="112">
    <w:name w:val="Обычный11"/>
    <w:rsid w:val="005813B8"/>
    <w:pPr>
      <w:widowControl w:val="0"/>
      <w:spacing w:before="460" w:after="260" w:line="260" w:lineRule="auto"/>
      <w:ind w:left="1840" w:right="1800"/>
      <w:jc w:val="center"/>
    </w:pPr>
    <w:rPr>
      <w:rFonts w:ascii="Courier New" w:eastAsia="Times New Roman" w:hAnsi="Courier New" w:cs="Times New Roman"/>
      <w:snapToGrid w:val="0"/>
      <w:szCs w:val="20"/>
      <w:lang w:eastAsia="ru-RU"/>
    </w:rPr>
  </w:style>
  <w:style w:type="paragraph" w:customStyle="1" w:styleId="1f2">
    <w:name w:val="1"/>
    <w:basedOn w:val="a"/>
    <w:next w:val="af9"/>
    <w:qFormat/>
    <w:rsid w:val="005813B8"/>
    <w:pPr>
      <w:jc w:val="center"/>
    </w:pPr>
    <w:rPr>
      <w:b/>
      <w:sz w:val="28"/>
    </w:rPr>
  </w:style>
  <w:style w:type="paragraph" w:customStyle="1" w:styleId="1f3">
    <w:name w:val="Знак1"/>
    <w:basedOn w:val="a"/>
    <w:rsid w:val="005813B8"/>
    <w:pPr>
      <w:spacing w:before="100" w:beforeAutospacing="1" w:after="100" w:afterAutospacing="1"/>
      <w:jc w:val="both"/>
    </w:pPr>
    <w:rPr>
      <w:rFonts w:ascii="Tahoma" w:hAnsi="Tahoma"/>
      <w:lang w:val="en-US" w:eastAsia="en-US"/>
    </w:rPr>
  </w:style>
  <w:style w:type="paragraph" w:customStyle="1" w:styleId="CharChar1">
    <w:name w:val="Char Char1"/>
    <w:basedOn w:val="a"/>
    <w:rsid w:val="005813B8"/>
    <w:pPr>
      <w:spacing w:before="100" w:beforeAutospacing="1" w:after="100" w:afterAutospacing="1"/>
      <w:jc w:val="both"/>
    </w:pPr>
    <w:rPr>
      <w:rFonts w:ascii="Tahoma" w:hAnsi="Tahoma"/>
      <w:lang w:val="en-US" w:eastAsia="en-US"/>
    </w:rPr>
  </w:style>
  <w:style w:type="paragraph" w:customStyle="1" w:styleId="xl63">
    <w:name w:val="xl63"/>
    <w:basedOn w:val="a"/>
    <w:rsid w:val="005813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64">
    <w:name w:val="xl64"/>
    <w:basedOn w:val="a"/>
    <w:rsid w:val="005813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5">
    <w:name w:val="xl65"/>
    <w:basedOn w:val="a"/>
    <w:rsid w:val="005813B8"/>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6">
    <w:name w:val="xl66"/>
    <w:basedOn w:val="a"/>
    <w:rsid w:val="005813B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24"/>
      <w:szCs w:val="24"/>
    </w:rPr>
  </w:style>
  <w:style w:type="paragraph" w:customStyle="1" w:styleId="xl67">
    <w:name w:val="xl67"/>
    <w:basedOn w:val="a"/>
    <w:rsid w:val="005813B8"/>
    <w:pPr>
      <w:spacing w:before="100" w:beforeAutospacing="1" w:after="100" w:afterAutospacing="1"/>
    </w:pPr>
    <w:rPr>
      <w:sz w:val="24"/>
      <w:szCs w:val="24"/>
    </w:rPr>
  </w:style>
  <w:style w:type="paragraph" w:customStyle="1" w:styleId="xl68">
    <w:name w:val="xl68"/>
    <w:basedOn w:val="a"/>
    <w:rsid w:val="005813B8"/>
    <w:pPr>
      <w:spacing w:before="100" w:beforeAutospacing="1" w:after="100" w:afterAutospacing="1"/>
      <w:jc w:val="center"/>
    </w:pPr>
    <w:rPr>
      <w:sz w:val="24"/>
      <w:szCs w:val="24"/>
    </w:rPr>
  </w:style>
  <w:style w:type="paragraph" w:customStyle="1" w:styleId="xl69">
    <w:name w:val="xl69"/>
    <w:basedOn w:val="a"/>
    <w:rsid w:val="005813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0">
    <w:name w:val="xl70"/>
    <w:basedOn w:val="a"/>
    <w:rsid w:val="005813B8"/>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font5">
    <w:name w:val="font5"/>
    <w:basedOn w:val="a"/>
    <w:rsid w:val="005813B8"/>
    <w:pPr>
      <w:spacing w:before="100" w:beforeAutospacing="1" w:after="100" w:afterAutospacing="1"/>
    </w:pPr>
    <w:rPr>
      <w:color w:val="000000"/>
    </w:rPr>
  </w:style>
  <w:style w:type="paragraph" w:customStyle="1" w:styleId="ConsPlusDocList">
    <w:name w:val="ConsPlusDocList"/>
    <w:uiPriority w:val="99"/>
    <w:rsid w:val="005813B8"/>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itlePage">
    <w:name w:val="ConsPlusTitlePage"/>
    <w:uiPriority w:val="99"/>
    <w:rsid w:val="005813B8"/>
    <w:pPr>
      <w:widowControl w:val="0"/>
      <w:autoSpaceDE w:val="0"/>
      <w:autoSpaceDN w:val="0"/>
      <w:adjustRightInd w:val="0"/>
      <w:spacing w:after="0" w:line="240" w:lineRule="auto"/>
    </w:pPr>
    <w:rPr>
      <w:rFonts w:ascii="Tahoma" w:eastAsia="Times New Roman" w:hAnsi="Tahoma" w:cs="Tahoma"/>
      <w:sz w:val="20"/>
      <w:szCs w:val="20"/>
      <w:lang w:eastAsia="ru-RU"/>
    </w:rPr>
  </w:style>
  <w:style w:type="paragraph" w:customStyle="1" w:styleId="ConsPlusJurTerm">
    <w:name w:val="ConsPlusJurTerm"/>
    <w:uiPriority w:val="99"/>
    <w:rsid w:val="005813B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extList">
    <w:name w:val="ConsPlusTextList"/>
    <w:uiPriority w:val="99"/>
    <w:rsid w:val="005813B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extList1">
    <w:name w:val="ConsPlusTextList1"/>
    <w:uiPriority w:val="99"/>
    <w:rsid w:val="005813B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e">
    <w:name w:val="текст"/>
    <w:basedOn w:val="a"/>
    <w:link w:val="affff"/>
    <w:qFormat/>
    <w:rsid w:val="005813B8"/>
    <w:pPr>
      <w:ind w:firstLine="709"/>
      <w:jc w:val="both"/>
    </w:pPr>
    <w:rPr>
      <w:sz w:val="26"/>
      <w:szCs w:val="26"/>
    </w:rPr>
  </w:style>
  <w:style w:type="character" w:customStyle="1" w:styleId="affff">
    <w:name w:val="текст Знак"/>
    <w:basedOn w:val="a0"/>
    <w:link w:val="afffe"/>
    <w:rsid w:val="005813B8"/>
    <w:rPr>
      <w:rFonts w:ascii="Times New Roman" w:eastAsia="Times New Roman" w:hAnsi="Times New Roman" w:cs="Times New Roman"/>
      <w:sz w:val="26"/>
      <w:szCs w:val="26"/>
      <w:lang w:eastAsia="ru-RU"/>
    </w:rPr>
  </w:style>
  <w:style w:type="paragraph" w:customStyle="1" w:styleId="affff0">
    <w:name w:val="Таблица ПЗ"/>
    <w:basedOn w:val="a8"/>
    <w:link w:val="affff1"/>
    <w:qFormat/>
    <w:rsid w:val="005813B8"/>
    <w:pPr>
      <w:spacing w:after="120" w:line="240" w:lineRule="auto"/>
      <w:ind w:left="0"/>
      <w:contextualSpacing w:val="0"/>
    </w:pPr>
    <w:rPr>
      <w:rFonts w:ascii="Times New Roman" w:eastAsia="Times New Roman" w:hAnsi="Times New Roman"/>
      <w:b/>
      <w:sz w:val="24"/>
      <w:szCs w:val="24"/>
      <w:lang w:eastAsia="ru-RU"/>
    </w:rPr>
  </w:style>
  <w:style w:type="character" w:customStyle="1" w:styleId="affff1">
    <w:name w:val="Таблица ПЗ Знак"/>
    <w:basedOn w:val="a9"/>
    <w:link w:val="affff0"/>
    <w:rsid w:val="005813B8"/>
    <w:rPr>
      <w:rFonts w:ascii="Times New Roman" w:eastAsia="Times New Roman" w:hAnsi="Times New Roman" w:cs="Times New Roman"/>
      <w:b/>
      <w:sz w:val="24"/>
      <w:szCs w:val="24"/>
      <w:lang w:eastAsia="ru-RU"/>
    </w:rPr>
  </w:style>
  <w:style w:type="numbering" w:customStyle="1" w:styleId="82">
    <w:name w:val="Нет списка8"/>
    <w:next w:val="a2"/>
    <w:uiPriority w:val="99"/>
    <w:semiHidden/>
    <w:unhideWhenUsed/>
    <w:rsid w:val="005813B8"/>
  </w:style>
  <w:style w:type="table" w:customStyle="1" w:styleId="54">
    <w:name w:val="Сетка таблицы5"/>
    <w:basedOn w:val="a1"/>
    <w:next w:val="a5"/>
    <w:uiPriority w:val="59"/>
    <w:rsid w:val="005813B8"/>
    <w:pPr>
      <w:spacing w:after="0" w:line="240" w:lineRule="auto"/>
      <w:ind w:left="284"/>
      <w:jc w:val="both"/>
    </w:pPr>
    <w:rPr>
      <w:rFonts w:ascii="Times New Roman" w:hAnsi="Times New Roman" w:cs="Times New Roman"/>
      <w:sz w:val="28"/>
      <w:szCs w:val="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infodate">
    <w:name w:val="elem-info__date"/>
    <w:basedOn w:val="a0"/>
    <w:rsid w:val="005813B8"/>
  </w:style>
  <w:style w:type="character" w:customStyle="1" w:styleId="articlearticle-title">
    <w:name w:val="article__article-title"/>
    <w:basedOn w:val="a0"/>
    <w:rsid w:val="005813B8"/>
  </w:style>
  <w:style w:type="paragraph" w:customStyle="1" w:styleId="pboth">
    <w:name w:val="pboth"/>
    <w:basedOn w:val="a"/>
    <w:rsid w:val="005813B8"/>
    <w:pPr>
      <w:spacing w:before="100" w:beforeAutospacing="1" w:after="100" w:afterAutospacing="1"/>
    </w:pPr>
    <w:rPr>
      <w:sz w:val="24"/>
      <w:szCs w:val="24"/>
    </w:rPr>
  </w:style>
  <w:style w:type="numbering" w:customStyle="1" w:styleId="113">
    <w:name w:val="Нет списка11"/>
    <w:next w:val="a2"/>
    <w:semiHidden/>
    <w:unhideWhenUsed/>
    <w:rsid w:val="005813B8"/>
  </w:style>
  <w:style w:type="table" w:customStyle="1" w:styleId="114">
    <w:name w:val="Сетка таблицы11"/>
    <w:basedOn w:val="a1"/>
    <w:next w:val="a5"/>
    <w:uiPriority w:val="39"/>
    <w:rsid w:val="005813B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2"/>
    <w:semiHidden/>
    <w:unhideWhenUsed/>
    <w:rsid w:val="005813B8"/>
  </w:style>
  <w:style w:type="numbering" w:customStyle="1" w:styleId="212">
    <w:name w:val="Нет списка21"/>
    <w:next w:val="a2"/>
    <w:semiHidden/>
    <w:unhideWhenUsed/>
    <w:rsid w:val="005813B8"/>
  </w:style>
  <w:style w:type="numbering" w:customStyle="1" w:styleId="310">
    <w:name w:val="Нет списка31"/>
    <w:next w:val="a2"/>
    <w:uiPriority w:val="99"/>
    <w:semiHidden/>
    <w:unhideWhenUsed/>
    <w:rsid w:val="005813B8"/>
  </w:style>
  <w:style w:type="numbering" w:customStyle="1" w:styleId="410">
    <w:name w:val="Нет списка41"/>
    <w:next w:val="a2"/>
    <w:semiHidden/>
    <w:rsid w:val="005813B8"/>
  </w:style>
  <w:style w:type="table" w:customStyle="1" w:styleId="1111">
    <w:name w:val="Сетка таблицы111"/>
    <w:basedOn w:val="a1"/>
    <w:next w:val="a5"/>
    <w:rsid w:val="005813B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Нет списка51"/>
    <w:next w:val="a2"/>
    <w:semiHidden/>
    <w:rsid w:val="005813B8"/>
  </w:style>
  <w:style w:type="numbering" w:customStyle="1" w:styleId="610">
    <w:name w:val="Нет списка61"/>
    <w:next w:val="a2"/>
    <w:semiHidden/>
    <w:rsid w:val="005813B8"/>
  </w:style>
  <w:style w:type="numbering" w:customStyle="1" w:styleId="710">
    <w:name w:val="Нет списка71"/>
    <w:next w:val="a2"/>
    <w:semiHidden/>
    <w:rsid w:val="005813B8"/>
  </w:style>
  <w:style w:type="character" w:customStyle="1" w:styleId="nowrap">
    <w:name w:val="nowrap"/>
    <w:basedOn w:val="a0"/>
    <w:rsid w:val="005813B8"/>
  </w:style>
  <w:style w:type="paragraph" w:customStyle="1" w:styleId="unformattext">
    <w:name w:val="unformattext"/>
    <w:basedOn w:val="a"/>
    <w:rsid w:val="005813B8"/>
    <w:pPr>
      <w:spacing w:before="100" w:beforeAutospacing="1" w:after="100" w:afterAutospacing="1"/>
    </w:pPr>
    <w:rPr>
      <w:sz w:val="24"/>
      <w:szCs w:val="24"/>
    </w:rPr>
  </w:style>
  <w:style w:type="paragraph" w:customStyle="1" w:styleId="S">
    <w:name w:val="S_Обычный жирный"/>
    <w:basedOn w:val="a"/>
    <w:link w:val="S0"/>
    <w:qFormat/>
    <w:rsid w:val="005813B8"/>
    <w:pPr>
      <w:ind w:firstLine="709"/>
      <w:jc w:val="both"/>
    </w:pPr>
    <w:rPr>
      <w:sz w:val="28"/>
      <w:szCs w:val="24"/>
      <w:lang w:eastAsia="en-US"/>
    </w:rPr>
  </w:style>
  <w:style w:type="character" w:customStyle="1" w:styleId="S0">
    <w:name w:val="S_Обычный жирный Знак"/>
    <w:link w:val="S"/>
    <w:rsid w:val="005813B8"/>
    <w:rPr>
      <w:rFonts w:ascii="Times New Roman" w:eastAsia="Times New Roman" w:hAnsi="Times New Roman" w:cs="Times New Roman"/>
      <w:sz w:val="28"/>
      <w:szCs w:val="24"/>
    </w:rPr>
  </w:style>
  <w:style w:type="paragraph" w:customStyle="1" w:styleId="pcenter">
    <w:name w:val="pcenter"/>
    <w:basedOn w:val="a"/>
    <w:rsid w:val="005813B8"/>
    <w:pPr>
      <w:spacing w:before="100" w:beforeAutospacing="1" w:after="100" w:afterAutospacing="1"/>
    </w:pPr>
    <w:rPr>
      <w:sz w:val="24"/>
      <w:szCs w:val="24"/>
    </w:rPr>
  </w:style>
  <w:style w:type="numbering" w:customStyle="1" w:styleId="810">
    <w:name w:val="Нет списка81"/>
    <w:next w:val="a2"/>
    <w:uiPriority w:val="99"/>
    <w:semiHidden/>
    <w:unhideWhenUsed/>
    <w:rsid w:val="005813B8"/>
  </w:style>
  <w:style w:type="table" w:customStyle="1" w:styleId="511">
    <w:name w:val="Сетка таблицы51"/>
    <w:basedOn w:val="a1"/>
    <w:next w:val="a5"/>
    <w:uiPriority w:val="39"/>
    <w:rsid w:val="005813B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semiHidden/>
    <w:unhideWhenUsed/>
    <w:rsid w:val="005813B8"/>
  </w:style>
  <w:style w:type="numbering" w:customStyle="1" w:styleId="2110">
    <w:name w:val="Нет списка211"/>
    <w:next w:val="a2"/>
    <w:semiHidden/>
    <w:unhideWhenUsed/>
    <w:rsid w:val="005813B8"/>
  </w:style>
  <w:style w:type="numbering" w:customStyle="1" w:styleId="311">
    <w:name w:val="Нет списка311"/>
    <w:next w:val="a2"/>
    <w:uiPriority w:val="99"/>
    <w:semiHidden/>
    <w:unhideWhenUsed/>
    <w:rsid w:val="005813B8"/>
  </w:style>
  <w:style w:type="numbering" w:customStyle="1" w:styleId="411">
    <w:name w:val="Нет списка411"/>
    <w:next w:val="a2"/>
    <w:semiHidden/>
    <w:rsid w:val="005813B8"/>
  </w:style>
  <w:style w:type="table" w:customStyle="1" w:styleId="121">
    <w:name w:val="Сетка таблицы12"/>
    <w:basedOn w:val="a1"/>
    <w:next w:val="a5"/>
    <w:rsid w:val="005813B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2"/>
    <w:semiHidden/>
    <w:rsid w:val="005813B8"/>
  </w:style>
  <w:style w:type="numbering" w:customStyle="1" w:styleId="611">
    <w:name w:val="Нет списка611"/>
    <w:next w:val="a2"/>
    <w:semiHidden/>
    <w:rsid w:val="005813B8"/>
  </w:style>
  <w:style w:type="numbering" w:customStyle="1" w:styleId="711">
    <w:name w:val="Нет списка711"/>
    <w:next w:val="a2"/>
    <w:semiHidden/>
    <w:rsid w:val="005813B8"/>
  </w:style>
  <w:style w:type="numbering" w:customStyle="1" w:styleId="91">
    <w:name w:val="Нет списка9"/>
    <w:next w:val="a2"/>
    <w:uiPriority w:val="99"/>
    <w:semiHidden/>
    <w:unhideWhenUsed/>
    <w:rsid w:val="005813B8"/>
  </w:style>
  <w:style w:type="table" w:customStyle="1" w:styleId="64">
    <w:name w:val="Сетка таблицы6"/>
    <w:basedOn w:val="a1"/>
    <w:next w:val="a5"/>
    <w:uiPriority w:val="39"/>
    <w:rsid w:val="005813B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2"/>
    <w:semiHidden/>
    <w:unhideWhenUsed/>
    <w:rsid w:val="005813B8"/>
  </w:style>
  <w:style w:type="numbering" w:customStyle="1" w:styleId="221">
    <w:name w:val="Нет списка22"/>
    <w:next w:val="a2"/>
    <w:semiHidden/>
    <w:unhideWhenUsed/>
    <w:rsid w:val="005813B8"/>
  </w:style>
  <w:style w:type="numbering" w:customStyle="1" w:styleId="320">
    <w:name w:val="Нет списка32"/>
    <w:next w:val="a2"/>
    <w:uiPriority w:val="99"/>
    <w:semiHidden/>
    <w:unhideWhenUsed/>
    <w:rsid w:val="005813B8"/>
  </w:style>
  <w:style w:type="numbering" w:customStyle="1" w:styleId="420">
    <w:name w:val="Нет списка42"/>
    <w:next w:val="a2"/>
    <w:semiHidden/>
    <w:rsid w:val="005813B8"/>
  </w:style>
  <w:style w:type="table" w:customStyle="1" w:styleId="131">
    <w:name w:val="Сетка таблицы13"/>
    <w:basedOn w:val="a1"/>
    <w:next w:val="a5"/>
    <w:rsid w:val="005813B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2"/>
    <w:semiHidden/>
    <w:rsid w:val="005813B8"/>
  </w:style>
  <w:style w:type="numbering" w:customStyle="1" w:styleId="620">
    <w:name w:val="Нет списка62"/>
    <w:next w:val="a2"/>
    <w:semiHidden/>
    <w:rsid w:val="005813B8"/>
  </w:style>
  <w:style w:type="numbering" w:customStyle="1" w:styleId="72">
    <w:name w:val="Нет списка72"/>
    <w:next w:val="a2"/>
    <w:semiHidden/>
    <w:rsid w:val="005813B8"/>
  </w:style>
  <w:style w:type="numbering" w:customStyle="1" w:styleId="100">
    <w:name w:val="Нет списка10"/>
    <w:next w:val="a2"/>
    <w:uiPriority w:val="99"/>
    <w:semiHidden/>
    <w:unhideWhenUsed/>
    <w:rsid w:val="005813B8"/>
  </w:style>
  <w:style w:type="numbering" w:customStyle="1" w:styleId="140">
    <w:name w:val="Нет списка14"/>
    <w:next w:val="a2"/>
    <w:uiPriority w:val="99"/>
    <w:semiHidden/>
    <w:rsid w:val="005813B8"/>
  </w:style>
  <w:style w:type="table" w:customStyle="1" w:styleId="TabBorder1">
    <w:name w:val="Tab Border1"/>
    <w:basedOn w:val="a1"/>
    <w:next w:val="a5"/>
    <w:uiPriority w:val="39"/>
    <w:rsid w:val="005813B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unhideWhenUsed/>
    <w:rsid w:val="005813B8"/>
  </w:style>
  <w:style w:type="numbering" w:customStyle="1" w:styleId="230">
    <w:name w:val="Нет списка23"/>
    <w:next w:val="a2"/>
    <w:semiHidden/>
    <w:unhideWhenUsed/>
    <w:rsid w:val="005813B8"/>
  </w:style>
  <w:style w:type="numbering" w:customStyle="1" w:styleId="330">
    <w:name w:val="Нет списка33"/>
    <w:next w:val="a2"/>
    <w:uiPriority w:val="99"/>
    <w:semiHidden/>
    <w:unhideWhenUsed/>
    <w:rsid w:val="005813B8"/>
  </w:style>
  <w:style w:type="numbering" w:customStyle="1" w:styleId="430">
    <w:name w:val="Нет списка43"/>
    <w:next w:val="a2"/>
    <w:semiHidden/>
    <w:rsid w:val="005813B8"/>
  </w:style>
  <w:style w:type="table" w:customStyle="1" w:styleId="141">
    <w:name w:val="Сетка таблицы14"/>
    <w:basedOn w:val="a1"/>
    <w:next w:val="a5"/>
    <w:rsid w:val="005813B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0">
    <w:name w:val="Нет списка53"/>
    <w:next w:val="a2"/>
    <w:semiHidden/>
    <w:rsid w:val="005813B8"/>
  </w:style>
  <w:style w:type="numbering" w:customStyle="1" w:styleId="630">
    <w:name w:val="Нет списка63"/>
    <w:next w:val="a2"/>
    <w:semiHidden/>
    <w:rsid w:val="005813B8"/>
  </w:style>
  <w:style w:type="numbering" w:customStyle="1" w:styleId="73">
    <w:name w:val="Нет списка73"/>
    <w:next w:val="a2"/>
    <w:semiHidden/>
    <w:rsid w:val="005813B8"/>
  </w:style>
  <w:style w:type="numbering" w:customStyle="1" w:styleId="811">
    <w:name w:val="Нет списка811"/>
    <w:next w:val="a2"/>
    <w:uiPriority w:val="99"/>
    <w:semiHidden/>
    <w:unhideWhenUsed/>
    <w:rsid w:val="005813B8"/>
  </w:style>
  <w:style w:type="paragraph" w:customStyle="1" w:styleId="2f1">
    <w:name w:val="п2"/>
    <w:basedOn w:val="a"/>
    <w:link w:val="2f2"/>
    <w:qFormat/>
    <w:rsid w:val="005813B8"/>
    <w:pPr>
      <w:ind w:firstLine="709"/>
      <w:jc w:val="both"/>
    </w:pPr>
    <w:rPr>
      <w:b/>
      <w:sz w:val="26"/>
      <w:szCs w:val="26"/>
    </w:rPr>
  </w:style>
  <w:style w:type="character" w:customStyle="1" w:styleId="2f2">
    <w:name w:val="п2 Знак"/>
    <w:basedOn w:val="a0"/>
    <w:link w:val="2f1"/>
    <w:rsid w:val="005813B8"/>
    <w:rPr>
      <w:rFonts w:ascii="Times New Roman" w:eastAsia="Times New Roman" w:hAnsi="Times New Roman" w:cs="Times New Roman"/>
      <w:b/>
      <w:sz w:val="26"/>
      <w:szCs w:val="26"/>
      <w:lang w:eastAsia="ru-RU"/>
    </w:rPr>
  </w:style>
  <w:style w:type="paragraph" w:customStyle="1" w:styleId="1f4">
    <w:name w:val="Таблица 1"/>
    <w:basedOn w:val="a"/>
    <w:rsid w:val="005813B8"/>
    <w:pPr>
      <w:jc w:val="center"/>
    </w:pPr>
    <w:rPr>
      <w:sz w:val="28"/>
    </w:rPr>
  </w:style>
  <w:style w:type="table" w:customStyle="1" w:styleId="74">
    <w:name w:val="Сетка таблицы7"/>
    <w:basedOn w:val="a1"/>
    <w:next w:val="a5"/>
    <w:uiPriority w:val="59"/>
    <w:rsid w:val="005813B8"/>
    <w:pPr>
      <w:spacing w:after="0" w:line="240" w:lineRule="auto"/>
      <w:ind w:left="284"/>
      <w:jc w:val="both"/>
    </w:pPr>
    <w:rPr>
      <w:rFonts w:ascii="Times New Roman" w:hAnsi="Times New Roman" w:cs="Times New Roman"/>
      <w:sz w:val="28"/>
      <w:szCs w:val="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1"/>
    <w:next w:val="a5"/>
    <w:uiPriority w:val="59"/>
    <w:rsid w:val="005813B8"/>
    <w:pPr>
      <w:spacing w:after="0" w:line="240" w:lineRule="auto"/>
      <w:ind w:left="284"/>
      <w:jc w:val="both"/>
    </w:pPr>
    <w:rPr>
      <w:rFonts w:ascii="Times New Roman" w:hAnsi="Times New Roman" w:cs="Times New Roman"/>
      <w:sz w:val="28"/>
      <w:szCs w:val="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uiPriority w:val="99"/>
    <w:semiHidden/>
    <w:unhideWhenUsed/>
    <w:rsid w:val="005813B8"/>
  </w:style>
  <w:style w:type="table" w:customStyle="1" w:styleId="92">
    <w:name w:val="Сетка таблицы9"/>
    <w:basedOn w:val="a1"/>
    <w:next w:val="a5"/>
    <w:uiPriority w:val="59"/>
    <w:rsid w:val="005813B8"/>
    <w:pPr>
      <w:spacing w:after="0" w:line="240" w:lineRule="auto"/>
      <w:ind w:left="284"/>
      <w:jc w:val="both"/>
    </w:pPr>
    <w:rPr>
      <w:rFonts w:ascii="Times New Roman" w:hAnsi="Times New Roman" w:cs="Times New Roman"/>
      <w:sz w:val="28"/>
      <w:szCs w:val="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2"/>
    <w:uiPriority w:val="99"/>
    <w:semiHidden/>
    <w:unhideWhenUsed/>
    <w:rsid w:val="005813B8"/>
  </w:style>
  <w:style w:type="table" w:customStyle="1" w:styleId="151">
    <w:name w:val="Сетка таблицы15"/>
    <w:basedOn w:val="a1"/>
    <w:next w:val="a5"/>
    <w:uiPriority w:val="39"/>
    <w:rsid w:val="005813B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2"/>
    <w:semiHidden/>
    <w:unhideWhenUsed/>
    <w:rsid w:val="005813B8"/>
  </w:style>
  <w:style w:type="numbering" w:customStyle="1" w:styleId="240">
    <w:name w:val="Нет списка24"/>
    <w:next w:val="a2"/>
    <w:semiHidden/>
    <w:unhideWhenUsed/>
    <w:rsid w:val="005813B8"/>
  </w:style>
  <w:style w:type="numbering" w:customStyle="1" w:styleId="340">
    <w:name w:val="Нет списка34"/>
    <w:next w:val="a2"/>
    <w:uiPriority w:val="99"/>
    <w:semiHidden/>
    <w:unhideWhenUsed/>
    <w:rsid w:val="005813B8"/>
  </w:style>
  <w:style w:type="numbering" w:customStyle="1" w:styleId="440">
    <w:name w:val="Нет списка44"/>
    <w:next w:val="a2"/>
    <w:semiHidden/>
    <w:rsid w:val="005813B8"/>
  </w:style>
  <w:style w:type="table" w:customStyle="1" w:styleId="1121">
    <w:name w:val="Сетка таблицы112"/>
    <w:basedOn w:val="a1"/>
    <w:next w:val="a5"/>
    <w:rsid w:val="005813B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0">
    <w:name w:val="Нет списка54"/>
    <w:next w:val="a2"/>
    <w:semiHidden/>
    <w:rsid w:val="005813B8"/>
  </w:style>
  <w:style w:type="numbering" w:customStyle="1" w:styleId="640">
    <w:name w:val="Нет списка64"/>
    <w:next w:val="a2"/>
    <w:semiHidden/>
    <w:rsid w:val="005813B8"/>
  </w:style>
  <w:style w:type="numbering" w:customStyle="1" w:styleId="740">
    <w:name w:val="Нет списка74"/>
    <w:next w:val="a2"/>
    <w:semiHidden/>
    <w:rsid w:val="005813B8"/>
  </w:style>
  <w:style w:type="numbering" w:customStyle="1" w:styleId="820">
    <w:name w:val="Нет списка82"/>
    <w:next w:val="a2"/>
    <w:uiPriority w:val="99"/>
    <w:semiHidden/>
    <w:unhideWhenUsed/>
    <w:rsid w:val="005813B8"/>
  </w:style>
  <w:style w:type="table" w:customStyle="1" w:styleId="521">
    <w:name w:val="Сетка таблицы52"/>
    <w:basedOn w:val="a1"/>
    <w:next w:val="a5"/>
    <w:uiPriority w:val="39"/>
    <w:rsid w:val="005813B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2"/>
    <w:semiHidden/>
    <w:unhideWhenUsed/>
    <w:rsid w:val="005813B8"/>
  </w:style>
  <w:style w:type="numbering" w:customStyle="1" w:styleId="2120">
    <w:name w:val="Нет списка212"/>
    <w:next w:val="a2"/>
    <w:semiHidden/>
    <w:unhideWhenUsed/>
    <w:rsid w:val="005813B8"/>
  </w:style>
  <w:style w:type="numbering" w:customStyle="1" w:styleId="312">
    <w:name w:val="Нет списка312"/>
    <w:next w:val="a2"/>
    <w:uiPriority w:val="99"/>
    <w:semiHidden/>
    <w:unhideWhenUsed/>
    <w:rsid w:val="005813B8"/>
  </w:style>
  <w:style w:type="numbering" w:customStyle="1" w:styleId="412">
    <w:name w:val="Нет списка412"/>
    <w:next w:val="a2"/>
    <w:semiHidden/>
    <w:rsid w:val="005813B8"/>
  </w:style>
  <w:style w:type="numbering" w:customStyle="1" w:styleId="512">
    <w:name w:val="Нет списка512"/>
    <w:next w:val="a2"/>
    <w:semiHidden/>
    <w:rsid w:val="005813B8"/>
  </w:style>
  <w:style w:type="numbering" w:customStyle="1" w:styleId="612">
    <w:name w:val="Нет списка612"/>
    <w:next w:val="a2"/>
    <w:semiHidden/>
    <w:rsid w:val="005813B8"/>
  </w:style>
  <w:style w:type="numbering" w:customStyle="1" w:styleId="712">
    <w:name w:val="Нет списка712"/>
    <w:next w:val="a2"/>
    <w:semiHidden/>
    <w:rsid w:val="005813B8"/>
  </w:style>
  <w:style w:type="numbering" w:customStyle="1" w:styleId="910">
    <w:name w:val="Нет списка91"/>
    <w:next w:val="a2"/>
    <w:uiPriority w:val="99"/>
    <w:semiHidden/>
    <w:unhideWhenUsed/>
    <w:rsid w:val="005813B8"/>
  </w:style>
  <w:style w:type="numbering" w:customStyle="1" w:styleId="1310">
    <w:name w:val="Нет списка131"/>
    <w:next w:val="a2"/>
    <w:semiHidden/>
    <w:unhideWhenUsed/>
    <w:rsid w:val="005813B8"/>
  </w:style>
  <w:style w:type="numbering" w:customStyle="1" w:styleId="2210">
    <w:name w:val="Нет списка221"/>
    <w:next w:val="a2"/>
    <w:semiHidden/>
    <w:unhideWhenUsed/>
    <w:rsid w:val="005813B8"/>
  </w:style>
  <w:style w:type="numbering" w:customStyle="1" w:styleId="321">
    <w:name w:val="Нет списка321"/>
    <w:next w:val="a2"/>
    <w:uiPriority w:val="99"/>
    <w:semiHidden/>
    <w:unhideWhenUsed/>
    <w:rsid w:val="005813B8"/>
  </w:style>
  <w:style w:type="numbering" w:customStyle="1" w:styleId="421">
    <w:name w:val="Нет списка421"/>
    <w:next w:val="a2"/>
    <w:semiHidden/>
    <w:rsid w:val="005813B8"/>
  </w:style>
  <w:style w:type="numbering" w:customStyle="1" w:styleId="5210">
    <w:name w:val="Нет списка521"/>
    <w:next w:val="a2"/>
    <w:semiHidden/>
    <w:rsid w:val="005813B8"/>
  </w:style>
  <w:style w:type="numbering" w:customStyle="1" w:styleId="621">
    <w:name w:val="Нет списка621"/>
    <w:next w:val="a2"/>
    <w:semiHidden/>
    <w:rsid w:val="005813B8"/>
  </w:style>
  <w:style w:type="numbering" w:customStyle="1" w:styleId="721">
    <w:name w:val="Нет списка721"/>
    <w:next w:val="a2"/>
    <w:semiHidden/>
    <w:rsid w:val="005813B8"/>
  </w:style>
  <w:style w:type="numbering" w:customStyle="1" w:styleId="101">
    <w:name w:val="Нет списка101"/>
    <w:next w:val="a2"/>
    <w:uiPriority w:val="99"/>
    <w:semiHidden/>
    <w:unhideWhenUsed/>
    <w:rsid w:val="005813B8"/>
  </w:style>
  <w:style w:type="numbering" w:customStyle="1" w:styleId="1410">
    <w:name w:val="Нет списка141"/>
    <w:next w:val="a2"/>
    <w:uiPriority w:val="99"/>
    <w:semiHidden/>
    <w:rsid w:val="005813B8"/>
  </w:style>
  <w:style w:type="numbering" w:customStyle="1" w:styleId="1510">
    <w:name w:val="Нет списка151"/>
    <w:next w:val="a2"/>
    <w:semiHidden/>
    <w:unhideWhenUsed/>
    <w:rsid w:val="005813B8"/>
  </w:style>
  <w:style w:type="numbering" w:customStyle="1" w:styleId="231">
    <w:name w:val="Нет списка231"/>
    <w:next w:val="a2"/>
    <w:semiHidden/>
    <w:unhideWhenUsed/>
    <w:rsid w:val="005813B8"/>
  </w:style>
  <w:style w:type="numbering" w:customStyle="1" w:styleId="331">
    <w:name w:val="Нет списка331"/>
    <w:next w:val="a2"/>
    <w:uiPriority w:val="99"/>
    <w:semiHidden/>
    <w:unhideWhenUsed/>
    <w:rsid w:val="005813B8"/>
  </w:style>
  <w:style w:type="numbering" w:customStyle="1" w:styleId="431">
    <w:name w:val="Нет списка431"/>
    <w:next w:val="a2"/>
    <w:semiHidden/>
    <w:rsid w:val="005813B8"/>
  </w:style>
  <w:style w:type="numbering" w:customStyle="1" w:styleId="531">
    <w:name w:val="Нет списка531"/>
    <w:next w:val="a2"/>
    <w:semiHidden/>
    <w:rsid w:val="005813B8"/>
  </w:style>
  <w:style w:type="numbering" w:customStyle="1" w:styleId="631">
    <w:name w:val="Нет списка631"/>
    <w:next w:val="a2"/>
    <w:semiHidden/>
    <w:rsid w:val="005813B8"/>
  </w:style>
  <w:style w:type="numbering" w:customStyle="1" w:styleId="731">
    <w:name w:val="Нет списка731"/>
    <w:next w:val="a2"/>
    <w:semiHidden/>
    <w:rsid w:val="005813B8"/>
  </w:style>
  <w:style w:type="numbering" w:customStyle="1" w:styleId="812">
    <w:name w:val="Нет списка812"/>
    <w:next w:val="a2"/>
    <w:uiPriority w:val="99"/>
    <w:semiHidden/>
    <w:unhideWhenUsed/>
    <w:rsid w:val="005813B8"/>
  </w:style>
  <w:style w:type="numbering" w:customStyle="1" w:styleId="180">
    <w:name w:val="Нет списка18"/>
    <w:next w:val="a2"/>
    <w:uiPriority w:val="99"/>
    <w:semiHidden/>
    <w:rsid w:val="005813B8"/>
  </w:style>
  <w:style w:type="table" w:customStyle="1" w:styleId="TabBorder2">
    <w:name w:val="Tab Border2"/>
    <w:basedOn w:val="a1"/>
    <w:next w:val="a5"/>
    <w:uiPriority w:val="59"/>
    <w:rsid w:val="005813B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7">
    <w:name w:val="Обычный4"/>
    <w:rsid w:val="005813B8"/>
    <w:pPr>
      <w:widowControl w:val="0"/>
      <w:snapToGrid w:val="0"/>
      <w:spacing w:after="0" w:line="300" w:lineRule="auto"/>
      <w:ind w:left="40" w:right="1000"/>
      <w:jc w:val="both"/>
    </w:pPr>
    <w:rPr>
      <w:rFonts w:ascii="Times New Roman" w:eastAsia="Times New Roman" w:hAnsi="Times New Roman" w:cs="Times New Roman"/>
      <w:sz w:val="24"/>
      <w:szCs w:val="20"/>
      <w:lang w:eastAsia="ru-RU"/>
    </w:rPr>
  </w:style>
  <w:style w:type="paragraph" w:customStyle="1" w:styleId="Standard">
    <w:name w:val="Standard"/>
    <w:rsid w:val="005813B8"/>
    <w:pPr>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font6">
    <w:name w:val="font6"/>
    <w:basedOn w:val="a"/>
    <w:rsid w:val="005813B8"/>
    <w:pPr>
      <w:spacing w:before="100" w:beforeAutospacing="1" w:after="100" w:afterAutospacing="1"/>
    </w:pPr>
    <w:rPr>
      <w:color w:val="000000"/>
      <w:sz w:val="24"/>
      <w:szCs w:val="24"/>
    </w:rPr>
  </w:style>
  <w:style w:type="paragraph" w:customStyle="1" w:styleId="font7">
    <w:name w:val="font7"/>
    <w:basedOn w:val="a"/>
    <w:rsid w:val="005813B8"/>
    <w:pPr>
      <w:spacing w:before="100" w:beforeAutospacing="1" w:after="100" w:afterAutospacing="1"/>
    </w:pPr>
    <w:rPr>
      <w:color w:val="000000"/>
      <w:sz w:val="14"/>
      <w:szCs w:val="14"/>
    </w:rPr>
  </w:style>
  <w:style w:type="table" w:customStyle="1" w:styleId="102">
    <w:name w:val="Сетка таблицы10"/>
    <w:basedOn w:val="a1"/>
    <w:next w:val="a5"/>
    <w:uiPriority w:val="39"/>
    <w:rsid w:val="005813B8"/>
    <w:pPr>
      <w:spacing w:after="0" w:line="240" w:lineRule="auto"/>
    </w:pPr>
    <w:rPr>
      <w:rFonts w:ascii="Times New Roman" w:eastAsia="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 Style41"/>
    <w:basedOn w:val="a0"/>
    <w:uiPriority w:val="99"/>
    <w:qFormat/>
    <w:rsid w:val="005813B8"/>
    <w:rPr>
      <w:rFonts w:ascii="Times New Roman" w:hAnsi="Times New Roman" w:cs="Times New Roman"/>
      <w:b/>
      <w:bCs/>
      <w:sz w:val="20"/>
      <w:szCs w:val="20"/>
    </w:rPr>
  </w:style>
  <w:style w:type="character" w:customStyle="1" w:styleId="6hwnw">
    <w:name w:val="_6hwnw"/>
    <w:basedOn w:val="a0"/>
    <w:rsid w:val="005813B8"/>
  </w:style>
  <w:style w:type="paragraph" w:customStyle="1" w:styleId="2f3">
    <w:name w:val="Основной текст2"/>
    <w:basedOn w:val="a"/>
    <w:link w:val="affff2"/>
    <w:rsid w:val="005813B8"/>
    <w:pPr>
      <w:widowControl w:val="0"/>
      <w:shd w:val="clear" w:color="auto" w:fill="FFFFFF"/>
      <w:spacing w:before="420" w:line="322" w:lineRule="exact"/>
      <w:jc w:val="center"/>
    </w:pPr>
    <w:rPr>
      <w:sz w:val="27"/>
      <w:szCs w:val="27"/>
    </w:rPr>
  </w:style>
  <w:style w:type="paragraph" w:styleId="4">
    <w:name w:val="List Bullet 4"/>
    <w:basedOn w:val="a"/>
    <w:rsid w:val="005813B8"/>
    <w:pPr>
      <w:numPr>
        <w:numId w:val="4"/>
      </w:numPr>
      <w:contextualSpacing/>
    </w:pPr>
    <w:rPr>
      <w:sz w:val="24"/>
      <w:szCs w:val="24"/>
    </w:rPr>
  </w:style>
  <w:style w:type="paragraph" w:customStyle="1" w:styleId="affff3">
    <w:name w:val="Нормальный (таблица)"/>
    <w:basedOn w:val="a"/>
    <w:next w:val="a"/>
    <w:uiPriority w:val="99"/>
    <w:rsid w:val="005813B8"/>
    <w:pPr>
      <w:widowControl w:val="0"/>
      <w:autoSpaceDE w:val="0"/>
      <w:autoSpaceDN w:val="0"/>
      <w:adjustRightInd w:val="0"/>
      <w:jc w:val="both"/>
    </w:pPr>
    <w:rPr>
      <w:rFonts w:ascii="Arial" w:hAnsi="Arial" w:cs="Arial"/>
      <w:sz w:val="24"/>
      <w:szCs w:val="24"/>
    </w:rPr>
  </w:style>
  <w:style w:type="character" w:customStyle="1" w:styleId="affff4">
    <w:name w:val="Цветовое выделение"/>
    <w:rsid w:val="005813B8"/>
    <w:rPr>
      <w:b/>
      <w:color w:val="000080"/>
    </w:rPr>
  </w:style>
  <w:style w:type="paragraph" w:customStyle="1" w:styleId="2f4">
    <w:name w:val="текст2"/>
    <w:basedOn w:val="aff5"/>
    <w:rsid w:val="005813B8"/>
    <w:pPr>
      <w:overflowPunct w:val="0"/>
      <w:autoSpaceDE w:val="0"/>
      <w:autoSpaceDN w:val="0"/>
      <w:adjustRightInd w:val="0"/>
      <w:spacing w:before="120" w:line="216" w:lineRule="exact"/>
      <w:textAlignment w:val="baseline"/>
    </w:pPr>
    <w:rPr>
      <w:rFonts w:ascii="Times New Roman CYR" w:hAnsi="Times New Roman CYR"/>
      <w:sz w:val="24"/>
    </w:rPr>
  </w:style>
  <w:style w:type="paragraph" w:customStyle="1" w:styleId="2f5">
    <w:name w:val="цифры2"/>
    <w:basedOn w:val="aff5"/>
    <w:rsid w:val="005813B8"/>
    <w:pPr>
      <w:overflowPunct w:val="0"/>
      <w:autoSpaceDE w:val="0"/>
      <w:autoSpaceDN w:val="0"/>
      <w:adjustRightInd w:val="0"/>
      <w:spacing w:before="120" w:line="216" w:lineRule="exact"/>
      <w:textAlignment w:val="baseline"/>
    </w:pPr>
    <w:rPr>
      <w:rFonts w:ascii="Times New Roman CYR" w:hAnsi="Times New Roman CYR"/>
      <w:sz w:val="24"/>
    </w:rPr>
  </w:style>
  <w:style w:type="character" w:customStyle="1" w:styleId="93">
    <w:name w:val="Основной текст (9)_"/>
    <w:link w:val="94"/>
    <w:locked/>
    <w:rsid w:val="005813B8"/>
    <w:rPr>
      <w:sz w:val="27"/>
      <w:szCs w:val="27"/>
      <w:shd w:val="clear" w:color="auto" w:fill="FFFFFF"/>
    </w:rPr>
  </w:style>
  <w:style w:type="paragraph" w:customStyle="1" w:styleId="94">
    <w:name w:val="Основной текст (9)"/>
    <w:basedOn w:val="a"/>
    <w:link w:val="93"/>
    <w:rsid w:val="005813B8"/>
    <w:pPr>
      <w:shd w:val="clear" w:color="auto" w:fill="FFFFFF"/>
      <w:spacing w:before="420" w:line="322" w:lineRule="exact"/>
      <w:ind w:hanging="1980"/>
      <w:jc w:val="both"/>
    </w:pPr>
    <w:rPr>
      <w:rFonts w:asciiTheme="minorHAnsi" w:eastAsiaTheme="minorHAnsi" w:hAnsiTheme="minorHAnsi" w:cstheme="minorBidi"/>
      <w:sz w:val="27"/>
      <w:szCs w:val="27"/>
      <w:lang w:eastAsia="en-US"/>
    </w:rPr>
  </w:style>
  <w:style w:type="paragraph" w:customStyle="1" w:styleId="1f5">
    <w:name w:val="Основной текст с отступом1"/>
    <w:basedOn w:val="a"/>
    <w:rsid w:val="005813B8"/>
    <w:pPr>
      <w:widowControl w:val="0"/>
      <w:ind w:firstLine="567"/>
      <w:jc w:val="both"/>
    </w:pPr>
    <w:rPr>
      <w:spacing w:val="20"/>
      <w:sz w:val="24"/>
      <w:szCs w:val="24"/>
    </w:rPr>
  </w:style>
  <w:style w:type="paragraph" w:customStyle="1" w:styleId="213">
    <w:name w:val="Основной текст 21"/>
    <w:basedOn w:val="a"/>
    <w:rsid w:val="005813B8"/>
    <w:pPr>
      <w:spacing w:before="120"/>
      <w:ind w:firstLine="709"/>
      <w:jc w:val="both"/>
    </w:pPr>
    <w:rPr>
      <w:snapToGrid w:val="0"/>
      <w:sz w:val="26"/>
    </w:rPr>
  </w:style>
  <w:style w:type="character" w:customStyle="1" w:styleId="mw-editsection">
    <w:name w:val="mw-editsection"/>
    <w:basedOn w:val="a0"/>
    <w:rsid w:val="005813B8"/>
  </w:style>
  <w:style w:type="character" w:customStyle="1" w:styleId="mw-editsection-divider">
    <w:name w:val="mw-editsection-divider"/>
    <w:basedOn w:val="a0"/>
    <w:rsid w:val="005813B8"/>
  </w:style>
  <w:style w:type="paragraph" w:customStyle="1" w:styleId="Textbodyindent">
    <w:name w:val="Text body indent"/>
    <w:basedOn w:val="a"/>
    <w:rsid w:val="005813B8"/>
    <w:pPr>
      <w:suppressAutoHyphens/>
      <w:ind w:left="283" w:firstLine="708"/>
      <w:textAlignment w:val="baseline"/>
    </w:pPr>
    <w:rPr>
      <w:kern w:val="1"/>
      <w:sz w:val="28"/>
      <w:szCs w:val="24"/>
      <w:lang w:eastAsia="ar-SA"/>
    </w:rPr>
  </w:style>
  <w:style w:type="paragraph" w:customStyle="1" w:styleId="affff5">
    <w:name w:val="Таблицы (моноширинный)"/>
    <w:basedOn w:val="a"/>
    <w:next w:val="a"/>
    <w:rsid w:val="005813B8"/>
    <w:pPr>
      <w:widowControl w:val="0"/>
      <w:autoSpaceDE w:val="0"/>
      <w:autoSpaceDN w:val="0"/>
      <w:adjustRightInd w:val="0"/>
      <w:jc w:val="both"/>
    </w:pPr>
    <w:rPr>
      <w:rFonts w:ascii="Courier New" w:hAnsi="Courier New" w:cs="Courier New"/>
    </w:rPr>
  </w:style>
  <w:style w:type="paragraph" w:customStyle="1" w:styleId="head2">
    <w:name w:val="head2"/>
    <w:basedOn w:val="a"/>
    <w:rsid w:val="005813B8"/>
    <w:pPr>
      <w:spacing w:before="100" w:beforeAutospacing="1" w:after="100" w:afterAutospacing="1"/>
      <w:jc w:val="center"/>
    </w:pPr>
    <w:rPr>
      <w:rFonts w:ascii="Verdana" w:hAnsi="Verdana"/>
      <w:b/>
      <w:bCs/>
      <w:color w:val="000000"/>
    </w:rPr>
  </w:style>
  <w:style w:type="character" w:customStyle="1" w:styleId="c1">
    <w:name w:val="c1"/>
    <w:basedOn w:val="a0"/>
    <w:rsid w:val="005813B8"/>
  </w:style>
  <w:style w:type="paragraph" w:styleId="affff6">
    <w:name w:val="List Bullet"/>
    <w:basedOn w:val="a"/>
    <w:autoRedefine/>
    <w:rsid w:val="005813B8"/>
    <w:pPr>
      <w:tabs>
        <w:tab w:val="left" w:pos="3240"/>
        <w:tab w:val="left" w:pos="9356"/>
      </w:tabs>
      <w:jc w:val="both"/>
    </w:pPr>
    <w:rPr>
      <w:sz w:val="24"/>
      <w:szCs w:val="26"/>
    </w:rPr>
  </w:style>
  <w:style w:type="paragraph" w:customStyle="1" w:styleId="1f6">
    <w:name w:val="Штамп1"/>
    <w:basedOn w:val="a"/>
    <w:rsid w:val="005813B8"/>
    <w:pPr>
      <w:widowControl w:val="0"/>
      <w:jc w:val="center"/>
    </w:pPr>
    <w:rPr>
      <w:sz w:val="24"/>
    </w:rPr>
  </w:style>
  <w:style w:type="table" w:styleId="affff7">
    <w:name w:val="Table Elegant"/>
    <w:basedOn w:val="a1"/>
    <w:rsid w:val="005813B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postbody">
    <w:name w:val="postbody"/>
    <w:basedOn w:val="a0"/>
    <w:rsid w:val="005813B8"/>
  </w:style>
  <w:style w:type="character" w:customStyle="1" w:styleId="181">
    <w:name w:val="Знак Знак18"/>
    <w:rsid w:val="005813B8"/>
    <w:rPr>
      <w:rFonts w:ascii="Arial" w:hAnsi="Arial" w:cs="Arial"/>
      <w:b/>
      <w:bCs/>
      <w:kern w:val="32"/>
      <w:sz w:val="32"/>
      <w:szCs w:val="32"/>
    </w:rPr>
  </w:style>
  <w:style w:type="character" w:customStyle="1" w:styleId="171">
    <w:name w:val="Знак Знак17"/>
    <w:rsid w:val="005813B8"/>
    <w:rPr>
      <w:sz w:val="28"/>
      <w:szCs w:val="24"/>
    </w:rPr>
  </w:style>
  <w:style w:type="character" w:customStyle="1" w:styleId="161">
    <w:name w:val="Знак Знак16"/>
    <w:rsid w:val="005813B8"/>
    <w:rPr>
      <w:rFonts w:ascii="Arial" w:hAnsi="Arial" w:cs="Arial"/>
      <w:b/>
      <w:bCs/>
      <w:color w:val="339966"/>
      <w:sz w:val="22"/>
      <w:szCs w:val="26"/>
    </w:rPr>
  </w:style>
  <w:style w:type="character" w:customStyle="1" w:styleId="152">
    <w:name w:val="Знак Знак15"/>
    <w:rsid w:val="005813B8"/>
    <w:rPr>
      <w:i/>
      <w:iCs/>
      <w:sz w:val="24"/>
      <w:szCs w:val="18"/>
    </w:rPr>
  </w:style>
  <w:style w:type="character" w:customStyle="1" w:styleId="142">
    <w:name w:val="Знак Знак14"/>
    <w:rsid w:val="005813B8"/>
    <w:rPr>
      <w:i/>
      <w:iCs/>
      <w:sz w:val="24"/>
      <w:szCs w:val="18"/>
    </w:rPr>
  </w:style>
  <w:style w:type="character" w:customStyle="1" w:styleId="132">
    <w:name w:val="Знак Знак13"/>
    <w:rsid w:val="005813B8"/>
    <w:rPr>
      <w:b/>
      <w:bCs/>
      <w:sz w:val="22"/>
      <w:szCs w:val="22"/>
    </w:rPr>
  </w:style>
  <w:style w:type="character" w:customStyle="1" w:styleId="122">
    <w:name w:val="Знак Знак12"/>
    <w:rsid w:val="005813B8"/>
    <w:rPr>
      <w:sz w:val="24"/>
      <w:szCs w:val="24"/>
    </w:rPr>
  </w:style>
  <w:style w:type="character" w:customStyle="1" w:styleId="103">
    <w:name w:val="Знак Знак10"/>
    <w:rsid w:val="005813B8"/>
    <w:rPr>
      <w:b/>
      <w:i/>
      <w:sz w:val="28"/>
      <w:szCs w:val="24"/>
    </w:rPr>
  </w:style>
  <w:style w:type="character" w:customStyle="1" w:styleId="95">
    <w:name w:val="Знак Знак9"/>
    <w:rsid w:val="005813B8"/>
    <w:rPr>
      <w:sz w:val="24"/>
      <w:szCs w:val="18"/>
    </w:rPr>
  </w:style>
  <w:style w:type="character" w:customStyle="1" w:styleId="84">
    <w:name w:val="Знак Знак8"/>
    <w:rsid w:val="005813B8"/>
    <w:rPr>
      <w:rFonts w:ascii="Arial" w:hAnsi="Arial"/>
      <w:sz w:val="22"/>
      <w:szCs w:val="24"/>
    </w:rPr>
  </w:style>
  <w:style w:type="character" w:customStyle="1" w:styleId="75">
    <w:name w:val="Знак Знак7"/>
    <w:rsid w:val="005813B8"/>
    <w:rPr>
      <w:sz w:val="24"/>
      <w:szCs w:val="18"/>
    </w:rPr>
  </w:style>
  <w:style w:type="character" w:customStyle="1" w:styleId="65">
    <w:name w:val="Знак Знак6"/>
    <w:rsid w:val="005813B8"/>
    <w:rPr>
      <w:sz w:val="28"/>
      <w:szCs w:val="18"/>
    </w:rPr>
  </w:style>
  <w:style w:type="character" w:customStyle="1" w:styleId="55">
    <w:name w:val="Знак Знак5"/>
    <w:rsid w:val="005813B8"/>
    <w:rPr>
      <w:sz w:val="24"/>
      <w:szCs w:val="24"/>
    </w:rPr>
  </w:style>
  <w:style w:type="character" w:customStyle="1" w:styleId="48">
    <w:name w:val="Знак Знак4"/>
    <w:rsid w:val="005813B8"/>
    <w:rPr>
      <w:b/>
      <w:bCs/>
      <w:sz w:val="28"/>
      <w:szCs w:val="24"/>
    </w:rPr>
  </w:style>
  <w:style w:type="character" w:customStyle="1" w:styleId="3a">
    <w:name w:val="Знак Знак3"/>
    <w:rsid w:val="005813B8"/>
    <w:rPr>
      <w:sz w:val="28"/>
      <w:szCs w:val="24"/>
    </w:rPr>
  </w:style>
  <w:style w:type="character" w:customStyle="1" w:styleId="2f6">
    <w:name w:val="Знак Знак2"/>
    <w:rsid w:val="005813B8"/>
    <w:rPr>
      <w:sz w:val="16"/>
      <w:szCs w:val="16"/>
    </w:rPr>
  </w:style>
  <w:style w:type="character" w:customStyle="1" w:styleId="1f7">
    <w:name w:val="Знак Знак1"/>
    <w:rsid w:val="005813B8"/>
    <w:rPr>
      <w:b/>
      <w:bCs/>
      <w:sz w:val="28"/>
      <w:szCs w:val="24"/>
    </w:rPr>
  </w:style>
  <w:style w:type="paragraph" w:customStyle="1" w:styleId="313">
    <w:name w:val="Основной текст с отступом 31"/>
    <w:basedOn w:val="a"/>
    <w:rsid w:val="005813B8"/>
    <w:pPr>
      <w:spacing w:after="120"/>
      <w:ind w:left="283"/>
    </w:pPr>
    <w:rPr>
      <w:sz w:val="16"/>
      <w:szCs w:val="16"/>
      <w:lang w:eastAsia="ar-SA"/>
    </w:rPr>
  </w:style>
  <w:style w:type="character" w:customStyle="1" w:styleId="WW8Num7z0">
    <w:name w:val="WW8Num7z0"/>
    <w:rsid w:val="005813B8"/>
    <w:rPr>
      <w:rFonts w:ascii="Symbol" w:hAnsi="Symbol"/>
    </w:rPr>
  </w:style>
  <w:style w:type="character" w:customStyle="1" w:styleId="WW8Num22z0">
    <w:name w:val="WW8Num22z0"/>
    <w:rsid w:val="005813B8"/>
    <w:rPr>
      <w:rFonts w:ascii="Symbol" w:eastAsia="Times New Roman" w:hAnsi="Symbol" w:cs="Times New Roman"/>
    </w:rPr>
  </w:style>
  <w:style w:type="paragraph" w:customStyle="1" w:styleId="1f8">
    <w:name w:val="Текст1"/>
    <w:basedOn w:val="a"/>
    <w:rsid w:val="005813B8"/>
    <w:rPr>
      <w:rFonts w:ascii="Courier New" w:hAnsi="Courier New"/>
      <w:szCs w:val="24"/>
      <w:lang w:eastAsia="ar-SA"/>
    </w:rPr>
  </w:style>
  <w:style w:type="character" w:customStyle="1" w:styleId="WW8Num1z0">
    <w:name w:val="WW8Num1z0"/>
    <w:rsid w:val="005813B8"/>
    <w:rPr>
      <w:rFonts w:ascii="Times New Roman" w:hAnsi="Times New Roman" w:cs="Times New Roman"/>
    </w:rPr>
  </w:style>
  <w:style w:type="character" w:customStyle="1" w:styleId="WW8Num4z0">
    <w:name w:val="WW8Num4z0"/>
    <w:rsid w:val="005813B8"/>
    <w:rPr>
      <w:rFonts w:ascii="Symbol" w:hAnsi="Symbol"/>
    </w:rPr>
  </w:style>
  <w:style w:type="character" w:customStyle="1" w:styleId="WW8Num6z0">
    <w:name w:val="WW8Num6z0"/>
    <w:rsid w:val="005813B8"/>
    <w:rPr>
      <w:rFonts w:ascii="Symbol" w:hAnsi="Symbol"/>
    </w:rPr>
  </w:style>
  <w:style w:type="character" w:customStyle="1" w:styleId="WW8Num8z0">
    <w:name w:val="WW8Num8z0"/>
    <w:rsid w:val="005813B8"/>
    <w:rPr>
      <w:rFonts w:ascii="Times New Roman" w:hAnsi="Times New Roman" w:cs="Times New Roman"/>
    </w:rPr>
  </w:style>
  <w:style w:type="character" w:customStyle="1" w:styleId="Absatz-Standardschriftart">
    <w:name w:val="Absatz-Standardschriftart"/>
    <w:rsid w:val="005813B8"/>
  </w:style>
  <w:style w:type="character" w:customStyle="1" w:styleId="WW8Num3z0">
    <w:name w:val="WW8Num3z0"/>
    <w:rsid w:val="005813B8"/>
    <w:rPr>
      <w:rFonts w:ascii="Times New Roman" w:eastAsia="Times New Roman" w:hAnsi="Times New Roman" w:cs="Times New Roman"/>
    </w:rPr>
  </w:style>
  <w:style w:type="character" w:customStyle="1" w:styleId="WW8Num3z1">
    <w:name w:val="WW8Num3z1"/>
    <w:rsid w:val="005813B8"/>
    <w:rPr>
      <w:rFonts w:ascii="Courier New" w:hAnsi="Courier New"/>
    </w:rPr>
  </w:style>
  <w:style w:type="character" w:customStyle="1" w:styleId="WW8Num3z2">
    <w:name w:val="WW8Num3z2"/>
    <w:rsid w:val="005813B8"/>
    <w:rPr>
      <w:rFonts w:ascii="Wingdings" w:hAnsi="Wingdings"/>
    </w:rPr>
  </w:style>
  <w:style w:type="character" w:customStyle="1" w:styleId="WW8Num3z3">
    <w:name w:val="WW8Num3z3"/>
    <w:rsid w:val="005813B8"/>
    <w:rPr>
      <w:rFonts w:ascii="Symbol" w:hAnsi="Symbol"/>
    </w:rPr>
  </w:style>
  <w:style w:type="character" w:customStyle="1" w:styleId="WW8Num4z1">
    <w:name w:val="WW8Num4z1"/>
    <w:rsid w:val="005813B8"/>
    <w:rPr>
      <w:rFonts w:ascii="Courier New" w:hAnsi="Courier New" w:cs="Courier New"/>
    </w:rPr>
  </w:style>
  <w:style w:type="character" w:customStyle="1" w:styleId="WW8Num4z2">
    <w:name w:val="WW8Num4z2"/>
    <w:rsid w:val="005813B8"/>
    <w:rPr>
      <w:rFonts w:ascii="Wingdings" w:hAnsi="Wingdings"/>
    </w:rPr>
  </w:style>
  <w:style w:type="character" w:customStyle="1" w:styleId="WW8Num6z1">
    <w:name w:val="WW8Num6z1"/>
    <w:rsid w:val="005813B8"/>
    <w:rPr>
      <w:rFonts w:ascii="Courier New" w:hAnsi="Courier New" w:cs="Courier New"/>
    </w:rPr>
  </w:style>
  <w:style w:type="character" w:customStyle="1" w:styleId="WW8Num6z2">
    <w:name w:val="WW8Num6z2"/>
    <w:rsid w:val="005813B8"/>
    <w:rPr>
      <w:rFonts w:ascii="Wingdings" w:hAnsi="Wingdings"/>
    </w:rPr>
  </w:style>
  <w:style w:type="character" w:customStyle="1" w:styleId="WW8Num7z1">
    <w:name w:val="WW8Num7z1"/>
    <w:rsid w:val="005813B8"/>
    <w:rPr>
      <w:rFonts w:ascii="Courier New" w:hAnsi="Courier New" w:cs="Courier New"/>
    </w:rPr>
  </w:style>
  <w:style w:type="character" w:customStyle="1" w:styleId="WW8Num7z2">
    <w:name w:val="WW8Num7z2"/>
    <w:rsid w:val="005813B8"/>
    <w:rPr>
      <w:rFonts w:ascii="Wingdings" w:hAnsi="Wingdings"/>
    </w:rPr>
  </w:style>
  <w:style w:type="character" w:customStyle="1" w:styleId="WW8Num12z0">
    <w:name w:val="WW8Num12z0"/>
    <w:rsid w:val="005813B8"/>
    <w:rPr>
      <w:rFonts w:ascii="Arial" w:hAnsi="Arial"/>
    </w:rPr>
  </w:style>
  <w:style w:type="character" w:customStyle="1" w:styleId="WW8Num15z0">
    <w:name w:val="WW8Num15z0"/>
    <w:rsid w:val="005813B8"/>
    <w:rPr>
      <w:rFonts w:ascii="Symbol" w:hAnsi="Symbol"/>
    </w:rPr>
  </w:style>
  <w:style w:type="character" w:customStyle="1" w:styleId="WW8Num15z1">
    <w:name w:val="WW8Num15z1"/>
    <w:rsid w:val="005813B8"/>
    <w:rPr>
      <w:rFonts w:ascii="Courier New" w:hAnsi="Courier New" w:cs="Courier New"/>
    </w:rPr>
  </w:style>
  <w:style w:type="character" w:customStyle="1" w:styleId="WW8Num15z2">
    <w:name w:val="WW8Num15z2"/>
    <w:rsid w:val="005813B8"/>
    <w:rPr>
      <w:rFonts w:ascii="Wingdings" w:hAnsi="Wingdings"/>
    </w:rPr>
  </w:style>
  <w:style w:type="character" w:customStyle="1" w:styleId="WW8Num17z0">
    <w:name w:val="WW8Num17z0"/>
    <w:rsid w:val="005813B8"/>
    <w:rPr>
      <w:rFonts w:ascii="Symbol" w:hAnsi="Symbol"/>
    </w:rPr>
  </w:style>
  <w:style w:type="character" w:customStyle="1" w:styleId="WW8Num17z1">
    <w:name w:val="WW8Num17z1"/>
    <w:rsid w:val="005813B8"/>
    <w:rPr>
      <w:rFonts w:ascii="Courier New" w:hAnsi="Courier New" w:cs="Courier New"/>
    </w:rPr>
  </w:style>
  <w:style w:type="character" w:customStyle="1" w:styleId="WW8Num17z2">
    <w:name w:val="WW8Num17z2"/>
    <w:rsid w:val="005813B8"/>
    <w:rPr>
      <w:rFonts w:ascii="Wingdings" w:hAnsi="Wingdings"/>
    </w:rPr>
  </w:style>
  <w:style w:type="character" w:customStyle="1" w:styleId="WW8Num22z1">
    <w:name w:val="WW8Num22z1"/>
    <w:rsid w:val="005813B8"/>
    <w:rPr>
      <w:rFonts w:ascii="Courier New" w:hAnsi="Courier New" w:cs="Courier New"/>
    </w:rPr>
  </w:style>
  <w:style w:type="character" w:customStyle="1" w:styleId="WW8Num22z2">
    <w:name w:val="WW8Num22z2"/>
    <w:rsid w:val="005813B8"/>
    <w:rPr>
      <w:rFonts w:ascii="Wingdings" w:hAnsi="Wingdings"/>
    </w:rPr>
  </w:style>
  <w:style w:type="character" w:customStyle="1" w:styleId="WW8Num22z3">
    <w:name w:val="WW8Num22z3"/>
    <w:rsid w:val="005813B8"/>
    <w:rPr>
      <w:rFonts w:ascii="Symbol" w:hAnsi="Symbol"/>
    </w:rPr>
  </w:style>
  <w:style w:type="character" w:customStyle="1" w:styleId="WW8Num25z0">
    <w:name w:val="WW8Num25z0"/>
    <w:rsid w:val="005813B8"/>
    <w:rPr>
      <w:sz w:val="28"/>
    </w:rPr>
  </w:style>
  <w:style w:type="character" w:customStyle="1" w:styleId="WW8Num27z1">
    <w:name w:val="WW8Num27z1"/>
    <w:rsid w:val="005813B8"/>
    <w:rPr>
      <w:rFonts w:ascii="Times New Roman" w:eastAsia="Times New Roman" w:hAnsi="Times New Roman" w:cs="Times New Roman"/>
    </w:rPr>
  </w:style>
  <w:style w:type="character" w:customStyle="1" w:styleId="WW8Num29z0">
    <w:name w:val="WW8Num29z0"/>
    <w:rsid w:val="005813B8"/>
    <w:rPr>
      <w:rFonts w:ascii="Symbol" w:eastAsia="Times New Roman" w:hAnsi="Symbol" w:cs="Times New Roman"/>
    </w:rPr>
  </w:style>
  <w:style w:type="character" w:customStyle="1" w:styleId="WW8Num29z1">
    <w:name w:val="WW8Num29z1"/>
    <w:rsid w:val="005813B8"/>
    <w:rPr>
      <w:rFonts w:ascii="Courier New" w:hAnsi="Courier New" w:cs="Courier New"/>
    </w:rPr>
  </w:style>
  <w:style w:type="character" w:customStyle="1" w:styleId="WW8Num29z2">
    <w:name w:val="WW8Num29z2"/>
    <w:rsid w:val="005813B8"/>
    <w:rPr>
      <w:rFonts w:ascii="Wingdings" w:hAnsi="Wingdings"/>
    </w:rPr>
  </w:style>
  <w:style w:type="character" w:customStyle="1" w:styleId="WW8Num29z3">
    <w:name w:val="WW8Num29z3"/>
    <w:rsid w:val="005813B8"/>
    <w:rPr>
      <w:rFonts w:ascii="Symbol" w:hAnsi="Symbol"/>
    </w:rPr>
  </w:style>
  <w:style w:type="character" w:customStyle="1" w:styleId="WW8Num30z0">
    <w:name w:val="WW8Num30z0"/>
    <w:rsid w:val="005813B8"/>
    <w:rPr>
      <w:rFonts w:ascii="Wingdings" w:hAnsi="Wingdings"/>
    </w:rPr>
  </w:style>
  <w:style w:type="character" w:customStyle="1" w:styleId="WW8Num30z1">
    <w:name w:val="WW8Num30z1"/>
    <w:rsid w:val="005813B8"/>
    <w:rPr>
      <w:rFonts w:ascii="Courier New" w:hAnsi="Courier New" w:cs="Courier New"/>
    </w:rPr>
  </w:style>
  <w:style w:type="character" w:customStyle="1" w:styleId="WW8Num30z3">
    <w:name w:val="WW8Num30z3"/>
    <w:rsid w:val="005813B8"/>
    <w:rPr>
      <w:rFonts w:ascii="Symbol" w:hAnsi="Symbol"/>
    </w:rPr>
  </w:style>
  <w:style w:type="character" w:customStyle="1" w:styleId="WW8Num31z0">
    <w:name w:val="WW8Num31z0"/>
    <w:rsid w:val="005813B8"/>
    <w:rPr>
      <w:sz w:val="28"/>
    </w:rPr>
  </w:style>
  <w:style w:type="character" w:customStyle="1" w:styleId="WW8Num32z0">
    <w:name w:val="WW8Num32z0"/>
    <w:rsid w:val="005813B8"/>
    <w:rPr>
      <w:rFonts w:ascii="Symbol" w:hAnsi="Symbol"/>
    </w:rPr>
  </w:style>
  <w:style w:type="character" w:customStyle="1" w:styleId="WW8Num32z1">
    <w:name w:val="WW8Num32z1"/>
    <w:rsid w:val="005813B8"/>
    <w:rPr>
      <w:rFonts w:ascii="Courier New" w:hAnsi="Courier New" w:cs="Courier New"/>
    </w:rPr>
  </w:style>
  <w:style w:type="character" w:customStyle="1" w:styleId="WW8Num32z2">
    <w:name w:val="WW8Num32z2"/>
    <w:rsid w:val="005813B8"/>
    <w:rPr>
      <w:rFonts w:ascii="Wingdings" w:hAnsi="Wingdings"/>
    </w:rPr>
  </w:style>
  <w:style w:type="character" w:customStyle="1" w:styleId="WW8NumSt11z0">
    <w:name w:val="WW8NumSt11z0"/>
    <w:rsid w:val="005813B8"/>
    <w:rPr>
      <w:rFonts w:ascii="Times New Roman" w:hAnsi="Times New Roman" w:cs="Times New Roman"/>
    </w:rPr>
  </w:style>
  <w:style w:type="character" w:customStyle="1" w:styleId="WW8NumSt12z0">
    <w:name w:val="WW8NumSt12z0"/>
    <w:rsid w:val="005813B8"/>
    <w:rPr>
      <w:rFonts w:ascii="Times New Roman" w:hAnsi="Times New Roman" w:cs="Times New Roman"/>
    </w:rPr>
  </w:style>
  <w:style w:type="character" w:customStyle="1" w:styleId="WW8NumSt15z0">
    <w:name w:val="WW8NumSt15z0"/>
    <w:rsid w:val="005813B8"/>
    <w:rPr>
      <w:rFonts w:ascii="Arial" w:hAnsi="Arial"/>
    </w:rPr>
  </w:style>
  <w:style w:type="character" w:customStyle="1" w:styleId="WW8NumSt24z0">
    <w:name w:val="WW8NumSt24z0"/>
    <w:rsid w:val="005813B8"/>
    <w:rPr>
      <w:rFonts w:ascii="Times New Roman" w:hAnsi="Times New Roman" w:cs="Times New Roman"/>
    </w:rPr>
  </w:style>
  <w:style w:type="character" w:customStyle="1" w:styleId="WW8NumSt25z0">
    <w:name w:val="WW8NumSt25z0"/>
    <w:rsid w:val="005813B8"/>
    <w:rPr>
      <w:rFonts w:ascii="Times New Roman" w:hAnsi="Times New Roman" w:cs="Times New Roman"/>
    </w:rPr>
  </w:style>
  <w:style w:type="character" w:customStyle="1" w:styleId="WW8NumSt25z1">
    <w:name w:val="WW8NumSt25z1"/>
    <w:rsid w:val="005813B8"/>
    <w:rPr>
      <w:rFonts w:ascii="Courier New" w:hAnsi="Courier New" w:cs="Courier New"/>
    </w:rPr>
  </w:style>
  <w:style w:type="character" w:customStyle="1" w:styleId="WW8NumSt25z2">
    <w:name w:val="WW8NumSt25z2"/>
    <w:rsid w:val="005813B8"/>
    <w:rPr>
      <w:rFonts w:ascii="Wingdings" w:hAnsi="Wingdings"/>
    </w:rPr>
  </w:style>
  <w:style w:type="character" w:customStyle="1" w:styleId="WW8NumSt25z3">
    <w:name w:val="WW8NumSt25z3"/>
    <w:rsid w:val="005813B8"/>
    <w:rPr>
      <w:rFonts w:ascii="Symbol" w:hAnsi="Symbol"/>
    </w:rPr>
  </w:style>
  <w:style w:type="character" w:customStyle="1" w:styleId="1f9">
    <w:name w:val="Основной шрифт абзаца1"/>
    <w:rsid w:val="005813B8"/>
  </w:style>
  <w:style w:type="character" w:customStyle="1" w:styleId="85">
    <w:name w:val="Знак8 Знак Знак"/>
    <w:rsid w:val="005813B8"/>
    <w:rPr>
      <w:sz w:val="24"/>
      <w:szCs w:val="18"/>
    </w:rPr>
  </w:style>
  <w:style w:type="character" w:customStyle="1" w:styleId="affff8">
    <w:name w:val="Маркеры списка"/>
    <w:rsid w:val="005813B8"/>
    <w:rPr>
      <w:rFonts w:ascii="StarSymbol" w:eastAsia="StarSymbol" w:hAnsi="StarSymbol" w:cs="StarSymbol"/>
      <w:sz w:val="18"/>
      <w:szCs w:val="18"/>
    </w:rPr>
  </w:style>
  <w:style w:type="character" w:customStyle="1" w:styleId="affff9">
    <w:name w:val="Символ нумерации"/>
    <w:rsid w:val="005813B8"/>
  </w:style>
  <w:style w:type="paragraph" w:customStyle="1" w:styleId="1fa">
    <w:name w:val="Указатель1"/>
    <w:basedOn w:val="a"/>
    <w:rsid w:val="005813B8"/>
    <w:pPr>
      <w:suppressLineNumbers/>
    </w:pPr>
    <w:rPr>
      <w:rFonts w:cs="Tahoma"/>
      <w:sz w:val="24"/>
      <w:szCs w:val="24"/>
      <w:lang w:eastAsia="ar-SA"/>
    </w:rPr>
  </w:style>
  <w:style w:type="paragraph" w:customStyle="1" w:styleId="1fb">
    <w:name w:val="Цитата1"/>
    <w:basedOn w:val="a"/>
    <w:rsid w:val="005813B8"/>
    <w:pPr>
      <w:ind w:left="113" w:right="113"/>
    </w:pPr>
    <w:rPr>
      <w:sz w:val="18"/>
      <w:lang w:eastAsia="ar-SA"/>
    </w:rPr>
  </w:style>
  <w:style w:type="paragraph" w:customStyle="1" w:styleId="314">
    <w:name w:val="Основной текст 31"/>
    <w:basedOn w:val="a"/>
    <w:rsid w:val="005813B8"/>
    <w:pPr>
      <w:spacing w:after="120"/>
      <w:jc w:val="center"/>
    </w:pPr>
    <w:rPr>
      <w:b/>
      <w:bCs/>
      <w:sz w:val="24"/>
      <w:szCs w:val="24"/>
      <w:lang w:eastAsia="ar-SA"/>
    </w:rPr>
  </w:style>
  <w:style w:type="paragraph" w:customStyle="1" w:styleId="1fc">
    <w:name w:val="Маркированный список1"/>
    <w:basedOn w:val="a"/>
    <w:rsid w:val="005813B8"/>
    <w:pPr>
      <w:tabs>
        <w:tab w:val="left" w:pos="3240"/>
        <w:tab w:val="left" w:pos="9356"/>
      </w:tabs>
      <w:jc w:val="both"/>
    </w:pPr>
    <w:rPr>
      <w:sz w:val="24"/>
      <w:szCs w:val="26"/>
      <w:lang w:eastAsia="ar-SA"/>
    </w:rPr>
  </w:style>
  <w:style w:type="paragraph" w:styleId="66">
    <w:name w:val="toc 6"/>
    <w:basedOn w:val="1fa"/>
    <w:uiPriority w:val="39"/>
    <w:rsid w:val="005813B8"/>
    <w:pPr>
      <w:tabs>
        <w:tab w:val="right" w:leader="dot" w:pos="9637"/>
      </w:tabs>
      <w:ind w:left="1415"/>
    </w:pPr>
  </w:style>
  <w:style w:type="paragraph" w:styleId="76">
    <w:name w:val="toc 7"/>
    <w:basedOn w:val="1fa"/>
    <w:uiPriority w:val="39"/>
    <w:rsid w:val="005813B8"/>
    <w:pPr>
      <w:tabs>
        <w:tab w:val="right" w:leader="dot" w:pos="9637"/>
      </w:tabs>
      <w:ind w:left="1698"/>
    </w:pPr>
  </w:style>
  <w:style w:type="paragraph" w:styleId="86">
    <w:name w:val="toc 8"/>
    <w:basedOn w:val="1fa"/>
    <w:uiPriority w:val="39"/>
    <w:rsid w:val="005813B8"/>
    <w:pPr>
      <w:tabs>
        <w:tab w:val="right" w:leader="dot" w:pos="9637"/>
      </w:tabs>
      <w:ind w:left="1981"/>
    </w:pPr>
  </w:style>
  <w:style w:type="paragraph" w:styleId="96">
    <w:name w:val="toc 9"/>
    <w:basedOn w:val="1fa"/>
    <w:uiPriority w:val="39"/>
    <w:rsid w:val="005813B8"/>
    <w:pPr>
      <w:tabs>
        <w:tab w:val="right" w:leader="dot" w:pos="9637"/>
      </w:tabs>
      <w:ind w:left="2264"/>
    </w:pPr>
  </w:style>
  <w:style w:type="paragraph" w:customStyle="1" w:styleId="104">
    <w:name w:val="Оглавление 10"/>
    <w:basedOn w:val="1fa"/>
    <w:rsid w:val="005813B8"/>
    <w:pPr>
      <w:tabs>
        <w:tab w:val="right" w:leader="dot" w:pos="9637"/>
      </w:tabs>
      <w:ind w:left="2547"/>
    </w:pPr>
  </w:style>
  <w:style w:type="paragraph" w:customStyle="1" w:styleId="affffa">
    <w:name w:val="Содержимое таблицы"/>
    <w:basedOn w:val="a"/>
    <w:rsid w:val="005813B8"/>
    <w:pPr>
      <w:suppressLineNumbers/>
    </w:pPr>
    <w:rPr>
      <w:sz w:val="24"/>
      <w:szCs w:val="24"/>
      <w:lang w:eastAsia="ar-SA"/>
    </w:rPr>
  </w:style>
  <w:style w:type="paragraph" w:customStyle="1" w:styleId="affffb">
    <w:name w:val="Заголовок таблицы"/>
    <w:basedOn w:val="affffa"/>
    <w:rsid w:val="005813B8"/>
    <w:pPr>
      <w:jc w:val="center"/>
    </w:pPr>
    <w:rPr>
      <w:b/>
      <w:bCs/>
    </w:rPr>
  </w:style>
  <w:style w:type="paragraph" w:customStyle="1" w:styleId="affffc">
    <w:name w:val="Содержимое врезки"/>
    <w:basedOn w:val="af0"/>
    <w:rsid w:val="005813B8"/>
    <w:pPr>
      <w:widowControl/>
      <w:autoSpaceDE/>
      <w:autoSpaceDN/>
      <w:ind w:firstLine="0"/>
    </w:pPr>
    <w:rPr>
      <w:sz w:val="24"/>
      <w:szCs w:val="18"/>
      <w:lang w:val="x-none" w:eastAsia="ar-SA"/>
    </w:rPr>
  </w:style>
  <w:style w:type="paragraph" w:customStyle="1" w:styleId="232">
    <w:name w:val="Основной текст 23"/>
    <w:basedOn w:val="a"/>
    <w:rsid w:val="005813B8"/>
    <w:pPr>
      <w:jc w:val="both"/>
    </w:pPr>
    <w:rPr>
      <w:b/>
      <w:bCs/>
      <w:sz w:val="28"/>
      <w:szCs w:val="28"/>
      <w:lang w:eastAsia="ar-SA"/>
    </w:rPr>
  </w:style>
  <w:style w:type="paragraph" w:customStyle="1" w:styleId="2f7">
    <w:name w:val="Текст2"/>
    <w:basedOn w:val="a"/>
    <w:uiPriority w:val="99"/>
    <w:rsid w:val="005813B8"/>
    <w:rPr>
      <w:rFonts w:ascii="Courier New" w:hAnsi="Courier New"/>
      <w:szCs w:val="24"/>
      <w:lang w:eastAsia="ar-SA"/>
    </w:rPr>
  </w:style>
  <w:style w:type="paragraph" w:customStyle="1" w:styleId="xl38">
    <w:name w:val="xl38"/>
    <w:basedOn w:val="a"/>
    <w:rsid w:val="005813B8"/>
    <w:pPr>
      <w:spacing w:before="100" w:beforeAutospacing="1" w:after="100" w:afterAutospacing="1"/>
      <w:jc w:val="right"/>
      <w:textAlignment w:val="top"/>
    </w:pPr>
    <w:rPr>
      <w:rFonts w:ascii="Arial" w:hAnsi="Arial" w:cs="Arial"/>
      <w:color w:val="000000"/>
      <w:sz w:val="24"/>
      <w:szCs w:val="24"/>
    </w:rPr>
  </w:style>
  <w:style w:type="character" w:customStyle="1" w:styleId="b">
    <w:name w:val="b"/>
    <w:rsid w:val="005813B8"/>
  </w:style>
  <w:style w:type="character" w:customStyle="1" w:styleId="hl">
    <w:name w:val="hl"/>
    <w:rsid w:val="005813B8"/>
  </w:style>
  <w:style w:type="character" w:customStyle="1" w:styleId="nobr">
    <w:name w:val="nobr"/>
    <w:rsid w:val="005813B8"/>
  </w:style>
  <w:style w:type="character" w:customStyle="1" w:styleId="315">
    <w:name w:val="Основной текст с отступом 3 Знак1"/>
    <w:aliases w:val="Продолжение табл Знак"/>
    <w:semiHidden/>
    <w:rsid w:val="005813B8"/>
    <w:rPr>
      <w:rFonts w:ascii="Arial" w:hAnsi="Arial" w:cs="Arial"/>
      <w:sz w:val="16"/>
      <w:szCs w:val="16"/>
    </w:rPr>
  </w:style>
  <w:style w:type="paragraph" w:customStyle="1" w:styleId="F">
    <w:name w:val="Обычный/F"/>
    <w:rsid w:val="005813B8"/>
    <w:pPr>
      <w:spacing w:after="0" w:line="240" w:lineRule="auto"/>
    </w:pPr>
    <w:rPr>
      <w:rFonts w:ascii="Times New Roman" w:eastAsia="Times New Roman" w:hAnsi="Times New Roman" w:cs="Times New Roman"/>
      <w:sz w:val="28"/>
      <w:szCs w:val="28"/>
      <w:lang w:eastAsia="ru-RU"/>
    </w:rPr>
  </w:style>
  <w:style w:type="paragraph" w:customStyle="1" w:styleId="241">
    <w:name w:val="Основной текст 24"/>
    <w:basedOn w:val="F"/>
    <w:rsid w:val="005813B8"/>
    <w:pPr>
      <w:snapToGrid w:val="0"/>
      <w:spacing w:before="120"/>
      <w:ind w:firstLine="709"/>
      <w:jc w:val="both"/>
    </w:pPr>
    <w:rPr>
      <w:sz w:val="26"/>
      <w:szCs w:val="20"/>
    </w:rPr>
  </w:style>
  <w:style w:type="paragraph" w:customStyle="1" w:styleId="222">
    <w:name w:val="Основной текст с отступом 22"/>
    <w:basedOn w:val="a"/>
    <w:rsid w:val="005813B8"/>
    <w:pPr>
      <w:widowControl w:val="0"/>
      <w:ind w:firstLine="567"/>
    </w:pPr>
    <w:rPr>
      <w:sz w:val="24"/>
    </w:rPr>
  </w:style>
  <w:style w:type="paragraph" w:customStyle="1" w:styleId="Char">
    <w:name w:val="Char Знак Знак"/>
    <w:basedOn w:val="a"/>
    <w:rsid w:val="005813B8"/>
    <w:pPr>
      <w:widowControl w:val="0"/>
      <w:adjustRightInd w:val="0"/>
      <w:spacing w:after="160" w:line="240" w:lineRule="exact"/>
      <w:jc w:val="right"/>
    </w:pPr>
    <w:rPr>
      <w:lang w:val="en-GB" w:eastAsia="en-US"/>
    </w:rPr>
  </w:style>
  <w:style w:type="paragraph" w:customStyle="1" w:styleId="affffd">
    <w:name w:val="шапка"/>
    <w:basedOn w:val="a"/>
    <w:rsid w:val="005813B8"/>
    <w:pPr>
      <w:overflowPunct w:val="0"/>
      <w:autoSpaceDE w:val="0"/>
      <w:autoSpaceDN w:val="0"/>
      <w:adjustRightInd w:val="0"/>
      <w:spacing w:line="192" w:lineRule="exact"/>
      <w:jc w:val="center"/>
    </w:pPr>
    <w:rPr>
      <w:sz w:val="22"/>
    </w:rPr>
  </w:style>
  <w:style w:type="paragraph" w:customStyle="1" w:styleId="affffe">
    <w:name w:val="цифры"/>
    <w:basedOn w:val="a"/>
    <w:rsid w:val="005813B8"/>
    <w:pPr>
      <w:overflowPunct w:val="0"/>
      <w:autoSpaceDE w:val="0"/>
      <w:autoSpaceDN w:val="0"/>
      <w:adjustRightInd w:val="0"/>
      <w:spacing w:before="120" w:line="216" w:lineRule="exact"/>
      <w:jc w:val="center"/>
    </w:pPr>
    <w:rPr>
      <w:sz w:val="26"/>
    </w:rPr>
  </w:style>
  <w:style w:type="paragraph" w:customStyle="1" w:styleId="textn">
    <w:name w:val="textn"/>
    <w:basedOn w:val="a"/>
    <w:rsid w:val="005813B8"/>
    <w:pPr>
      <w:spacing w:before="100" w:beforeAutospacing="1" w:after="100" w:afterAutospacing="1"/>
    </w:pPr>
  </w:style>
  <w:style w:type="paragraph" w:customStyle="1" w:styleId="r">
    <w:name w:val="r"/>
    <w:basedOn w:val="a"/>
    <w:rsid w:val="005813B8"/>
    <w:pPr>
      <w:jc w:val="right"/>
    </w:pPr>
    <w:rPr>
      <w:color w:val="000000"/>
      <w:sz w:val="24"/>
      <w:szCs w:val="24"/>
    </w:rPr>
  </w:style>
  <w:style w:type="paragraph" w:customStyle="1" w:styleId="afffff">
    <w:name w:val="Стиль"/>
    <w:rsid w:val="005813B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8">
    <w:name w:val="Основной текст с отступом2"/>
    <w:basedOn w:val="a"/>
    <w:rsid w:val="005813B8"/>
    <w:pPr>
      <w:widowControl w:val="0"/>
      <w:ind w:firstLine="567"/>
      <w:jc w:val="both"/>
    </w:pPr>
    <w:rPr>
      <w:spacing w:val="20"/>
      <w:sz w:val="24"/>
      <w:szCs w:val="24"/>
    </w:rPr>
  </w:style>
  <w:style w:type="paragraph" w:customStyle="1" w:styleId="123">
    <w:name w:val="Обычный 12"/>
    <w:basedOn w:val="a"/>
    <w:autoRedefine/>
    <w:rsid w:val="005813B8"/>
    <w:pPr>
      <w:spacing w:before="120"/>
      <w:ind w:firstLine="709"/>
      <w:jc w:val="both"/>
    </w:pPr>
    <w:rPr>
      <w:b/>
      <w:bCs/>
      <w:sz w:val="26"/>
      <w:szCs w:val="24"/>
    </w:rPr>
  </w:style>
  <w:style w:type="paragraph" w:customStyle="1" w:styleId="msonormalmailrucssattributepostfix">
    <w:name w:val="msonormal_mailru_css_attribute_postfix"/>
    <w:basedOn w:val="a"/>
    <w:rsid w:val="005813B8"/>
    <w:pPr>
      <w:spacing w:before="100" w:beforeAutospacing="1" w:after="100" w:afterAutospacing="1"/>
    </w:pPr>
    <w:rPr>
      <w:sz w:val="24"/>
      <w:szCs w:val="24"/>
    </w:rPr>
  </w:style>
  <w:style w:type="paragraph" w:customStyle="1" w:styleId="Left">
    <w:name w:val="Left"/>
    <w:rsid w:val="005813B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0">
    <w:name w:val=".FORMATTEXT"/>
    <w:rsid w:val="005813B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postbody1">
    <w:name w:val="postbody1"/>
    <w:rsid w:val="005813B8"/>
    <w:rPr>
      <w:sz w:val="20"/>
      <w:szCs w:val="20"/>
    </w:rPr>
  </w:style>
  <w:style w:type="paragraph" w:customStyle="1" w:styleId="ussrdoc">
    <w:name w:val="ussrdoc"/>
    <w:basedOn w:val="a"/>
    <w:rsid w:val="005813B8"/>
    <w:pPr>
      <w:spacing w:before="100" w:beforeAutospacing="1" w:after="100" w:afterAutospacing="1"/>
    </w:pPr>
    <w:rPr>
      <w:sz w:val="24"/>
      <w:szCs w:val="24"/>
    </w:rPr>
  </w:style>
  <w:style w:type="paragraph" w:customStyle="1" w:styleId="56">
    <w:name w:val="Обычный5"/>
    <w:rsid w:val="00857D73"/>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182">
    <w:name w:val="Знак Знак18"/>
    <w:rsid w:val="00857D73"/>
    <w:rPr>
      <w:rFonts w:ascii="Arial" w:hAnsi="Arial" w:cs="Arial"/>
      <w:b/>
      <w:bCs/>
      <w:kern w:val="32"/>
      <w:sz w:val="32"/>
      <w:szCs w:val="32"/>
    </w:rPr>
  </w:style>
  <w:style w:type="character" w:customStyle="1" w:styleId="172">
    <w:name w:val="Знак Знак17"/>
    <w:rsid w:val="00857D73"/>
    <w:rPr>
      <w:sz w:val="28"/>
      <w:szCs w:val="24"/>
    </w:rPr>
  </w:style>
  <w:style w:type="character" w:customStyle="1" w:styleId="162">
    <w:name w:val="Знак Знак16"/>
    <w:rsid w:val="00857D73"/>
    <w:rPr>
      <w:rFonts w:ascii="Arial" w:hAnsi="Arial" w:cs="Arial"/>
      <w:b/>
      <w:bCs/>
      <w:color w:val="339966"/>
      <w:sz w:val="22"/>
      <w:szCs w:val="26"/>
    </w:rPr>
  </w:style>
  <w:style w:type="character" w:customStyle="1" w:styleId="153">
    <w:name w:val="Знак Знак15"/>
    <w:rsid w:val="00857D73"/>
    <w:rPr>
      <w:i/>
      <w:iCs/>
      <w:sz w:val="24"/>
      <w:szCs w:val="18"/>
    </w:rPr>
  </w:style>
  <w:style w:type="character" w:customStyle="1" w:styleId="143">
    <w:name w:val="Знак Знак14"/>
    <w:rsid w:val="00857D73"/>
    <w:rPr>
      <w:i/>
      <w:iCs/>
      <w:sz w:val="24"/>
      <w:szCs w:val="18"/>
    </w:rPr>
  </w:style>
  <w:style w:type="character" w:customStyle="1" w:styleId="133">
    <w:name w:val="Знак Знак13"/>
    <w:rsid w:val="00857D73"/>
    <w:rPr>
      <w:b/>
      <w:bCs/>
      <w:sz w:val="22"/>
      <w:szCs w:val="22"/>
    </w:rPr>
  </w:style>
  <w:style w:type="character" w:customStyle="1" w:styleId="124">
    <w:name w:val="Знак Знак12"/>
    <w:rsid w:val="00857D73"/>
    <w:rPr>
      <w:sz w:val="24"/>
      <w:szCs w:val="24"/>
    </w:rPr>
  </w:style>
  <w:style w:type="character" w:customStyle="1" w:styleId="115">
    <w:name w:val="Знак Знак11"/>
    <w:rsid w:val="00857D73"/>
    <w:rPr>
      <w:b/>
      <w:bCs/>
      <w:sz w:val="28"/>
      <w:szCs w:val="24"/>
    </w:rPr>
  </w:style>
  <w:style w:type="character" w:customStyle="1" w:styleId="105">
    <w:name w:val="Знак Знак10"/>
    <w:rsid w:val="00857D73"/>
    <w:rPr>
      <w:b/>
      <w:i/>
      <w:sz w:val="28"/>
      <w:szCs w:val="24"/>
    </w:rPr>
  </w:style>
  <w:style w:type="character" w:customStyle="1" w:styleId="97">
    <w:name w:val="Знак Знак9"/>
    <w:rsid w:val="00857D73"/>
    <w:rPr>
      <w:sz w:val="24"/>
      <w:szCs w:val="18"/>
    </w:rPr>
  </w:style>
  <w:style w:type="character" w:customStyle="1" w:styleId="87">
    <w:name w:val="Знак Знак8"/>
    <w:rsid w:val="00857D73"/>
    <w:rPr>
      <w:rFonts w:ascii="Arial" w:hAnsi="Arial"/>
      <w:sz w:val="22"/>
      <w:szCs w:val="24"/>
    </w:rPr>
  </w:style>
  <w:style w:type="character" w:customStyle="1" w:styleId="77">
    <w:name w:val="Знак Знак7"/>
    <w:rsid w:val="00857D73"/>
    <w:rPr>
      <w:sz w:val="24"/>
      <w:szCs w:val="18"/>
    </w:rPr>
  </w:style>
  <w:style w:type="character" w:customStyle="1" w:styleId="67">
    <w:name w:val="Знак Знак6"/>
    <w:rsid w:val="00857D73"/>
    <w:rPr>
      <w:sz w:val="28"/>
      <w:szCs w:val="18"/>
    </w:rPr>
  </w:style>
  <w:style w:type="character" w:customStyle="1" w:styleId="57">
    <w:name w:val="Знак Знак5"/>
    <w:rsid w:val="00857D73"/>
    <w:rPr>
      <w:sz w:val="24"/>
      <w:szCs w:val="24"/>
    </w:rPr>
  </w:style>
  <w:style w:type="character" w:customStyle="1" w:styleId="49">
    <w:name w:val="Знак Знак4"/>
    <w:rsid w:val="00857D73"/>
    <w:rPr>
      <w:b/>
      <w:bCs/>
      <w:sz w:val="28"/>
      <w:szCs w:val="24"/>
    </w:rPr>
  </w:style>
  <w:style w:type="character" w:customStyle="1" w:styleId="3b">
    <w:name w:val="Знак Знак3"/>
    <w:rsid w:val="00857D73"/>
    <w:rPr>
      <w:sz w:val="28"/>
      <w:szCs w:val="24"/>
    </w:rPr>
  </w:style>
  <w:style w:type="character" w:customStyle="1" w:styleId="2f9">
    <w:name w:val="Знак Знак2"/>
    <w:rsid w:val="00857D73"/>
    <w:rPr>
      <w:sz w:val="16"/>
      <w:szCs w:val="16"/>
    </w:rPr>
  </w:style>
  <w:style w:type="character" w:customStyle="1" w:styleId="1fd">
    <w:name w:val="Знак Знак1"/>
    <w:rsid w:val="00857D73"/>
    <w:rPr>
      <w:b/>
      <w:bCs/>
      <w:sz w:val="28"/>
      <w:szCs w:val="24"/>
    </w:rPr>
  </w:style>
  <w:style w:type="character" w:customStyle="1" w:styleId="afffff0">
    <w:name w:val="Обычный (веб) Знак"/>
    <w:uiPriority w:val="99"/>
    <w:rsid w:val="00857D73"/>
    <w:rPr>
      <w:sz w:val="24"/>
      <w:szCs w:val="24"/>
    </w:rPr>
  </w:style>
  <w:style w:type="character" w:customStyle="1" w:styleId="88">
    <w:name w:val="Знак8 Знак Знак"/>
    <w:rsid w:val="00857D73"/>
    <w:rPr>
      <w:sz w:val="24"/>
      <w:szCs w:val="18"/>
    </w:rPr>
  </w:style>
  <w:style w:type="paragraph" w:customStyle="1" w:styleId="3c">
    <w:name w:val="Абзац списка3"/>
    <w:basedOn w:val="a"/>
    <w:rsid w:val="00857D73"/>
    <w:pPr>
      <w:ind w:left="720"/>
      <w:contextualSpacing/>
    </w:pPr>
    <w:rPr>
      <w:rFonts w:eastAsia="Calibri"/>
    </w:rPr>
  </w:style>
  <w:style w:type="paragraph" w:styleId="afffff1">
    <w:name w:val="endnote text"/>
    <w:basedOn w:val="a"/>
    <w:link w:val="afffff2"/>
    <w:rsid w:val="00BE47E5"/>
    <w:pPr>
      <w:jc w:val="center"/>
    </w:pPr>
    <w:rPr>
      <w:rFonts w:ascii="Verdana" w:eastAsia="Verdana" w:hAnsi="Verdana" w:cs="Verdana"/>
    </w:rPr>
  </w:style>
  <w:style w:type="character" w:customStyle="1" w:styleId="afffff2">
    <w:name w:val="Текст концевой сноски Знак"/>
    <w:basedOn w:val="a0"/>
    <w:link w:val="afffff1"/>
    <w:rsid w:val="00BE47E5"/>
    <w:rPr>
      <w:rFonts w:ascii="Verdana" w:eastAsia="Verdana" w:hAnsi="Verdana" w:cs="Verdana"/>
      <w:sz w:val="20"/>
      <w:szCs w:val="20"/>
      <w:lang w:eastAsia="ru-RU"/>
    </w:rPr>
  </w:style>
  <w:style w:type="character" w:styleId="afffff3">
    <w:name w:val="endnote reference"/>
    <w:rsid w:val="00BE47E5"/>
    <w:rPr>
      <w:vertAlign w:val="superscript"/>
    </w:rPr>
  </w:style>
  <w:style w:type="character" w:customStyle="1" w:styleId="affff2">
    <w:name w:val="Основной текст_"/>
    <w:link w:val="2f3"/>
    <w:rsid w:val="00BE47E5"/>
    <w:rPr>
      <w:rFonts w:ascii="Times New Roman" w:eastAsia="Times New Roman" w:hAnsi="Times New Roman" w:cs="Times New Roman"/>
      <w:sz w:val="27"/>
      <w:szCs w:val="27"/>
      <w:shd w:val="clear" w:color="auto" w:fill="FFFFFF"/>
      <w:lang w:eastAsia="ru-RU"/>
    </w:rPr>
  </w:style>
  <w:style w:type="character" w:customStyle="1" w:styleId="1fe">
    <w:name w:val="Основной текст1"/>
    <w:rsid w:val="00BE47E5"/>
    <w:rPr>
      <w:rFonts w:eastAsia="Verdana" w:cs="Verdana"/>
      <w:color w:val="000000"/>
      <w:spacing w:val="0"/>
      <w:w w:val="100"/>
      <w:position w:val="0"/>
      <w:sz w:val="23"/>
      <w:szCs w:val="23"/>
      <w:u w:val="single"/>
      <w:shd w:val="clear" w:color="auto" w:fill="FFFFFF"/>
      <w:lang w:val="ru-RU"/>
    </w:rPr>
  </w:style>
  <w:style w:type="character" w:customStyle="1" w:styleId="afffff4">
    <w:name w:val="Основной текст + Курсив"/>
    <w:rsid w:val="00BE47E5"/>
    <w:rPr>
      <w:rFonts w:eastAsia="Verdana" w:cs="Verdana"/>
      <w:i/>
      <w:iCs/>
      <w:color w:val="000000"/>
      <w:spacing w:val="0"/>
      <w:w w:val="100"/>
      <w:position w:val="0"/>
      <w:sz w:val="23"/>
      <w:szCs w:val="23"/>
      <w:shd w:val="clear" w:color="auto" w:fill="FFFFFF"/>
      <w:lang w:val="ru-RU"/>
    </w:rPr>
  </w:style>
  <w:style w:type="character" w:customStyle="1" w:styleId="95pt">
    <w:name w:val="Основной текст + 9;5 pt"/>
    <w:rsid w:val="00BE47E5"/>
    <w:rPr>
      <w:rFonts w:ascii="Verdana" w:eastAsia="Verdana" w:hAnsi="Verdana" w:cs="Verdana"/>
      <w:b w:val="0"/>
      <w:bCs w:val="0"/>
      <w:i w:val="0"/>
      <w:iCs w:val="0"/>
      <w:smallCaps w:val="0"/>
      <w:strike w:val="0"/>
      <w:color w:val="000000"/>
      <w:spacing w:val="0"/>
      <w:w w:val="100"/>
      <w:position w:val="0"/>
      <w:sz w:val="19"/>
      <w:szCs w:val="19"/>
      <w:u w:val="none"/>
      <w:shd w:val="clear" w:color="auto" w:fill="FFFFFF"/>
      <w:lang w:val="ru-RU"/>
    </w:rPr>
  </w:style>
  <w:style w:type="character" w:customStyle="1" w:styleId="-2pt">
    <w:name w:val="Основной текст + Курсив;Интервал -2 pt"/>
    <w:rsid w:val="00BE47E5"/>
    <w:rPr>
      <w:rFonts w:ascii="Verdana" w:eastAsia="Verdana" w:hAnsi="Verdana" w:cs="Verdana"/>
      <w:b w:val="0"/>
      <w:bCs w:val="0"/>
      <w:i/>
      <w:iCs/>
      <w:smallCaps w:val="0"/>
      <w:strike w:val="0"/>
      <w:color w:val="000000"/>
      <w:spacing w:val="-40"/>
      <w:w w:val="100"/>
      <w:position w:val="0"/>
      <w:sz w:val="23"/>
      <w:szCs w:val="23"/>
      <w:u w:val="single"/>
      <w:shd w:val="clear" w:color="auto" w:fill="FFFFFF"/>
      <w:lang w:val="ru-RU"/>
    </w:rPr>
  </w:style>
  <w:style w:type="character" w:customStyle="1" w:styleId="rvts6">
    <w:name w:val="rvts6"/>
    <w:rsid w:val="00BE47E5"/>
  </w:style>
  <w:style w:type="character" w:customStyle="1" w:styleId="rvts7">
    <w:name w:val="rvts7"/>
    <w:rsid w:val="00BE47E5"/>
  </w:style>
  <w:style w:type="paragraph" w:customStyle="1" w:styleId="style150">
    <w:name w:val="style15"/>
    <w:basedOn w:val="a"/>
    <w:rsid w:val="00BE47E5"/>
    <w:pPr>
      <w:spacing w:before="100" w:beforeAutospacing="1" w:after="100" w:afterAutospacing="1"/>
      <w:jc w:val="both"/>
    </w:pPr>
    <w:rPr>
      <w:rFonts w:ascii="Verdana" w:eastAsia="Verdana" w:hAnsi="Verdana" w:cs="Verdana"/>
      <w:sz w:val="24"/>
      <w:szCs w:val="24"/>
    </w:rPr>
  </w:style>
  <w:style w:type="paragraph" w:customStyle="1" w:styleId="style130">
    <w:name w:val="style13"/>
    <w:basedOn w:val="a"/>
    <w:rsid w:val="00BE47E5"/>
    <w:pPr>
      <w:spacing w:before="100" w:beforeAutospacing="1" w:after="100" w:afterAutospacing="1"/>
      <w:jc w:val="both"/>
    </w:pPr>
    <w:rPr>
      <w:rFonts w:ascii="Verdana" w:eastAsia="Verdana" w:hAnsi="Verdana" w:cs="Verdana"/>
      <w:sz w:val="24"/>
      <w:szCs w:val="24"/>
    </w:rPr>
  </w:style>
  <w:style w:type="paragraph" w:customStyle="1" w:styleId="style120">
    <w:name w:val="style12"/>
    <w:basedOn w:val="a"/>
    <w:rsid w:val="00BE47E5"/>
    <w:pPr>
      <w:spacing w:before="100" w:beforeAutospacing="1" w:after="100" w:afterAutospacing="1"/>
      <w:jc w:val="both"/>
    </w:pPr>
    <w:rPr>
      <w:rFonts w:ascii="Verdana" w:eastAsia="Verdana" w:hAnsi="Verdana" w:cs="Verdana"/>
      <w:sz w:val="24"/>
      <w:szCs w:val="24"/>
    </w:rPr>
  </w:style>
  <w:style w:type="character" w:customStyle="1" w:styleId="style70">
    <w:name w:val="style7"/>
    <w:rsid w:val="00BE47E5"/>
  </w:style>
  <w:style w:type="paragraph" w:customStyle="1" w:styleId="FR1">
    <w:name w:val="FR1"/>
    <w:uiPriority w:val="99"/>
    <w:rsid w:val="00BE47E5"/>
    <w:pPr>
      <w:widowControl w:val="0"/>
      <w:autoSpaceDE w:val="0"/>
      <w:autoSpaceDN w:val="0"/>
      <w:adjustRightInd w:val="0"/>
      <w:spacing w:after="0" w:line="260" w:lineRule="auto"/>
      <w:ind w:left="40" w:firstLine="680"/>
      <w:jc w:val="both"/>
    </w:pPr>
    <w:rPr>
      <w:rFonts w:ascii="MS Sans Serif" w:eastAsia="Verdana" w:hAnsi="MS Sans Serif" w:cs="MS Sans Serif"/>
      <w:sz w:val="28"/>
      <w:szCs w:val="28"/>
      <w:lang w:eastAsia="ru-RU"/>
    </w:rPr>
  </w:style>
  <w:style w:type="paragraph" w:customStyle="1" w:styleId="afffff5">
    <w:name w:val="подпись"/>
    <w:basedOn w:val="a"/>
    <w:rsid w:val="00BE47E5"/>
    <w:pPr>
      <w:suppressAutoHyphens/>
      <w:spacing w:line="240" w:lineRule="atLeast"/>
      <w:ind w:right="4820"/>
      <w:jc w:val="both"/>
    </w:pPr>
    <w:rPr>
      <w:rFonts w:ascii="Verdana" w:eastAsia="Verdana" w:hAnsi="Verdana" w:cs="Tahoma"/>
      <w:sz w:val="28"/>
      <w:lang w:eastAsia="ar-SA"/>
    </w:rPr>
  </w:style>
  <w:style w:type="paragraph" w:customStyle="1" w:styleId="tekstob">
    <w:name w:val="tekstob"/>
    <w:basedOn w:val="a"/>
    <w:rsid w:val="00BE47E5"/>
    <w:pPr>
      <w:spacing w:before="100" w:beforeAutospacing="1" w:after="100" w:afterAutospacing="1"/>
      <w:jc w:val="both"/>
    </w:pPr>
    <w:rPr>
      <w:rFonts w:ascii="Verdana" w:eastAsia="Verdana" w:hAnsi="Verdana" w:cs="Verdana"/>
      <w:sz w:val="24"/>
      <w:szCs w:val="24"/>
    </w:rPr>
  </w:style>
  <w:style w:type="paragraph" w:customStyle="1" w:styleId="tekstvpr">
    <w:name w:val="tekstvpr"/>
    <w:basedOn w:val="a"/>
    <w:rsid w:val="00BE47E5"/>
    <w:pPr>
      <w:spacing w:before="100" w:beforeAutospacing="1" w:after="100" w:afterAutospacing="1"/>
      <w:jc w:val="both"/>
    </w:pPr>
    <w:rPr>
      <w:rFonts w:ascii="Verdana" w:eastAsia="Verdana" w:hAnsi="Verdana" w:cs="Verdana"/>
      <w:sz w:val="24"/>
      <w:szCs w:val="24"/>
    </w:rPr>
  </w:style>
  <w:style w:type="character" w:customStyle="1" w:styleId="js-extracted-address">
    <w:name w:val="js-extracted-address"/>
    <w:rsid w:val="00BE47E5"/>
  </w:style>
  <w:style w:type="paragraph" w:customStyle="1" w:styleId="116">
    <w:name w:val="Заголовок 11"/>
    <w:next w:val="a"/>
    <w:rsid w:val="00BE47E5"/>
    <w:pPr>
      <w:widowControl w:val="0"/>
      <w:suppressAutoHyphens/>
      <w:autoSpaceDE w:val="0"/>
      <w:spacing w:after="0" w:line="240" w:lineRule="auto"/>
      <w:jc w:val="both"/>
    </w:pPr>
    <w:rPr>
      <w:rFonts w:ascii="MS Sans Serif" w:eastAsia="Symbol" w:hAnsi="MS Sans Serif" w:cs="Verdana"/>
      <w:sz w:val="20"/>
      <w:szCs w:val="24"/>
    </w:rPr>
  </w:style>
  <w:style w:type="paragraph" w:customStyle="1" w:styleId="rvps4">
    <w:name w:val="rvps4"/>
    <w:basedOn w:val="a"/>
    <w:rsid w:val="00BE47E5"/>
    <w:pPr>
      <w:spacing w:before="100" w:beforeAutospacing="1" w:after="100" w:afterAutospacing="1"/>
      <w:jc w:val="both"/>
    </w:pPr>
    <w:rPr>
      <w:rFonts w:ascii="Verdana" w:eastAsia="Verdana" w:hAnsi="Verdana" w:cs="Verdana"/>
      <w:sz w:val="24"/>
      <w:szCs w:val="24"/>
    </w:rPr>
  </w:style>
  <w:style w:type="paragraph" w:customStyle="1" w:styleId="214">
    <w:name w:val="Список 21"/>
    <w:basedOn w:val="a"/>
    <w:rsid w:val="00BE47E5"/>
    <w:pPr>
      <w:suppressAutoHyphens/>
      <w:ind w:left="566" w:hanging="283"/>
      <w:jc w:val="both"/>
    </w:pPr>
    <w:rPr>
      <w:rFonts w:ascii="Verdana" w:eastAsia="Verdana" w:hAnsi="Verdana" w:cs="Verdana"/>
      <w:sz w:val="32"/>
      <w:lang w:eastAsia="ar-SA"/>
    </w:rPr>
  </w:style>
  <w:style w:type="paragraph" w:customStyle="1" w:styleId="pc">
    <w:name w:val="pc"/>
    <w:basedOn w:val="a"/>
    <w:rsid w:val="00BE47E5"/>
    <w:pPr>
      <w:spacing w:before="100" w:beforeAutospacing="1" w:after="100" w:afterAutospacing="1"/>
      <w:jc w:val="both"/>
    </w:pPr>
    <w:rPr>
      <w:rFonts w:ascii="Verdana" w:eastAsia="Verdana" w:hAnsi="Verdana" w:cs="Verdana"/>
      <w:sz w:val="24"/>
      <w:szCs w:val="24"/>
    </w:rPr>
  </w:style>
  <w:style w:type="paragraph" w:customStyle="1" w:styleId="afffff6">
    <w:name w:val="Рисунок"/>
    <w:basedOn w:val="a"/>
    <w:next w:val="a"/>
    <w:link w:val="afffff7"/>
    <w:autoRedefine/>
    <w:qFormat/>
    <w:rsid w:val="00BE47E5"/>
    <w:pPr>
      <w:keepNext/>
      <w:widowControl w:val="0"/>
      <w:spacing w:before="120" w:after="120"/>
      <w:jc w:val="center"/>
    </w:pPr>
    <w:rPr>
      <w:rFonts w:ascii="Verdana" w:eastAsia="Verdana" w:hAnsi="Verdana" w:cs="Verdana"/>
      <w:sz w:val="28"/>
      <w:szCs w:val="28"/>
    </w:rPr>
  </w:style>
  <w:style w:type="character" w:customStyle="1" w:styleId="afffff7">
    <w:name w:val="Рисунок Знак"/>
    <w:link w:val="afffff6"/>
    <w:rsid w:val="00BE47E5"/>
    <w:rPr>
      <w:rFonts w:ascii="Verdana" w:eastAsia="Verdana" w:hAnsi="Verdana" w:cs="Verdana"/>
      <w:sz w:val="28"/>
      <w:szCs w:val="28"/>
      <w:lang w:eastAsia="ru-RU"/>
    </w:rPr>
  </w:style>
  <w:style w:type="table" w:customStyle="1" w:styleId="125">
    <w:name w:val="12"/>
    <w:basedOn w:val="a1"/>
    <w:uiPriority w:val="99"/>
    <w:rsid w:val="00BE47E5"/>
    <w:pPr>
      <w:spacing w:after="0" w:line="240" w:lineRule="auto"/>
    </w:pPr>
    <w:rPr>
      <w:rFonts w:ascii="Verdana" w:eastAsia="Tahoma" w:hAnsi="Verdana" w:cs="Verdana"/>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math-mathml-inline">
    <w:name w:val="mwe-math-mathml-inline"/>
    <w:rsid w:val="00BE47E5"/>
  </w:style>
  <w:style w:type="character" w:customStyle="1" w:styleId="1ff">
    <w:name w:val="Неразрешенное упоминание1"/>
    <w:basedOn w:val="a0"/>
    <w:uiPriority w:val="99"/>
    <w:semiHidden/>
    <w:unhideWhenUsed/>
    <w:rsid w:val="007A353B"/>
    <w:rPr>
      <w:color w:val="605E5C"/>
      <w:shd w:val="clear" w:color="auto" w:fill="E1DFDD"/>
    </w:rPr>
  </w:style>
  <w:style w:type="character" w:customStyle="1" w:styleId="2fa">
    <w:name w:val="Неразрешенное упоминание2"/>
    <w:basedOn w:val="a0"/>
    <w:uiPriority w:val="99"/>
    <w:semiHidden/>
    <w:unhideWhenUsed/>
    <w:rsid w:val="00BF6CD2"/>
    <w:rPr>
      <w:color w:val="605E5C"/>
      <w:shd w:val="clear" w:color="auto" w:fill="E1DFDD"/>
    </w:rPr>
  </w:style>
  <w:style w:type="paragraph" w:styleId="2fb">
    <w:name w:val="List Bullet 2"/>
    <w:basedOn w:val="a"/>
    <w:autoRedefine/>
    <w:rsid w:val="00A059AF"/>
    <w:pPr>
      <w:spacing w:line="360" w:lineRule="auto"/>
      <w:ind w:firstLine="709"/>
      <w:jc w:val="both"/>
      <w:outlineLvl w:val="0"/>
    </w:pPr>
    <w:rPr>
      <w:sz w:val="24"/>
    </w:rPr>
  </w:style>
  <w:style w:type="paragraph" w:styleId="3d">
    <w:name w:val="List Bullet 3"/>
    <w:basedOn w:val="a"/>
    <w:autoRedefine/>
    <w:rsid w:val="00A059AF"/>
    <w:pPr>
      <w:spacing w:line="360" w:lineRule="auto"/>
      <w:ind w:firstLine="709"/>
      <w:jc w:val="both"/>
    </w:pPr>
    <w:rPr>
      <w:b/>
      <w:bCs/>
      <w:sz w:val="24"/>
    </w:rPr>
  </w:style>
  <w:style w:type="paragraph" w:styleId="afffff8">
    <w:name w:val="List Continue"/>
    <w:basedOn w:val="a"/>
    <w:rsid w:val="00A059AF"/>
    <w:pPr>
      <w:spacing w:after="120"/>
      <w:ind w:left="283"/>
    </w:pPr>
    <w:rPr>
      <w:sz w:val="32"/>
    </w:rPr>
  </w:style>
  <w:style w:type="paragraph" w:styleId="afffff9">
    <w:name w:val="Normal Indent"/>
    <w:basedOn w:val="a"/>
    <w:rsid w:val="00A059AF"/>
    <w:pPr>
      <w:ind w:left="720"/>
    </w:pPr>
  </w:style>
  <w:style w:type="paragraph" w:customStyle="1" w:styleId="PP">
    <w:name w:val="Строка PP"/>
    <w:basedOn w:val="afffffa"/>
    <w:rsid w:val="00A059AF"/>
  </w:style>
  <w:style w:type="paragraph" w:styleId="afffffa">
    <w:name w:val="Signature"/>
    <w:basedOn w:val="a"/>
    <w:link w:val="afffffb"/>
    <w:rsid w:val="00A059AF"/>
    <w:pPr>
      <w:ind w:left="4252"/>
    </w:pPr>
    <w:rPr>
      <w:sz w:val="24"/>
      <w:szCs w:val="24"/>
    </w:rPr>
  </w:style>
  <w:style w:type="character" w:customStyle="1" w:styleId="afffffb">
    <w:name w:val="Подпись Знак"/>
    <w:basedOn w:val="a0"/>
    <w:link w:val="afffffa"/>
    <w:rsid w:val="00A059AF"/>
    <w:rPr>
      <w:rFonts w:ascii="Times New Roman" w:eastAsia="Times New Roman" w:hAnsi="Times New Roman" w:cs="Times New Roman"/>
      <w:sz w:val="24"/>
      <w:szCs w:val="24"/>
      <w:lang w:eastAsia="ru-RU"/>
    </w:rPr>
  </w:style>
  <w:style w:type="paragraph" w:customStyle="1" w:styleId="afffffc">
    <w:name w:val="Адресат"/>
    <w:basedOn w:val="a"/>
    <w:rsid w:val="00A059AF"/>
    <w:rPr>
      <w:sz w:val="24"/>
      <w:szCs w:val="24"/>
    </w:rPr>
  </w:style>
  <w:style w:type="paragraph" w:customStyle="1" w:styleId="2fc">
    <w:name w:val="Штамп2"/>
    <w:basedOn w:val="2"/>
    <w:rsid w:val="00A059AF"/>
    <w:pPr>
      <w:keepNext/>
      <w:widowControl/>
      <w:autoSpaceDE/>
      <w:autoSpaceDN/>
      <w:spacing w:before="0" w:after="120"/>
      <w:ind w:left="34" w:right="34"/>
      <w:jc w:val="center"/>
      <w:outlineLvl w:val="9"/>
    </w:pPr>
    <w:rPr>
      <w:bCs w:val="0"/>
      <w:sz w:val="24"/>
      <w:szCs w:val="20"/>
      <w:lang w:val="x-none" w:eastAsia="x-none"/>
    </w:rPr>
  </w:style>
  <w:style w:type="paragraph" w:customStyle="1" w:styleId="3e">
    <w:name w:val="Штам3"/>
    <w:basedOn w:val="a"/>
    <w:rsid w:val="00A059AF"/>
    <w:pPr>
      <w:ind w:left="34" w:right="34"/>
      <w:jc w:val="center"/>
    </w:pPr>
    <w:rPr>
      <w:sz w:val="16"/>
    </w:rPr>
  </w:style>
  <w:style w:type="paragraph" w:customStyle="1" w:styleId="4a">
    <w:name w:val="Штам4"/>
    <w:basedOn w:val="a"/>
    <w:rsid w:val="00A059AF"/>
    <w:pPr>
      <w:spacing w:before="120"/>
      <w:ind w:left="-227" w:right="-227"/>
      <w:jc w:val="both"/>
    </w:pPr>
    <w:rPr>
      <w:sz w:val="16"/>
    </w:rPr>
  </w:style>
  <w:style w:type="paragraph" w:customStyle="1" w:styleId="233">
    <w:name w:val="Основной текст с отступом 23"/>
    <w:basedOn w:val="a"/>
    <w:rsid w:val="00A059AF"/>
    <w:pPr>
      <w:widowControl w:val="0"/>
      <w:spacing w:line="260" w:lineRule="auto"/>
      <w:ind w:left="160" w:firstLine="700"/>
      <w:jc w:val="both"/>
    </w:pPr>
    <w:rPr>
      <w:sz w:val="28"/>
    </w:rPr>
  </w:style>
  <w:style w:type="paragraph" w:customStyle="1" w:styleId="afffffd">
    <w:name w:val="Заголовок статьи"/>
    <w:basedOn w:val="a"/>
    <w:next w:val="a"/>
    <w:rsid w:val="00A059AF"/>
    <w:pPr>
      <w:widowControl w:val="0"/>
      <w:autoSpaceDE w:val="0"/>
      <w:autoSpaceDN w:val="0"/>
      <w:adjustRightInd w:val="0"/>
      <w:ind w:left="1612" w:hanging="892"/>
      <w:jc w:val="both"/>
    </w:pPr>
    <w:rPr>
      <w:rFonts w:ascii="Arial" w:hAnsi="Arial" w:cs="Arial"/>
    </w:rPr>
  </w:style>
  <w:style w:type="paragraph" w:customStyle="1" w:styleId="68">
    <w:name w:val="Обычный6"/>
    <w:rsid w:val="00A059AF"/>
    <w:pPr>
      <w:spacing w:after="0" w:line="240" w:lineRule="auto"/>
    </w:pPr>
    <w:rPr>
      <w:rFonts w:ascii="Times New Roman" w:eastAsia="Times New Roman" w:hAnsi="Times New Roman" w:cs="Times New Roman"/>
      <w:snapToGrid w:val="0"/>
      <w:sz w:val="20"/>
      <w:szCs w:val="20"/>
      <w:lang w:eastAsia="ru-RU"/>
    </w:rPr>
  </w:style>
  <w:style w:type="paragraph" w:customStyle="1" w:styleId="afffffe">
    <w:basedOn w:val="a"/>
    <w:next w:val="af2"/>
    <w:rsid w:val="00A059AF"/>
    <w:pPr>
      <w:spacing w:before="100" w:beforeAutospacing="1" w:after="100" w:afterAutospacing="1"/>
    </w:pPr>
    <w:rPr>
      <w:sz w:val="24"/>
      <w:szCs w:val="24"/>
    </w:rPr>
  </w:style>
  <w:style w:type="paragraph" w:styleId="1ff0">
    <w:name w:val="index 1"/>
    <w:basedOn w:val="a"/>
    <w:next w:val="a"/>
    <w:autoRedefine/>
    <w:semiHidden/>
    <w:rsid w:val="00A059AF"/>
    <w:pPr>
      <w:ind w:left="240" w:hanging="240"/>
    </w:pPr>
    <w:rPr>
      <w:sz w:val="24"/>
      <w:szCs w:val="24"/>
    </w:rPr>
  </w:style>
  <w:style w:type="character" w:styleId="HTML3">
    <w:name w:val="HTML Typewriter"/>
    <w:rsid w:val="00A059AF"/>
    <w:rPr>
      <w:rFonts w:ascii="Courier New" w:eastAsia="Times New Roman" w:hAnsi="Courier New" w:cs="Courier New"/>
      <w:sz w:val="20"/>
      <w:szCs w:val="20"/>
    </w:rPr>
  </w:style>
  <w:style w:type="paragraph" w:customStyle="1" w:styleId="2fd">
    <w:name w:val="Заг. уровень 2"/>
    <w:rsid w:val="00A059AF"/>
    <w:pPr>
      <w:spacing w:after="0" w:line="240" w:lineRule="auto"/>
      <w:jc w:val="center"/>
      <w:outlineLvl w:val="1"/>
    </w:pPr>
    <w:rPr>
      <w:rFonts w:ascii="Times New Roman" w:eastAsia="Times New Roman" w:hAnsi="Times New Roman" w:cs="Times New Roman"/>
      <w:b/>
      <w:sz w:val="24"/>
      <w:szCs w:val="20"/>
      <w:lang w:eastAsia="ru-RU"/>
    </w:rPr>
  </w:style>
  <w:style w:type="paragraph" w:customStyle="1" w:styleId="affffff">
    <w:name w:val="Основное"/>
    <w:link w:val="affffff0"/>
    <w:autoRedefine/>
    <w:rsid w:val="00A059AF"/>
    <w:pPr>
      <w:spacing w:after="0" w:line="240" w:lineRule="auto"/>
      <w:ind w:firstLine="709"/>
      <w:jc w:val="both"/>
    </w:pPr>
    <w:rPr>
      <w:rFonts w:ascii="Times New Roman" w:eastAsia="Times New Roman" w:hAnsi="Times New Roman" w:cs="Times New Roman"/>
      <w:color w:val="000000"/>
      <w:sz w:val="24"/>
      <w:szCs w:val="24"/>
      <w:lang w:eastAsia="ru-RU"/>
    </w:rPr>
  </w:style>
  <w:style w:type="character" w:customStyle="1" w:styleId="affffff0">
    <w:name w:val="Основное Знак"/>
    <w:link w:val="affffff"/>
    <w:rsid w:val="00A059AF"/>
    <w:rPr>
      <w:rFonts w:ascii="Times New Roman" w:eastAsia="Times New Roman" w:hAnsi="Times New Roman" w:cs="Times New Roman"/>
      <w:color w:val="000000"/>
      <w:sz w:val="24"/>
      <w:szCs w:val="24"/>
      <w:lang w:eastAsia="ru-RU"/>
    </w:rPr>
  </w:style>
  <w:style w:type="paragraph" w:customStyle="1" w:styleId="affffff1">
    <w:name w:val="Оновкка"/>
    <w:rsid w:val="00A059AF"/>
    <w:pPr>
      <w:spacing w:after="0" w:line="240" w:lineRule="auto"/>
      <w:ind w:firstLine="709"/>
      <w:jc w:val="both"/>
    </w:pPr>
    <w:rPr>
      <w:rFonts w:ascii="Times New Roman" w:eastAsia="Times New Roman" w:hAnsi="Times New Roman" w:cs="Times New Roman"/>
      <w:sz w:val="24"/>
      <w:szCs w:val="28"/>
      <w:lang w:eastAsia="ru-RU"/>
    </w:rPr>
  </w:style>
  <w:style w:type="character" w:customStyle="1" w:styleId="affffff2">
    <w:name w:val="Сравнение редакций. Добавленный фрагмент"/>
    <w:rsid w:val="00A059AF"/>
    <w:rPr>
      <w:color w:val="0000FF"/>
    </w:rPr>
  </w:style>
  <w:style w:type="paragraph" w:customStyle="1" w:styleId="BodyText21">
    <w:name w:val="Body Text 21"/>
    <w:basedOn w:val="a"/>
    <w:rsid w:val="00A059AF"/>
    <w:pPr>
      <w:widowControl w:val="0"/>
      <w:spacing w:line="360" w:lineRule="auto"/>
      <w:ind w:firstLine="567"/>
      <w:jc w:val="both"/>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30314">
      <w:bodyDiv w:val="1"/>
      <w:marLeft w:val="0"/>
      <w:marRight w:val="0"/>
      <w:marTop w:val="0"/>
      <w:marBottom w:val="0"/>
      <w:divBdr>
        <w:top w:val="none" w:sz="0" w:space="0" w:color="auto"/>
        <w:left w:val="none" w:sz="0" w:space="0" w:color="auto"/>
        <w:bottom w:val="none" w:sz="0" w:space="0" w:color="auto"/>
        <w:right w:val="none" w:sz="0" w:space="0" w:color="auto"/>
      </w:divBdr>
    </w:div>
    <w:div w:id="160044049">
      <w:bodyDiv w:val="1"/>
      <w:marLeft w:val="0"/>
      <w:marRight w:val="0"/>
      <w:marTop w:val="0"/>
      <w:marBottom w:val="0"/>
      <w:divBdr>
        <w:top w:val="none" w:sz="0" w:space="0" w:color="auto"/>
        <w:left w:val="none" w:sz="0" w:space="0" w:color="auto"/>
        <w:bottom w:val="none" w:sz="0" w:space="0" w:color="auto"/>
        <w:right w:val="none" w:sz="0" w:space="0" w:color="auto"/>
      </w:divBdr>
    </w:div>
    <w:div w:id="163475229">
      <w:bodyDiv w:val="1"/>
      <w:marLeft w:val="0"/>
      <w:marRight w:val="0"/>
      <w:marTop w:val="0"/>
      <w:marBottom w:val="0"/>
      <w:divBdr>
        <w:top w:val="none" w:sz="0" w:space="0" w:color="auto"/>
        <w:left w:val="none" w:sz="0" w:space="0" w:color="auto"/>
        <w:bottom w:val="none" w:sz="0" w:space="0" w:color="auto"/>
        <w:right w:val="none" w:sz="0" w:space="0" w:color="auto"/>
      </w:divBdr>
    </w:div>
    <w:div w:id="175774106">
      <w:bodyDiv w:val="1"/>
      <w:marLeft w:val="0"/>
      <w:marRight w:val="0"/>
      <w:marTop w:val="0"/>
      <w:marBottom w:val="0"/>
      <w:divBdr>
        <w:top w:val="none" w:sz="0" w:space="0" w:color="auto"/>
        <w:left w:val="none" w:sz="0" w:space="0" w:color="auto"/>
        <w:bottom w:val="none" w:sz="0" w:space="0" w:color="auto"/>
        <w:right w:val="none" w:sz="0" w:space="0" w:color="auto"/>
      </w:divBdr>
    </w:div>
    <w:div w:id="178007453">
      <w:bodyDiv w:val="1"/>
      <w:marLeft w:val="0"/>
      <w:marRight w:val="0"/>
      <w:marTop w:val="0"/>
      <w:marBottom w:val="0"/>
      <w:divBdr>
        <w:top w:val="none" w:sz="0" w:space="0" w:color="auto"/>
        <w:left w:val="none" w:sz="0" w:space="0" w:color="auto"/>
        <w:bottom w:val="none" w:sz="0" w:space="0" w:color="auto"/>
        <w:right w:val="none" w:sz="0" w:space="0" w:color="auto"/>
      </w:divBdr>
    </w:div>
    <w:div w:id="207304556">
      <w:bodyDiv w:val="1"/>
      <w:marLeft w:val="0"/>
      <w:marRight w:val="0"/>
      <w:marTop w:val="0"/>
      <w:marBottom w:val="0"/>
      <w:divBdr>
        <w:top w:val="none" w:sz="0" w:space="0" w:color="auto"/>
        <w:left w:val="none" w:sz="0" w:space="0" w:color="auto"/>
        <w:bottom w:val="none" w:sz="0" w:space="0" w:color="auto"/>
        <w:right w:val="none" w:sz="0" w:space="0" w:color="auto"/>
      </w:divBdr>
    </w:div>
    <w:div w:id="261038563">
      <w:bodyDiv w:val="1"/>
      <w:marLeft w:val="0"/>
      <w:marRight w:val="0"/>
      <w:marTop w:val="0"/>
      <w:marBottom w:val="0"/>
      <w:divBdr>
        <w:top w:val="none" w:sz="0" w:space="0" w:color="auto"/>
        <w:left w:val="none" w:sz="0" w:space="0" w:color="auto"/>
        <w:bottom w:val="none" w:sz="0" w:space="0" w:color="auto"/>
        <w:right w:val="none" w:sz="0" w:space="0" w:color="auto"/>
      </w:divBdr>
    </w:div>
    <w:div w:id="311914351">
      <w:bodyDiv w:val="1"/>
      <w:marLeft w:val="0"/>
      <w:marRight w:val="0"/>
      <w:marTop w:val="0"/>
      <w:marBottom w:val="0"/>
      <w:divBdr>
        <w:top w:val="none" w:sz="0" w:space="0" w:color="auto"/>
        <w:left w:val="none" w:sz="0" w:space="0" w:color="auto"/>
        <w:bottom w:val="none" w:sz="0" w:space="0" w:color="auto"/>
        <w:right w:val="none" w:sz="0" w:space="0" w:color="auto"/>
      </w:divBdr>
    </w:div>
    <w:div w:id="352921320">
      <w:bodyDiv w:val="1"/>
      <w:marLeft w:val="0"/>
      <w:marRight w:val="0"/>
      <w:marTop w:val="0"/>
      <w:marBottom w:val="0"/>
      <w:divBdr>
        <w:top w:val="none" w:sz="0" w:space="0" w:color="auto"/>
        <w:left w:val="none" w:sz="0" w:space="0" w:color="auto"/>
        <w:bottom w:val="none" w:sz="0" w:space="0" w:color="auto"/>
        <w:right w:val="none" w:sz="0" w:space="0" w:color="auto"/>
      </w:divBdr>
    </w:div>
    <w:div w:id="363408429">
      <w:bodyDiv w:val="1"/>
      <w:marLeft w:val="0"/>
      <w:marRight w:val="0"/>
      <w:marTop w:val="0"/>
      <w:marBottom w:val="0"/>
      <w:divBdr>
        <w:top w:val="none" w:sz="0" w:space="0" w:color="auto"/>
        <w:left w:val="none" w:sz="0" w:space="0" w:color="auto"/>
        <w:bottom w:val="none" w:sz="0" w:space="0" w:color="auto"/>
        <w:right w:val="none" w:sz="0" w:space="0" w:color="auto"/>
      </w:divBdr>
    </w:div>
    <w:div w:id="375586817">
      <w:bodyDiv w:val="1"/>
      <w:marLeft w:val="0"/>
      <w:marRight w:val="0"/>
      <w:marTop w:val="0"/>
      <w:marBottom w:val="0"/>
      <w:divBdr>
        <w:top w:val="none" w:sz="0" w:space="0" w:color="auto"/>
        <w:left w:val="none" w:sz="0" w:space="0" w:color="auto"/>
        <w:bottom w:val="none" w:sz="0" w:space="0" w:color="auto"/>
        <w:right w:val="none" w:sz="0" w:space="0" w:color="auto"/>
      </w:divBdr>
    </w:div>
    <w:div w:id="452288386">
      <w:bodyDiv w:val="1"/>
      <w:marLeft w:val="0"/>
      <w:marRight w:val="0"/>
      <w:marTop w:val="0"/>
      <w:marBottom w:val="0"/>
      <w:divBdr>
        <w:top w:val="none" w:sz="0" w:space="0" w:color="auto"/>
        <w:left w:val="none" w:sz="0" w:space="0" w:color="auto"/>
        <w:bottom w:val="none" w:sz="0" w:space="0" w:color="auto"/>
        <w:right w:val="none" w:sz="0" w:space="0" w:color="auto"/>
      </w:divBdr>
    </w:div>
    <w:div w:id="614755046">
      <w:bodyDiv w:val="1"/>
      <w:marLeft w:val="0"/>
      <w:marRight w:val="0"/>
      <w:marTop w:val="0"/>
      <w:marBottom w:val="0"/>
      <w:divBdr>
        <w:top w:val="none" w:sz="0" w:space="0" w:color="auto"/>
        <w:left w:val="none" w:sz="0" w:space="0" w:color="auto"/>
        <w:bottom w:val="none" w:sz="0" w:space="0" w:color="auto"/>
        <w:right w:val="none" w:sz="0" w:space="0" w:color="auto"/>
      </w:divBdr>
    </w:div>
    <w:div w:id="624197017">
      <w:bodyDiv w:val="1"/>
      <w:marLeft w:val="0"/>
      <w:marRight w:val="0"/>
      <w:marTop w:val="0"/>
      <w:marBottom w:val="0"/>
      <w:divBdr>
        <w:top w:val="none" w:sz="0" w:space="0" w:color="auto"/>
        <w:left w:val="none" w:sz="0" w:space="0" w:color="auto"/>
        <w:bottom w:val="none" w:sz="0" w:space="0" w:color="auto"/>
        <w:right w:val="none" w:sz="0" w:space="0" w:color="auto"/>
      </w:divBdr>
    </w:div>
    <w:div w:id="648554174">
      <w:bodyDiv w:val="1"/>
      <w:marLeft w:val="0"/>
      <w:marRight w:val="0"/>
      <w:marTop w:val="0"/>
      <w:marBottom w:val="0"/>
      <w:divBdr>
        <w:top w:val="none" w:sz="0" w:space="0" w:color="auto"/>
        <w:left w:val="none" w:sz="0" w:space="0" w:color="auto"/>
        <w:bottom w:val="none" w:sz="0" w:space="0" w:color="auto"/>
        <w:right w:val="none" w:sz="0" w:space="0" w:color="auto"/>
      </w:divBdr>
    </w:div>
    <w:div w:id="706837799">
      <w:bodyDiv w:val="1"/>
      <w:marLeft w:val="0"/>
      <w:marRight w:val="0"/>
      <w:marTop w:val="0"/>
      <w:marBottom w:val="0"/>
      <w:divBdr>
        <w:top w:val="none" w:sz="0" w:space="0" w:color="auto"/>
        <w:left w:val="none" w:sz="0" w:space="0" w:color="auto"/>
        <w:bottom w:val="none" w:sz="0" w:space="0" w:color="auto"/>
        <w:right w:val="none" w:sz="0" w:space="0" w:color="auto"/>
      </w:divBdr>
    </w:div>
    <w:div w:id="752894934">
      <w:bodyDiv w:val="1"/>
      <w:marLeft w:val="0"/>
      <w:marRight w:val="0"/>
      <w:marTop w:val="0"/>
      <w:marBottom w:val="0"/>
      <w:divBdr>
        <w:top w:val="none" w:sz="0" w:space="0" w:color="auto"/>
        <w:left w:val="none" w:sz="0" w:space="0" w:color="auto"/>
        <w:bottom w:val="none" w:sz="0" w:space="0" w:color="auto"/>
        <w:right w:val="none" w:sz="0" w:space="0" w:color="auto"/>
      </w:divBdr>
    </w:div>
    <w:div w:id="817383105">
      <w:bodyDiv w:val="1"/>
      <w:marLeft w:val="0"/>
      <w:marRight w:val="0"/>
      <w:marTop w:val="0"/>
      <w:marBottom w:val="0"/>
      <w:divBdr>
        <w:top w:val="none" w:sz="0" w:space="0" w:color="auto"/>
        <w:left w:val="none" w:sz="0" w:space="0" w:color="auto"/>
        <w:bottom w:val="none" w:sz="0" w:space="0" w:color="auto"/>
        <w:right w:val="none" w:sz="0" w:space="0" w:color="auto"/>
      </w:divBdr>
    </w:div>
    <w:div w:id="927425626">
      <w:bodyDiv w:val="1"/>
      <w:marLeft w:val="0"/>
      <w:marRight w:val="0"/>
      <w:marTop w:val="0"/>
      <w:marBottom w:val="0"/>
      <w:divBdr>
        <w:top w:val="none" w:sz="0" w:space="0" w:color="auto"/>
        <w:left w:val="none" w:sz="0" w:space="0" w:color="auto"/>
        <w:bottom w:val="none" w:sz="0" w:space="0" w:color="auto"/>
        <w:right w:val="none" w:sz="0" w:space="0" w:color="auto"/>
      </w:divBdr>
    </w:div>
    <w:div w:id="1054038031">
      <w:bodyDiv w:val="1"/>
      <w:marLeft w:val="0"/>
      <w:marRight w:val="0"/>
      <w:marTop w:val="0"/>
      <w:marBottom w:val="0"/>
      <w:divBdr>
        <w:top w:val="none" w:sz="0" w:space="0" w:color="auto"/>
        <w:left w:val="none" w:sz="0" w:space="0" w:color="auto"/>
        <w:bottom w:val="none" w:sz="0" w:space="0" w:color="auto"/>
        <w:right w:val="none" w:sz="0" w:space="0" w:color="auto"/>
      </w:divBdr>
    </w:div>
    <w:div w:id="1104229390">
      <w:bodyDiv w:val="1"/>
      <w:marLeft w:val="0"/>
      <w:marRight w:val="0"/>
      <w:marTop w:val="0"/>
      <w:marBottom w:val="0"/>
      <w:divBdr>
        <w:top w:val="none" w:sz="0" w:space="0" w:color="auto"/>
        <w:left w:val="none" w:sz="0" w:space="0" w:color="auto"/>
        <w:bottom w:val="none" w:sz="0" w:space="0" w:color="auto"/>
        <w:right w:val="none" w:sz="0" w:space="0" w:color="auto"/>
      </w:divBdr>
    </w:div>
    <w:div w:id="1121416199">
      <w:bodyDiv w:val="1"/>
      <w:marLeft w:val="0"/>
      <w:marRight w:val="0"/>
      <w:marTop w:val="0"/>
      <w:marBottom w:val="0"/>
      <w:divBdr>
        <w:top w:val="none" w:sz="0" w:space="0" w:color="auto"/>
        <w:left w:val="none" w:sz="0" w:space="0" w:color="auto"/>
        <w:bottom w:val="none" w:sz="0" w:space="0" w:color="auto"/>
        <w:right w:val="none" w:sz="0" w:space="0" w:color="auto"/>
      </w:divBdr>
    </w:div>
    <w:div w:id="1338075159">
      <w:bodyDiv w:val="1"/>
      <w:marLeft w:val="0"/>
      <w:marRight w:val="0"/>
      <w:marTop w:val="0"/>
      <w:marBottom w:val="0"/>
      <w:divBdr>
        <w:top w:val="none" w:sz="0" w:space="0" w:color="auto"/>
        <w:left w:val="none" w:sz="0" w:space="0" w:color="auto"/>
        <w:bottom w:val="none" w:sz="0" w:space="0" w:color="auto"/>
        <w:right w:val="none" w:sz="0" w:space="0" w:color="auto"/>
      </w:divBdr>
    </w:div>
    <w:div w:id="1505629138">
      <w:bodyDiv w:val="1"/>
      <w:marLeft w:val="0"/>
      <w:marRight w:val="0"/>
      <w:marTop w:val="0"/>
      <w:marBottom w:val="0"/>
      <w:divBdr>
        <w:top w:val="none" w:sz="0" w:space="0" w:color="auto"/>
        <w:left w:val="none" w:sz="0" w:space="0" w:color="auto"/>
        <w:bottom w:val="none" w:sz="0" w:space="0" w:color="auto"/>
        <w:right w:val="none" w:sz="0" w:space="0" w:color="auto"/>
      </w:divBdr>
    </w:div>
    <w:div w:id="1682049563">
      <w:bodyDiv w:val="1"/>
      <w:marLeft w:val="0"/>
      <w:marRight w:val="0"/>
      <w:marTop w:val="0"/>
      <w:marBottom w:val="0"/>
      <w:divBdr>
        <w:top w:val="none" w:sz="0" w:space="0" w:color="auto"/>
        <w:left w:val="none" w:sz="0" w:space="0" w:color="auto"/>
        <w:bottom w:val="none" w:sz="0" w:space="0" w:color="auto"/>
        <w:right w:val="none" w:sz="0" w:space="0" w:color="auto"/>
      </w:divBdr>
    </w:div>
    <w:div w:id="1686520410">
      <w:bodyDiv w:val="1"/>
      <w:marLeft w:val="0"/>
      <w:marRight w:val="0"/>
      <w:marTop w:val="0"/>
      <w:marBottom w:val="0"/>
      <w:divBdr>
        <w:top w:val="none" w:sz="0" w:space="0" w:color="auto"/>
        <w:left w:val="none" w:sz="0" w:space="0" w:color="auto"/>
        <w:bottom w:val="none" w:sz="0" w:space="0" w:color="auto"/>
        <w:right w:val="none" w:sz="0" w:space="0" w:color="auto"/>
      </w:divBdr>
    </w:div>
    <w:div w:id="1820612335">
      <w:bodyDiv w:val="1"/>
      <w:marLeft w:val="0"/>
      <w:marRight w:val="0"/>
      <w:marTop w:val="0"/>
      <w:marBottom w:val="0"/>
      <w:divBdr>
        <w:top w:val="none" w:sz="0" w:space="0" w:color="auto"/>
        <w:left w:val="none" w:sz="0" w:space="0" w:color="auto"/>
        <w:bottom w:val="none" w:sz="0" w:space="0" w:color="auto"/>
        <w:right w:val="none" w:sz="0" w:space="0" w:color="auto"/>
      </w:divBdr>
    </w:div>
    <w:div w:id="18354940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3DD86920292B2BB4AD45809544BF5FA36C4774D840952AB1FBC9E920E0E86DA867969A0C788BC6D6E0PE53F" TargetMode="External"/><Relationship Id="rId18" Type="http://schemas.openxmlformats.org/officeDocument/2006/relationships/hyperlink" Target="http://docs.cntd.ru/document/901982862" TargetMode="External"/><Relationship Id="rId26" Type="http://schemas.openxmlformats.org/officeDocument/2006/relationships/hyperlink" Target="consultantplus://offline/ref%3DC9CAFC8509E820B131F7FA7AB4BDF4FB35302153A2659D828741BB29EDx0z6C" TargetMode="External"/><Relationship Id="rId39"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consultantplus://offline/ref%3DC772FF982248FDB4AC1DEF1BFAF022E3EBA2534DC57D4741EF4B8CB8DDFAG" TargetMode="External"/><Relationship Id="rId34" Type="http://schemas.openxmlformats.org/officeDocument/2006/relationships/hyperlink" Target="consultantplus://offline/ref=98351B49B9A9914BC810E6A73C4EA7B14D82566BBD2C3A01BC3575C989D900272CE1E3F552D1B45C40CFN" TargetMode="External"/><Relationship Id="rId42" Type="http://schemas.openxmlformats.org/officeDocument/2006/relationships/image" Target="media/image5.jpeg"/><Relationship Id="rId47" Type="http://schemas.openxmlformats.org/officeDocument/2006/relationships/image" Target="media/image10.jpeg"/><Relationship Id="rId50"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consultantplus://offline/ref%3DD33D98BF7B74EC25BA018A0489631AB52053A5DCB81ED30A0C7BD8504AzB1CX" TargetMode="External"/><Relationship Id="rId25" Type="http://schemas.openxmlformats.org/officeDocument/2006/relationships/hyperlink" Target="consultantplus://offline/ref%3DC772FF982248FDB4AC1DEF1BFAF022E3E2AE5C45C8731A4BE71280BADDA5B67743E3BD5B1698FC92D3FEG" TargetMode="External"/><Relationship Id="rId33" Type="http://schemas.openxmlformats.org/officeDocument/2006/relationships/hyperlink" Target="https://login.consultant.ru/link/?rnd=713AC7B74BE0A6D37AC69A3A61C3F698&amp;req=doc&amp;base=RZR&amp;n=371953&amp;dst=365&amp;fld=134&amp;REFFIELD=134&amp;REFDST=100018&amp;REFDOC=371458&amp;REFBASE=RZR&amp;stat=refcode%3D16876%3Bdstident%3D365%3Bindex%3D44&amp;date=27.01.2021" TargetMode="External"/><Relationship Id="rId38" Type="http://schemas.openxmlformats.org/officeDocument/2006/relationships/hyperlink" Target="http://www.consultant.ru/document/cons_doc_LAW_358841/" TargetMode="External"/><Relationship Id="rId46"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consultantplus://offline/ref%3D78999C29F64B0B8D0F96AC61D55BA00DDF3146A62A56CAB6F73A52E1592BFC120B1A337872FFB25209k1N" TargetMode="External"/><Relationship Id="rId20" Type="http://schemas.openxmlformats.org/officeDocument/2006/relationships/hyperlink" Target="consultantplus://offline/ref%3DC772FF982248FDB4AC1DEF1BFAF022E3E2AE5C45C8731A4BE71280BADDA5B67743E3BD5B1698F697D3FCG" TargetMode="External"/><Relationship Id="rId29" Type="http://schemas.openxmlformats.org/officeDocument/2006/relationships/hyperlink" Target="https://login.consultant.ru/link/?rnd=713AC7B74BE0A6D37AC69A3A61C3F698&amp;req=doc&amp;base=RZR&amp;n=371953&amp;dst=100050&amp;fld=134&amp;REFFIELD=134&amp;REFDST=100044&amp;REFDOC=368796&amp;REFBASE=RZR&amp;stat=refcode%3D16876%3Bdstident%3D100050%3Bindex%3D79&amp;date=27.01.2021" TargetMode="External"/><Relationship Id="rId41"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D466F012A76F0DD6E292C7D59988250AAC944875EBCB5AB0B0F3EF75AD866D187E09749C3DC3022C4472BA" TargetMode="External"/><Relationship Id="rId24" Type="http://schemas.openxmlformats.org/officeDocument/2006/relationships/hyperlink" Target="consultantplus://offline/ref%3DC772FF982248FDB4AC1DEF1BFAF022E3E2AE5C45C8731A4BE71280BADDA5B67743E3BD5B1698FC91D3F9G" TargetMode="External"/><Relationship Id="rId32" Type="http://schemas.openxmlformats.org/officeDocument/2006/relationships/hyperlink" Target="https://login.consultant.ru/link/?rnd=713AC7B74BE0A6D37AC69A3A61C3F698&amp;req=doc&amp;base=RZR&amp;n=371953&amp;dst=100562&amp;fld=134&amp;REFFIELD=134&amp;REFDST=100018&amp;REFDOC=371458&amp;REFBASE=RZR&amp;stat=refcode%3D16876%3Bdstident%3D100562%3Bindex%3D44&amp;date=27.01.2021" TargetMode="External"/><Relationship Id="rId37" Type="http://schemas.openxmlformats.org/officeDocument/2006/relationships/hyperlink" Target="http://www.consultant.ru/document/cons_doc_LAW_358823/3558ed15d27c005f300aa07fa70e03dfadcbd8fc/" TargetMode="External"/><Relationship Id="rId40" Type="http://schemas.openxmlformats.org/officeDocument/2006/relationships/image" Target="media/image3.jpeg"/><Relationship Id="rId45"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consultantplus://offline/ref%3DC9CAFC8509E820B131F7FA7AB4BDF4FB35302152A0679D828741BB29ED06F9981C5A5777070A1BCDx0z3C" TargetMode="External"/><Relationship Id="rId23" Type="http://schemas.openxmlformats.org/officeDocument/2006/relationships/hyperlink" Target="consultantplus://offline/ref%3DC772FF982248FDB4AC1DEF1BFAF022E3E2AE5C45C8731A4BE71280BADDA5B67743E3BD5B1698FC92D3FEG" TargetMode="External"/><Relationship Id="rId28" Type="http://schemas.openxmlformats.org/officeDocument/2006/relationships/hyperlink" Target="https://login.consultant.ru/link/?rnd=713AC7B74BE0A6D37AC69A3A61C3F698&amp;req=doc&amp;base=RZR&amp;n=371954&amp;REFFIELD=134&amp;REFDST=100041&amp;REFDOC=368796&amp;REFBASE=RZR&amp;stat=refcode%3D16876%3Bindex%3D75&amp;date=27.01.2021" TargetMode="External"/><Relationship Id="rId36" Type="http://schemas.openxmlformats.org/officeDocument/2006/relationships/hyperlink" Target="consultantplus://offline/ref=98351B49B9A9914BC810E6A73C4EA7B14D835769BE2C3A01BC3575C989D900272CE1E3F552D1B05840C0N" TargetMode="External"/><Relationship Id="rId49" Type="http://schemas.openxmlformats.org/officeDocument/2006/relationships/fontTable" Target="fontTable.xml"/><Relationship Id="rId10" Type="http://schemas.openxmlformats.org/officeDocument/2006/relationships/hyperlink" Target="consultantplus://offline/ref%3D466F012A76F0DD6E292C7D59988250AAC944875EBCB5AB0B0F3EF75AD866D187E09749C3DC3021CC472BA" TargetMode="External"/><Relationship Id="rId19" Type="http://schemas.openxmlformats.org/officeDocument/2006/relationships/hyperlink" Target="https://normativ.kontur.ru/document?moduleId=1&amp;documentId=395634&amp;l350" TargetMode="External"/><Relationship Id="rId31" Type="http://schemas.openxmlformats.org/officeDocument/2006/relationships/hyperlink" Target="https://login.consultant.ru/link/?rnd=713AC7B74BE0A6D37AC69A3A61C3F698&amp;req=doc&amp;base=RZR&amp;n=371953&amp;dst=100478&amp;fld=134&amp;REFFIELD=134&amp;REFDST=100018&amp;REFDOC=371458&amp;REFBASE=RZR&amp;stat=refcode%3D16876%3Bdstident%3D100478%3Bindex%3D44&amp;date=27.01.2021" TargetMode="External"/><Relationship Id="rId44"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consultantplus://offline/ref%3DFCE298598B1B45D207DC71740E6A085108CBC665471694402FE35C0BDED76D264B7CBD3942E8p4KEX" TargetMode="External"/><Relationship Id="rId14" Type="http://schemas.openxmlformats.org/officeDocument/2006/relationships/hyperlink" Target="consultantplus://offline/ref%3DD86920292B2BB4AD45809544BF5FA36C4774D840952AB1FBC9E920E0E86DA867969A0C788BC6D6E6PE50F" TargetMode="External"/><Relationship Id="rId22" Type="http://schemas.openxmlformats.org/officeDocument/2006/relationships/hyperlink" Target="consultantplus://offline/ref%3DC772FF982248FDB4AC1DEF1BFAF022E3E2AE5C45C8731A4BE71280BADDA5B67743E3BD5B1698FC91D3F9G" TargetMode="External"/><Relationship Id="rId27" Type="http://schemas.openxmlformats.org/officeDocument/2006/relationships/hyperlink" Target="https://login.consultant.ru/link/?rnd=713AC7B74BE0A6D37AC69A3A61C3F698&amp;req=doc&amp;base=RZR&amp;n=370353&amp;REFFIELD=134&amp;REFDST=100041&amp;REFDOC=368796&amp;REFBASE=RZR&amp;stat=refcode%3D16876%3Bindex%3D75&amp;date=27.01.2021" TargetMode="External"/><Relationship Id="rId30" Type="http://schemas.openxmlformats.org/officeDocument/2006/relationships/footer" Target="footer2.xml"/><Relationship Id="rId35" Type="http://schemas.openxmlformats.org/officeDocument/2006/relationships/hyperlink" Target="consultantplus://offline/ref=98351B49B9A9914BC810E6A73C4EA7B14D82566BBD2C3A01BC3575C989D900272CE1E3F552D1B55D40C5N" TargetMode="External"/><Relationship Id="rId43" Type="http://schemas.openxmlformats.org/officeDocument/2006/relationships/image" Target="media/image6.jpeg"/><Relationship Id="rId48" Type="http://schemas.openxmlformats.org/officeDocument/2006/relationships/image" Target="media/image11.jpeg"/><Relationship Id="rId8" Type="http://schemas.openxmlformats.org/officeDocument/2006/relationships/image" Target="media/image1.png"/><Relationship Id="rId51"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4569DB097E54F28B2689BDBF04DE8EF"/>
        <w:category>
          <w:name w:val="Общие"/>
          <w:gallery w:val="placeholder"/>
        </w:category>
        <w:types>
          <w:type w:val="bbPlcHdr"/>
        </w:types>
        <w:behaviors>
          <w:behavior w:val="content"/>
        </w:behaviors>
        <w:guid w:val="{DF9663D6-A022-4E1E-AF50-25D615B0E1DE}"/>
      </w:docPartPr>
      <w:docPartBody>
        <w:p w:rsidR="00004836" w:rsidRDefault="00004836" w:rsidP="00004836">
          <w:pPr>
            <w:pStyle w:val="64569DB097E54F28B2689BDBF04DE8EF"/>
          </w:pPr>
          <w:r w:rsidRPr="00E6468D">
            <w:rPr>
              <w:rStyle w:val="a3"/>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Sans Serif">
    <w:altName w:val="Microsoft Sans Serif"/>
    <w:panose1 w:val="00000000000000000000"/>
    <w:charset w:val="00"/>
    <w:family w:val="auto"/>
    <w:notTrueType/>
    <w:pitch w:val="default"/>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StarSymbol">
    <w:altName w:val="MS Gothic"/>
    <w:charset w:val="80"/>
    <w:family w:val="auto"/>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836"/>
    <w:rsid w:val="000048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004836"/>
    <w:rPr>
      <w:color w:val="808080"/>
    </w:rPr>
  </w:style>
  <w:style w:type="paragraph" w:customStyle="1" w:styleId="64569DB097E54F28B2689BDBF04DE8EF">
    <w:name w:val="64569DB097E54F28B2689BDBF04DE8EF"/>
    <w:rsid w:val="00004836"/>
  </w:style>
  <w:style w:type="paragraph" w:customStyle="1" w:styleId="F4CB5C7D8CCE44B8ADD797A8C8716E84">
    <w:name w:val="F4CB5C7D8CCE44B8ADD797A8C8716E84"/>
    <w:rsid w:val="000048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4F9B11-84DF-4829-B63A-679A620FA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138</Pages>
  <Words>37647</Words>
  <Characters>214589</Characters>
  <Application>Microsoft Office Word</Application>
  <DocSecurity>0</DocSecurity>
  <Lines>1788</Lines>
  <Paragraphs>503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Деликанова Наталья Сабировна</dc:creator>
  <cp:keywords/>
  <dc:description/>
  <cp:lastModifiedBy>Лыба Надежда Валерьевна</cp:lastModifiedBy>
  <cp:revision>2</cp:revision>
  <cp:lastPrinted>2023-03-30T05:21:00Z</cp:lastPrinted>
  <dcterms:created xsi:type="dcterms:W3CDTF">2025-12-29T07:18:00Z</dcterms:created>
  <dcterms:modified xsi:type="dcterms:W3CDTF">2025-12-29T07:18:00Z</dcterms:modified>
</cp:coreProperties>
</file>