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87178910" w:edGrp="everyone"/>
      <w:permEnd w:id="78717891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3889401" w:edGrp="everyone"/>
      <w:permEnd w:id="11738894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2713865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DB731E">
            <w:rPr>
              <w:b/>
              <w:bCs/>
            </w:rPr>
            <w:t>«Об утверждении П</w:t>
          </w:r>
          <w:r w:rsidR="009356F0">
            <w:rPr>
              <w:b/>
              <w:bCs/>
            </w:rPr>
            <w:t>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DB731E">
            <w:rPr>
              <w:sz w:val="24"/>
              <w:szCs w:val="24"/>
              <w:lang w:eastAsia="ru-RU"/>
            </w:rPr>
            <w:t xml:space="preserve">      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DB731E">
            <w:rPr>
              <w:b/>
              <w:szCs w:val="28"/>
              <w:lang w:eastAsia="ru-RU"/>
            </w:rPr>
            <w:t xml:space="preserve">» </w:t>
          </w:r>
          <w:r w:rsidR="009356F0">
            <w:rPr>
              <w:b/>
              <w:szCs w:val="28"/>
              <w:lang w:eastAsia="ru-RU"/>
            </w:rPr>
            <w:t xml:space="preserve">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от 24.05.2021</w:t>
          </w:r>
          <w:proofErr w:type="gramEnd"/>
          <w:r w:rsidR="009356F0" w:rsidRPr="009356F0">
            <w:rPr>
              <w:b/>
              <w:szCs w:val="28"/>
              <w:lang w:eastAsia="ru-RU"/>
            </w:rPr>
            <w:t xml:space="preserve">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</w:t>
          </w:r>
          <w:proofErr w:type="gramStart"/>
          <w:r w:rsidR="009356F0" w:rsidRPr="009356F0">
            <w:rPr>
              <w:b/>
              <w:szCs w:val="28"/>
              <w:lang w:eastAsia="ru-RU"/>
            </w:rPr>
            <w:t xml:space="preserve">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80597E">
            <w:rPr>
              <w:b/>
              <w:szCs w:val="28"/>
              <w:lang w:eastAsia="ru-RU"/>
            </w:rPr>
            <w:t>, от 22.07.2025 № 3981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16827138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759472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DB731E">
        <w:rPr>
          <w:bCs/>
          <w:szCs w:val="28"/>
        </w:rPr>
        <w:t xml:space="preserve">                              </w:t>
      </w:r>
      <w:r w:rsidR="00B1353D" w:rsidRPr="00B1353D">
        <w:rPr>
          <w:bCs/>
          <w:szCs w:val="28"/>
        </w:rPr>
        <w:t>от 25.10.2023 № 1782 «</w:t>
      </w:r>
      <w:r w:rsidR="00F86D02" w:rsidRPr="00F86D02">
        <w:rPr>
          <w:bCs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</w:t>
      </w:r>
      <w:proofErr w:type="gramStart"/>
      <w:r w:rsidR="00F86D02" w:rsidRPr="00F86D02">
        <w:rPr>
          <w:bCs/>
          <w:szCs w:val="28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732DEF">
        <w:rPr>
          <w:bCs/>
          <w:szCs w:val="28"/>
        </w:rPr>
        <w:t>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</w:t>
      </w:r>
      <w:proofErr w:type="gramEnd"/>
      <w:r w:rsidR="00222491" w:rsidRPr="00222491">
        <w:rPr>
          <w:bCs/>
          <w:szCs w:val="28"/>
        </w:rPr>
        <w:t xml:space="preserve">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337594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6461194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DB731E">
        <w:rPr>
          <w:bCs/>
        </w:rPr>
        <w:t>«Об утверждении П</w:t>
      </w:r>
      <w:r w:rsidR="009356F0" w:rsidRPr="009356F0">
        <w:rPr>
          <w:bCs/>
        </w:rPr>
        <w:t>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обучением эффективному управлению многоквартирным домом</w:t>
      </w:r>
      <w:r w:rsidR="00DB731E">
        <w:rPr>
          <w:szCs w:val="28"/>
          <w:lang w:eastAsia="ru-RU"/>
        </w:rPr>
        <w:t>»</w:t>
      </w:r>
      <w:r w:rsidR="009356F0" w:rsidRPr="009356F0">
        <w:rPr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</w:t>
      </w:r>
      <w:r w:rsidR="009356F0" w:rsidRPr="009356F0">
        <w:rPr>
          <w:szCs w:val="28"/>
          <w:lang w:eastAsia="ru-RU"/>
        </w:rPr>
        <w:lastRenderedPageBreak/>
        <w:t>от 20.08.2018 № 2708, от 25.04.2019 № 1538, от 29.06.2020 № 1479,                            от 07.04.2021 № 916, от 24.05.2021 № 1359, от</w:t>
      </w:r>
      <w:proofErr w:type="gramEnd"/>
      <w:r w:rsidR="009356F0" w:rsidRPr="009356F0">
        <w:rPr>
          <w:szCs w:val="28"/>
          <w:lang w:eastAsia="ru-RU"/>
        </w:rPr>
        <w:t xml:space="preserve"> </w:t>
      </w:r>
      <w:proofErr w:type="gramStart"/>
      <w:r w:rsidR="009356F0" w:rsidRPr="009356F0">
        <w:rPr>
          <w:szCs w:val="28"/>
          <w:lang w:eastAsia="ru-RU"/>
        </w:rPr>
        <w:t>17.12.2021 № 3266,                             от 20.06.2022 № 1628, от 15.12.2022 № 4140, от 07.02.2023 № 501,                               от 18.02.2025 № 646</w:t>
      </w:r>
      <w:r w:rsidR="00F86D02">
        <w:rPr>
          <w:szCs w:val="28"/>
          <w:lang w:eastAsia="ru-RU"/>
        </w:rPr>
        <w:t xml:space="preserve">, </w:t>
      </w:r>
      <w:r w:rsidR="00F86D02" w:rsidRPr="00F86D02">
        <w:rPr>
          <w:szCs w:val="28"/>
          <w:lang w:eastAsia="ru-RU"/>
        </w:rPr>
        <w:t>от 22.07.2025 № 3981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F86D02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proofErr w:type="gramStart"/>
      <w:r w:rsidR="00F86D02" w:rsidRPr="00F86D0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proofErr w:type="gramEnd"/>
      <w:r w:rsidR="00F86D02" w:rsidRPr="00F86D02">
        <w:rPr>
          <w:rFonts w:eastAsia="Times New Roman"/>
          <w:szCs w:val="28"/>
          <w:lang w:eastAsia="ru-RU"/>
        </w:rPr>
        <w:t xml:space="preserve"> преамбуле слова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</w:t>
      </w:r>
      <w:proofErr w:type="gramStart"/>
      <w:r w:rsidR="00F86D02" w:rsidRPr="00F86D02">
        <w:rPr>
          <w:rFonts w:eastAsia="Times New Roman"/>
          <w:szCs w:val="28"/>
          <w:lang w:eastAsia="ru-RU"/>
        </w:rPr>
        <w:t>грантов в форме субсидий»»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субсидий»».</w:t>
      </w:r>
      <w:proofErr w:type="gramEnd"/>
    </w:p>
    <w:p w:rsidR="00D24CFA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7D4E9F">
        <w:rPr>
          <w:rFonts w:eastAsia="Times New Roman"/>
          <w:szCs w:val="28"/>
          <w:lang w:eastAsia="ru-RU"/>
        </w:rPr>
        <w:t>Пункт 3 изложить в новой редакции:</w:t>
      </w:r>
    </w:p>
    <w:p w:rsidR="006B2FD9" w:rsidRPr="006B2FD9" w:rsidRDefault="006B2FD9" w:rsidP="006B2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B2FD9">
        <w:rPr>
          <w:color w:val="000000" w:themeColor="text1"/>
          <w:szCs w:val="28"/>
          <w:lang w:eastAsia="ru-RU"/>
        </w:rPr>
        <w:t>«3. Управлению финансов администрации города Мурманска (</w:t>
      </w:r>
      <w:proofErr w:type="spellStart"/>
      <w:r w:rsidRPr="006B2FD9">
        <w:rPr>
          <w:color w:val="000000" w:themeColor="text1"/>
          <w:szCs w:val="28"/>
          <w:lang w:eastAsia="ru-RU"/>
        </w:rPr>
        <w:t>Стёпкина</w:t>
      </w:r>
      <w:proofErr w:type="spellEnd"/>
      <w:r w:rsidRPr="006B2FD9">
        <w:rPr>
          <w:color w:val="000000" w:themeColor="text1"/>
          <w:szCs w:val="28"/>
          <w:lang w:eastAsia="ru-RU"/>
        </w:rPr>
        <w:t xml:space="preserve"> О.И.) обеспечить финансирование расходов на предоставление субсидии на возмещение затрат,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связанных с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обучением эффективному управлению многоквартирным домом,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году.»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r w:rsidR="00DB731E">
        <w:rPr>
          <w:rFonts w:eastAsia="Times New Roman"/>
          <w:szCs w:val="28"/>
          <w:lang w:eastAsia="ru-RU"/>
        </w:rPr>
        <w:t>4 № 1496 «Об утверждении П</w:t>
      </w:r>
      <w:r w:rsidR="00D5375E" w:rsidRPr="00D5375E">
        <w:rPr>
          <w:rFonts w:eastAsia="Times New Roman"/>
          <w:szCs w:val="28"/>
          <w:lang w:eastAsia="ru-RU"/>
        </w:rPr>
        <w:t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</w:r>
      <w:r w:rsidR="00DB731E">
        <w:rPr>
          <w:rFonts w:eastAsia="Times New Roman"/>
          <w:szCs w:val="28"/>
          <w:lang w:eastAsia="ru-RU"/>
        </w:rPr>
        <w:t>»</w:t>
      </w:r>
      <w:r w:rsidR="00D5375E" w:rsidRPr="00D5375E">
        <w:rPr>
          <w:rFonts w:eastAsia="Times New Roman"/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</w:t>
      </w:r>
      <w:proofErr w:type="gramEnd"/>
      <w:r w:rsidR="00D5375E" w:rsidRPr="00D5375E">
        <w:rPr>
          <w:rFonts w:eastAsia="Times New Roman"/>
          <w:szCs w:val="28"/>
          <w:lang w:eastAsia="ru-RU"/>
        </w:rPr>
        <w:t xml:space="preserve"> № </w:t>
      </w:r>
      <w:proofErr w:type="gramStart"/>
      <w:r w:rsidR="00D5375E" w:rsidRPr="00D5375E">
        <w:rPr>
          <w:rFonts w:eastAsia="Times New Roman"/>
          <w:szCs w:val="28"/>
          <w:lang w:eastAsia="ru-RU"/>
        </w:rPr>
        <w:t>1359, от 17.12.2021 № 3266,                             от 20.06.2022 № 1628, от 15.12.2022 № 4140, от 07.02.2023 № 501,                               от 18.02.2025 № 646</w:t>
      </w:r>
      <w:r w:rsidR="001C3728">
        <w:rPr>
          <w:rFonts w:eastAsia="Times New Roman"/>
          <w:szCs w:val="28"/>
          <w:lang w:eastAsia="ru-RU"/>
        </w:rPr>
        <w:t xml:space="preserve">, от </w:t>
      </w:r>
      <w:r w:rsidR="001C3728" w:rsidRPr="00F86D02">
        <w:rPr>
          <w:szCs w:val="28"/>
          <w:lang w:eastAsia="ru-RU"/>
        </w:rPr>
        <w:t>22.07.2025 № 3981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1C3728" w:rsidRPr="001C3728">
        <w:rPr>
          <w:rFonts w:eastAsia="Times New Roman"/>
          <w:szCs w:val="28"/>
          <w:lang w:eastAsia="ru-RU"/>
        </w:rPr>
        <w:t>(далее – Порядок)</w:t>
      </w:r>
      <w:r w:rsidR="001C3728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2.2. П</w:t>
      </w:r>
      <w:r w:rsidRPr="001C3728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C3728">
        <w:rPr>
          <w:rFonts w:eastAsia="Times New Roman"/>
          <w:szCs w:val="28"/>
          <w:lang w:eastAsia="ru-RU"/>
        </w:rPr>
        <w:lastRenderedPageBreak/>
        <w:t>2.3. </w:t>
      </w:r>
      <w:r w:rsidRPr="001C3728">
        <w:rPr>
          <w:szCs w:val="28"/>
        </w:rPr>
        <w:t>Пункт 2.14 раздела 2 дополнить новым подпунктом 2.14.6 следующего содержания: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1C3728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2.4. Пункт 3.1</w:t>
      </w:r>
      <w:r w:rsidR="00407B99">
        <w:rPr>
          <w:rFonts w:eastAsia="Times New Roman"/>
          <w:szCs w:val="28"/>
          <w:lang w:eastAsia="ru-RU"/>
        </w:rPr>
        <w:t>8</w:t>
      </w:r>
      <w:r w:rsidRPr="001C3728">
        <w:rPr>
          <w:rFonts w:eastAsia="Times New Roman"/>
          <w:szCs w:val="28"/>
          <w:lang w:eastAsia="ru-RU"/>
        </w:rPr>
        <w:t xml:space="preserve"> раздела 3 изложить в новой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C3728">
        <w:rPr>
          <w:szCs w:val="28"/>
          <w:lang w:eastAsia="ru-RU"/>
        </w:rPr>
        <w:t>«3.1</w:t>
      </w:r>
      <w:r w:rsidR="00407B99">
        <w:rPr>
          <w:szCs w:val="28"/>
          <w:lang w:eastAsia="ru-RU"/>
        </w:rPr>
        <w:t>8</w:t>
      </w:r>
      <w:r w:rsidRPr="001C3728">
        <w:rPr>
          <w:szCs w:val="28"/>
          <w:lang w:eastAsia="ru-RU"/>
        </w:rPr>
        <w:t>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1C3728">
        <w:rPr>
          <w:szCs w:val="28"/>
          <w:lang w:eastAsia="ru-RU"/>
        </w:rPr>
        <w:t>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2.5. Пункт 4.1 раздела 4 изложить в следующей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«4.1. </w:t>
      </w:r>
      <w:proofErr w:type="gramStart"/>
      <w:r w:rsidRPr="001C3728">
        <w:rPr>
          <w:rFonts w:eastAsia="Times New Roman"/>
          <w:szCs w:val="28"/>
          <w:lang w:eastAsia="ru-RU"/>
        </w:rPr>
        <w:t xml:space="preserve">Получатель Субсидии, в срок не позднее 10 рабочих дней с даты заключения Соглашения, одновременно с </w:t>
      </w:r>
      <w:r w:rsidR="0082008C">
        <w:rPr>
          <w:rFonts w:eastAsia="Times New Roman"/>
          <w:szCs w:val="28"/>
          <w:lang w:eastAsia="ru-RU"/>
        </w:rPr>
        <w:t>со счетом</w:t>
      </w:r>
      <w:r w:rsidRPr="001C3728">
        <w:rPr>
          <w:rFonts w:eastAsia="Times New Roman"/>
          <w:szCs w:val="28"/>
          <w:lang w:eastAsia="ru-RU"/>
        </w:rPr>
        <w:t>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2.6. В пункте 5.6 раздела 5 слова «требование об обеспечении возврата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 заменить словами «требование об обеспечении возврата средств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1C3728">
        <w:rPr>
          <w:rFonts w:eastAsia="Times New Roman"/>
          <w:szCs w:val="28"/>
          <w:lang w:eastAsia="ru-RU"/>
        </w:rPr>
        <w:t>Харлан</w:t>
      </w:r>
      <w:proofErr w:type="spellEnd"/>
      <w:r w:rsidRPr="001C3728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1C37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6. </w:t>
      </w:r>
      <w:proofErr w:type="gramStart"/>
      <w:r w:rsidRPr="001C3728">
        <w:rPr>
          <w:rFonts w:eastAsia="Times New Roman"/>
          <w:szCs w:val="28"/>
          <w:lang w:eastAsia="ru-RU"/>
        </w:rPr>
        <w:t>Контроль за</w:t>
      </w:r>
      <w:proofErr w:type="gramEnd"/>
      <w:r w:rsidRPr="001C3728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2364611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C3728" w:rsidRDefault="00B95747" w:rsidP="00FD3B16">
      <w:pPr>
        <w:spacing w:after="0" w:line="240" w:lineRule="auto"/>
        <w:jc w:val="both"/>
        <w:rPr>
          <w:b/>
          <w:szCs w:val="28"/>
        </w:rPr>
      </w:pPr>
      <w:permStart w:id="178283349" w:edGrp="everyone"/>
      <w:r w:rsidRPr="00B95747">
        <w:rPr>
          <w:b/>
          <w:szCs w:val="28"/>
        </w:rPr>
        <w:t>Глав</w:t>
      </w:r>
      <w:r w:rsidR="001C3728">
        <w:rPr>
          <w:b/>
          <w:szCs w:val="28"/>
        </w:rPr>
        <w:t>а</w:t>
      </w:r>
    </w:p>
    <w:p w:rsidR="00FD3B16" w:rsidRPr="001C3728" w:rsidRDefault="00B95747" w:rsidP="00FD3B16">
      <w:pPr>
        <w:spacing w:after="0" w:line="240" w:lineRule="auto"/>
        <w:jc w:val="both"/>
        <w:rPr>
          <w:b/>
          <w:szCs w:val="28"/>
        </w:rPr>
      </w:pPr>
      <w:r w:rsidRPr="00B95747">
        <w:rPr>
          <w:b/>
          <w:szCs w:val="28"/>
        </w:rPr>
        <w:t>города Мурманска</w:t>
      </w:r>
      <w:r w:rsidRPr="00B95747">
        <w:rPr>
          <w:b/>
        </w:rPr>
        <w:t xml:space="preserve">                                                               </w:t>
      </w:r>
      <w:r w:rsidR="001C3728">
        <w:rPr>
          <w:b/>
        </w:rPr>
        <w:t xml:space="preserve">            </w:t>
      </w:r>
      <w:r w:rsidRPr="00B95747">
        <w:rPr>
          <w:b/>
        </w:rPr>
        <w:t xml:space="preserve"> И.Н. Лебедев</w:t>
      </w:r>
      <w:permEnd w:id="178283349"/>
    </w:p>
    <w:sectPr w:rsidR="00FD3B16" w:rsidRPr="001C3728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98" w:rsidRDefault="00472098" w:rsidP="00534CFE">
      <w:pPr>
        <w:spacing w:after="0" w:line="240" w:lineRule="auto"/>
      </w:pPr>
      <w:r>
        <w:separator/>
      </w:r>
    </w:p>
  </w:endnote>
  <w:endnote w:type="continuationSeparator" w:id="0">
    <w:p w:rsidR="00472098" w:rsidRDefault="0047209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98" w:rsidRDefault="00472098" w:rsidP="00534CFE">
      <w:pPr>
        <w:spacing w:after="0" w:line="240" w:lineRule="auto"/>
      </w:pPr>
      <w:r>
        <w:separator/>
      </w:r>
    </w:p>
  </w:footnote>
  <w:footnote w:type="continuationSeparator" w:id="0">
    <w:p w:rsidR="00472098" w:rsidRDefault="0047209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2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5F0B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728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2A6C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25B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2A61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07B99"/>
    <w:rsid w:val="00411F30"/>
    <w:rsid w:val="004120C4"/>
    <w:rsid w:val="004200FD"/>
    <w:rsid w:val="00420653"/>
    <w:rsid w:val="00444812"/>
    <w:rsid w:val="00451559"/>
    <w:rsid w:val="00455A9C"/>
    <w:rsid w:val="00461788"/>
    <w:rsid w:val="0047067D"/>
    <w:rsid w:val="00472098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96CC6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22A1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2FD9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13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D4E9F"/>
    <w:rsid w:val="007E36F2"/>
    <w:rsid w:val="007E4104"/>
    <w:rsid w:val="007E65A3"/>
    <w:rsid w:val="00800A9E"/>
    <w:rsid w:val="0080597E"/>
    <w:rsid w:val="00806B47"/>
    <w:rsid w:val="00807AB8"/>
    <w:rsid w:val="008137A9"/>
    <w:rsid w:val="008140D1"/>
    <w:rsid w:val="00815DD8"/>
    <w:rsid w:val="0082008C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2AA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6EDE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B702E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5AF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95747"/>
    <w:rsid w:val="00B96D42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24CFA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B731E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86D02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32905"/>
    <w:rsid w:val="00355382"/>
    <w:rsid w:val="00372841"/>
    <w:rsid w:val="00375BC5"/>
    <w:rsid w:val="00385C2F"/>
    <w:rsid w:val="00434D80"/>
    <w:rsid w:val="00496FAA"/>
    <w:rsid w:val="00497C3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3578"/>
    <w:rsid w:val="006F585E"/>
    <w:rsid w:val="00706C69"/>
    <w:rsid w:val="00712309"/>
    <w:rsid w:val="0074271C"/>
    <w:rsid w:val="00742CFA"/>
    <w:rsid w:val="0075084C"/>
    <w:rsid w:val="0076142B"/>
    <w:rsid w:val="007B5A75"/>
    <w:rsid w:val="007B634B"/>
    <w:rsid w:val="007D24ED"/>
    <w:rsid w:val="007E1651"/>
    <w:rsid w:val="007E220C"/>
    <w:rsid w:val="008018AE"/>
    <w:rsid w:val="0082090E"/>
    <w:rsid w:val="00820FC4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7ED"/>
    <w:rsid w:val="00A817C8"/>
    <w:rsid w:val="00A90C7B"/>
    <w:rsid w:val="00AB3022"/>
    <w:rsid w:val="00AD68DC"/>
    <w:rsid w:val="00AE5EE5"/>
    <w:rsid w:val="00AF2402"/>
    <w:rsid w:val="00AF48E4"/>
    <w:rsid w:val="00B22D94"/>
    <w:rsid w:val="00B35F1E"/>
    <w:rsid w:val="00B44A18"/>
    <w:rsid w:val="00B607F0"/>
    <w:rsid w:val="00B66BA1"/>
    <w:rsid w:val="00BB09BE"/>
    <w:rsid w:val="00BB3534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55BE4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1211-6156-48EB-92EC-FC8B220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1068</Words>
  <Characters>6088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295</cp:revision>
  <cp:lastPrinted>2026-04-14T12:47:00Z</cp:lastPrinted>
  <dcterms:created xsi:type="dcterms:W3CDTF">2018-12-24T13:02:00Z</dcterms:created>
  <dcterms:modified xsi:type="dcterms:W3CDTF">2026-04-14T12:48:00Z</dcterms:modified>
</cp:coreProperties>
</file>