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F85A6" w14:textId="77777777" w:rsidR="008262A6" w:rsidRPr="008262A6" w:rsidRDefault="0038583E" w:rsidP="008262A6">
      <w:pPr>
        <w:ind w:left="10632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2A6" w:rsidRPr="008262A6">
        <w:rPr>
          <w:sz w:val="28"/>
          <w:szCs w:val="28"/>
        </w:rPr>
        <w:t>Приложение</w:t>
      </w:r>
    </w:p>
    <w:p w14:paraId="60573268" w14:textId="244CD26F" w:rsidR="008262A6" w:rsidRPr="008262A6" w:rsidRDefault="0038583E" w:rsidP="008262A6">
      <w:pPr>
        <w:ind w:left="8647" w:firstLine="21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690">
        <w:rPr>
          <w:sz w:val="28"/>
          <w:szCs w:val="28"/>
        </w:rPr>
        <w:t>к Д</w:t>
      </w:r>
      <w:r w:rsidR="008262A6" w:rsidRPr="008262A6">
        <w:rPr>
          <w:sz w:val="28"/>
          <w:szCs w:val="28"/>
        </w:rPr>
        <w:t>оговору от __________202</w:t>
      </w:r>
      <w:r w:rsidR="008972A9">
        <w:rPr>
          <w:sz w:val="28"/>
          <w:szCs w:val="28"/>
        </w:rPr>
        <w:t>6</w:t>
      </w:r>
    </w:p>
    <w:p w14:paraId="0C35986D" w14:textId="77777777" w:rsidR="00675D01" w:rsidRDefault="00675D01" w:rsidP="00675D01">
      <w:pPr>
        <w:autoSpaceDE w:val="0"/>
        <w:contextualSpacing/>
        <w:rPr>
          <w:rFonts w:eastAsia="Calibri"/>
          <w:sz w:val="28"/>
          <w:szCs w:val="28"/>
        </w:rPr>
      </w:pPr>
    </w:p>
    <w:p w14:paraId="7F253C80" w14:textId="77777777" w:rsidR="008262A6" w:rsidRPr="008262A6" w:rsidRDefault="008262A6" w:rsidP="00675D01">
      <w:pPr>
        <w:autoSpaceDE w:val="0"/>
        <w:contextualSpacing/>
        <w:rPr>
          <w:rFonts w:eastAsia="Calibri"/>
          <w:sz w:val="28"/>
          <w:szCs w:val="28"/>
        </w:rPr>
      </w:pPr>
    </w:p>
    <w:p w14:paraId="528EEF76" w14:textId="77777777" w:rsidR="008262A6" w:rsidRPr="003C1690" w:rsidRDefault="008262A6" w:rsidP="008262A6">
      <w:pPr>
        <w:autoSpaceDE w:val="0"/>
        <w:contextualSpacing/>
        <w:jc w:val="center"/>
        <w:rPr>
          <w:rFonts w:eastAsia="Calibri"/>
          <w:bCs/>
          <w:lang w:eastAsia="en-US"/>
        </w:rPr>
      </w:pPr>
      <w:r w:rsidRPr="003C1690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50857089" w14:textId="77777777" w:rsidR="008262A6" w:rsidRPr="003C1690" w:rsidRDefault="008262A6" w:rsidP="008262A6">
      <w:pPr>
        <w:autoSpaceDE w:val="0"/>
        <w:contextualSpacing/>
        <w:jc w:val="center"/>
        <w:rPr>
          <w:rFonts w:eastAsia="Calibri"/>
        </w:rPr>
      </w:pPr>
      <w:r w:rsidRPr="003C1690">
        <w:rPr>
          <w:rFonts w:eastAsia="Calibri"/>
          <w:bCs/>
          <w:lang w:eastAsia="en-US"/>
        </w:rPr>
        <w:t>в многоквартирном доме 22 по улице Фадеев Ручей</w:t>
      </w:r>
    </w:p>
    <w:p w14:paraId="2A3B1C7A" w14:textId="77777777" w:rsidR="008262A6" w:rsidRPr="008262A6" w:rsidRDefault="008262A6" w:rsidP="00675D01">
      <w:pPr>
        <w:autoSpaceDE w:val="0"/>
        <w:contextualSpacing/>
        <w:rPr>
          <w:rFonts w:eastAsia="Calibri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041"/>
        <w:gridCol w:w="6804"/>
      </w:tblGrid>
      <w:tr w:rsidR="00675D01" w:rsidRPr="00861D9E" w14:paraId="413D6F90" w14:textId="77777777" w:rsidTr="008262A6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hideMark/>
          </w:tcPr>
          <w:p w14:paraId="38C02C98" w14:textId="77777777"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7041" w:type="dxa"/>
            <w:tcBorders>
              <w:top w:val="single" w:sz="4" w:space="0" w:color="auto"/>
            </w:tcBorders>
            <w:hideMark/>
          </w:tcPr>
          <w:p w14:paraId="3F7B8681" w14:textId="77777777"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hideMark/>
          </w:tcPr>
          <w:p w14:paraId="00E3E10D" w14:textId="77777777"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675D01" w:rsidRPr="00861D9E" w14:paraId="76B36256" w14:textId="77777777" w:rsidTr="008262A6">
        <w:trPr>
          <w:trHeight w:val="286"/>
        </w:trPr>
        <w:tc>
          <w:tcPr>
            <w:tcW w:w="14601" w:type="dxa"/>
            <w:gridSpan w:val="3"/>
            <w:hideMark/>
          </w:tcPr>
          <w:p w14:paraId="6CEDB7DC" w14:textId="77777777" w:rsidR="00675D01" w:rsidRPr="00861D9E" w:rsidRDefault="00675D01" w:rsidP="007D2E1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1. Работы, выполняемые в отношении фундамент</w:t>
            </w:r>
            <w:r w:rsidR="007D2E12">
              <w:rPr>
                <w:rFonts w:eastAsia="Calibri"/>
                <w:bCs/>
                <w:lang w:eastAsia="en-US"/>
              </w:rPr>
              <w:t>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7D623E0B" w14:textId="77777777" w:rsidTr="008262A6">
        <w:trPr>
          <w:trHeight w:val="1267"/>
        </w:trPr>
        <w:tc>
          <w:tcPr>
            <w:tcW w:w="756" w:type="dxa"/>
            <w:hideMark/>
          </w:tcPr>
          <w:p w14:paraId="5AD0815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041" w:type="dxa"/>
            <w:hideMark/>
          </w:tcPr>
          <w:p w14:paraId="0BFEC970" w14:textId="77777777" w:rsidR="008262A6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14:paraId="48829791" w14:textId="77777777" w:rsidR="008262A6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- признаков неравномерных осадок фундамент</w:t>
            </w:r>
            <w:r w:rsidR="007D2E12">
              <w:rPr>
                <w:rFonts w:eastAsia="Calibri"/>
                <w:lang w:eastAsia="en-US"/>
              </w:rPr>
              <w:t>а</w:t>
            </w:r>
            <w:r w:rsidRPr="00861D9E">
              <w:rPr>
                <w:rFonts w:eastAsia="Calibri"/>
                <w:lang w:eastAsia="en-US"/>
              </w:rPr>
              <w:t>;</w:t>
            </w:r>
          </w:p>
          <w:p w14:paraId="54FD7343" w14:textId="3A28149B" w:rsidR="00675D01" w:rsidRPr="00861D9E" w:rsidRDefault="00644616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675D01" w:rsidRPr="00861D9E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hideMark/>
          </w:tcPr>
          <w:p w14:paraId="1A3BA629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675D01" w:rsidRPr="00861D9E" w14:paraId="695C87A3" w14:textId="77777777" w:rsidTr="008262A6">
        <w:trPr>
          <w:trHeight w:val="437"/>
        </w:trPr>
        <w:tc>
          <w:tcPr>
            <w:tcW w:w="756" w:type="dxa"/>
            <w:hideMark/>
          </w:tcPr>
          <w:p w14:paraId="3CF3335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041" w:type="dxa"/>
            <w:hideMark/>
          </w:tcPr>
          <w:p w14:paraId="59048610" w14:textId="77777777" w:rsidR="00675D01" w:rsidRPr="00861D9E" w:rsidRDefault="00675D01" w:rsidP="007D2E1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гидроизоляции фундамент</w:t>
            </w:r>
            <w:r w:rsidR="007D2E12">
              <w:rPr>
                <w:rFonts w:eastAsia="Calibri"/>
                <w:lang w:eastAsia="en-US"/>
              </w:rPr>
              <w:t>а</w:t>
            </w:r>
            <w:r w:rsidRPr="00861D9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hideMark/>
          </w:tcPr>
          <w:p w14:paraId="1D97F346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675D01" w:rsidRPr="00861D9E" w14:paraId="47CFD712" w14:textId="77777777" w:rsidTr="008262A6">
        <w:trPr>
          <w:trHeight w:val="254"/>
        </w:trPr>
        <w:tc>
          <w:tcPr>
            <w:tcW w:w="14601" w:type="dxa"/>
            <w:gridSpan w:val="3"/>
            <w:hideMark/>
          </w:tcPr>
          <w:p w14:paraId="1DCC75C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39D4DE57" w14:textId="77777777" w:rsidTr="008262A6">
        <w:trPr>
          <w:trHeight w:val="1285"/>
        </w:trPr>
        <w:tc>
          <w:tcPr>
            <w:tcW w:w="756" w:type="dxa"/>
            <w:hideMark/>
          </w:tcPr>
          <w:p w14:paraId="0B7A9DB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041" w:type="dxa"/>
            <w:hideMark/>
          </w:tcPr>
          <w:p w14:paraId="7A01369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hideMark/>
          </w:tcPr>
          <w:p w14:paraId="1B98392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75D01" w:rsidRPr="00861D9E" w14:paraId="0B40B449" w14:textId="77777777" w:rsidTr="008262A6">
        <w:trPr>
          <w:trHeight w:val="1036"/>
        </w:trPr>
        <w:tc>
          <w:tcPr>
            <w:tcW w:w="756" w:type="dxa"/>
            <w:hideMark/>
          </w:tcPr>
          <w:p w14:paraId="3662754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041" w:type="dxa"/>
            <w:hideMark/>
          </w:tcPr>
          <w:p w14:paraId="7A3A6ED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hideMark/>
          </w:tcPr>
          <w:p w14:paraId="2EBC5CCB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75D01" w:rsidRPr="00861D9E" w14:paraId="5D8C9DB6" w14:textId="77777777" w:rsidTr="008262A6">
        <w:trPr>
          <w:trHeight w:val="300"/>
        </w:trPr>
        <w:tc>
          <w:tcPr>
            <w:tcW w:w="14601" w:type="dxa"/>
            <w:gridSpan w:val="3"/>
            <w:hideMark/>
          </w:tcPr>
          <w:p w14:paraId="4C51148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6F4A2553" w14:textId="77777777" w:rsidTr="008262A6">
        <w:trPr>
          <w:trHeight w:val="758"/>
        </w:trPr>
        <w:tc>
          <w:tcPr>
            <w:tcW w:w="756" w:type="dxa"/>
            <w:hideMark/>
          </w:tcPr>
          <w:p w14:paraId="768B2AD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041" w:type="dxa"/>
            <w:hideMark/>
          </w:tcPr>
          <w:p w14:paraId="53F6ED7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hideMark/>
          </w:tcPr>
          <w:p w14:paraId="42FFED9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47B2B461" w14:textId="77777777" w:rsidTr="008262A6">
        <w:trPr>
          <w:trHeight w:val="1275"/>
        </w:trPr>
        <w:tc>
          <w:tcPr>
            <w:tcW w:w="756" w:type="dxa"/>
          </w:tcPr>
          <w:p w14:paraId="0A86C3D6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7041" w:type="dxa"/>
          </w:tcPr>
          <w:p w14:paraId="6F13A4C2" w14:textId="77777777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</w:tcPr>
          <w:p w14:paraId="5FA49345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0C005B53" w14:textId="77777777" w:rsidTr="008262A6">
        <w:trPr>
          <w:trHeight w:val="824"/>
        </w:trPr>
        <w:tc>
          <w:tcPr>
            <w:tcW w:w="756" w:type="dxa"/>
          </w:tcPr>
          <w:p w14:paraId="2DBEBFD0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041" w:type="dxa"/>
          </w:tcPr>
          <w:p w14:paraId="09D1487C" w14:textId="77777777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804" w:type="dxa"/>
          </w:tcPr>
          <w:p w14:paraId="3CD6802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14:paraId="46059898" w14:textId="77777777" w:rsidTr="008262A6">
        <w:trPr>
          <w:trHeight w:val="172"/>
        </w:trPr>
        <w:tc>
          <w:tcPr>
            <w:tcW w:w="14601" w:type="dxa"/>
            <w:gridSpan w:val="3"/>
            <w:hideMark/>
          </w:tcPr>
          <w:p w14:paraId="04BC473D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8262A6">
              <w:rPr>
                <w:rFonts w:eastAsia="Calibri"/>
                <w:lang w:eastAsia="en-US"/>
              </w:rPr>
              <w:t>:</w:t>
            </w:r>
          </w:p>
        </w:tc>
      </w:tr>
      <w:tr w:rsidR="00675D01" w:rsidRPr="00861D9E" w14:paraId="050CEF55" w14:textId="77777777" w:rsidTr="008262A6">
        <w:trPr>
          <w:trHeight w:val="742"/>
        </w:trPr>
        <w:tc>
          <w:tcPr>
            <w:tcW w:w="756" w:type="dxa"/>
            <w:hideMark/>
          </w:tcPr>
          <w:p w14:paraId="5FBBEA3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041" w:type="dxa"/>
            <w:hideMark/>
          </w:tcPr>
          <w:p w14:paraId="4715288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hideMark/>
          </w:tcPr>
          <w:p w14:paraId="11BFC59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3FDA4C07" w14:textId="77777777" w:rsidTr="0090694C">
        <w:trPr>
          <w:trHeight w:val="1024"/>
        </w:trPr>
        <w:tc>
          <w:tcPr>
            <w:tcW w:w="756" w:type="dxa"/>
          </w:tcPr>
          <w:p w14:paraId="5C46347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041" w:type="dxa"/>
          </w:tcPr>
          <w:p w14:paraId="0C56C578" w14:textId="77777777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</w:tcPr>
          <w:p w14:paraId="77E24E1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7F3E01BC" w14:textId="77777777" w:rsidTr="008262A6">
        <w:trPr>
          <w:trHeight w:val="315"/>
        </w:trPr>
        <w:tc>
          <w:tcPr>
            <w:tcW w:w="14601" w:type="dxa"/>
            <w:gridSpan w:val="3"/>
            <w:hideMark/>
          </w:tcPr>
          <w:p w14:paraId="34A37EA3" w14:textId="77777777" w:rsidR="00675D01" w:rsidRPr="00861D9E" w:rsidRDefault="00675D01" w:rsidP="0090694C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90694C">
              <w:rPr>
                <w:rFonts w:eastAsia="Calibri"/>
                <w:bCs/>
                <w:lang w:eastAsia="en-US"/>
              </w:rPr>
              <w:t>и</w:t>
            </w:r>
            <w:r w:rsidRPr="00861D9E">
              <w:rPr>
                <w:rFonts w:eastAsia="Calibri"/>
                <w:bCs/>
                <w:lang w:eastAsia="en-US"/>
              </w:rPr>
              <w:t xml:space="preserve"> </w:t>
            </w:r>
            <w:r w:rsidR="0090694C">
              <w:rPr>
                <w:rFonts w:eastAsia="Calibri"/>
                <w:bCs/>
                <w:lang w:eastAsia="en-US"/>
              </w:rPr>
              <w:t>многоквартирного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90694C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14:paraId="7764FA4C" w14:textId="77777777" w:rsidTr="0090694C">
        <w:trPr>
          <w:trHeight w:val="435"/>
        </w:trPr>
        <w:tc>
          <w:tcPr>
            <w:tcW w:w="756" w:type="dxa"/>
            <w:hideMark/>
          </w:tcPr>
          <w:p w14:paraId="08D5974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041" w:type="dxa"/>
            <w:hideMark/>
          </w:tcPr>
          <w:p w14:paraId="0519AD7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804" w:type="dxa"/>
            <w:hideMark/>
          </w:tcPr>
          <w:p w14:paraId="451FFE20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675D01" w:rsidRPr="00861D9E" w14:paraId="273EDEC9" w14:textId="77777777" w:rsidTr="0090694C">
        <w:trPr>
          <w:trHeight w:val="726"/>
        </w:trPr>
        <w:tc>
          <w:tcPr>
            <w:tcW w:w="756" w:type="dxa"/>
            <w:hideMark/>
          </w:tcPr>
          <w:p w14:paraId="77E32C4B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041" w:type="dxa"/>
            <w:hideMark/>
          </w:tcPr>
          <w:p w14:paraId="61272EA8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hideMark/>
          </w:tcPr>
          <w:p w14:paraId="3735D526" w14:textId="77777777" w:rsidR="00675D01" w:rsidRPr="00861D9E" w:rsidRDefault="005F00E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675D01" w:rsidRPr="00861D9E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10CE4125" w14:textId="77777777" w:rsidTr="0090694C">
        <w:trPr>
          <w:trHeight w:val="1589"/>
        </w:trPr>
        <w:tc>
          <w:tcPr>
            <w:tcW w:w="756" w:type="dxa"/>
          </w:tcPr>
          <w:p w14:paraId="31F57F8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041" w:type="dxa"/>
          </w:tcPr>
          <w:p w14:paraId="322AA5A7" w14:textId="77777777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5F00E2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861D9E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804" w:type="dxa"/>
          </w:tcPr>
          <w:p w14:paraId="2921CD50" w14:textId="77777777" w:rsidR="00675D01" w:rsidRPr="00861D9E" w:rsidRDefault="005F00E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675D01" w:rsidRPr="00861D9E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5983BF98" w14:textId="77777777" w:rsidTr="008262A6">
        <w:trPr>
          <w:trHeight w:val="513"/>
        </w:trPr>
        <w:tc>
          <w:tcPr>
            <w:tcW w:w="756" w:type="dxa"/>
          </w:tcPr>
          <w:p w14:paraId="53A5DC1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7041" w:type="dxa"/>
          </w:tcPr>
          <w:p w14:paraId="1CF857C9" w14:textId="77777777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804" w:type="dxa"/>
          </w:tcPr>
          <w:p w14:paraId="7E4C8B2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14:paraId="1AA0B6F0" w14:textId="77777777" w:rsidTr="0090694C">
        <w:trPr>
          <w:trHeight w:val="218"/>
        </w:trPr>
        <w:tc>
          <w:tcPr>
            <w:tcW w:w="756" w:type="dxa"/>
            <w:hideMark/>
          </w:tcPr>
          <w:p w14:paraId="2E5A157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7041" w:type="dxa"/>
            <w:hideMark/>
          </w:tcPr>
          <w:p w14:paraId="50F5671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hideMark/>
          </w:tcPr>
          <w:p w14:paraId="7181C648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14:paraId="6347D9CB" w14:textId="77777777" w:rsidTr="008262A6">
        <w:trPr>
          <w:trHeight w:val="700"/>
        </w:trPr>
        <w:tc>
          <w:tcPr>
            <w:tcW w:w="756" w:type="dxa"/>
            <w:hideMark/>
          </w:tcPr>
          <w:p w14:paraId="2296D58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7041" w:type="dxa"/>
            <w:hideMark/>
          </w:tcPr>
          <w:p w14:paraId="0F8B5D30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804" w:type="dxa"/>
            <w:hideMark/>
          </w:tcPr>
          <w:p w14:paraId="7082C18B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35C34820" w14:textId="77777777" w:rsidTr="00CB3A96">
        <w:trPr>
          <w:trHeight w:val="1294"/>
        </w:trPr>
        <w:tc>
          <w:tcPr>
            <w:tcW w:w="756" w:type="dxa"/>
            <w:hideMark/>
          </w:tcPr>
          <w:p w14:paraId="567B3AF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7041" w:type="dxa"/>
            <w:hideMark/>
          </w:tcPr>
          <w:p w14:paraId="5091864B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804" w:type="dxa"/>
            <w:hideMark/>
          </w:tcPr>
          <w:p w14:paraId="79D9DB69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295EA175" w14:textId="77777777" w:rsidTr="008262A6">
        <w:trPr>
          <w:trHeight w:val="275"/>
        </w:trPr>
        <w:tc>
          <w:tcPr>
            <w:tcW w:w="14601" w:type="dxa"/>
            <w:gridSpan w:val="3"/>
            <w:noWrap/>
            <w:hideMark/>
          </w:tcPr>
          <w:p w14:paraId="1FB2CC9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CB3A9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7DDE6D4B" w14:textId="77777777" w:rsidTr="00CB3A96">
        <w:trPr>
          <w:trHeight w:val="750"/>
        </w:trPr>
        <w:tc>
          <w:tcPr>
            <w:tcW w:w="756" w:type="dxa"/>
            <w:hideMark/>
          </w:tcPr>
          <w:p w14:paraId="2E64C39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041" w:type="dxa"/>
            <w:hideMark/>
          </w:tcPr>
          <w:p w14:paraId="6AB1747D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hideMark/>
          </w:tcPr>
          <w:p w14:paraId="34CED56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7EC123F7" w14:textId="77777777" w:rsidTr="00CB3A96">
        <w:trPr>
          <w:trHeight w:val="763"/>
        </w:trPr>
        <w:tc>
          <w:tcPr>
            <w:tcW w:w="756" w:type="dxa"/>
          </w:tcPr>
          <w:p w14:paraId="5913C703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041" w:type="dxa"/>
            <w:hideMark/>
          </w:tcPr>
          <w:p w14:paraId="66C6A62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1D9E">
              <w:rPr>
                <w:rFonts w:eastAsia="Calibri"/>
                <w:lang w:eastAsia="en-US"/>
              </w:rPr>
              <w:t>проступях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hideMark/>
          </w:tcPr>
          <w:p w14:paraId="6DE17E8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1FB9D20F" w14:textId="77777777" w:rsidTr="008262A6">
        <w:trPr>
          <w:trHeight w:val="260"/>
        </w:trPr>
        <w:tc>
          <w:tcPr>
            <w:tcW w:w="14601" w:type="dxa"/>
            <w:gridSpan w:val="3"/>
            <w:noWrap/>
            <w:hideMark/>
          </w:tcPr>
          <w:p w14:paraId="528DA9D9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CB3A9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28D8C8F8" w14:textId="77777777" w:rsidTr="00CB3A96">
        <w:trPr>
          <w:trHeight w:val="779"/>
        </w:trPr>
        <w:tc>
          <w:tcPr>
            <w:tcW w:w="756" w:type="dxa"/>
            <w:hideMark/>
          </w:tcPr>
          <w:p w14:paraId="36BC565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041" w:type="dxa"/>
            <w:hideMark/>
          </w:tcPr>
          <w:p w14:paraId="724895ED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hideMark/>
          </w:tcPr>
          <w:p w14:paraId="65AC94E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3F704CC8" w14:textId="77777777" w:rsidTr="008262A6">
        <w:trPr>
          <w:trHeight w:val="565"/>
        </w:trPr>
        <w:tc>
          <w:tcPr>
            <w:tcW w:w="756" w:type="dxa"/>
            <w:hideMark/>
          </w:tcPr>
          <w:p w14:paraId="1FA2994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041" w:type="dxa"/>
            <w:hideMark/>
          </w:tcPr>
          <w:p w14:paraId="3BDF01B3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hideMark/>
          </w:tcPr>
          <w:p w14:paraId="7550FFC0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675D01" w:rsidRPr="00861D9E" w14:paraId="64E4275C" w14:textId="77777777" w:rsidTr="008262A6">
        <w:trPr>
          <w:trHeight w:val="675"/>
        </w:trPr>
        <w:tc>
          <w:tcPr>
            <w:tcW w:w="756" w:type="dxa"/>
          </w:tcPr>
          <w:p w14:paraId="523E5B03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041" w:type="dxa"/>
          </w:tcPr>
          <w:p w14:paraId="3D36716F" w14:textId="77777777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</w:tcPr>
          <w:p w14:paraId="6CAA860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675D01" w:rsidRPr="00861D9E" w14:paraId="37BCCED1" w14:textId="77777777" w:rsidTr="00CB3A96">
        <w:trPr>
          <w:trHeight w:val="499"/>
        </w:trPr>
        <w:tc>
          <w:tcPr>
            <w:tcW w:w="756" w:type="dxa"/>
          </w:tcPr>
          <w:p w14:paraId="1FC6E17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7041" w:type="dxa"/>
          </w:tcPr>
          <w:p w14:paraId="2BC390E8" w14:textId="77777777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804" w:type="dxa"/>
          </w:tcPr>
          <w:p w14:paraId="089ADA7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3B12B238" w14:textId="77777777" w:rsidTr="008262A6">
        <w:trPr>
          <w:trHeight w:val="740"/>
        </w:trPr>
        <w:tc>
          <w:tcPr>
            <w:tcW w:w="756" w:type="dxa"/>
            <w:hideMark/>
          </w:tcPr>
          <w:p w14:paraId="615706D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7041" w:type="dxa"/>
            <w:hideMark/>
          </w:tcPr>
          <w:p w14:paraId="62AF051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804" w:type="dxa"/>
            <w:hideMark/>
          </w:tcPr>
          <w:p w14:paraId="6F62C45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12964D19" w14:textId="77777777" w:rsidTr="00CB3A96">
        <w:trPr>
          <w:trHeight w:val="235"/>
        </w:trPr>
        <w:tc>
          <w:tcPr>
            <w:tcW w:w="14601" w:type="dxa"/>
            <w:gridSpan w:val="3"/>
            <w:noWrap/>
            <w:hideMark/>
          </w:tcPr>
          <w:p w14:paraId="574BD0CE" w14:textId="77777777" w:rsidR="00675D01" w:rsidRPr="00861D9E" w:rsidRDefault="00675D01" w:rsidP="00CB3A9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перегородок многоквартирно</w:t>
            </w:r>
            <w:r w:rsidR="00CB3A96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CB3A96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14:paraId="6F74E1B4" w14:textId="77777777" w:rsidTr="008262A6">
        <w:trPr>
          <w:trHeight w:val="558"/>
        </w:trPr>
        <w:tc>
          <w:tcPr>
            <w:tcW w:w="756" w:type="dxa"/>
            <w:hideMark/>
          </w:tcPr>
          <w:p w14:paraId="2B187EE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7041" w:type="dxa"/>
            <w:noWrap/>
            <w:hideMark/>
          </w:tcPr>
          <w:p w14:paraId="65C8BD4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hideMark/>
          </w:tcPr>
          <w:p w14:paraId="61114AF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1335FA55" w14:textId="77777777" w:rsidTr="00B96CF8">
        <w:trPr>
          <w:trHeight w:val="160"/>
        </w:trPr>
        <w:tc>
          <w:tcPr>
            <w:tcW w:w="14601" w:type="dxa"/>
            <w:gridSpan w:val="3"/>
            <w:noWrap/>
            <w:hideMark/>
          </w:tcPr>
          <w:p w14:paraId="7203B4A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B96CF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07BDFBBB" w14:textId="77777777" w:rsidTr="00B96CF8">
        <w:trPr>
          <w:trHeight w:val="1000"/>
        </w:trPr>
        <w:tc>
          <w:tcPr>
            <w:tcW w:w="756" w:type="dxa"/>
            <w:hideMark/>
          </w:tcPr>
          <w:p w14:paraId="18D1410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041" w:type="dxa"/>
            <w:hideMark/>
          </w:tcPr>
          <w:p w14:paraId="2EB7B10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804" w:type="dxa"/>
            <w:hideMark/>
          </w:tcPr>
          <w:p w14:paraId="5810634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675D01" w:rsidRPr="00861D9E" w14:paraId="217A82F0" w14:textId="77777777" w:rsidTr="008262A6">
        <w:trPr>
          <w:trHeight w:val="533"/>
        </w:trPr>
        <w:tc>
          <w:tcPr>
            <w:tcW w:w="14601" w:type="dxa"/>
            <w:gridSpan w:val="3"/>
            <w:hideMark/>
          </w:tcPr>
          <w:p w14:paraId="1E6EF35A" w14:textId="77777777" w:rsidR="00675D01" w:rsidRPr="00861D9E" w:rsidRDefault="00675D01" w:rsidP="006D5E9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6D5E94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675D01" w:rsidRPr="00861D9E" w14:paraId="676C225E" w14:textId="77777777" w:rsidTr="00375747">
        <w:trPr>
          <w:trHeight w:val="1308"/>
        </w:trPr>
        <w:tc>
          <w:tcPr>
            <w:tcW w:w="756" w:type="dxa"/>
            <w:hideMark/>
          </w:tcPr>
          <w:p w14:paraId="73FDF059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041" w:type="dxa"/>
            <w:hideMark/>
          </w:tcPr>
          <w:p w14:paraId="6FFA8B41" w14:textId="77777777" w:rsidR="00675D01" w:rsidRPr="00861D9E" w:rsidRDefault="00675D01" w:rsidP="003757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 многоквартирно</w:t>
            </w:r>
            <w:r w:rsidR="00375747">
              <w:rPr>
                <w:rFonts w:eastAsia="Calibri"/>
                <w:lang w:eastAsia="en-US"/>
              </w:rPr>
              <w:t>го</w:t>
            </w:r>
            <w:r w:rsidRPr="00861D9E">
              <w:rPr>
                <w:rFonts w:eastAsia="Calibri"/>
                <w:lang w:eastAsia="en-US"/>
              </w:rPr>
              <w:t xml:space="preserve"> дом</w:t>
            </w:r>
            <w:r w:rsidR="00375747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6804" w:type="dxa"/>
            <w:hideMark/>
          </w:tcPr>
          <w:p w14:paraId="79BD1F71" w14:textId="77777777" w:rsidR="00675D01" w:rsidRPr="00861D9E" w:rsidRDefault="00675D01" w:rsidP="003757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5C142DF5" w14:textId="77777777" w:rsidTr="008262A6">
        <w:trPr>
          <w:trHeight w:val="279"/>
        </w:trPr>
        <w:tc>
          <w:tcPr>
            <w:tcW w:w="14601" w:type="dxa"/>
            <w:gridSpan w:val="3"/>
            <w:hideMark/>
          </w:tcPr>
          <w:p w14:paraId="3A6F54C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B137C2">
              <w:rPr>
                <w:rFonts w:eastAsia="Calibri"/>
                <w:bCs/>
                <w:lang w:eastAsia="en-US"/>
              </w:rPr>
              <w:t>ы</w:t>
            </w:r>
            <w:r w:rsidRPr="00861D9E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AC3C7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7134E2C1" w14:textId="77777777" w:rsidTr="00AC3C7D">
        <w:trPr>
          <w:trHeight w:val="779"/>
        </w:trPr>
        <w:tc>
          <w:tcPr>
            <w:tcW w:w="756" w:type="dxa"/>
            <w:hideMark/>
          </w:tcPr>
          <w:p w14:paraId="0D33FDC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041" w:type="dxa"/>
            <w:hideMark/>
          </w:tcPr>
          <w:p w14:paraId="1E9B72B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Техническое обслуживание систем</w:t>
            </w:r>
            <w:r w:rsidR="00B137C2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6804" w:type="dxa"/>
            <w:hideMark/>
          </w:tcPr>
          <w:p w14:paraId="4C8DA66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64EC1B8F" w14:textId="77777777" w:rsidTr="00AC3C7D">
        <w:trPr>
          <w:trHeight w:val="776"/>
        </w:trPr>
        <w:tc>
          <w:tcPr>
            <w:tcW w:w="756" w:type="dxa"/>
            <w:hideMark/>
          </w:tcPr>
          <w:p w14:paraId="14EBE833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7041" w:type="dxa"/>
            <w:hideMark/>
          </w:tcPr>
          <w:p w14:paraId="3937972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861D9E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hideMark/>
          </w:tcPr>
          <w:p w14:paraId="24AEE74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14:paraId="2536E61F" w14:textId="77777777" w:rsidTr="00AC3C7D">
        <w:trPr>
          <w:trHeight w:val="1072"/>
        </w:trPr>
        <w:tc>
          <w:tcPr>
            <w:tcW w:w="756" w:type="dxa"/>
          </w:tcPr>
          <w:p w14:paraId="50EA2BB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7041" w:type="dxa"/>
          </w:tcPr>
          <w:p w14:paraId="429B10F9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804" w:type="dxa"/>
          </w:tcPr>
          <w:p w14:paraId="51E6FAF8" w14:textId="77777777" w:rsidR="00675D01" w:rsidRPr="00861D9E" w:rsidRDefault="00675D01" w:rsidP="00AC3C7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AC3C7D">
              <w:rPr>
                <w:rFonts w:eastAsia="Calibri"/>
                <w:lang w:eastAsia="en-US"/>
              </w:rPr>
              <w:t>трех</w:t>
            </w:r>
            <w:r w:rsidRPr="00861D9E">
              <w:rPr>
                <w:rFonts w:eastAsia="Calibri"/>
                <w:lang w:eastAsia="en-US"/>
              </w:rPr>
              <w:t xml:space="preserve"> раз в год (не позднее чем за </w:t>
            </w:r>
            <w:r w:rsidR="00AC3C7D">
              <w:rPr>
                <w:rFonts w:eastAsia="Calibri"/>
                <w:lang w:eastAsia="en-US"/>
              </w:rPr>
              <w:t>семь</w:t>
            </w:r>
            <w:r w:rsidRPr="00861D9E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AC3C7D">
              <w:rPr>
                <w:rFonts w:eastAsia="Calibri"/>
                <w:lang w:eastAsia="en-US"/>
              </w:rPr>
              <w:t>семь</w:t>
            </w:r>
            <w:r w:rsidRPr="00861D9E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675D01" w:rsidRPr="00861D9E" w14:paraId="5D8E50E8" w14:textId="77777777" w:rsidTr="008262A6">
        <w:trPr>
          <w:trHeight w:val="549"/>
        </w:trPr>
        <w:tc>
          <w:tcPr>
            <w:tcW w:w="14601" w:type="dxa"/>
            <w:gridSpan w:val="3"/>
            <w:hideMark/>
          </w:tcPr>
          <w:p w14:paraId="4626E790" w14:textId="77777777" w:rsidR="00675D01" w:rsidRPr="00861D9E" w:rsidRDefault="00675D01" w:rsidP="00AC3C7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12. Общие работы, выполняемые для надлежащего содержания систем водоснабжения (холодного и горячего), отопления и водоотведения  многоквартирно</w:t>
            </w:r>
            <w:r w:rsidR="00AC3C7D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AC3C7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14:paraId="4EAD3DF3" w14:textId="77777777" w:rsidTr="008262A6">
        <w:trPr>
          <w:trHeight w:val="1122"/>
        </w:trPr>
        <w:tc>
          <w:tcPr>
            <w:tcW w:w="756" w:type="dxa"/>
            <w:hideMark/>
          </w:tcPr>
          <w:p w14:paraId="37C2CD1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7041" w:type="dxa"/>
            <w:hideMark/>
          </w:tcPr>
          <w:p w14:paraId="4741D786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Проверка исправности, работоспособности, регулировка и техническое обслуживание </w:t>
            </w:r>
            <w:r w:rsidR="00240CC2">
              <w:rPr>
                <w:rFonts w:eastAsia="Calibri"/>
                <w:lang w:eastAsia="en-US"/>
              </w:rPr>
              <w:t xml:space="preserve">элементов, </w:t>
            </w:r>
            <w:r w:rsidRPr="00861D9E">
              <w:rPr>
                <w:rFonts w:eastAsia="Calibri"/>
                <w:lang w:eastAsia="en-US"/>
              </w:rPr>
              <w:t>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hideMark/>
          </w:tcPr>
          <w:p w14:paraId="43F5FB0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1F6E0058" w14:textId="77777777" w:rsidTr="007948D4">
        <w:trPr>
          <w:trHeight w:val="696"/>
        </w:trPr>
        <w:tc>
          <w:tcPr>
            <w:tcW w:w="756" w:type="dxa"/>
            <w:hideMark/>
          </w:tcPr>
          <w:p w14:paraId="672E6266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7041" w:type="dxa"/>
            <w:hideMark/>
          </w:tcPr>
          <w:p w14:paraId="7981DC10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hideMark/>
          </w:tcPr>
          <w:p w14:paraId="05E4391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675D01" w:rsidRPr="00861D9E" w14:paraId="20EB799A" w14:textId="77777777" w:rsidTr="007948D4">
        <w:trPr>
          <w:trHeight w:val="990"/>
        </w:trPr>
        <w:tc>
          <w:tcPr>
            <w:tcW w:w="756" w:type="dxa"/>
            <w:hideMark/>
          </w:tcPr>
          <w:p w14:paraId="5A0FE82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7041" w:type="dxa"/>
            <w:noWrap/>
            <w:hideMark/>
          </w:tcPr>
          <w:p w14:paraId="2F4A75F1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804" w:type="dxa"/>
            <w:hideMark/>
          </w:tcPr>
          <w:p w14:paraId="569B5A7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184991EA" w14:textId="77777777" w:rsidTr="00B86A40">
        <w:trPr>
          <w:trHeight w:val="736"/>
        </w:trPr>
        <w:tc>
          <w:tcPr>
            <w:tcW w:w="756" w:type="dxa"/>
            <w:hideMark/>
          </w:tcPr>
          <w:p w14:paraId="04A4DD05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7041" w:type="dxa"/>
            <w:hideMark/>
          </w:tcPr>
          <w:p w14:paraId="43BFB4A6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hideMark/>
          </w:tcPr>
          <w:p w14:paraId="2C82281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675D01" w:rsidRPr="00861D9E" w14:paraId="1F3BCBD1" w14:textId="77777777" w:rsidTr="00B86A40">
        <w:trPr>
          <w:trHeight w:val="465"/>
        </w:trPr>
        <w:tc>
          <w:tcPr>
            <w:tcW w:w="756" w:type="dxa"/>
            <w:hideMark/>
          </w:tcPr>
          <w:p w14:paraId="596F8C6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7041" w:type="dxa"/>
            <w:hideMark/>
          </w:tcPr>
          <w:p w14:paraId="2769654B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hideMark/>
          </w:tcPr>
          <w:p w14:paraId="115FB1F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71153FF8" w14:textId="77777777" w:rsidTr="008262A6">
        <w:trPr>
          <w:trHeight w:val="543"/>
        </w:trPr>
        <w:tc>
          <w:tcPr>
            <w:tcW w:w="756" w:type="dxa"/>
            <w:hideMark/>
          </w:tcPr>
          <w:p w14:paraId="5406DE6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7041" w:type="dxa"/>
            <w:hideMark/>
          </w:tcPr>
          <w:p w14:paraId="268EE83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hideMark/>
          </w:tcPr>
          <w:p w14:paraId="536F54C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22664AF5" w14:textId="77777777" w:rsidTr="008262A6">
        <w:trPr>
          <w:trHeight w:val="565"/>
        </w:trPr>
        <w:tc>
          <w:tcPr>
            <w:tcW w:w="756" w:type="dxa"/>
            <w:hideMark/>
          </w:tcPr>
          <w:p w14:paraId="574404D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7041" w:type="dxa"/>
            <w:hideMark/>
          </w:tcPr>
          <w:p w14:paraId="677A1D0B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861D9E">
              <w:rPr>
                <w:rFonts w:eastAsia="Calibri"/>
                <w:lang w:eastAsia="en-US"/>
              </w:rPr>
              <w:t>накипно</w:t>
            </w:r>
            <w:proofErr w:type="spellEnd"/>
            <w:r w:rsidRPr="00861D9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hideMark/>
          </w:tcPr>
          <w:p w14:paraId="52B91BA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28DDE4A4" w14:textId="77777777" w:rsidTr="00B86A40">
        <w:trPr>
          <w:trHeight w:val="461"/>
        </w:trPr>
        <w:tc>
          <w:tcPr>
            <w:tcW w:w="756" w:type="dxa"/>
          </w:tcPr>
          <w:p w14:paraId="49564D7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7041" w:type="dxa"/>
          </w:tcPr>
          <w:p w14:paraId="0EE63AAD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804" w:type="dxa"/>
          </w:tcPr>
          <w:p w14:paraId="3165C90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675D01" w:rsidRPr="00861D9E" w14:paraId="06367CAA" w14:textId="77777777" w:rsidTr="00B86A40">
        <w:trPr>
          <w:trHeight w:val="469"/>
        </w:trPr>
        <w:tc>
          <w:tcPr>
            <w:tcW w:w="14601" w:type="dxa"/>
            <w:gridSpan w:val="3"/>
            <w:hideMark/>
          </w:tcPr>
          <w:p w14:paraId="63992BE9" w14:textId="77777777" w:rsidR="00675D01" w:rsidRPr="00861D9E" w:rsidRDefault="00675D01" w:rsidP="00B86A40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 многоквартирн</w:t>
            </w:r>
            <w:r w:rsidR="00B86A40">
              <w:rPr>
                <w:rFonts w:eastAsia="Calibri"/>
                <w:bCs/>
                <w:lang w:eastAsia="en-US"/>
              </w:rPr>
              <w:t>ого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дома</w:t>
            </w:r>
            <w:r w:rsidR="00B86A4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155FF6CA" w14:textId="77777777" w:rsidTr="008262A6">
        <w:trPr>
          <w:trHeight w:val="795"/>
        </w:trPr>
        <w:tc>
          <w:tcPr>
            <w:tcW w:w="756" w:type="dxa"/>
          </w:tcPr>
          <w:p w14:paraId="73593243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041" w:type="dxa"/>
            <w:hideMark/>
          </w:tcPr>
          <w:p w14:paraId="3FEA307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6804" w:type="dxa"/>
            <w:hideMark/>
          </w:tcPr>
          <w:p w14:paraId="1653513B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675D01" w:rsidRPr="00861D9E" w14:paraId="169FD463" w14:textId="77777777" w:rsidTr="001A2BC7">
        <w:trPr>
          <w:trHeight w:val="63"/>
        </w:trPr>
        <w:tc>
          <w:tcPr>
            <w:tcW w:w="756" w:type="dxa"/>
            <w:hideMark/>
          </w:tcPr>
          <w:p w14:paraId="1D8B594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7041" w:type="dxa"/>
            <w:noWrap/>
            <w:hideMark/>
          </w:tcPr>
          <w:p w14:paraId="05EC0376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804" w:type="dxa"/>
            <w:hideMark/>
          </w:tcPr>
          <w:p w14:paraId="4A4D681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5221CF11" w14:textId="77777777" w:rsidTr="008262A6">
        <w:trPr>
          <w:trHeight w:val="558"/>
        </w:trPr>
        <w:tc>
          <w:tcPr>
            <w:tcW w:w="756" w:type="dxa"/>
            <w:hideMark/>
          </w:tcPr>
          <w:p w14:paraId="0CA3A81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7041" w:type="dxa"/>
            <w:noWrap/>
            <w:hideMark/>
          </w:tcPr>
          <w:p w14:paraId="7D754BA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Промывка централизованных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теплоснабжения для удаления </w:t>
            </w:r>
            <w:proofErr w:type="spellStart"/>
            <w:r w:rsidRPr="00861D9E">
              <w:rPr>
                <w:rFonts w:eastAsia="Calibri"/>
                <w:lang w:eastAsia="en-US"/>
              </w:rPr>
              <w:t>накипно</w:t>
            </w:r>
            <w:proofErr w:type="spellEnd"/>
            <w:r w:rsidRPr="00861D9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hideMark/>
          </w:tcPr>
          <w:p w14:paraId="17E548AD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75D01" w:rsidRPr="00861D9E" w14:paraId="15F0D68B" w14:textId="77777777" w:rsidTr="001A2BC7">
        <w:trPr>
          <w:trHeight w:val="190"/>
        </w:trPr>
        <w:tc>
          <w:tcPr>
            <w:tcW w:w="756" w:type="dxa"/>
          </w:tcPr>
          <w:p w14:paraId="76119E2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7041" w:type="dxa"/>
            <w:noWrap/>
          </w:tcPr>
          <w:p w14:paraId="1CEE573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804" w:type="dxa"/>
          </w:tcPr>
          <w:p w14:paraId="7E942F8B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75D01" w:rsidRPr="00861D9E" w14:paraId="239FA633" w14:textId="77777777" w:rsidTr="004C3E07">
        <w:trPr>
          <w:trHeight w:val="424"/>
        </w:trPr>
        <w:tc>
          <w:tcPr>
            <w:tcW w:w="14601" w:type="dxa"/>
            <w:gridSpan w:val="3"/>
            <w:hideMark/>
          </w:tcPr>
          <w:p w14:paraId="53634D77" w14:textId="77777777" w:rsidR="00675D01" w:rsidRPr="00861D9E" w:rsidRDefault="00675D01" w:rsidP="004C3E0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телекоммуникационного оборудования многоквартирно</w:t>
            </w:r>
            <w:r w:rsidR="004C3E07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675D01" w:rsidRPr="00861D9E" w14:paraId="07D6BB2C" w14:textId="77777777" w:rsidTr="004C3E07">
        <w:trPr>
          <w:trHeight w:val="708"/>
        </w:trPr>
        <w:tc>
          <w:tcPr>
            <w:tcW w:w="756" w:type="dxa"/>
            <w:hideMark/>
          </w:tcPr>
          <w:p w14:paraId="3EB7AF7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14.1</w:t>
            </w:r>
          </w:p>
        </w:tc>
        <w:tc>
          <w:tcPr>
            <w:tcW w:w="7041" w:type="dxa"/>
            <w:hideMark/>
          </w:tcPr>
          <w:p w14:paraId="27D275B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hideMark/>
          </w:tcPr>
          <w:p w14:paraId="4FFBBEE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75D01" w:rsidRPr="00861D9E" w14:paraId="467236CD" w14:textId="77777777" w:rsidTr="004C3E07">
        <w:trPr>
          <w:trHeight w:val="422"/>
        </w:trPr>
        <w:tc>
          <w:tcPr>
            <w:tcW w:w="756" w:type="dxa"/>
            <w:hideMark/>
          </w:tcPr>
          <w:p w14:paraId="53D73D0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7041" w:type="dxa"/>
            <w:hideMark/>
          </w:tcPr>
          <w:p w14:paraId="034C4E25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hideMark/>
          </w:tcPr>
          <w:p w14:paraId="215EA1C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75D01" w:rsidRPr="00861D9E" w14:paraId="333B88B9" w14:textId="77777777" w:rsidTr="00B15E29">
        <w:trPr>
          <w:trHeight w:val="997"/>
        </w:trPr>
        <w:tc>
          <w:tcPr>
            <w:tcW w:w="756" w:type="dxa"/>
            <w:hideMark/>
          </w:tcPr>
          <w:p w14:paraId="26AD3496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7041" w:type="dxa"/>
            <w:noWrap/>
            <w:hideMark/>
          </w:tcPr>
          <w:p w14:paraId="5DC7175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</w:t>
            </w:r>
            <w:r w:rsidR="00B15E29">
              <w:rPr>
                <w:rFonts w:eastAsia="Calibri"/>
                <w:lang w:eastAsia="en-US"/>
              </w:rPr>
              <w:t xml:space="preserve"> </w:t>
            </w:r>
            <w:r w:rsidRPr="00861D9E">
              <w:rPr>
                <w:rFonts w:eastAsia="Calibri"/>
                <w:lang w:eastAsia="en-US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hideMark/>
          </w:tcPr>
          <w:p w14:paraId="39D81F7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205154BD" w14:textId="77777777" w:rsidTr="00700125">
        <w:trPr>
          <w:trHeight w:val="175"/>
        </w:trPr>
        <w:tc>
          <w:tcPr>
            <w:tcW w:w="14601" w:type="dxa"/>
            <w:gridSpan w:val="3"/>
            <w:hideMark/>
          </w:tcPr>
          <w:p w14:paraId="0DF8E40C" w14:textId="77777777" w:rsidR="00675D01" w:rsidRPr="00861D9E" w:rsidRDefault="00675D01" w:rsidP="0070012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700125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700125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14:paraId="00C1D2B6" w14:textId="77777777" w:rsidTr="00700125">
        <w:trPr>
          <w:trHeight w:val="449"/>
        </w:trPr>
        <w:tc>
          <w:tcPr>
            <w:tcW w:w="756" w:type="dxa"/>
            <w:hideMark/>
          </w:tcPr>
          <w:p w14:paraId="6B2C88D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7041" w:type="dxa"/>
            <w:noWrap/>
            <w:hideMark/>
          </w:tcPr>
          <w:p w14:paraId="268B5496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804" w:type="dxa"/>
            <w:hideMark/>
          </w:tcPr>
          <w:p w14:paraId="4A38D14A" w14:textId="77777777" w:rsidR="00675D01" w:rsidRPr="00861D9E" w:rsidRDefault="00675D01" w:rsidP="0070012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влажное подметание - </w:t>
            </w:r>
            <w:r w:rsidR="00700125">
              <w:rPr>
                <w:rFonts w:eastAsia="Calibri"/>
                <w:lang w:eastAsia="en-US"/>
              </w:rPr>
              <w:t>три</w:t>
            </w:r>
            <w:r w:rsidRPr="00861D9E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700125">
              <w:rPr>
                <w:rFonts w:eastAsia="Calibri"/>
                <w:lang w:eastAsia="en-US"/>
              </w:rPr>
              <w:t>один</w:t>
            </w:r>
            <w:r w:rsidRPr="00861D9E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675D01" w:rsidRPr="00861D9E" w14:paraId="5DCD52AD" w14:textId="77777777" w:rsidTr="00700125">
        <w:trPr>
          <w:trHeight w:val="741"/>
        </w:trPr>
        <w:tc>
          <w:tcPr>
            <w:tcW w:w="756" w:type="dxa"/>
            <w:hideMark/>
          </w:tcPr>
          <w:p w14:paraId="26BD46E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7041" w:type="dxa"/>
            <w:hideMark/>
          </w:tcPr>
          <w:p w14:paraId="46556A3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hideMark/>
          </w:tcPr>
          <w:p w14:paraId="55D815E8" w14:textId="77777777" w:rsidR="00675D01" w:rsidRPr="00861D9E" w:rsidRDefault="00700125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75D01" w:rsidRPr="00861D9E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675D01" w:rsidRPr="00861D9E" w14:paraId="66A5E350" w14:textId="77777777" w:rsidTr="008262A6">
        <w:trPr>
          <w:trHeight w:val="299"/>
        </w:trPr>
        <w:tc>
          <w:tcPr>
            <w:tcW w:w="756" w:type="dxa"/>
            <w:hideMark/>
          </w:tcPr>
          <w:p w14:paraId="28E9982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7041" w:type="dxa"/>
            <w:noWrap/>
            <w:hideMark/>
          </w:tcPr>
          <w:p w14:paraId="247FF4AE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804" w:type="dxa"/>
            <w:hideMark/>
          </w:tcPr>
          <w:p w14:paraId="5BDA7420" w14:textId="77777777" w:rsidR="00675D01" w:rsidRPr="00861D9E" w:rsidRDefault="00700125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675D01" w:rsidRPr="00861D9E" w14:paraId="22DEE828" w14:textId="77777777" w:rsidTr="00700125">
        <w:trPr>
          <w:trHeight w:val="431"/>
        </w:trPr>
        <w:tc>
          <w:tcPr>
            <w:tcW w:w="756" w:type="dxa"/>
          </w:tcPr>
          <w:p w14:paraId="050E5F4A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7041" w:type="dxa"/>
            <w:noWrap/>
          </w:tcPr>
          <w:p w14:paraId="136A4A97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804" w:type="dxa"/>
          </w:tcPr>
          <w:p w14:paraId="6FBC38E0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437E5A28" w14:textId="77777777" w:rsidTr="00522972">
        <w:trPr>
          <w:trHeight w:val="706"/>
        </w:trPr>
        <w:tc>
          <w:tcPr>
            <w:tcW w:w="14601" w:type="dxa"/>
            <w:gridSpan w:val="3"/>
            <w:hideMark/>
          </w:tcPr>
          <w:p w14:paraId="5C7D06E5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</w:t>
            </w:r>
            <w:r w:rsidR="00B137C2">
              <w:rPr>
                <w:rFonts w:eastAsia="Calibri"/>
                <w:bCs/>
                <w:lang w:eastAsia="en-US"/>
              </w:rPr>
              <w:t>6</w:t>
            </w:r>
            <w:r w:rsidRPr="00861D9E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52297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58B9D4C3" w14:textId="77777777" w:rsidTr="00522972">
        <w:trPr>
          <w:trHeight w:val="435"/>
        </w:trPr>
        <w:tc>
          <w:tcPr>
            <w:tcW w:w="756" w:type="dxa"/>
          </w:tcPr>
          <w:p w14:paraId="615577A3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noWrap/>
            <w:hideMark/>
          </w:tcPr>
          <w:p w14:paraId="26DB9084" w14:textId="77777777"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522972">
              <w:rPr>
                <w:rFonts w:eastAsia="Calibri"/>
                <w:lang w:eastAsia="en-US"/>
              </w:rPr>
              <w:t>пяти</w:t>
            </w:r>
            <w:r w:rsidRPr="00861D9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hideMark/>
          </w:tcPr>
          <w:p w14:paraId="5043EBC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54D8F96C" w14:textId="77777777" w:rsidTr="00522972">
        <w:trPr>
          <w:trHeight w:val="727"/>
        </w:trPr>
        <w:tc>
          <w:tcPr>
            <w:tcW w:w="756" w:type="dxa"/>
            <w:hideMark/>
          </w:tcPr>
          <w:p w14:paraId="6C242D01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hideMark/>
          </w:tcPr>
          <w:p w14:paraId="42DF7C58" w14:textId="77777777"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="00522972">
              <w:rPr>
                <w:rFonts w:eastAsia="Calibri"/>
                <w:lang w:eastAsia="en-US"/>
              </w:rPr>
              <w:t>пяти</w:t>
            </w:r>
            <w:r w:rsidRPr="00861D9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hideMark/>
          </w:tcPr>
          <w:p w14:paraId="12B214E9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14:paraId="712506C3" w14:textId="77777777" w:rsidTr="008262A6">
        <w:trPr>
          <w:trHeight w:val="735"/>
        </w:trPr>
        <w:tc>
          <w:tcPr>
            <w:tcW w:w="756" w:type="dxa"/>
            <w:hideMark/>
          </w:tcPr>
          <w:p w14:paraId="22E588B7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041" w:type="dxa"/>
            <w:noWrap/>
            <w:hideMark/>
          </w:tcPr>
          <w:p w14:paraId="5ABA9E35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noWrap/>
            <w:hideMark/>
          </w:tcPr>
          <w:p w14:paraId="44544D44" w14:textId="77777777"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14:paraId="2E23B6F0" w14:textId="77777777" w:rsidTr="00522972">
        <w:trPr>
          <w:trHeight w:val="141"/>
        </w:trPr>
        <w:tc>
          <w:tcPr>
            <w:tcW w:w="756" w:type="dxa"/>
            <w:hideMark/>
          </w:tcPr>
          <w:p w14:paraId="3481579C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7041" w:type="dxa"/>
            <w:noWrap/>
            <w:hideMark/>
          </w:tcPr>
          <w:p w14:paraId="610ABD6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804" w:type="dxa"/>
            <w:noWrap/>
            <w:hideMark/>
          </w:tcPr>
          <w:p w14:paraId="74103DE7" w14:textId="77777777"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14:paraId="779DF081" w14:textId="77777777" w:rsidTr="00522972">
        <w:trPr>
          <w:trHeight w:val="283"/>
        </w:trPr>
        <w:tc>
          <w:tcPr>
            <w:tcW w:w="756" w:type="dxa"/>
          </w:tcPr>
          <w:p w14:paraId="2B2DDDF2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7041" w:type="dxa"/>
            <w:noWrap/>
          </w:tcPr>
          <w:p w14:paraId="19A84EB4" w14:textId="77777777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804" w:type="dxa"/>
            <w:noWrap/>
          </w:tcPr>
          <w:p w14:paraId="68E0154C" w14:textId="77777777"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75D01" w:rsidRPr="00861D9E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675D01" w:rsidRPr="00861D9E" w14:paraId="484864DE" w14:textId="77777777" w:rsidTr="00522972">
        <w:trPr>
          <w:trHeight w:val="259"/>
        </w:trPr>
        <w:tc>
          <w:tcPr>
            <w:tcW w:w="756" w:type="dxa"/>
          </w:tcPr>
          <w:p w14:paraId="01207449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7041" w:type="dxa"/>
            <w:noWrap/>
          </w:tcPr>
          <w:p w14:paraId="5519CBE4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804" w:type="dxa"/>
            <w:noWrap/>
          </w:tcPr>
          <w:p w14:paraId="59AFCC95" w14:textId="77777777"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14:paraId="21F93758" w14:textId="77777777" w:rsidTr="00522972">
        <w:trPr>
          <w:trHeight w:val="121"/>
        </w:trPr>
        <w:tc>
          <w:tcPr>
            <w:tcW w:w="14601" w:type="dxa"/>
            <w:gridSpan w:val="3"/>
            <w:hideMark/>
          </w:tcPr>
          <w:p w14:paraId="1C527257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</w:t>
            </w:r>
            <w:r w:rsidR="00B137C2">
              <w:rPr>
                <w:rFonts w:eastAsia="Calibri"/>
                <w:bCs/>
                <w:lang w:eastAsia="en-US"/>
              </w:rPr>
              <w:t>7</w:t>
            </w:r>
            <w:r w:rsidRPr="00861D9E">
              <w:rPr>
                <w:rFonts w:eastAsia="Calibri"/>
                <w:bCs/>
                <w:lang w:eastAsia="en-US"/>
              </w:rPr>
              <w:t>. Работы по содержанию придомовой территории в теплый период года</w:t>
            </w:r>
            <w:r w:rsidR="0052297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14:paraId="1EF2F8BC" w14:textId="77777777" w:rsidTr="00522972">
        <w:trPr>
          <w:trHeight w:val="253"/>
        </w:trPr>
        <w:tc>
          <w:tcPr>
            <w:tcW w:w="756" w:type="dxa"/>
          </w:tcPr>
          <w:p w14:paraId="70CCE63C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noWrap/>
            <w:hideMark/>
          </w:tcPr>
          <w:p w14:paraId="7FA97FA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804" w:type="dxa"/>
            <w:noWrap/>
            <w:hideMark/>
          </w:tcPr>
          <w:p w14:paraId="2492632A" w14:textId="77777777"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75D01" w:rsidRPr="00861D9E" w14:paraId="642F37F1" w14:textId="77777777" w:rsidTr="008262A6">
        <w:trPr>
          <w:trHeight w:val="435"/>
        </w:trPr>
        <w:tc>
          <w:tcPr>
            <w:tcW w:w="756" w:type="dxa"/>
            <w:hideMark/>
          </w:tcPr>
          <w:p w14:paraId="6A3CF9CB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noWrap/>
            <w:hideMark/>
          </w:tcPr>
          <w:p w14:paraId="4047D51C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804" w:type="dxa"/>
            <w:noWrap/>
            <w:hideMark/>
          </w:tcPr>
          <w:p w14:paraId="1EC77063" w14:textId="77777777"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уборка </w:t>
            </w:r>
            <w:r w:rsidR="00522972">
              <w:rPr>
                <w:rFonts w:eastAsia="Calibri"/>
                <w:lang w:eastAsia="en-US"/>
              </w:rPr>
              <w:t>два</w:t>
            </w:r>
            <w:r w:rsidRPr="00861D9E">
              <w:rPr>
                <w:rFonts w:eastAsia="Calibri"/>
                <w:lang w:eastAsia="en-US"/>
              </w:rPr>
              <w:t xml:space="preserve"> раза в неделю, выкашивание по мере необходимости</w:t>
            </w:r>
          </w:p>
        </w:tc>
      </w:tr>
      <w:tr w:rsidR="00675D01" w:rsidRPr="00861D9E" w14:paraId="650DEE93" w14:textId="77777777" w:rsidTr="00522972">
        <w:trPr>
          <w:trHeight w:val="250"/>
        </w:trPr>
        <w:tc>
          <w:tcPr>
            <w:tcW w:w="756" w:type="dxa"/>
          </w:tcPr>
          <w:p w14:paraId="0281F850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041" w:type="dxa"/>
            <w:noWrap/>
          </w:tcPr>
          <w:p w14:paraId="4F1FCDC8" w14:textId="567B8C8A"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Уборка площадки перед входом в подъезд и </w:t>
            </w:r>
            <w:r w:rsidR="00495CDC">
              <w:rPr>
                <w:rFonts w:eastAsia="Calibri"/>
                <w:lang w:eastAsia="en-US"/>
              </w:rPr>
              <w:t>приямка</w:t>
            </w:r>
            <w:bookmarkStart w:id="0" w:name="_GoBack"/>
            <w:bookmarkEnd w:id="0"/>
          </w:p>
        </w:tc>
        <w:tc>
          <w:tcPr>
            <w:tcW w:w="6804" w:type="dxa"/>
            <w:noWrap/>
          </w:tcPr>
          <w:p w14:paraId="12265EC2" w14:textId="77777777"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75D01" w:rsidRPr="00861D9E" w14:paraId="57A26DA0" w14:textId="77777777" w:rsidTr="00522972">
        <w:trPr>
          <w:trHeight w:val="112"/>
        </w:trPr>
        <w:tc>
          <w:tcPr>
            <w:tcW w:w="14601" w:type="dxa"/>
            <w:gridSpan w:val="3"/>
          </w:tcPr>
          <w:p w14:paraId="62865CC9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522972">
              <w:rPr>
                <w:rFonts w:eastAsia="Calibri"/>
                <w:lang w:eastAsia="en-US"/>
              </w:rPr>
              <w:t>:</w:t>
            </w:r>
          </w:p>
        </w:tc>
      </w:tr>
      <w:tr w:rsidR="00675D01" w:rsidRPr="00861D9E" w14:paraId="337F988E" w14:textId="77777777" w:rsidTr="008262A6">
        <w:trPr>
          <w:trHeight w:val="435"/>
        </w:trPr>
        <w:tc>
          <w:tcPr>
            <w:tcW w:w="756" w:type="dxa"/>
          </w:tcPr>
          <w:p w14:paraId="0D546E77" w14:textId="77777777" w:rsidR="00675D01" w:rsidRPr="00861D9E" w:rsidRDefault="00675D01" w:rsidP="00F71FB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F71FBE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noWrap/>
          </w:tcPr>
          <w:p w14:paraId="7B1E8ED0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noWrap/>
          </w:tcPr>
          <w:p w14:paraId="5E59BB9F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</w:t>
            </w:r>
          </w:p>
        </w:tc>
      </w:tr>
      <w:tr w:rsidR="00675D01" w:rsidRPr="00861D9E" w14:paraId="6DD7B07F" w14:textId="77777777" w:rsidTr="008262A6">
        <w:trPr>
          <w:trHeight w:val="435"/>
        </w:trPr>
        <w:tc>
          <w:tcPr>
            <w:tcW w:w="756" w:type="dxa"/>
          </w:tcPr>
          <w:p w14:paraId="410C589A" w14:textId="77777777"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noWrap/>
          </w:tcPr>
          <w:p w14:paraId="11AFDDB2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noWrap/>
          </w:tcPr>
          <w:p w14:paraId="22D8AFA9" w14:textId="77777777"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069AEAA2" w14:textId="77777777" w:rsidR="00675D01" w:rsidRDefault="00675D01" w:rsidP="008262A6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14:paraId="0027EAF3" w14:textId="77777777" w:rsidR="00675D01" w:rsidRPr="000F2F8E" w:rsidRDefault="00675D01" w:rsidP="008262A6">
      <w:pPr>
        <w:jc w:val="both"/>
      </w:pPr>
    </w:p>
    <w:p w14:paraId="166D1232" w14:textId="77777777" w:rsidR="00675D01" w:rsidRPr="000F2F8E" w:rsidRDefault="00522972" w:rsidP="00522972">
      <w:pPr>
        <w:jc w:val="center"/>
      </w:pPr>
      <w:r>
        <w:t>________________________________________</w:t>
      </w:r>
    </w:p>
    <w:sectPr w:rsidR="00675D01" w:rsidRPr="000F2F8E" w:rsidSect="00107A08">
      <w:headerReference w:type="default" r:id="rId8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0B158" w14:textId="77777777" w:rsidR="00682924" w:rsidRDefault="00682924" w:rsidP="00107A08">
      <w:r>
        <w:separator/>
      </w:r>
    </w:p>
  </w:endnote>
  <w:endnote w:type="continuationSeparator" w:id="0">
    <w:p w14:paraId="43645C7C" w14:textId="77777777" w:rsidR="00682924" w:rsidRDefault="00682924" w:rsidP="0010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88AAF" w14:textId="77777777" w:rsidR="00682924" w:rsidRDefault="00682924" w:rsidP="00107A08">
      <w:r>
        <w:separator/>
      </w:r>
    </w:p>
  </w:footnote>
  <w:footnote w:type="continuationSeparator" w:id="0">
    <w:p w14:paraId="7941F247" w14:textId="77777777" w:rsidR="00682924" w:rsidRDefault="00682924" w:rsidP="00107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543773"/>
      <w:docPartObj>
        <w:docPartGallery w:val="Page Numbers (Top of Page)"/>
        <w:docPartUnique/>
      </w:docPartObj>
    </w:sdtPr>
    <w:sdtEndPr/>
    <w:sdtContent>
      <w:p w14:paraId="48EE7BCF" w14:textId="77777777" w:rsidR="00107A08" w:rsidRDefault="00107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DC">
          <w:rPr>
            <w:noProof/>
          </w:rPr>
          <w:t>12</w:t>
        </w:r>
        <w:r>
          <w:fldChar w:fldCharType="end"/>
        </w:r>
      </w:p>
    </w:sdtContent>
  </w:sdt>
  <w:p w14:paraId="001093E3" w14:textId="77777777" w:rsidR="008262A6" w:rsidRDefault="008262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01"/>
    <w:rsid w:val="00107A08"/>
    <w:rsid w:val="001A2BC7"/>
    <w:rsid w:val="001B744B"/>
    <w:rsid w:val="00240CC2"/>
    <w:rsid w:val="00342593"/>
    <w:rsid w:val="00375747"/>
    <w:rsid w:val="0038583E"/>
    <w:rsid w:val="003C1690"/>
    <w:rsid w:val="00495CDC"/>
    <w:rsid w:val="004C3E07"/>
    <w:rsid w:val="00522972"/>
    <w:rsid w:val="005F00E2"/>
    <w:rsid w:val="00644616"/>
    <w:rsid w:val="00675D01"/>
    <w:rsid w:val="00682924"/>
    <w:rsid w:val="006D5E94"/>
    <w:rsid w:val="00700125"/>
    <w:rsid w:val="007948D4"/>
    <w:rsid w:val="007B51A9"/>
    <w:rsid w:val="007D2E12"/>
    <w:rsid w:val="008262A6"/>
    <w:rsid w:val="008972A9"/>
    <w:rsid w:val="0090694C"/>
    <w:rsid w:val="00970FC8"/>
    <w:rsid w:val="00990E4A"/>
    <w:rsid w:val="00AC3C7D"/>
    <w:rsid w:val="00AF70AB"/>
    <w:rsid w:val="00B137C2"/>
    <w:rsid w:val="00B15E29"/>
    <w:rsid w:val="00B86A40"/>
    <w:rsid w:val="00B96CF8"/>
    <w:rsid w:val="00C06FA6"/>
    <w:rsid w:val="00CB3A96"/>
    <w:rsid w:val="00E732DC"/>
    <w:rsid w:val="00F362BE"/>
    <w:rsid w:val="00F7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C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D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unhideWhenUsed/>
    <w:rsid w:val="00107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D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unhideWhenUsed/>
    <w:rsid w:val="00107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C867-20B1-4F28-A0FA-81C3BB74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Фатина Ольга Валентиновна1</cp:lastModifiedBy>
  <cp:revision>5</cp:revision>
  <cp:lastPrinted>2021-11-18T05:52:00Z</cp:lastPrinted>
  <dcterms:created xsi:type="dcterms:W3CDTF">2026-03-20T11:37:00Z</dcterms:created>
  <dcterms:modified xsi:type="dcterms:W3CDTF">2026-03-24T07:35:00Z</dcterms:modified>
</cp:coreProperties>
</file>