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21BA" w14:textId="77777777" w:rsidR="00653596" w:rsidRDefault="00653596" w:rsidP="00653596">
      <w:pPr>
        <w:pStyle w:val="a3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</w:rPr>
      </w:pPr>
    </w:p>
    <w:p w14:paraId="7974A985" w14:textId="77777777" w:rsidR="004018A8" w:rsidRPr="00D746EB" w:rsidRDefault="00D514CA" w:rsidP="00A5257A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Отчет о</w:t>
      </w:r>
      <w:r w:rsidR="00640985" w:rsidRPr="00D746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реализации Комплексной программы по поддержке социально ориентированных</w:t>
      </w:r>
      <w:r w:rsidR="004A08AB" w:rsidRPr="00D746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некоммерческих организаций (СО</w:t>
      </w:r>
      <w:r w:rsidR="00640985" w:rsidRPr="00D746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НКО)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640985" w:rsidRPr="00D746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 город</w:t>
      </w:r>
      <w:r w:rsidR="00514764" w:rsidRPr="00D746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е Мурманске по итогам 202</w:t>
      </w:r>
      <w:r w:rsidR="008004AE" w:rsidRPr="00D746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5</w:t>
      </w:r>
      <w:r w:rsidR="00514764" w:rsidRPr="00D746EB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года</w:t>
      </w:r>
    </w:p>
    <w:p w14:paraId="0B984210" w14:textId="77777777" w:rsidR="00713EB2" w:rsidRDefault="00713EB2" w:rsidP="00713EB2">
      <w:pPr>
        <w:pStyle w:val="a3"/>
        <w:tabs>
          <w:tab w:val="left" w:pos="284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14:paraId="6B2B2545" w14:textId="77777777" w:rsidR="00713EB2" w:rsidRPr="009D2262" w:rsidRDefault="00713EB2" w:rsidP="00A91142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Взаимодействие </w:t>
      </w:r>
      <w:r w:rsidR="00D746EB">
        <w:rPr>
          <w:rFonts w:ascii="Times New Roman" w:hAnsi="Times New Roman"/>
          <w:sz w:val="28"/>
          <w:szCs w:val="28"/>
        </w:rPr>
        <w:t xml:space="preserve">администрации города Мурманска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8F3ABE">
        <w:rPr>
          <w:rFonts w:ascii="Times New Roman" w:hAnsi="Times New Roman"/>
          <w:sz w:val="28"/>
          <w:szCs w:val="28"/>
        </w:rPr>
        <w:t>СОНКО</w:t>
      </w:r>
      <w:r>
        <w:rPr>
          <w:rFonts w:ascii="Times New Roman" w:hAnsi="Times New Roman"/>
          <w:sz w:val="28"/>
          <w:szCs w:val="28"/>
        </w:rPr>
        <w:t xml:space="preserve">, представляющими интересы различных групп населения, является неотъемлемой частью работы, позволяющей осуществлять </w:t>
      </w:r>
      <w:r w:rsidR="006D2FFF">
        <w:rPr>
          <w:rFonts w:ascii="Times New Roman" w:hAnsi="Times New Roman"/>
          <w:sz w:val="28"/>
          <w:szCs w:val="28"/>
        </w:rPr>
        <w:t xml:space="preserve">различные формы поддержки СОНКО </w:t>
      </w:r>
      <w:r w:rsidR="006D2FFF" w:rsidRPr="00986D56">
        <w:rPr>
          <w:rFonts w:ascii="Times New Roman" w:hAnsi="Times New Roman"/>
          <w:sz w:val="28"/>
          <w:szCs w:val="28"/>
        </w:rPr>
        <w:t>и</w:t>
      </w:r>
      <w:r w:rsidRPr="00986D56">
        <w:rPr>
          <w:rFonts w:ascii="Times New Roman" w:hAnsi="Times New Roman"/>
          <w:sz w:val="28"/>
          <w:szCs w:val="28"/>
        </w:rPr>
        <w:t xml:space="preserve"> привле</w:t>
      </w:r>
      <w:r w:rsidR="006D2FFF" w:rsidRPr="00986D56">
        <w:rPr>
          <w:rFonts w:ascii="Times New Roman" w:hAnsi="Times New Roman"/>
          <w:sz w:val="28"/>
          <w:szCs w:val="28"/>
        </w:rPr>
        <w:t>кать</w:t>
      </w:r>
      <w:r w:rsidRPr="00986D56">
        <w:rPr>
          <w:rFonts w:ascii="Times New Roman" w:hAnsi="Times New Roman"/>
          <w:sz w:val="28"/>
          <w:szCs w:val="28"/>
        </w:rPr>
        <w:t xml:space="preserve"> их к </w:t>
      </w:r>
      <w:r w:rsidR="00986D56" w:rsidRPr="00986D56">
        <w:rPr>
          <w:rFonts w:ascii="Times New Roman" w:hAnsi="Times New Roman"/>
          <w:sz w:val="28"/>
          <w:szCs w:val="28"/>
        </w:rPr>
        <w:t>участию в решении социально значимых проблем</w:t>
      </w:r>
      <w:r w:rsidRPr="00986D56">
        <w:rPr>
          <w:rFonts w:ascii="Times New Roman" w:hAnsi="Times New Roman"/>
          <w:sz w:val="28"/>
          <w:szCs w:val="28"/>
        </w:rPr>
        <w:t>.</w:t>
      </w:r>
    </w:p>
    <w:p w14:paraId="7141B084" w14:textId="442A3BD0" w:rsidR="008E3B7F" w:rsidRPr="00A5257A" w:rsidRDefault="008E3B7F" w:rsidP="007D1F78">
      <w:pPr>
        <w:pStyle w:val="a3"/>
        <w:tabs>
          <w:tab w:val="left" w:pos="284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Реализация </w:t>
      </w:r>
      <w:r w:rsidR="00D566F0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>Комплексной программы по поддержке социально ориентированных некоммерческих организаций (СОНКО) в городе Мурманске</w:t>
      </w:r>
      <w:r w:rsidR="008E0E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 2023</w:t>
      </w:r>
      <w:r w:rsidR="00E0340D">
        <w:rPr>
          <w:rFonts w:ascii="Times New Roman" w:eastAsia="Times New Roman" w:hAnsi="Times New Roman" w:cs="Times New Roman"/>
          <w:spacing w:val="2"/>
          <w:sz w:val="28"/>
          <w:szCs w:val="28"/>
        </w:rPr>
        <w:t>–</w:t>
      </w:r>
      <w:r w:rsidR="008E0EEA">
        <w:rPr>
          <w:rFonts w:ascii="Times New Roman" w:eastAsia="Times New Roman" w:hAnsi="Times New Roman" w:cs="Times New Roman"/>
          <w:spacing w:val="2"/>
          <w:sz w:val="28"/>
          <w:szCs w:val="28"/>
        </w:rPr>
        <w:t>2028 годы</w:t>
      </w:r>
      <w:r w:rsidR="00D566F0"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(далее – Комплексная программа)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86D56">
        <w:rPr>
          <w:rFonts w:ascii="Times New Roman" w:eastAsia="Times New Roman" w:hAnsi="Times New Roman" w:cs="Times New Roman"/>
          <w:spacing w:val="2"/>
          <w:sz w:val="28"/>
          <w:szCs w:val="28"/>
        </w:rPr>
        <w:t>направлена на оказание финансовой, информационной, консультационной и имущественной поддержки</w:t>
      </w:r>
      <w:r w:rsidRPr="00986D5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986D56">
        <w:rPr>
          <w:rFonts w:ascii="Times New Roman" w:eastAsia="Times New Roman" w:hAnsi="Times New Roman" w:cs="Times New Roman"/>
          <w:spacing w:val="2"/>
          <w:sz w:val="28"/>
          <w:szCs w:val="28"/>
        </w:rPr>
        <w:t>СОНКО.</w:t>
      </w:r>
    </w:p>
    <w:p w14:paraId="001D99E3" w14:textId="77777777" w:rsidR="005E73B4" w:rsidRPr="002C20B7" w:rsidRDefault="005E73B4" w:rsidP="005E73B4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Комитет по образованию администрации города Мурманска </w:t>
      </w:r>
      <w:r w:rsidR="003D7C1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пунктом 3.1 Комплексной программы в 2025 году реализовал мероприятия по оказанию консультационной поддержки некоммерческим организациям, в том числе предоставляющим услуги в сфере образования. </w:t>
      </w:r>
      <w:r w:rsidR="003D7C1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Для</w:t>
      </w:r>
      <w:r w:rsidRPr="002C20B7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 негосударственных образовательных организаций специалистами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учреждения дополнительного образования города Мурманска «Центр патриотического воспитания </w:t>
      </w:r>
      <w:r w:rsidR="003D7C19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«Юная Гвардия» - «Муниципальный опорный центр»</w:t>
      </w:r>
      <w:r w:rsidR="00A97C5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C20B7">
        <w:rPr>
          <w:rFonts w:ascii="Times New Roman" w:eastAsia="Times New Roman" w:hAnsi="Times New Roman" w:cs="Times New Roman"/>
          <w:sz w:val="28"/>
          <w:szCs w:val="28"/>
        </w:rPr>
        <w:t xml:space="preserve"> в компетенцию которого входит межведомственное взаимодействие с поставщиками образовательных услуг, в том числе с негосударственными учреждениями и индивидуальными предпринимателями, реализующими соответствующие образовательные программы, провод</w:t>
      </w:r>
      <w:r>
        <w:rPr>
          <w:rFonts w:ascii="Times New Roman" w:eastAsia="Times New Roman" w:hAnsi="Times New Roman" w:cs="Times New Roman"/>
          <w:sz w:val="28"/>
          <w:szCs w:val="28"/>
        </w:rPr>
        <w:t>ились</w:t>
      </w:r>
      <w:r w:rsidRPr="002C20B7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о порядке заключения договоров </w:t>
      </w:r>
      <w:r w:rsidR="003D7C19">
        <w:rPr>
          <w:rFonts w:ascii="Times New Roman" w:eastAsia="Times New Roman" w:hAnsi="Times New Roman" w:cs="Times New Roman"/>
          <w:sz w:val="28"/>
          <w:szCs w:val="28"/>
        </w:rPr>
        <w:br/>
      </w:r>
      <w:r w:rsidRPr="002C20B7">
        <w:rPr>
          <w:rFonts w:ascii="Times New Roman" w:eastAsia="Times New Roman" w:hAnsi="Times New Roman" w:cs="Times New Roman"/>
          <w:sz w:val="28"/>
          <w:szCs w:val="28"/>
        </w:rPr>
        <w:t xml:space="preserve">на оказание дополнительных образовательных услуг.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C20B7">
        <w:rPr>
          <w:rFonts w:ascii="Times New Roman" w:eastAsia="Times New Roman" w:hAnsi="Times New Roman" w:cs="Times New Roman"/>
          <w:sz w:val="28"/>
          <w:szCs w:val="28"/>
        </w:rPr>
        <w:t>ровод</w:t>
      </w:r>
      <w:r>
        <w:rPr>
          <w:rFonts w:ascii="Times New Roman" w:eastAsia="Times New Roman" w:hAnsi="Times New Roman" w:cs="Times New Roman"/>
          <w:sz w:val="28"/>
          <w:szCs w:val="28"/>
        </w:rPr>
        <w:t>ились</w:t>
      </w:r>
      <w:r w:rsidRPr="002C20B7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мероприятия по информированию поставщиков услуг о порядке заключения соглашений на предоставление субсидий из средств местного бюджета на реализацию образовательных программ с оплатой средствами социальных сертификатов.</w:t>
      </w:r>
    </w:p>
    <w:p w14:paraId="0AA55C87" w14:textId="77777777" w:rsidR="00B02FE4" w:rsidRDefault="00A97C50" w:rsidP="002C20B7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>В рамках с</w:t>
      </w:r>
      <w:r w:rsidR="00B02FE4"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>истем</w:t>
      </w:r>
      <w:r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="00B02FE4"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персонифицированного финансирования дополнительного образования </w:t>
      </w:r>
      <w:r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>в 2025 году были включены</w:t>
      </w:r>
      <w:r w:rsidR="00B02FE4"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D7C1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400913"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>16</w:t>
      </w:r>
      <w:r w:rsidR="00B02FE4"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негосударственных учреждений</w:t>
      </w:r>
      <w:r w:rsidR="00400913"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оказывающих</w:t>
      </w:r>
      <w:r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услуги по дополнительному образованию, семь из которых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</w:t>
      </w:r>
      <w:r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>представители индивидуальных предпринимателей</w:t>
      </w:r>
      <w:r w:rsidR="00400913" w:rsidRPr="00A97C5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B02FE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общей сложности обучение прошли 3750 детей </w:t>
      </w:r>
      <w:r w:rsidR="003D7C1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 возрасте от 5 до 18 лет, проживающих в городе Мурманске</w:t>
      </w:r>
      <w:r w:rsidR="00B02FE4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14:paraId="04DB7054" w14:textId="77777777" w:rsidR="003B7CF9" w:rsidRPr="00A5257A" w:rsidRDefault="003B7CF9" w:rsidP="003B7CF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Pr="001D5B56">
        <w:rPr>
          <w:rFonts w:ascii="Times New Roman" w:eastAsia="Times New Roman" w:hAnsi="Times New Roman" w:cs="Times New Roman"/>
          <w:spacing w:val="2"/>
          <w:sz w:val="28"/>
          <w:szCs w:val="28"/>
        </w:rPr>
        <w:t>соответствии с пунктом 4.1 Комплексной программы</w:t>
      </w:r>
      <w:r w:rsidRPr="002F245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746E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комитет </w:t>
      </w:r>
      <w:r w:rsidR="003D7C1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D746EB">
        <w:rPr>
          <w:rFonts w:ascii="Times New Roman" w:eastAsia="Times New Roman" w:hAnsi="Times New Roman" w:cs="Times New Roman"/>
          <w:spacing w:val="2"/>
          <w:sz w:val="28"/>
          <w:szCs w:val="28"/>
        </w:rPr>
        <w:t>по экономическому развитию</w:t>
      </w:r>
      <w:r w:rsidR="008004AE" w:rsidRPr="00D746E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туризму</w:t>
      </w:r>
      <w:r w:rsidRPr="00D746E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администрации города Мурманска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осуществляет мероприятия, направленные на предоставление СОНКО льгот, отсрочек (рассрочек) по арендной плате за землю и пользование муниципальным имуществом.</w:t>
      </w:r>
    </w:p>
    <w:p w14:paraId="7170FABB" w14:textId="77777777" w:rsidR="003B7CF9" w:rsidRDefault="003B7CF9" w:rsidP="003B7CF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соответствии с решением Совета депутатов города Мурманска 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Pr="008004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 </w:t>
      </w:r>
      <w:r w:rsidR="008004AE" w:rsidRPr="008004AE">
        <w:rPr>
          <w:rFonts w:ascii="Times New Roman" w:eastAsia="Times New Roman" w:hAnsi="Times New Roman" w:cs="Times New Roman"/>
          <w:spacing w:val="2"/>
          <w:sz w:val="28"/>
          <w:szCs w:val="28"/>
        </w:rPr>
        <w:t>13.</w:t>
      </w:r>
      <w:r w:rsidR="004A08AB" w:rsidRPr="008004AE">
        <w:rPr>
          <w:rFonts w:ascii="Times New Roman" w:eastAsia="Times New Roman" w:hAnsi="Times New Roman" w:cs="Times New Roman"/>
          <w:spacing w:val="2"/>
          <w:sz w:val="28"/>
          <w:szCs w:val="28"/>
        </w:rPr>
        <w:t>12.202</w:t>
      </w:r>
      <w:r w:rsidR="008004AE" w:rsidRPr="008004AE"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Pr="008004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8004AE" w:rsidRPr="008004AE">
        <w:rPr>
          <w:rFonts w:ascii="Times New Roman" w:eastAsia="Times New Roman" w:hAnsi="Times New Roman" w:cs="Times New Roman"/>
          <w:spacing w:val="2"/>
          <w:sz w:val="28"/>
          <w:szCs w:val="28"/>
        </w:rPr>
        <w:t>6-85</w:t>
      </w:r>
      <w:r w:rsidRPr="008004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«О бюджете муниципального образования город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Мурманск на 202</w:t>
      </w:r>
      <w:r w:rsidR="008004AE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 w:rsidR="008004AE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202</w:t>
      </w:r>
      <w:r w:rsidR="008004AE">
        <w:rPr>
          <w:rFonts w:ascii="Times New Roman" w:eastAsia="Times New Roman" w:hAnsi="Times New Roman" w:cs="Times New Roman"/>
          <w:spacing w:val="2"/>
          <w:sz w:val="28"/>
          <w:szCs w:val="28"/>
        </w:rPr>
        <w:t>7</w:t>
      </w:r>
      <w:r w:rsidRPr="00A5257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годов» </w:t>
      </w:r>
      <w:r w:rsidR="008004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2025 были </w:t>
      </w:r>
      <w:r w:rsidR="008004AE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установлены понижающие коэффициенты к размерам арендной платы </w:t>
      </w:r>
      <w:r w:rsidR="003D7C1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8004A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за пользование муниципальным имуществом (нежилыми помещениями) </w:t>
      </w:r>
      <w:r w:rsidR="003D7C19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8004AE">
        <w:rPr>
          <w:rFonts w:ascii="Times New Roman" w:eastAsia="Times New Roman" w:hAnsi="Times New Roman" w:cs="Times New Roman"/>
          <w:spacing w:val="2"/>
          <w:sz w:val="28"/>
          <w:szCs w:val="28"/>
        </w:rPr>
        <w:t>в городе Мурманске 11 общественным организациям города Мурманска: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901"/>
        <w:gridCol w:w="2759"/>
        <w:gridCol w:w="1620"/>
      </w:tblGrid>
      <w:tr w:rsidR="00F1734B" w:rsidRPr="00F1734B" w14:paraId="41D59C15" w14:textId="77777777" w:rsidTr="00F1734B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FB9AC" w14:textId="77777777" w:rsidR="00F1734B" w:rsidRPr="00F1734B" w:rsidRDefault="003D7C19" w:rsidP="00F1734B">
            <w:pPr>
              <w:tabs>
                <w:tab w:val="left" w:pos="16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F1734B"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2B110" w14:textId="77777777" w:rsidR="00F1734B" w:rsidRPr="00F1734B" w:rsidRDefault="00F1734B" w:rsidP="00F1734B">
            <w:pPr>
              <w:tabs>
                <w:tab w:val="left" w:pos="234"/>
              </w:tabs>
              <w:spacing w:after="0" w:line="240" w:lineRule="auto"/>
              <w:ind w:left="93"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организации, адрес нежилого помещения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F616C" w14:textId="77777777" w:rsidR="00F1734B" w:rsidRPr="00F1734B" w:rsidRDefault="00F1734B" w:rsidP="00F1734B">
            <w:pPr>
              <w:spacing w:after="0" w:line="240" w:lineRule="auto"/>
              <w:ind w:left="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предоставления льготы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91EF7" w14:textId="77777777" w:rsidR="00F1734B" w:rsidRPr="00F1734B" w:rsidRDefault="00F1734B" w:rsidP="00F1734B">
            <w:p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 понижающего коэффициента </w:t>
            </w:r>
          </w:p>
        </w:tc>
      </w:tr>
      <w:tr w:rsidR="00F1734B" w:rsidRPr="00F1734B" w14:paraId="40997F7A" w14:textId="77777777" w:rsidTr="00B206DD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ADDE" w14:textId="77777777" w:rsidR="00F1734B" w:rsidRPr="00F1734B" w:rsidRDefault="00893240" w:rsidP="0089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7E821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Мурманская областная общественная организация социальной поддержки населения "Прометей плюс", нежилое помещение, расположенное по адресу: улица Карла Либкнехта, дом 44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10298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5B6F" w14:textId="77777777" w:rsidR="00F1734B" w:rsidRPr="00F1734B" w:rsidRDefault="00F1734B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1734B" w:rsidRPr="00F1734B" w14:paraId="0FEFDD7C" w14:textId="77777777" w:rsidTr="00B206DD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C301A" w14:textId="77777777" w:rsidR="00F1734B" w:rsidRPr="00F1734B" w:rsidRDefault="00893240" w:rsidP="0089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E4BE8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Первомайская окружная организация Мурманской областной организации Общероссийской общественной организации "Всероссийское общество инвалидов", нежилые помещения, расположенные по адресам: проспект Ленина, дом 101, проспект Кольский, дом 103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2E3CA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946D" w14:textId="77777777" w:rsidR="00F1734B" w:rsidRPr="00F1734B" w:rsidRDefault="00F1734B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1734B" w:rsidRPr="00F1734B" w14:paraId="6067E084" w14:textId="77777777" w:rsidTr="00B206DD">
        <w:tc>
          <w:tcPr>
            <w:tcW w:w="1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0A742" w14:textId="77777777" w:rsidR="00F1734B" w:rsidRPr="00F1734B" w:rsidRDefault="00893240" w:rsidP="0089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D2DDA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Ленинская окружная организация Мурманской областной организации Общероссийской общественной организации "Всероссийское общество инвалидов", нежилые помещения, расположенные по адресам: улица Павлика Морозова, дом 1/7, улица Адмирала флота Лобова, дом 1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4B161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ABAD" w14:textId="77777777" w:rsidR="00F1734B" w:rsidRPr="00F1734B" w:rsidRDefault="00F1734B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1734B" w:rsidRPr="00F1734B" w14:paraId="748F4CEA" w14:textId="77777777" w:rsidTr="00B206D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0B89" w14:textId="77777777" w:rsidR="00F1734B" w:rsidRPr="00F1734B" w:rsidRDefault="00F1734B" w:rsidP="00F17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0499B" w14:textId="77777777" w:rsidR="008004AE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Ленинская окружная организация Мурманской областной организации Общероссийской общественной организации "Всероссийское общество инвалидов", нежилое помещение, расположенное по адрес</w:t>
            </w:r>
            <w:r w:rsidR="008004AE">
              <w:rPr>
                <w:rFonts w:ascii="Times New Roman" w:eastAsia="Times New Roman" w:hAnsi="Times New Roman" w:cs="Times New Roman"/>
                <w:sz w:val="20"/>
                <w:szCs w:val="20"/>
              </w:rPr>
              <w:t>ам:</w:t>
            </w:r>
          </w:p>
          <w:p w14:paraId="10249A0D" w14:textId="77777777" w:rsidR="008004AE" w:rsidRDefault="00F1734B" w:rsidP="008004AE">
            <w:pPr>
              <w:tabs>
                <w:tab w:val="left" w:pos="234"/>
              </w:tabs>
              <w:spacing w:after="0" w:line="266" w:lineRule="atLeast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73696EC" w14:textId="77777777" w:rsidR="008004AE" w:rsidRDefault="008004AE" w:rsidP="008004AE">
            <w:pPr>
              <w:tabs>
                <w:tab w:val="left" w:pos="234"/>
              </w:tabs>
              <w:spacing w:after="0" w:line="266" w:lineRule="atLeast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Павлика Морозова, д. 1/7,</w:t>
            </w:r>
          </w:p>
          <w:p w14:paraId="3448D066" w14:textId="77777777" w:rsidR="008004AE" w:rsidRDefault="008004AE" w:rsidP="008004AE">
            <w:pPr>
              <w:tabs>
                <w:tab w:val="left" w:pos="234"/>
              </w:tabs>
              <w:spacing w:after="0" w:line="266" w:lineRule="atLeast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улица Адмирала флота Лобова, д. 1</w:t>
            </w:r>
          </w:p>
          <w:p w14:paraId="686FABC6" w14:textId="77777777" w:rsidR="008004AE" w:rsidRDefault="008004AE" w:rsidP="008004AE">
            <w:pPr>
              <w:tabs>
                <w:tab w:val="left" w:pos="234"/>
              </w:tabs>
              <w:spacing w:after="0" w:line="266" w:lineRule="atLeast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1DB927" w14:textId="77777777" w:rsidR="00F1734B" w:rsidRPr="00F1734B" w:rsidRDefault="00F1734B" w:rsidP="008004AE">
            <w:pPr>
              <w:tabs>
                <w:tab w:val="left" w:pos="234"/>
              </w:tabs>
              <w:spacing w:after="0" w:line="266" w:lineRule="atLeast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Аскольдовцев, дом 19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4C810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BDED0" w14:textId="77777777" w:rsidR="008004AE" w:rsidRDefault="008004AE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EF929A" w14:textId="77777777" w:rsidR="008004AE" w:rsidRDefault="008004AE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D7EAE5" w14:textId="77777777" w:rsidR="008004AE" w:rsidRDefault="008004AE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5B41EF" w14:textId="77777777" w:rsidR="008004AE" w:rsidRDefault="008004AE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FD59A6" w14:textId="77777777" w:rsidR="008004AE" w:rsidRDefault="008004AE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64F764" w14:textId="77777777" w:rsidR="008004AE" w:rsidRDefault="008004AE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3991C" w14:textId="77777777" w:rsidR="008004AE" w:rsidRDefault="008004AE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  <w:p w14:paraId="1EC5A296" w14:textId="77777777" w:rsidR="008004AE" w:rsidRDefault="008004AE" w:rsidP="008004AE">
            <w:pPr>
              <w:spacing w:after="0" w:line="266" w:lineRule="atLeast"/>
              <w:ind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FB1F0C" w14:textId="77777777" w:rsidR="008004AE" w:rsidRDefault="008004AE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E2DEEF" w14:textId="77777777" w:rsidR="00F1734B" w:rsidRPr="00F1734B" w:rsidRDefault="00F1734B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F1734B" w:rsidRPr="00F1734B" w14:paraId="5ED96910" w14:textId="77777777" w:rsidTr="00B206DD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6A1E6" w14:textId="77777777" w:rsidR="00F1734B" w:rsidRPr="00F1734B" w:rsidRDefault="00B02FE4" w:rsidP="0089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FDB5D2" w14:textId="77777777" w:rsidR="00F1734B" w:rsidRPr="00B02FE4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2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Мурманская городская Общественная организация "Жители блокадного Ленинграда", нежилое помещение, расположенное по адресу: улица Полярный Круг, дом 2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4F4C8" w14:textId="77777777" w:rsidR="00F1734B" w:rsidRPr="00B02FE4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2F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F7F0B" w14:textId="77777777" w:rsidR="00F1734B" w:rsidRPr="00B02FE4" w:rsidRDefault="00F1734B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2FE4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F1734B" w:rsidRPr="00F1734B" w14:paraId="70814B47" w14:textId="77777777" w:rsidTr="00B206DD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8120" w14:textId="77777777" w:rsidR="00F1734B" w:rsidRPr="00F1734B" w:rsidRDefault="00B02FE4" w:rsidP="0089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686AA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Мурманская областная общественная организация "Федерация Традиционного Айкидо г. Мурманска и Мурманской области", нежилое помещение, расположенное по адресу: улица Олега Кошевого, дом 3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8D9AA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012F" w14:textId="77777777" w:rsidR="00F1734B" w:rsidRPr="00F1734B" w:rsidRDefault="00B02FE4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F1734B" w:rsidRPr="00F1734B" w14:paraId="4435E7C9" w14:textId="77777777" w:rsidTr="00B206DD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1CF84" w14:textId="77777777" w:rsidR="00F1734B" w:rsidRPr="00F1734B" w:rsidRDefault="00B02FE4" w:rsidP="001E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2C402" w14:textId="77777777" w:rsidR="00B02FE4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Общественная организация Мурманская городская организация Объединения инвалидов "Истоки", нежилые помещения, расположенные по адресам: улица Академика Книповича, дом 39, </w:t>
            </w:r>
          </w:p>
          <w:p w14:paraId="6C565E62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Полярные Зори, дом 41, корпус 2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FD7C0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CE39" w14:textId="77777777" w:rsidR="00B02FE4" w:rsidRDefault="00B02FE4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5822A6" w14:textId="77777777" w:rsidR="00F1734B" w:rsidRPr="00F1734B" w:rsidRDefault="00F1734B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F1734B" w:rsidRPr="00F1734B" w14:paraId="18B5B46C" w14:textId="77777777" w:rsidTr="00B206DD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9EDAC" w14:textId="77777777" w:rsidR="00F1734B" w:rsidRPr="00F1734B" w:rsidRDefault="00B02FE4" w:rsidP="001E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FCFA8" w14:textId="77777777" w:rsidR="00B02FE4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Мурманское региональное отделение Общероссийской общественной организации "Союз театральных деятелей Российской Федерации (Всероссийское театральное общество)", нежилое помещение, расположенное по адресу: </w:t>
            </w:r>
          </w:p>
          <w:p w14:paraId="20FE104A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Полярные Зори, дом 19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39975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30EA5" w14:textId="77777777" w:rsidR="00F1734B" w:rsidRPr="00F1734B" w:rsidRDefault="00F1734B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F1734B" w:rsidRPr="00F1734B" w14:paraId="09EDB2B7" w14:textId="77777777" w:rsidTr="00B206DD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75CF8" w14:textId="77777777" w:rsidR="00F1734B" w:rsidRPr="00F1734B" w:rsidRDefault="00B02FE4" w:rsidP="00CD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63F62" w14:textId="77777777" w:rsidR="00B02FE4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Региональная общественная организация Мурманской области добровольное общество защиты бездомных животных "Приют", нежилое помещение, расположенное по адресу:</w:t>
            </w:r>
          </w:p>
          <w:p w14:paraId="628A494C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проезд Автопарковый, дом 20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AD960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21FDF" w14:textId="77777777" w:rsidR="00F1734B" w:rsidRPr="00F1734B" w:rsidRDefault="00F1734B" w:rsidP="00B206DD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F1734B" w:rsidRPr="00F1734B" w14:paraId="41BDE475" w14:textId="77777777" w:rsidTr="00110E8A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BDF7" w14:textId="77777777" w:rsidR="00F1734B" w:rsidRPr="00F1734B" w:rsidRDefault="00B02FE4" w:rsidP="00CD7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DA25F" w14:textId="77777777" w:rsidR="00B02FE4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Мурманская областная молодежная общественная организация "ПЕРСПЕКТИВА", нежилое помещение, расположенное по адресу: </w:t>
            </w:r>
          </w:p>
          <w:p w14:paraId="176AD0E2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Капитана Маклакова, дом 50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C34AF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E06F6" w14:textId="77777777" w:rsidR="00F1734B" w:rsidRPr="00F1734B" w:rsidRDefault="00F1734B" w:rsidP="00110E8A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F1734B" w:rsidRPr="00F1734B" w14:paraId="6352F8E0" w14:textId="77777777" w:rsidTr="00110E8A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23538" w14:textId="77777777" w:rsidR="00F1734B" w:rsidRPr="00F1734B" w:rsidRDefault="000763C8" w:rsidP="0007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2FE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08194" w14:textId="77777777" w:rsidR="00B02FE4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Общественная организация Мурманский социально-благотворительный клуб родителей и детей-инвалидов "Надежда", нежилое помещение, расположенное по адресу: </w:t>
            </w:r>
          </w:p>
          <w:p w14:paraId="3FA7FB9C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Полярные Зори, дом 41, корпус 4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C5847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7602" w14:textId="77777777" w:rsidR="00F1734B" w:rsidRPr="00F1734B" w:rsidRDefault="00F1734B" w:rsidP="00110E8A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F1734B" w:rsidRPr="00F1734B" w14:paraId="5C8CB087" w14:textId="77777777" w:rsidTr="00110E8A">
        <w:tc>
          <w:tcPr>
            <w:tcW w:w="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29487" w14:textId="77777777" w:rsidR="00F1734B" w:rsidRPr="00F1734B" w:rsidRDefault="000763C8" w:rsidP="0007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02FE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8A8C8" w14:textId="77777777" w:rsidR="00B02FE4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Мурманская региональная общественная благотворительная организация поддержки многодетных семей, инвалидов и социально незащищенных категорий населения "Радуга", нежилые помещения, расположенные по адресам: проезд Ивана Халатина, дом 19, </w:t>
            </w:r>
          </w:p>
          <w:p w14:paraId="2F5FBACE" w14:textId="77777777" w:rsidR="00F1734B" w:rsidRPr="00F1734B" w:rsidRDefault="00F1734B" w:rsidP="00F1734B">
            <w:pPr>
              <w:tabs>
                <w:tab w:val="left" w:pos="234"/>
              </w:tabs>
              <w:spacing w:after="0" w:line="266" w:lineRule="atLeast"/>
              <w:ind w:left="93" w:right="1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улица Магомета Гаджиева, дом 16 </w:t>
            </w:r>
          </w:p>
        </w:tc>
        <w:tc>
          <w:tcPr>
            <w:tcW w:w="14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E2E05" w14:textId="77777777" w:rsidR="00F1734B" w:rsidRPr="00F1734B" w:rsidRDefault="00F1734B" w:rsidP="00F1734B">
            <w:pPr>
              <w:spacing w:after="0" w:line="266" w:lineRule="atLeast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Реализация социальных программ, компенсация расходов, связанных с осуществлением и ведением уставной деятельности 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821FD" w14:textId="77777777" w:rsidR="00F1734B" w:rsidRPr="00F1734B" w:rsidRDefault="00F1734B" w:rsidP="00110E8A">
            <w:pPr>
              <w:spacing w:after="0" w:line="266" w:lineRule="atLeast"/>
              <w:ind w:right="1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734B">
              <w:rPr>
                <w:rFonts w:ascii="Times New Roman" w:eastAsia="Times New Roman" w:hAnsi="Times New Roman" w:cs="Times New Roman"/>
                <w:sz w:val="20"/>
                <w:szCs w:val="20"/>
              </w:rPr>
              <w:t>0,05</w:t>
            </w:r>
          </w:p>
        </w:tc>
      </w:tr>
    </w:tbl>
    <w:p w14:paraId="1C5D036C" w14:textId="77777777" w:rsidR="003D7C19" w:rsidRDefault="003D7C19" w:rsidP="001F64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591642" w14:textId="77777777" w:rsidR="003B7CF9" w:rsidRDefault="003B7CF9" w:rsidP="001F64B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1D5B56">
        <w:rPr>
          <w:rFonts w:ascii="Times New Roman" w:eastAsia="Times New Roman" w:hAnsi="Times New Roman" w:cs="Times New Roman"/>
          <w:sz w:val="28"/>
          <w:szCs w:val="28"/>
        </w:rPr>
        <w:t>пунктом 4.2 Комплексной программы</w:t>
      </w:r>
      <w:r w:rsidRPr="00CF3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46EB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="009F5B8E" w:rsidRPr="00D746E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D746EB">
        <w:rPr>
          <w:rFonts w:ascii="Times New Roman" w:eastAsia="Times New Roman" w:hAnsi="Times New Roman" w:cs="Times New Roman"/>
          <w:sz w:val="28"/>
          <w:szCs w:val="28"/>
        </w:rPr>
        <w:t xml:space="preserve"> имущественных отношений города Мурманска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</w:t>
      </w:r>
      <w:r w:rsidR="00490B49">
        <w:rPr>
          <w:rFonts w:ascii="Times New Roman" w:eastAsia="Times New Roman" w:hAnsi="Times New Roman" w:cs="Times New Roman"/>
          <w:sz w:val="28"/>
          <w:szCs w:val="28"/>
        </w:rPr>
        <w:t>лялись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 w:rsidRPr="00F74CBC">
        <w:t xml:space="preserve"> </w:t>
      </w:r>
      <w:r w:rsidR="003D7C19">
        <w:br/>
      </w:r>
      <w:r w:rsidRPr="00F74CBC">
        <w:rPr>
          <w:rFonts w:ascii="Times New Roman" w:eastAsia="Times New Roman" w:hAnsi="Times New Roman" w:cs="Times New Roman"/>
          <w:sz w:val="28"/>
          <w:szCs w:val="28"/>
        </w:rPr>
        <w:t xml:space="preserve">в части </w:t>
      </w:r>
      <w:r w:rsidRPr="008B1A64">
        <w:rPr>
          <w:rFonts w:ascii="Times New Roman" w:eastAsia="Times New Roman" w:hAnsi="Times New Roman" w:cs="Times New Roman"/>
          <w:sz w:val="28"/>
          <w:szCs w:val="28"/>
        </w:rPr>
        <w:t xml:space="preserve">передачи во владение и (или) 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74CBC">
        <w:rPr>
          <w:rFonts w:ascii="Times New Roman" w:eastAsia="Times New Roman" w:hAnsi="Times New Roman" w:cs="Times New Roman"/>
          <w:sz w:val="28"/>
          <w:szCs w:val="28"/>
        </w:rPr>
        <w:t xml:space="preserve">НКО на безвозмездной основе </w:t>
      </w:r>
      <w:r w:rsidR="0054320A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F74CBC">
        <w:rPr>
          <w:rFonts w:ascii="Times New Roman" w:eastAsia="Times New Roman" w:hAnsi="Times New Roman" w:cs="Times New Roman"/>
          <w:sz w:val="28"/>
          <w:szCs w:val="28"/>
        </w:rPr>
        <w:t xml:space="preserve"> на условиях аренды объектов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90B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34B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004A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74CBC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1F64BC">
        <w:rPr>
          <w:rFonts w:ascii="Times New Roman" w:eastAsia="Times New Roman" w:hAnsi="Times New Roman" w:cs="Times New Roman"/>
          <w:bCs/>
          <w:sz w:val="28"/>
          <w:szCs w:val="28"/>
        </w:rPr>
        <w:t xml:space="preserve">79 </w:t>
      </w:r>
      <w:r w:rsidR="001F64BC">
        <w:rPr>
          <w:rFonts w:ascii="Times New Roman" w:eastAsia="Times New Roman" w:hAnsi="Times New Roman" w:cs="Times New Roman"/>
          <w:sz w:val="28"/>
          <w:szCs w:val="28"/>
        </w:rPr>
        <w:t>объектов муниципального нежилого фонда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CBC">
        <w:rPr>
          <w:rFonts w:ascii="Times New Roman" w:eastAsia="Times New Roman" w:hAnsi="Times New Roman" w:cs="Times New Roman"/>
          <w:sz w:val="28"/>
          <w:szCs w:val="28"/>
        </w:rPr>
        <w:t xml:space="preserve">передано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74CBC">
        <w:rPr>
          <w:rFonts w:ascii="Times New Roman" w:eastAsia="Times New Roman" w:hAnsi="Times New Roman" w:cs="Times New Roman"/>
          <w:sz w:val="28"/>
          <w:szCs w:val="28"/>
        </w:rPr>
        <w:t xml:space="preserve">НКО </w:t>
      </w:r>
      <w:r w:rsidR="003D7C19">
        <w:rPr>
          <w:rFonts w:ascii="Times New Roman" w:eastAsia="Times New Roman" w:hAnsi="Times New Roman" w:cs="Times New Roman"/>
          <w:sz w:val="28"/>
          <w:szCs w:val="28"/>
        </w:rPr>
        <w:br/>
      </w:r>
      <w:r w:rsidRPr="00F74CBC">
        <w:rPr>
          <w:rFonts w:ascii="Times New Roman" w:eastAsia="Times New Roman" w:hAnsi="Times New Roman" w:cs="Times New Roman"/>
          <w:sz w:val="28"/>
          <w:szCs w:val="28"/>
        </w:rPr>
        <w:t>в каче</w:t>
      </w:r>
      <w:r>
        <w:rPr>
          <w:rFonts w:ascii="Times New Roman" w:eastAsia="Times New Roman" w:hAnsi="Times New Roman" w:cs="Times New Roman"/>
          <w:sz w:val="28"/>
          <w:szCs w:val="28"/>
        </w:rPr>
        <w:t>стве муниципальной поддержки.</w:t>
      </w:r>
    </w:p>
    <w:p w14:paraId="6FB7BB83" w14:textId="77777777" w:rsidR="00E729D7" w:rsidRPr="00E729D7" w:rsidRDefault="00D918B8" w:rsidP="00E72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Бюджетные</w:t>
      </w:r>
      <w:r w:rsidR="00E729D7" w:rsidRPr="00E729D7">
        <w:rPr>
          <w:rFonts w:ascii="Times New Roman" w:eastAsia="Times New Roman" w:hAnsi="Times New Roman" w:cs="Times New Roman"/>
          <w:sz w:val="28"/>
          <w:szCs w:val="28"/>
        </w:rPr>
        <w:t xml:space="preserve"> ассигнования на реализацию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E729D7" w:rsidRPr="00E729D7">
        <w:rPr>
          <w:rFonts w:ascii="Times New Roman" w:eastAsia="Times New Roman" w:hAnsi="Times New Roman" w:cs="Times New Roman"/>
          <w:sz w:val="28"/>
          <w:szCs w:val="28"/>
        </w:rPr>
        <w:t>по предоставлению субсидий некоммерческим организациям, в том числе СОНКО, в соответствии с п</w:t>
      </w:r>
      <w:r w:rsidR="005E73B4" w:rsidRPr="00E729D7">
        <w:rPr>
          <w:rFonts w:ascii="Times New Roman" w:eastAsia="Times New Roman" w:hAnsi="Times New Roman" w:cs="Times New Roman"/>
          <w:sz w:val="28"/>
          <w:szCs w:val="28"/>
        </w:rPr>
        <w:t>унктам</w:t>
      </w:r>
      <w:r w:rsidR="00E729D7" w:rsidRPr="00E729D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E73B4" w:rsidRPr="00E729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29D7" w:rsidRPr="00E729D7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5E73B4" w:rsidRPr="00E729D7">
        <w:rPr>
          <w:rFonts w:ascii="Times New Roman" w:eastAsia="Times New Roman" w:hAnsi="Times New Roman" w:cs="Times New Roman"/>
          <w:sz w:val="28"/>
          <w:szCs w:val="28"/>
        </w:rPr>
        <w:t>, 1.2, 1.3</w:t>
      </w:r>
      <w:r w:rsidR="00E729D7" w:rsidRPr="00E729D7">
        <w:rPr>
          <w:rFonts w:ascii="Times New Roman" w:eastAsia="Times New Roman" w:hAnsi="Times New Roman" w:cs="Times New Roman"/>
          <w:sz w:val="28"/>
          <w:szCs w:val="28"/>
        </w:rPr>
        <w:t xml:space="preserve">, 1.4 </w:t>
      </w:r>
      <w:r w:rsidR="00A91142" w:rsidRPr="00E729D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Комплексной программы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r w:rsidR="00E729D7" w:rsidRPr="00E729D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2025 году не выделялись. </w:t>
      </w:r>
    </w:p>
    <w:p w14:paraId="76A1931D" w14:textId="77777777" w:rsidR="004A0FD5" w:rsidRPr="003D319D" w:rsidRDefault="001B4F1A" w:rsidP="00F529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6A366A" w:rsidRPr="006A366A">
        <w:rPr>
          <w:rFonts w:ascii="Times New Roman" w:eastAsia="Times New Roman" w:hAnsi="Times New Roman" w:cs="Times New Roman"/>
          <w:sz w:val="28"/>
          <w:szCs w:val="28"/>
        </w:rPr>
        <w:t>еализация</w:t>
      </w:r>
      <w:r w:rsidR="006A366A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6A366A" w:rsidRPr="006A366A">
        <w:rPr>
          <w:rFonts w:ascii="Times New Roman" w:eastAsia="Times New Roman" w:hAnsi="Times New Roman" w:cs="Times New Roman"/>
          <w:sz w:val="28"/>
          <w:szCs w:val="28"/>
        </w:rPr>
        <w:t xml:space="preserve"> Комплексной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2025 году </w:t>
      </w:r>
      <w:r w:rsidR="006A366A">
        <w:rPr>
          <w:rFonts w:ascii="Times New Roman" w:eastAsia="Times New Roman" w:hAnsi="Times New Roman" w:cs="Times New Roman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66A" w:rsidRPr="006A366A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 некоммерческих организаций и</w:t>
      </w:r>
      <w:r w:rsidRPr="006A366A">
        <w:rPr>
          <w:rFonts w:ascii="Times New Roman" w:eastAsia="Times New Roman" w:hAnsi="Times New Roman" w:cs="Times New Roman"/>
          <w:sz w:val="28"/>
          <w:szCs w:val="28"/>
        </w:rPr>
        <w:t xml:space="preserve"> СОНКО</w:t>
      </w:r>
      <w:r w:rsidR="006A366A" w:rsidRPr="006A366A">
        <w:rPr>
          <w:rFonts w:ascii="Times New Roman" w:eastAsia="Times New Roman" w:hAnsi="Times New Roman" w:cs="Times New Roman"/>
          <w:sz w:val="28"/>
          <w:szCs w:val="28"/>
        </w:rPr>
        <w:t xml:space="preserve"> воспользоваться мерами муниципальной поддержки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получить консультационную и информационную помощь, </w:t>
      </w:r>
      <w:r w:rsidRPr="001B4F1A">
        <w:rPr>
          <w:rFonts w:ascii="Times New Roman" w:eastAsia="Times New Roman" w:hAnsi="Times New Roman" w:cs="Times New Roman"/>
          <w:sz w:val="28"/>
          <w:szCs w:val="28"/>
        </w:rPr>
        <w:t>а также использовать объекты муниципального имущества на безвозмездной основе или на условиях аренды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A0FD5" w:rsidRPr="003D319D" w:rsidSect="00653596">
      <w:headerReference w:type="default" r:id="rId8"/>
      <w:pgSz w:w="11906" w:h="16838"/>
      <w:pgMar w:top="993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C42D" w14:textId="77777777" w:rsidR="00EB3A14" w:rsidRDefault="00EB3A14" w:rsidP="00076659">
      <w:pPr>
        <w:spacing w:after="0" w:line="240" w:lineRule="auto"/>
      </w:pPr>
      <w:r>
        <w:separator/>
      </w:r>
    </w:p>
  </w:endnote>
  <w:endnote w:type="continuationSeparator" w:id="0">
    <w:p w14:paraId="58D09FBD" w14:textId="77777777" w:rsidR="00EB3A14" w:rsidRDefault="00EB3A14" w:rsidP="0007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E686D" w14:textId="77777777" w:rsidR="00EB3A14" w:rsidRDefault="00EB3A14" w:rsidP="00076659">
      <w:pPr>
        <w:spacing w:after="0" w:line="240" w:lineRule="auto"/>
      </w:pPr>
      <w:r>
        <w:separator/>
      </w:r>
    </w:p>
  </w:footnote>
  <w:footnote w:type="continuationSeparator" w:id="0">
    <w:p w14:paraId="55C68A4B" w14:textId="77777777" w:rsidR="00EB3A14" w:rsidRDefault="00EB3A14" w:rsidP="0007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8659275"/>
    </w:sdtPr>
    <w:sdtContent>
      <w:p w14:paraId="5E92E7F1" w14:textId="77777777" w:rsidR="008E360B" w:rsidRDefault="00DE5C25">
        <w:pPr>
          <w:pStyle w:val="a8"/>
          <w:jc w:val="center"/>
        </w:pPr>
        <w:r>
          <w:fldChar w:fldCharType="begin"/>
        </w:r>
        <w:r w:rsidR="008E360B">
          <w:instrText>PAGE   \* MERGEFORMAT</w:instrText>
        </w:r>
        <w:r>
          <w:fldChar w:fldCharType="separate"/>
        </w:r>
        <w:r w:rsidR="00D514CA">
          <w:rPr>
            <w:noProof/>
          </w:rPr>
          <w:t>3</w:t>
        </w:r>
        <w:r>
          <w:fldChar w:fldCharType="end"/>
        </w:r>
      </w:p>
    </w:sdtContent>
  </w:sdt>
  <w:p w14:paraId="44D8F92B" w14:textId="77777777" w:rsidR="00DF679F" w:rsidRDefault="00DF67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1EF5"/>
    <w:multiLevelType w:val="hybridMultilevel"/>
    <w:tmpl w:val="85EC3C22"/>
    <w:lvl w:ilvl="0" w:tplc="44468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E46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D6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E5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626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4A5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DAF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E1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749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471F05"/>
    <w:multiLevelType w:val="hybridMultilevel"/>
    <w:tmpl w:val="6E46D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A3BEE"/>
    <w:multiLevelType w:val="hybridMultilevel"/>
    <w:tmpl w:val="B3649710"/>
    <w:lvl w:ilvl="0" w:tplc="041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3F7949D5"/>
    <w:multiLevelType w:val="hybridMultilevel"/>
    <w:tmpl w:val="0518B40A"/>
    <w:lvl w:ilvl="0" w:tplc="3384A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787A89"/>
    <w:multiLevelType w:val="hybridMultilevel"/>
    <w:tmpl w:val="BCB29B8A"/>
    <w:lvl w:ilvl="0" w:tplc="D6201C8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4AB25A2"/>
    <w:multiLevelType w:val="hybridMultilevel"/>
    <w:tmpl w:val="E50C9C0E"/>
    <w:lvl w:ilvl="0" w:tplc="4448082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B20B91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3FAD5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C66C48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2840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A805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3885B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18C32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CD464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4C756ECE"/>
    <w:multiLevelType w:val="hybridMultilevel"/>
    <w:tmpl w:val="2CAC0CD0"/>
    <w:lvl w:ilvl="0" w:tplc="0E22B5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B6344"/>
    <w:multiLevelType w:val="hybridMultilevel"/>
    <w:tmpl w:val="0906AEA0"/>
    <w:lvl w:ilvl="0" w:tplc="B07858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C2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9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5A1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8E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846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2E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4A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28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A35501D"/>
    <w:multiLevelType w:val="hybridMultilevel"/>
    <w:tmpl w:val="4C42EC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BE865BF"/>
    <w:multiLevelType w:val="hybridMultilevel"/>
    <w:tmpl w:val="4B72D3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775AD7"/>
    <w:multiLevelType w:val="hybridMultilevel"/>
    <w:tmpl w:val="4BBE3456"/>
    <w:lvl w:ilvl="0" w:tplc="3C747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23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546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58D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C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0A2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F23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A23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6A4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243367B"/>
    <w:multiLevelType w:val="hybridMultilevel"/>
    <w:tmpl w:val="8CF897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76B84D88"/>
    <w:multiLevelType w:val="hybridMultilevel"/>
    <w:tmpl w:val="F2E62072"/>
    <w:lvl w:ilvl="0" w:tplc="E4648DA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732776237">
    <w:abstractNumId w:val="3"/>
  </w:num>
  <w:num w:numId="2" w16cid:durableId="2035500484">
    <w:abstractNumId w:val="11"/>
  </w:num>
  <w:num w:numId="3" w16cid:durableId="718668354">
    <w:abstractNumId w:val="1"/>
  </w:num>
  <w:num w:numId="4" w16cid:durableId="1048643985">
    <w:abstractNumId w:val="9"/>
  </w:num>
  <w:num w:numId="5" w16cid:durableId="1454979657">
    <w:abstractNumId w:val="8"/>
  </w:num>
  <w:num w:numId="6" w16cid:durableId="885143620">
    <w:abstractNumId w:val="5"/>
  </w:num>
  <w:num w:numId="7" w16cid:durableId="1530681857">
    <w:abstractNumId w:val="7"/>
  </w:num>
  <w:num w:numId="8" w16cid:durableId="1913537035">
    <w:abstractNumId w:val="12"/>
  </w:num>
  <w:num w:numId="9" w16cid:durableId="1254162587">
    <w:abstractNumId w:val="10"/>
  </w:num>
  <w:num w:numId="10" w16cid:durableId="437066473">
    <w:abstractNumId w:val="0"/>
  </w:num>
  <w:num w:numId="11" w16cid:durableId="812257700">
    <w:abstractNumId w:val="2"/>
  </w:num>
  <w:num w:numId="12" w16cid:durableId="2069062096">
    <w:abstractNumId w:val="4"/>
  </w:num>
  <w:num w:numId="13" w16cid:durableId="1997807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46"/>
    <w:rsid w:val="00000F55"/>
    <w:rsid w:val="000249AE"/>
    <w:rsid w:val="00027879"/>
    <w:rsid w:val="00031CE4"/>
    <w:rsid w:val="0003789D"/>
    <w:rsid w:val="00043218"/>
    <w:rsid w:val="00054B61"/>
    <w:rsid w:val="00055D9B"/>
    <w:rsid w:val="00061529"/>
    <w:rsid w:val="000729F2"/>
    <w:rsid w:val="00075B1D"/>
    <w:rsid w:val="000763C8"/>
    <w:rsid w:val="000763D3"/>
    <w:rsid w:val="00076659"/>
    <w:rsid w:val="000826BA"/>
    <w:rsid w:val="000943D4"/>
    <w:rsid w:val="000B3EA6"/>
    <w:rsid w:val="000B5019"/>
    <w:rsid w:val="000D25BA"/>
    <w:rsid w:val="000D3865"/>
    <w:rsid w:val="000D72BE"/>
    <w:rsid w:val="000E18DC"/>
    <w:rsid w:val="000E2F30"/>
    <w:rsid w:val="000E33AE"/>
    <w:rsid w:val="000F1FF0"/>
    <w:rsid w:val="000F4D7C"/>
    <w:rsid w:val="00100D84"/>
    <w:rsid w:val="00105995"/>
    <w:rsid w:val="0010779A"/>
    <w:rsid w:val="00110E8A"/>
    <w:rsid w:val="0011300F"/>
    <w:rsid w:val="0011688D"/>
    <w:rsid w:val="00120C9E"/>
    <w:rsid w:val="00121A7B"/>
    <w:rsid w:val="00122B68"/>
    <w:rsid w:val="001230A0"/>
    <w:rsid w:val="00130E99"/>
    <w:rsid w:val="001322F0"/>
    <w:rsid w:val="001359B9"/>
    <w:rsid w:val="00153F32"/>
    <w:rsid w:val="00163840"/>
    <w:rsid w:val="001719E7"/>
    <w:rsid w:val="00171CAC"/>
    <w:rsid w:val="00187D62"/>
    <w:rsid w:val="001914A0"/>
    <w:rsid w:val="001961A1"/>
    <w:rsid w:val="001974FE"/>
    <w:rsid w:val="001A0258"/>
    <w:rsid w:val="001A19CA"/>
    <w:rsid w:val="001A4F4C"/>
    <w:rsid w:val="001A6DFA"/>
    <w:rsid w:val="001B4F1A"/>
    <w:rsid w:val="001B56EA"/>
    <w:rsid w:val="001C7B99"/>
    <w:rsid w:val="001D2482"/>
    <w:rsid w:val="001D5B56"/>
    <w:rsid w:val="001E3912"/>
    <w:rsid w:val="001E6C20"/>
    <w:rsid w:val="001E7B8C"/>
    <w:rsid w:val="001F64BC"/>
    <w:rsid w:val="00206734"/>
    <w:rsid w:val="00214552"/>
    <w:rsid w:val="002157EE"/>
    <w:rsid w:val="00217207"/>
    <w:rsid w:val="0023154B"/>
    <w:rsid w:val="00240B31"/>
    <w:rsid w:val="00243490"/>
    <w:rsid w:val="002436D2"/>
    <w:rsid w:val="0026439B"/>
    <w:rsid w:val="00275651"/>
    <w:rsid w:val="0028625D"/>
    <w:rsid w:val="00295C55"/>
    <w:rsid w:val="002A00C4"/>
    <w:rsid w:val="002A2847"/>
    <w:rsid w:val="002B17A8"/>
    <w:rsid w:val="002B2B9D"/>
    <w:rsid w:val="002B5A38"/>
    <w:rsid w:val="002C20B7"/>
    <w:rsid w:val="002C4112"/>
    <w:rsid w:val="002D215C"/>
    <w:rsid w:val="002D5E73"/>
    <w:rsid w:val="002E70AA"/>
    <w:rsid w:val="002F1AF7"/>
    <w:rsid w:val="002F245A"/>
    <w:rsid w:val="002F42BC"/>
    <w:rsid w:val="00304925"/>
    <w:rsid w:val="00315A23"/>
    <w:rsid w:val="00316DBC"/>
    <w:rsid w:val="003300D4"/>
    <w:rsid w:val="0033509F"/>
    <w:rsid w:val="00344FD3"/>
    <w:rsid w:val="0035287E"/>
    <w:rsid w:val="00353E50"/>
    <w:rsid w:val="00366B75"/>
    <w:rsid w:val="003743F8"/>
    <w:rsid w:val="003769E6"/>
    <w:rsid w:val="00383A75"/>
    <w:rsid w:val="00387222"/>
    <w:rsid w:val="003874ED"/>
    <w:rsid w:val="0038790F"/>
    <w:rsid w:val="00392599"/>
    <w:rsid w:val="00393814"/>
    <w:rsid w:val="00396009"/>
    <w:rsid w:val="003A1550"/>
    <w:rsid w:val="003A7335"/>
    <w:rsid w:val="003B14BC"/>
    <w:rsid w:val="003B7CF9"/>
    <w:rsid w:val="003D2D7B"/>
    <w:rsid w:val="003D319D"/>
    <w:rsid w:val="003D7C19"/>
    <w:rsid w:val="003F504C"/>
    <w:rsid w:val="00400913"/>
    <w:rsid w:val="004018A8"/>
    <w:rsid w:val="0040449E"/>
    <w:rsid w:val="0042259A"/>
    <w:rsid w:val="004311D1"/>
    <w:rsid w:val="00431C05"/>
    <w:rsid w:val="00437228"/>
    <w:rsid w:val="004402A2"/>
    <w:rsid w:val="0044050F"/>
    <w:rsid w:val="004405D4"/>
    <w:rsid w:val="004431F7"/>
    <w:rsid w:val="004465B8"/>
    <w:rsid w:val="004469F8"/>
    <w:rsid w:val="00456512"/>
    <w:rsid w:val="00460BB1"/>
    <w:rsid w:val="004673F8"/>
    <w:rsid w:val="004813C0"/>
    <w:rsid w:val="00482EBC"/>
    <w:rsid w:val="004833AF"/>
    <w:rsid w:val="004847A4"/>
    <w:rsid w:val="004904CB"/>
    <w:rsid w:val="00490B49"/>
    <w:rsid w:val="004919D4"/>
    <w:rsid w:val="004947B1"/>
    <w:rsid w:val="004A08AB"/>
    <w:rsid w:val="004A0FD5"/>
    <w:rsid w:val="004B4651"/>
    <w:rsid w:val="004D09F3"/>
    <w:rsid w:val="004D0B8E"/>
    <w:rsid w:val="004E6A8C"/>
    <w:rsid w:val="004E761B"/>
    <w:rsid w:val="004F46D4"/>
    <w:rsid w:val="00514764"/>
    <w:rsid w:val="0051709F"/>
    <w:rsid w:val="005241E7"/>
    <w:rsid w:val="0053119A"/>
    <w:rsid w:val="00533611"/>
    <w:rsid w:val="00535288"/>
    <w:rsid w:val="00537724"/>
    <w:rsid w:val="0054320A"/>
    <w:rsid w:val="00543680"/>
    <w:rsid w:val="00543DD5"/>
    <w:rsid w:val="00550D74"/>
    <w:rsid w:val="00557417"/>
    <w:rsid w:val="00557DCF"/>
    <w:rsid w:val="00560A64"/>
    <w:rsid w:val="0056445F"/>
    <w:rsid w:val="00566DBD"/>
    <w:rsid w:val="00580D40"/>
    <w:rsid w:val="0058111E"/>
    <w:rsid w:val="00584D82"/>
    <w:rsid w:val="00586C58"/>
    <w:rsid w:val="00593936"/>
    <w:rsid w:val="005A71E5"/>
    <w:rsid w:val="005B00B9"/>
    <w:rsid w:val="005B2681"/>
    <w:rsid w:val="005D2EA2"/>
    <w:rsid w:val="005E1379"/>
    <w:rsid w:val="005E73B4"/>
    <w:rsid w:val="005F0B39"/>
    <w:rsid w:val="005F0D0B"/>
    <w:rsid w:val="005F40C2"/>
    <w:rsid w:val="00613001"/>
    <w:rsid w:val="00626200"/>
    <w:rsid w:val="00632F46"/>
    <w:rsid w:val="00640985"/>
    <w:rsid w:val="00647F2B"/>
    <w:rsid w:val="00653596"/>
    <w:rsid w:val="00662524"/>
    <w:rsid w:val="00663A84"/>
    <w:rsid w:val="00667CC7"/>
    <w:rsid w:val="0067043B"/>
    <w:rsid w:val="00672CEC"/>
    <w:rsid w:val="00675F9E"/>
    <w:rsid w:val="0068417D"/>
    <w:rsid w:val="00684935"/>
    <w:rsid w:val="006916E5"/>
    <w:rsid w:val="006A366A"/>
    <w:rsid w:val="006A6230"/>
    <w:rsid w:val="006B3159"/>
    <w:rsid w:val="006C311E"/>
    <w:rsid w:val="006C64F1"/>
    <w:rsid w:val="006C7149"/>
    <w:rsid w:val="006D2FFF"/>
    <w:rsid w:val="006D5B37"/>
    <w:rsid w:val="006E5600"/>
    <w:rsid w:val="00713EB2"/>
    <w:rsid w:val="00715DD5"/>
    <w:rsid w:val="007256B2"/>
    <w:rsid w:val="00734975"/>
    <w:rsid w:val="00735617"/>
    <w:rsid w:val="00752E7D"/>
    <w:rsid w:val="00755DB1"/>
    <w:rsid w:val="007672CC"/>
    <w:rsid w:val="00767849"/>
    <w:rsid w:val="007715D5"/>
    <w:rsid w:val="00783639"/>
    <w:rsid w:val="00791591"/>
    <w:rsid w:val="007959B3"/>
    <w:rsid w:val="007A2685"/>
    <w:rsid w:val="007B2CEC"/>
    <w:rsid w:val="007B3A0F"/>
    <w:rsid w:val="007C664C"/>
    <w:rsid w:val="007C7B57"/>
    <w:rsid w:val="007D1F78"/>
    <w:rsid w:val="007D2463"/>
    <w:rsid w:val="007D4AC4"/>
    <w:rsid w:val="007E02C5"/>
    <w:rsid w:val="007E0CFB"/>
    <w:rsid w:val="007E1BB4"/>
    <w:rsid w:val="007E29DE"/>
    <w:rsid w:val="007E6531"/>
    <w:rsid w:val="008004AE"/>
    <w:rsid w:val="0080440F"/>
    <w:rsid w:val="008049AD"/>
    <w:rsid w:val="0081582A"/>
    <w:rsid w:val="0082408C"/>
    <w:rsid w:val="00825A93"/>
    <w:rsid w:val="00830C5F"/>
    <w:rsid w:val="00832F62"/>
    <w:rsid w:val="00833874"/>
    <w:rsid w:val="008351DF"/>
    <w:rsid w:val="008416C3"/>
    <w:rsid w:val="00845ED5"/>
    <w:rsid w:val="0085235A"/>
    <w:rsid w:val="00853B3C"/>
    <w:rsid w:val="00857678"/>
    <w:rsid w:val="00866FF7"/>
    <w:rsid w:val="008703EE"/>
    <w:rsid w:val="0087221C"/>
    <w:rsid w:val="0087755B"/>
    <w:rsid w:val="00882FED"/>
    <w:rsid w:val="00893240"/>
    <w:rsid w:val="008A0392"/>
    <w:rsid w:val="008A5A7A"/>
    <w:rsid w:val="008A74ED"/>
    <w:rsid w:val="008B1A64"/>
    <w:rsid w:val="008B6932"/>
    <w:rsid w:val="008C6145"/>
    <w:rsid w:val="008E0EEA"/>
    <w:rsid w:val="008E223B"/>
    <w:rsid w:val="008E360B"/>
    <w:rsid w:val="008E3B7F"/>
    <w:rsid w:val="008F6B49"/>
    <w:rsid w:val="00903D81"/>
    <w:rsid w:val="009121ED"/>
    <w:rsid w:val="00913B1A"/>
    <w:rsid w:val="00917CE2"/>
    <w:rsid w:val="00935D02"/>
    <w:rsid w:val="00942114"/>
    <w:rsid w:val="009645F9"/>
    <w:rsid w:val="0097349B"/>
    <w:rsid w:val="00974720"/>
    <w:rsid w:val="0097552A"/>
    <w:rsid w:val="00981EB6"/>
    <w:rsid w:val="0098207A"/>
    <w:rsid w:val="00986D56"/>
    <w:rsid w:val="00993360"/>
    <w:rsid w:val="00995DFE"/>
    <w:rsid w:val="009966A6"/>
    <w:rsid w:val="00997059"/>
    <w:rsid w:val="009A0AC8"/>
    <w:rsid w:val="009B2BC8"/>
    <w:rsid w:val="009C0B59"/>
    <w:rsid w:val="009C2219"/>
    <w:rsid w:val="009C697D"/>
    <w:rsid w:val="009D2262"/>
    <w:rsid w:val="009E1AF3"/>
    <w:rsid w:val="009E4C7B"/>
    <w:rsid w:val="009E5ABE"/>
    <w:rsid w:val="009F168B"/>
    <w:rsid w:val="009F57F7"/>
    <w:rsid w:val="009F5B8E"/>
    <w:rsid w:val="00A01241"/>
    <w:rsid w:val="00A05AD5"/>
    <w:rsid w:val="00A26677"/>
    <w:rsid w:val="00A342EC"/>
    <w:rsid w:val="00A51912"/>
    <w:rsid w:val="00A5257A"/>
    <w:rsid w:val="00A552E6"/>
    <w:rsid w:val="00A6524A"/>
    <w:rsid w:val="00A74672"/>
    <w:rsid w:val="00A91142"/>
    <w:rsid w:val="00A92287"/>
    <w:rsid w:val="00A923C8"/>
    <w:rsid w:val="00A97C50"/>
    <w:rsid w:val="00AA13A0"/>
    <w:rsid w:val="00AA65BF"/>
    <w:rsid w:val="00AB0A8E"/>
    <w:rsid w:val="00AC125C"/>
    <w:rsid w:val="00AC209E"/>
    <w:rsid w:val="00AC4F23"/>
    <w:rsid w:val="00AD03D7"/>
    <w:rsid w:val="00AE22AD"/>
    <w:rsid w:val="00AF5B45"/>
    <w:rsid w:val="00B02FE4"/>
    <w:rsid w:val="00B0392B"/>
    <w:rsid w:val="00B13CCC"/>
    <w:rsid w:val="00B206DD"/>
    <w:rsid w:val="00B5314A"/>
    <w:rsid w:val="00B579E6"/>
    <w:rsid w:val="00B60152"/>
    <w:rsid w:val="00B66A24"/>
    <w:rsid w:val="00B77159"/>
    <w:rsid w:val="00B8211C"/>
    <w:rsid w:val="00B87297"/>
    <w:rsid w:val="00BA083B"/>
    <w:rsid w:val="00BA4870"/>
    <w:rsid w:val="00BB2086"/>
    <w:rsid w:val="00BB3A32"/>
    <w:rsid w:val="00BB3C0F"/>
    <w:rsid w:val="00BB486E"/>
    <w:rsid w:val="00BC1736"/>
    <w:rsid w:val="00BC5C2F"/>
    <w:rsid w:val="00BC5E7D"/>
    <w:rsid w:val="00BD43AC"/>
    <w:rsid w:val="00BD4D9E"/>
    <w:rsid w:val="00BD74D8"/>
    <w:rsid w:val="00BF3521"/>
    <w:rsid w:val="00BF3571"/>
    <w:rsid w:val="00BF3DE7"/>
    <w:rsid w:val="00C02DCF"/>
    <w:rsid w:val="00C171ED"/>
    <w:rsid w:val="00C23776"/>
    <w:rsid w:val="00C24117"/>
    <w:rsid w:val="00C26952"/>
    <w:rsid w:val="00C35840"/>
    <w:rsid w:val="00C40F7A"/>
    <w:rsid w:val="00C41ED3"/>
    <w:rsid w:val="00C436D0"/>
    <w:rsid w:val="00C459C0"/>
    <w:rsid w:val="00C463BA"/>
    <w:rsid w:val="00C54B52"/>
    <w:rsid w:val="00C5619F"/>
    <w:rsid w:val="00C67594"/>
    <w:rsid w:val="00C81E92"/>
    <w:rsid w:val="00C842FA"/>
    <w:rsid w:val="00C866E7"/>
    <w:rsid w:val="00CA2328"/>
    <w:rsid w:val="00CA79D2"/>
    <w:rsid w:val="00CB1D0A"/>
    <w:rsid w:val="00CB3640"/>
    <w:rsid w:val="00CD6ACF"/>
    <w:rsid w:val="00CD70CE"/>
    <w:rsid w:val="00CE24ED"/>
    <w:rsid w:val="00CE4570"/>
    <w:rsid w:val="00CE4EDF"/>
    <w:rsid w:val="00CE6B6E"/>
    <w:rsid w:val="00CF368E"/>
    <w:rsid w:val="00CF607A"/>
    <w:rsid w:val="00CF7069"/>
    <w:rsid w:val="00D01F16"/>
    <w:rsid w:val="00D05588"/>
    <w:rsid w:val="00D075C2"/>
    <w:rsid w:val="00D120F6"/>
    <w:rsid w:val="00D147FB"/>
    <w:rsid w:val="00D17F27"/>
    <w:rsid w:val="00D20D9D"/>
    <w:rsid w:val="00D35F6D"/>
    <w:rsid w:val="00D416B6"/>
    <w:rsid w:val="00D45529"/>
    <w:rsid w:val="00D47DAC"/>
    <w:rsid w:val="00D505EF"/>
    <w:rsid w:val="00D50965"/>
    <w:rsid w:val="00D514CA"/>
    <w:rsid w:val="00D53701"/>
    <w:rsid w:val="00D566F0"/>
    <w:rsid w:val="00D5783E"/>
    <w:rsid w:val="00D60363"/>
    <w:rsid w:val="00D631DE"/>
    <w:rsid w:val="00D66A9D"/>
    <w:rsid w:val="00D746EB"/>
    <w:rsid w:val="00D75B0E"/>
    <w:rsid w:val="00D918B8"/>
    <w:rsid w:val="00DA6042"/>
    <w:rsid w:val="00DB18B1"/>
    <w:rsid w:val="00DB583B"/>
    <w:rsid w:val="00DB5C48"/>
    <w:rsid w:val="00DB71D2"/>
    <w:rsid w:val="00DC33AE"/>
    <w:rsid w:val="00DC7295"/>
    <w:rsid w:val="00DC7570"/>
    <w:rsid w:val="00DD05AC"/>
    <w:rsid w:val="00DD441A"/>
    <w:rsid w:val="00DD4E95"/>
    <w:rsid w:val="00DE5C25"/>
    <w:rsid w:val="00DF3D3E"/>
    <w:rsid w:val="00DF679F"/>
    <w:rsid w:val="00E0340D"/>
    <w:rsid w:val="00E12AEF"/>
    <w:rsid w:val="00E20297"/>
    <w:rsid w:val="00E253D9"/>
    <w:rsid w:val="00E30AE2"/>
    <w:rsid w:val="00E34639"/>
    <w:rsid w:val="00E501B9"/>
    <w:rsid w:val="00E608CC"/>
    <w:rsid w:val="00E6409A"/>
    <w:rsid w:val="00E729D7"/>
    <w:rsid w:val="00E7719A"/>
    <w:rsid w:val="00E8265C"/>
    <w:rsid w:val="00E86C15"/>
    <w:rsid w:val="00E94CC0"/>
    <w:rsid w:val="00E96068"/>
    <w:rsid w:val="00E97922"/>
    <w:rsid w:val="00E97F97"/>
    <w:rsid w:val="00EA45FC"/>
    <w:rsid w:val="00EA6ACF"/>
    <w:rsid w:val="00EB3A14"/>
    <w:rsid w:val="00EC4626"/>
    <w:rsid w:val="00EC4D5B"/>
    <w:rsid w:val="00EC5DD6"/>
    <w:rsid w:val="00ED3048"/>
    <w:rsid w:val="00EE2E8B"/>
    <w:rsid w:val="00F06482"/>
    <w:rsid w:val="00F06FEA"/>
    <w:rsid w:val="00F15CC6"/>
    <w:rsid w:val="00F1734B"/>
    <w:rsid w:val="00F226ED"/>
    <w:rsid w:val="00F445BC"/>
    <w:rsid w:val="00F46488"/>
    <w:rsid w:val="00F47A9B"/>
    <w:rsid w:val="00F5291E"/>
    <w:rsid w:val="00F54FA2"/>
    <w:rsid w:val="00F6521D"/>
    <w:rsid w:val="00F709FB"/>
    <w:rsid w:val="00F71A1A"/>
    <w:rsid w:val="00F74CBC"/>
    <w:rsid w:val="00F75D2B"/>
    <w:rsid w:val="00F90535"/>
    <w:rsid w:val="00F9074B"/>
    <w:rsid w:val="00F90F2A"/>
    <w:rsid w:val="00F928E0"/>
    <w:rsid w:val="00F93921"/>
    <w:rsid w:val="00F9551F"/>
    <w:rsid w:val="00FA7E93"/>
    <w:rsid w:val="00FB00A8"/>
    <w:rsid w:val="00FB7BE1"/>
    <w:rsid w:val="00FD105D"/>
    <w:rsid w:val="00FD309A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1E83"/>
  <w15:docId w15:val="{AEEE58F4-07D1-4EAC-8188-9B711793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32F46"/>
  </w:style>
  <w:style w:type="paragraph" w:styleId="HTML">
    <w:name w:val="HTML Preformatted"/>
    <w:basedOn w:val="a"/>
    <w:link w:val="HTML0"/>
    <w:uiPriority w:val="99"/>
    <w:semiHidden/>
    <w:unhideWhenUsed/>
    <w:rsid w:val="00913B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13B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1688D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075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75B1D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D6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36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7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6659"/>
  </w:style>
  <w:style w:type="paragraph" w:styleId="aa">
    <w:name w:val="footer"/>
    <w:basedOn w:val="a"/>
    <w:link w:val="ab"/>
    <w:uiPriority w:val="99"/>
    <w:unhideWhenUsed/>
    <w:rsid w:val="00076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6659"/>
  </w:style>
  <w:style w:type="character" w:styleId="ac">
    <w:name w:val="Hyperlink"/>
    <w:basedOn w:val="a0"/>
    <w:uiPriority w:val="99"/>
    <w:unhideWhenUsed/>
    <w:rsid w:val="00CE4ED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F3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3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9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5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59E39-D991-4F80-8F80-A55B69C6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OlhovayaDV</dc:creator>
  <cp:keywords/>
  <dc:description/>
  <cp:lastModifiedBy>Антоновский Никита Николаевич</cp:lastModifiedBy>
  <cp:revision>3</cp:revision>
  <cp:lastPrinted>2026-02-06T07:58:00Z</cp:lastPrinted>
  <dcterms:created xsi:type="dcterms:W3CDTF">2026-02-10T09:41:00Z</dcterms:created>
  <dcterms:modified xsi:type="dcterms:W3CDTF">2026-02-10T09:42:00Z</dcterms:modified>
</cp:coreProperties>
</file>