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города Мурманска от 15.12.2011 N 2538</w:t>
              <w:br/>
              <w:t xml:space="preserve">(ред. от 18.02.2026)</w:t>
              <w:br/>
              <w:t xml:space="preserve">"Об утверждении административного регламента предоставления муниципальной услуги "Выдача разрешений на право организации розничного рынка"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АДМИНИСТРАЦИЯ ГОРОДА МУРМАНСКА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15 декабря 2011 г. N 2538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АДМИНИСТРАТИВНОГО РЕГЛАМЕНТА</w:t>
      </w:r>
    </w:p>
    <w:p>
      <w:pPr>
        <w:pStyle w:val="2"/>
        <w:jc w:val="center"/>
      </w:pPr>
      <w:r>
        <w:rPr>
          <w:sz w:val="24"/>
        </w:rPr>
        <w:t xml:space="preserve">ПРЕДОСТАВЛЕНИЯ МУНИЦИПАЛЬНОЙ УСЛУГИ "ВЫДАЧА РАЗРЕШЕНИЙ</w:t>
      </w:r>
    </w:p>
    <w:p>
      <w:pPr>
        <w:pStyle w:val="2"/>
        <w:jc w:val="center"/>
      </w:pPr>
      <w:r>
        <w:rPr>
          <w:sz w:val="24"/>
        </w:rPr>
        <w:t xml:space="preserve">НА ПРАВО ОРГАНИЗАЦИИ РОЗНИЧНОГО РЫНКА"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Мурманска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02.07.2012 </w:t>
            </w:r>
            <w:hyperlink w:history="0" r:id="rId8" w:tooltip="Постановление Администрации города Мурманска от 02.07.2012 N 1442 &quot;О внесении изменений в постановление администрации города Мурманска от 15.12.2011 N 2538 &quot;Об утверждении административного регламента предоставления муниципальной услуги &quot;Выдача, продление срока действия, переоформление разрешений на право организации розничного рынка на территории муниципального образования город Мурманск&quot; {КонсультантПлюс}">
              <w:r>
                <w:rPr>
                  <w:sz w:val="24"/>
                  <w:color w:val="0000ff"/>
                </w:rPr>
                <w:t xml:space="preserve">N 1442</w:t>
              </w:r>
            </w:hyperlink>
            <w:r>
              <w:rPr>
                <w:sz w:val="24"/>
                <w:color w:val="392c69"/>
              </w:rPr>
              <w:t xml:space="preserve">, от 16.04.2013 </w:t>
            </w:r>
            <w:hyperlink w:history="0" r:id="rId9" w:tooltip="Постановление Администрации города Мурманска от 16.04.2013 N 818 &quot;О внесении изменений в приложение к постановлению администрации города Мурманска от 15.12.2011 N 2538 &quot;Об утверждении административного регламента предоставления муниципальной услуги &quot;Выдача разрешений на право организации розничного рынка&quot; (в ред. постановления от 02.07.2012 N 1442)&quot; {КонсультантПлюс}">
              <w:r>
                <w:rPr>
                  <w:sz w:val="24"/>
                  <w:color w:val="0000ff"/>
                </w:rPr>
                <w:t xml:space="preserve">N 818</w:t>
              </w:r>
            </w:hyperlink>
            <w:r>
              <w:rPr>
                <w:sz w:val="24"/>
                <w:color w:val="392c69"/>
              </w:rPr>
              <w:t xml:space="preserve">, от 17.03.2015 </w:t>
            </w:r>
            <w:hyperlink w:history="0" r:id="rId10" w:tooltip="Постановление Администрации города Мурманска от 17.03.2015 N 748 &quot;О внесении изменений в постановление администрации города Мурманска от 15.12.2011 N 2538 &quot;Об утверждении административного регламента предоставления муниципальной услуги &quot;Выдача разрешений на право организации розничного рынка&quot; (в ред. постановлений от 02.07.2012 N 1442, от 16.04.2013 N 818)&quot; {КонсультантПлюс}">
              <w:r>
                <w:rPr>
                  <w:sz w:val="24"/>
                  <w:color w:val="0000ff"/>
                </w:rPr>
                <w:t xml:space="preserve">N 748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21.08.2015 </w:t>
            </w:r>
            <w:hyperlink w:history="0" r:id="rId11" w:tooltip="Постановление Администрации города Мурманска от 21.08.2015 N 2300 &quot;О внесении изменений в приложение к постановлению администрации города Мурманска от 15.12.2011 N 2538 &quot;Об утверждении административного регламента предоставления муниципальной услуги &quot;Выдача разрешений на право организации розничного рынка&quot; (в ред. постановлений от 02.07.2012 N 1442, от 16.04.2013 N 818, от 17.03.2015 N 748)&quot; {КонсультантПлюс}">
              <w:r>
                <w:rPr>
                  <w:sz w:val="24"/>
                  <w:color w:val="0000ff"/>
                </w:rPr>
                <w:t xml:space="preserve">N 2300</w:t>
              </w:r>
            </w:hyperlink>
            <w:r>
              <w:rPr>
                <w:sz w:val="24"/>
                <w:color w:val="392c69"/>
              </w:rPr>
              <w:t xml:space="preserve">, от 20.01.2016 </w:t>
            </w:r>
            <w:hyperlink w:history="0" r:id="rId12" w:tooltip="Постановление Администрации города Мурманска от 20.01.2016 N 76 &quot;О внесении изменений в приложение к постановлению администрации города Мурманска от 15.12.2011 N 2538 &quot;Об утверждении административного регламента предоставления муниципальной услуги &quot;Выдача разрешений на право организации розничного рынка&quot; (в ред. постановлений от 02.07.2012 N 1442, от 16.04.2013 N 818, от 17.03.2015 N 748, от 21.08.2015 N 2300)&quot; {КонсультантПлюс}">
              <w:r>
                <w:rPr>
                  <w:sz w:val="24"/>
                  <w:color w:val="0000ff"/>
                </w:rPr>
                <w:t xml:space="preserve">N 76</w:t>
              </w:r>
            </w:hyperlink>
            <w:r>
              <w:rPr>
                <w:sz w:val="24"/>
                <w:color w:val="392c69"/>
              </w:rPr>
              <w:t xml:space="preserve">, от 17.10.2016 </w:t>
            </w:r>
            <w:hyperlink w:history="0" r:id="rId13" w:tooltip="Постановление Администрации города Мурманска от 17.10.2016 N 3107 &quot;О внесении изменений в постановление администрации города Мурманска от 15.12.2011 N 2538 &quot;Об утверждении административного регламента предоставления муниципальной услуги &quot;Выдача разрешений на право организации розничного рынка&quot; (в ред. постановлений от 02.07.2012 N 1442, от 16.04.2013 N 818, от 17.03.2015 N 748, от 21.08.2015 N 2300, от 20.01.2016 N 76)&quot; (вместе с &quot;Уведомлением о предоставлении (об отказе в предоставлении) муниципальной услу {КонсультантПлюс}">
              <w:r>
                <w:rPr>
                  <w:sz w:val="24"/>
                  <w:color w:val="0000ff"/>
                </w:rPr>
                <w:t xml:space="preserve">N 3107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13.04.2017 </w:t>
            </w:r>
            <w:hyperlink w:history="0" r:id="rId14" w:tooltip="Постановление Администрации города Мурманска от 13.04.2017 N 1049 &quot;О внесении изменений в приложение к постановлению администрации города Мурманска от 15.12.2011 N 2538 &quot;Об утверждении административного регламента предоставления муниципальной услуги &quot;Выдача разрешений на право организации розничного рынка&quot; (в ред. постановлений от 02.07.2012 N 1442, от 16.04.2013 N 818, от 17.03.2015 N 748, от 21.08.2015 N 2300, от 20.01.2016 N 76, от 17.10.2016 N 3107)&quot; {КонсультантПлюс}">
              <w:r>
                <w:rPr>
                  <w:sz w:val="24"/>
                  <w:color w:val="0000ff"/>
                </w:rPr>
                <w:t xml:space="preserve">N 1049</w:t>
              </w:r>
            </w:hyperlink>
            <w:r>
              <w:rPr>
                <w:sz w:val="24"/>
                <w:color w:val="392c69"/>
              </w:rPr>
              <w:t xml:space="preserve">, от 08.02.2018 </w:t>
            </w:r>
            <w:hyperlink w:history="0" r:id="rId15" w:tooltip="Постановление Администрации города Мурманска от 08.02.2018 N 325 &quot;О внесении изменений в приложение к постановлению администрации города Мурманска от 15.12.2011 N 2538 &quot;Об утверждении административного регламента предоставления муниципальной услуги &quot;Выдача разрешений на право организации розничного рынка&quot; (в ред. постановлений от 02.07.2012 N 1442, от 16.04.2013 N 818, от 17.03.2015 N 748, от 21.08.2015 N 2300, от 20.01.2016 N 76, от 17.10.2016 N 3107, от 13.04.2017 N 1049)&quot; (вместе с &quot;Уведомлением о выдаче {КонсультантПлюс}">
              <w:r>
                <w:rPr>
                  <w:sz w:val="24"/>
                  <w:color w:val="0000ff"/>
                </w:rPr>
                <w:t xml:space="preserve">N 325</w:t>
              </w:r>
            </w:hyperlink>
            <w:r>
              <w:rPr>
                <w:sz w:val="24"/>
                <w:color w:val="392c69"/>
              </w:rPr>
              <w:t xml:space="preserve">, от 04.06.2018 </w:t>
            </w:r>
            <w:hyperlink w:history="0" r:id="rId16" w:tooltip="Постановление Администрации города Мурманска от 04.06.2018 N 1634 &quot;О внесении изменений в приложение к постановлению администрации города Мурманска от 15.12.2011 N 2538 &quot;Об утверждении административного регламента предоставления муниципальной услуги &quot;Выдача разрешений на право организации розничного рынка&quot; (в ред. постановлений от 02.07.2012 N 1442, от 16.04.2013 N 818, от 17.03.2015 N 748, от 21.08.2015 N 2300, от 20.01.2016 N 76, от 17.10.2016 N 3107, от 13.04.2017 N 1049, от 08.02.2018 N 325)&quot; {КонсультантПлюс}">
              <w:r>
                <w:rPr>
                  <w:sz w:val="24"/>
                  <w:color w:val="0000ff"/>
                </w:rPr>
                <w:t xml:space="preserve">N 1634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05.09.2018 </w:t>
            </w:r>
            <w:hyperlink w:history="0" r:id="rId17" w:tooltip="Постановление Администрации города Мурманска от 05.09.2018 N 2964 &quot;О внесении изменений в приложение к постановлению администрации города Мурманска от 15.12.2011 N 2538 &quot;Об утверждении административного регламента предоставления муниципальной услуги &quot;Выдача разрешений на право организации розничного рынка&quot; (в ред. постановлений от 02.07.2012 N 1442, от 16.04.2013 N 818, от 17.03.2015 N 748, от 21.08.2015 N 2300, от 20.01.2016 N 76, от 17.10.2016 N 3107, от 13.04.2017 N 1049, от 08.02.2018 N 325, от 04.06.20 {КонсультантПлюс}">
              <w:r>
                <w:rPr>
                  <w:sz w:val="24"/>
                  <w:color w:val="0000ff"/>
                </w:rPr>
                <w:t xml:space="preserve">N 2964</w:t>
              </w:r>
            </w:hyperlink>
            <w:r>
              <w:rPr>
                <w:sz w:val="24"/>
                <w:color w:val="392c69"/>
              </w:rPr>
              <w:t xml:space="preserve">, от 27.11.2018 </w:t>
            </w:r>
            <w:hyperlink w:history="0" r:id="rId18" w:tooltip="Постановление Администрации города Мурманска от 27.11.2018 N 4076 &quot;О внесении изменений в приложение к постановлению администрации города Мурманска от 15.12.2011 N 2538 &quot;Об утверждении административного регламента предоставления муниципальной услуги &quot;Выдача разрешений на право организации розничного рынка&quot; (в ред. постановлений от 02.07.2012 N 1442, от 16.04.2013 N 818, от 17.03.2015 N 748, от 21.08.2015 N 2300, от 20.01.2016 N 76, от 17.10.2016 N 3107, от 13.04.2017 N 1049, от 08.02.2018 N 325, от 04.06.20 {КонсультантПлюс}">
              <w:r>
                <w:rPr>
                  <w:sz w:val="24"/>
                  <w:color w:val="0000ff"/>
                </w:rPr>
                <w:t xml:space="preserve">N 4076</w:t>
              </w:r>
            </w:hyperlink>
            <w:r>
              <w:rPr>
                <w:sz w:val="24"/>
                <w:color w:val="392c69"/>
              </w:rPr>
              <w:t xml:space="preserve">, от 24.05.2019 </w:t>
            </w:r>
            <w:hyperlink w:history="0" r:id="rId19" w:tooltip="Постановление Администрации города Мурманска от 24.05.2019 N 1797 &quot;О внесении изменений в приложение к постановлению администрации города Мурманска от 15.12.2011 N 2538 &quot;Об утверждении административного регламента предоставления муниципальной услуги &quot;Выдача разрешений на право организации розничного рынка&quot; (в ред. постановлений от 02.07.2012 N 1442, от 16.04.2013 N 818, от 17.03.2015 N 748, от 21.08.2015 N 2300, от 20.01.2016 N 76, от 17.10.2016 N 3107, от 13.04.2017 N 1049, от 08.02.2018 N 325, от 04.06.20 {КонсультантПлюс}">
              <w:r>
                <w:rPr>
                  <w:sz w:val="24"/>
                  <w:color w:val="0000ff"/>
                </w:rPr>
                <w:t xml:space="preserve">N 1797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03.08.2020 </w:t>
            </w:r>
            <w:hyperlink w:history="0" r:id="rId20" w:tooltip="Постановление Администрации города Мурманска от 03.08.2020 N 1831 &quot;О внесении изменений в приложение к постановлению администрации города Мурманска от 15.12.2011 N 2538 &quot;Об утверждении административного регламента предоставления муниципальной услуги &quot;Выдача разрешений на право организации розничного рынка&quot; (в ред. постановлений от 02.07.2012 N 1442, от 16.04.2013 N 818, от 17.03.2015 N 748, от 21.08.2015 N 2300, от 20.01.2016 N 76, от 17.10.2016 N 3107, от 13.04.2017 N 1049, от 08.02.2018 N 325, от 04.06.20 {КонсультантПлюс}">
              <w:r>
                <w:rPr>
                  <w:sz w:val="24"/>
                  <w:color w:val="0000ff"/>
                </w:rPr>
                <w:t xml:space="preserve">N 1831</w:t>
              </w:r>
            </w:hyperlink>
            <w:r>
              <w:rPr>
                <w:sz w:val="24"/>
                <w:color w:val="392c69"/>
              </w:rPr>
              <w:t xml:space="preserve">, от 20.09.2022 </w:t>
            </w:r>
            <w:hyperlink w:history="0" r:id="rId21" w:tooltip="Постановление Администрации города Мурманска от 20.09.2022 N 2678 &quot;О внесении изменений в постановление администрации города Мурманска от 15.12.2011 N 2538 &quot;Об утверждении Административного регламента предоставления муниципальной услуги &quot;Выдача разрешений на право организации розничного рынка&quot; (в ред. постановлений от 02.07.2012 N 1442, от 16.04.2013 N 818, от 17.03.2015 N 748, от 21.08.2015 N 2300, от 20.01.2016 N 76, от 17.10.2016 N 3107, от 13.04.2017 N 1049, от 08.02.2018 N 325, от 04.06.2018 N 1634, от {КонсультантПлюс}">
              <w:r>
                <w:rPr>
                  <w:sz w:val="24"/>
                  <w:color w:val="0000ff"/>
                </w:rPr>
                <w:t xml:space="preserve">N 2678</w:t>
              </w:r>
            </w:hyperlink>
            <w:r>
              <w:rPr>
                <w:sz w:val="24"/>
                <w:color w:val="392c69"/>
              </w:rPr>
              <w:t xml:space="preserve">, от 24.01.2023 </w:t>
            </w:r>
            <w:hyperlink w:history="0" r:id="rId22" w:tooltip="Постановление Администрации города Мурманска от 24.01.2023 N 146 &quot;О внесении изменений в административный регламент предоставления муниципальной услуги &quot;Выдача разрешений на право организации розничного рынка&quot;, утвержденный постановлением администрации города Мурманска от 15.12.2011 N 2538 (в ред. постановлений от 02.07.2012 N 1442, от 16.04.2013 N 818, от 17.03.2015 N 748, от 21.08.2015 N 2300, от 20.01.2016 N 76, от 17.10.2016 N 3107, от 13.04.2017 N 1049, от 08.02.2018 N 325, от 04.06.2018 N 1634, от 05. {КонсультантПлюс}">
              <w:r>
                <w:rPr>
                  <w:sz w:val="24"/>
                  <w:color w:val="0000ff"/>
                </w:rPr>
                <w:t xml:space="preserve">N 146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11.10.2024 </w:t>
            </w:r>
            <w:hyperlink w:history="0" r:id="rId23" w:tooltip="Постановление Администрации города Мурманска от 11.10.2024 N 3369 &quot;О внесении изменений в административный регламент предоставления муниципальной услуги &quot;Выдача разрешений на право организации розничного рынка&quot;, утвержденный постановлением администрации города Мурманска от 15.12.2011 N 2538 (в ред. постановлений от 02.07.2012 N 1442, от 16.04.2013 N 818, от 17.03.2015 N 748, от 21.08.2015 N 2300, от 20.01.2016 N 76, от 17.10.2016 N 3107, от 13.04.2017 N 1049, от 08.02.2018 N 325, от 04.06.2018 N 1634, от 05 {КонсультантПлюс}">
              <w:r>
                <w:rPr>
                  <w:sz w:val="24"/>
                  <w:color w:val="0000ff"/>
                </w:rPr>
                <w:t xml:space="preserve">N 3369</w:t>
              </w:r>
            </w:hyperlink>
            <w:r>
              <w:rPr>
                <w:sz w:val="24"/>
                <w:color w:val="392c69"/>
              </w:rPr>
              <w:t xml:space="preserve">, от 06.10.2025 </w:t>
            </w:r>
            <w:hyperlink w:history="0" r:id="rId24" w:tooltip="Постановление Администрации города Мурманска от 06.10.2025 N 5594 &quot;О внесении изменений в постановление администрации города Мурманска от 15.12.2011 N 2538 &quot;Об утверждении административного регламента предоставления муниципальной услуги &quot;Выдача разрешений на право организации розничного рынка&quot; (в ред. постановлений от 02.07.2012 N 1442, от 16.04.2013 N 818, от 17.03.2015 N 748, от 21.08.2015 N 2300, от 20.01.2016 N 76, от 17.10.2016 N 3107, от 13.04.2017 N 1049, от 08.02.2018 N 325, от 04.06.2018 N 1634, от {КонсультантПлюс}">
              <w:r>
                <w:rPr>
                  <w:sz w:val="24"/>
                  <w:color w:val="0000ff"/>
                </w:rPr>
                <w:t xml:space="preserve">N 5594</w:t>
              </w:r>
            </w:hyperlink>
            <w:r>
              <w:rPr>
                <w:sz w:val="24"/>
                <w:color w:val="392c69"/>
              </w:rPr>
              <w:t xml:space="preserve">, от 18.02.2026 </w:t>
            </w:r>
            <w:hyperlink w:history="0" r:id="rId25" w:tooltip="Постановление Администрации города Мурманска от 18.02.2026 N 741 &quot;О внесении изменений в административный регламент предоставления муниципальной услуги &quot;Выдача разрешений на право организации розничного рынка&quot;, утвержденный постановлением администрации города Мурманска от 15.12.2011 N 2538 (в ред. постановлений от 02.07.2012 N 1442, от 16.04.2013 N 818, от 17.03.2015 N 748, от 21.08.2015 N 2300, от 20.01.2016 N 76, от 17.10.2016 N 3107, от 13.04.2017 N 1049, от 08.02.2018 N 325, от 04.06.2018 N 1634, от 05. {КонсультантПлюс}">
              <w:r>
                <w:rPr>
                  <w:sz w:val="24"/>
                  <w:color w:val="0000ff"/>
                </w:rPr>
                <w:t xml:space="preserve">N 741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26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w:history="0" r:id="rId2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27.07.2010 N 210-ФЗ "Об организации предоставления государственных и муниципальных услуг", руководствуясь </w:t>
      </w:r>
      <w:hyperlink w:history="0" r:id="rId28" w:tooltip="Решение Совета депутатов города Мурманска от 02.04.2018 N 45-787 (ред. от 02.09.2025) &quot;Об утверждении Устава муниципального образования город Мурманск и признании утратившими силу отдельных решений Совета депутатов города Мурманска&quot; (Зарегистрировано в Управлении Минюста России по Мурманской области 03.05.2018 N RU513010002018001) {КонсультантПлюс}">
        <w:r>
          <w:rPr>
            <w:sz w:val="24"/>
            <w:color w:val="0000ff"/>
          </w:rPr>
          <w:t xml:space="preserve">Уставом</w:t>
        </w:r>
      </w:hyperlink>
      <w:r>
        <w:rPr>
          <w:sz w:val="24"/>
        </w:rPr>
        <w:t xml:space="preserve"> муниципального образования городской округ город-герой Мурманск, постановлениями администрации города Мурманска от 26.02.2009 </w:t>
      </w:r>
      <w:hyperlink w:history="0" r:id="rId29" w:tooltip="Постановление Администрации города Мурманска от 26.02.2009 N 321 (ред. от 02.12.2025) &quot;О порядке разработки и утверждения административных регламентов предоставления муниципальных услуг в муниципальном образовании город Мурманск&quot; {КонсультантПлюс}">
        <w:r>
          <w:rPr>
            <w:sz w:val="24"/>
            <w:color w:val="0000ff"/>
          </w:rPr>
          <w:t xml:space="preserve">N 321</w:t>
        </w:r>
      </w:hyperlink>
      <w:r>
        <w:rPr>
          <w:sz w:val="24"/>
        </w:rPr>
        <w:t xml:space="preserve"> "О порядке разработки и утверждения административных регламентов предоставления муниципальных услуг в муниципальном образовании город Мурманск", от 30.05.2012 </w:t>
      </w:r>
      <w:hyperlink w:history="0" r:id="rId30" w:tooltip="Постановление Администрации города Мурманска от 30.05.2012 N 1159 (ред. от 25.06.2026) &quot;Об утверждении реестра услуг, предоставляемых по обращениям заявителей в муниципальном образовании город Мурманск&quot; {КонсультантПлюс}">
        <w:r>
          <w:rPr>
            <w:sz w:val="24"/>
            <w:color w:val="0000ff"/>
          </w:rPr>
          <w:t xml:space="preserve">N 1159</w:t>
        </w:r>
      </w:hyperlink>
      <w:r>
        <w:rPr>
          <w:sz w:val="24"/>
        </w:rPr>
        <w:t xml:space="preserve"> "Об утверждении реестра услуг, предоставляемых по обращениям заявителей в муниципальном образовании город Мурманск", постановляю: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Мурманска от 17.03.2015 </w:t>
      </w:r>
      <w:hyperlink w:history="0" r:id="rId31" w:tooltip="Постановление Администрации города Мурманска от 17.03.2015 N 748 &quot;О внесении изменений в постановление администрации города Мурманска от 15.12.2011 N 2538 &quot;Об утверждении административного регламента предоставления муниципальной услуги &quot;Выдача разрешений на право организации розничного рынка&quot; (в ред. постановлений от 02.07.2012 N 1442, от 16.04.2013 N 818)&quot; {КонсультантПлюс}">
        <w:r>
          <w:rPr>
            <w:sz w:val="24"/>
            <w:color w:val="0000ff"/>
          </w:rPr>
          <w:t xml:space="preserve">N 748</w:t>
        </w:r>
      </w:hyperlink>
      <w:r>
        <w:rPr>
          <w:sz w:val="24"/>
        </w:rPr>
        <w:t xml:space="preserve">, от 17.10.2016 </w:t>
      </w:r>
      <w:hyperlink w:history="0" r:id="rId32" w:tooltip="Постановление Администрации города Мурманска от 17.10.2016 N 3107 &quot;О внесении изменений в постановление администрации города Мурманска от 15.12.2011 N 2538 &quot;Об утверждении административного регламента предоставления муниципальной услуги &quot;Выдача разрешений на право организации розничного рынка&quot; (в ред. постановлений от 02.07.2012 N 1442, от 16.04.2013 N 818, от 17.03.2015 N 748, от 21.08.2015 N 2300, от 20.01.2016 N 76)&quot; (вместе с &quot;Уведомлением о предоставлении (об отказе в предоставлении) муниципальной услу {КонсультантПлюс}">
        <w:r>
          <w:rPr>
            <w:sz w:val="24"/>
            <w:color w:val="0000ff"/>
          </w:rPr>
          <w:t xml:space="preserve">N 3107</w:t>
        </w:r>
      </w:hyperlink>
      <w:r>
        <w:rPr>
          <w:sz w:val="24"/>
        </w:rPr>
        <w:t xml:space="preserve">, от 20.09.2022 </w:t>
      </w:r>
      <w:hyperlink w:history="0" r:id="rId33" w:tooltip="Постановление Администрации города Мурманска от 20.09.2022 N 2678 &quot;О внесении изменений в постановление администрации города Мурманска от 15.12.2011 N 2538 &quot;Об утверждении Административного регламента предоставления муниципальной услуги &quot;Выдача разрешений на право организации розничного рынка&quot; (в ред. постановлений от 02.07.2012 N 1442, от 16.04.2013 N 818, от 17.03.2015 N 748, от 21.08.2015 N 2300, от 20.01.2016 N 76, от 17.10.2016 N 3107, от 13.04.2017 N 1049, от 08.02.2018 N 325, от 04.06.2018 N 1634, от {КонсультантПлюс}">
        <w:r>
          <w:rPr>
            <w:sz w:val="24"/>
            <w:color w:val="0000ff"/>
          </w:rPr>
          <w:t xml:space="preserve">N 2678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административный </w:t>
      </w:r>
      <w:hyperlink w:history="0" w:anchor="P42" w:tooltip="АДМИНИСТРАТИВНЫЙ РЕГЛАМЕНТ">
        <w:r>
          <w:rPr>
            <w:sz w:val="24"/>
            <w:color w:val="0000ff"/>
          </w:rPr>
          <w:t xml:space="preserve">регламент</w:t>
        </w:r>
      </w:hyperlink>
      <w:r>
        <w:rPr>
          <w:sz w:val="24"/>
        </w:rPr>
        <w:t xml:space="preserve"> предоставления муниципальной услуги "Выдача разрешений на право организации розничного рынка" (далее - Административный регламент) согласно приложению.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4" w:tooltip="Постановление Администрации города Мурманска от 02.07.2012 N 1442 &quot;О внесении изменений в постановление администрации города Мурманска от 15.12.2011 N 2538 &quot;Об утверждении административного регламента предоставления муниципальной услуги &quot;Выдача, продление срока действия, переоформление разрешений на право организации розничного рынка на территории муниципального образования город Мурманск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02.07.2012 N 1442)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Отменить </w:t>
      </w:r>
      <w:hyperlink w:history="0" r:id="rId35" w:tooltip="Постановление Администрации города Мурманска от 01.10.2010 N 1738 &quot;Об утверждении административного регламента по предоставлению муниципальной услуги &quot;Выдача, продление срока действия, переоформление разрешений на право организации розничного рынка на территории муниципального образования город Мурманск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 от 01.10.2010 N 1738 "Об утверждении административного регламента по предоставлению муниципальной услуги "Выдача, продление срока действия, переоформление разрешений на право организации розничного рынка на территории муниципального образования город Мурманск".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Отделу информационно-технического обеспечения и защиты информации администрации города Мурманска (Кузьмин А.Н.) организовать размещение административного </w:t>
      </w:r>
      <w:hyperlink w:history="0" w:anchor="P42" w:tooltip="АДМИНИСТРАТИВНЫЙ РЕГЛАМЕНТ">
        <w:r>
          <w:rPr>
            <w:sz w:val="24"/>
            <w:color w:val="0000ff"/>
          </w:rPr>
          <w:t xml:space="preserve">регламента</w:t>
        </w:r>
      </w:hyperlink>
      <w:r>
        <w:rPr>
          <w:sz w:val="24"/>
        </w:rPr>
        <w:t xml:space="preserve"> на официальном сайте администрации города Мурманска в сети Интернет.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Редакции газеты "Вечерний Мурманск" (Червякова Н.Г.) опубликовать настоящее постановление с </w:t>
      </w:r>
      <w:hyperlink w:history="0" w:anchor="P42" w:tooltip="АДМИНИСТРАТИВНЫЙ РЕГЛАМЕНТ">
        <w:r>
          <w:rPr>
            <w:sz w:val="24"/>
            <w:color w:val="0000ff"/>
          </w:rPr>
          <w:t xml:space="preserve">приложением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Настоящее постановление вступает в силу со дня официального опубликования.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Контроль за выполнением настоящего постановления возложить на заместителя Главы города Мурманска Костина А.А.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Мурманска от 20.09.2022 </w:t>
      </w:r>
      <w:hyperlink w:history="0" r:id="rId36" w:tooltip="Постановление Администрации города Мурманска от 20.09.2022 N 2678 &quot;О внесении изменений в постановление администрации города Мурманска от 15.12.2011 N 2538 &quot;Об утверждении Административного регламента предоставления муниципальной услуги &quot;Выдача разрешений на право организации розничного рынка&quot; (в ред. постановлений от 02.07.2012 N 1442, от 16.04.2013 N 818, от 17.03.2015 N 748, от 21.08.2015 N 2300, от 20.01.2016 N 76, от 17.10.2016 N 3107, от 13.04.2017 N 1049, от 08.02.2018 N 325, от 04.06.2018 N 1634, от {КонсультантПлюс}">
        <w:r>
          <w:rPr>
            <w:sz w:val="24"/>
            <w:color w:val="0000ff"/>
          </w:rPr>
          <w:t xml:space="preserve">N 2678</w:t>
        </w:r>
      </w:hyperlink>
      <w:r>
        <w:rPr>
          <w:sz w:val="24"/>
        </w:rPr>
        <w:t xml:space="preserve">, от 06.10.2025 </w:t>
      </w:r>
      <w:hyperlink w:history="0" r:id="rId37" w:tooltip="Постановление Администрации города Мурманска от 06.10.2025 N 5594 &quot;О внесении изменений в постановление администрации города Мурманска от 15.12.2011 N 2538 &quot;Об утверждении административного регламента предоставления муниципальной услуги &quot;Выдача разрешений на право организации розничного рынка&quot; (в ред. постановлений от 02.07.2012 N 1442, от 16.04.2013 N 818, от 17.03.2015 N 748, от 21.08.2015 N 2300, от 20.01.2016 N 76, от 17.10.2016 N 3107, от 13.04.2017 N 1049, от 08.02.2018 N 325, от 04.06.2018 N 1634, от {КонсультантПлюс}">
        <w:r>
          <w:rPr>
            <w:sz w:val="24"/>
            <w:color w:val="0000ff"/>
          </w:rPr>
          <w:t xml:space="preserve">N 5594</w:t>
        </w:r>
      </w:hyperlink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</w:t>
      </w:r>
    </w:p>
    <w:p>
      <w:pPr>
        <w:pStyle w:val="0"/>
        <w:jc w:val="right"/>
      </w:pPr>
      <w:r>
        <w:rPr>
          <w:sz w:val="24"/>
        </w:rPr>
        <w:t xml:space="preserve">администрации города Мурманска</w:t>
      </w:r>
    </w:p>
    <w:p>
      <w:pPr>
        <w:pStyle w:val="0"/>
        <w:jc w:val="right"/>
      </w:pPr>
      <w:r>
        <w:rPr>
          <w:sz w:val="24"/>
        </w:rPr>
        <w:t xml:space="preserve">А.И.СЫСОЕВ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администрации города Мурманска</w:t>
      </w:r>
    </w:p>
    <w:p>
      <w:pPr>
        <w:pStyle w:val="0"/>
        <w:jc w:val="right"/>
      </w:pPr>
      <w:r>
        <w:rPr>
          <w:sz w:val="24"/>
        </w:rPr>
        <w:t xml:space="preserve">от 15 декабря 2011 г. N 2538</w:t>
      </w:r>
    </w:p>
    <w:p>
      <w:pPr>
        <w:pStyle w:val="0"/>
        <w:jc w:val="both"/>
      </w:pPr>
      <w:r>
        <w:rPr>
          <w:sz w:val="24"/>
        </w:rPr>
      </w:r>
    </w:p>
    <w:bookmarkStart w:id="42" w:name="P42"/>
    <w:bookmarkEnd w:id="42"/>
    <w:p>
      <w:pPr>
        <w:pStyle w:val="2"/>
        <w:jc w:val="center"/>
      </w:pPr>
      <w:r>
        <w:rPr>
          <w:sz w:val="24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4"/>
        </w:rPr>
        <w:t xml:space="preserve">ПРЕДОСТАВЛЕНИЯ МУНИЦИПАЛЬНОЙ УСЛУГИ "ВЫДАЧА</w:t>
      </w:r>
    </w:p>
    <w:p>
      <w:pPr>
        <w:pStyle w:val="2"/>
        <w:jc w:val="center"/>
      </w:pPr>
      <w:r>
        <w:rPr>
          <w:sz w:val="24"/>
        </w:rPr>
        <w:t xml:space="preserve">РАЗРЕШЕНИЙ НА ПРАВО ОРГАНИЗАЦИИ РОЗНИЧНОГО РЫНКА"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Мурманска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06.10.2025 </w:t>
            </w:r>
            <w:hyperlink w:history="0" r:id="rId38" w:tooltip="Постановление Администрации города Мурманска от 06.10.2025 N 5594 &quot;О внесении изменений в постановление администрации города Мурманска от 15.12.2011 N 2538 &quot;Об утверждении административного регламента предоставления муниципальной услуги &quot;Выдача разрешений на право организации розничного рынка&quot; (в ред. постановлений от 02.07.2012 N 1442, от 16.04.2013 N 818, от 17.03.2015 N 748, от 21.08.2015 N 2300, от 20.01.2016 N 76, от 17.10.2016 N 3107, от 13.04.2017 N 1049, от 08.02.2018 N 325, от 04.06.2018 N 1634, от {КонсультантПлюс}">
              <w:r>
                <w:rPr>
                  <w:sz w:val="24"/>
                  <w:color w:val="0000ff"/>
                </w:rPr>
                <w:t xml:space="preserve">N 5594</w:t>
              </w:r>
            </w:hyperlink>
            <w:r>
              <w:rPr>
                <w:sz w:val="24"/>
                <w:color w:val="392c69"/>
              </w:rPr>
              <w:t xml:space="preserve">, от 18.02.2026 </w:t>
            </w:r>
            <w:hyperlink w:history="0" r:id="rId39" w:tooltip="Постановление Администрации города Мурманска от 18.02.2026 N 741 &quot;О внесении изменений в административный регламент предоставления муниципальной услуги &quot;Выдача разрешений на право организации розничного рынка&quot;, утвержденный постановлением администрации города Мурманска от 15.12.2011 N 2538 (в ред. постановлений от 02.07.2012 N 1442, от 16.04.2013 N 818, от 17.03.2015 N 748, от 21.08.2015 N 2300, от 20.01.2016 N 76, от 17.10.2016 N 3107, от 13.04.2017 N 1049, от 08.02.2018 N 325, от 04.06.2018 N 1634, от 05. {КонсультантПлюс}">
              <w:r>
                <w:rPr>
                  <w:sz w:val="24"/>
                  <w:color w:val="0000ff"/>
                </w:rPr>
                <w:t xml:space="preserve">N 741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1.1. Предмет регулирования административного регламента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Административный регламент предоставления муниципальной услуги "Выдача разрешений на право организации розничного рынка" (далее - Административный регламент) устанавливает порядок предоставления муниципальной услуги "Выдача разрешений на право организации розничного рынка" (далее - Муниципальная услуга) на территории муниципального образования город Мурманск.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1.2. Описание заявителей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Заявителями на предоставление Муниципальной услуги являются юридические лица, зарегистрированные в установленном законодательством Российской Федерации порядке, которым принадлежит объект или объекты недвижимости, расположенные на территории, в пределах которой предполагается организация розничного рынка (далее - Заявитель).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имени Заявителей за предоставлением Муниципальной услуги вправе обратиться представители,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при взаимодействии с органом, предоставляющим Муниципальную услугу.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1.3. Требования к порядку информирования о порядке</w:t>
      </w:r>
    </w:p>
    <w:p>
      <w:pPr>
        <w:pStyle w:val="2"/>
        <w:jc w:val="center"/>
      </w:pPr>
      <w:r>
        <w:rPr>
          <w:sz w:val="24"/>
        </w:rPr>
        <w:t xml:space="preserve">предоставлении 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1.3.1. Информация, предоставляемая заинтересованным лицам о Муниципальной услуге, является открытой и общедоступной.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Основными требованиями к информированию заинтересованных лиц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достоверность и полнота информирования;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четкость в изложении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удобство и доступность получения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оперативность предоставления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Информирование о порядке и ходе предоставления Муниципальной услуги осуществляют специалисты отдела потребительского рынка комитета по экономическому развитию и туризму администрации города Мурманска (далее - муниципальные служащие Комитета, ответственные за предоставление Муниципальной услуги, и Комитет соответственно).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Сведения о местонахождении, графике работы, справочных телефонах и адресах официальных сайтов, а также электронной почты Комитета размещаются: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официальном сайте администрации города Мурманска в сети Интернет (</w:t>
      </w:r>
      <w:hyperlink w:history="0" r:id="rId40">
        <w:r>
          <w:rPr>
            <w:sz w:val="24"/>
            <w:color w:val="0000ff"/>
          </w:rPr>
          <w:t xml:space="preserve">www.citymurmansk.ru</w:t>
        </w:r>
      </w:hyperlink>
      <w:r>
        <w:rPr>
          <w:sz w:val="24"/>
        </w:rPr>
        <w:t xml:space="preserve">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федеральной государственной информационной системе "Федеральный реестр государственных и муниципальных услуг (функций)" (</w:t>
      </w:r>
      <w:hyperlink w:history="0" r:id="rId41">
        <w:r>
          <w:rPr>
            <w:sz w:val="24"/>
            <w:color w:val="0000ff"/>
          </w:rPr>
          <w:t xml:space="preserve">http://frgu.gosuslugi.ru</w:t>
        </w:r>
      </w:hyperlink>
      <w:r>
        <w:rPr>
          <w:sz w:val="24"/>
        </w:rPr>
        <w:t xml:space="preserve">) (далее - федеральный реестр);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Едином портале государственных и муниципальных услуг (функций) (</w:t>
      </w:r>
      <w:hyperlink w:history="0" r:id="rId42">
        <w:r>
          <w:rPr>
            <w:sz w:val="24"/>
            <w:color w:val="0000ff"/>
          </w:rPr>
          <w:t xml:space="preserve">http://gosuslugi.ru</w:t>
        </w:r>
      </w:hyperlink>
      <w:r>
        <w:rPr>
          <w:sz w:val="24"/>
        </w:rPr>
        <w:t xml:space="preserve">) (далее - Единый портал);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информационных стендах, расположенных в помещениях Комитета.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1.3.4. На Едином портале размещается следующая информация: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способы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предоставить по собственной инициативе;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категория Заявителей, которым предоставляется Муниципальная услуга;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сроки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описание результата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сведения о возмездности (безвозмездности)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исчерпывающий перечень оснований для отказа в приеме заявления и документов, для приостановления или отказа в предоставлении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формы заявлений (уведомлений, свидетельств), используемые при предоставлении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1.3.5. Информация на Едином портале о порядке и сроках предоставления Муниципальной услуги на основании сведений, содержащихся в федеральном реестре, предоставляется Заявителю бесплатно.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1.3.6.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1.3.7. Индивидуальное информирование Заявителей о Муниципальной услуге осуществляется: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устной форме лично или по телефону;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письменной форме - по письменным обращениям, поступившим в адрес Комитета посредством почтовых отправлений или электронных средств коммуникации.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1.3.8. При консультировании о порядке предоставления Муниципальной услуги муниципальный служащий Комитета, ответственный за предоставление Муниципальной услуги, обязан проинформировать Заявителя: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 перечне документов, необходимых для предоставления Муниципальной услуги, в том числе о документах, которые Заявитель должен предоставить самостоятельно, и документах, которые Комитет должен получить в рамках межведомственного взаимодействия, если Заявитель не предоставит их по собственной инициативе;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 сроках принятия решения о предоставлении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 основаниях и условиях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 основаниях для отказа в приеме документов, необходимых для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 основаниях для отказа в предоставлении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 порядке получения консультаций по вопросам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1.3.9. При ответе на телефонные звонки и при устном обращении граждан муниципальный служащий Комитета, ответственный за предоставление Муниципальной услуги, в пределах своей компетенции дает ответ самостоятельно.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для подготовки ответа требуется продолжительное время либо муниципальный служащий Комитета, ответственный за предоставление Муниципальной услуги, не может в данный момент ответить на вопрос самостоятельно, он обязан выбрать один из вариантов дальнейших действий: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предложить Заявителю обратиться за необходимой информацией в письменном виде;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согласовать с Заявителем другое время для проведения устного информирования.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1.3.10. Индивидуальное устное информирование осуществляется не более 10 минут. Время ожидания Заявителей при индивидуальном устном информировании (при обращении заинтересованных лиц за информацией лично) не может превышать 15 минут.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1.3.11. Информирование осуществляется также путем публикации информационных материалов в средствах массовой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1.3.12. На информационных стендах размещается следующая информация: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полное наименование Комитета, его структурного подразделения, предоставляющего Муниципальную услугу;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адрес, контактные телефоны, график работы, фамилии, имена, отчества и должности муниципальных служащих Комитета, осуществляющих прием и консультирование Заявителей;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образцы оформления заявлений;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перечень документов, необходимых для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перечень оснований для отказа в приеме документов, необходимых для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перечень оснований для отказа в предоставлении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1.3.13. Заявитель имеет право на предоставление информации об изменении статуса рассмотрения запроса о предоставлении Муниципальной услуги способами, указанными в </w:t>
      </w:r>
      <w:hyperlink w:history="0" w:anchor="P282" w:tooltip="4. Способы информирования Заявителя об изменении статуса">
        <w:r>
          <w:rPr>
            <w:sz w:val="24"/>
            <w:color w:val="0000ff"/>
          </w:rPr>
          <w:t xml:space="preserve">разделе 4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jc w:val="both"/>
      </w:pPr>
      <w:r>
        <w:rPr>
          <w:sz w:val="24"/>
        </w:rPr>
        <w:t xml:space="preserve">(п. 1.3.13в ред. </w:t>
      </w:r>
      <w:hyperlink w:history="0" r:id="rId43" w:tooltip="Постановление Администрации города Мурманска от 18.02.2026 N 741 &quot;О внесении изменений в административный регламент предоставления муниципальной услуги &quot;Выдача разрешений на право организации розничного рынка&quot;, утвержденный постановлением администрации города Мурманска от 15.12.2011 N 2538 (в ред. постановлений от 02.07.2012 N 1442, от 16.04.2013 N 818, от 17.03.2015 N 748, от 21.08.2015 N 2300, от 20.01.2016 N 76, от 17.10.2016 N 3107, от 13.04.2017 N 1049, от 08.02.2018 N 325, от 04.06.2018 N 1634, от 05.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18.02.2026 N 741)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2. Стандарт предоставления 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2.1. Наименование 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Муниципальная услуга "Выдача разрешений на право организации розничного рынка".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2.2. Наименование структурного подразделения администрации</w:t>
      </w:r>
    </w:p>
    <w:p>
      <w:pPr>
        <w:pStyle w:val="2"/>
        <w:jc w:val="center"/>
      </w:pPr>
      <w:r>
        <w:rPr>
          <w:sz w:val="24"/>
        </w:rPr>
        <w:t xml:space="preserve">города Мурманска, предоставляющего Муниципальную услугу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2.2.1. Муниципальная услуга предоставляется непосредственно Комитетом.</w:t>
      </w:r>
    </w:p>
    <w:bookmarkStart w:id="122" w:name="P122"/>
    <w:bookmarkEnd w:id="12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2.2.2. В процессе предоставления Муниципальной услуги Комитет осуществляет взаимодействие с: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Управлением Федеральной налоговой службы по Мурманской области в части получения выписки из Единого государственного реестра юридических лиц;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Филиалом публично-правовой компании "Роскадастр" по Мурманской области в части получения выписки из Единого государственного реестра недвижимости.</w:t>
      </w:r>
    </w:p>
    <w:p>
      <w:pPr>
        <w:pStyle w:val="0"/>
        <w:jc w:val="both"/>
      </w:pPr>
      <w:r>
        <w:rPr>
          <w:sz w:val="24"/>
        </w:rPr>
      </w:r>
    </w:p>
    <w:bookmarkStart w:id="126" w:name="P126"/>
    <w:bookmarkEnd w:id="126"/>
    <w:p>
      <w:pPr>
        <w:pStyle w:val="2"/>
        <w:outlineLvl w:val="2"/>
        <w:jc w:val="center"/>
      </w:pPr>
      <w:r>
        <w:rPr>
          <w:sz w:val="24"/>
        </w:rPr>
        <w:t xml:space="preserve">2.3. Результат предоставления 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2.3.1. Результатом предоставления Муниципальной услуги является вручение (направление) </w:t>
      </w:r>
      <w:hyperlink w:history="0" w:anchor="P304" w:tooltip="УВЕДОМЛЕНИЕ">
        <w:r>
          <w:rPr>
            <w:sz w:val="24"/>
            <w:color w:val="0000ff"/>
          </w:rPr>
          <w:t xml:space="preserve">уведомления</w:t>
        </w:r>
      </w:hyperlink>
      <w:r>
        <w:rPr>
          <w:sz w:val="24"/>
        </w:rPr>
        <w:t xml:space="preserve"> о выдаче разрешения на право организации розничного рынка по форме согласно приложению N 1 к настоящему Административному регламенту с приложением оформленного </w:t>
      </w:r>
      <w:hyperlink w:history="0" w:anchor="P366" w:tooltip="РАЗРЕШЕНИЕ">
        <w:r>
          <w:rPr>
            <w:sz w:val="24"/>
            <w:color w:val="0000ff"/>
          </w:rPr>
          <w:t xml:space="preserve">разрешения</w:t>
        </w:r>
      </w:hyperlink>
      <w:r>
        <w:rPr>
          <w:sz w:val="24"/>
        </w:rPr>
        <w:t xml:space="preserve"> на право организации розничного рынка (далее - Разрешение) по форме согласно приложению N 2 к настоящему Административному регламенту, а в случае отказа в выдаче разрешения - вручение (направление) уведомления об отказе в выдаче Разрешения с указанием причин отказа по форме согласно приложению N 1 к настоящему Административному регламенту,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>
      <w:pPr>
        <w:pStyle w:val="0"/>
        <w:jc w:val="both"/>
      </w:pPr>
      <w:r>
        <w:rPr>
          <w:sz w:val="24"/>
        </w:rPr>
        <w:t xml:space="preserve">(п. 2.3.1 в ред. </w:t>
      </w:r>
      <w:hyperlink w:history="0" r:id="rId44" w:tooltip="Постановление Администрации города Мурманска от 18.02.2026 N 741 &quot;О внесении изменений в административный регламент предоставления муниципальной услуги &quot;Выдача разрешений на право организации розничного рынка&quot;, утвержденный постановлением администрации города Мурманска от 15.12.2011 N 2538 (в ред. постановлений от 02.07.2012 N 1442, от 16.04.2013 N 818, от 17.03.2015 N 748, от 21.08.2015 N 2300, от 20.01.2016 N 76, от 17.10.2016 N 3107, от 13.04.2017 N 1049, от 08.02.2018 N 325, от 04.06.2018 N 1634, от 05.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18.02.2026 N 741)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2.3.2. Сведения о выданных и переоформленных Разрешениях включаются в реестр розничных рынков Мурманской области (далее - Реестр).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Информация, содержащаяся в Реестре, является открытой и общедоступной.</w:t>
      </w:r>
    </w:p>
    <w:p>
      <w:pPr>
        <w:pStyle w:val="0"/>
        <w:jc w:val="both"/>
      </w:pPr>
      <w:r>
        <w:rPr>
          <w:sz w:val="24"/>
        </w:rPr>
      </w:r>
    </w:p>
    <w:bookmarkStart w:id="133" w:name="P133"/>
    <w:bookmarkEnd w:id="133"/>
    <w:p>
      <w:pPr>
        <w:pStyle w:val="2"/>
        <w:outlineLvl w:val="2"/>
        <w:jc w:val="center"/>
      </w:pPr>
      <w:r>
        <w:rPr>
          <w:sz w:val="24"/>
        </w:rPr>
        <w:t xml:space="preserve">2.4. Сроки предоставления 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2.4.1. Разрешение выдается на срок, не превышающий пяти лет. В случае если объект или объекты недвижимости, где предполагается организовать рынок, принадлежат Заявителю на праве аренды, то срок действия такого разрешения определяется с учетом срока действия договора аренды.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2.4.2. Решение о выдаче или об отказе в выдаче Разрешения принимается в срок, не превышающий 30 календарных дней со дня поступления заявления с прилагаемыми документами.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2.4.3. Решение о переоформлении, продлении срока действия или об отказе в переоформлении, продлении срока действия Разрешения принимается в течение 15 календарных дней со дня поступления заявления с прилагаемыми документами.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2.4.4. Срок выдачи (направления) Заявителю результата предоставления Муниципальной услуги составляет не более трех календарных дней со дня принятия соответствующего 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2.4.5. Дубликат (копия) Разрешения предоставляется Комитетом юридическому лицу, получившему Разрешение, бесплатно в течение трех рабочих дней по письменному </w:t>
      </w:r>
      <w:hyperlink w:history="0" w:anchor="P410" w:tooltip="ЗАЯВЛЕНИЕ">
        <w:r>
          <w:rPr>
            <w:sz w:val="24"/>
            <w:color w:val="0000ff"/>
          </w:rPr>
          <w:t xml:space="preserve">заявлению</w:t>
        </w:r>
      </w:hyperlink>
      <w:r>
        <w:rPr>
          <w:sz w:val="24"/>
        </w:rPr>
        <w:t xml:space="preserve"> о выдаче дубликата (копии) разрешения на право организации розничного рынка на территории города Мурманска по форме согласно приложению N 3 к настоящему Административному регламенту.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2.4.6. Максимальное время ожидания в очереди при подаче заявления с документами, указанными в </w:t>
      </w:r>
      <w:hyperlink w:history="0" w:anchor="P147" w:tooltip="2.5.1. Для получения Муниципальной услуги Заявитель предоставляет в Комитет заявление по форме согласно приложению N 4 к настоящему Административному регламенту (далее - Заявление)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 (при наличии печати), от имени которого подается Заявление.">
        <w:r>
          <w:rPr>
            <w:sz w:val="24"/>
            <w:color w:val="0000ff"/>
          </w:rPr>
          <w:t xml:space="preserve">пункте 2.5.1</w:t>
        </w:r>
      </w:hyperlink>
      <w:r>
        <w:rPr>
          <w:sz w:val="24"/>
        </w:rPr>
        <w:t xml:space="preserve"> настоящего Административного регламента, при получении результата предоставления Муниципальной услуги, указанного в </w:t>
      </w:r>
      <w:hyperlink w:history="0" w:anchor="P126" w:tooltip="2.3. Результат предоставления Муниципальной услуги">
        <w:r>
          <w:rPr>
            <w:sz w:val="24"/>
            <w:color w:val="0000ff"/>
          </w:rPr>
          <w:t xml:space="preserve">подразделе 2.3</w:t>
        </w:r>
      </w:hyperlink>
      <w:r>
        <w:rPr>
          <w:sz w:val="24"/>
        </w:rPr>
        <w:t xml:space="preserve"> настоящего Административного регламента, при личном обращении Заявителя непосредственно в Комитет не должно превышать 15 минут.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2.4.7. Срок регистрации заявления и документов для предоставления Муниципальной услуги при личном обращении Заявителя (его представителя) составляет не более одного часа.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2.4.8. Срок направления Заявителю </w:t>
      </w:r>
      <w:hyperlink w:history="0" w:anchor="P586" w:tooltip="УВЕДОМЛЕНИЕ">
        <w:r>
          <w:rPr>
            <w:sz w:val="24"/>
            <w:color w:val="0000ff"/>
          </w:rPr>
          <w:t xml:space="preserve">уведомления</w:t>
        </w:r>
      </w:hyperlink>
      <w:r>
        <w:rPr>
          <w:sz w:val="24"/>
        </w:rPr>
        <w:t xml:space="preserve"> о приеме заявления о выдаче (переоформлении, продлении срока действия) разрешения на право организации розничного рынка к рассмотрению (либо о необходимости устранения нарушений в оформлении заявления о выдаче (переоформлении, продлении срока действия) и (или) предоставлении отсутствующих документов) по форме согласно приложению N 6 к настоящему Административному регламенту составляет не более одного рабочего дня, следующего за днем поступления документов в Комитет.</w:t>
      </w:r>
    </w:p>
    <w:p>
      <w:pPr>
        <w:pStyle w:val="0"/>
        <w:jc w:val="both"/>
      </w:pPr>
      <w:r>
        <w:rPr>
          <w:sz w:val="24"/>
        </w:rPr>
      </w:r>
    </w:p>
    <w:bookmarkStart w:id="144" w:name="P144"/>
    <w:bookmarkEnd w:id="144"/>
    <w:p>
      <w:pPr>
        <w:pStyle w:val="2"/>
        <w:outlineLvl w:val="2"/>
        <w:jc w:val="center"/>
      </w:pPr>
      <w:r>
        <w:rPr>
          <w:sz w:val="24"/>
        </w:rPr>
        <w:t xml:space="preserve">2.5. Перечень документов, необходимых для предоставления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  <w:jc w:val="both"/>
      </w:pPr>
      <w:r>
        <w:rPr>
          <w:sz w:val="24"/>
        </w:rPr>
      </w:r>
    </w:p>
    <w:bookmarkStart w:id="147" w:name="P147"/>
    <w:bookmarkEnd w:id="147"/>
    <w:p>
      <w:pPr>
        <w:pStyle w:val="0"/>
        <w:ind w:firstLine="540"/>
        <w:jc w:val="both"/>
      </w:pPr>
      <w:r>
        <w:rPr>
          <w:sz w:val="24"/>
        </w:rPr>
        <w:t xml:space="preserve">2.5.1. Для получения Муниципальной услуги Заявитель предоставляет в Комитет </w:t>
      </w:r>
      <w:hyperlink w:history="0" w:anchor="P474" w:tooltip="ЗАЯВЛЕНИЕ">
        <w:r>
          <w:rPr>
            <w:sz w:val="24"/>
            <w:color w:val="0000ff"/>
          </w:rPr>
          <w:t xml:space="preserve">заявление</w:t>
        </w:r>
      </w:hyperlink>
      <w:r>
        <w:rPr>
          <w:sz w:val="24"/>
        </w:rPr>
        <w:t xml:space="preserve"> по форме согласно приложению N 4 к настоящему Административному регламенту (далее - Заявление),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 (при наличии печати), от имени которого подается Заявление.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Заявлении должны быть указаны: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полное и (если имеется) сокращенное наименования (в том числе фирменное наименование), организационно-правовая форма юридического лица, место его нахождения, место расположения объекта или объектов недвижимости, расположенных на территории, в пределах которой предполагается организовать розничный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идентификационный номер налогоплательщика и данные документа о постановке юридического лица на учет в налоговом органе;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тип рынка, который предполагается организовать.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 указанному Заявлению прилагаются копии учредительных документов (оригиналы учредительных документов в случае, если верность копий не удостоверена нотариально).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Обязанность по предоставлению указанных документов возложена на Заявителя.</w:t>
      </w:r>
    </w:p>
    <w:bookmarkStart w:id="154" w:name="P154"/>
    <w:bookmarkEnd w:id="15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2.5.2. Для предоставления Муниципальной услуги также необходимы следующие документы: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выписка из Единого государственного реестра юридических лиц или ее нотариально удостоверенная копия;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непредставления данных документов Заявителем по собственной инициативе Комитет запрашивает их самостоятельно в рамках межведомственного информационного взаимодействия.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2.5.3. Запрещается требовать от Заявителя: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предоставления документов и информации, указанных в </w:t>
      </w:r>
      <w:hyperlink w:history="0" r:id="rId4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части 6 статьи 7</w:t>
        </w:r>
      </w:hyperlink>
      <w:r>
        <w:rPr>
          <w:sz w:val="24"/>
        </w:rP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закон), которые в соответствии с нормативными правовыми актами Российской Федерации, нормативными правовыми актами Мурманской области, муниципальными правовыми актами находятся в распоряжении Комитета. Заявитель вправе предоставить указанные документы и информацию в Комитет по собственной инициативе;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history="0" r:id="rId4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части 1 статьи 9</w:t>
        </w:r>
      </w:hyperlink>
      <w:r>
        <w:rPr>
          <w:sz w:val="24"/>
        </w:rPr>
        <w:t xml:space="preserve"> Федерального закона;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history="0" r:id="rId4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пунктом 4 части 1 статьи 7</w:t>
        </w:r>
      </w:hyperlink>
      <w:r>
        <w:rPr>
          <w:sz w:val="24"/>
        </w:rPr>
        <w:t xml:space="preserve"> Федерального закона;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предоставления на бумажном носителе документов и информации, электронные образы которых ранее были заверены в соответствии с </w:t>
      </w:r>
      <w:hyperlink w:history="0" r:id="rId4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пунктом 7.2 части 1 статьи 16</w:t>
        </w:r>
      </w:hyperlink>
      <w:r>
        <w:rPr>
          <w:sz w:val="24"/>
        </w:rPr>
        <w:t xml:space="preserve"> Федерального закона,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2.5.4. Заявитель несет ответственность за достоверность предоставленных им документов и сведений в соответствии с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2.5.5. Предоставление Муниципальной услуги посредством Единого портала не осуществляется.</w:t>
      </w:r>
    </w:p>
    <w:p>
      <w:pPr>
        <w:pStyle w:val="0"/>
        <w:jc w:val="both"/>
      </w:pPr>
      <w:r>
        <w:rPr>
          <w:sz w:val="24"/>
        </w:rPr>
        <w:t xml:space="preserve">(п. 2.5.5 введен </w:t>
      </w:r>
      <w:hyperlink w:history="0" r:id="rId49" w:tooltip="Постановление Администрации города Мурманска от 18.02.2026 N 741 &quot;О внесении изменений в административный регламент предоставления муниципальной услуги &quot;Выдача разрешений на право организации розничного рынка&quot;, утвержденный постановлением администрации города Мурманска от 15.12.2011 N 2538 (в ред. постановлений от 02.07.2012 N 1442, от 16.04.2013 N 818, от 17.03.2015 N 748, от 21.08.2015 N 2300, от 20.01.2016 N 76, от 17.10.2016 N 3107, от 13.04.2017 N 1049, от 08.02.2018 N 325, от 04.06.2018 N 1634, от 05.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города Мурманска от 18.02.2026 N 741)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2.5.6. Предоставление Муниципальной услуги на основании заявления, направленного при обращении посредством формирования единого запроса о предоставлении двух и более муниципальных услуг с использованием Единого портала, не предусмотрена.</w:t>
      </w:r>
    </w:p>
    <w:p>
      <w:pPr>
        <w:pStyle w:val="0"/>
        <w:jc w:val="both"/>
      </w:pPr>
      <w:r>
        <w:rPr>
          <w:sz w:val="24"/>
        </w:rPr>
        <w:t xml:space="preserve">(п. 2.5.6 введен </w:t>
      </w:r>
      <w:hyperlink w:history="0" r:id="rId50" w:tooltip="Постановление Администрации города Мурманска от 18.02.2026 N 741 &quot;О внесении изменений в административный регламент предоставления муниципальной услуги &quot;Выдача разрешений на право организации розничного рынка&quot;, утвержденный постановлением администрации города Мурманска от 15.12.2011 N 2538 (в ред. постановлений от 02.07.2012 N 1442, от 16.04.2013 N 818, от 17.03.2015 N 748, от 21.08.2015 N 2300, от 20.01.2016 N 76, от 17.10.2016 N 3107, от 13.04.2017 N 1049, от 08.02.2018 N 325, от 04.06.2018 N 1634, от 05.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города Мурманска от 18.02.2026 N 741)</w:t>
      </w:r>
    </w:p>
    <w:p>
      <w:pPr>
        <w:pStyle w:val="0"/>
        <w:jc w:val="both"/>
      </w:pPr>
      <w:r>
        <w:rPr>
          <w:sz w:val="24"/>
        </w:rPr>
      </w:r>
    </w:p>
    <w:bookmarkStart w:id="170" w:name="P170"/>
    <w:bookmarkEnd w:id="170"/>
    <w:p>
      <w:pPr>
        <w:pStyle w:val="2"/>
        <w:outlineLvl w:val="2"/>
        <w:jc w:val="center"/>
      </w:pPr>
      <w:r>
        <w:rPr>
          <w:sz w:val="24"/>
        </w:rPr>
        <w:t xml:space="preserve">2.6. Перечень оснований для отказа в приеме документов,</w:t>
      </w:r>
    </w:p>
    <w:p>
      <w:pPr>
        <w:pStyle w:val="2"/>
        <w:jc w:val="center"/>
      </w:pPr>
      <w:r>
        <w:rPr>
          <w:sz w:val="24"/>
        </w:rPr>
        <w:t xml:space="preserve">для приостановления и (или) отказа в предоставлении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2.6.1. Основанием для отказа в приеме документов является предоставление Заявления и документов неуполномоченным лицом либо лицом, полномочия которого документально не подтверждены в соответствии с действующим законодательством.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2.6.2. Перечень оснований для отказа в предоставлении Муниципальной услуги: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отсутствие права на объект или объекты недвижимости, расположенные в пределах территории, на которой предполагается организовать рынок в соответствии с планом организации розничных рынков на территории Мурманской области (далее - План), которым предусматриваются места расположения предполагаемых рынков и их типы;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подача Заявления о выдаче (переоформлении, продлении срока действия) Разрешения с нарушением требований, установленных </w:t>
      </w:r>
      <w:hyperlink w:history="0" w:anchor="P147" w:tooltip="2.5.1. Для получения Муниципальной услуги Заявитель предоставляет в Комитет заявление по форме согласно приложению N 4 к настоящему Административному регламенту (далее - Заявление)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 (при наличии печати), от имени которого подается Заявление.">
        <w:r>
          <w:rPr>
            <w:sz w:val="24"/>
            <w:color w:val="0000ff"/>
          </w:rPr>
          <w:t xml:space="preserve">пунктом 2.5.1</w:t>
        </w:r>
      </w:hyperlink>
      <w:r>
        <w:rPr>
          <w:sz w:val="24"/>
        </w:rPr>
        <w:t xml:space="preserve"> настоящего Административного регламента и (или) непредоставление документов, обязанность по предоставлению которых возложена на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предоставление документов, прилагаемых к Заявлению, содержащих недостоверные сведения.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Перечень оснований для отказа в предоставлении Муниципальной услуги является исчерпывающим.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2.6.3. Непредоставление (несвоевременное предоставление)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2.6.4. Основания для приостановления предоставления Муниципальной услуги отсутствуют.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2.7. Размер платы, взимаемой с Заявителя при предоставлении</w:t>
      </w:r>
    </w:p>
    <w:p>
      <w:pPr>
        <w:pStyle w:val="2"/>
        <w:jc w:val="center"/>
      </w:pPr>
      <w:r>
        <w:rPr>
          <w:sz w:val="24"/>
        </w:rPr>
        <w:t xml:space="preserve">Муниципальной услуги, и способы ее взимания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Предоставление Муниципальной услуги осуществляется на бесплатной основе.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2.8. Требования к местам предоставления 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2.8.1. Доступность помещений, в которых предоставляется Муниципальная услуга, помещений для ожидания приема, мест для заполнения Заявления о предоставлении Муниципальной услуги, информационных стендов с образцами их заполнения и перечнем документов, необходимых для предоставления Муниципальной услуги, обеспечивается в соответствии с законодательством Российской Федерации о социальной защите инвалидов.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2.8.2. Помещения, предназначенные для ожидания приема, должны быть оборудованы информационными стендами с размещенной на них информацией о предоставлении Муниципальной услуги, местами для сидения, а также столами (стойками) для возможности заполнения Заявления и оформления документов.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2.8.3. Помещения, в которых осуществляется прием граждан по вопросам предоставления Муниципальной услуги, должны быть оборудованы информационной табличкой с указанием фамилии, имени, отчества и должности лица, осуществляющего прием.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2.8.4. Все помещения для предоставления Муниципальной услуги должны соответствовать санитарно-гигиеническим правилам и нормам, а также требованиям противопожарной безопасности. Рабочее место муниципального служащего Комитета оборудуется телефоном, компьютером и другой оргтехникой, позволяющей своевременно и в полном объеме организовать предоставление Муниципальной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2.9. Показатели доступности и качества предоставления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w:anchor="P534" w:tooltip="ПОКАЗАТЕЛИ">
        <w:r>
          <w:rPr>
            <w:sz w:val="24"/>
            <w:color w:val="0000ff"/>
          </w:rPr>
          <w:t xml:space="preserve">Показатели</w:t>
        </w:r>
      </w:hyperlink>
      <w:r>
        <w:rPr>
          <w:sz w:val="24"/>
        </w:rPr>
        <w:t xml:space="preserve"> доступности и качества предоставления Муниципальной услуги, а также их значения приведены в приложении N 5 к настоящему Административному регламенту.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2.10. Прочие требования к предоставлению Муниципальной</w:t>
      </w:r>
    </w:p>
    <w:p>
      <w:pPr>
        <w:pStyle w:val="2"/>
        <w:jc w:val="center"/>
      </w:pPr>
      <w:r>
        <w:rPr>
          <w:sz w:val="24"/>
        </w:rPr>
        <w:t xml:space="preserve">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2.10.1. Бланк Заявления, указанного в </w:t>
      </w:r>
      <w:hyperlink w:history="0" w:anchor="P147" w:tooltip="2.5.1. Для получения Муниципальной услуги Заявитель предоставляет в Комитет заявление по форме согласно приложению N 4 к настоящему Административному регламенту (далее - Заявление)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 (при наличии печати), от имени которого подается Заявление.">
        <w:r>
          <w:rPr>
            <w:sz w:val="24"/>
            <w:color w:val="0000ff"/>
          </w:rPr>
          <w:t xml:space="preserve">пункте 2.5.1</w:t>
        </w:r>
      </w:hyperlink>
      <w:r>
        <w:rPr>
          <w:sz w:val="24"/>
        </w:rPr>
        <w:t xml:space="preserve"> настоящего Административного регламента, Заявитель может получить в электронном виде на Едином портале и на странице Комитета на официальном сайте администрации города Мурманска в сети Интернет.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2.10.2. Ссылки на интернет-порталы размещены на официальном сайте администрации города Мурманска в сети Интернет (</w:t>
      </w:r>
      <w:hyperlink w:history="0" r:id="rId51">
        <w:r>
          <w:rPr>
            <w:sz w:val="24"/>
            <w:color w:val="0000ff"/>
          </w:rPr>
          <w:t xml:space="preserve">www.citymurmansk.ru</w:t>
        </w:r>
      </w:hyperlink>
      <w:r>
        <w:rPr>
          <w:sz w:val="24"/>
        </w:rPr>
        <w:t xml:space="preserve">) в разделе "Муниципальные услуги".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3. Состав, последовательность и сроки выполнения</w:t>
      </w:r>
    </w:p>
    <w:p>
      <w:pPr>
        <w:pStyle w:val="2"/>
        <w:jc w:val="center"/>
      </w:pPr>
      <w:r>
        <w:rPr>
          <w:sz w:val="24"/>
        </w:rPr>
        <w:t xml:space="preserve">административных процедур, требования к порядку их</w:t>
      </w:r>
    </w:p>
    <w:p>
      <w:pPr>
        <w:pStyle w:val="2"/>
        <w:jc w:val="center"/>
      </w:pPr>
      <w:r>
        <w:rPr>
          <w:sz w:val="24"/>
        </w:rPr>
        <w:t xml:space="preserve">выполнения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3.1.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3.1.1. Предоставление Муниципальной услуги включает в себя следующие административные процедуры: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прием и регистрация Заявления и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рассмотрение Заявления с прилагаемыми документами;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формирование и направление межведомственных запросов;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принятие решения по Заявлению;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выдача (направление) результата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3.1.2. Порядок исправления допущенных опечаток, ошибок в выданных в результате предоставления Муниципальной услуги документах приведен в </w:t>
      </w:r>
      <w:hyperlink w:history="0" w:anchor="P271" w:tooltip="3.7. Исправление допущенных опечаток и ошибок в выданных">
        <w:r>
          <w:rPr>
            <w:sz w:val="24"/>
            <w:color w:val="0000ff"/>
          </w:rPr>
          <w:t xml:space="preserve">подразделе 3.7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3.2. Прием и регистрация Заявления и документов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3.2.1. Основанием для начала выполнения административной процедуры является личное обращение Заявителя (представителя Заявителя) в Комитет с Заявлением и документами, необходимыми для получения Разрешения, в соответствии с </w:t>
      </w:r>
      <w:hyperlink w:history="0" w:anchor="P144" w:tooltip="2.5. Перечень документов, необходимых для предоставления">
        <w:r>
          <w:rPr>
            <w:sz w:val="24"/>
            <w:color w:val="0000ff"/>
          </w:rPr>
          <w:t xml:space="preserve">разделом 2.5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3.2.2. При поступлении Заявления и прилагаемых к нему документов муниципальный служащий Комитета, ответственный за предоставление Муниципальной услуги: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устанавливает личность Заявителя или его представителя путем проверки документа, удостоверяющего личность, или документов, подтверждающих полномочия представителя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проверяет правильность заполнения Заявления и наличия прилагаемых к нему документов, в случае отсутствия заполненного Заявления предлагает Заявителю заполнить Заявление по соответствующей форме или при необходимости оказывает помощь в заполнении Заявления, проверяет точность его заполнения;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заверяет копии представленных Заявителем документов после сверки их с соответствующими оригиналами (кроме нотариально заверенных) штампом "копия верна", наименованием должности, личной подписью, ее расшифровкой и датой заверения, оригиналы возвращает Заявителю;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передает Заявление с документами на регистрацию муниципальному служащему Комитета, ответственному за делопроизводство.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Муниципальный служащий Комитета, ответственный за делопроизводство, регистрирует поступившее Заявление и передает его с приложенными документами председателю Комитета либо лицу, исполняющему его обязанности.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 выполнения административных действий - 20 минут.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3.2.3. Муниципальный служащий Комитета, ответственный за предоставление Муниципальной услуги, по результатам проверки Заявления и прилагаемых к нему документов направляет по электронной почте, указанной в Заявлении, в адрес Заявителя </w:t>
      </w:r>
      <w:hyperlink w:history="0" w:anchor="P586" w:tooltip="УВЕДОМЛЕНИЕ">
        <w:r>
          <w:rPr>
            <w:sz w:val="24"/>
            <w:color w:val="0000ff"/>
          </w:rPr>
          <w:t xml:space="preserve">уведомление</w:t>
        </w:r>
      </w:hyperlink>
      <w:r>
        <w:rPr>
          <w:sz w:val="24"/>
        </w:rPr>
        <w:t xml:space="preserve"> о приеме Заявления к рассмотрению (либо о необходимости устранения нарушений в оформлении Заявления и (или) предоставлении отсутствующих документов) согласно приложению N 6 к настоящему Административному регламенту. В случае отсутствия электронной почты уведомление направляется Заявителю заказным письмом по адресу, указанному в Заявлении.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 выполнения административной процедуры - один рабочий день, следующий за днем поступления Заявления и документов в Комитет.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3.3. Рассмотрение Заявления с прилагаемыми документами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3.3.1. Основанием для начала выполнения административной процедуры является поступление председателю Комитета (лицу, исполняющему его обязанности) зарегистрированного Заявления с приложенными документами.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3.3.2. Председатель Комитета (лицо, исполняющее его обязанности) в течение одного рабочего дня со дня получения Заявления и документов рассматривает их, проставляет соответствующую резолюцию с указанием фамилии муниципального служащего Комитета, ответственного за предоставление Муниципальной услуги, и передает Заявление с приложенными документами муниципальному служащему Комитета, ответственному за делопроизводство.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3.3.3. Муниципальный служащий Комитета, ответственный за делопроизводство, в день получения Заявления и документов от председателя Комитета либо лица, исполняющего его обязанности, передает их муниципальному служащему Комитета, ответственному за предоставление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3.3.4. Муниципальный служащий Комитета, ответственный за предоставление Муниципальной услуги, в течение одного рабочего дня проводит проверку полноты комплекта прилагаемых документов и определяет необходимость получения документов, указанных в </w:t>
      </w:r>
      <w:hyperlink w:history="0" w:anchor="P154" w:tooltip="2.5.2. Для предоставления Муниципальной услуги также необходимы следующие документы:">
        <w:r>
          <w:rPr>
            <w:sz w:val="24"/>
            <w:color w:val="0000ff"/>
          </w:rPr>
          <w:t xml:space="preserve">пункте 2.5.2</w:t>
        </w:r>
      </w:hyperlink>
      <w:r>
        <w:rPr>
          <w:sz w:val="24"/>
        </w:rPr>
        <w:t xml:space="preserve"> настоящего Административного регламента, в рамках межведомственного взаимодействия. При необходимости направляет запросы в управление Федеральной налоговой службы по Мурманской области и (или) филиал публично-правовой компании "Роскадастр" по Мурманской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поступлении ответов на запросы муниципальный служащий Комитета, ответственный за предоставление Муниципальной услуги, в течение одного рабочего дня приобщает их к документам, предоставленным Заявителем.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3.3.5. Срок выполнения административной процедуры составляет не более пяти рабочих дней со дня поступления Заявления в Комитет.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3.4. Формирование и направление межведомственных запросов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3.4.1. Основанием для начала выполнения административной процедуры является необходимость получения документов, указанных в </w:t>
      </w:r>
      <w:hyperlink w:history="0" w:anchor="P154" w:tooltip="2.5.2. Для предоставления Муниципальной услуги также необходимы следующие документы:">
        <w:r>
          <w:rPr>
            <w:sz w:val="24"/>
            <w:color w:val="0000ff"/>
          </w:rPr>
          <w:t xml:space="preserve">пункте 2.5.2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3.4.2. Муниципальный служащий Комитета, ответственный за предоставление Муниципальной услуги, в течение одного рабочего дня со дня поступления Заявления и документов от Заявителя формирует межведомственные запросы в электронном виде, подписывает электронной подписью и направляет их через систему межведомственного информационного взаимодействия в организации, указанные в </w:t>
      </w:r>
      <w:hyperlink w:history="0" w:anchor="P122" w:tooltip="2.2.2. В процессе предоставления Муниципальной услуги Комитет осуществляет взаимодействие с:">
        <w:r>
          <w:rPr>
            <w:sz w:val="24"/>
            <w:color w:val="0000ff"/>
          </w:rPr>
          <w:t xml:space="preserve">пункте 2.2.2</w:t>
        </w:r>
      </w:hyperlink>
      <w:r>
        <w:rPr>
          <w:sz w:val="24"/>
        </w:rPr>
        <w:t xml:space="preserve"> настоящего Административного регламента, с указанием цели запроса, данных о хозяйствующем субъекте, в отношении которого делается запрос, перечня запрашиваемых документов или сведений, срока предоставления запрашиваемых документов или сведений.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3.4.3. Муниципальный служащий Комитета, ответственный за предоставление Муниципальной услуги, при поступлении ответов на межведомственные запросы через систему межведомственного информационного взаимодействия в течение одного рабочего дня открывает электронный документ, распечатывает и приобщает к документам, предоставленным Заявителем.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3.4.4. Межведомственное информационное взаимодействие осуществляется в соответствии с требованиями и в сроки, установленные </w:t>
      </w:r>
      <w:hyperlink w:history="0" r:id="rId5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статьями 7.1</w:t>
        </w:r>
      </w:hyperlink>
      <w:r>
        <w:rPr>
          <w:sz w:val="24"/>
        </w:rPr>
        <w:t xml:space="preserve">, </w:t>
      </w:r>
      <w:hyperlink w:history="0" r:id="rId5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7.2</w:t>
        </w:r>
      </w:hyperlink>
      <w:r>
        <w:rPr>
          <w:sz w:val="24"/>
        </w:rPr>
        <w:t xml:space="preserve"> Федерального закона.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3.5. Принятие решения по Заявлению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3.5.1. Основанием для начала выполнения административной процедуры является окончание проверки Заявления с прилагаемыми документами, а также документов, поступивших в рамках межведомственного информационного взаимодействия.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3.5.2. При наличии оснований, предусмотренных </w:t>
      </w:r>
      <w:hyperlink w:history="0" w:anchor="P170" w:tooltip="2.6. Перечень оснований для отказа в приеме документов,">
        <w:r>
          <w:rPr>
            <w:sz w:val="24"/>
            <w:color w:val="0000ff"/>
          </w:rPr>
          <w:t xml:space="preserve">разделом 2.6</w:t>
        </w:r>
      </w:hyperlink>
      <w:r>
        <w:rPr>
          <w:sz w:val="24"/>
        </w:rPr>
        <w:t xml:space="preserve"> настоящего Административного регламента, Муниципальный служащий Комитета, ответственный за предоставление Муниципальной услуги, готовит проект </w:t>
      </w:r>
      <w:hyperlink w:history="0" w:anchor="P304" w:tooltip="УВЕДОМЛЕНИЕ">
        <w:r>
          <w:rPr>
            <w:sz w:val="24"/>
            <w:color w:val="0000ff"/>
          </w:rPr>
          <w:t xml:space="preserve">уведомления</w:t>
        </w:r>
      </w:hyperlink>
      <w:r>
        <w:rPr>
          <w:sz w:val="24"/>
        </w:rPr>
        <w:t xml:space="preserve"> об отказе в выдаче Разрешения согласно приложению N 1 к настоящему Административному регламенту и передает председателю Комитета (лицу, исполняющему его обязанности) для подписания.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3.5.3. При отсутствии оснований для отказа в предоставлении Муниципальной услуги, предусмотренных </w:t>
      </w:r>
      <w:hyperlink w:history="0" w:anchor="P170" w:tooltip="2.6. Перечень оснований для отказа в приеме документов,">
        <w:r>
          <w:rPr>
            <w:sz w:val="24"/>
            <w:color w:val="0000ff"/>
          </w:rPr>
          <w:t xml:space="preserve">разделом 2.6</w:t>
        </w:r>
      </w:hyperlink>
      <w:r>
        <w:rPr>
          <w:sz w:val="24"/>
        </w:rPr>
        <w:t xml:space="preserve"> настоящего Административного регламента, Муниципальный служащий Комитета, ответственный за предоставление Муниципальной услуги, готовит проект постановления администрации города Мурманска о выдаче (продлении срока действия, переоформлении) Разрешения и организует процесс его согласования. Издание постановления осуществляется в соответствии с Регламентом работы администрации города Мурманска с соблюдением сроков, указанных в </w:t>
      </w:r>
      <w:hyperlink w:history="0" w:anchor="P133" w:tooltip="2.4. Сроки предоставления Муниципальной услуги">
        <w:r>
          <w:rPr>
            <w:sz w:val="24"/>
            <w:color w:val="0000ff"/>
          </w:rPr>
          <w:t xml:space="preserve">разделе 2.4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3.6. Выдача результата предоставления 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3.6.1. Основанием для начала выполнения административной процедуры является подписание постановления администрации города Мурманска о выдаче (продлении срока действия, переоформлении) Разрешения или уведомления об отказе в выдаче Разрешения.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3.6.2. Муниципальный служащий Комитета, ответственный за предоставление Муниципальной услуги, в течение одного рабочего дня с даты подписания постановления администрации города Мурманска о выдаче (продлении срока действия, переоформлении) Разрешения готовит в двух экземплярах проект </w:t>
      </w:r>
      <w:hyperlink w:history="0" w:anchor="P304" w:tooltip="УВЕДОМЛЕНИЕ">
        <w:r>
          <w:rPr>
            <w:sz w:val="24"/>
            <w:color w:val="0000ff"/>
          </w:rPr>
          <w:t xml:space="preserve">уведомления</w:t>
        </w:r>
      </w:hyperlink>
      <w:r>
        <w:rPr>
          <w:sz w:val="24"/>
        </w:rPr>
        <w:t xml:space="preserve"> о выдаче Разрешения согласно приложению N 1 к настоящему Административному регламенту и передает председателю Комитета (лицу, исполняющему его обязанности) для подписания.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После подписания уведомления о выдаче Разрешения муниципальный служащий Комитета, ответственный за делопроизводство, в течение одного рабочего дня с даты подписания уведомления о выдаче Разрешения направляет по электронной почте уведомление Заявителю. В случае отсутствия электронной почты уведомление направляется Заявителю заказным письмом по адресу, указанному в Заявлении.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3.6.3. Муниципальный служащий Комитета, ответственный за предоставление Муниципальной услуги, оформляет </w:t>
      </w:r>
      <w:hyperlink w:history="0" w:anchor="P366" w:tooltip="РАЗРЕШЕНИЕ">
        <w:r>
          <w:rPr>
            <w:sz w:val="24"/>
            <w:color w:val="0000ff"/>
          </w:rPr>
          <w:t xml:space="preserve">Разрешение</w:t>
        </w:r>
      </w:hyperlink>
      <w:r>
        <w:rPr>
          <w:sz w:val="24"/>
        </w:rPr>
        <w:t xml:space="preserve"> в соответствии с приложением N 2 к настоящему Административному регламенту в двух экземплярах и направляет его на подпись председателю Комитета (лицу, исполняющему его обязанности).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3.6.4. Председатель Комитета (лицо, исполняющее его обязанности) подписывает Разрешение не позднее одного рабочего дня, следующего за днем передачи для подписания, и передает оформленное Разрешение муниципальному служащему Комитета, ответственному за предоставление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3.6.5. В случае если в Заявлении указано о личном получении результата предоставления Муниципальной услуги, выдача Разрешения осуществляется муниципальным служащим Комитета, ответственным за предоставление Муниципальной услуги, Заявителю или его представителю при предъявлении документа, удостоверяющего личность, и документа, подтверждающего полномочия представителя Заявителя.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неявки Заявителя в Комитет за получением результата предоставления Муниципальной услуги муниципальный служащий Комитета, ответственный за предоставление Муниципальной услуги, в течение одного рабочего дня организует отправку Разрешения или уведомления об отказе в выдаче Разрешения посредством заказного почтового отправления.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3.6.6. При наличии в Заявлении указания о направлении результата предоставления Муниципальной услуги по почте муниципальный служащий Комитета, ответственный за предоставление Муниципальной услуги, организует отправку Разрешения Заявителю заказным почтовым отправлением по адресу, указанному в Заявлении.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3.6.7. Максимальный срок оформления и выдачи Разрешения не должен превышать трех рабочих дней со дня принятия решения о выдаче Разрешения (переоформления Разрешения, продления срока его действия).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3.6.8. Муниципальный служащий Комитета, ответственный за предоставление Муниципальной услуги, формирует личное дело Заявителя. Вторые экземпляры уведомления о выдаче Разрешения и выданного Разрешения подшиваются в сформированное дело.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3.6.9. В случае принятия решения об отказе в предоставлении Муниципальной услуги муниципальный служащий Комитета, ответственный за делопроизводство, в течение одного рабочего дня с даты подписания уведомления об отказе в выдаче Разрешения председателем Комитета (лицом, исполняющим его обязанности) направляет по электронной почте (если она указана в Заявлении) сканированный образ уведомления Заявителю и оригинал уведомления заказным письмом по адресу, указанному в Заявлении.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3.6.10. Муниципальный служащий Комитета, ответственный за предоставление Муниципальной услуги, формирует личное дело Заявителя. Второй экземпляр направленного уведомления об отказе в выдаче Разрешения подшивается в сформированное дело.</w:t>
      </w:r>
    </w:p>
    <w:p>
      <w:pPr>
        <w:pStyle w:val="0"/>
        <w:jc w:val="both"/>
      </w:pPr>
      <w:r>
        <w:rPr>
          <w:sz w:val="24"/>
        </w:rPr>
      </w:r>
    </w:p>
    <w:bookmarkStart w:id="271" w:name="P271"/>
    <w:bookmarkEnd w:id="271"/>
    <w:p>
      <w:pPr>
        <w:pStyle w:val="2"/>
        <w:outlineLvl w:val="2"/>
        <w:jc w:val="center"/>
      </w:pPr>
      <w:r>
        <w:rPr>
          <w:sz w:val="24"/>
        </w:rPr>
        <w:t xml:space="preserve">3.7. Исправление допущенных опечаток и ошибок в выданных</w:t>
      </w:r>
    </w:p>
    <w:p>
      <w:pPr>
        <w:pStyle w:val="2"/>
        <w:jc w:val="center"/>
      </w:pPr>
      <w:r>
        <w:rPr>
          <w:sz w:val="24"/>
        </w:rPr>
        <w:t xml:space="preserve">в результате предоставления Муниципальной услуги документах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3.7.1. Основанием для начала выполнения административной процедуры является обращение Заявителя (представителя Заявителя) в Комитет с заявлением об исправлении допущенных опечаток и ошибок в выданных в результате предоставления Муниципальной услуги документах.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3.7.2. Муниципальный служащий Комитета, ответственный за предоставление Муниципальной услуги, в срок, не превышающий трех рабочих дней со дня поступления соответствующего заявления, проводит проверку указанных в заявлении сведений.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3.7.3. Критерием принятия решения по административной процедуре является наличие или отсутствие в документах опечаток и (или) ошибок.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3.7.4. В случае выявления допущенных опечаток и (или) ошибок в выданных в результате предоставления Муниципальной услуги документах муниципальный служащий Комитета, ответственный за предоставление Муниципальной услуги: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осуществляет их замену в срок, не превышающий пяти рабочих дней со дня поступления соответствующего заявления, либо готовит уведомление об отказе в исправлении опечаток и ошибок с указанием причин отказа;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обеспечивает направление Заявителю (представителю Заявителя) заказным почтовым отправлением сопроводительного письма и исправленных документов либо уведомления об отказе в исправлении опечаток и ошибок.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Максимальный срок выполнения данной административной процедуры - пять рабочих дней.</w:t>
      </w:r>
    </w:p>
    <w:p>
      <w:pPr>
        <w:pStyle w:val="0"/>
        <w:jc w:val="both"/>
      </w:pPr>
      <w:r>
        <w:rPr>
          <w:sz w:val="24"/>
        </w:rPr>
      </w:r>
    </w:p>
    <w:bookmarkStart w:id="282" w:name="P282"/>
    <w:bookmarkEnd w:id="282"/>
    <w:p>
      <w:pPr>
        <w:pStyle w:val="2"/>
        <w:outlineLvl w:val="1"/>
        <w:jc w:val="center"/>
      </w:pPr>
      <w:r>
        <w:rPr>
          <w:sz w:val="24"/>
        </w:rPr>
        <w:t xml:space="preserve">4. Способы информирования Заявителя об изменении статуса</w:t>
      </w:r>
    </w:p>
    <w:p>
      <w:pPr>
        <w:pStyle w:val="2"/>
        <w:jc w:val="center"/>
      </w:pPr>
      <w:r>
        <w:rPr>
          <w:sz w:val="24"/>
        </w:rPr>
        <w:t xml:space="preserve">рассмотрения запроса о предоставлении Муниципальной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(введен </w:t>
      </w:r>
      <w:hyperlink w:history="0" r:id="rId54" w:tooltip="Постановление Администрации города Мурманска от 18.02.2026 N 741 &quot;О внесении изменений в административный регламент предоставления муниципальной услуги &quot;Выдача разрешений на право организации розничного рынка&quot;, утвержденный постановлением администрации города Мурманска от 15.12.2011 N 2538 (в ред. постановлений от 02.07.2012 N 1442, от 16.04.2013 N 818, от 17.03.2015 N 748, от 21.08.2015 N 2300, от 20.01.2016 N 76, от 17.10.2016 N 3107, от 13.04.2017 N 1049, от 08.02.2018 N 325, от 04.06.2018 N 1634, от 05.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18.02.2026 N 741)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Перечень способов информирования Заявителя об изменении статуса рассмотрения запроса Заявителя о предоставлении Муниципальной услуги: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посредством личного обращения в Комитет;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посредством обращения с использованием телефонной связи;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посредством личного кабинета Заявителя на Едином портале (при наличии технической возможности);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посредством направления почтового отправления (в случае поступления соответствующего запроса о статусе рассмотрения заявления о предоставлении Муниципальной услуги).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____________________________________________________________</w:t>
      </w:r>
    </w:p>
    <w:p>
      <w:pPr>
        <w:pStyle w:val="0"/>
        <w:jc w:val="center"/>
      </w:pPr>
      <w:r>
        <w:rPr>
          <w:sz w:val="24"/>
        </w:rPr>
        <w:t xml:space="preserve">(наименование органа местного самоуправления)</w:t>
      </w:r>
    </w:p>
    <w:p>
      <w:pPr>
        <w:pStyle w:val="0"/>
        <w:jc w:val="both"/>
      </w:pPr>
      <w:r>
        <w:rPr>
          <w:sz w:val="24"/>
        </w:rPr>
      </w:r>
    </w:p>
    <w:bookmarkStart w:id="304" w:name="P304"/>
    <w:bookmarkEnd w:id="304"/>
    <w:p>
      <w:pPr>
        <w:pStyle w:val="0"/>
        <w:jc w:val="center"/>
      </w:pPr>
      <w:r>
        <w:rPr>
          <w:sz w:val="24"/>
        </w:rPr>
        <w:t xml:space="preserve">УВЕДОМЛЕНИЕ</w:t>
      </w:r>
    </w:p>
    <w:p>
      <w:pPr>
        <w:pStyle w:val="0"/>
        <w:jc w:val="center"/>
      </w:pPr>
      <w:r>
        <w:rPr>
          <w:sz w:val="24"/>
        </w:rPr>
        <w:t xml:space="preserve">О ВЫДАЧЕ (ОБ ОТКАЗЕ В ВЫДАЧЕ) РАЗРЕШЕНИЯ НА ПРАВО</w:t>
      </w:r>
    </w:p>
    <w:p>
      <w:pPr>
        <w:pStyle w:val="0"/>
        <w:jc w:val="center"/>
      </w:pPr>
      <w:r>
        <w:rPr>
          <w:sz w:val="24"/>
        </w:rPr>
        <w:t xml:space="preserve">ОРГАНИЗАЦИИ РОЗНИЧНОГО РЫНКА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40"/>
        <w:gridCol w:w="697"/>
        <w:gridCol w:w="1060"/>
        <w:gridCol w:w="340"/>
        <w:gridCol w:w="2903"/>
        <w:gridCol w:w="1860"/>
      </w:tblGrid>
      <w:tr>
        <w:tc>
          <w:tcPr>
            <w:gridSpan w:val="3"/>
            <w:tcW w:w="2908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"__" ____________ 20_ г.</w:t>
            </w:r>
          </w:p>
        </w:tc>
        <w:tc>
          <w:tcPr>
            <w:gridSpan w:val="3"/>
            <w:tcW w:w="43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N ___________</w:t>
            </w:r>
          </w:p>
        </w:tc>
      </w:tr>
      <w:tr>
        <w:tc>
          <w:tcPr>
            <w:gridSpan w:val="7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7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На основании рассмотрения заявления с представленными документами __________________________________________________________________________,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юридического лица, подавшего заявление)</w:t>
            </w:r>
          </w:p>
        </w:tc>
      </w:tr>
      <w:tr>
        <w:tc>
          <w:tcPr>
            <w:gridSpan w:val="7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зарегистрированного по адресу: ______________________________________________,</w:t>
            </w:r>
          </w:p>
        </w:tc>
      </w:tr>
      <w:tr>
        <w:tc>
          <w:tcPr>
            <w:gridSpan w:val="7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 право организации _______________________________________ розничного рынка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(тип рынка)</w:t>
            </w:r>
          </w:p>
        </w:tc>
      </w:tr>
      <w:tr>
        <w:tc>
          <w:tcPr>
            <w:gridSpan w:val="7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 адресу: _________________________________________________________________,</w:t>
            </w:r>
          </w:p>
        </w:tc>
      </w:tr>
      <w:tr>
        <w:tc>
          <w:tcPr>
            <w:gridSpan w:val="7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принято решение ________________________________________ разрешения на право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(о выдаче либо об отказе в выдаче)</w:t>
            </w:r>
          </w:p>
        </w:tc>
      </w:tr>
      <w:tr>
        <w:tc>
          <w:tcPr>
            <w:gridSpan w:val="7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организации розничного рынка.</w:t>
            </w:r>
          </w:p>
        </w:tc>
      </w:tr>
      <w:tr>
        <w:tc>
          <w:tcPr>
            <w:gridSpan w:val="7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Основание: _______________________________________________________________.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(дата, номер и наименование акта о принятии решения)</w:t>
            </w:r>
          </w:p>
        </w:tc>
      </w:tr>
      <w:tr>
        <w:tc>
          <w:tcPr>
            <w:gridSpan w:val="7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Разрешение на право организации розничного рынка прилагается</w:t>
            </w:r>
          </w:p>
        </w:tc>
      </w:tr>
      <w:tr>
        <w:tc>
          <w:tcPr>
            <w:gridSpan w:val="7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Примечание </w:t>
            </w:r>
            <w:hyperlink w:history="0" w:anchor="P326" w:tooltip="&lt;*&gt; основания для отказа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: ___________________________________________________________</w:t>
            </w:r>
          </w:p>
        </w:tc>
      </w:tr>
      <w:tr>
        <w:tc>
          <w:tcPr>
            <w:gridSpan w:val="7"/>
            <w:tcW w:w="9071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--------------------------------</w:t>
            </w:r>
          </w:p>
        </w:tc>
      </w:tr>
      <w:tr>
        <w:tc>
          <w:tcPr>
            <w:gridSpan w:val="7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bookmarkStart w:id="326" w:name="P326"/>
          <w:bookmarkEnd w:id="326"/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&lt;*&gt; основания для отказа.</w:t>
            </w:r>
          </w:p>
        </w:tc>
      </w:tr>
      <w:tr>
        <w:tc>
          <w:tcPr>
            <w:gridSpan w:val="7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7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Уполномоченное лицо органа</w:t>
            </w:r>
          </w:p>
          <w:p>
            <w:pPr>
              <w:pStyle w:val="0"/>
            </w:pPr>
            <w:r>
              <w:rPr>
                <w:sz w:val="24"/>
              </w:rPr>
              <w:t xml:space="preserve">местного самоуправления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муниципального образования</w:t>
            </w:r>
          </w:p>
        </w:tc>
      </w:tr>
      <w:tr>
        <w:tc>
          <w:tcPr>
            <w:tcW w:w="18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1757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903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(Ф.И.О.)</w:t>
            </w:r>
          </w:p>
        </w:tc>
        <w:tc>
          <w:tcPr>
            <w:tcW w:w="186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</w:tr>
      <w:tr>
        <w:tc>
          <w:tcPr>
            <w:gridSpan w:val="7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М.П.</w:t>
            </w:r>
          </w:p>
        </w:tc>
      </w:tr>
      <w:tr>
        <w:tc>
          <w:tcPr>
            <w:gridSpan w:val="7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Уведомление получено:</w:t>
            </w:r>
          </w:p>
        </w:tc>
      </w:tr>
      <w:tr>
        <w:tc>
          <w:tcPr>
            <w:gridSpan w:val="7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Уполномоченное лицо 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юридического лица)</w:t>
            </w:r>
          </w:p>
        </w:tc>
      </w:tr>
      <w:tr>
        <w:tc>
          <w:tcPr>
            <w:tcW w:w="18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1757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903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(Ф.И.О.)</w:t>
            </w:r>
          </w:p>
        </w:tc>
        <w:tc>
          <w:tcPr>
            <w:tcW w:w="186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____________________________________________________________</w:t>
      </w:r>
    </w:p>
    <w:p>
      <w:pPr>
        <w:pStyle w:val="0"/>
        <w:jc w:val="center"/>
      </w:pPr>
      <w:r>
        <w:rPr>
          <w:sz w:val="24"/>
        </w:rPr>
        <w:t xml:space="preserve">(наименование органа местного самоуправления)</w:t>
      </w:r>
    </w:p>
    <w:p>
      <w:pPr>
        <w:pStyle w:val="0"/>
        <w:jc w:val="both"/>
      </w:pPr>
      <w:r>
        <w:rPr>
          <w:sz w:val="24"/>
        </w:rPr>
      </w:r>
    </w:p>
    <w:bookmarkStart w:id="366" w:name="P366"/>
    <w:bookmarkEnd w:id="366"/>
    <w:p>
      <w:pPr>
        <w:pStyle w:val="0"/>
        <w:jc w:val="center"/>
      </w:pPr>
      <w:r>
        <w:rPr>
          <w:sz w:val="24"/>
        </w:rPr>
        <w:t xml:space="preserve">РАЗРЕШЕНИЕ</w:t>
      </w:r>
    </w:p>
    <w:p>
      <w:pPr>
        <w:pStyle w:val="0"/>
        <w:jc w:val="center"/>
      </w:pPr>
      <w:r>
        <w:rPr>
          <w:sz w:val="24"/>
        </w:rPr>
        <w:t xml:space="preserve">НА ПРАВО ОРГАНИЗАЦИИ РОЗНИЧНОГО РЫНКА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40"/>
        <w:gridCol w:w="697"/>
        <w:gridCol w:w="1060"/>
        <w:gridCol w:w="340"/>
        <w:gridCol w:w="2903"/>
        <w:gridCol w:w="1860"/>
      </w:tblGrid>
      <w:tr>
        <w:tc>
          <w:tcPr>
            <w:gridSpan w:val="3"/>
            <w:tcW w:w="2908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"__" ____________ 20_ г.</w:t>
            </w:r>
          </w:p>
        </w:tc>
        <w:tc>
          <w:tcPr>
            <w:gridSpan w:val="3"/>
            <w:tcW w:w="43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N ___________</w:t>
            </w:r>
          </w:p>
        </w:tc>
      </w:tr>
      <w:tr>
        <w:tc>
          <w:tcPr>
            <w:gridSpan w:val="7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7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Выдано 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(полное и (в случае, если имеется) сокращенное наименование юридического лица)</w:t>
            </w:r>
          </w:p>
        </w:tc>
      </w:tr>
      <w:tr>
        <w:tc>
          <w:tcPr>
            <w:gridSpan w:val="7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(юридический адрес, ИНН)</w:t>
            </w:r>
          </w:p>
        </w:tc>
      </w:tr>
      <w:tr>
        <w:tc>
          <w:tcPr>
            <w:gridSpan w:val="7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Тип рынка _____________________; общая площадь рынка _______________ кв. м.</w:t>
            </w:r>
          </w:p>
        </w:tc>
      </w:tr>
      <w:tr>
        <w:tc>
          <w:tcPr>
            <w:gridSpan w:val="7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Место расположения рынка (объекта или объектов недвижимости):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(адрес размещения рынка)</w:t>
            </w:r>
          </w:p>
        </w:tc>
      </w:tr>
      <w:tr>
        <w:tc>
          <w:tcPr>
            <w:gridSpan w:val="7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Срок действия разрешения с "__" ______________ 20_ г.</w:t>
            </w:r>
          </w:p>
        </w:tc>
      </w:tr>
      <w:tr>
        <w:tc>
          <w:tcPr>
            <w:gridSpan w:val="7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 "__" ______________ 20__ г. включительно.</w:t>
            </w:r>
          </w:p>
        </w:tc>
      </w:tr>
      <w:tr>
        <w:tc>
          <w:tcPr>
            <w:gridSpan w:val="7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Основание: 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(дата, номер и наименование акта о принятии решения)</w:t>
            </w:r>
          </w:p>
        </w:tc>
      </w:tr>
      <w:tr>
        <w:tc>
          <w:tcPr>
            <w:gridSpan w:val="7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Уполномоченное лицо органа</w:t>
            </w:r>
          </w:p>
          <w:p>
            <w:pPr>
              <w:pStyle w:val="0"/>
            </w:pPr>
            <w:r>
              <w:rPr>
                <w:sz w:val="24"/>
              </w:rPr>
              <w:t xml:space="preserve">местного самоуправления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муниципального образования</w:t>
            </w:r>
          </w:p>
        </w:tc>
      </w:tr>
      <w:tr>
        <w:tc>
          <w:tcPr>
            <w:tcW w:w="18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1757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903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(Ф.И.О.)</w:t>
            </w:r>
          </w:p>
        </w:tc>
        <w:tc>
          <w:tcPr>
            <w:tcW w:w="186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</w:tr>
      <w:tr>
        <w:tc>
          <w:tcPr>
            <w:gridSpan w:val="7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М.П.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754"/>
        <w:gridCol w:w="5272"/>
      </w:tblGrid>
      <w:tr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Угловой штамп Заявителя</w:t>
            </w: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комитет по экономическому развитию и туризму администрации города Мурманска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bookmarkStart w:id="410" w:name="P410"/>
    <w:bookmarkEnd w:id="410"/>
    <w:p>
      <w:pPr>
        <w:pStyle w:val="0"/>
        <w:jc w:val="center"/>
      </w:pPr>
      <w:r>
        <w:rPr>
          <w:sz w:val="24"/>
        </w:rPr>
        <w:t xml:space="preserve">ЗАЯВЛЕНИЕ</w:t>
      </w:r>
    </w:p>
    <w:p>
      <w:pPr>
        <w:pStyle w:val="0"/>
        <w:jc w:val="center"/>
      </w:pPr>
      <w:r>
        <w:rPr>
          <w:sz w:val="24"/>
        </w:rPr>
        <w:t xml:space="preserve">О ВЫДАЧЕ ДУБЛИКАТА (КОПИИ) РАЗРЕШЕНИЯ НА ПРАВО ОРГАНИЗАЦИИ</w:t>
      </w:r>
    </w:p>
    <w:p>
      <w:pPr>
        <w:pStyle w:val="0"/>
        <w:jc w:val="center"/>
      </w:pPr>
      <w:r>
        <w:rPr>
          <w:sz w:val="24"/>
        </w:rPr>
        <w:t xml:space="preserve">РОЗНИЧНОГО РЫНКА НА ТЕРРИТОРИИ ГОРОДА МУРМАНСКА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77"/>
        <w:gridCol w:w="897"/>
        <w:gridCol w:w="404"/>
        <w:gridCol w:w="1140"/>
        <w:gridCol w:w="340"/>
        <w:gridCol w:w="1039"/>
        <w:gridCol w:w="435"/>
        <w:gridCol w:w="480"/>
        <w:gridCol w:w="1231"/>
        <w:gridCol w:w="494"/>
        <w:gridCol w:w="289"/>
        <w:gridCol w:w="340"/>
        <w:gridCol w:w="1305"/>
      </w:tblGrid>
      <w:tr>
        <w:tc>
          <w:tcPr>
            <w:gridSpan w:val="13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Наименование юридического лица: 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(полное и (если имеется) сокращенное</w:t>
            </w:r>
          </w:p>
        </w:tc>
      </w:tr>
      <w:tr>
        <w:tc>
          <w:tcPr>
            <w:gridSpan w:val="13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(в т.ч. фирменное наименование), организационно-правовая форма юридического лица)</w:t>
            </w:r>
          </w:p>
        </w:tc>
      </w:tr>
      <w:tr>
        <w:tc>
          <w:tcPr>
            <w:gridSpan w:val="13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Адрес: 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(местонахождение юридического лица)</w:t>
            </w:r>
          </w:p>
        </w:tc>
      </w:tr>
      <w:tr>
        <w:tc>
          <w:tcPr>
            <w:gridSpan w:val="13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Адрес: 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(место расположения объекта или объектов недвижимости, где предполагается организовать розничный рынок)</w:t>
            </w:r>
          </w:p>
        </w:tc>
      </w:tr>
      <w:tr>
        <w:tc>
          <w:tcPr>
            <w:gridSpan w:val="1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Телефон ______________, факс _________________, e-mail ________________________,</w:t>
            </w:r>
          </w:p>
        </w:tc>
      </w:tr>
      <w:tr>
        <w:tc>
          <w:tcPr>
            <w:gridSpan w:val="1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ОГРН ____________________________________________________________________,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(данные документа, подтверждающего факт внесения сведений о юридическом лице в ЕГРЮЛ)</w:t>
            </w:r>
          </w:p>
        </w:tc>
      </w:tr>
      <w:tr>
        <w:tc>
          <w:tcPr>
            <w:gridSpan w:val="1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ИНН ___________________, КПП ___________________, код </w:t>
            </w:r>
            <w:hyperlink w:history="0" r:id="rId55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      <w:r>
                <w:rPr>
                  <w:sz w:val="24"/>
                  <w:color w:val="0000ff"/>
                </w:rPr>
                <w:t xml:space="preserve">ОКВЭД</w:t>
              </w:r>
            </w:hyperlink>
            <w:r>
              <w:rPr>
                <w:sz w:val="24"/>
              </w:rPr>
              <w:t xml:space="preserve"> ______________.</w:t>
            </w:r>
          </w:p>
        </w:tc>
      </w:tr>
      <w:tr>
        <w:tc>
          <w:tcPr>
            <w:gridSpan w:val="13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Прошу выдать ________________________________ разрешения на право организации</w:t>
            </w:r>
          </w:p>
        </w:tc>
      </w:tr>
      <w:tr>
        <w:tc>
          <w:tcPr>
            <w:gridSpan w:val="2"/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6"/>
            <w:tcW w:w="3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(дубликат, копию)</w:t>
            </w:r>
          </w:p>
        </w:tc>
        <w:tc>
          <w:tcPr>
            <w:gridSpan w:val="5"/>
            <w:tcW w:w="36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1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розничного рынка _____________________ от ________________ N _______ по адресу:</w:t>
            </w:r>
          </w:p>
        </w:tc>
      </w:tr>
      <w:tr>
        <w:tc>
          <w:tcPr>
            <w:gridSpan w:val="3"/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3"/>
            <w:tcW w:w="25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(тип рынка)</w:t>
            </w:r>
          </w:p>
        </w:tc>
        <w:tc>
          <w:tcPr>
            <w:gridSpan w:val="7"/>
            <w:tcW w:w="45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13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Мурманск, ______________________________________________________________.</w:t>
            </w:r>
          </w:p>
        </w:tc>
      </w:tr>
      <w:tr>
        <w:tc>
          <w:tcPr>
            <w:gridSpan w:val="13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Способ получения дубликата (копии) запрашиваемого разрешения:</w:t>
            </w:r>
          </w:p>
        </w:tc>
      </w:tr>
      <w:tr>
        <w:tblPrEx>
          <w:tblBorders>
            <w:left w:val="single" w:sz="4"/>
            <w:insideV w:val="single" w:sz="4"/>
          </w:tblBorders>
        </w:tblPrEx>
        <w:tc>
          <w:tcPr>
            <w:tcW w:w="67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12"/>
            <w:tcW w:w="8394" w:type="dxa"/>
            <w:vAlign w:val="bottom"/>
            <w:tcBorders>
              <w:top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лично на руки</w:t>
            </w:r>
          </w:p>
        </w:tc>
      </w:tr>
      <w:tr>
        <w:tblPrEx>
          <w:tblBorders>
            <w:left w:val="single" w:sz="4"/>
            <w:insideV w:val="single" w:sz="4"/>
          </w:tblBorders>
        </w:tblPrEx>
        <w:tc>
          <w:tcPr>
            <w:tcW w:w="677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12"/>
            <w:tcW w:w="8394" w:type="dxa"/>
            <w:vAlign w:val="bottom"/>
            <w:tcBorders>
              <w:top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 почте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(почтовый адрес)</w:t>
            </w:r>
          </w:p>
        </w:tc>
      </w:tr>
      <w:tr>
        <w:tc>
          <w:tcPr>
            <w:gridSpan w:val="13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Приложение: 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(название, номер и дата документов, прилагаемых к заявлению)</w:t>
            </w:r>
          </w:p>
        </w:tc>
      </w:tr>
      <w:tr>
        <w:tc>
          <w:tcPr>
            <w:gridSpan w:val="9"/>
            <w:tcW w:w="6643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3"/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9"/>
            <w:tcW w:w="6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 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(руководитель юридического лица)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3"/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(Ф.И.О.)</w:t>
            </w:r>
          </w:p>
        </w:tc>
      </w:tr>
      <w:tr>
        <w:tc>
          <w:tcPr>
            <w:gridSpan w:val="1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М.П.</w:t>
            </w:r>
          </w:p>
        </w:tc>
      </w:tr>
      <w:tr>
        <w:tc>
          <w:tcPr>
            <w:gridSpan w:val="4"/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Отметка о приеме заявления: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147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3"/>
            <w:tcW w:w="201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754"/>
        <w:gridCol w:w="5272"/>
      </w:tblGrid>
      <w:tr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Угловой штамп Заявителя</w:t>
            </w: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комитет по экономическому развитию и туризму администрации города Мурманска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bookmarkStart w:id="474" w:name="P474"/>
    <w:bookmarkEnd w:id="474"/>
    <w:p>
      <w:pPr>
        <w:pStyle w:val="0"/>
        <w:jc w:val="center"/>
      </w:pPr>
      <w:r>
        <w:rPr>
          <w:sz w:val="24"/>
        </w:rPr>
        <w:t xml:space="preserve">ЗАЯВЛЕНИЕ</w:t>
      </w:r>
    </w:p>
    <w:p>
      <w:pPr>
        <w:pStyle w:val="0"/>
        <w:jc w:val="center"/>
      </w:pPr>
      <w:r>
        <w:rPr>
          <w:sz w:val="24"/>
        </w:rPr>
        <w:t xml:space="preserve">О ВЫДАЧЕ (ПЕРЕОФОРМЛЕНИИ, ПРОДЛЕНИИ СРОКА ДЕЙСТВИЯ)</w:t>
      </w:r>
    </w:p>
    <w:p>
      <w:pPr>
        <w:pStyle w:val="0"/>
        <w:jc w:val="center"/>
      </w:pPr>
      <w:r>
        <w:rPr>
          <w:sz w:val="24"/>
        </w:rPr>
        <w:t xml:space="preserve">РАЗРЕШЕНИЯ НА ПРАВО ОРГАНИЗАЦИИ РОЗНИЧНОГО РЫНКА</w:t>
      </w:r>
    </w:p>
    <w:p>
      <w:pPr>
        <w:pStyle w:val="0"/>
        <w:jc w:val="center"/>
      </w:pPr>
      <w:r>
        <w:rPr>
          <w:sz w:val="24"/>
        </w:rPr>
        <w:t xml:space="preserve">НА ТЕРРИТОРИИ ГОРОДА МУРМАНСКА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77"/>
        <w:gridCol w:w="2441"/>
        <w:gridCol w:w="2024"/>
        <w:gridCol w:w="1501"/>
        <w:gridCol w:w="494"/>
        <w:gridCol w:w="1934"/>
      </w:tblGrid>
      <w:tr>
        <w:tc>
          <w:tcPr>
            <w:gridSpan w:val="6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Наименование юридического лица: 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(полное и (если имеется) сокращенное</w:t>
            </w:r>
          </w:p>
        </w:tc>
      </w:tr>
      <w:tr>
        <w:tc>
          <w:tcPr>
            <w:gridSpan w:val="6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(в т.ч. фирменное наименование), организационно-правовая форма юридического лица)</w:t>
            </w:r>
          </w:p>
        </w:tc>
      </w:tr>
      <w:tr>
        <w:tc>
          <w:tcPr>
            <w:gridSpan w:val="6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Адрес: 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(местонахождение юридического лица)</w:t>
            </w:r>
          </w:p>
        </w:tc>
      </w:tr>
      <w:tr>
        <w:tc>
          <w:tcPr>
            <w:gridSpan w:val="6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Адрес: 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(место расположения объекта или объектов недвижимости, где предполагается организовать розничный рынок)</w:t>
            </w:r>
          </w:p>
        </w:tc>
      </w:tr>
      <w:tr>
        <w:tc>
          <w:tcPr>
            <w:gridSpan w:val="6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Телефон ______________, факс _________________, e-mail ________________________,</w:t>
            </w:r>
          </w:p>
        </w:tc>
      </w:tr>
      <w:tr>
        <w:tc>
          <w:tcPr>
            <w:gridSpan w:val="6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ОГРН ____________________________________________________________________,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(данные документа, подтверждающего факт внесения сведений о юридическом лице в ЕГРЮЛ)</w:t>
            </w:r>
          </w:p>
        </w:tc>
      </w:tr>
      <w:tr>
        <w:tc>
          <w:tcPr>
            <w:gridSpan w:val="6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ИНН ___________________, КПП ___________________, код </w:t>
            </w:r>
            <w:hyperlink w:history="0" r:id="rId56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      <w:r>
                <w:rPr>
                  <w:sz w:val="24"/>
                  <w:color w:val="0000ff"/>
                </w:rPr>
                <w:t xml:space="preserve">ОКВЭД</w:t>
              </w:r>
            </w:hyperlink>
            <w:r>
              <w:rPr>
                <w:sz w:val="24"/>
              </w:rPr>
              <w:t xml:space="preserve"> ______________.</w:t>
            </w:r>
          </w:p>
        </w:tc>
      </w:tr>
      <w:tr>
        <w:tc>
          <w:tcPr>
            <w:gridSpan w:val="6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Тип розничного рынка, который предполагается организовать:</w:t>
            </w:r>
          </w:p>
        </w:tc>
      </w:tr>
      <w:tr>
        <w:tc>
          <w:tcPr>
            <w:gridSpan w:val="6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(универсальный, специализированный, сельскохозяйственный, сельскохозяйственный кооперативный)</w:t>
            </w:r>
          </w:p>
        </w:tc>
      </w:tr>
      <w:tr>
        <w:tc>
          <w:tcPr>
            <w:gridSpan w:val="6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Прошу выдать (переоформить, продлить срок действия) разрешение на право организации розничного рынка 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(указать тип рынка)</w:t>
            </w:r>
          </w:p>
        </w:tc>
      </w:tr>
      <w:tr>
        <w:tc>
          <w:tcPr>
            <w:gridSpan w:val="6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 территории города Мурманска по адресу: ____________________________________,</w:t>
            </w:r>
          </w:p>
        </w:tc>
      </w:tr>
      <w:tr>
        <w:tc>
          <w:tcPr>
            <w:gridSpan w:val="6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 срок по (до) _____________________ в соответствии со сроком действия договоров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(договора) аренды объекта или объектов недвижимости, где предполагается организовать розничный рынок, предоставленного(ых) для размещения рынка.</w:t>
            </w:r>
          </w:p>
        </w:tc>
      </w:tr>
      <w:tr>
        <w:tc>
          <w:tcPr>
            <w:gridSpan w:val="6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Дополнительные данные:</w:t>
            </w:r>
          </w:p>
        </w:tc>
      </w:tr>
      <w:tr>
        <w:tc>
          <w:tcPr>
            <w:gridSpan w:val="6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1. Кадастровый (условный) номер объекта недвижимости ________________________.</w:t>
            </w:r>
          </w:p>
        </w:tc>
      </w:tr>
      <w:tr>
        <w:tc>
          <w:tcPr>
            <w:gridSpan w:val="6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2. Площадь объекта недвижимости ___________________________________________.</w:t>
            </w:r>
          </w:p>
        </w:tc>
      </w:tr>
      <w:tr>
        <w:tc>
          <w:tcPr>
            <w:gridSpan w:val="6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3. Способ получения результата предоставления Муниципальной услуги:</w:t>
            </w:r>
          </w:p>
        </w:tc>
      </w:tr>
      <w:tr>
        <w:tblPrEx>
          <w:tblBorders>
            <w:left w:val="single" w:sz="4"/>
            <w:insideV w:val="single" w:sz="4"/>
          </w:tblBorders>
        </w:tblPrEx>
        <w:tc>
          <w:tcPr>
            <w:tcW w:w="67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5"/>
            <w:tcW w:w="8394" w:type="dxa"/>
            <w:vAlign w:val="bottom"/>
            <w:tcBorders>
              <w:top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лично на руки</w:t>
            </w:r>
          </w:p>
        </w:tc>
      </w:tr>
      <w:tr>
        <w:tblPrEx>
          <w:tblBorders>
            <w:left w:val="single" w:sz="4"/>
            <w:insideV w:val="single" w:sz="4"/>
          </w:tblBorders>
        </w:tblPrEx>
        <w:tc>
          <w:tcPr>
            <w:tcW w:w="677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5"/>
            <w:tcW w:w="8394" w:type="dxa"/>
            <w:vAlign w:val="bottom"/>
            <w:tcBorders>
              <w:top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 почте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____________________________________________________________________.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(почтовый адрес)</w:t>
            </w:r>
          </w:p>
        </w:tc>
      </w:tr>
      <w:tr>
        <w:tc>
          <w:tcPr>
            <w:gridSpan w:val="6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Приложение: 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(название, номер и дата документов, прилагаемых к заявлению)</w:t>
            </w:r>
          </w:p>
        </w:tc>
      </w:tr>
      <w:tr>
        <w:tc>
          <w:tcPr>
            <w:gridSpan w:val="4"/>
            <w:tcW w:w="6643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6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 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(руководитель юридического лица)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(Ф.И.О.)</w:t>
            </w:r>
          </w:p>
        </w:tc>
      </w:tr>
      <w:tr>
        <w:tc>
          <w:tcPr>
            <w:gridSpan w:val="6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М.П.</w:t>
            </w:r>
          </w:p>
        </w:tc>
      </w:tr>
      <w:tr>
        <w:tc>
          <w:tcPr>
            <w:gridSpan w:val="2"/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Отметка о приеме заявления: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gridSpan w:val="3"/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(Ф.И.О.)</w:t>
            </w:r>
          </w:p>
        </w:tc>
      </w:tr>
      <w:tr>
        <w:tc>
          <w:tcPr>
            <w:gridSpan w:val="6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Дата ____ _______________ 20__ г.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bookmarkStart w:id="534" w:name="P534"/>
    <w:bookmarkEnd w:id="534"/>
    <w:p>
      <w:pPr>
        <w:pStyle w:val="2"/>
        <w:jc w:val="center"/>
      </w:pPr>
      <w:r>
        <w:rPr>
          <w:sz w:val="24"/>
        </w:rPr>
        <w:t xml:space="preserve">ПОКАЗАТЕЛИ</w:t>
      </w:r>
    </w:p>
    <w:p>
      <w:pPr>
        <w:pStyle w:val="2"/>
        <w:jc w:val="center"/>
      </w:pPr>
      <w:r>
        <w:rPr>
          <w:sz w:val="24"/>
        </w:rPr>
        <w:t xml:space="preserve">ДОСТУПНОСТИ И КАЧЕСТВА ПРЕДОСТАВЛЕНИЯ МУНИЦИПАЛЬНОЙ УСЛУГИ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77"/>
        <w:gridCol w:w="6803"/>
        <w:gridCol w:w="1587"/>
      </w:tblGrid>
      <w:tr>
        <w:tc>
          <w:tcPr>
            <w:tcW w:w="6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8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Показатели доступности и качества предоставления муниципальной услуги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Нормативное значение показателя</w:t>
            </w:r>
          </w:p>
        </w:tc>
      </w:tr>
      <w:tr>
        <w:tc>
          <w:tcPr>
            <w:gridSpan w:val="3"/>
            <w:tcW w:w="9067" w:type="dxa"/>
            <w:vAlign w:val="bottom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Показатели доступности предоставления Муниципальной услуги</w:t>
            </w:r>
          </w:p>
        </w:tc>
      </w:tr>
      <w:tr>
        <w:tc>
          <w:tcPr>
            <w:tcW w:w="6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3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% заявителей, ожидавших в очереди при подаче документов не более 15 минут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100 %</w:t>
            </w:r>
          </w:p>
        </w:tc>
      </w:tr>
      <w:tr>
        <w:tc>
          <w:tcPr>
            <w:tcW w:w="6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3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% заявителей, удовлетворенных графиком работы Комитета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100 %</w:t>
            </w:r>
          </w:p>
        </w:tc>
      </w:tr>
      <w:tr>
        <w:tc>
          <w:tcPr>
            <w:tcW w:w="6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803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Наличие на стендах в местах предоставления услуг информации о порядке предоставления Муниципальной услуги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100 %</w:t>
            </w:r>
          </w:p>
        </w:tc>
      </w:tr>
      <w:tr>
        <w:tc>
          <w:tcPr>
            <w:tcW w:w="6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3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Количество взаимодействий заявителя с муниципальным служащим Комитета, ответственным за предоставление Муниципальной услуги, при предоставлении Муниципальной услуги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6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6803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Возможность получения Муниципальной услуги в электронной форме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tcW w:w="6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6803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Возможность получения информации о ходе предоставления Муниципальной услуги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tcW w:w="6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6803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Возможность получения Муниципальной услуги через многофункциональный центр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gridSpan w:val="3"/>
            <w:tcW w:w="9067" w:type="dxa"/>
            <w:vAlign w:val="bottom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Показатели качества предоставления Муниципальной услуги</w:t>
            </w:r>
          </w:p>
        </w:tc>
      </w:tr>
      <w:tr>
        <w:tc>
          <w:tcPr>
            <w:tcW w:w="6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обоснованных жалоб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tcW w:w="6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3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Соблюдение сроков предоставления Муниципальной услуги (% случаев предоставления Муниципальной услуги в установленный срок со дня приема документов)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100 %</w:t>
            </w:r>
          </w:p>
        </w:tc>
      </w:tr>
      <w:tr>
        <w:tc>
          <w:tcPr>
            <w:tcW w:w="6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803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% заявителей, удовлетворенных культурой обслуживания при предоставлении Муниципальной услуги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100 %</w:t>
            </w:r>
          </w:p>
        </w:tc>
      </w:tr>
      <w:tr>
        <w:tc>
          <w:tcPr>
            <w:tcW w:w="6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3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% заявителей, удовлетворенных качеством результатов труда муниципальных служащих Комитета при предоставлении Муниципальной услуги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100 %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754"/>
        <w:gridCol w:w="5272"/>
      </w:tblGrid>
      <w:tr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Угловой штамп Комитета</w:t>
            </w: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e-mail Заявителя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bookmarkStart w:id="586" w:name="P586"/>
    <w:bookmarkEnd w:id="586"/>
    <w:p>
      <w:pPr>
        <w:pStyle w:val="0"/>
        <w:jc w:val="center"/>
      </w:pPr>
      <w:r>
        <w:rPr>
          <w:sz w:val="24"/>
        </w:rPr>
        <w:t xml:space="preserve">УВЕДОМЛЕНИЕ</w:t>
      </w:r>
    </w:p>
    <w:p>
      <w:pPr>
        <w:pStyle w:val="0"/>
        <w:jc w:val="center"/>
      </w:pPr>
      <w:r>
        <w:rPr>
          <w:sz w:val="24"/>
        </w:rPr>
        <w:t xml:space="preserve">О ПРИЕМЕ ЗАЯВЛЕНИЯ О ВЫДАЧЕ (ПЕРЕОФОРМЛЕНИИ, ПРОДЛЕНИИ СРОКА</w:t>
      </w:r>
    </w:p>
    <w:p>
      <w:pPr>
        <w:pStyle w:val="0"/>
        <w:jc w:val="center"/>
      </w:pPr>
      <w:r>
        <w:rPr>
          <w:sz w:val="24"/>
        </w:rPr>
        <w:t xml:space="preserve">ДЕЙСТВИЯ) РАЗРЕШЕНИЯ НА ПРАВО ОРГАНИЗАЦИИ РОЗНИЧНОГО РЫНКА</w:t>
      </w:r>
    </w:p>
    <w:p>
      <w:pPr>
        <w:pStyle w:val="0"/>
        <w:jc w:val="center"/>
      </w:pPr>
      <w:r>
        <w:rPr>
          <w:sz w:val="24"/>
        </w:rPr>
        <w:t xml:space="preserve">К РАССМОТРЕНИЮ (ЛИБО О НЕОБХОДИМОСТИ УСТРАНЕНИЯ НАРУШЕНИЙ</w:t>
      </w:r>
    </w:p>
    <w:p>
      <w:pPr>
        <w:pStyle w:val="0"/>
        <w:jc w:val="center"/>
      </w:pPr>
      <w:r>
        <w:rPr>
          <w:sz w:val="24"/>
        </w:rPr>
        <w:t xml:space="preserve">В ОФОРМЛЕНИИ ЗАЯВЛЕНИЯ О ВЫДАЧЕ (ПЕРЕОФОРМЛЕНИИ, ПРОДЛЕНИИ</w:t>
      </w:r>
    </w:p>
    <w:p>
      <w:pPr>
        <w:pStyle w:val="0"/>
        <w:jc w:val="center"/>
      </w:pPr>
      <w:r>
        <w:rPr>
          <w:sz w:val="24"/>
        </w:rPr>
        <w:t xml:space="preserve">СРОКА ДЕЙСТВИЯ) И (ИЛИ) ПРЕДОСТАВЛЕНИИ ОТСУТСТВУЮЩИХ</w:t>
      </w:r>
    </w:p>
    <w:p>
      <w:pPr>
        <w:pStyle w:val="0"/>
        <w:jc w:val="center"/>
      </w:pPr>
      <w:r>
        <w:rPr>
          <w:sz w:val="24"/>
        </w:rPr>
        <w:t xml:space="preserve">ДОКУМЕНТОВ)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520"/>
        <w:gridCol w:w="2381"/>
        <w:gridCol w:w="4113"/>
      </w:tblGrid>
      <w:tr>
        <w:tc>
          <w:tcPr>
            <w:gridSpan w:val="3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Комитетом по экономическому развитию и туризму администрации города Мурманска принято к рассмотрению заявление о выдаче (переоформлении, продлении срока действия) разрешения на право организации розничного рынка на территории города Мурманска по адресу: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(место нахождения розничного рынка)</w:t>
            </w:r>
          </w:p>
        </w:tc>
      </w:tr>
      <w:tr>
        <w:tc>
          <w:tcPr>
            <w:gridSpan w:val="3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 приложением на _______ листах.</w:t>
            </w:r>
          </w:p>
        </w:tc>
      </w:tr>
      <w:tr>
        <w:tc>
          <w:tcPr>
            <w:gridSpan w:val="3"/>
            <w:tcW w:w="901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Заполняется при необходимости устранения нарушений в оформлении Заявления о выдаче (переоформлении, продлении срока действия) разрешения на право организации розничного рынка и (или) предоставления отсутствующих документов.</w:t>
            </w:r>
          </w:p>
        </w:tc>
      </w:tr>
      <w:tr>
        <w:tc>
          <w:tcPr>
            <w:gridSpan w:val="3"/>
            <w:tcW w:w="901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 связи с тем, что предоставленные документы не отвечают требованиям административного регламента предоставления муниципальной услуги "Выдача разрешений на право организации розничного рынка" (имеются нарушения в оформлении заявления о выдаче (переоформлении, продлении срока действия) разрешения на право организации розничного рынка), просим предоставить отсутствующие документы:</w:t>
            </w:r>
          </w:p>
        </w:tc>
      </w:tr>
      <w:tr>
        <w:tc>
          <w:tcPr>
            <w:gridSpan w:val="3"/>
            <w:tcW w:w="901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3"/>
            <w:tcW w:w="901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tcW w:w="252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2381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4113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  <w:tr>
        <w:tc>
          <w:tcPr>
            <w:gridSpan w:val="3"/>
            <w:tcW w:w="901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Уведомление направлено: 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 и Ф.И.О. муниципального служащего Комитета, ответственного за делопроизводство)</w:t>
            </w:r>
          </w:p>
        </w:tc>
      </w:tr>
      <w:tr>
        <w:tc>
          <w:tcPr>
            <w:gridSpan w:val="3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Дата ____ _______________ 20__ г.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Мурманска от 15.12.2011 N 2538</w:t>
            <w:br/>
            <w:t>(ред. от 18.02.2026)</w:t>
            <w:br/>
            <w:t>"Об утверждении административного...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087&amp;n=38857&amp;date=15.07.2026&amp;dst=100005&amp;field=134" TargetMode = "External"/><Relationship Id="rId9" Type="http://schemas.openxmlformats.org/officeDocument/2006/relationships/hyperlink" Target="https://login.consultant.ru/link/?req=doc&amp;base=RLAW087&amp;n=42542&amp;date=15.07.2026&amp;dst=100005&amp;field=134" TargetMode = "External"/><Relationship Id="rId10" Type="http://schemas.openxmlformats.org/officeDocument/2006/relationships/hyperlink" Target="https://login.consultant.ru/link/?req=doc&amp;base=RLAW087&amp;n=56679&amp;date=15.07.2026&amp;dst=100005&amp;field=134" TargetMode = "External"/><Relationship Id="rId11" Type="http://schemas.openxmlformats.org/officeDocument/2006/relationships/hyperlink" Target="https://login.consultant.ru/link/?req=doc&amp;base=RLAW087&amp;n=59879&amp;date=15.07.2026&amp;dst=100005&amp;field=134" TargetMode = "External"/><Relationship Id="rId12" Type="http://schemas.openxmlformats.org/officeDocument/2006/relationships/hyperlink" Target="https://login.consultant.ru/link/?req=doc&amp;base=RLAW087&amp;n=63398&amp;date=15.07.2026&amp;dst=100005&amp;field=134" TargetMode = "External"/><Relationship Id="rId13" Type="http://schemas.openxmlformats.org/officeDocument/2006/relationships/hyperlink" Target="https://login.consultant.ru/link/?req=doc&amp;base=RLAW087&amp;n=70395&amp;date=15.07.2026&amp;dst=100005&amp;field=134" TargetMode = "External"/><Relationship Id="rId14" Type="http://schemas.openxmlformats.org/officeDocument/2006/relationships/hyperlink" Target="https://login.consultant.ru/link/?req=doc&amp;base=RLAW087&amp;n=75137&amp;date=15.07.2026&amp;dst=100005&amp;field=134" TargetMode = "External"/><Relationship Id="rId15" Type="http://schemas.openxmlformats.org/officeDocument/2006/relationships/hyperlink" Target="https://login.consultant.ru/link/?req=doc&amp;base=RLAW087&amp;n=82430&amp;date=15.07.2026&amp;dst=100005&amp;field=134" TargetMode = "External"/><Relationship Id="rId16" Type="http://schemas.openxmlformats.org/officeDocument/2006/relationships/hyperlink" Target="https://login.consultant.ru/link/?req=doc&amp;base=RLAW087&amp;n=85333&amp;date=15.07.2026&amp;dst=100005&amp;field=134" TargetMode = "External"/><Relationship Id="rId17" Type="http://schemas.openxmlformats.org/officeDocument/2006/relationships/hyperlink" Target="https://login.consultant.ru/link/?req=doc&amp;base=RLAW087&amp;n=87322&amp;date=15.07.2026&amp;dst=100005&amp;field=134" TargetMode = "External"/><Relationship Id="rId18" Type="http://schemas.openxmlformats.org/officeDocument/2006/relationships/hyperlink" Target="https://login.consultant.ru/link/?req=doc&amp;base=RLAW087&amp;n=89209&amp;date=15.07.2026&amp;dst=100005&amp;field=134" TargetMode = "External"/><Relationship Id="rId19" Type="http://schemas.openxmlformats.org/officeDocument/2006/relationships/hyperlink" Target="https://login.consultant.ru/link/?req=doc&amp;base=RLAW087&amp;n=92419&amp;date=15.07.2026&amp;dst=100005&amp;field=134" TargetMode = "External"/><Relationship Id="rId20" Type="http://schemas.openxmlformats.org/officeDocument/2006/relationships/hyperlink" Target="https://login.consultant.ru/link/?req=doc&amp;base=RLAW087&amp;n=100982&amp;date=15.07.2026&amp;dst=100005&amp;field=134" TargetMode = "External"/><Relationship Id="rId21" Type="http://schemas.openxmlformats.org/officeDocument/2006/relationships/hyperlink" Target="https://login.consultant.ru/link/?req=doc&amp;base=RLAW087&amp;n=118103&amp;date=15.07.2026&amp;dst=100005&amp;field=134" TargetMode = "External"/><Relationship Id="rId22" Type="http://schemas.openxmlformats.org/officeDocument/2006/relationships/hyperlink" Target="https://login.consultant.ru/link/?req=doc&amp;base=RLAW087&amp;n=121050&amp;date=15.07.2026&amp;dst=100005&amp;field=134" TargetMode = "External"/><Relationship Id="rId23" Type="http://schemas.openxmlformats.org/officeDocument/2006/relationships/hyperlink" Target="https://login.consultant.ru/link/?req=doc&amp;base=RLAW087&amp;n=134282&amp;date=15.07.2026&amp;dst=100005&amp;field=134" TargetMode = "External"/><Relationship Id="rId24" Type="http://schemas.openxmlformats.org/officeDocument/2006/relationships/hyperlink" Target="https://login.consultant.ru/link/?req=doc&amp;base=RLAW087&amp;n=141460&amp;date=15.07.2026&amp;dst=100005&amp;field=134" TargetMode = "External"/><Relationship Id="rId25" Type="http://schemas.openxmlformats.org/officeDocument/2006/relationships/hyperlink" Target="https://login.consultant.ru/link/?req=doc&amp;base=RLAW087&amp;n=144495&amp;date=15.07.2026&amp;dst=100005&amp;field=134" TargetMode = "External"/><Relationship Id="rId26" Type="http://schemas.openxmlformats.org/officeDocument/2006/relationships/hyperlink" Target="https://login.consultant.ru/link/?req=doc&amp;base=LAW&amp;n=501480&amp;date=15.07.2026&amp;dst=100182&amp;field=134" TargetMode = "External"/><Relationship Id="rId27" Type="http://schemas.openxmlformats.org/officeDocument/2006/relationships/hyperlink" Target="https://login.consultant.ru/link/?req=doc&amp;base=LAW&amp;n=523235&amp;date=15.07.2026&amp;dst=100094&amp;field=134" TargetMode = "External"/><Relationship Id="rId28" Type="http://schemas.openxmlformats.org/officeDocument/2006/relationships/hyperlink" Target="https://login.consultant.ru/link/?req=doc&amp;base=RLAW087&amp;n=141137&amp;date=15.07.2026&amp;dst=101252&amp;field=134" TargetMode = "External"/><Relationship Id="rId29" Type="http://schemas.openxmlformats.org/officeDocument/2006/relationships/hyperlink" Target="https://login.consultant.ru/link/?req=doc&amp;base=RLAW087&amp;n=142701&amp;date=15.07.2026&amp;dst=100132&amp;field=134" TargetMode = "External"/><Relationship Id="rId30" Type="http://schemas.openxmlformats.org/officeDocument/2006/relationships/hyperlink" Target="https://login.consultant.ru/link/?req=doc&amp;base=RLAW087&amp;n=147073&amp;date=15.07.2026&amp;dst=101641&amp;field=134" TargetMode = "External"/><Relationship Id="rId31" Type="http://schemas.openxmlformats.org/officeDocument/2006/relationships/hyperlink" Target="https://login.consultant.ru/link/?req=doc&amp;base=RLAW087&amp;n=56679&amp;date=15.07.2026&amp;dst=100006&amp;field=134" TargetMode = "External"/><Relationship Id="rId32" Type="http://schemas.openxmlformats.org/officeDocument/2006/relationships/hyperlink" Target="https://login.consultant.ru/link/?req=doc&amp;base=RLAW087&amp;n=70395&amp;date=15.07.2026&amp;dst=100006&amp;field=134" TargetMode = "External"/><Relationship Id="rId33" Type="http://schemas.openxmlformats.org/officeDocument/2006/relationships/hyperlink" Target="https://login.consultant.ru/link/?req=doc&amp;base=RLAW087&amp;n=118103&amp;date=15.07.2026&amp;dst=100006&amp;field=134" TargetMode = "External"/><Relationship Id="rId34" Type="http://schemas.openxmlformats.org/officeDocument/2006/relationships/hyperlink" Target="https://login.consultant.ru/link/?req=doc&amp;base=RLAW087&amp;n=38857&amp;date=15.07.2026&amp;dst=100006&amp;field=134" TargetMode = "External"/><Relationship Id="rId35" Type="http://schemas.openxmlformats.org/officeDocument/2006/relationships/hyperlink" Target="https://login.consultant.ru/link/?req=doc&amp;base=RLAW087&amp;n=29761&amp;date=15.07.2026" TargetMode = "External"/><Relationship Id="rId36" Type="http://schemas.openxmlformats.org/officeDocument/2006/relationships/hyperlink" Target="https://login.consultant.ru/link/?req=doc&amp;base=RLAW087&amp;n=118103&amp;date=15.07.2026&amp;dst=100007&amp;field=134" TargetMode = "External"/><Relationship Id="rId37" Type="http://schemas.openxmlformats.org/officeDocument/2006/relationships/hyperlink" Target="https://login.consultant.ru/link/?req=doc&amp;base=RLAW087&amp;n=141460&amp;date=15.07.2026&amp;dst=100006&amp;field=134" TargetMode = "External"/><Relationship Id="rId38" Type="http://schemas.openxmlformats.org/officeDocument/2006/relationships/hyperlink" Target="https://login.consultant.ru/link/?req=doc&amp;base=RLAW087&amp;n=141460&amp;date=15.07.2026&amp;dst=100007&amp;field=134" TargetMode = "External"/><Relationship Id="rId39" Type="http://schemas.openxmlformats.org/officeDocument/2006/relationships/hyperlink" Target="https://login.consultant.ru/link/?req=doc&amp;base=RLAW087&amp;n=144495&amp;date=15.07.2026&amp;dst=100005&amp;field=134" TargetMode = "External"/><Relationship Id="rId40" Type="http://schemas.openxmlformats.org/officeDocument/2006/relationships/hyperlink" Target="www.citymurmansk.ru" TargetMode = "External"/><Relationship Id="rId41" Type="http://schemas.openxmlformats.org/officeDocument/2006/relationships/hyperlink" Target="http://frgu.gosuslugi.ru" TargetMode = "External"/><Relationship Id="rId42" Type="http://schemas.openxmlformats.org/officeDocument/2006/relationships/hyperlink" Target="http://gosuslugi.ru" TargetMode = "External"/><Relationship Id="rId43" Type="http://schemas.openxmlformats.org/officeDocument/2006/relationships/hyperlink" Target="https://login.consultant.ru/link/?req=doc&amp;base=RLAW087&amp;n=144495&amp;date=15.07.2026&amp;dst=100006&amp;field=134" TargetMode = "External"/><Relationship Id="rId44" Type="http://schemas.openxmlformats.org/officeDocument/2006/relationships/hyperlink" Target="https://login.consultant.ru/link/?req=doc&amp;base=RLAW087&amp;n=144495&amp;date=15.07.2026&amp;dst=100008&amp;field=134" TargetMode = "External"/><Relationship Id="rId45" Type="http://schemas.openxmlformats.org/officeDocument/2006/relationships/hyperlink" Target="https://login.consultant.ru/link/?req=doc&amp;base=LAW&amp;n=523235&amp;date=15.07.2026&amp;dst=43&amp;field=134" TargetMode = "External"/><Relationship Id="rId46" Type="http://schemas.openxmlformats.org/officeDocument/2006/relationships/hyperlink" Target="https://login.consultant.ru/link/?req=doc&amp;base=LAW&amp;n=523235&amp;date=15.07.2026&amp;dst=339&amp;field=134" TargetMode = "External"/><Relationship Id="rId47" Type="http://schemas.openxmlformats.org/officeDocument/2006/relationships/hyperlink" Target="https://login.consultant.ru/link/?req=doc&amp;base=LAW&amp;n=523235&amp;date=15.07.2026&amp;dst=290&amp;field=134" TargetMode = "External"/><Relationship Id="rId48" Type="http://schemas.openxmlformats.org/officeDocument/2006/relationships/hyperlink" Target="https://login.consultant.ru/link/?req=doc&amp;base=LAW&amp;n=523235&amp;date=15.07.2026&amp;dst=359&amp;field=134" TargetMode = "External"/><Relationship Id="rId49" Type="http://schemas.openxmlformats.org/officeDocument/2006/relationships/hyperlink" Target="https://login.consultant.ru/link/?req=doc&amp;base=RLAW087&amp;n=144495&amp;date=15.07.2026&amp;dst=100010&amp;field=134" TargetMode = "External"/><Relationship Id="rId50" Type="http://schemas.openxmlformats.org/officeDocument/2006/relationships/hyperlink" Target="https://login.consultant.ru/link/?req=doc&amp;base=RLAW087&amp;n=144495&amp;date=15.07.2026&amp;dst=100012&amp;field=134" TargetMode = "External"/><Relationship Id="rId51" Type="http://schemas.openxmlformats.org/officeDocument/2006/relationships/hyperlink" Target="www.citymurmansk.ru" TargetMode = "External"/><Relationship Id="rId52" Type="http://schemas.openxmlformats.org/officeDocument/2006/relationships/hyperlink" Target="https://login.consultant.ru/link/?req=doc&amp;base=LAW&amp;n=523235&amp;date=15.07.2026&amp;dst=63&amp;field=134" TargetMode = "External"/><Relationship Id="rId53" Type="http://schemas.openxmlformats.org/officeDocument/2006/relationships/hyperlink" Target="https://login.consultant.ru/link/?req=doc&amp;base=LAW&amp;n=523235&amp;date=15.07.2026&amp;dst=86&amp;field=134" TargetMode = "External"/><Relationship Id="rId54" Type="http://schemas.openxmlformats.org/officeDocument/2006/relationships/hyperlink" Target="https://login.consultant.ru/link/?req=doc&amp;base=RLAW087&amp;n=144495&amp;date=15.07.2026&amp;dst=100013&amp;field=134" TargetMode = "External"/><Relationship Id="rId55" Type="http://schemas.openxmlformats.org/officeDocument/2006/relationships/hyperlink" Target="https://login.consultant.ru/link/?req=doc&amp;base=LAW&amp;n=538095&amp;date=15.07.2026" TargetMode = "External"/><Relationship Id="rId56" Type="http://schemas.openxmlformats.org/officeDocument/2006/relationships/hyperlink" Target="https://login.consultant.ru/link/?req=doc&amp;base=LAW&amp;n=538095&amp;date=15.07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Мурманска от 15.12.2011 N 2538
(ред. от 18.02.2026)
"Об утверждении административного регламента предоставления муниципальной услуги "Выдача разрешений на право организации розничного рынка"</dc:title>
  <dcterms:created xsi:type="dcterms:W3CDTF">2026-07-15T08:38:56Z</dcterms:created>
</cp:coreProperties>
</file>