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E485" w14:textId="77777777" w:rsidR="00E82FC6" w:rsidRPr="00BE460F" w:rsidRDefault="00E82FC6" w:rsidP="00E82FC6">
      <w:pPr>
        <w:pStyle w:val="af2"/>
        <w:tabs>
          <w:tab w:val="left" w:pos="1134"/>
        </w:tabs>
        <w:ind w:firstLine="709"/>
        <w:jc w:val="center"/>
        <w:rPr>
          <w:b/>
          <w:sz w:val="28"/>
          <w:szCs w:val="28"/>
        </w:rPr>
      </w:pPr>
      <w:r w:rsidRPr="00BE460F">
        <w:rPr>
          <w:b/>
          <w:sz w:val="28"/>
          <w:szCs w:val="28"/>
        </w:rPr>
        <w:t>Перечень предоставляемых муниципальных услуг в сфере предпринимательской деятельности,</w:t>
      </w:r>
    </w:p>
    <w:p w14:paraId="3B739B55" w14:textId="77777777" w:rsidR="00E82FC6" w:rsidRPr="00BE460F" w:rsidRDefault="00E82FC6" w:rsidP="00E82FC6">
      <w:pPr>
        <w:pStyle w:val="af2"/>
        <w:tabs>
          <w:tab w:val="left" w:pos="1134"/>
        </w:tabs>
        <w:ind w:firstLine="709"/>
        <w:jc w:val="center"/>
        <w:rPr>
          <w:b/>
          <w:sz w:val="28"/>
          <w:szCs w:val="28"/>
        </w:rPr>
      </w:pPr>
      <w:r w:rsidRPr="00BE460F">
        <w:rPr>
          <w:b/>
          <w:sz w:val="28"/>
          <w:szCs w:val="28"/>
        </w:rPr>
        <w:t>необходимых для реализации инвестиционного проекта</w:t>
      </w:r>
      <w:r w:rsidR="004C10C7" w:rsidRPr="00BE460F">
        <w:rPr>
          <w:b/>
          <w:sz w:val="28"/>
          <w:szCs w:val="28"/>
        </w:rPr>
        <w:t xml:space="preserve"> </w:t>
      </w:r>
    </w:p>
    <w:p w14:paraId="5D1ADDA0" w14:textId="77777777" w:rsidR="00E82FC6" w:rsidRPr="00BE460F" w:rsidRDefault="00E82FC6" w:rsidP="00E82FC6">
      <w:pPr>
        <w:ind w:right="-5"/>
        <w:jc w:val="center"/>
        <w:rPr>
          <w:b/>
          <w:szCs w:val="2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5953"/>
        <w:gridCol w:w="1701"/>
        <w:gridCol w:w="1701"/>
        <w:gridCol w:w="1701"/>
      </w:tblGrid>
      <w:tr w:rsidR="00E82FC6" w:rsidRPr="00BE460F" w14:paraId="681C5EC2" w14:textId="77777777" w:rsidTr="00B94993">
        <w:trPr>
          <w:trHeight w:val="348"/>
          <w:tblHeader/>
        </w:trPr>
        <w:tc>
          <w:tcPr>
            <w:tcW w:w="2410" w:type="dxa"/>
            <w:noWrap/>
            <w:vAlign w:val="center"/>
          </w:tcPr>
          <w:p w14:paraId="6AB5237B" w14:textId="77777777" w:rsidR="00E82FC6" w:rsidRPr="00BE460F" w:rsidRDefault="00E82FC6" w:rsidP="009661B6">
            <w:pPr>
              <w:tabs>
                <w:tab w:val="left" w:pos="244"/>
              </w:tabs>
              <w:jc w:val="center"/>
              <w:rPr>
                <w:b/>
                <w:sz w:val="20"/>
              </w:rPr>
            </w:pPr>
            <w:r w:rsidRPr="00BE460F">
              <w:rPr>
                <w:b/>
                <w:sz w:val="20"/>
              </w:rPr>
              <w:t>Наименование муниципальной услуги</w:t>
            </w:r>
          </w:p>
        </w:tc>
        <w:tc>
          <w:tcPr>
            <w:tcW w:w="1985" w:type="dxa"/>
            <w:noWrap/>
            <w:vAlign w:val="center"/>
          </w:tcPr>
          <w:p w14:paraId="421F1627" w14:textId="77777777" w:rsidR="00E82FC6" w:rsidRPr="00BE460F" w:rsidRDefault="00E82FC6" w:rsidP="009661B6">
            <w:pPr>
              <w:jc w:val="center"/>
              <w:rPr>
                <w:b/>
                <w:sz w:val="20"/>
              </w:rPr>
            </w:pPr>
            <w:r w:rsidRPr="00BE460F">
              <w:rPr>
                <w:b/>
                <w:sz w:val="20"/>
              </w:rPr>
              <w:t>Поставщик</w:t>
            </w:r>
          </w:p>
          <w:p w14:paraId="3DA1A24C" w14:textId="77777777" w:rsidR="00E82FC6" w:rsidRPr="00BE460F" w:rsidRDefault="00E82FC6" w:rsidP="009661B6">
            <w:pPr>
              <w:jc w:val="center"/>
              <w:rPr>
                <w:b/>
                <w:sz w:val="20"/>
              </w:rPr>
            </w:pPr>
            <w:r w:rsidRPr="00BE460F">
              <w:rPr>
                <w:b/>
                <w:sz w:val="20"/>
              </w:rPr>
              <w:t>услуги</w:t>
            </w:r>
          </w:p>
        </w:tc>
        <w:tc>
          <w:tcPr>
            <w:tcW w:w="5953" w:type="dxa"/>
            <w:noWrap/>
            <w:vAlign w:val="center"/>
          </w:tcPr>
          <w:p w14:paraId="7CDC0610" w14:textId="77777777" w:rsidR="00E82FC6" w:rsidRPr="00BE460F" w:rsidRDefault="00E82FC6" w:rsidP="009661B6">
            <w:pPr>
              <w:jc w:val="center"/>
              <w:rPr>
                <w:b/>
                <w:sz w:val="20"/>
              </w:rPr>
            </w:pPr>
            <w:r w:rsidRPr="00BE460F">
              <w:rPr>
                <w:b/>
                <w:sz w:val="20"/>
              </w:rPr>
              <w:t>Требования при прохождении процедур в рамках получения услуги</w:t>
            </w:r>
            <w:r w:rsidRPr="00BE460F">
              <w:rPr>
                <w:rStyle w:val="a7"/>
                <w:b/>
                <w:sz w:val="20"/>
              </w:rPr>
              <w:footnoteReference w:id="1"/>
            </w:r>
          </w:p>
        </w:tc>
        <w:tc>
          <w:tcPr>
            <w:tcW w:w="1701" w:type="dxa"/>
            <w:noWrap/>
            <w:vAlign w:val="center"/>
          </w:tcPr>
          <w:p w14:paraId="1FE18675" w14:textId="77777777" w:rsidR="00E82FC6" w:rsidRPr="00BE460F" w:rsidRDefault="00E82FC6" w:rsidP="009661B6">
            <w:pPr>
              <w:jc w:val="center"/>
              <w:rPr>
                <w:b/>
                <w:sz w:val="20"/>
              </w:rPr>
            </w:pPr>
            <w:r w:rsidRPr="00BE460F">
              <w:rPr>
                <w:b/>
                <w:sz w:val="20"/>
              </w:rPr>
              <w:t>Временные издержки</w:t>
            </w:r>
            <w:r w:rsidR="00D25C45" w:rsidRPr="00BE460F">
              <w:rPr>
                <w:rStyle w:val="a7"/>
                <w:b/>
                <w:sz w:val="20"/>
              </w:rPr>
              <w:footnoteReference w:id="2"/>
            </w:r>
            <w:r w:rsidRPr="00BE460F">
              <w:rPr>
                <w:b/>
                <w:sz w:val="20"/>
              </w:rPr>
              <w:t xml:space="preserve"> </w:t>
            </w:r>
            <w:r w:rsidR="009661B6">
              <w:rPr>
                <w:b/>
                <w:sz w:val="20"/>
              </w:rPr>
              <w:br/>
            </w:r>
            <w:r w:rsidRPr="00BE460F">
              <w:rPr>
                <w:b/>
                <w:sz w:val="20"/>
              </w:rPr>
              <w:t>на получение услуги</w:t>
            </w:r>
          </w:p>
        </w:tc>
        <w:tc>
          <w:tcPr>
            <w:tcW w:w="1701" w:type="dxa"/>
            <w:noWrap/>
            <w:vAlign w:val="center"/>
          </w:tcPr>
          <w:p w14:paraId="29EFE6AF" w14:textId="77777777" w:rsidR="00E82FC6" w:rsidRPr="00BE460F" w:rsidRDefault="00E82FC6" w:rsidP="009661B6">
            <w:pPr>
              <w:jc w:val="center"/>
              <w:rPr>
                <w:b/>
                <w:sz w:val="20"/>
              </w:rPr>
            </w:pPr>
            <w:r w:rsidRPr="00BE460F">
              <w:rPr>
                <w:b/>
                <w:sz w:val="20"/>
              </w:rPr>
              <w:t xml:space="preserve">Материальные издержки </w:t>
            </w:r>
            <w:r w:rsidR="009661B6">
              <w:rPr>
                <w:b/>
                <w:sz w:val="20"/>
              </w:rPr>
              <w:br/>
            </w:r>
            <w:r w:rsidRPr="00BE460F">
              <w:rPr>
                <w:b/>
                <w:sz w:val="20"/>
              </w:rPr>
              <w:t>на получение услуги</w:t>
            </w:r>
          </w:p>
        </w:tc>
        <w:tc>
          <w:tcPr>
            <w:tcW w:w="1701" w:type="dxa"/>
            <w:vAlign w:val="center"/>
          </w:tcPr>
          <w:p w14:paraId="7371998B" w14:textId="77777777" w:rsidR="00E82FC6" w:rsidRPr="00BE460F" w:rsidRDefault="00E82FC6" w:rsidP="009661B6">
            <w:pPr>
              <w:jc w:val="center"/>
              <w:rPr>
                <w:b/>
                <w:sz w:val="20"/>
              </w:rPr>
            </w:pPr>
            <w:r w:rsidRPr="00BE460F">
              <w:rPr>
                <w:b/>
                <w:sz w:val="20"/>
              </w:rPr>
              <w:t xml:space="preserve">Режим </w:t>
            </w:r>
            <w:r w:rsidR="009661B6">
              <w:rPr>
                <w:b/>
                <w:sz w:val="20"/>
              </w:rPr>
              <w:br/>
            </w:r>
            <w:r w:rsidRPr="00BE460F">
              <w:rPr>
                <w:b/>
                <w:sz w:val="20"/>
              </w:rPr>
              <w:t>«Одного окна» на площадке МФЦ</w:t>
            </w:r>
          </w:p>
        </w:tc>
      </w:tr>
      <w:tr w:rsidR="00761EC2" w:rsidRPr="00BE460F" w14:paraId="6F981302"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236C1CA8"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Выдача разрешений на право размещения нестационарных торговых объектов на территории муниципального образования город Мурманск</w:t>
            </w:r>
          </w:p>
        </w:tc>
        <w:tc>
          <w:tcPr>
            <w:tcW w:w="1985" w:type="dxa"/>
          </w:tcPr>
          <w:p w14:paraId="05942D41"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1D8C9993" w14:textId="77777777" w:rsidR="007567FE" w:rsidRPr="00BE460F" w:rsidRDefault="007567FE" w:rsidP="007567FE">
            <w:pPr>
              <w:autoSpaceDE w:val="0"/>
              <w:autoSpaceDN w:val="0"/>
              <w:adjustRightInd w:val="0"/>
              <w:jc w:val="both"/>
              <w:rPr>
                <w:sz w:val="20"/>
                <w:lang w:eastAsia="en-US"/>
              </w:rPr>
            </w:pPr>
            <w:r w:rsidRPr="00BE460F">
              <w:rPr>
                <w:sz w:val="20"/>
                <w:lang w:eastAsia="en-US"/>
              </w:rPr>
              <w:t xml:space="preserve">Услуга оказывается в соответствии с административным регламентом, утвержденным постановлением администрации города Мурманска от </w:t>
            </w:r>
            <w:r>
              <w:rPr>
                <w:sz w:val="20"/>
                <w:lang w:eastAsia="en-US"/>
              </w:rPr>
              <w:t>18.11.2013 № 3280</w:t>
            </w:r>
            <w:r w:rsidRPr="00BE460F">
              <w:rPr>
                <w:sz w:val="20"/>
                <w:lang w:eastAsia="en-US"/>
              </w:rPr>
              <w:t>.</w:t>
            </w:r>
          </w:p>
          <w:p w14:paraId="35EC6921" w14:textId="77777777" w:rsidR="007567FE" w:rsidRPr="00A2615D" w:rsidRDefault="007567FE" w:rsidP="007567FE">
            <w:pPr>
              <w:autoSpaceDE w:val="0"/>
              <w:autoSpaceDN w:val="0"/>
              <w:adjustRightInd w:val="0"/>
              <w:jc w:val="both"/>
              <w:rPr>
                <w:sz w:val="20"/>
              </w:rPr>
            </w:pPr>
            <w:r w:rsidRPr="00A2615D">
              <w:rPr>
                <w:sz w:val="20"/>
              </w:rPr>
              <w:t>Для получения Муниципальной услуги необходимы следующие документы:</w:t>
            </w:r>
          </w:p>
          <w:p w14:paraId="4989F0D4" w14:textId="11858D3E" w:rsidR="007567FE" w:rsidRPr="00A2615D" w:rsidRDefault="007567FE" w:rsidP="007567FE">
            <w:pPr>
              <w:jc w:val="both"/>
              <w:rPr>
                <w:sz w:val="20"/>
              </w:rPr>
            </w:pPr>
            <w:r w:rsidRPr="00A2615D">
              <w:rPr>
                <w:sz w:val="20"/>
              </w:rPr>
              <w:t xml:space="preserve">- заявление по </w:t>
            </w:r>
            <w:hyperlink r:id="rId8" w:anchor="Par297" w:history="1">
              <w:r w:rsidRPr="00A2615D">
                <w:rPr>
                  <w:sz w:val="20"/>
                </w:rPr>
                <w:t>форме</w:t>
              </w:r>
            </w:hyperlink>
            <w:r w:rsidRPr="00A2615D">
              <w:rPr>
                <w:sz w:val="20"/>
              </w:rPr>
              <w:t xml:space="preserve"> согласно приложению № 3 к порядку организации размещения нестационарных торговых объектов на территории муниципального образования город Мурманск, утвержденному постановлением администрации города Мурманска от 13.06.2013 № 1462 (далее – Заявление);</w:t>
            </w:r>
          </w:p>
          <w:p w14:paraId="4BE8C6B0" w14:textId="77777777" w:rsidR="007567FE" w:rsidRPr="00A2615D" w:rsidRDefault="007567FE" w:rsidP="007567FE">
            <w:pPr>
              <w:jc w:val="both"/>
              <w:rPr>
                <w:sz w:val="20"/>
              </w:rPr>
            </w:pPr>
            <w:r w:rsidRPr="00A2615D">
              <w:rPr>
                <w:sz w:val="20"/>
              </w:rPr>
              <w:t xml:space="preserve">- копия акта согласования внешнего вида нестационарного торгового объекта, полученного не ранее чем за 30 календарных дней до даты предоставления документов в соответствии с </w:t>
            </w:r>
            <w:hyperlink r:id="rId9" w:history="1">
              <w:r w:rsidRPr="00A2615D">
                <w:rPr>
                  <w:sz w:val="20"/>
                </w:rPr>
                <w:t>постановлением</w:t>
              </w:r>
            </w:hyperlink>
            <w:r w:rsidRPr="00A2615D">
              <w:rPr>
                <w:sz w:val="20"/>
              </w:rPr>
              <w:t xml:space="preserve"> администрации города Мурманска от 24.02.2025 № 715 «Об утверждении порядка согласования внешнего вида нестационарных торговых объектов, размещенных на территории муниципального образования город Мурманск»; </w:t>
            </w:r>
          </w:p>
          <w:p w14:paraId="3C1B2754" w14:textId="77777777" w:rsidR="007567FE" w:rsidRPr="00A2615D" w:rsidRDefault="007567FE" w:rsidP="007567FE">
            <w:pPr>
              <w:jc w:val="both"/>
              <w:rPr>
                <w:sz w:val="20"/>
              </w:rPr>
            </w:pPr>
            <w:r w:rsidRPr="00A2615D">
              <w:rPr>
                <w:sz w:val="20"/>
              </w:rPr>
              <w:t>- копия проектной документации на нестационарный торговый объект, изготовленной специализированной организацией;</w:t>
            </w:r>
          </w:p>
          <w:p w14:paraId="78C08FBD" w14:textId="77777777" w:rsidR="007567FE" w:rsidRPr="00A2615D" w:rsidRDefault="007567FE" w:rsidP="007567FE">
            <w:pPr>
              <w:autoSpaceDE w:val="0"/>
              <w:autoSpaceDN w:val="0"/>
              <w:adjustRightInd w:val="0"/>
              <w:jc w:val="both"/>
              <w:rPr>
                <w:sz w:val="20"/>
              </w:rPr>
            </w:pPr>
            <w:r w:rsidRPr="00A2615D">
              <w:rPr>
                <w:sz w:val="20"/>
              </w:rPr>
              <w:t>- выписка из ЕГРЮЛ/ЕГРИП, полученная не ранее чем за 30 календарных дней до даты предоставления документов, либо справка о постановке на учет физического лица в качестве налогоплательщика на профессиональный доход;</w:t>
            </w:r>
          </w:p>
          <w:p w14:paraId="365CFA96" w14:textId="6132E8F4" w:rsidR="007567FE" w:rsidRPr="00A2615D" w:rsidRDefault="007567FE" w:rsidP="007567FE">
            <w:pPr>
              <w:autoSpaceDE w:val="0"/>
              <w:autoSpaceDN w:val="0"/>
              <w:adjustRightInd w:val="0"/>
              <w:jc w:val="both"/>
              <w:rPr>
                <w:sz w:val="20"/>
              </w:rPr>
            </w:pPr>
            <w:r w:rsidRPr="00A2615D">
              <w:rPr>
                <w:sz w:val="20"/>
              </w:rPr>
              <w:t xml:space="preserve">- копия свидетельства о регистрации автотранспортного средства в ГИБДД УМВД России или гражданско-правового договора, предоставляющего иное вещное право на автотранспортное средство, в случае если субъект торговли и (или) оказания услуг не является собственником автотранспортного средства – для мобильных торговых объектов; </w:t>
            </w:r>
          </w:p>
          <w:p w14:paraId="28062E5A" w14:textId="77777777" w:rsidR="007567FE" w:rsidRPr="00A2615D" w:rsidRDefault="007567FE" w:rsidP="007567FE">
            <w:pPr>
              <w:autoSpaceDE w:val="0"/>
              <w:autoSpaceDN w:val="0"/>
              <w:adjustRightInd w:val="0"/>
              <w:jc w:val="both"/>
              <w:rPr>
                <w:sz w:val="20"/>
              </w:rPr>
            </w:pPr>
            <w:r w:rsidRPr="00A2615D">
              <w:rPr>
                <w:sz w:val="20"/>
              </w:rPr>
              <w:t xml:space="preserve">- копия документа, подтверждающего право владения НТО </w:t>
            </w:r>
            <w:r w:rsidRPr="00A2615D">
              <w:rPr>
                <w:sz w:val="20"/>
              </w:rPr>
              <w:lastRenderedPageBreak/>
              <w:t>(договор купли-продажи, договор поставки, договор изготовления, договор дарения, свидетельство о праве на наследство) – для торговых павильонов и киосков;</w:t>
            </w:r>
          </w:p>
          <w:p w14:paraId="102CEEB7" w14:textId="0C312E1B" w:rsidR="007567FE" w:rsidRPr="00A2615D" w:rsidRDefault="007567FE" w:rsidP="007567FE">
            <w:pPr>
              <w:autoSpaceDE w:val="0"/>
              <w:autoSpaceDN w:val="0"/>
              <w:adjustRightInd w:val="0"/>
              <w:jc w:val="both"/>
              <w:rPr>
                <w:sz w:val="20"/>
              </w:rPr>
            </w:pPr>
            <w:r w:rsidRPr="00A2615D">
              <w:rPr>
                <w:sz w:val="20"/>
              </w:rPr>
              <w:t xml:space="preserve">- два экземпляра договора на размещение нестационарного торгового объекта, подписанных со стороны Заявителя, по </w:t>
            </w:r>
            <w:hyperlink r:id="rId10" w:anchor="Par297" w:history="1">
              <w:r w:rsidRPr="00A2615D">
                <w:rPr>
                  <w:sz w:val="20"/>
                </w:rPr>
                <w:t>форме</w:t>
              </w:r>
            </w:hyperlink>
            <w:r w:rsidRPr="00A2615D">
              <w:rPr>
                <w:sz w:val="20"/>
              </w:rPr>
              <w:t xml:space="preserve"> согласно приложению № 8 к порядку организации размещения нестационарных торговых объектов на территории муниципального образования город Мурманск, утвержденному постановлением администрации города Мурманска от 13.06.2013 № 1462;</w:t>
            </w:r>
          </w:p>
          <w:p w14:paraId="62A2C1D9" w14:textId="372F1834" w:rsidR="007567FE" w:rsidRPr="00BE460F" w:rsidRDefault="007567FE" w:rsidP="00761EC2">
            <w:pPr>
              <w:autoSpaceDE w:val="0"/>
              <w:autoSpaceDN w:val="0"/>
              <w:adjustRightInd w:val="0"/>
              <w:jc w:val="both"/>
              <w:rPr>
                <w:sz w:val="20"/>
              </w:rPr>
            </w:pPr>
            <w:r w:rsidRPr="00A2615D">
              <w:rPr>
                <w:sz w:val="20"/>
              </w:rPr>
              <w:t xml:space="preserve">- копия документа, удостоверяющего личность, и согласие на обработку персональных данных по </w:t>
            </w:r>
            <w:hyperlink r:id="rId11" w:anchor="Par297" w:history="1">
              <w:r w:rsidRPr="00A2615D">
                <w:rPr>
                  <w:sz w:val="20"/>
                </w:rPr>
                <w:t>форме</w:t>
              </w:r>
            </w:hyperlink>
            <w:r w:rsidRPr="00A2615D">
              <w:rPr>
                <w:sz w:val="20"/>
              </w:rPr>
              <w:t xml:space="preserve"> согласно приложению № 6 к порядку организации размещения нестационарных торговых объектов на территории муниципального образования город Мурманск, утвержденному постановлением администрации города Мурманска от 13.06.2013 № 1462, – для индивидуальных предпринимателей и самозанятых физических лиц</w:t>
            </w:r>
            <w:r>
              <w:rPr>
                <w:sz w:val="20"/>
              </w:rPr>
              <w:t>.</w:t>
            </w:r>
          </w:p>
        </w:tc>
        <w:tc>
          <w:tcPr>
            <w:tcW w:w="1701" w:type="dxa"/>
          </w:tcPr>
          <w:p w14:paraId="18F39826" w14:textId="77777777" w:rsidR="00761EC2" w:rsidRPr="00BE460F" w:rsidRDefault="00761EC2" w:rsidP="00761EC2">
            <w:pPr>
              <w:pStyle w:val="ConsPlusNormal"/>
              <w:tabs>
                <w:tab w:val="left" w:pos="332"/>
              </w:tabs>
              <w:ind w:left="34" w:right="34"/>
              <w:rPr>
                <w:sz w:val="20"/>
                <w:szCs w:val="20"/>
              </w:rPr>
            </w:pPr>
            <w:r w:rsidRPr="00BE460F">
              <w:rPr>
                <w:sz w:val="20"/>
                <w:szCs w:val="20"/>
              </w:rPr>
              <w:lastRenderedPageBreak/>
              <w:t>40 календарных дней со дня регистрации заявления</w:t>
            </w:r>
          </w:p>
        </w:tc>
        <w:tc>
          <w:tcPr>
            <w:tcW w:w="1701" w:type="dxa"/>
          </w:tcPr>
          <w:p w14:paraId="54209603" w14:textId="77777777" w:rsidR="00761EC2" w:rsidRPr="00BE460F" w:rsidRDefault="00761EC2" w:rsidP="00761EC2">
            <w:pPr>
              <w:pStyle w:val="ConsPlusNormal"/>
              <w:tabs>
                <w:tab w:val="left" w:pos="332"/>
              </w:tabs>
              <w:ind w:left="34" w:right="34"/>
              <w:rPr>
                <w:sz w:val="20"/>
                <w:szCs w:val="20"/>
              </w:rPr>
            </w:pPr>
            <w:r w:rsidRPr="00BE460F">
              <w:rPr>
                <w:sz w:val="20"/>
                <w:szCs w:val="20"/>
              </w:rPr>
              <w:t>Услуга предоставляется бесплатно</w:t>
            </w:r>
          </w:p>
        </w:tc>
        <w:tc>
          <w:tcPr>
            <w:tcW w:w="1701" w:type="dxa"/>
          </w:tcPr>
          <w:p w14:paraId="0127D160" w14:textId="77777777" w:rsidR="00761EC2" w:rsidRPr="00BE460F" w:rsidRDefault="00761EC2" w:rsidP="00761EC2">
            <w:pPr>
              <w:pStyle w:val="ConsPlusNormal"/>
              <w:tabs>
                <w:tab w:val="left" w:pos="332"/>
              </w:tabs>
              <w:ind w:left="34" w:right="34"/>
              <w:rPr>
                <w:sz w:val="20"/>
                <w:szCs w:val="20"/>
              </w:rPr>
            </w:pPr>
            <w:r w:rsidRPr="00BE460F">
              <w:rPr>
                <w:sz w:val="20"/>
                <w:szCs w:val="20"/>
              </w:rPr>
              <w:t>Услуга не предоставляется через МФЦ</w:t>
            </w:r>
          </w:p>
        </w:tc>
      </w:tr>
      <w:tr w:rsidR="00772444" w:rsidRPr="00BE460F" w14:paraId="1B1E8E83"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381E2A57" w14:textId="77777777" w:rsidR="00772444" w:rsidRPr="00BE460F" w:rsidRDefault="00772444" w:rsidP="00772444">
            <w:pPr>
              <w:numPr>
                <w:ilvl w:val="0"/>
                <w:numId w:val="6"/>
              </w:numPr>
              <w:tabs>
                <w:tab w:val="left" w:pos="244"/>
                <w:tab w:val="left" w:pos="301"/>
              </w:tabs>
              <w:ind w:left="0" w:firstLine="0"/>
              <w:rPr>
                <w:sz w:val="20"/>
              </w:rPr>
            </w:pPr>
            <w:r w:rsidRPr="00BE460F">
              <w:rPr>
                <w:sz w:val="20"/>
              </w:rPr>
              <w:t xml:space="preserve">Выдача разрешений на использование изображения герба муниципального образования город Мурманск юридическими лицами </w:t>
            </w:r>
            <w:r w:rsidR="00547A81">
              <w:rPr>
                <w:sz w:val="20"/>
              </w:rPr>
              <w:br/>
            </w:r>
            <w:r w:rsidRPr="00BE460F">
              <w:rPr>
                <w:sz w:val="20"/>
              </w:rPr>
              <w:t>и индивидуальными предпринимателями</w:t>
            </w:r>
          </w:p>
        </w:tc>
        <w:tc>
          <w:tcPr>
            <w:tcW w:w="1985" w:type="dxa"/>
          </w:tcPr>
          <w:p w14:paraId="784B1F4C" w14:textId="77777777" w:rsidR="00772444" w:rsidRPr="00BE460F" w:rsidRDefault="00BE460F" w:rsidP="00772444">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74FCA2B0" w14:textId="7A845363" w:rsidR="00772444" w:rsidRPr="00BE460F" w:rsidRDefault="00772444" w:rsidP="00772444">
            <w:pPr>
              <w:ind w:left="34"/>
              <w:jc w:val="both"/>
              <w:rPr>
                <w:sz w:val="20"/>
              </w:rPr>
            </w:pPr>
            <w:r w:rsidRPr="00BE460F">
              <w:rPr>
                <w:sz w:val="20"/>
              </w:rPr>
              <w:t>- заявление установленного образца согласно административному регламенту, утверждённому постановлением администрации города Мурманска</w:t>
            </w:r>
            <w:r w:rsidR="00B94993">
              <w:rPr>
                <w:sz w:val="20"/>
              </w:rPr>
              <w:t xml:space="preserve"> </w:t>
            </w:r>
            <w:r w:rsidRPr="00BE460F">
              <w:rPr>
                <w:sz w:val="20"/>
              </w:rPr>
              <w:t>от 29.11.2011 № 2365;</w:t>
            </w:r>
          </w:p>
          <w:p w14:paraId="1AFA325A" w14:textId="77777777" w:rsidR="00772444" w:rsidRPr="00BE460F" w:rsidRDefault="00772444" w:rsidP="00772444">
            <w:pPr>
              <w:autoSpaceDE w:val="0"/>
              <w:autoSpaceDN w:val="0"/>
              <w:adjustRightInd w:val="0"/>
              <w:ind w:left="34"/>
              <w:jc w:val="both"/>
              <w:rPr>
                <w:sz w:val="20"/>
              </w:rPr>
            </w:pPr>
            <w:r w:rsidRPr="00BE460F">
              <w:rPr>
                <w:sz w:val="20"/>
              </w:rPr>
              <w:t>- копия документа, удостоверяющего личность - для индивидуальных предпринимателей (паспорт);</w:t>
            </w:r>
          </w:p>
          <w:p w14:paraId="0B6A5647" w14:textId="77777777" w:rsidR="00772444" w:rsidRPr="00BE460F" w:rsidRDefault="00772444" w:rsidP="00772444">
            <w:pPr>
              <w:autoSpaceDE w:val="0"/>
              <w:autoSpaceDN w:val="0"/>
              <w:adjustRightInd w:val="0"/>
              <w:ind w:left="34"/>
              <w:jc w:val="both"/>
              <w:rPr>
                <w:sz w:val="20"/>
              </w:rPr>
            </w:pPr>
            <w:r w:rsidRPr="00BE460F">
              <w:rPr>
                <w:sz w:val="20"/>
              </w:rPr>
              <w:t>- в случае обращения представителя Заявителя предоставляется документ, подтверждающий полномочия представителя Заявителя в соответствии с законодательством Российской Федерации;</w:t>
            </w:r>
          </w:p>
          <w:p w14:paraId="097CA263" w14:textId="77777777" w:rsidR="00772444" w:rsidRPr="00BE460F" w:rsidRDefault="00772444" w:rsidP="00772444">
            <w:pPr>
              <w:widowControl w:val="0"/>
              <w:autoSpaceDE w:val="0"/>
              <w:autoSpaceDN w:val="0"/>
              <w:adjustRightInd w:val="0"/>
              <w:ind w:left="34"/>
              <w:jc w:val="both"/>
              <w:rPr>
                <w:sz w:val="20"/>
              </w:rPr>
            </w:pPr>
            <w:r w:rsidRPr="00BE460F">
              <w:rPr>
                <w:sz w:val="20"/>
              </w:rPr>
              <w:t>- образцы использования изображения герба муниципального образования город Мурманск на каждом объекте или эскизы изделий (в натуральную величину или в ином масштабе), позволяющие оценить соответствие установленных пропорций и геральдических характеристик воспроизведенного изображения оригиналу;</w:t>
            </w:r>
          </w:p>
          <w:p w14:paraId="0C1ABDBB" w14:textId="77777777" w:rsidR="00772444" w:rsidRDefault="00772444" w:rsidP="00772444">
            <w:pPr>
              <w:widowControl w:val="0"/>
              <w:autoSpaceDE w:val="0"/>
              <w:autoSpaceDN w:val="0"/>
              <w:adjustRightInd w:val="0"/>
              <w:ind w:left="34"/>
              <w:jc w:val="both"/>
              <w:rPr>
                <w:sz w:val="20"/>
              </w:rPr>
            </w:pPr>
            <w:r w:rsidRPr="00BE460F">
              <w:rPr>
                <w:sz w:val="20"/>
              </w:rPr>
              <w:t xml:space="preserve">- 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чем </w:t>
            </w:r>
            <w:r w:rsidR="00EF2A68">
              <w:rPr>
                <w:sz w:val="20"/>
              </w:rPr>
              <w:br/>
            </w:r>
            <w:r w:rsidRPr="00BE460F">
              <w:rPr>
                <w:sz w:val="20"/>
              </w:rPr>
              <w:t>за 30 календарных дней до даты предоставления документов.</w:t>
            </w:r>
          </w:p>
          <w:p w14:paraId="78ED5C7D" w14:textId="77777777" w:rsidR="007567FE" w:rsidRDefault="007567FE" w:rsidP="00772444">
            <w:pPr>
              <w:widowControl w:val="0"/>
              <w:autoSpaceDE w:val="0"/>
              <w:autoSpaceDN w:val="0"/>
              <w:adjustRightInd w:val="0"/>
              <w:ind w:left="34"/>
              <w:jc w:val="both"/>
              <w:rPr>
                <w:sz w:val="20"/>
              </w:rPr>
            </w:pPr>
          </w:p>
          <w:p w14:paraId="0D6E531C" w14:textId="77777777" w:rsidR="007567FE" w:rsidRPr="00BE460F" w:rsidRDefault="007567FE" w:rsidP="00772444">
            <w:pPr>
              <w:widowControl w:val="0"/>
              <w:autoSpaceDE w:val="0"/>
              <w:autoSpaceDN w:val="0"/>
              <w:adjustRightInd w:val="0"/>
              <w:ind w:left="34"/>
              <w:jc w:val="both"/>
              <w:rPr>
                <w:sz w:val="20"/>
              </w:rPr>
            </w:pPr>
          </w:p>
        </w:tc>
        <w:tc>
          <w:tcPr>
            <w:tcW w:w="1701" w:type="dxa"/>
          </w:tcPr>
          <w:p w14:paraId="5C7713EA" w14:textId="77777777" w:rsidR="00772444" w:rsidRPr="00BE460F" w:rsidRDefault="00772444" w:rsidP="00772444">
            <w:pPr>
              <w:ind w:left="34" w:right="34"/>
              <w:rPr>
                <w:sz w:val="20"/>
              </w:rPr>
            </w:pPr>
            <w:r w:rsidRPr="00BE460F">
              <w:rPr>
                <w:sz w:val="20"/>
              </w:rPr>
              <w:t>27 календарных дней со дня регистрации заявления</w:t>
            </w:r>
          </w:p>
        </w:tc>
        <w:tc>
          <w:tcPr>
            <w:tcW w:w="1701" w:type="dxa"/>
          </w:tcPr>
          <w:p w14:paraId="5F43E16E" w14:textId="77777777" w:rsidR="00772444" w:rsidRPr="00BE460F" w:rsidRDefault="00772444" w:rsidP="00772444">
            <w:pPr>
              <w:ind w:left="34"/>
              <w:rPr>
                <w:sz w:val="20"/>
              </w:rPr>
            </w:pPr>
            <w:r w:rsidRPr="00BE460F">
              <w:rPr>
                <w:sz w:val="20"/>
              </w:rPr>
              <w:t>Услуга предоставляется бесплатно</w:t>
            </w:r>
          </w:p>
        </w:tc>
        <w:tc>
          <w:tcPr>
            <w:tcW w:w="1701" w:type="dxa"/>
          </w:tcPr>
          <w:p w14:paraId="4A2C289B" w14:textId="77777777" w:rsidR="00772444" w:rsidRPr="00BE460F" w:rsidRDefault="00772444" w:rsidP="00772444">
            <w:pPr>
              <w:ind w:left="34" w:right="34"/>
              <w:rPr>
                <w:sz w:val="20"/>
              </w:rPr>
            </w:pPr>
            <w:r w:rsidRPr="00BE460F">
              <w:rPr>
                <w:sz w:val="20"/>
              </w:rPr>
              <w:t>Услуга не предоставляется через МФЦ</w:t>
            </w:r>
          </w:p>
        </w:tc>
      </w:tr>
      <w:tr w:rsidR="00761EC2" w:rsidRPr="00BE460F" w14:paraId="5809D309"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7E4E0703"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lastRenderedPageBreak/>
              <w:t>Выдача разрешений на право организации розничного рынка</w:t>
            </w:r>
          </w:p>
        </w:tc>
        <w:tc>
          <w:tcPr>
            <w:tcW w:w="1985" w:type="dxa"/>
          </w:tcPr>
          <w:p w14:paraId="126FEC9D"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378AC553" w14:textId="77777777" w:rsidR="007567FE" w:rsidRPr="00BE460F" w:rsidRDefault="007567FE" w:rsidP="007567FE">
            <w:pPr>
              <w:autoSpaceDE w:val="0"/>
              <w:autoSpaceDN w:val="0"/>
              <w:adjustRightInd w:val="0"/>
              <w:jc w:val="both"/>
              <w:rPr>
                <w:sz w:val="20"/>
                <w:lang w:eastAsia="en-US"/>
              </w:rPr>
            </w:pPr>
            <w:r w:rsidRPr="00BE460F">
              <w:rPr>
                <w:sz w:val="20"/>
                <w:lang w:eastAsia="en-US"/>
              </w:rPr>
              <w:t>Услуга оказывается в соответствии с административным регламентом, утвержденным постановлением администрации города Мурманска от 15.12.2011 № 2538.</w:t>
            </w:r>
          </w:p>
          <w:p w14:paraId="61C0D31F" w14:textId="77777777" w:rsidR="007567FE" w:rsidRDefault="007567FE" w:rsidP="007567FE">
            <w:pPr>
              <w:tabs>
                <w:tab w:val="left" w:pos="317"/>
              </w:tabs>
              <w:jc w:val="both"/>
              <w:rPr>
                <w:sz w:val="20"/>
              </w:rPr>
            </w:pPr>
            <w:r w:rsidRPr="00BE460F">
              <w:rPr>
                <w:sz w:val="20"/>
              </w:rPr>
              <w:t>Для получения Муниципальной услуги необходимы следующие документы:</w:t>
            </w:r>
          </w:p>
          <w:p w14:paraId="3D704186" w14:textId="77777777" w:rsidR="007567FE" w:rsidRPr="00A2615D" w:rsidRDefault="007567FE" w:rsidP="007567FE">
            <w:pPr>
              <w:jc w:val="both"/>
              <w:rPr>
                <w:sz w:val="20"/>
              </w:rPr>
            </w:pPr>
            <w:r>
              <w:rPr>
                <w:sz w:val="20"/>
              </w:rPr>
              <w:t xml:space="preserve">- </w:t>
            </w:r>
            <w:r w:rsidRPr="00A2615D">
              <w:rPr>
                <w:sz w:val="20"/>
              </w:rPr>
              <w:t xml:space="preserve">заявление по форме согласно приложению № 4 к Административному регламенту (далее -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p>
          <w:p w14:paraId="168E95C9" w14:textId="77777777" w:rsidR="007567FE" w:rsidRPr="00A2615D" w:rsidRDefault="007567FE" w:rsidP="007567FE">
            <w:pPr>
              <w:ind w:firstLine="709"/>
              <w:jc w:val="both"/>
              <w:rPr>
                <w:sz w:val="20"/>
              </w:rPr>
            </w:pPr>
            <w:r w:rsidRPr="00A2615D">
              <w:rPr>
                <w:sz w:val="20"/>
              </w:rPr>
              <w:t>В Заявлении должны быть указаны:</w:t>
            </w:r>
          </w:p>
          <w:p w14:paraId="0AD43374" w14:textId="521019CC" w:rsidR="007567FE" w:rsidRPr="00A2615D" w:rsidRDefault="007567FE" w:rsidP="007567FE">
            <w:pPr>
              <w:jc w:val="both"/>
              <w:rPr>
                <w:sz w:val="20"/>
              </w:rPr>
            </w:pPr>
            <w:r w:rsidRPr="00A2615D">
              <w:rPr>
                <w:sz w:val="20"/>
              </w:rPr>
              <w:t>–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расположения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09C6ACCE" w14:textId="77777777" w:rsidR="007567FE" w:rsidRPr="00A2615D" w:rsidRDefault="007567FE" w:rsidP="007567FE">
            <w:pPr>
              <w:jc w:val="both"/>
              <w:rPr>
                <w:sz w:val="20"/>
              </w:rPr>
            </w:pPr>
            <w:r w:rsidRPr="00A2615D">
              <w:rPr>
                <w:sz w:val="20"/>
              </w:rPr>
              <w:t>– идентификационный номер налогоплательщика и данные документа о постановке юридического лица на учет в налоговом органе;</w:t>
            </w:r>
          </w:p>
          <w:p w14:paraId="25E00F23" w14:textId="77777777" w:rsidR="007567FE" w:rsidRPr="00A2615D" w:rsidRDefault="007567FE" w:rsidP="007567FE">
            <w:pPr>
              <w:jc w:val="both"/>
              <w:rPr>
                <w:sz w:val="20"/>
              </w:rPr>
            </w:pPr>
            <w:r w:rsidRPr="00A2615D">
              <w:rPr>
                <w:sz w:val="20"/>
              </w:rPr>
              <w:t>– тип рынка, который предполагается организовать.</w:t>
            </w:r>
          </w:p>
          <w:p w14:paraId="1FB18350" w14:textId="77777777" w:rsidR="007567FE" w:rsidRPr="00A2615D" w:rsidRDefault="007567FE" w:rsidP="007567FE">
            <w:pPr>
              <w:ind w:firstLine="709"/>
              <w:jc w:val="both"/>
              <w:rPr>
                <w:sz w:val="20"/>
              </w:rPr>
            </w:pPr>
            <w:r w:rsidRPr="00A2615D">
              <w:rPr>
                <w:sz w:val="20"/>
              </w:rPr>
              <w:t>К указанному Заявлению прилагаются копии учредительных документов (оригиналы учредительных документов в случае, если верность копий не удостоверена нотариально).</w:t>
            </w:r>
          </w:p>
          <w:p w14:paraId="7807667B" w14:textId="77777777" w:rsidR="007567FE" w:rsidRPr="00A2615D" w:rsidRDefault="007567FE" w:rsidP="007567FE">
            <w:pPr>
              <w:ind w:firstLine="709"/>
              <w:jc w:val="both"/>
              <w:rPr>
                <w:sz w:val="20"/>
              </w:rPr>
            </w:pPr>
            <w:r w:rsidRPr="00A2615D">
              <w:rPr>
                <w:sz w:val="20"/>
              </w:rPr>
              <w:t>Обязанность по предоставлению указанных документов возложена на Заявителя.</w:t>
            </w:r>
          </w:p>
          <w:p w14:paraId="4EF37564" w14:textId="77777777" w:rsidR="007567FE" w:rsidRPr="00A2615D" w:rsidRDefault="007567FE" w:rsidP="007567FE">
            <w:pPr>
              <w:jc w:val="both"/>
              <w:rPr>
                <w:sz w:val="20"/>
              </w:rPr>
            </w:pPr>
            <w:r w:rsidRPr="00A2615D">
              <w:rPr>
                <w:sz w:val="20"/>
              </w:rPr>
              <w:t>Для предоставления Муниципальной услуги также необходимы следующие документы:</w:t>
            </w:r>
          </w:p>
          <w:p w14:paraId="6CEB6F24" w14:textId="77777777" w:rsidR="007567FE" w:rsidRPr="00A2615D" w:rsidRDefault="007567FE" w:rsidP="007567FE">
            <w:pPr>
              <w:ind w:firstLine="709"/>
              <w:jc w:val="both"/>
              <w:rPr>
                <w:sz w:val="20"/>
              </w:rPr>
            </w:pPr>
            <w:r w:rsidRPr="00A2615D">
              <w:rPr>
                <w:sz w:val="20"/>
              </w:rPr>
              <w:t>- выписка из Единого государственного реестра юридических лиц или ее нотариально удостоверенная копия;</w:t>
            </w:r>
          </w:p>
          <w:p w14:paraId="59A20794" w14:textId="1F13B4E9" w:rsidR="00761EC2" w:rsidRPr="00BE460F" w:rsidRDefault="007567FE" w:rsidP="007567FE">
            <w:pPr>
              <w:jc w:val="both"/>
              <w:rPr>
                <w:sz w:val="20"/>
              </w:rPr>
            </w:pPr>
            <w:r w:rsidRPr="00A2615D">
              <w:rPr>
                <w:sz w:val="20"/>
              </w:rPr>
              <w:t xml:space="preserve">- нотариально удостоверенная копия документа, подтверждающего право на объект или объекты недвижимости, </w:t>
            </w:r>
            <w:r w:rsidRPr="00A2615D">
              <w:rPr>
                <w:sz w:val="20"/>
              </w:rPr>
              <w:lastRenderedPageBreak/>
              <w:t>расположенные на территории,</w:t>
            </w:r>
            <w:r>
              <w:rPr>
                <w:sz w:val="20"/>
              </w:rPr>
              <w:t xml:space="preserve"> </w:t>
            </w:r>
            <w:r w:rsidRPr="00A2615D">
              <w:rPr>
                <w:sz w:val="20"/>
              </w:rPr>
              <w:t>в пределах которой предполагается организовать рынок.</w:t>
            </w:r>
          </w:p>
        </w:tc>
        <w:tc>
          <w:tcPr>
            <w:tcW w:w="1701" w:type="dxa"/>
          </w:tcPr>
          <w:p w14:paraId="6CD49E3B" w14:textId="77777777" w:rsidR="007567FE" w:rsidRDefault="007567FE" w:rsidP="007567FE">
            <w:pPr>
              <w:pStyle w:val="ConsPlusNormal"/>
              <w:rPr>
                <w:sz w:val="20"/>
                <w:szCs w:val="20"/>
              </w:rPr>
            </w:pPr>
            <w:r w:rsidRPr="006455C5">
              <w:rPr>
                <w:sz w:val="20"/>
                <w:szCs w:val="20"/>
              </w:rPr>
              <w:lastRenderedPageBreak/>
              <w:t xml:space="preserve">Решение о выдаче или об отказе в выдаче Разрешения принимается </w:t>
            </w:r>
            <w:r>
              <w:rPr>
                <w:sz w:val="20"/>
                <w:szCs w:val="20"/>
              </w:rPr>
              <w:t xml:space="preserve">в течение </w:t>
            </w:r>
            <w:r w:rsidRPr="006455C5">
              <w:rPr>
                <w:sz w:val="20"/>
                <w:szCs w:val="20"/>
              </w:rPr>
              <w:t xml:space="preserve">30 календарных дней со дня поступления заявления                 с прилагаемыми документами. </w:t>
            </w:r>
          </w:p>
          <w:p w14:paraId="33C71E64" w14:textId="77777777" w:rsidR="007567FE" w:rsidRPr="006455C5" w:rsidRDefault="007567FE" w:rsidP="007567FE">
            <w:pPr>
              <w:pStyle w:val="ConsPlusNormal"/>
              <w:rPr>
                <w:sz w:val="20"/>
                <w:szCs w:val="20"/>
              </w:rPr>
            </w:pPr>
          </w:p>
          <w:p w14:paraId="78E5BDF6" w14:textId="77777777" w:rsidR="007567FE" w:rsidRPr="006455C5" w:rsidRDefault="007567FE" w:rsidP="007567FE">
            <w:pPr>
              <w:rPr>
                <w:sz w:val="20"/>
              </w:rPr>
            </w:pPr>
            <w:r w:rsidRPr="006455C5">
              <w:rPr>
                <w:sz w:val="20"/>
              </w:rPr>
              <w:t>Решение о переоформлении</w:t>
            </w:r>
            <w:r>
              <w:rPr>
                <w:sz w:val="20"/>
              </w:rPr>
              <w:t>,</w:t>
            </w:r>
            <w:r w:rsidRPr="006455C5">
              <w:rPr>
                <w:sz w:val="20"/>
              </w:rPr>
              <w:t xml:space="preserve"> продлении срока действия или                       об отказе в переоформлении, продлении срока действия Разрешения принимается в течение 15 календарных дней со дня поступления заявления                  с прилагаемыми документами.</w:t>
            </w:r>
          </w:p>
          <w:p w14:paraId="44BEBA66" w14:textId="20B58C31" w:rsidR="00761EC2" w:rsidRPr="00BE460F" w:rsidRDefault="00761EC2" w:rsidP="00761EC2">
            <w:pPr>
              <w:rPr>
                <w:sz w:val="20"/>
              </w:rPr>
            </w:pPr>
          </w:p>
        </w:tc>
        <w:tc>
          <w:tcPr>
            <w:tcW w:w="1701" w:type="dxa"/>
          </w:tcPr>
          <w:p w14:paraId="6401B591" w14:textId="77777777" w:rsidR="00761EC2" w:rsidRPr="00BE460F" w:rsidRDefault="00761EC2" w:rsidP="00761EC2">
            <w:pPr>
              <w:ind w:left="34"/>
              <w:rPr>
                <w:sz w:val="20"/>
              </w:rPr>
            </w:pPr>
            <w:r w:rsidRPr="00BE460F">
              <w:rPr>
                <w:sz w:val="20"/>
              </w:rPr>
              <w:t>Услуга предоставляется бесплатно</w:t>
            </w:r>
          </w:p>
          <w:p w14:paraId="309F65B3" w14:textId="77777777" w:rsidR="00761EC2" w:rsidRPr="00BE460F" w:rsidRDefault="00761EC2" w:rsidP="00761EC2">
            <w:pPr>
              <w:ind w:left="34"/>
              <w:rPr>
                <w:sz w:val="20"/>
              </w:rPr>
            </w:pPr>
          </w:p>
          <w:p w14:paraId="6E0D5EB0" w14:textId="77777777" w:rsidR="00761EC2" w:rsidRPr="00BE460F" w:rsidRDefault="00761EC2" w:rsidP="00761EC2">
            <w:pPr>
              <w:ind w:left="34"/>
              <w:rPr>
                <w:sz w:val="20"/>
              </w:rPr>
            </w:pPr>
          </w:p>
          <w:p w14:paraId="11F67DE7" w14:textId="77777777" w:rsidR="00761EC2" w:rsidRPr="00BE460F" w:rsidRDefault="00761EC2" w:rsidP="00761EC2">
            <w:pPr>
              <w:ind w:firstLine="709"/>
              <w:jc w:val="both"/>
              <w:rPr>
                <w:sz w:val="20"/>
              </w:rPr>
            </w:pPr>
          </w:p>
        </w:tc>
        <w:tc>
          <w:tcPr>
            <w:tcW w:w="1701" w:type="dxa"/>
          </w:tcPr>
          <w:p w14:paraId="3848B30D"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0A0FC9B6"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0BF1EDE5"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Предоставление сведений из реестра объектов потребительского рынка</w:t>
            </w:r>
          </w:p>
        </w:tc>
        <w:tc>
          <w:tcPr>
            <w:tcW w:w="1985" w:type="dxa"/>
          </w:tcPr>
          <w:p w14:paraId="5B4013B3"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6AA4C8BD" w14:textId="77777777" w:rsidR="007567FE" w:rsidRPr="00BE460F" w:rsidRDefault="007567FE" w:rsidP="007567FE">
            <w:pPr>
              <w:autoSpaceDE w:val="0"/>
              <w:autoSpaceDN w:val="0"/>
              <w:adjustRightInd w:val="0"/>
              <w:jc w:val="both"/>
              <w:rPr>
                <w:sz w:val="20"/>
                <w:lang w:eastAsia="en-US"/>
              </w:rPr>
            </w:pPr>
            <w:r w:rsidRPr="00BE460F">
              <w:rPr>
                <w:sz w:val="20"/>
                <w:lang w:eastAsia="en-US"/>
              </w:rPr>
              <w:t xml:space="preserve">Услуга оказывается в соответствии с административным регламентом, утвержденным постановлением администрации города Мурманска от </w:t>
            </w:r>
            <w:r>
              <w:rPr>
                <w:sz w:val="20"/>
                <w:lang w:eastAsia="en-US"/>
              </w:rPr>
              <w:t>08.08.2011</w:t>
            </w:r>
            <w:r w:rsidRPr="00BE460F">
              <w:rPr>
                <w:sz w:val="20"/>
                <w:lang w:eastAsia="en-US"/>
              </w:rPr>
              <w:t xml:space="preserve"> № </w:t>
            </w:r>
            <w:r>
              <w:rPr>
                <w:sz w:val="20"/>
                <w:lang w:eastAsia="en-US"/>
              </w:rPr>
              <w:t>1386</w:t>
            </w:r>
            <w:r w:rsidRPr="00BE460F">
              <w:rPr>
                <w:sz w:val="20"/>
                <w:lang w:eastAsia="en-US"/>
              </w:rPr>
              <w:t>.</w:t>
            </w:r>
          </w:p>
          <w:p w14:paraId="4EB5ED86" w14:textId="77777777" w:rsidR="007567FE" w:rsidRDefault="007567FE" w:rsidP="007567FE">
            <w:pPr>
              <w:tabs>
                <w:tab w:val="left" w:pos="317"/>
              </w:tabs>
              <w:jc w:val="both"/>
              <w:rPr>
                <w:sz w:val="20"/>
              </w:rPr>
            </w:pPr>
            <w:r w:rsidRPr="00BE460F">
              <w:rPr>
                <w:sz w:val="20"/>
              </w:rPr>
              <w:t>Для получения Муниципальной услуги необходимы следующие документы:</w:t>
            </w:r>
          </w:p>
          <w:p w14:paraId="346618FA" w14:textId="77777777" w:rsidR="007567FE" w:rsidRPr="00B7338A" w:rsidRDefault="007567FE" w:rsidP="007567FE">
            <w:pPr>
              <w:pStyle w:val="ConsPlusNormal"/>
              <w:jc w:val="both"/>
              <w:rPr>
                <w:sz w:val="20"/>
                <w:szCs w:val="20"/>
              </w:rPr>
            </w:pPr>
            <w:r>
              <w:rPr>
                <w:sz w:val="20"/>
                <w:szCs w:val="20"/>
              </w:rPr>
              <w:t xml:space="preserve">- </w:t>
            </w:r>
            <w:r w:rsidRPr="00B7338A">
              <w:rPr>
                <w:sz w:val="20"/>
                <w:szCs w:val="20"/>
              </w:rPr>
              <w:t xml:space="preserve">запрос о предоставлении сведений из Реестра в отношении конкретного объекта или субъекта Реестра по форме согласно приложению № 3 к настоящему Административному регламенту, с указанием цели её использования (далее – </w:t>
            </w:r>
            <w:hyperlink r:id="rId12" w:anchor="Par382" w:history="1">
              <w:r w:rsidRPr="00B7338A">
                <w:rPr>
                  <w:sz w:val="20"/>
                  <w:szCs w:val="20"/>
                </w:rPr>
                <w:t>Запрос</w:t>
              </w:r>
            </w:hyperlink>
            <w:r w:rsidRPr="00B7338A">
              <w:rPr>
                <w:sz w:val="20"/>
                <w:szCs w:val="20"/>
              </w:rPr>
              <w:t xml:space="preserve">). </w:t>
            </w:r>
          </w:p>
          <w:p w14:paraId="4BD90CDB" w14:textId="77777777" w:rsidR="007567FE" w:rsidRDefault="007567FE" w:rsidP="007567FE">
            <w:pPr>
              <w:jc w:val="both"/>
              <w:rPr>
                <w:sz w:val="20"/>
              </w:rPr>
            </w:pPr>
            <w:r w:rsidRPr="00B7338A">
              <w:rPr>
                <w:sz w:val="20"/>
              </w:rPr>
              <w:t xml:space="preserve">Кроме того, для предоставления Муниципальной услуги необходимы следующие документы: </w:t>
            </w:r>
          </w:p>
          <w:p w14:paraId="60CF05D3" w14:textId="77777777" w:rsidR="007567FE" w:rsidRPr="00B7338A" w:rsidRDefault="007567FE" w:rsidP="007567FE">
            <w:pPr>
              <w:jc w:val="both"/>
              <w:rPr>
                <w:sz w:val="20"/>
              </w:rPr>
            </w:pPr>
            <w:r>
              <w:rPr>
                <w:sz w:val="20"/>
              </w:rPr>
              <w:t>- к</w:t>
            </w:r>
            <w:r w:rsidRPr="00B7338A">
              <w:rPr>
                <w:sz w:val="20"/>
              </w:rPr>
              <w:t>опия документа, удостоверяющего личность, - для физических лиц, в том числе индивидуальных предпринимателей, и согласие на обработку персональных данных по форме согласно приложению № 5 к настоящему Административному регламенту.</w:t>
            </w:r>
          </w:p>
          <w:p w14:paraId="659A4B8B" w14:textId="011F4872" w:rsidR="00761EC2" w:rsidRPr="00BE460F" w:rsidRDefault="007567FE" w:rsidP="007567FE">
            <w:pPr>
              <w:widowControl w:val="0"/>
              <w:autoSpaceDE w:val="0"/>
              <w:autoSpaceDN w:val="0"/>
              <w:adjustRightInd w:val="0"/>
              <w:jc w:val="both"/>
              <w:rPr>
                <w:sz w:val="20"/>
              </w:rPr>
            </w:pPr>
            <w:r>
              <w:rPr>
                <w:sz w:val="20"/>
              </w:rPr>
              <w:t>- д</w:t>
            </w:r>
            <w:r w:rsidRPr="00B7338A">
              <w:rPr>
                <w:sz w:val="20"/>
              </w:rPr>
              <w:t xml:space="preserve">окумент, подтверждающий полномочия представителя Заявителя в соответствии с законодательством Российской Федерации, в случае обращения с заявлением представителя Заявителя. </w:t>
            </w:r>
            <w:r w:rsidRPr="00BE460F">
              <w:rPr>
                <w:sz w:val="20"/>
              </w:rPr>
              <w:t xml:space="preserve"> </w:t>
            </w:r>
          </w:p>
        </w:tc>
        <w:tc>
          <w:tcPr>
            <w:tcW w:w="1701" w:type="dxa"/>
          </w:tcPr>
          <w:p w14:paraId="6B50F19B" w14:textId="77777777" w:rsidR="00761EC2" w:rsidRPr="00BE460F" w:rsidRDefault="00761EC2" w:rsidP="00761EC2">
            <w:pPr>
              <w:widowControl w:val="0"/>
              <w:autoSpaceDE w:val="0"/>
              <w:autoSpaceDN w:val="0"/>
              <w:adjustRightInd w:val="0"/>
              <w:rPr>
                <w:sz w:val="20"/>
              </w:rPr>
            </w:pPr>
            <w:r w:rsidRPr="00BE460F">
              <w:rPr>
                <w:sz w:val="20"/>
              </w:rPr>
              <w:t xml:space="preserve">7 рабочих дней со дня регистрации запроса </w:t>
            </w:r>
          </w:p>
        </w:tc>
        <w:tc>
          <w:tcPr>
            <w:tcW w:w="1701" w:type="dxa"/>
          </w:tcPr>
          <w:p w14:paraId="1B51A68C" w14:textId="77777777" w:rsidR="00761EC2" w:rsidRPr="00BE460F" w:rsidRDefault="00761EC2" w:rsidP="00761EC2">
            <w:pPr>
              <w:ind w:left="34"/>
              <w:rPr>
                <w:sz w:val="20"/>
              </w:rPr>
            </w:pPr>
            <w:r w:rsidRPr="00BE460F">
              <w:rPr>
                <w:sz w:val="20"/>
              </w:rPr>
              <w:t>Услуга предоставляется бесплатно</w:t>
            </w:r>
          </w:p>
        </w:tc>
        <w:tc>
          <w:tcPr>
            <w:tcW w:w="1701" w:type="dxa"/>
          </w:tcPr>
          <w:p w14:paraId="266EF73E"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03BBACCA"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1ABA09D6"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 xml:space="preserve">Выдача свидетельств </w:t>
            </w:r>
            <w:r w:rsidR="009661B6">
              <w:rPr>
                <w:sz w:val="20"/>
              </w:rPr>
              <w:br/>
            </w:r>
            <w:r w:rsidRPr="00BE460F">
              <w:rPr>
                <w:sz w:val="20"/>
              </w:rPr>
              <w:t>о внесении объектов потребительского рынка в реестр</w:t>
            </w:r>
          </w:p>
        </w:tc>
        <w:tc>
          <w:tcPr>
            <w:tcW w:w="1985" w:type="dxa"/>
          </w:tcPr>
          <w:p w14:paraId="6E180B7D" w14:textId="77777777" w:rsidR="00761EC2" w:rsidRPr="00BE460F" w:rsidRDefault="00BE460F" w:rsidP="00761EC2">
            <w:pPr>
              <w:ind w:left="33" w:right="34"/>
              <w:rPr>
                <w:sz w:val="20"/>
              </w:rPr>
            </w:pPr>
            <w:r>
              <w:rPr>
                <w:sz w:val="20"/>
              </w:rPr>
              <w:t xml:space="preserve">Комитет </w:t>
            </w:r>
            <w:r w:rsidR="009661B6">
              <w:rPr>
                <w:sz w:val="20"/>
              </w:rPr>
              <w:br/>
            </w:r>
            <w:r>
              <w:rPr>
                <w:sz w:val="20"/>
              </w:rPr>
              <w:t xml:space="preserve">по экономическому развитию </w:t>
            </w:r>
            <w:r w:rsidR="009661B6">
              <w:rPr>
                <w:sz w:val="20"/>
              </w:rPr>
              <w:br/>
            </w:r>
            <w:r>
              <w:rPr>
                <w:sz w:val="20"/>
              </w:rPr>
              <w:t>и туризму администрации города Мурманска</w:t>
            </w:r>
          </w:p>
        </w:tc>
        <w:tc>
          <w:tcPr>
            <w:tcW w:w="5953" w:type="dxa"/>
          </w:tcPr>
          <w:p w14:paraId="7CA9C7F1" w14:textId="77777777" w:rsidR="007567FE" w:rsidRPr="006B1D12" w:rsidRDefault="007567FE" w:rsidP="007567FE">
            <w:pPr>
              <w:autoSpaceDE w:val="0"/>
              <w:autoSpaceDN w:val="0"/>
              <w:adjustRightInd w:val="0"/>
              <w:jc w:val="both"/>
              <w:rPr>
                <w:sz w:val="20"/>
                <w:lang w:eastAsia="en-US"/>
              </w:rPr>
            </w:pPr>
            <w:r w:rsidRPr="006B1D12">
              <w:rPr>
                <w:sz w:val="20"/>
                <w:lang w:eastAsia="en-US"/>
              </w:rPr>
              <w:t>Услуга оказывается в соответствии с административным регламентом, утвержденным постановлением администрации города Мурманска от 17.11.2011 № 2281.</w:t>
            </w:r>
          </w:p>
          <w:p w14:paraId="186866F5" w14:textId="77777777" w:rsidR="007567FE" w:rsidRDefault="007567FE" w:rsidP="007567FE">
            <w:pPr>
              <w:tabs>
                <w:tab w:val="left" w:pos="317"/>
              </w:tabs>
              <w:jc w:val="both"/>
              <w:rPr>
                <w:sz w:val="20"/>
              </w:rPr>
            </w:pPr>
            <w:r w:rsidRPr="006B1D12">
              <w:rPr>
                <w:sz w:val="20"/>
              </w:rPr>
              <w:t>Для получения Муниципальной услуги необходимы следующие документы:</w:t>
            </w:r>
          </w:p>
          <w:p w14:paraId="784288F6" w14:textId="77777777" w:rsidR="007567FE" w:rsidRDefault="007567FE" w:rsidP="007567FE">
            <w:pPr>
              <w:tabs>
                <w:tab w:val="left" w:pos="317"/>
              </w:tabs>
              <w:jc w:val="both"/>
              <w:rPr>
                <w:sz w:val="20"/>
              </w:rPr>
            </w:pPr>
            <w:r>
              <w:rPr>
                <w:sz w:val="20"/>
              </w:rPr>
              <w:t>- з</w:t>
            </w:r>
            <w:r w:rsidRPr="006B1D12">
              <w:rPr>
                <w:sz w:val="20"/>
              </w:rPr>
              <w:t>аявление</w:t>
            </w:r>
            <w:r>
              <w:rPr>
                <w:sz w:val="20"/>
              </w:rPr>
              <w:t>;</w:t>
            </w:r>
          </w:p>
          <w:p w14:paraId="2B8D3BE8" w14:textId="77777777" w:rsidR="007567FE" w:rsidRPr="006B1D12" w:rsidRDefault="007567FE" w:rsidP="007567FE">
            <w:pPr>
              <w:widowControl w:val="0"/>
              <w:autoSpaceDE w:val="0"/>
              <w:autoSpaceDN w:val="0"/>
              <w:adjustRightInd w:val="0"/>
              <w:ind w:firstLine="709"/>
              <w:jc w:val="both"/>
              <w:rPr>
                <w:sz w:val="20"/>
              </w:rPr>
            </w:pPr>
            <w:r>
              <w:rPr>
                <w:sz w:val="20"/>
              </w:rPr>
              <w:t>а также:</w:t>
            </w:r>
          </w:p>
          <w:p w14:paraId="643FF48B" w14:textId="77777777" w:rsidR="007567FE" w:rsidRPr="006B1D12" w:rsidRDefault="007567FE" w:rsidP="007567FE">
            <w:pPr>
              <w:widowControl w:val="0"/>
              <w:autoSpaceDE w:val="0"/>
              <w:autoSpaceDN w:val="0"/>
              <w:adjustRightInd w:val="0"/>
              <w:jc w:val="both"/>
              <w:rPr>
                <w:sz w:val="20"/>
              </w:rPr>
            </w:pPr>
            <w:r w:rsidRPr="006B1D12">
              <w:rPr>
                <w:sz w:val="20"/>
              </w:rPr>
              <w:t>а) копи</w:t>
            </w:r>
            <w:r>
              <w:rPr>
                <w:sz w:val="20"/>
              </w:rPr>
              <w:t>ю</w:t>
            </w:r>
            <w:r w:rsidRPr="006B1D12">
              <w:rPr>
                <w:sz w:val="20"/>
              </w:rPr>
              <w:t xml:space="preserve"> документа, удостоверяющего личность физического лица, зарегистрированного в качестве индивидуального предпринимателя или самозанятого физического лица;</w:t>
            </w:r>
          </w:p>
          <w:p w14:paraId="04955A5B" w14:textId="77777777" w:rsidR="007567FE" w:rsidRPr="006B1D12" w:rsidRDefault="007567FE" w:rsidP="007567FE">
            <w:pPr>
              <w:widowControl w:val="0"/>
              <w:autoSpaceDE w:val="0"/>
              <w:autoSpaceDN w:val="0"/>
              <w:adjustRightInd w:val="0"/>
              <w:jc w:val="both"/>
              <w:rPr>
                <w:sz w:val="20"/>
              </w:rPr>
            </w:pPr>
            <w:r w:rsidRPr="006B1D12">
              <w:rPr>
                <w:sz w:val="20"/>
              </w:rPr>
              <w:t>б) копи</w:t>
            </w:r>
            <w:r>
              <w:rPr>
                <w:sz w:val="20"/>
              </w:rPr>
              <w:t>ю</w:t>
            </w:r>
            <w:r w:rsidRPr="006B1D12">
              <w:rPr>
                <w:sz w:val="20"/>
              </w:rPr>
              <w:t xml:space="preserve"> выписки из Единого государственного реестра индивидуальных предпринимателей, полученная не ранее чем за 30 календарных дней до даты предоставления документов, либо справка о постановке на учет физического лица в качестве налогоплательщика на профессиональный доход;</w:t>
            </w:r>
          </w:p>
          <w:p w14:paraId="70B81113" w14:textId="77777777" w:rsidR="007567FE" w:rsidRPr="006B1D12" w:rsidRDefault="007567FE" w:rsidP="007567FE">
            <w:pPr>
              <w:widowControl w:val="0"/>
              <w:autoSpaceDE w:val="0"/>
              <w:autoSpaceDN w:val="0"/>
              <w:adjustRightInd w:val="0"/>
              <w:jc w:val="both"/>
              <w:rPr>
                <w:sz w:val="20"/>
              </w:rPr>
            </w:pPr>
            <w:r w:rsidRPr="006B1D12">
              <w:rPr>
                <w:sz w:val="20"/>
              </w:rPr>
              <w:t>в) копи</w:t>
            </w:r>
            <w:r>
              <w:rPr>
                <w:sz w:val="20"/>
              </w:rPr>
              <w:t>ю</w:t>
            </w:r>
            <w:r w:rsidRPr="006B1D12">
              <w:rPr>
                <w:sz w:val="20"/>
              </w:rPr>
              <w:t xml:space="preserve"> выписки из Единого государственного реестра юридических лиц, полученная не ранее чем за 30 календарных </w:t>
            </w:r>
            <w:r w:rsidRPr="006B1D12">
              <w:rPr>
                <w:sz w:val="20"/>
              </w:rPr>
              <w:lastRenderedPageBreak/>
              <w:t>дней до даты предоставления документов;</w:t>
            </w:r>
          </w:p>
          <w:p w14:paraId="6073F2B2" w14:textId="77777777" w:rsidR="007567FE" w:rsidRPr="006B1D12" w:rsidRDefault="007567FE" w:rsidP="007567FE">
            <w:pPr>
              <w:widowControl w:val="0"/>
              <w:autoSpaceDE w:val="0"/>
              <w:autoSpaceDN w:val="0"/>
              <w:adjustRightInd w:val="0"/>
              <w:jc w:val="both"/>
              <w:rPr>
                <w:sz w:val="20"/>
              </w:rPr>
            </w:pPr>
            <w:r w:rsidRPr="006B1D12">
              <w:rPr>
                <w:sz w:val="20"/>
              </w:rPr>
              <w:t>г) копи</w:t>
            </w:r>
            <w:r>
              <w:rPr>
                <w:sz w:val="20"/>
              </w:rPr>
              <w:t>ю</w:t>
            </w:r>
            <w:r w:rsidRPr="006B1D12">
              <w:rPr>
                <w:sz w:val="20"/>
              </w:rPr>
              <w:t xml:space="preserve"> договора аренды (субаренды, безвозмездного пользования) недвижимого имущества, подлежащего государственной</w:t>
            </w:r>
            <w:r>
              <w:rPr>
                <w:sz w:val="20"/>
              </w:rPr>
              <w:t xml:space="preserve"> </w:t>
            </w:r>
            <w:r w:rsidRPr="006B1D12">
              <w:rPr>
                <w:sz w:val="20"/>
              </w:rPr>
              <w:t xml:space="preserve">регистрации, со штампом о государственной регистрации или копия выписки из Единого государственного реестра недвижимости, содержащая сведения о правах </w:t>
            </w:r>
            <w:r w:rsidRPr="006B1D12">
              <w:rPr>
                <w:sz w:val="20"/>
              </w:rPr>
              <w:br/>
              <w:t>в отношении недвижимого имущества;</w:t>
            </w:r>
          </w:p>
          <w:p w14:paraId="5B328CF9" w14:textId="77777777" w:rsidR="007567FE" w:rsidRPr="006B1D12" w:rsidRDefault="007567FE" w:rsidP="007567FE">
            <w:pPr>
              <w:widowControl w:val="0"/>
              <w:autoSpaceDE w:val="0"/>
              <w:autoSpaceDN w:val="0"/>
              <w:adjustRightInd w:val="0"/>
              <w:jc w:val="both"/>
              <w:rPr>
                <w:sz w:val="20"/>
              </w:rPr>
            </w:pPr>
            <w:r w:rsidRPr="006B1D12">
              <w:rPr>
                <w:sz w:val="20"/>
              </w:rPr>
              <w:t>д) копи</w:t>
            </w:r>
            <w:r>
              <w:rPr>
                <w:sz w:val="20"/>
              </w:rPr>
              <w:t>ю</w:t>
            </w:r>
            <w:r w:rsidRPr="006B1D12">
              <w:rPr>
                <w:sz w:val="20"/>
              </w:rPr>
              <w:t xml:space="preserve"> договора аренды (субаренды, безвозмездного пользования) недвижимого имущества, заключенного на срок менее одного года и не подлежащего государственной регистрации;</w:t>
            </w:r>
          </w:p>
          <w:p w14:paraId="3A8FE5C5" w14:textId="77777777" w:rsidR="007567FE" w:rsidRPr="006B1D12" w:rsidRDefault="007567FE" w:rsidP="007567FE">
            <w:pPr>
              <w:widowControl w:val="0"/>
              <w:autoSpaceDE w:val="0"/>
              <w:autoSpaceDN w:val="0"/>
              <w:adjustRightInd w:val="0"/>
              <w:jc w:val="both"/>
              <w:rPr>
                <w:sz w:val="20"/>
              </w:rPr>
            </w:pPr>
            <w:r w:rsidRPr="006B1D12">
              <w:rPr>
                <w:sz w:val="20"/>
              </w:rPr>
              <w:t>е) копи</w:t>
            </w:r>
            <w:r>
              <w:rPr>
                <w:sz w:val="20"/>
              </w:rPr>
              <w:t>ю</w:t>
            </w:r>
            <w:r w:rsidRPr="006B1D12">
              <w:rPr>
                <w:sz w:val="20"/>
              </w:rPr>
              <w:t xml:space="preserve"> разрешения на право размещения нестационарного торгового объекта на территории муниципального образования город Мурманск (для нестационарных торговых объектов);</w:t>
            </w:r>
          </w:p>
          <w:p w14:paraId="3D6E78BB" w14:textId="77777777" w:rsidR="007567FE" w:rsidRPr="006B1D12" w:rsidRDefault="007567FE" w:rsidP="007567FE">
            <w:pPr>
              <w:widowControl w:val="0"/>
              <w:autoSpaceDE w:val="0"/>
              <w:autoSpaceDN w:val="0"/>
              <w:adjustRightInd w:val="0"/>
              <w:jc w:val="both"/>
              <w:rPr>
                <w:sz w:val="20"/>
              </w:rPr>
            </w:pPr>
            <w:r w:rsidRPr="006B1D12">
              <w:rPr>
                <w:sz w:val="20"/>
              </w:rPr>
              <w:t>ж) копи</w:t>
            </w:r>
            <w:r>
              <w:rPr>
                <w:sz w:val="20"/>
              </w:rPr>
              <w:t>ю</w:t>
            </w:r>
            <w:r w:rsidRPr="006B1D12">
              <w:rPr>
                <w:sz w:val="20"/>
              </w:rPr>
              <w:t xml:space="preserve"> свидетельства о государственной регистрации права собственности или копия выписки из Единого государственного реестра недвижимости, содержащая сведения о правах в отношении недвижимого имущества;</w:t>
            </w:r>
          </w:p>
          <w:p w14:paraId="4935EAA6" w14:textId="521A6BC9" w:rsidR="00761EC2" w:rsidRPr="00BE460F" w:rsidRDefault="007567FE" w:rsidP="007567FE">
            <w:pPr>
              <w:widowControl w:val="0"/>
              <w:autoSpaceDE w:val="0"/>
              <w:autoSpaceDN w:val="0"/>
              <w:adjustRightInd w:val="0"/>
              <w:jc w:val="both"/>
              <w:rPr>
                <w:sz w:val="20"/>
              </w:rPr>
            </w:pPr>
            <w:r w:rsidRPr="006B1D12">
              <w:rPr>
                <w:sz w:val="20"/>
              </w:rPr>
              <w:t>з) копи</w:t>
            </w:r>
            <w:r>
              <w:rPr>
                <w:sz w:val="20"/>
              </w:rPr>
              <w:t>ю</w:t>
            </w:r>
            <w:r w:rsidRPr="006B1D12">
              <w:rPr>
                <w:sz w:val="20"/>
              </w:rPr>
              <w:t xml:space="preserve"> разрешения на ввод объекта в эксплуатацию или копия решения комитета территориального развития и строительства администрации города Мурманска о переводе жилого помещения в нежилое помещение.  </w:t>
            </w:r>
          </w:p>
        </w:tc>
        <w:tc>
          <w:tcPr>
            <w:tcW w:w="1701" w:type="dxa"/>
          </w:tcPr>
          <w:p w14:paraId="3477C6A2" w14:textId="77777777" w:rsidR="00761EC2" w:rsidRPr="00BE460F" w:rsidRDefault="00761EC2" w:rsidP="00761EC2">
            <w:pPr>
              <w:widowControl w:val="0"/>
              <w:autoSpaceDE w:val="0"/>
              <w:autoSpaceDN w:val="0"/>
              <w:adjustRightInd w:val="0"/>
              <w:rPr>
                <w:sz w:val="20"/>
              </w:rPr>
            </w:pPr>
            <w:r w:rsidRPr="00BE460F">
              <w:rPr>
                <w:sz w:val="20"/>
              </w:rPr>
              <w:lastRenderedPageBreak/>
              <w:t>14 рабочих дней со дня регистрации заявления</w:t>
            </w:r>
            <w:r w:rsidRPr="00BE460F">
              <w:rPr>
                <w:szCs w:val="28"/>
              </w:rPr>
              <w:t xml:space="preserve"> </w:t>
            </w:r>
          </w:p>
        </w:tc>
        <w:tc>
          <w:tcPr>
            <w:tcW w:w="1701" w:type="dxa"/>
          </w:tcPr>
          <w:p w14:paraId="720C1701" w14:textId="77777777" w:rsidR="00761EC2" w:rsidRPr="00BE460F" w:rsidRDefault="00761EC2" w:rsidP="00761EC2">
            <w:pPr>
              <w:ind w:left="34"/>
              <w:rPr>
                <w:sz w:val="20"/>
              </w:rPr>
            </w:pPr>
            <w:r w:rsidRPr="00BE460F">
              <w:rPr>
                <w:sz w:val="20"/>
              </w:rPr>
              <w:t>Услуга предоставляется бесплатно</w:t>
            </w:r>
          </w:p>
        </w:tc>
        <w:tc>
          <w:tcPr>
            <w:tcW w:w="1701" w:type="dxa"/>
          </w:tcPr>
          <w:p w14:paraId="54DB7F9E"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32AB3EAB" w14:textId="77777777" w:rsidTr="00B949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0" w:type="dxa"/>
          </w:tcPr>
          <w:p w14:paraId="51E0736F" w14:textId="77777777" w:rsidR="00761EC2" w:rsidRPr="00BE460F" w:rsidRDefault="00761EC2" w:rsidP="00761EC2">
            <w:pPr>
              <w:numPr>
                <w:ilvl w:val="0"/>
                <w:numId w:val="6"/>
              </w:numPr>
              <w:tabs>
                <w:tab w:val="left" w:pos="244"/>
                <w:tab w:val="left" w:pos="301"/>
              </w:tabs>
              <w:ind w:left="0" w:firstLine="0"/>
              <w:rPr>
                <w:sz w:val="20"/>
              </w:rPr>
            </w:pPr>
            <w:r w:rsidRPr="00BE460F">
              <w:rPr>
                <w:sz w:val="20"/>
              </w:rPr>
              <w:t xml:space="preserve">Внесение, исключение </w:t>
            </w:r>
            <w:r w:rsidR="009661B6">
              <w:rPr>
                <w:sz w:val="20"/>
              </w:rPr>
              <w:br/>
            </w:r>
            <w:r w:rsidRPr="00BE460F">
              <w:rPr>
                <w:sz w:val="20"/>
              </w:rPr>
              <w:t xml:space="preserve">и изменение сведений, содержащихся </w:t>
            </w:r>
            <w:r w:rsidR="009661B6">
              <w:rPr>
                <w:sz w:val="20"/>
              </w:rPr>
              <w:br/>
            </w:r>
            <w:r w:rsidRPr="00BE460F">
              <w:rPr>
                <w:sz w:val="20"/>
              </w:rPr>
              <w:t>в торговом реестре Мурманской области (государстве</w:t>
            </w:r>
            <w:r w:rsidR="009661B6">
              <w:rPr>
                <w:sz w:val="20"/>
              </w:rPr>
              <w:t xml:space="preserve">нная услуга в рамках переданных </w:t>
            </w:r>
            <w:r w:rsidRPr="00BE460F">
              <w:rPr>
                <w:sz w:val="20"/>
              </w:rPr>
              <w:t>полномочий)</w:t>
            </w:r>
          </w:p>
        </w:tc>
        <w:tc>
          <w:tcPr>
            <w:tcW w:w="1985" w:type="dxa"/>
          </w:tcPr>
          <w:p w14:paraId="2AB9500D" w14:textId="77777777" w:rsidR="00761EC2" w:rsidRPr="00BE460F" w:rsidRDefault="00BE460F" w:rsidP="009661B6">
            <w:pPr>
              <w:ind w:left="33" w:right="34"/>
              <w:rPr>
                <w:sz w:val="20"/>
              </w:rPr>
            </w:pPr>
            <w:r>
              <w:rPr>
                <w:sz w:val="20"/>
              </w:rPr>
              <w:t xml:space="preserve">Комитет </w:t>
            </w:r>
            <w:r w:rsidR="009661B6">
              <w:rPr>
                <w:sz w:val="20"/>
              </w:rPr>
              <w:br/>
            </w:r>
            <w:r>
              <w:rPr>
                <w:sz w:val="20"/>
              </w:rPr>
              <w:t>по экономическому развитию</w:t>
            </w:r>
            <w:r w:rsidR="009661B6">
              <w:rPr>
                <w:sz w:val="20"/>
              </w:rPr>
              <w:br/>
            </w:r>
            <w:r>
              <w:rPr>
                <w:sz w:val="20"/>
              </w:rPr>
              <w:t>и туризму администрации города Мурманска</w:t>
            </w:r>
          </w:p>
        </w:tc>
        <w:tc>
          <w:tcPr>
            <w:tcW w:w="5953" w:type="dxa"/>
          </w:tcPr>
          <w:p w14:paraId="4985884B" w14:textId="77777777" w:rsidR="007567FE" w:rsidRDefault="007567FE" w:rsidP="007567FE">
            <w:pPr>
              <w:tabs>
                <w:tab w:val="left" w:pos="317"/>
              </w:tabs>
              <w:jc w:val="both"/>
              <w:rPr>
                <w:sz w:val="20"/>
              </w:rPr>
            </w:pPr>
            <w:r w:rsidRPr="00D0028F">
              <w:rPr>
                <w:sz w:val="20"/>
              </w:rPr>
              <w:t xml:space="preserve">       </w:t>
            </w:r>
            <w:r w:rsidRPr="006B1D12">
              <w:rPr>
                <w:sz w:val="20"/>
              </w:rPr>
              <w:t>Услуга оказывается в соответствии с административным регламентом</w:t>
            </w:r>
            <w:r w:rsidRPr="005B30C3">
              <w:rPr>
                <w:sz w:val="20"/>
              </w:rPr>
              <w:t xml:space="preserve"> </w:t>
            </w:r>
            <w:hyperlink r:id="rId13" w:history="1">
              <w:r w:rsidRPr="005B30C3">
                <w:rPr>
                  <w:sz w:val="20"/>
                </w:rPr>
                <w:t>Министерства развития Арктики и экономики Мурманской области по предоставлению государственной услуги "Внесение, исключение и изменение сведений, содержащихся в торговом реестре Мурманской области" утверждённый приказом Министерства экономического развития Мурманской области от 07.10.2016 № ОД - 78</w:t>
              </w:r>
            </w:hyperlink>
            <w:r>
              <w:rPr>
                <w:sz w:val="20"/>
              </w:rPr>
              <w:t>.</w:t>
            </w:r>
          </w:p>
          <w:p w14:paraId="22CA945E" w14:textId="77777777" w:rsidR="007567FE" w:rsidRPr="00D0028F" w:rsidRDefault="007567FE" w:rsidP="007567FE">
            <w:pPr>
              <w:tabs>
                <w:tab w:val="left" w:pos="317"/>
              </w:tabs>
              <w:jc w:val="both"/>
              <w:rPr>
                <w:sz w:val="20"/>
              </w:rPr>
            </w:pPr>
            <w:r w:rsidRPr="005B30C3">
              <w:rPr>
                <w:sz w:val="20"/>
              </w:rPr>
              <w:t> </w:t>
            </w:r>
            <w:r w:rsidRPr="00D0028F">
              <w:rPr>
                <w:sz w:val="20"/>
              </w:rPr>
              <w:t>Для получения государственной услуги необходимы следующие документы:</w:t>
            </w:r>
          </w:p>
          <w:p w14:paraId="50AA9BEF" w14:textId="77777777" w:rsidR="007567FE" w:rsidRPr="00D0028F" w:rsidRDefault="007567FE" w:rsidP="007567FE">
            <w:pPr>
              <w:tabs>
                <w:tab w:val="left" w:pos="317"/>
              </w:tabs>
              <w:jc w:val="both"/>
              <w:rPr>
                <w:sz w:val="20"/>
              </w:rPr>
            </w:pPr>
            <w:r w:rsidRPr="00D0028F">
              <w:rPr>
                <w:sz w:val="20"/>
              </w:rPr>
              <w:t xml:space="preserve">- заявление установленного образца согласно административному регламенту с приложением необходимой информации, указанной в приложениях № 2, № 3, или № 4 к указанному административному регламенту (приложения № 3 и № 4 предоставляются на каждый объект, вносимый </w:t>
            </w:r>
            <w:r w:rsidRPr="00D0028F">
              <w:rPr>
                <w:sz w:val="20"/>
              </w:rPr>
              <w:br/>
              <w:t>в торговый реестр).</w:t>
            </w:r>
          </w:p>
          <w:p w14:paraId="3C2D0C19" w14:textId="77777777" w:rsidR="007567FE" w:rsidRPr="00D0028F" w:rsidRDefault="007567FE" w:rsidP="007567FE">
            <w:pPr>
              <w:pStyle w:val="ConsPlusNormal"/>
              <w:jc w:val="both"/>
              <w:rPr>
                <w:sz w:val="20"/>
                <w:szCs w:val="20"/>
              </w:rPr>
            </w:pPr>
            <w:r w:rsidRPr="00D0028F">
              <w:rPr>
                <w:sz w:val="20"/>
                <w:szCs w:val="20"/>
              </w:rPr>
              <w:t xml:space="preserve">В заявлении заявитель в обязательном порядке указывает свои </w:t>
            </w:r>
            <w:r w:rsidRPr="00D0028F">
              <w:rPr>
                <w:sz w:val="20"/>
                <w:szCs w:val="20"/>
              </w:rPr>
              <w:lastRenderedPageBreak/>
              <w:t>фамилию, имя, отчество (последнее - при наличии), формулирует содержание запроса, ставит личную подпись и дату.</w:t>
            </w:r>
          </w:p>
          <w:p w14:paraId="2D85700C" w14:textId="2735E09E" w:rsidR="00761EC2" w:rsidRPr="00BE460F" w:rsidRDefault="007567FE" w:rsidP="007567FE">
            <w:pPr>
              <w:autoSpaceDE w:val="0"/>
              <w:autoSpaceDN w:val="0"/>
              <w:adjustRightInd w:val="0"/>
              <w:ind w:left="34"/>
              <w:jc w:val="both"/>
              <w:rPr>
                <w:sz w:val="20"/>
              </w:rPr>
            </w:pPr>
            <w:r w:rsidRPr="00D0028F">
              <w:rPr>
                <w:sz w:val="20"/>
              </w:rPr>
              <w:t xml:space="preserve">Заявитель также имеет право написать </w:t>
            </w:r>
            <w:hyperlink w:anchor="Par807" w:tooltip="ЗАЯВЛЕНИЕ" w:history="1">
              <w:r w:rsidRPr="00D0028F">
                <w:rPr>
                  <w:sz w:val="20"/>
                </w:rPr>
                <w:t>заявление</w:t>
              </w:r>
            </w:hyperlink>
            <w:r w:rsidRPr="00D0028F">
              <w:rPr>
                <w:sz w:val="20"/>
              </w:rPr>
              <w:t xml:space="preserve"> об исключении сведений/внесении изменений в сведения, содержащиеся в торговом реестре, с приложением необходимой информации, подтверждающей основания для исключения сведений/внесения изменений в сведения, содержащиеся в торговом реестре (приложение N 5).</w:t>
            </w:r>
          </w:p>
        </w:tc>
        <w:tc>
          <w:tcPr>
            <w:tcW w:w="1701" w:type="dxa"/>
          </w:tcPr>
          <w:p w14:paraId="73283E4B" w14:textId="77777777" w:rsidR="00761EC2" w:rsidRPr="00BE460F" w:rsidRDefault="00761EC2" w:rsidP="00761EC2">
            <w:pPr>
              <w:ind w:left="34" w:right="34"/>
              <w:rPr>
                <w:sz w:val="20"/>
              </w:rPr>
            </w:pPr>
            <w:r w:rsidRPr="00BE460F">
              <w:rPr>
                <w:sz w:val="20"/>
              </w:rPr>
              <w:lastRenderedPageBreak/>
              <w:t>14 рабочих дней со дня поступления</w:t>
            </w:r>
          </w:p>
          <w:p w14:paraId="69EABD74" w14:textId="77777777" w:rsidR="00761EC2" w:rsidRPr="00BE460F" w:rsidRDefault="00761EC2" w:rsidP="00761EC2">
            <w:pPr>
              <w:autoSpaceDE w:val="0"/>
              <w:autoSpaceDN w:val="0"/>
              <w:adjustRightInd w:val="0"/>
              <w:rPr>
                <w:sz w:val="20"/>
              </w:rPr>
            </w:pPr>
            <w:r w:rsidRPr="00BE460F">
              <w:rPr>
                <w:sz w:val="20"/>
              </w:rPr>
              <w:t xml:space="preserve">заявления </w:t>
            </w:r>
          </w:p>
        </w:tc>
        <w:tc>
          <w:tcPr>
            <w:tcW w:w="1701" w:type="dxa"/>
          </w:tcPr>
          <w:p w14:paraId="6D72EEDE" w14:textId="77777777" w:rsidR="00761EC2" w:rsidRPr="00BE460F" w:rsidRDefault="00761EC2" w:rsidP="00761EC2">
            <w:pPr>
              <w:ind w:left="34"/>
              <w:rPr>
                <w:sz w:val="20"/>
              </w:rPr>
            </w:pPr>
            <w:r w:rsidRPr="00BE460F">
              <w:rPr>
                <w:sz w:val="20"/>
              </w:rPr>
              <w:t>Услуга предоставляется бесплатно</w:t>
            </w:r>
          </w:p>
        </w:tc>
        <w:tc>
          <w:tcPr>
            <w:tcW w:w="1701" w:type="dxa"/>
          </w:tcPr>
          <w:p w14:paraId="6D42B1C8" w14:textId="77777777" w:rsidR="00761EC2" w:rsidRPr="00BE460F" w:rsidRDefault="00761EC2" w:rsidP="00761EC2">
            <w:pPr>
              <w:ind w:left="34" w:right="34"/>
              <w:rPr>
                <w:sz w:val="20"/>
              </w:rPr>
            </w:pPr>
            <w:r w:rsidRPr="00BE460F">
              <w:rPr>
                <w:sz w:val="20"/>
              </w:rPr>
              <w:t>Услуга не предоставляется через МФЦ</w:t>
            </w:r>
          </w:p>
        </w:tc>
      </w:tr>
      <w:tr w:rsidR="00761EC2" w:rsidRPr="00BE460F" w14:paraId="13DF062A" w14:textId="77777777" w:rsidTr="00B94993">
        <w:trPr>
          <w:trHeight w:val="79"/>
        </w:trPr>
        <w:tc>
          <w:tcPr>
            <w:tcW w:w="2410" w:type="dxa"/>
            <w:noWrap/>
          </w:tcPr>
          <w:p w14:paraId="6E8FE715" w14:textId="77777777" w:rsidR="00761EC2" w:rsidRPr="00BE460F" w:rsidRDefault="00761EC2" w:rsidP="00487FEA">
            <w:pPr>
              <w:numPr>
                <w:ilvl w:val="0"/>
                <w:numId w:val="6"/>
              </w:numPr>
              <w:tabs>
                <w:tab w:val="left" w:pos="244"/>
                <w:tab w:val="left" w:pos="301"/>
              </w:tabs>
              <w:ind w:left="0" w:firstLine="0"/>
              <w:rPr>
                <w:sz w:val="20"/>
              </w:rPr>
            </w:pPr>
            <w:hyperlink r:id="rId14" w:history="1">
              <w:r w:rsidRPr="00BE460F">
                <w:rPr>
                  <w:sz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hyperlink>
          </w:p>
        </w:tc>
        <w:tc>
          <w:tcPr>
            <w:tcW w:w="1985" w:type="dxa"/>
            <w:noWrap/>
          </w:tcPr>
          <w:p w14:paraId="21A0FCFA" w14:textId="77777777" w:rsidR="00761EC2" w:rsidRPr="00BE460F" w:rsidRDefault="00761EC2" w:rsidP="00487FEA">
            <w:pPr>
              <w:tabs>
                <w:tab w:val="left" w:pos="244"/>
                <w:tab w:val="left" w:pos="301"/>
              </w:tabs>
              <w:rPr>
                <w:sz w:val="20"/>
              </w:rPr>
            </w:pPr>
            <w:r w:rsidRPr="00BE460F">
              <w:rPr>
                <w:sz w:val="20"/>
              </w:rPr>
              <w:t>Комитет имущественных отношений  города Мурманска</w:t>
            </w:r>
          </w:p>
        </w:tc>
        <w:tc>
          <w:tcPr>
            <w:tcW w:w="5953" w:type="dxa"/>
            <w:noWrap/>
          </w:tcPr>
          <w:p w14:paraId="3815CF79" w14:textId="77777777" w:rsidR="00761EC2" w:rsidRPr="00BE460F" w:rsidRDefault="00BE460F" w:rsidP="00EF2A68">
            <w:pPr>
              <w:tabs>
                <w:tab w:val="left" w:pos="244"/>
                <w:tab w:val="left" w:pos="301"/>
              </w:tabs>
              <w:jc w:val="both"/>
              <w:rPr>
                <w:sz w:val="20"/>
              </w:rPr>
            </w:pPr>
            <w:r>
              <w:rPr>
                <w:sz w:val="20"/>
              </w:rPr>
              <w:t>З</w:t>
            </w:r>
            <w:r w:rsidR="00761EC2" w:rsidRPr="00BE460F">
              <w:rPr>
                <w:sz w:val="20"/>
              </w:rPr>
              <w:t>апрос установленного образца (</w:t>
            </w:r>
            <w:r w:rsidR="00EF2A68">
              <w:rPr>
                <w:sz w:val="20"/>
              </w:rPr>
              <w:t xml:space="preserve">постановление </w:t>
            </w:r>
            <w:r>
              <w:rPr>
                <w:sz w:val="20"/>
              </w:rPr>
              <w:t xml:space="preserve">администрации города Мурманска (далее – </w:t>
            </w:r>
            <w:r w:rsidR="00761EC2" w:rsidRPr="00BE460F">
              <w:rPr>
                <w:sz w:val="20"/>
              </w:rPr>
              <w:t>ПАГМ</w:t>
            </w:r>
            <w:r>
              <w:rPr>
                <w:sz w:val="20"/>
              </w:rPr>
              <w:t>)</w:t>
            </w:r>
            <w:r w:rsidR="00761EC2" w:rsidRPr="00BE460F">
              <w:rPr>
                <w:sz w:val="20"/>
              </w:rPr>
              <w:t xml:space="preserve"> </w:t>
            </w:r>
            <w:r w:rsidR="00EF2A68">
              <w:rPr>
                <w:sz w:val="20"/>
              </w:rPr>
              <w:br/>
              <w:t xml:space="preserve">от </w:t>
            </w:r>
            <w:r w:rsidR="00761EC2" w:rsidRPr="00BE460F">
              <w:rPr>
                <w:sz w:val="20"/>
              </w:rPr>
              <w:t>02.03.2012 № 429)</w:t>
            </w:r>
            <w:r w:rsidR="009661B6">
              <w:rPr>
                <w:sz w:val="20"/>
              </w:rPr>
              <w:t>.</w:t>
            </w:r>
          </w:p>
          <w:p w14:paraId="37C527D4" w14:textId="77777777" w:rsidR="00761EC2" w:rsidRPr="00BE460F" w:rsidRDefault="00761EC2" w:rsidP="00EF2A68">
            <w:pPr>
              <w:tabs>
                <w:tab w:val="left" w:pos="244"/>
                <w:tab w:val="left" w:pos="301"/>
              </w:tabs>
              <w:jc w:val="both"/>
              <w:rPr>
                <w:sz w:val="20"/>
              </w:rPr>
            </w:pPr>
          </w:p>
          <w:p w14:paraId="2195C5D0" w14:textId="77777777" w:rsidR="00761EC2" w:rsidRPr="00BE460F" w:rsidRDefault="00761EC2" w:rsidP="00487FEA">
            <w:pPr>
              <w:tabs>
                <w:tab w:val="left" w:pos="244"/>
                <w:tab w:val="left" w:pos="301"/>
              </w:tabs>
              <w:rPr>
                <w:sz w:val="20"/>
              </w:rPr>
            </w:pPr>
          </w:p>
        </w:tc>
        <w:tc>
          <w:tcPr>
            <w:tcW w:w="1701" w:type="dxa"/>
            <w:noWrap/>
          </w:tcPr>
          <w:p w14:paraId="09D26F38" w14:textId="77777777" w:rsidR="00761EC2" w:rsidRPr="00BE460F" w:rsidRDefault="00761EC2" w:rsidP="00487FEA">
            <w:pPr>
              <w:tabs>
                <w:tab w:val="left" w:pos="244"/>
                <w:tab w:val="left" w:pos="301"/>
              </w:tabs>
              <w:rPr>
                <w:sz w:val="20"/>
              </w:rPr>
            </w:pPr>
            <w:r w:rsidRPr="00BE460F">
              <w:rPr>
                <w:sz w:val="20"/>
              </w:rPr>
              <w:t xml:space="preserve">не более 10 рабочих дней </w:t>
            </w:r>
            <w:r w:rsidR="009661B6">
              <w:rPr>
                <w:sz w:val="20"/>
              </w:rPr>
              <w:br/>
            </w:r>
            <w:r w:rsidRPr="00BE460F">
              <w:rPr>
                <w:sz w:val="20"/>
              </w:rPr>
              <w:t xml:space="preserve">с </w:t>
            </w:r>
            <w:proofErr w:type="gramStart"/>
            <w:r w:rsidRPr="00BE460F">
              <w:rPr>
                <w:sz w:val="20"/>
              </w:rPr>
              <w:t>даты  регистрации</w:t>
            </w:r>
            <w:proofErr w:type="gramEnd"/>
            <w:r w:rsidRPr="00BE460F">
              <w:rPr>
                <w:sz w:val="20"/>
              </w:rPr>
              <w:t xml:space="preserve"> запроса</w:t>
            </w:r>
          </w:p>
          <w:p w14:paraId="690162BA" w14:textId="77777777" w:rsidR="00761EC2" w:rsidRPr="00BE460F" w:rsidRDefault="00761EC2" w:rsidP="00487FEA">
            <w:pPr>
              <w:tabs>
                <w:tab w:val="left" w:pos="244"/>
                <w:tab w:val="left" w:pos="301"/>
              </w:tabs>
              <w:rPr>
                <w:sz w:val="20"/>
              </w:rPr>
            </w:pPr>
          </w:p>
          <w:p w14:paraId="753559ED" w14:textId="77777777" w:rsidR="00761EC2" w:rsidRPr="00BE460F" w:rsidRDefault="00761EC2" w:rsidP="00487FEA">
            <w:pPr>
              <w:tabs>
                <w:tab w:val="left" w:pos="244"/>
                <w:tab w:val="left" w:pos="301"/>
              </w:tabs>
              <w:rPr>
                <w:sz w:val="20"/>
              </w:rPr>
            </w:pPr>
          </w:p>
        </w:tc>
        <w:tc>
          <w:tcPr>
            <w:tcW w:w="1701" w:type="dxa"/>
            <w:noWrap/>
          </w:tcPr>
          <w:p w14:paraId="1AC7C991" w14:textId="77777777" w:rsidR="00761EC2" w:rsidRPr="00BE460F" w:rsidRDefault="00761EC2" w:rsidP="00487FEA">
            <w:pPr>
              <w:tabs>
                <w:tab w:val="left" w:pos="244"/>
                <w:tab w:val="left" w:pos="301"/>
              </w:tabs>
              <w:rPr>
                <w:sz w:val="20"/>
              </w:rPr>
            </w:pPr>
            <w:r w:rsidRPr="00BE460F">
              <w:rPr>
                <w:sz w:val="20"/>
              </w:rPr>
              <w:t>Услуга предоставляется бесплатно</w:t>
            </w:r>
          </w:p>
        </w:tc>
        <w:tc>
          <w:tcPr>
            <w:tcW w:w="1701" w:type="dxa"/>
          </w:tcPr>
          <w:p w14:paraId="7D8C8BE0" w14:textId="77777777" w:rsidR="00761EC2" w:rsidRPr="00BE460F" w:rsidRDefault="00761EC2" w:rsidP="00487FEA">
            <w:pPr>
              <w:tabs>
                <w:tab w:val="left" w:pos="244"/>
                <w:tab w:val="left" w:pos="301"/>
              </w:tabs>
              <w:rPr>
                <w:sz w:val="20"/>
              </w:rPr>
            </w:pPr>
            <w:r w:rsidRPr="00BE460F">
              <w:rPr>
                <w:sz w:val="20"/>
              </w:rPr>
              <w:t>Услуга предоставляется в МФЦ в части: приема, регистрации и передачи в Комитет запроса  и документов; выдачи результата</w:t>
            </w:r>
          </w:p>
        </w:tc>
      </w:tr>
      <w:tr w:rsidR="00761EC2" w:rsidRPr="00BE460F" w14:paraId="523B8BB8" w14:textId="77777777" w:rsidTr="00B94993">
        <w:trPr>
          <w:trHeight w:val="348"/>
        </w:trPr>
        <w:tc>
          <w:tcPr>
            <w:tcW w:w="2410" w:type="dxa"/>
            <w:noWrap/>
          </w:tcPr>
          <w:p w14:paraId="6DFC4169" w14:textId="77777777" w:rsidR="00761EC2" w:rsidRPr="009661B6" w:rsidRDefault="009661B6" w:rsidP="009661B6">
            <w:pPr>
              <w:tabs>
                <w:tab w:val="left" w:pos="34"/>
              </w:tabs>
              <w:rPr>
                <w:sz w:val="20"/>
              </w:rPr>
            </w:pPr>
            <w:r>
              <w:rPr>
                <w:sz w:val="20"/>
              </w:rPr>
              <w:t xml:space="preserve">8. </w:t>
            </w:r>
            <w:r w:rsidR="00761EC2" w:rsidRPr="009661B6">
              <w:rPr>
                <w:sz w:val="20"/>
              </w:rPr>
              <w:t xml:space="preserve">Передача в аренду муниципального имущества </w:t>
            </w:r>
          </w:p>
          <w:p w14:paraId="01665647" w14:textId="77777777" w:rsidR="00761EC2" w:rsidRPr="00BE460F" w:rsidRDefault="00761EC2" w:rsidP="00C51F62">
            <w:pPr>
              <w:tabs>
                <w:tab w:val="left" w:pos="244"/>
                <w:tab w:val="left" w:pos="301"/>
              </w:tabs>
              <w:rPr>
                <w:sz w:val="20"/>
              </w:rPr>
            </w:pPr>
            <w:r w:rsidRPr="00BE460F">
              <w:rPr>
                <w:sz w:val="20"/>
              </w:rPr>
              <w:t>города Мурманска, учитываемого в составе муниципальной казны города Мурманска (за исключением муниципальных земель)</w:t>
            </w:r>
          </w:p>
        </w:tc>
        <w:tc>
          <w:tcPr>
            <w:tcW w:w="1985" w:type="dxa"/>
            <w:noWrap/>
          </w:tcPr>
          <w:p w14:paraId="4E08A275" w14:textId="77777777" w:rsidR="00761EC2" w:rsidRPr="00BE460F" w:rsidRDefault="00761EC2" w:rsidP="00487FEA">
            <w:pPr>
              <w:tabs>
                <w:tab w:val="left" w:pos="244"/>
                <w:tab w:val="left" w:pos="301"/>
              </w:tabs>
              <w:rPr>
                <w:sz w:val="20"/>
              </w:rPr>
            </w:pPr>
            <w:r w:rsidRPr="00BE460F">
              <w:rPr>
                <w:sz w:val="20"/>
              </w:rPr>
              <w:t>Комитет имущественных отношений  города Мурманска</w:t>
            </w:r>
          </w:p>
        </w:tc>
        <w:tc>
          <w:tcPr>
            <w:tcW w:w="5953" w:type="dxa"/>
            <w:noWrap/>
          </w:tcPr>
          <w:p w14:paraId="3C4D32FB" w14:textId="77777777" w:rsidR="00761EC2" w:rsidRPr="00BE460F" w:rsidRDefault="00761EC2" w:rsidP="00CD175E">
            <w:pPr>
              <w:tabs>
                <w:tab w:val="left" w:pos="244"/>
                <w:tab w:val="left" w:pos="301"/>
              </w:tabs>
              <w:jc w:val="both"/>
              <w:rPr>
                <w:sz w:val="20"/>
              </w:rPr>
            </w:pPr>
            <w:r w:rsidRPr="00BE460F">
              <w:rPr>
                <w:sz w:val="20"/>
              </w:rPr>
              <w:t xml:space="preserve">Для предоставления муниципального имущества в аренду </w:t>
            </w:r>
            <w:r w:rsidR="009661B6">
              <w:rPr>
                <w:sz w:val="20"/>
              </w:rPr>
              <w:br/>
            </w:r>
            <w:r w:rsidRPr="00BE460F">
              <w:rPr>
                <w:sz w:val="20"/>
              </w:rPr>
              <w:t xml:space="preserve">без проведения торгов и получения согласия УФАС по МО </w:t>
            </w:r>
            <w:r w:rsidR="009661B6">
              <w:rPr>
                <w:sz w:val="20"/>
              </w:rPr>
              <w:br/>
            </w:r>
            <w:r w:rsidRPr="00BE460F">
              <w:rPr>
                <w:sz w:val="20"/>
              </w:rPr>
              <w:t xml:space="preserve">в случаях, предусмотренных действующим законодательством, Заявитель направляет заявление о предоставлении муниципального имущества в аренду по форме согласно приложению № 1 к </w:t>
            </w:r>
            <w:r w:rsidR="00224169" w:rsidRPr="00224169">
              <w:rPr>
                <w:sz w:val="20"/>
              </w:rPr>
              <w:t>регламенту предоставления муниципальной услуги «Передача в аренду муниципального  имущества города Мурманска, учитываемого в составе муниципальной казны города Мурманска (за исключением муниципальных земель)», утвержденному постановлением администрации города Мурманска от 21.09.2012 № 2311:</w:t>
            </w:r>
          </w:p>
          <w:p w14:paraId="78A98944" w14:textId="77777777" w:rsidR="00761EC2" w:rsidRPr="00BE460F" w:rsidRDefault="00761EC2" w:rsidP="00CD175E">
            <w:pPr>
              <w:tabs>
                <w:tab w:val="left" w:pos="244"/>
                <w:tab w:val="left" w:pos="301"/>
              </w:tabs>
              <w:jc w:val="both"/>
              <w:rPr>
                <w:sz w:val="20"/>
              </w:rPr>
            </w:pPr>
            <w:r w:rsidRPr="00BE460F">
              <w:rPr>
                <w:sz w:val="20"/>
              </w:rPr>
              <w:t>- в Комитет (в случае, если муниципальное имущество – нежилое помещение или движимое имущество);</w:t>
            </w:r>
          </w:p>
          <w:p w14:paraId="1B03FDDA" w14:textId="77777777" w:rsidR="00761EC2" w:rsidRPr="00BE460F" w:rsidRDefault="00761EC2" w:rsidP="00CD175E">
            <w:pPr>
              <w:tabs>
                <w:tab w:val="left" w:pos="244"/>
                <w:tab w:val="left" w:pos="301"/>
              </w:tabs>
              <w:jc w:val="both"/>
              <w:rPr>
                <w:sz w:val="20"/>
              </w:rPr>
            </w:pPr>
            <w:r w:rsidRPr="00BE460F">
              <w:rPr>
                <w:sz w:val="20"/>
              </w:rPr>
              <w:t xml:space="preserve">- в адрес Главы города Мурманска либо лица, временно исполняющего полномочия Главы города Мурманска </w:t>
            </w:r>
            <w:r w:rsidR="009661B6">
              <w:rPr>
                <w:sz w:val="20"/>
              </w:rPr>
              <w:br/>
            </w:r>
            <w:r w:rsidRPr="00BE460F">
              <w:rPr>
                <w:sz w:val="20"/>
              </w:rPr>
              <w:t>(в случае, если муниципальное имущество – жилое помещение).</w:t>
            </w:r>
          </w:p>
          <w:p w14:paraId="032E4953" w14:textId="77777777" w:rsidR="00761EC2" w:rsidRPr="00BE460F" w:rsidRDefault="00761EC2" w:rsidP="00CD175E">
            <w:pPr>
              <w:tabs>
                <w:tab w:val="left" w:pos="244"/>
                <w:tab w:val="left" w:pos="301"/>
              </w:tabs>
              <w:jc w:val="both"/>
              <w:rPr>
                <w:sz w:val="20"/>
              </w:rPr>
            </w:pPr>
            <w:r w:rsidRPr="00BE460F">
              <w:rPr>
                <w:sz w:val="20"/>
              </w:rPr>
              <w:t>В заявлении должно быть указано:</w:t>
            </w:r>
          </w:p>
          <w:p w14:paraId="21BFA050" w14:textId="77777777" w:rsidR="00761EC2" w:rsidRPr="00BE460F" w:rsidRDefault="00761EC2" w:rsidP="00CD175E">
            <w:pPr>
              <w:tabs>
                <w:tab w:val="left" w:pos="244"/>
                <w:tab w:val="left" w:pos="301"/>
              </w:tabs>
              <w:jc w:val="both"/>
              <w:rPr>
                <w:sz w:val="20"/>
              </w:rPr>
            </w:pPr>
            <w:r w:rsidRPr="00BE460F">
              <w:rPr>
                <w:sz w:val="20"/>
              </w:rPr>
              <w:t>- фирменное наименование, почтовый и юридический адрес, ИНН, КПП (для юридического лица);</w:t>
            </w:r>
          </w:p>
          <w:p w14:paraId="4F75E884" w14:textId="77777777" w:rsidR="00761EC2" w:rsidRPr="00BE460F" w:rsidRDefault="00761EC2" w:rsidP="00CD175E">
            <w:pPr>
              <w:tabs>
                <w:tab w:val="left" w:pos="244"/>
                <w:tab w:val="left" w:pos="301"/>
              </w:tabs>
              <w:jc w:val="both"/>
              <w:rPr>
                <w:sz w:val="20"/>
              </w:rPr>
            </w:pPr>
            <w:r w:rsidRPr="00BE460F">
              <w:rPr>
                <w:sz w:val="20"/>
              </w:rPr>
              <w:t xml:space="preserve">- фамилия, имя, отчество (последнее – при наличии), сведения о </w:t>
            </w:r>
            <w:r w:rsidRPr="00BE460F">
              <w:rPr>
                <w:sz w:val="20"/>
              </w:rPr>
              <w:lastRenderedPageBreak/>
              <w:t>месте жительства, ИНН (для физического лица);</w:t>
            </w:r>
          </w:p>
          <w:p w14:paraId="7965FD6C" w14:textId="77777777" w:rsidR="00761EC2" w:rsidRPr="00BE460F" w:rsidRDefault="00761EC2" w:rsidP="00CD175E">
            <w:pPr>
              <w:tabs>
                <w:tab w:val="left" w:pos="244"/>
                <w:tab w:val="left" w:pos="301"/>
              </w:tabs>
              <w:jc w:val="both"/>
              <w:rPr>
                <w:sz w:val="20"/>
              </w:rPr>
            </w:pPr>
            <w:r w:rsidRPr="00BE460F">
              <w:rPr>
                <w:sz w:val="20"/>
              </w:rPr>
              <w:t xml:space="preserve">- номер контактного телефона; </w:t>
            </w:r>
          </w:p>
          <w:p w14:paraId="58B80089" w14:textId="77777777" w:rsidR="00761EC2" w:rsidRPr="00BE460F" w:rsidRDefault="00761EC2" w:rsidP="00CD175E">
            <w:pPr>
              <w:tabs>
                <w:tab w:val="left" w:pos="244"/>
                <w:tab w:val="left" w:pos="301"/>
              </w:tabs>
              <w:jc w:val="both"/>
              <w:rPr>
                <w:sz w:val="20"/>
              </w:rPr>
            </w:pPr>
            <w:r w:rsidRPr="00BE460F">
              <w:rPr>
                <w:sz w:val="20"/>
              </w:rPr>
              <w:t xml:space="preserve">- площадь и адрес запрашиваемого объекта муниципального имущества; </w:t>
            </w:r>
          </w:p>
          <w:p w14:paraId="25F95B9E" w14:textId="77777777" w:rsidR="00761EC2" w:rsidRPr="00BE460F" w:rsidRDefault="00761EC2" w:rsidP="00CD175E">
            <w:pPr>
              <w:tabs>
                <w:tab w:val="left" w:pos="244"/>
                <w:tab w:val="left" w:pos="301"/>
              </w:tabs>
              <w:jc w:val="both"/>
              <w:rPr>
                <w:sz w:val="20"/>
              </w:rPr>
            </w:pPr>
            <w:r w:rsidRPr="00BE460F">
              <w:rPr>
                <w:sz w:val="20"/>
              </w:rPr>
              <w:t>- предполагаемые сроки аренды;</w:t>
            </w:r>
          </w:p>
          <w:p w14:paraId="6A3C79B0" w14:textId="77777777" w:rsidR="00761EC2" w:rsidRPr="00BE460F" w:rsidRDefault="00761EC2" w:rsidP="00CD175E">
            <w:pPr>
              <w:tabs>
                <w:tab w:val="left" w:pos="244"/>
                <w:tab w:val="left" w:pos="301"/>
              </w:tabs>
              <w:jc w:val="both"/>
              <w:rPr>
                <w:sz w:val="20"/>
              </w:rPr>
            </w:pPr>
            <w:r w:rsidRPr="00BE460F">
              <w:rPr>
                <w:sz w:val="20"/>
              </w:rPr>
              <w:t>- планируемый вид деятельности в запрашиваемом объекте муниципального имущества (в случае, если муниципальное имущество – нежилое помещение);</w:t>
            </w:r>
          </w:p>
          <w:p w14:paraId="2D15451B" w14:textId="77777777" w:rsidR="00761EC2" w:rsidRPr="00BE460F" w:rsidRDefault="00761EC2" w:rsidP="00CD175E">
            <w:pPr>
              <w:tabs>
                <w:tab w:val="left" w:pos="244"/>
                <w:tab w:val="left" w:pos="301"/>
              </w:tabs>
              <w:jc w:val="both"/>
              <w:rPr>
                <w:sz w:val="20"/>
              </w:rPr>
            </w:pPr>
            <w:r w:rsidRPr="00BE460F">
              <w:rPr>
                <w:sz w:val="20"/>
              </w:rPr>
              <w:t>- обоснование необходимости осуществления передачи запрашиваемого имущества (в случае, если муниципальное имущество – жилое помещение или движимое имущество).</w:t>
            </w:r>
          </w:p>
          <w:p w14:paraId="2408F36D" w14:textId="77777777" w:rsidR="00761EC2" w:rsidRPr="00BE460F" w:rsidRDefault="00761EC2" w:rsidP="00CD175E">
            <w:pPr>
              <w:tabs>
                <w:tab w:val="left" w:pos="244"/>
                <w:tab w:val="left" w:pos="301"/>
              </w:tabs>
              <w:jc w:val="both"/>
              <w:rPr>
                <w:sz w:val="20"/>
              </w:rPr>
            </w:pPr>
            <w:r w:rsidRPr="00BE460F">
              <w:rPr>
                <w:sz w:val="20"/>
              </w:rPr>
              <w:t xml:space="preserve">Кроме того, для предоставления муниципального имущества </w:t>
            </w:r>
            <w:r w:rsidR="009661B6">
              <w:rPr>
                <w:sz w:val="20"/>
              </w:rPr>
              <w:br/>
            </w:r>
            <w:r w:rsidRPr="00BE460F">
              <w:rPr>
                <w:sz w:val="20"/>
              </w:rPr>
              <w:t xml:space="preserve">в аренду без проведения торгов и получения согласия УФАС по МО в случаях, предусмотренных действующим законодательством, необходимы следующие документы: </w:t>
            </w:r>
          </w:p>
          <w:p w14:paraId="066F758B" w14:textId="77777777" w:rsidR="00761EC2" w:rsidRPr="00BE460F" w:rsidRDefault="00761EC2" w:rsidP="00CD175E">
            <w:pPr>
              <w:tabs>
                <w:tab w:val="left" w:pos="244"/>
                <w:tab w:val="left" w:pos="301"/>
              </w:tabs>
              <w:jc w:val="both"/>
              <w:rPr>
                <w:sz w:val="20"/>
              </w:rPr>
            </w:pPr>
            <w:r w:rsidRPr="00BE460F">
              <w:rPr>
                <w:sz w:val="20"/>
              </w:rPr>
              <w:t>1)</w:t>
            </w:r>
            <w:r w:rsidR="009661B6">
              <w:rPr>
                <w:sz w:val="20"/>
              </w:rPr>
              <w:t xml:space="preserve"> </w:t>
            </w:r>
            <w:r w:rsidRPr="00BE460F">
              <w:rPr>
                <w:sz w:val="20"/>
              </w:rPr>
              <w:t xml:space="preserve">нотариально удостоверенная доверенность или доверенность, приравненная к нотариально удостоверенной, </w:t>
            </w:r>
            <w:r w:rsidR="009661B6">
              <w:rPr>
                <w:sz w:val="20"/>
              </w:rPr>
              <w:br/>
            </w:r>
            <w:r w:rsidRPr="00BE460F">
              <w:rPr>
                <w:sz w:val="20"/>
              </w:rPr>
              <w:t>в случаях, если заявление оформляется представителем Заявителя;</w:t>
            </w:r>
          </w:p>
          <w:p w14:paraId="7CFCF9E8" w14:textId="77777777" w:rsidR="00761EC2" w:rsidRPr="00BE460F" w:rsidRDefault="00761EC2" w:rsidP="00CD175E">
            <w:pPr>
              <w:tabs>
                <w:tab w:val="left" w:pos="244"/>
                <w:tab w:val="left" w:pos="301"/>
              </w:tabs>
              <w:jc w:val="both"/>
              <w:rPr>
                <w:sz w:val="20"/>
              </w:rPr>
            </w:pPr>
            <w:r w:rsidRPr="00BE460F">
              <w:rPr>
                <w:sz w:val="20"/>
              </w:rPr>
              <w:t>2) копии учредительных документов (для юридических лиц);</w:t>
            </w:r>
          </w:p>
          <w:p w14:paraId="100C4420" w14:textId="77777777" w:rsidR="00761EC2" w:rsidRPr="00BE460F" w:rsidRDefault="00761EC2" w:rsidP="00CD175E">
            <w:pPr>
              <w:tabs>
                <w:tab w:val="left" w:pos="244"/>
                <w:tab w:val="left" w:pos="301"/>
              </w:tabs>
              <w:jc w:val="both"/>
              <w:rPr>
                <w:sz w:val="20"/>
              </w:rPr>
            </w:pPr>
            <w:r w:rsidRPr="00BE460F">
              <w:rPr>
                <w:sz w:val="20"/>
              </w:rPr>
              <w:t xml:space="preserve">3) копия паспорта гражданина Российской Федерации </w:t>
            </w:r>
            <w:r w:rsidR="009661B6">
              <w:rPr>
                <w:sz w:val="20"/>
              </w:rPr>
              <w:br/>
            </w:r>
            <w:r w:rsidRPr="00BE460F">
              <w:rPr>
                <w:sz w:val="20"/>
              </w:rPr>
              <w:t>(для физических лиц);</w:t>
            </w:r>
          </w:p>
          <w:p w14:paraId="419E496E" w14:textId="77777777" w:rsidR="00761EC2" w:rsidRPr="00BE460F" w:rsidRDefault="00761EC2" w:rsidP="00CD175E">
            <w:pPr>
              <w:tabs>
                <w:tab w:val="left" w:pos="244"/>
                <w:tab w:val="left" w:pos="301"/>
              </w:tabs>
              <w:jc w:val="both"/>
              <w:rPr>
                <w:sz w:val="20"/>
              </w:rPr>
            </w:pPr>
            <w:r w:rsidRPr="00BE460F">
              <w:rPr>
                <w:sz w:val="20"/>
              </w:rPr>
              <w:t xml:space="preserve">4) документы, подтверждающие право на заключение договора аренды без проведения торгов и получения согласия УФАС </w:t>
            </w:r>
            <w:r w:rsidR="009661B6">
              <w:rPr>
                <w:sz w:val="20"/>
              </w:rPr>
              <w:br/>
            </w:r>
            <w:r w:rsidRPr="00BE460F">
              <w:rPr>
                <w:sz w:val="20"/>
              </w:rPr>
              <w:t xml:space="preserve">по МО в соответствии с требованиями Федерального закона </w:t>
            </w:r>
            <w:r w:rsidR="009661B6">
              <w:rPr>
                <w:sz w:val="20"/>
              </w:rPr>
              <w:br/>
            </w:r>
            <w:r w:rsidRPr="00BE460F">
              <w:rPr>
                <w:sz w:val="20"/>
              </w:rPr>
              <w:t>от 26.07.2006 № 135-ФЗ «О защите конкуренции» (далее – Закон);</w:t>
            </w:r>
          </w:p>
          <w:p w14:paraId="7073D793" w14:textId="77777777" w:rsidR="00761EC2" w:rsidRPr="00BE460F" w:rsidRDefault="00761EC2" w:rsidP="00CD175E">
            <w:pPr>
              <w:tabs>
                <w:tab w:val="left" w:pos="244"/>
                <w:tab w:val="left" w:pos="301"/>
              </w:tabs>
              <w:jc w:val="both"/>
              <w:rPr>
                <w:sz w:val="20"/>
              </w:rPr>
            </w:pPr>
            <w:r w:rsidRPr="00BE460F">
              <w:rPr>
                <w:sz w:val="20"/>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w:t>
            </w:r>
            <w:r w:rsidR="009661B6">
              <w:rPr>
                <w:sz w:val="20"/>
              </w:rPr>
              <w:t xml:space="preserve">рядке, предусмотренном Кодексом </w:t>
            </w:r>
            <w:r w:rsidRPr="00BE460F">
              <w:rPr>
                <w:sz w:val="20"/>
              </w:rPr>
              <w:t>Российско</w:t>
            </w:r>
            <w:r w:rsidR="009661B6">
              <w:rPr>
                <w:sz w:val="20"/>
              </w:rPr>
              <w:t xml:space="preserve">й Федерации об административных </w:t>
            </w:r>
            <w:r w:rsidRPr="00BE460F">
              <w:rPr>
                <w:sz w:val="20"/>
              </w:rPr>
              <w:t>правонарушениях;</w:t>
            </w:r>
          </w:p>
          <w:p w14:paraId="272221B5" w14:textId="77777777" w:rsidR="00761EC2" w:rsidRPr="00BE460F" w:rsidRDefault="00761EC2" w:rsidP="00CD175E">
            <w:pPr>
              <w:tabs>
                <w:tab w:val="left" w:pos="244"/>
                <w:tab w:val="left" w:pos="301"/>
              </w:tabs>
              <w:jc w:val="both"/>
              <w:rPr>
                <w:sz w:val="20"/>
              </w:rPr>
            </w:pPr>
            <w:r w:rsidRPr="00BE460F">
              <w:rPr>
                <w:sz w:val="20"/>
              </w:rPr>
              <w:t>6) выписка из Единого государственного реестра юридических лиц (индивидуальных предпринимателей).</w:t>
            </w:r>
          </w:p>
          <w:p w14:paraId="6373E79B" w14:textId="77777777" w:rsidR="00761EC2" w:rsidRPr="00BE460F" w:rsidRDefault="00761EC2" w:rsidP="00CD175E">
            <w:pPr>
              <w:tabs>
                <w:tab w:val="left" w:pos="244"/>
                <w:tab w:val="left" w:pos="301"/>
              </w:tabs>
              <w:jc w:val="both"/>
              <w:rPr>
                <w:sz w:val="20"/>
              </w:rPr>
            </w:pPr>
            <w:r w:rsidRPr="00BE460F">
              <w:rPr>
                <w:sz w:val="20"/>
              </w:rPr>
              <w:t xml:space="preserve">Для заключения договора аренды в качестве предоставления муниципальной преференции в целях, предусмотренных частью 1 статьи 19 Закона, с предварительного согласия </w:t>
            </w:r>
            <w:r w:rsidR="009661B6">
              <w:rPr>
                <w:sz w:val="20"/>
              </w:rPr>
              <w:br/>
            </w:r>
            <w:r w:rsidRPr="00BE460F">
              <w:rPr>
                <w:sz w:val="20"/>
              </w:rPr>
              <w:t xml:space="preserve">в письменной форме УФАС по МО Заявитель направляет </w:t>
            </w:r>
            <w:r w:rsidRPr="00BE460F">
              <w:rPr>
                <w:sz w:val="20"/>
              </w:rPr>
              <w:lastRenderedPageBreak/>
              <w:t xml:space="preserve">заявление о предоставлении муниципальной преференции </w:t>
            </w:r>
            <w:r w:rsidR="009661B6">
              <w:rPr>
                <w:sz w:val="20"/>
              </w:rPr>
              <w:br/>
            </w:r>
            <w:r w:rsidRPr="00BE460F">
              <w:rPr>
                <w:sz w:val="20"/>
              </w:rPr>
              <w:t>в форме передачи муниципального имущества в аренду (далее - заявление о передаче имущества в аренду в качестве муниципальной преференции) по форме согласно приложению № 2 к настоящему Регламенту:</w:t>
            </w:r>
          </w:p>
          <w:p w14:paraId="708910C1" w14:textId="77777777" w:rsidR="00761EC2" w:rsidRPr="00BE460F" w:rsidRDefault="00761EC2" w:rsidP="00CD175E">
            <w:pPr>
              <w:tabs>
                <w:tab w:val="left" w:pos="244"/>
                <w:tab w:val="left" w:pos="301"/>
              </w:tabs>
              <w:jc w:val="both"/>
              <w:rPr>
                <w:sz w:val="20"/>
              </w:rPr>
            </w:pPr>
            <w:r w:rsidRPr="00BE460F">
              <w:rPr>
                <w:sz w:val="20"/>
              </w:rPr>
              <w:t>- в Комитет (в случае, если муниципальное имущество – нежилое помещение или движимое имущество);</w:t>
            </w:r>
          </w:p>
          <w:p w14:paraId="5554A815" w14:textId="77777777" w:rsidR="00761EC2" w:rsidRPr="00BE460F" w:rsidRDefault="00761EC2" w:rsidP="00CD175E">
            <w:pPr>
              <w:tabs>
                <w:tab w:val="left" w:pos="244"/>
                <w:tab w:val="left" w:pos="301"/>
              </w:tabs>
              <w:jc w:val="both"/>
              <w:rPr>
                <w:sz w:val="20"/>
              </w:rPr>
            </w:pPr>
            <w:r w:rsidRPr="00BE460F">
              <w:rPr>
                <w:sz w:val="20"/>
              </w:rPr>
              <w:t xml:space="preserve">- в адрес Главы города Мурманска либо лица, временно исполняющего полномочия Главы города Мурманска </w:t>
            </w:r>
            <w:r w:rsidR="009661B6">
              <w:rPr>
                <w:sz w:val="20"/>
              </w:rPr>
              <w:br/>
            </w:r>
            <w:r w:rsidRPr="00BE460F">
              <w:rPr>
                <w:sz w:val="20"/>
              </w:rPr>
              <w:t>(в случае, если муниципальное имущество – жилое помещение).</w:t>
            </w:r>
          </w:p>
          <w:p w14:paraId="2BC12418" w14:textId="77777777" w:rsidR="00761EC2" w:rsidRPr="00BE460F" w:rsidRDefault="00761EC2" w:rsidP="00CD175E">
            <w:pPr>
              <w:tabs>
                <w:tab w:val="left" w:pos="244"/>
                <w:tab w:val="left" w:pos="301"/>
              </w:tabs>
              <w:jc w:val="both"/>
              <w:rPr>
                <w:sz w:val="20"/>
              </w:rPr>
            </w:pPr>
            <w:r w:rsidRPr="00BE460F">
              <w:rPr>
                <w:sz w:val="20"/>
              </w:rPr>
              <w:t>В заявлении должно быть указано:</w:t>
            </w:r>
          </w:p>
          <w:p w14:paraId="2B9266DD" w14:textId="77777777" w:rsidR="00761EC2" w:rsidRPr="00BE460F" w:rsidRDefault="00761EC2" w:rsidP="00CD175E">
            <w:pPr>
              <w:tabs>
                <w:tab w:val="left" w:pos="244"/>
                <w:tab w:val="left" w:pos="301"/>
              </w:tabs>
              <w:jc w:val="both"/>
              <w:rPr>
                <w:sz w:val="20"/>
              </w:rPr>
            </w:pPr>
            <w:r w:rsidRPr="00BE460F">
              <w:rPr>
                <w:sz w:val="20"/>
              </w:rPr>
              <w:t>- фирменное наименование, почтовый и юридический адрес, ИНН, КПП (для юридического лица);</w:t>
            </w:r>
          </w:p>
          <w:p w14:paraId="2A810454" w14:textId="77777777" w:rsidR="00761EC2" w:rsidRPr="00BE460F" w:rsidRDefault="00761EC2" w:rsidP="00CD175E">
            <w:pPr>
              <w:tabs>
                <w:tab w:val="left" w:pos="244"/>
                <w:tab w:val="left" w:pos="301"/>
              </w:tabs>
              <w:jc w:val="both"/>
              <w:rPr>
                <w:sz w:val="20"/>
              </w:rPr>
            </w:pPr>
            <w:r w:rsidRPr="00BE460F">
              <w:rPr>
                <w:sz w:val="20"/>
              </w:rPr>
              <w:t>- фамилия, имя, отчество (последнее – при наличии), сведения о месте жительства, ИНН (для физического лица);</w:t>
            </w:r>
          </w:p>
          <w:p w14:paraId="328FCE67" w14:textId="77777777" w:rsidR="00761EC2" w:rsidRPr="00BE460F" w:rsidRDefault="00761EC2" w:rsidP="00CD175E">
            <w:pPr>
              <w:tabs>
                <w:tab w:val="left" w:pos="244"/>
                <w:tab w:val="left" w:pos="301"/>
              </w:tabs>
              <w:jc w:val="both"/>
              <w:rPr>
                <w:sz w:val="20"/>
              </w:rPr>
            </w:pPr>
            <w:r w:rsidRPr="00BE460F">
              <w:rPr>
                <w:sz w:val="20"/>
              </w:rPr>
              <w:t xml:space="preserve">- номер контактного телефона; </w:t>
            </w:r>
          </w:p>
          <w:p w14:paraId="51EE0E9F" w14:textId="77777777" w:rsidR="00761EC2" w:rsidRPr="00BE460F" w:rsidRDefault="00761EC2" w:rsidP="00CD175E">
            <w:pPr>
              <w:tabs>
                <w:tab w:val="left" w:pos="244"/>
                <w:tab w:val="left" w:pos="301"/>
              </w:tabs>
              <w:jc w:val="both"/>
              <w:rPr>
                <w:sz w:val="20"/>
              </w:rPr>
            </w:pPr>
            <w:r w:rsidRPr="00BE460F">
              <w:rPr>
                <w:sz w:val="20"/>
              </w:rPr>
              <w:t xml:space="preserve">- площадь и адрес запрашиваемого объекта муниципального имущества; </w:t>
            </w:r>
          </w:p>
          <w:p w14:paraId="34B3D55C" w14:textId="77777777" w:rsidR="00761EC2" w:rsidRPr="00BE460F" w:rsidRDefault="00761EC2" w:rsidP="00CD175E">
            <w:pPr>
              <w:tabs>
                <w:tab w:val="left" w:pos="244"/>
                <w:tab w:val="left" w:pos="301"/>
              </w:tabs>
              <w:jc w:val="both"/>
              <w:rPr>
                <w:sz w:val="20"/>
              </w:rPr>
            </w:pPr>
            <w:r w:rsidRPr="00BE460F">
              <w:rPr>
                <w:sz w:val="20"/>
              </w:rPr>
              <w:t>- предполагаемые сроки аренды;</w:t>
            </w:r>
          </w:p>
          <w:p w14:paraId="720CFDF7" w14:textId="77777777" w:rsidR="00761EC2" w:rsidRPr="00BE460F" w:rsidRDefault="00761EC2" w:rsidP="00CD175E">
            <w:pPr>
              <w:tabs>
                <w:tab w:val="left" w:pos="244"/>
                <w:tab w:val="left" w:pos="301"/>
              </w:tabs>
              <w:jc w:val="both"/>
              <w:rPr>
                <w:sz w:val="20"/>
              </w:rPr>
            </w:pPr>
            <w:r w:rsidRPr="00BE460F">
              <w:rPr>
                <w:sz w:val="20"/>
              </w:rPr>
              <w:t>- планируемый вид деятельности в запрашиваемом объекте муниципального имущества (в случае, если муниципальное имущество – нежилое помещение);</w:t>
            </w:r>
          </w:p>
          <w:p w14:paraId="7777DADF" w14:textId="77777777" w:rsidR="00761EC2" w:rsidRPr="00BE460F" w:rsidRDefault="00761EC2" w:rsidP="00CD175E">
            <w:pPr>
              <w:tabs>
                <w:tab w:val="left" w:pos="244"/>
                <w:tab w:val="left" w:pos="301"/>
              </w:tabs>
              <w:jc w:val="both"/>
              <w:rPr>
                <w:sz w:val="20"/>
              </w:rPr>
            </w:pPr>
            <w:r w:rsidRPr="00BE460F">
              <w:rPr>
                <w:sz w:val="20"/>
              </w:rPr>
              <w:t>- обоснование необходимости осуществления передачи запрашиваемого имущества (в случае, если муниципальное имущество – жилое помещение или движимое имущество);</w:t>
            </w:r>
          </w:p>
          <w:p w14:paraId="4C149DD0" w14:textId="77777777" w:rsidR="00761EC2" w:rsidRPr="00BE460F" w:rsidRDefault="00761EC2" w:rsidP="00CD175E">
            <w:pPr>
              <w:tabs>
                <w:tab w:val="left" w:pos="244"/>
                <w:tab w:val="left" w:pos="301"/>
              </w:tabs>
              <w:jc w:val="both"/>
              <w:rPr>
                <w:sz w:val="20"/>
              </w:rPr>
            </w:pPr>
            <w:r w:rsidRPr="00BE460F">
              <w:rPr>
                <w:sz w:val="20"/>
              </w:rPr>
              <w:t>- цели использования запрашиваемого объекта муниципального имущества в соответствии с пунктом 1 статьи 19 Закона.</w:t>
            </w:r>
          </w:p>
          <w:p w14:paraId="4DF717B1" w14:textId="77777777" w:rsidR="00761EC2" w:rsidRPr="00BE460F" w:rsidRDefault="00761EC2" w:rsidP="00CD175E">
            <w:pPr>
              <w:tabs>
                <w:tab w:val="left" w:pos="244"/>
                <w:tab w:val="left" w:pos="301"/>
              </w:tabs>
              <w:jc w:val="both"/>
              <w:rPr>
                <w:sz w:val="20"/>
              </w:rPr>
            </w:pPr>
            <w:r w:rsidRPr="00BE460F">
              <w:rPr>
                <w:sz w:val="20"/>
              </w:rPr>
              <w:t xml:space="preserve">Кроме того, для заключения договора аренды в качестве муниципальной преференции в целях, предусмотренных пунктом 1 статьи 19 Закона, с предварительного согласия </w:t>
            </w:r>
            <w:r w:rsidR="009661B6">
              <w:rPr>
                <w:sz w:val="20"/>
              </w:rPr>
              <w:br/>
            </w:r>
            <w:r w:rsidRPr="00BE460F">
              <w:rPr>
                <w:sz w:val="20"/>
              </w:rPr>
              <w:t xml:space="preserve">в письменной форме УФАС по МО необходимы следующие документы: </w:t>
            </w:r>
          </w:p>
          <w:p w14:paraId="1B54C70E" w14:textId="77777777" w:rsidR="00761EC2" w:rsidRPr="00BE460F" w:rsidRDefault="00761EC2" w:rsidP="00CD175E">
            <w:pPr>
              <w:tabs>
                <w:tab w:val="left" w:pos="244"/>
                <w:tab w:val="left" w:pos="301"/>
              </w:tabs>
              <w:jc w:val="both"/>
              <w:rPr>
                <w:sz w:val="20"/>
              </w:rPr>
            </w:pPr>
            <w:r w:rsidRPr="00BE460F">
              <w:rPr>
                <w:sz w:val="20"/>
              </w:rPr>
              <w:t xml:space="preserve">1) нотариально удостоверенная доверенность или доверенность, приравненная к нотариально удостоверенной, </w:t>
            </w:r>
            <w:r w:rsidR="009661B6">
              <w:rPr>
                <w:sz w:val="20"/>
              </w:rPr>
              <w:br/>
            </w:r>
            <w:r w:rsidRPr="00BE460F">
              <w:rPr>
                <w:sz w:val="20"/>
              </w:rPr>
              <w:t>в случаях, если Заявление оформляется представителем Заявителя;</w:t>
            </w:r>
          </w:p>
          <w:p w14:paraId="1E653131" w14:textId="77777777" w:rsidR="00761EC2" w:rsidRPr="00BE460F" w:rsidRDefault="00761EC2" w:rsidP="00CD175E">
            <w:pPr>
              <w:tabs>
                <w:tab w:val="left" w:pos="244"/>
                <w:tab w:val="left" w:pos="301"/>
              </w:tabs>
              <w:jc w:val="both"/>
              <w:rPr>
                <w:sz w:val="20"/>
              </w:rPr>
            </w:pPr>
            <w:r w:rsidRPr="00BE460F">
              <w:rPr>
                <w:sz w:val="20"/>
              </w:rPr>
              <w:t>2) копии учредительных документов (для юридических лиц);</w:t>
            </w:r>
          </w:p>
          <w:p w14:paraId="2B1CD4C2" w14:textId="77777777" w:rsidR="00761EC2" w:rsidRPr="00BE460F" w:rsidRDefault="00761EC2" w:rsidP="00CD175E">
            <w:pPr>
              <w:tabs>
                <w:tab w:val="left" w:pos="244"/>
                <w:tab w:val="left" w:pos="301"/>
              </w:tabs>
              <w:jc w:val="both"/>
              <w:rPr>
                <w:sz w:val="20"/>
              </w:rPr>
            </w:pPr>
            <w:r w:rsidRPr="00BE460F">
              <w:rPr>
                <w:sz w:val="20"/>
              </w:rPr>
              <w:t xml:space="preserve">3) копия паспорта гражданина Российской Федерации </w:t>
            </w:r>
            <w:r w:rsidR="009661B6">
              <w:rPr>
                <w:sz w:val="20"/>
              </w:rPr>
              <w:br/>
            </w:r>
            <w:r w:rsidRPr="00BE460F">
              <w:rPr>
                <w:sz w:val="20"/>
              </w:rPr>
              <w:t>(для физических лиц);</w:t>
            </w:r>
          </w:p>
          <w:p w14:paraId="0C1AD38C" w14:textId="77777777" w:rsidR="00761EC2" w:rsidRPr="00BE460F" w:rsidRDefault="00761EC2" w:rsidP="00CD175E">
            <w:pPr>
              <w:tabs>
                <w:tab w:val="left" w:pos="244"/>
                <w:tab w:val="left" w:pos="301"/>
              </w:tabs>
              <w:jc w:val="both"/>
              <w:rPr>
                <w:sz w:val="20"/>
              </w:rPr>
            </w:pPr>
            <w:r w:rsidRPr="00BE460F">
              <w:rPr>
                <w:sz w:val="20"/>
              </w:rPr>
              <w:lastRenderedPageBreak/>
              <w:t xml:space="preserve">4) 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w:t>
            </w:r>
            <w:r w:rsidR="009661B6">
              <w:rPr>
                <w:sz w:val="20"/>
              </w:rPr>
              <w:br/>
            </w:r>
            <w:r w:rsidRPr="00BE460F">
              <w:rPr>
                <w:sz w:val="20"/>
              </w:rPr>
              <w:t xml:space="preserve">в течение двух лет, предшествующих дате подачи заявления, либо в течение срока осуществления деятельности, если </w:t>
            </w:r>
            <w:r w:rsidR="009661B6">
              <w:rPr>
                <w:sz w:val="20"/>
              </w:rPr>
              <w:br/>
            </w:r>
            <w:r w:rsidRPr="00BE460F">
              <w:rPr>
                <w:sz w:val="20"/>
              </w:rPr>
              <w:t xml:space="preserve">он составляет менее чем два года, а также копии документов, подтверждающих и (или) подтверждавших право </w:t>
            </w:r>
            <w:r w:rsidR="009661B6">
              <w:rPr>
                <w:sz w:val="20"/>
              </w:rPr>
              <w:br/>
            </w:r>
            <w:r w:rsidRPr="00BE460F">
              <w:rPr>
                <w:sz w:val="20"/>
              </w:rPr>
              <w:t xml:space="preserve">на осуществление указанных видов деятельности, если </w:t>
            </w:r>
            <w:r w:rsidR="009661B6">
              <w:rPr>
                <w:sz w:val="20"/>
              </w:rPr>
              <w:br/>
            </w:r>
            <w:r w:rsidRPr="00BE460F">
              <w:rPr>
                <w:sz w:val="20"/>
              </w:rPr>
              <w:t>в соответствии с законодательством Российской Федерации для их осуществления требуются и (или) требовались специальные разрешения;</w:t>
            </w:r>
          </w:p>
          <w:p w14:paraId="7C3256C1" w14:textId="77777777" w:rsidR="00761EC2" w:rsidRPr="00BE460F" w:rsidRDefault="00761EC2" w:rsidP="00CD175E">
            <w:pPr>
              <w:tabs>
                <w:tab w:val="left" w:pos="244"/>
                <w:tab w:val="left" w:pos="301"/>
              </w:tabs>
              <w:jc w:val="both"/>
              <w:rPr>
                <w:sz w:val="20"/>
              </w:rPr>
            </w:pPr>
            <w:r w:rsidRPr="00BE460F">
              <w:rPr>
                <w:sz w:val="20"/>
              </w:rPr>
              <w:t xml:space="preserve">5) 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w:t>
            </w:r>
            <w:r w:rsidR="009661B6">
              <w:rPr>
                <w:sz w:val="20"/>
              </w:rPr>
              <w:br/>
            </w:r>
            <w:r w:rsidRPr="00BE460F">
              <w:rPr>
                <w:sz w:val="20"/>
              </w:rPr>
              <w:t>с указанием кодов видов продукции;</w:t>
            </w:r>
          </w:p>
          <w:p w14:paraId="32373375" w14:textId="77777777" w:rsidR="00761EC2" w:rsidRPr="00BE460F" w:rsidRDefault="00761EC2" w:rsidP="00CD175E">
            <w:pPr>
              <w:tabs>
                <w:tab w:val="left" w:pos="244"/>
                <w:tab w:val="left" w:pos="301"/>
              </w:tabs>
              <w:jc w:val="both"/>
              <w:rPr>
                <w:sz w:val="20"/>
              </w:rPr>
            </w:pPr>
            <w:r w:rsidRPr="00BE460F">
              <w:rPr>
                <w:sz w:val="20"/>
              </w:rPr>
              <w:t xml:space="preserve">6) копия бухгалтерского баланса хозяйствующего субъекта, </w:t>
            </w:r>
            <w:r w:rsidR="009661B6">
              <w:rPr>
                <w:sz w:val="20"/>
              </w:rPr>
              <w:br/>
            </w:r>
            <w:r w:rsidRPr="00BE460F">
              <w:rPr>
                <w:sz w:val="20"/>
              </w:rPr>
              <w:t xml:space="preserve">в отношении которого имеется намерение предоставить государственную или муниципальную преференцию, </w:t>
            </w:r>
            <w:r w:rsidR="009661B6">
              <w:rPr>
                <w:sz w:val="20"/>
              </w:rPr>
              <w:br/>
            </w:r>
            <w:r w:rsidRPr="00BE460F">
              <w:rPr>
                <w:sz w:val="20"/>
              </w:rPr>
              <w:t xml:space="preserve">по состоянию на последнюю отчетную дату, предшествующую дате подачи заявления, либо, если хозяйствующий субъект </w:t>
            </w:r>
            <w:r w:rsidR="009661B6">
              <w:rPr>
                <w:sz w:val="20"/>
              </w:rPr>
              <w:br/>
            </w:r>
            <w:r w:rsidRPr="00BE460F">
              <w:rPr>
                <w:sz w:val="20"/>
              </w:rPr>
              <w:t>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0ABDE766" w14:textId="77777777" w:rsidR="00761EC2" w:rsidRPr="00BE460F" w:rsidRDefault="00761EC2" w:rsidP="00CD175E">
            <w:pPr>
              <w:tabs>
                <w:tab w:val="left" w:pos="244"/>
                <w:tab w:val="left" w:pos="301"/>
              </w:tabs>
              <w:jc w:val="both"/>
              <w:rPr>
                <w:sz w:val="20"/>
              </w:rPr>
            </w:pPr>
            <w:r w:rsidRPr="00BE460F">
              <w:rPr>
                <w:sz w:val="20"/>
              </w:rPr>
              <w:t xml:space="preserve">7) перечень лиц, входящих в одну группу лиц </w:t>
            </w:r>
            <w:r w:rsidR="009661B6">
              <w:rPr>
                <w:sz w:val="20"/>
              </w:rPr>
              <w:br/>
            </w:r>
            <w:r w:rsidRPr="00BE460F">
              <w:rPr>
                <w:sz w:val="20"/>
              </w:rPr>
              <w:t>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14:paraId="3262EA01" w14:textId="77777777" w:rsidR="00761EC2" w:rsidRPr="00BE460F" w:rsidRDefault="00761EC2" w:rsidP="00CD175E">
            <w:pPr>
              <w:tabs>
                <w:tab w:val="left" w:pos="244"/>
                <w:tab w:val="left" w:pos="301"/>
              </w:tabs>
              <w:jc w:val="both"/>
              <w:rPr>
                <w:sz w:val="20"/>
              </w:rPr>
            </w:pPr>
            <w:r w:rsidRPr="00BE460F">
              <w:rPr>
                <w:sz w:val="20"/>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w:t>
            </w:r>
            <w:r w:rsidR="00EF2A68">
              <w:rPr>
                <w:sz w:val="20"/>
              </w:rPr>
              <w:t xml:space="preserve">й Федерации об административных </w:t>
            </w:r>
            <w:r w:rsidRPr="00BE460F">
              <w:rPr>
                <w:sz w:val="20"/>
              </w:rPr>
              <w:t>правонарушениях;</w:t>
            </w:r>
          </w:p>
          <w:p w14:paraId="17B7F9D0" w14:textId="77777777" w:rsidR="00761EC2" w:rsidRPr="00BE460F" w:rsidRDefault="00761EC2" w:rsidP="00CD175E">
            <w:pPr>
              <w:tabs>
                <w:tab w:val="left" w:pos="244"/>
                <w:tab w:val="left" w:pos="301"/>
              </w:tabs>
              <w:jc w:val="both"/>
              <w:rPr>
                <w:sz w:val="20"/>
              </w:rPr>
            </w:pPr>
            <w:r w:rsidRPr="00BE460F">
              <w:rPr>
                <w:sz w:val="20"/>
              </w:rPr>
              <w:lastRenderedPageBreak/>
              <w:t>9) выписка из Единого государственного реестра юридических лиц (индивидуальных предпринимателей).</w:t>
            </w:r>
          </w:p>
          <w:p w14:paraId="07F7650D" w14:textId="77777777" w:rsidR="00761EC2" w:rsidRPr="00BE460F" w:rsidRDefault="00761EC2" w:rsidP="00CD175E">
            <w:pPr>
              <w:tabs>
                <w:tab w:val="left" w:pos="244"/>
                <w:tab w:val="left" w:pos="301"/>
              </w:tabs>
              <w:jc w:val="both"/>
              <w:rPr>
                <w:sz w:val="20"/>
              </w:rPr>
            </w:pPr>
            <w:r w:rsidRPr="00BE460F">
              <w:rPr>
                <w:sz w:val="20"/>
              </w:rPr>
              <w:t xml:space="preserve"> Для заключения договора аренды в качестве предоставления муниципальной преференции без получения согласия УФАС по МО в порядке исключения, установленного пунктом 4 части 3 статьи 19 Закона, Заявитель предоставляет в Комитет заявление о передаче имущества в аренду в качестве муниципальной преференции по форме согласно приложению № 2 к настоящему Регламенту.</w:t>
            </w:r>
          </w:p>
          <w:p w14:paraId="38EC57F3" w14:textId="77777777" w:rsidR="00761EC2" w:rsidRPr="00BE460F" w:rsidRDefault="00761EC2" w:rsidP="00CD175E">
            <w:pPr>
              <w:tabs>
                <w:tab w:val="left" w:pos="244"/>
                <w:tab w:val="left" w:pos="301"/>
              </w:tabs>
              <w:jc w:val="both"/>
              <w:rPr>
                <w:sz w:val="20"/>
              </w:rPr>
            </w:pPr>
            <w:r w:rsidRPr="00BE460F">
              <w:rPr>
                <w:sz w:val="20"/>
              </w:rPr>
              <w:t>В заявлении должно быть указано:</w:t>
            </w:r>
          </w:p>
          <w:p w14:paraId="5DF6CFE8" w14:textId="77777777" w:rsidR="00761EC2" w:rsidRPr="00BE460F" w:rsidRDefault="00761EC2" w:rsidP="00CD175E">
            <w:pPr>
              <w:tabs>
                <w:tab w:val="left" w:pos="244"/>
                <w:tab w:val="left" w:pos="301"/>
              </w:tabs>
              <w:jc w:val="both"/>
              <w:rPr>
                <w:sz w:val="20"/>
              </w:rPr>
            </w:pPr>
            <w:r w:rsidRPr="00BE460F">
              <w:rPr>
                <w:sz w:val="20"/>
              </w:rPr>
              <w:t>- фирменное наименование, почтовый и юридический адрес, ИНН, КПП (для юридического лица);</w:t>
            </w:r>
          </w:p>
          <w:p w14:paraId="6092CDD2" w14:textId="77777777" w:rsidR="00761EC2" w:rsidRPr="00BE460F" w:rsidRDefault="00761EC2" w:rsidP="00CD175E">
            <w:pPr>
              <w:tabs>
                <w:tab w:val="left" w:pos="244"/>
                <w:tab w:val="left" w:pos="301"/>
              </w:tabs>
              <w:jc w:val="both"/>
              <w:rPr>
                <w:sz w:val="20"/>
              </w:rPr>
            </w:pPr>
            <w:r w:rsidRPr="00BE460F">
              <w:rPr>
                <w:sz w:val="20"/>
              </w:rPr>
              <w:t>- фамилия, имя, отчество, сведения о месте жительства, ИНН (для физического лица);</w:t>
            </w:r>
          </w:p>
          <w:p w14:paraId="7AEEE99F" w14:textId="77777777" w:rsidR="00761EC2" w:rsidRPr="00BE460F" w:rsidRDefault="00761EC2" w:rsidP="00CD175E">
            <w:pPr>
              <w:tabs>
                <w:tab w:val="left" w:pos="244"/>
                <w:tab w:val="left" w:pos="301"/>
              </w:tabs>
              <w:jc w:val="both"/>
              <w:rPr>
                <w:sz w:val="20"/>
              </w:rPr>
            </w:pPr>
            <w:r w:rsidRPr="00BE460F">
              <w:rPr>
                <w:sz w:val="20"/>
              </w:rPr>
              <w:t xml:space="preserve">- номер контактного телефона; </w:t>
            </w:r>
          </w:p>
          <w:p w14:paraId="3A856E06" w14:textId="77777777" w:rsidR="00761EC2" w:rsidRPr="00BE460F" w:rsidRDefault="00761EC2" w:rsidP="00CD175E">
            <w:pPr>
              <w:tabs>
                <w:tab w:val="left" w:pos="244"/>
                <w:tab w:val="left" w:pos="301"/>
              </w:tabs>
              <w:jc w:val="both"/>
              <w:rPr>
                <w:sz w:val="20"/>
              </w:rPr>
            </w:pPr>
            <w:r w:rsidRPr="00BE460F">
              <w:rPr>
                <w:sz w:val="20"/>
              </w:rPr>
              <w:t xml:space="preserve">- площадь и адрес запрашиваемого объекта муниципального имущества; </w:t>
            </w:r>
          </w:p>
          <w:p w14:paraId="2BDAC05C" w14:textId="77777777" w:rsidR="00761EC2" w:rsidRPr="00BE460F" w:rsidRDefault="00761EC2" w:rsidP="00CD175E">
            <w:pPr>
              <w:tabs>
                <w:tab w:val="left" w:pos="244"/>
                <w:tab w:val="left" w:pos="301"/>
              </w:tabs>
              <w:jc w:val="both"/>
              <w:rPr>
                <w:sz w:val="20"/>
              </w:rPr>
            </w:pPr>
            <w:r w:rsidRPr="00BE460F">
              <w:rPr>
                <w:sz w:val="20"/>
              </w:rPr>
              <w:t>- предполагаемые сроки аренды;</w:t>
            </w:r>
          </w:p>
          <w:p w14:paraId="02125DA5" w14:textId="77777777" w:rsidR="00761EC2" w:rsidRPr="00BE460F" w:rsidRDefault="00761EC2" w:rsidP="00CD175E">
            <w:pPr>
              <w:tabs>
                <w:tab w:val="left" w:pos="244"/>
                <w:tab w:val="left" w:pos="301"/>
              </w:tabs>
              <w:jc w:val="both"/>
              <w:rPr>
                <w:sz w:val="20"/>
              </w:rPr>
            </w:pPr>
            <w:r w:rsidRPr="00BE460F">
              <w:rPr>
                <w:sz w:val="20"/>
              </w:rPr>
              <w:t>- планируемый вид деятельности в запрашиваемом объекте муниципального имущества;</w:t>
            </w:r>
          </w:p>
          <w:p w14:paraId="159F3CB7" w14:textId="77777777" w:rsidR="00761EC2" w:rsidRPr="00BE460F" w:rsidRDefault="009661B6" w:rsidP="00CD175E">
            <w:pPr>
              <w:tabs>
                <w:tab w:val="left" w:pos="244"/>
                <w:tab w:val="left" w:pos="301"/>
              </w:tabs>
              <w:jc w:val="both"/>
              <w:rPr>
                <w:sz w:val="20"/>
              </w:rPr>
            </w:pPr>
            <w:r>
              <w:rPr>
                <w:sz w:val="20"/>
              </w:rPr>
              <w:t>-</w:t>
            </w:r>
            <w:r w:rsidR="00761EC2" w:rsidRPr="00BE460F">
              <w:rPr>
                <w:sz w:val="20"/>
              </w:rPr>
              <w:t>цели использования запрашиваемого объекта муниципального имущества в соответствии с пунктом 1 статьи 19 Закона.</w:t>
            </w:r>
          </w:p>
          <w:p w14:paraId="18E8EDAF" w14:textId="77777777" w:rsidR="00761EC2" w:rsidRPr="00BE460F" w:rsidRDefault="00761EC2" w:rsidP="00CD175E">
            <w:pPr>
              <w:tabs>
                <w:tab w:val="left" w:pos="244"/>
                <w:tab w:val="left" w:pos="301"/>
              </w:tabs>
              <w:jc w:val="both"/>
              <w:rPr>
                <w:sz w:val="20"/>
              </w:rPr>
            </w:pPr>
            <w:r w:rsidRPr="00BE460F">
              <w:rPr>
                <w:sz w:val="20"/>
              </w:rPr>
              <w:t xml:space="preserve">Кроме того, для заключения договора аренды в качестве муниципальной преференции без получения согласия УФАС по МО в порядке исключения, предусмотренного пунктом </w:t>
            </w:r>
            <w:r w:rsidR="009661B6">
              <w:rPr>
                <w:sz w:val="20"/>
              </w:rPr>
              <w:br/>
            </w:r>
            <w:r w:rsidRPr="00BE460F">
              <w:rPr>
                <w:sz w:val="20"/>
              </w:rPr>
              <w:t xml:space="preserve">4 части 3 статьи 19 Закона, необходимы следующие документы: </w:t>
            </w:r>
          </w:p>
          <w:p w14:paraId="3AF31BB4" w14:textId="77777777" w:rsidR="00761EC2" w:rsidRPr="00BE460F" w:rsidRDefault="00761EC2" w:rsidP="00CD175E">
            <w:pPr>
              <w:tabs>
                <w:tab w:val="left" w:pos="244"/>
                <w:tab w:val="left" w:pos="301"/>
              </w:tabs>
              <w:jc w:val="both"/>
              <w:rPr>
                <w:sz w:val="20"/>
              </w:rPr>
            </w:pPr>
            <w:r w:rsidRPr="00BE460F">
              <w:rPr>
                <w:sz w:val="20"/>
              </w:rPr>
              <w:t xml:space="preserve">1) нотариально удостоверенная доверенность или доверенность, приравненная к нотариально удостоверенной, </w:t>
            </w:r>
            <w:r w:rsidR="009661B6">
              <w:rPr>
                <w:sz w:val="20"/>
              </w:rPr>
              <w:br/>
            </w:r>
            <w:r w:rsidRPr="00BE460F">
              <w:rPr>
                <w:sz w:val="20"/>
              </w:rPr>
              <w:t>в случаях, если Заявление оформляется представителем Заявителя;</w:t>
            </w:r>
          </w:p>
          <w:p w14:paraId="1B7AAD06" w14:textId="77777777" w:rsidR="00761EC2" w:rsidRPr="00BE460F" w:rsidRDefault="00761EC2" w:rsidP="00CD175E">
            <w:pPr>
              <w:tabs>
                <w:tab w:val="left" w:pos="244"/>
                <w:tab w:val="left" w:pos="301"/>
              </w:tabs>
              <w:jc w:val="both"/>
              <w:rPr>
                <w:sz w:val="20"/>
              </w:rPr>
            </w:pPr>
            <w:r w:rsidRPr="00BE460F">
              <w:rPr>
                <w:sz w:val="20"/>
              </w:rPr>
              <w:t>2) копии учредительных документов (для юридических лиц);</w:t>
            </w:r>
          </w:p>
          <w:p w14:paraId="4C4C707B" w14:textId="77777777" w:rsidR="00761EC2" w:rsidRPr="00BE460F" w:rsidRDefault="00761EC2" w:rsidP="00CD175E">
            <w:pPr>
              <w:tabs>
                <w:tab w:val="left" w:pos="244"/>
                <w:tab w:val="left" w:pos="301"/>
              </w:tabs>
              <w:jc w:val="both"/>
              <w:rPr>
                <w:sz w:val="20"/>
              </w:rPr>
            </w:pPr>
            <w:r w:rsidRPr="00BE460F">
              <w:rPr>
                <w:sz w:val="20"/>
              </w:rPr>
              <w:t xml:space="preserve">3) копия паспорта гражданина Российской Федерации </w:t>
            </w:r>
            <w:r w:rsidR="009661B6">
              <w:rPr>
                <w:sz w:val="20"/>
              </w:rPr>
              <w:br/>
            </w:r>
            <w:r w:rsidRPr="00BE460F">
              <w:rPr>
                <w:sz w:val="20"/>
              </w:rPr>
              <w:t>(для физических лиц);</w:t>
            </w:r>
          </w:p>
          <w:p w14:paraId="2B840C75" w14:textId="77777777" w:rsidR="00761EC2" w:rsidRPr="00BE460F" w:rsidRDefault="00761EC2" w:rsidP="00CD175E">
            <w:pPr>
              <w:tabs>
                <w:tab w:val="left" w:pos="244"/>
                <w:tab w:val="left" w:pos="301"/>
              </w:tabs>
              <w:jc w:val="both"/>
              <w:rPr>
                <w:sz w:val="20"/>
              </w:rPr>
            </w:pPr>
            <w:r w:rsidRPr="00BE460F">
              <w:rPr>
                <w:sz w:val="20"/>
              </w:rPr>
              <w:t>4) сведения из Единого реестра субъектов малого и среднего предпринимательства, свидетельствующие о включении Заявителя в единый реестр субъектов малого и среднего предпринимательства;</w:t>
            </w:r>
          </w:p>
          <w:p w14:paraId="03DE9BF4" w14:textId="77777777" w:rsidR="00761EC2" w:rsidRPr="00BE460F" w:rsidRDefault="00761EC2" w:rsidP="00CD175E">
            <w:pPr>
              <w:tabs>
                <w:tab w:val="left" w:pos="244"/>
                <w:tab w:val="left" w:pos="301"/>
              </w:tabs>
              <w:jc w:val="both"/>
              <w:rPr>
                <w:sz w:val="20"/>
              </w:rPr>
            </w:pPr>
            <w:r w:rsidRPr="00BE460F">
              <w:rPr>
                <w:sz w:val="20"/>
              </w:rPr>
              <w:t xml:space="preserve">5) заявление об отсутствии решения о ликвидации Заявителя - юридического лица, об отсутствии решения арбитражного суда о </w:t>
            </w:r>
            <w:r w:rsidRPr="00BE460F">
              <w:rPr>
                <w:sz w:val="20"/>
              </w:rPr>
              <w:lastRenderedPageBreak/>
              <w:t>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E11A301" w14:textId="77777777" w:rsidR="00761EC2" w:rsidRPr="00BE460F" w:rsidRDefault="00761EC2" w:rsidP="00CD175E">
            <w:pPr>
              <w:tabs>
                <w:tab w:val="left" w:pos="244"/>
                <w:tab w:val="left" w:pos="301"/>
              </w:tabs>
              <w:jc w:val="both"/>
              <w:rPr>
                <w:sz w:val="20"/>
              </w:rPr>
            </w:pPr>
            <w:r w:rsidRPr="00BE460F">
              <w:rPr>
                <w:sz w:val="20"/>
              </w:rPr>
              <w:t>6) выписка из Единого государственного реестра юридических лиц (индивидуальных предпринимателей);</w:t>
            </w:r>
          </w:p>
          <w:p w14:paraId="55A71C27" w14:textId="77777777" w:rsidR="00761EC2" w:rsidRPr="00BE460F" w:rsidRDefault="00761EC2" w:rsidP="00CD175E">
            <w:pPr>
              <w:tabs>
                <w:tab w:val="left" w:pos="244"/>
                <w:tab w:val="left" w:pos="301"/>
              </w:tabs>
              <w:jc w:val="both"/>
              <w:rPr>
                <w:sz w:val="20"/>
              </w:rPr>
            </w:pPr>
            <w:r w:rsidRPr="00BE460F">
              <w:rPr>
                <w:sz w:val="20"/>
              </w:rPr>
              <w:t xml:space="preserve">7) справка о постановке на налоговый учет физического лица </w:t>
            </w:r>
            <w:r w:rsidR="009661B6">
              <w:rPr>
                <w:sz w:val="20"/>
              </w:rPr>
              <w:br/>
            </w:r>
            <w:r w:rsidRPr="00BE460F">
              <w:rPr>
                <w:sz w:val="20"/>
              </w:rPr>
              <w:t>в качестве налогоплательщика налога на профессиональный доход (для физических лиц, не являющихся индивидуальными предпринимателями и применяющих специальный налоговый режим «Налог на профессиональный доход» (далее – самозанятый гражданин).</w:t>
            </w:r>
          </w:p>
          <w:p w14:paraId="06EFE641" w14:textId="77777777" w:rsidR="00761EC2" w:rsidRPr="00BE460F" w:rsidRDefault="00761EC2" w:rsidP="00CD175E">
            <w:pPr>
              <w:tabs>
                <w:tab w:val="left" w:pos="244"/>
                <w:tab w:val="left" w:pos="301"/>
              </w:tabs>
              <w:jc w:val="both"/>
              <w:rPr>
                <w:sz w:val="20"/>
              </w:rPr>
            </w:pPr>
            <w:r w:rsidRPr="00BE460F">
              <w:rPr>
                <w:sz w:val="20"/>
              </w:rPr>
              <w:t>Для заключения договора аренды по результатам проведения торгов на право заключения договоров аренды объектов муниципального имущества (в случае принятия Комитетом решения о проведении торгов на право заключения договоров аренды объектов муниципального имущества и опубликовании извещения о проведении торгов), Заявитель в сроки, указанные в извещении о проведении торгов, направляет оператору электронной площадки заявку в форме электронного документа и подписывает ее своей усиленной квалифицированной электронной подписью.</w:t>
            </w:r>
          </w:p>
          <w:p w14:paraId="3C60F62C" w14:textId="77777777" w:rsidR="00761EC2" w:rsidRPr="00BE460F" w:rsidRDefault="00761EC2" w:rsidP="00CD175E">
            <w:pPr>
              <w:tabs>
                <w:tab w:val="left" w:pos="244"/>
                <w:tab w:val="left" w:pos="301"/>
              </w:tabs>
              <w:jc w:val="both"/>
              <w:rPr>
                <w:sz w:val="20"/>
              </w:rPr>
            </w:pPr>
            <w:r w:rsidRPr="00BE460F">
              <w:rPr>
                <w:sz w:val="20"/>
              </w:rPr>
              <w:t>Заявка на участие в торгах подается в срок и по форме, которые установлены документацией о торгах.</w:t>
            </w:r>
          </w:p>
          <w:p w14:paraId="6ED0D66A" w14:textId="77777777" w:rsidR="00761EC2" w:rsidRPr="00BE460F" w:rsidRDefault="00761EC2" w:rsidP="00CD175E">
            <w:pPr>
              <w:tabs>
                <w:tab w:val="left" w:pos="244"/>
                <w:tab w:val="left" w:pos="301"/>
              </w:tabs>
              <w:jc w:val="both"/>
              <w:rPr>
                <w:sz w:val="20"/>
              </w:rPr>
            </w:pPr>
            <w:r w:rsidRPr="00BE460F">
              <w:rPr>
                <w:sz w:val="20"/>
              </w:rPr>
              <w:t>Заявка на участие в торгах должна содержать следующие документы и сведения:</w:t>
            </w:r>
          </w:p>
          <w:p w14:paraId="5CBE97F1" w14:textId="77777777" w:rsidR="00761EC2" w:rsidRPr="00BE460F" w:rsidRDefault="00761EC2" w:rsidP="00CD175E">
            <w:pPr>
              <w:tabs>
                <w:tab w:val="left" w:pos="244"/>
                <w:tab w:val="left" w:pos="301"/>
              </w:tabs>
              <w:jc w:val="both"/>
              <w:rPr>
                <w:sz w:val="20"/>
              </w:rPr>
            </w:pPr>
            <w:r w:rsidRPr="00BE460F">
              <w:rPr>
                <w:sz w:val="20"/>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w:t>
            </w:r>
            <w:r w:rsidRPr="00BE460F">
              <w:rPr>
                <w:sz w:val="20"/>
              </w:rPr>
              <w:lastRenderedPageBreak/>
              <w:t>лица), номер контактного телефона, адрес электронной почты;</w:t>
            </w:r>
          </w:p>
          <w:p w14:paraId="16D7E713" w14:textId="77777777" w:rsidR="00761EC2" w:rsidRPr="00BE460F" w:rsidRDefault="00761EC2" w:rsidP="00CD175E">
            <w:pPr>
              <w:tabs>
                <w:tab w:val="left" w:pos="244"/>
                <w:tab w:val="left" w:pos="301"/>
              </w:tabs>
              <w:jc w:val="both"/>
              <w:rPr>
                <w:sz w:val="20"/>
              </w:rPr>
            </w:pPr>
            <w:r w:rsidRPr="00BE460F">
              <w:rPr>
                <w:sz w:val="20"/>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73C8744E" w14:textId="77777777" w:rsidR="00761EC2" w:rsidRPr="00BE460F" w:rsidRDefault="00761EC2" w:rsidP="00CD175E">
            <w:pPr>
              <w:tabs>
                <w:tab w:val="left" w:pos="244"/>
                <w:tab w:val="left" w:pos="301"/>
              </w:tabs>
              <w:jc w:val="both"/>
              <w:rPr>
                <w:sz w:val="20"/>
              </w:rPr>
            </w:pPr>
            <w:r w:rsidRPr="00BE460F">
              <w:rPr>
                <w:sz w:val="20"/>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6C22BB36" w14:textId="77777777" w:rsidR="00761EC2" w:rsidRPr="00BE460F" w:rsidRDefault="00761EC2" w:rsidP="00CD175E">
            <w:pPr>
              <w:tabs>
                <w:tab w:val="left" w:pos="244"/>
                <w:tab w:val="left" w:pos="301"/>
              </w:tabs>
              <w:jc w:val="both"/>
              <w:rPr>
                <w:sz w:val="20"/>
              </w:rPr>
            </w:pPr>
            <w:r w:rsidRPr="00BE460F">
              <w:rPr>
                <w:sz w:val="20"/>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B74EF98" w14:textId="77777777" w:rsidR="00761EC2" w:rsidRPr="00BE460F" w:rsidRDefault="00761EC2" w:rsidP="00CD175E">
            <w:pPr>
              <w:tabs>
                <w:tab w:val="left" w:pos="244"/>
                <w:tab w:val="left" w:pos="301"/>
              </w:tabs>
              <w:jc w:val="both"/>
              <w:rPr>
                <w:sz w:val="20"/>
              </w:rPr>
            </w:pPr>
            <w:r w:rsidRPr="00BE460F">
              <w:rPr>
                <w:sz w:val="20"/>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9661B6">
              <w:rPr>
                <w:sz w:val="20"/>
              </w:rPr>
              <w:br/>
            </w:r>
            <w:r w:rsidRPr="00BE460F">
              <w:rPr>
                <w:sz w:val="20"/>
              </w:rPr>
              <w:t>с законодательством соответствующего государства (если Заявителем является иностранное физическое лицо);</w:t>
            </w:r>
          </w:p>
          <w:p w14:paraId="20186021" w14:textId="77777777" w:rsidR="00761EC2" w:rsidRPr="00BE460F" w:rsidRDefault="00761EC2" w:rsidP="00CD175E">
            <w:pPr>
              <w:tabs>
                <w:tab w:val="left" w:pos="244"/>
                <w:tab w:val="left" w:pos="301"/>
              </w:tabs>
              <w:jc w:val="both"/>
              <w:rPr>
                <w:sz w:val="20"/>
              </w:rPr>
            </w:pPr>
            <w:r w:rsidRPr="00BE460F">
              <w:rPr>
                <w:sz w:val="20"/>
              </w:rPr>
              <w:t xml:space="preserve">6) документ, подтверждающий полномочия лица </w:t>
            </w:r>
            <w:r w:rsidR="009661B6">
              <w:rPr>
                <w:sz w:val="20"/>
              </w:rPr>
              <w:br/>
            </w:r>
            <w:r w:rsidRPr="00BE460F">
              <w:rPr>
                <w:sz w:val="20"/>
              </w:rPr>
              <w:t xml:space="preserve">на осуществление действий от имени Заявителя - юридического лица (копия решения о назначении или </w:t>
            </w:r>
            <w:r w:rsidR="009661B6">
              <w:rPr>
                <w:sz w:val="20"/>
              </w:rPr>
              <w:br/>
            </w:r>
            <w:r w:rsidRPr="00BE460F">
              <w:rPr>
                <w:sz w:val="20"/>
              </w:rPr>
              <w:lastRenderedPageBreak/>
              <w:t xml:space="preserve">об избрании либо приказа о назначении физического лица </w:t>
            </w:r>
            <w:r w:rsidR="009661B6">
              <w:rPr>
                <w:sz w:val="20"/>
              </w:rPr>
              <w:br/>
            </w:r>
            <w:r w:rsidRPr="00BE460F">
              <w:rPr>
                <w:sz w:val="20"/>
              </w:rPr>
              <w:t xml:space="preserve">на должность, в соответствии с которым такое физическое лицо обладает правом действовать от имени Заявителя </w:t>
            </w:r>
            <w:r w:rsidR="009661B6">
              <w:rPr>
                <w:sz w:val="20"/>
              </w:rPr>
              <w:br/>
            </w:r>
            <w:r w:rsidRPr="00BE460F">
              <w:rPr>
                <w:sz w:val="20"/>
              </w:rPr>
              <w:t xml:space="preserve">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w:t>
            </w:r>
            <w:r w:rsidR="009661B6">
              <w:rPr>
                <w:sz w:val="20"/>
              </w:rPr>
              <w:br/>
            </w:r>
            <w:r w:rsidRPr="00BE460F">
              <w:rPr>
                <w:sz w:val="20"/>
              </w:rPr>
              <w:t xml:space="preserve">от имени Заявителя, выданную и оформленную в соответствии с гражданским законодательством Российской Федерации. </w:t>
            </w:r>
            <w:r w:rsidR="009661B6">
              <w:rPr>
                <w:sz w:val="20"/>
              </w:rPr>
              <w:br/>
            </w:r>
            <w:r w:rsidRPr="00BE460F">
              <w:rPr>
                <w:sz w:val="20"/>
              </w:rP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22C9785" w14:textId="77777777" w:rsidR="00761EC2" w:rsidRPr="00BE460F" w:rsidRDefault="00761EC2" w:rsidP="00CD175E">
            <w:pPr>
              <w:tabs>
                <w:tab w:val="left" w:pos="244"/>
                <w:tab w:val="left" w:pos="301"/>
              </w:tabs>
              <w:jc w:val="both"/>
              <w:rPr>
                <w:sz w:val="20"/>
              </w:rPr>
            </w:pPr>
            <w:r w:rsidRPr="00BE460F">
              <w:rPr>
                <w:sz w:val="20"/>
              </w:rPr>
              <w:t xml:space="preserve">7) решение об одобрении или о совершении крупной сделки либо копию такого решения в случае, если требование </w:t>
            </w:r>
            <w:r w:rsidR="009661B6">
              <w:rPr>
                <w:sz w:val="20"/>
              </w:rPr>
              <w:br/>
            </w:r>
            <w:r w:rsidRPr="00BE460F">
              <w:rPr>
                <w:sz w:val="20"/>
              </w:rPr>
              <w:t>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3BDB8BC" w14:textId="77777777" w:rsidR="00761EC2" w:rsidRPr="00BE460F" w:rsidRDefault="00761EC2" w:rsidP="00CD175E">
            <w:pPr>
              <w:tabs>
                <w:tab w:val="left" w:pos="244"/>
                <w:tab w:val="left" w:pos="301"/>
              </w:tabs>
              <w:jc w:val="both"/>
              <w:rPr>
                <w:sz w:val="20"/>
              </w:rPr>
            </w:pPr>
            <w:r w:rsidRPr="00BE460F">
              <w:rPr>
                <w:sz w:val="20"/>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064E1F6" w14:textId="77777777" w:rsidR="00761EC2" w:rsidRPr="00BE460F" w:rsidRDefault="00761EC2" w:rsidP="00CD175E">
            <w:pPr>
              <w:tabs>
                <w:tab w:val="left" w:pos="244"/>
                <w:tab w:val="left" w:pos="301"/>
              </w:tabs>
              <w:jc w:val="both"/>
              <w:rPr>
                <w:sz w:val="20"/>
              </w:rPr>
            </w:pPr>
            <w:r w:rsidRPr="00BE460F">
              <w:rPr>
                <w:sz w:val="20"/>
              </w:rPr>
              <w:t xml:space="preserve">9) предложение о цене договора, за исключением случая проведения конкурса на право заключения договора аренды </w:t>
            </w:r>
            <w:r w:rsidR="009661B6">
              <w:rPr>
                <w:sz w:val="20"/>
              </w:rPr>
              <w:br/>
            </w:r>
            <w:r w:rsidRPr="00BE460F">
              <w:rPr>
                <w:sz w:val="20"/>
              </w:rPr>
              <w:t>в отношении объектов теплоснабжения, водоснабжения и (или) водоотведения (в случае проведения торгов в виде конкурса);</w:t>
            </w:r>
          </w:p>
          <w:p w14:paraId="393D4FCB" w14:textId="77777777" w:rsidR="00761EC2" w:rsidRPr="00BE460F" w:rsidRDefault="00761EC2" w:rsidP="00CD175E">
            <w:pPr>
              <w:tabs>
                <w:tab w:val="left" w:pos="244"/>
                <w:tab w:val="left" w:pos="301"/>
              </w:tabs>
              <w:jc w:val="both"/>
              <w:rPr>
                <w:sz w:val="20"/>
              </w:rPr>
            </w:pPr>
            <w:r w:rsidRPr="00BE460F">
              <w:rPr>
                <w:sz w:val="20"/>
              </w:rPr>
              <w:t xml:space="preserve">10) предложения об условиях исполнения договора, которые являются критериями оценки заявок на участие в конкурсе, </w:t>
            </w:r>
            <w:r w:rsidR="009661B6">
              <w:rPr>
                <w:sz w:val="20"/>
              </w:rPr>
              <w:br/>
            </w:r>
            <w:r w:rsidRPr="00BE460F">
              <w:rPr>
                <w:sz w:val="20"/>
              </w:rPr>
              <w:t>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(в случае проведения торгов в виде конкурса);</w:t>
            </w:r>
          </w:p>
          <w:p w14:paraId="002AE5C9" w14:textId="77777777" w:rsidR="00761EC2" w:rsidRPr="00BE460F" w:rsidRDefault="00761EC2" w:rsidP="00CD175E">
            <w:pPr>
              <w:tabs>
                <w:tab w:val="left" w:pos="244"/>
                <w:tab w:val="left" w:pos="301"/>
              </w:tabs>
              <w:jc w:val="both"/>
              <w:rPr>
                <w:sz w:val="20"/>
              </w:rPr>
            </w:pPr>
            <w:r w:rsidRPr="00BE460F">
              <w:rPr>
                <w:sz w:val="20"/>
              </w:rPr>
              <w:t>11) документы или копии документов, подтверждающие внесение задатка.</w:t>
            </w:r>
          </w:p>
        </w:tc>
        <w:tc>
          <w:tcPr>
            <w:tcW w:w="1701" w:type="dxa"/>
            <w:noWrap/>
          </w:tcPr>
          <w:p w14:paraId="08BDF304" w14:textId="77777777" w:rsidR="00761EC2" w:rsidRPr="00BE460F" w:rsidRDefault="00761EC2" w:rsidP="00487FEA">
            <w:pPr>
              <w:tabs>
                <w:tab w:val="left" w:pos="244"/>
                <w:tab w:val="left" w:pos="301"/>
              </w:tabs>
              <w:rPr>
                <w:sz w:val="20"/>
              </w:rPr>
            </w:pPr>
            <w:r w:rsidRPr="00BE460F">
              <w:rPr>
                <w:sz w:val="20"/>
              </w:rPr>
              <w:lastRenderedPageBreak/>
              <w:t xml:space="preserve">не более 50 рабочих дней </w:t>
            </w:r>
            <w:r w:rsidR="009661B6">
              <w:rPr>
                <w:sz w:val="20"/>
              </w:rPr>
              <w:br/>
            </w:r>
            <w:r w:rsidRPr="00BE460F">
              <w:rPr>
                <w:sz w:val="20"/>
              </w:rPr>
              <w:t>со дня регистрации заявления</w:t>
            </w:r>
          </w:p>
          <w:p w14:paraId="7A208D42" w14:textId="77777777" w:rsidR="00761EC2" w:rsidRPr="00BE460F" w:rsidRDefault="00761EC2" w:rsidP="00487FEA">
            <w:pPr>
              <w:tabs>
                <w:tab w:val="left" w:pos="244"/>
                <w:tab w:val="left" w:pos="301"/>
              </w:tabs>
              <w:rPr>
                <w:sz w:val="20"/>
              </w:rPr>
            </w:pPr>
          </w:p>
          <w:p w14:paraId="4DD81D05" w14:textId="77777777" w:rsidR="00761EC2" w:rsidRPr="00BE460F" w:rsidRDefault="00761EC2" w:rsidP="00487FEA">
            <w:pPr>
              <w:tabs>
                <w:tab w:val="left" w:pos="244"/>
                <w:tab w:val="left" w:pos="301"/>
              </w:tabs>
              <w:rPr>
                <w:sz w:val="20"/>
              </w:rPr>
            </w:pPr>
          </w:p>
          <w:p w14:paraId="76DE23B4" w14:textId="77777777" w:rsidR="00761EC2" w:rsidRPr="00BE460F" w:rsidRDefault="00761EC2" w:rsidP="00487FEA">
            <w:pPr>
              <w:tabs>
                <w:tab w:val="left" w:pos="244"/>
                <w:tab w:val="left" w:pos="301"/>
              </w:tabs>
              <w:rPr>
                <w:sz w:val="20"/>
              </w:rPr>
            </w:pPr>
          </w:p>
        </w:tc>
        <w:tc>
          <w:tcPr>
            <w:tcW w:w="1701" w:type="dxa"/>
            <w:noWrap/>
          </w:tcPr>
          <w:p w14:paraId="430C96E5" w14:textId="77777777" w:rsidR="00761EC2" w:rsidRPr="00BE460F" w:rsidRDefault="00761EC2" w:rsidP="00487FEA">
            <w:pPr>
              <w:tabs>
                <w:tab w:val="left" w:pos="244"/>
                <w:tab w:val="left" w:pos="301"/>
              </w:tabs>
              <w:rPr>
                <w:sz w:val="20"/>
              </w:rPr>
            </w:pPr>
            <w:r w:rsidRPr="00BE460F">
              <w:rPr>
                <w:sz w:val="20"/>
              </w:rPr>
              <w:t>Услуга предоставляется бесплатно</w:t>
            </w:r>
          </w:p>
        </w:tc>
        <w:tc>
          <w:tcPr>
            <w:tcW w:w="1701" w:type="dxa"/>
          </w:tcPr>
          <w:p w14:paraId="55059540" w14:textId="77777777" w:rsidR="00761EC2" w:rsidRPr="00BE460F" w:rsidRDefault="00761EC2" w:rsidP="00487FEA">
            <w:pPr>
              <w:tabs>
                <w:tab w:val="left" w:pos="244"/>
                <w:tab w:val="left" w:pos="301"/>
              </w:tabs>
              <w:rPr>
                <w:sz w:val="20"/>
              </w:rPr>
            </w:pPr>
            <w:r w:rsidRPr="00BE460F">
              <w:rPr>
                <w:sz w:val="20"/>
              </w:rPr>
              <w:t>Услуга не предоставляется в МФЦ</w:t>
            </w:r>
          </w:p>
        </w:tc>
      </w:tr>
      <w:tr w:rsidR="00761EC2" w:rsidRPr="00BE460F" w14:paraId="45A0389D"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516BF905" w14:textId="77777777" w:rsidR="00761EC2" w:rsidRPr="009661B6" w:rsidRDefault="009661B6" w:rsidP="009661B6">
            <w:pPr>
              <w:tabs>
                <w:tab w:val="left" w:pos="244"/>
                <w:tab w:val="left" w:pos="301"/>
              </w:tabs>
              <w:rPr>
                <w:sz w:val="20"/>
              </w:rPr>
            </w:pPr>
            <w:r>
              <w:rPr>
                <w:sz w:val="20"/>
              </w:rPr>
              <w:lastRenderedPageBreak/>
              <w:t xml:space="preserve">9. </w:t>
            </w:r>
            <w:r w:rsidR="00761EC2" w:rsidRPr="009661B6">
              <w:rPr>
                <w:sz w:val="20"/>
              </w:rPr>
              <w:t xml:space="preserve">Предоставление для строительства земельных </w:t>
            </w:r>
            <w:r w:rsidR="00761EC2" w:rsidRPr="009661B6">
              <w:rPr>
                <w:sz w:val="20"/>
              </w:rPr>
              <w:lastRenderedPageBreak/>
              <w:t>участков, находящихся в  муниципальной собственности, в аренду без проведения торгов, в собственность за плату без проведения торгов, безвозмездное пользование</w:t>
            </w:r>
          </w:p>
        </w:tc>
        <w:tc>
          <w:tcPr>
            <w:tcW w:w="1985" w:type="dxa"/>
            <w:tcBorders>
              <w:top w:val="single" w:sz="4" w:space="0" w:color="auto"/>
              <w:left w:val="single" w:sz="4" w:space="0" w:color="auto"/>
              <w:bottom w:val="single" w:sz="4" w:space="0" w:color="auto"/>
              <w:right w:val="single" w:sz="4" w:space="0" w:color="auto"/>
            </w:tcBorders>
            <w:noWrap/>
          </w:tcPr>
          <w:p w14:paraId="363D133A" w14:textId="77777777" w:rsidR="00761EC2" w:rsidRPr="00BE460F" w:rsidRDefault="00761EC2" w:rsidP="00487FEA">
            <w:pPr>
              <w:tabs>
                <w:tab w:val="left" w:pos="244"/>
                <w:tab w:val="left" w:pos="301"/>
              </w:tabs>
              <w:rPr>
                <w:sz w:val="20"/>
              </w:rPr>
            </w:pPr>
            <w:r w:rsidRPr="00BE460F">
              <w:rPr>
                <w:sz w:val="20"/>
              </w:rPr>
              <w:lastRenderedPageBreak/>
              <w:t xml:space="preserve">Комитет имущественных </w:t>
            </w:r>
            <w:r w:rsidRPr="00BE460F">
              <w:rPr>
                <w:sz w:val="20"/>
              </w:rPr>
              <w:lastRenderedPageBreak/>
              <w:t>отношений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60176CD0" w14:textId="77777777" w:rsidR="00761EC2" w:rsidRPr="00BE460F" w:rsidRDefault="00761EC2" w:rsidP="009F312D">
            <w:pPr>
              <w:tabs>
                <w:tab w:val="left" w:pos="244"/>
                <w:tab w:val="left" w:pos="301"/>
              </w:tabs>
              <w:jc w:val="both"/>
              <w:rPr>
                <w:sz w:val="20"/>
              </w:rPr>
            </w:pPr>
            <w:r w:rsidRPr="00BE460F">
              <w:rPr>
                <w:sz w:val="20"/>
              </w:rPr>
              <w:lastRenderedPageBreak/>
              <w:t xml:space="preserve">- заявление о предоставлении земельного участка (ПАГМ </w:t>
            </w:r>
            <w:r w:rsidR="009F312D">
              <w:rPr>
                <w:sz w:val="20"/>
              </w:rPr>
              <w:br/>
            </w:r>
            <w:r w:rsidRPr="00BE460F">
              <w:rPr>
                <w:sz w:val="20"/>
              </w:rPr>
              <w:t>от 18.01.2018 № 62);</w:t>
            </w:r>
          </w:p>
          <w:p w14:paraId="7DB6521B" w14:textId="77777777" w:rsidR="00761EC2" w:rsidRPr="00BE460F" w:rsidRDefault="00761EC2" w:rsidP="009F312D">
            <w:pPr>
              <w:tabs>
                <w:tab w:val="left" w:pos="244"/>
                <w:tab w:val="left" w:pos="301"/>
              </w:tabs>
              <w:jc w:val="both"/>
              <w:rPr>
                <w:sz w:val="20"/>
              </w:rPr>
            </w:pPr>
            <w:r w:rsidRPr="00BE460F">
              <w:rPr>
                <w:sz w:val="20"/>
              </w:rPr>
              <w:lastRenderedPageBreak/>
              <w:t xml:space="preserve">- документы, подтверждающие право Заявителя </w:t>
            </w:r>
            <w:r w:rsidR="009F312D">
              <w:rPr>
                <w:sz w:val="20"/>
              </w:rPr>
              <w:br/>
            </w:r>
            <w:r w:rsidRPr="00BE460F">
              <w:rPr>
                <w:sz w:val="20"/>
              </w:rPr>
              <w:t>на приобретение земельного участка без проведения торгов, необходимые для предоставления земельного участка на праве, предусмотренном Земельным кодексом Российской Федерации и указанном в заявлении;</w:t>
            </w:r>
          </w:p>
          <w:p w14:paraId="5678E140" w14:textId="77777777" w:rsidR="00761EC2" w:rsidRPr="00BE460F" w:rsidRDefault="00761EC2" w:rsidP="009F312D">
            <w:pPr>
              <w:tabs>
                <w:tab w:val="left" w:pos="244"/>
                <w:tab w:val="left" w:pos="301"/>
              </w:tabs>
              <w:jc w:val="both"/>
              <w:rPr>
                <w:sz w:val="20"/>
              </w:rPr>
            </w:pPr>
            <w:r w:rsidRPr="00BE460F">
              <w:rPr>
                <w:sz w:val="20"/>
              </w:rPr>
              <w:t>- копия документа, подтверждающего личность Заявителя;</w:t>
            </w:r>
          </w:p>
          <w:p w14:paraId="76662F6F" w14:textId="77777777" w:rsidR="00761EC2" w:rsidRPr="00BE460F" w:rsidRDefault="00761EC2" w:rsidP="009F312D">
            <w:pPr>
              <w:tabs>
                <w:tab w:val="left" w:pos="244"/>
                <w:tab w:val="left" w:pos="301"/>
              </w:tabs>
              <w:jc w:val="both"/>
              <w:rPr>
                <w:sz w:val="20"/>
              </w:rPr>
            </w:pPr>
            <w:r w:rsidRPr="00BE460F">
              <w:rPr>
                <w:sz w:val="20"/>
              </w:rPr>
              <w:t xml:space="preserve">- документ, подтверждающий полномочия представителя Заявителя в соответствии с законодательством Российской Федерации, в случае обращения с заявлением </w:t>
            </w:r>
            <w:r w:rsidR="009F312D">
              <w:rPr>
                <w:sz w:val="20"/>
              </w:rPr>
              <w:br/>
            </w:r>
            <w:r w:rsidRPr="00BE460F">
              <w:rPr>
                <w:sz w:val="20"/>
              </w:rPr>
              <w:t>о предоставлении земельного участка представителя Заявителя;</w:t>
            </w:r>
          </w:p>
          <w:p w14:paraId="4936B7B3" w14:textId="77777777" w:rsidR="00761EC2" w:rsidRPr="00BE460F" w:rsidRDefault="00761EC2" w:rsidP="009F312D">
            <w:pPr>
              <w:tabs>
                <w:tab w:val="left" w:pos="244"/>
                <w:tab w:val="left" w:pos="301"/>
              </w:tabs>
              <w:jc w:val="both"/>
              <w:rPr>
                <w:sz w:val="20"/>
              </w:rPr>
            </w:pPr>
            <w:r w:rsidRPr="00BE460F">
              <w:rPr>
                <w:sz w:val="20"/>
              </w:rPr>
              <w:t xml:space="preserve">- заверенный перевод на русский язык документов </w:t>
            </w:r>
            <w:r w:rsidR="009F312D">
              <w:rPr>
                <w:sz w:val="20"/>
              </w:rPr>
              <w:br/>
            </w:r>
            <w:r w:rsidRPr="00BE460F">
              <w:rPr>
                <w:sz w:val="20"/>
              </w:rPr>
              <w:t xml:space="preserve">о государственной регистрации юридического лица </w:t>
            </w:r>
            <w:r w:rsidR="009F312D">
              <w:rPr>
                <w:sz w:val="20"/>
              </w:rPr>
              <w:br/>
            </w:r>
            <w:r w:rsidRPr="00BE460F">
              <w:rPr>
                <w:sz w:val="20"/>
              </w:rPr>
              <w:t>в соответствии с законодательством иностранного государства в случае, если Заявителем является иностранное юридическое лицо.</w:t>
            </w:r>
          </w:p>
        </w:tc>
        <w:tc>
          <w:tcPr>
            <w:tcW w:w="1701" w:type="dxa"/>
            <w:tcBorders>
              <w:top w:val="single" w:sz="4" w:space="0" w:color="auto"/>
              <w:left w:val="single" w:sz="4" w:space="0" w:color="auto"/>
              <w:bottom w:val="single" w:sz="4" w:space="0" w:color="auto"/>
              <w:right w:val="single" w:sz="4" w:space="0" w:color="auto"/>
            </w:tcBorders>
            <w:noWrap/>
          </w:tcPr>
          <w:p w14:paraId="533229F7" w14:textId="77777777" w:rsidR="00761EC2" w:rsidRPr="00BE460F" w:rsidRDefault="00761EC2" w:rsidP="00487FEA">
            <w:pPr>
              <w:tabs>
                <w:tab w:val="left" w:pos="244"/>
                <w:tab w:val="left" w:pos="301"/>
              </w:tabs>
              <w:rPr>
                <w:sz w:val="20"/>
              </w:rPr>
            </w:pPr>
            <w:r w:rsidRPr="00BE460F">
              <w:rPr>
                <w:sz w:val="20"/>
              </w:rPr>
              <w:lastRenderedPageBreak/>
              <w:t xml:space="preserve">Не более 20 дней со дня </w:t>
            </w:r>
            <w:r w:rsidRPr="00BE460F">
              <w:rPr>
                <w:sz w:val="20"/>
              </w:rPr>
              <w:lastRenderedPageBreak/>
              <w:t>поступления в Комитет заявления о предоставлении земельного участка</w:t>
            </w:r>
          </w:p>
        </w:tc>
        <w:tc>
          <w:tcPr>
            <w:tcW w:w="1701" w:type="dxa"/>
            <w:tcBorders>
              <w:top w:val="single" w:sz="4" w:space="0" w:color="auto"/>
              <w:left w:val="single" w:sz="4" w:space="0" w:color="auto"/>
              <w:bottom w:val="single" w:sz="4" w:space="0" w:color="auto"/>
              <w:right w:val="single" w:sz="4" w:space="0" w:color="auto"/>
            </w:tcBorders>
            <w:noWrap/>
          </w:tcPr>
          <w:p w14:paraId="4680BDB3" w14:textId="77777777" w:rsidR="00761EC2" w:rsidRPr="00BE460F" w:rsidRDefault="00761EC2" w:rsidP="00487FEA">
            <w:pPr>
              <w:tabs>
                <w:tab w:val="left" w:pos="244"/>
                <w:tab w:val="left" w:pos="301"/>
              </w:tabs>
              <w:rPr>
                <w:sz w:val="20"/>
              </w:rPr>
            </w:pPr>
            <w:r w:rsidRPr="00BE460F">
              <w:rPr>
                <w:sz w:val="20"/>
              </w:rPr>
              <w:lastRenderedPageBreak/>
              <w:t xml:space="preserve">Услуга предоставляется </w:t>
            </w:r>
            <w:r w:rsidRPr="00BE460F">
              <w:rPr>
                <w:sz w:val="20"/>
              </w:rPr>
              <w:lastRenderedPageBreak/>
              <w:t>бесплатно</w:t>
            </w:r>
          </w:p>
        </w:tc>
        <w:tc>
          <w:tcPr>
            <w:tcW w:w="1701" w:type="dxa"/>
            <w:tcBorders>
              <w:top w:val="single" w:sz="4" w:space="0" w:color="auto"/>
              <w:left w:val="single" w:sz="4" w:space="0" w:color="auto"/>
              <w:bottom w:val="single" w:sz="4" w:space="0" w:color="auto"/>
              <w:right w:val="single" w:sz="4" w:space="0" w:color="auto"/>
            </w:tcBorders>
          </w:tcPr>
          <w:p w14:paraId="53FA551E" w14:textId="77777777" w:rsidR="00761EC2" w:rsidRPr="00BE460F" w:rsidRDefault="00761EC2" w:rsidP="00487FEA">
            <w:pPr>
              <w:tabs>
                <w:tab w:val="left" w:pos="244"/>
                <w:tab w:val="left" w:pos="301"/>
              </w:tabs>
              <w:rPr>
                <w:sz w:val="20"/>
              </w:rPr>
            </w:pPr>
            <w:r w:rsidRPr="00BE460F">
              <w:rPr>
                <w:sz w:val="20"/>
              </w:rPr>
              <w:lastRenderedPageBreak/>
              <w:t xml:space="preserve">Услуга не предоставляется </w:t>
            </w:r>
            <w:r w:rsidRPr="00BE460F">
              <w:rPr>
                <w:sz w:val="20"/>
              </w:rPr>
              <w:lastRenderedPageBreak/>
              <w:t>через МФЦ</w:t>
            </w:r>
          </w:p>
        </w:tc>
      </w:tr>
      <w:tr w:rsidR="00761EC2" w:rsidRPr="00BE460F" w14:paraId="1E902574" w14:textId="77777777" w:rsidTr="00CE1191">
        <w:trPr>
          <w:trHeight w:val="3461"/>
        </w:trPr>
        <w:tc>
          <w:tcPr>
            <w:tcW w:w="2410" w:type="dxa"/>
            <w:tcBorders>
              <w:top w:val="single" w:sz="4" w:space="0" w:color="auto"/>
              <w:left w:val="single" w:sz="4" w:space="0" w:color="auto"/>
              <w:bottom w:val="single" w:sz="4" w:space="0" w:color="auto"/>
              <w:right w:val="single" w:sz="4" w:space="0" w:color="auto"/>
            </w:tcBorders>
            <w:noWrap/>
          </w:tcPr>
          <w:p w14:paraId="2EA8BB46" w14:textId="77777777" w:rsidR="00761EC2" w:rsidRPr="009F312D" w:rsidRDefault="009F312D" w:rsidP="009F312D">
            <w:pPr>
              <w:tabs>
                <w:tab w:val="left" w:pos="301"/>
              </w:tabs>
              <w:rPr>
                <w:sz w:val="20"/>
              </w:rPr>
            </w:pPr>
            <w:r>
              <w:rPr>
                <w:sz w:val="20"/>
              </w:rPr>
              <w:lastRenderedPageBreak/>
              <w:t>10.</w:t>
            </w:r>
            <w:r w:rsidRPr="009F312D">
              <w:rPr>
                <w:sz w:val="20"/>
              </w:rPr>
              <w:t>В</w:t>
            </w:r>
            <w:r w:rsidR="00761EC2" w:rsidRPr="009F312D">
              <w:rPr>
                <w:sz w:val="20"/>
              </w:rPr>
              <w:t>ыдача градостроительного плана 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14:paraId="1A2536E9" w14:textId="77777777" w:rsidR="00761EC2" w:rsidRPr="00BE460F" w:rsidRDefault="009F312D" w:rsidP="00761EC2">
            <w:pPr>
              <w:pStyle w:val="ConsPlusNormal"/>
              <w:ind w:left="33" w:right="34"/>
              <w:rPr>
                <w:sz w:val="20"/>
                <w:szCs w:val="20"/>
              </w:rPr>
            </w:pPr>
            <w:r>
              <w:rPr>
                <w:sz w:val="20"/>
                <w:szCs w:val="20"/>
              </w:rPr>
              <w:t>Комитет территориально</w:t>
            </w:r>
            <w:r w:rsidR="00761EC2" w:rsidRPr="00BE460F">
              <w:rPr>
                <w:sz w:val="20"/>
                <w:szCs w:val="20"/>
              </w:rPr>
              <w:t xml:space="preserve">го развития </w:t>
            </w:r>
            <w:r>
              <w:rPr>
                <w:sz w:val="20"/>
                <w:szCs w:val="20"/>
              </w:rPr>
              <w:br/>
            </w:r>
            <w:r w:rsidR="00761EC2" w:rsidRPr="00BE460F">
              <w:rPr>
                <w:sz w:val="20"/>
                <w:szCs w:val="20"/>
              </w:rPr>
              <w:t xml:space="preserve">и строительства администрации города Мурманска </w:t>
            </w:r>
          </w:p>
        </w:tc>
        <w:tc>
          <w:tcPr>
            <w:tcW w:w="5953" w:type="dxa"/>
            <w:tcBorders>
              <w:top w:val="single" w:sz="4" w:space="0" w:color="auto"/>
              <w:left w:val="single" w:sz="4" w:space="0" w:color="auto"/>
              <w:bottom w:val="single" w:sz="4" w:space="0" w:color="auto"/>
              <w:right w:val="single" w:sz="4" w:space="0" w:color="auto"/>
            </w:tcBorders>
            <w:noWrap/>
          </w:tcPr>
          <w:p w14:paraId="20B85141" w14:textId="77777777" w:rsidR="005125D9" w:rsidRPr="00BE460F" w:rsidRDefault="005125D9" w:rsidP="005125D9">
            <w:pPr>
              <w:pStyle w:val="ConsPlusNormal"/>
              <w:ind w:left="34"/>
              <w:jc w:val="both"/>
              <w:rPr>
                <w:sz w:val="20"/>
                <w:szCs w:val="20"/>
              </w:rPr>
            </w:pPr>
            <w:r w:rsidRPr="00BE460F">
              <w:rPr>
                <w:sz w:val="20"/>
                <w:szCs w:val="20"/>
              </w:rPr>
              <w:t xml:space="preserve">1) Заявления установленного образца согласно приложению </w:t>
            </w:r>
            <w:r>
              <w:rPr>
                <w:sz w:val="20"/>
                <w:szCs w:val="20"/>
              </w:rPr>
              <w:br/>
            </w:r>
            <w:r w:rsidRPr="00BE460F">
              <w:rPr>
                <w:sz w:val="20"/>
                <w:szCs w:val="20"/>
              </w:rPr>
              <w:t xml:space="preserve">№ 1 к Регламенту, утвержденному (ПАГМ от 08.02.2012 </w:t>
            </w:r>
            <w:r>
              <w:rPr>
                <w:sz w:val="20"/>
                <w:szCs w:val="20"/>
              </w:rPr>
              <w:br/>
            </w:r>
            <w:r w:rsidRPr="00BE460F">
              <w:rPr>
                <w:sz w:val="20"/>
                <w:szCs w:val="20"/>
              </w:rPr>
              <w:t>№ 230);</w:t>
            </w:r>
          </w:p>
          <w:p w14:paraId="5A11DE76" w14:textId="77777777" w:rsidR="005125D9" w:rsidRPr="00BE460F" w:rsidRDefault="005125D9" w:rsidP="005125D9">
            <w:pPr>
              <w:pStyle w:val="ConsPlusNormal"/>
              <w:ind w:left="34"/>
              <w:jc w:val="both"/>
              <w:rPr>
                <w:sz w:val="20"/>
                <w:szCs w:val="20"/>
              </w:rPr>
            </w:pPr>
            <w:bookmarkStart w:id="0" w:name="P164"/>
            <w:bookmarkStart w:id="1" w:name="P165"/>
            <w:bookmarkEnd w:id="0"/>
            <w:bookmarkEnd w:id="1"/>
            <w:r w:rsidRPr="00BE460F">
              <w:rPr>
                <w:sz w:val="20"/>
                <w:szCs w:val="20"/>
              </w:rPr>
              <w:t>2) правоустанавливающих документов на земельный участок;</w:t>
            </w:r>
          </w:p>
          <w:p w14:paraId="7A904961" w14:textId="77777777" w:rsidR="005125D9" w:rsidRPr="00BE460F" w:rsidRDefault="005125D9" w:rsidP="005125D9">
            <w:pPr>
              <w:pStyle w:val="ConsPlusNormal"/>
              <w:ind w:left="34"/>
              <w:jc w:val="both"/>
              <w:rPr>
                <w:sz w:val="20"/>
                <w:szCs w:val="20"/>
              </w:rPr>
            </w:pPr>
            <w:r w:rsidRPr="00BE460F">
              <w:rPr>
                <w:sz w:val="20"/>
                <w:szCs w:val="20"/>
              </w:rPr>
              <w:t>3) копии паспорта гражданина Российской Федерации (для заявителя);</w:t>
            </w:r>
          </w:p>
          <w:p w14:paraId="0C5BF964" w14:textId="77777777" w:rsidR="005125D9" w:rsidRPr="00BE460F" w:rsidRDefault="005125D9" w:rsidP="005125D9">
            <w:pPr>
              <w:pStyle w:val="ConsPlusNormal"/>
              <w:ind w:left="34"/>
              <w:jc w:val="both"/>
              <w:rPr>
                <w:sz w:val="20"/>
                <w:szCs w:val="20"/>
              </w:rPr>
            </w:pPr>
            <w:r w:rsidRPr="00BE460F">
              <w:rPr>
                <w:sz w:val="20"/>
                <w:szCs w:val="20"/>
              </w:rPr>
              <w:t>4) документа, подтверждающего полномочия представителя заявителя, в случае, если Заявление направлено представителем заявителя;</w:t>
            </w:r>
          </w:p>
          <w:p w14:paraId="22CB0713" w14:textId="77777777" w:rsidR="00761EC2" w:rsidRDefault="005125D9" w:rsidP="005125D9">
            <w:pPr>
              <w:pStyle w:val="ConsPlusNormal"/>
              <w:ind w:left="34"/>
              <w:jc w:val="both"/>
              <w:rPr>
                <w:sz w:val="20"/>
                <w:szCs w:val="20"/>
              </w:rPr>
            </w:pPr>
            <w:r w:rsidRPr="00BE460F">
              <w:rPr>
                <w:sz w:val="20"/>
                <w:szCs w:val="20"/>
              </w:rPr>
              <w:t xml:space="preserve">5) утвержденного проекта межевания территории и (или) утвержденной схемы расположения земельного участка или земельных участков на кадастровом плане территории </w:t>
            </w:r>
            <w:r>
              <w:rPr>
                <w:sz w:val="20"/>
                <w:szCs w:val="20"/>
              </w:rPr>
              <w:br/>
            </w:r>
            <w:r w:rsidRPr="00BE460F">
              <w:rPr>
                <w:sz w:val="20"/>
                <w:szCs w:val="20"/>
              </w:rPr>
              <w:t xml:space="preserve">(в случае, предусмотренном частью 1.1 статьи 57.3 </w:t>
            </w:r>
            <w:proofErr w:type="spellStart"/>
            <w:r w:rsidRPr="00BE460F">
              <w:rPr>
                <w:sz w:val="20"/>
                <w:szCs w:val="20"/>
              </w:rPr>
              <w:t>ГрК</w:t>
            </w:r>
            <w:proofErr w:type="spellEnd"/>
            <w:r w:rsidRPr="00BE460F">
              <w:rPr>
                <w:sz w:val="20"/>
                <w:szCs w:val="20"/>
              </w:rPr>
              <w:t xml:space="preserve"> РФ).</w:t>
            </w:r>
          </w:p>
          <w:p w14:paraId="50F5BFF6" w14:textId="77777777" w:rsidR="0046627A" w:rsidRPr="0046627A" w:rsidRDefault="0046627A" w:rsidP="0046627A">
            <w:pPr>
              <w:pStyle w:val="ConsPlusNormal"/>
              <w:ind w:left="34"/>
              <w:jc w:val="both"/>
              <w:rPr>
                <w:sz w:val="20"/>
                <w:szCs w:val="20"/>
              </w:rPr>
            </w:pPr>
            <w:r w:rsidRPr="0046627A">
              <w:rPr>
                <w:sz w:val="20"/>
                <w:szCs w:val="20"/>
              </w:rPr>
              <w:t>6) проект планировки территории на основании проекта</w:t>
            </w:r>
          </w:p>
          <w:p w14:paraId="7ED22B49" w14:textId="77777777" w:rsidR="0046627A" w:rsidRPr="0046627A" w:rsidRDefault="0046627A" w:rsidP="0046627A">
            <w:pPr>
              <w:pStyle w:val="ConsPlusNormal"/>
              <w:ind w:left="34"/>
              <w:jc w:val="both"/>
              <w:rPr>
                <w:sz w:val="20"/>
                <w:szCs w:val="20"/>
              </w:rPr>
            </w:pPr>
            <w:r w:rsidRPr="0046627A">
              <w:rPr>
                <w:sz w:val="20"/>
                <w:szCs w:val="20"/>
              </w:rPr>
              <w:t>межевания территории и (или) схемы расположения земельного</w:t>
            </w:r>
          </w:p>
          <w:p w14:paraId="5FD39770" w14:textId="77777777" w:rsidR="0046627A" w:rsidRPr="0046627A" w:rsidRDefault="0046627A" w:rsidP="0046627A">
            <w:pPr>
              <w:pStyle w:val="ConsPlusNormal"/>
              <w:ind w:left="34"/>
              <w:jc w:val="both"/>
              <w:rPr>
                <w:sz w:val="20"/>
                <w:szCs w:val="20"/>
              </w:rPr>
            </w:pPr>
            <w:r w:rsidRPr="0046627A">
              <w:rPr>
                <w:sz w:val="20"/>
                <w:szCs w:val="20"/>
              </w:rPr>
              <w:t>участка или земельных участков на кадастровом плане территории</w:t>
            </w:r>
          </w:p>
          <w:p w14:paraId="536590B5" w14:textId="77777777" w:rsidR="0046627A" w:rsidRPr="0046627A" w:rsidRDefault="0046627A" w:rsidP="0046627A">
            <w:pPr>
              <w:pStyle w:val="ConsPlusNormal"/>
              <w:ind w:left="34"/>
              <w:jc w:val="both"/>
              <w:rPr>
                <w:sz w:val="20"/>
                <w:szCs w:val="20"/>
              </w:rPr>
            </w:pPr>
            <w:r w:rsidRPr="0046627A">
              <w:rPr>
                <w:sz w:val="20"/>
                <w:szCs w:val="20"/>
              </w:rPr>
              <w:t xml:space="preserve">(в случае, предусмотренном частью 1.2 статьи 57.3 </w:t>
            </w:r>
            <w:proofErr w:type="spellStart"/>
            <w:r w:rsidRPr="0046627A">
              <w:rPr>
                <w:sz w:val="20"/>
                <w:szCs w:val="20"/>
              </w:rPr>
              <w:t>ГрК</w:t>
            </w:r>
            <w:proofErr w:type="spellEnd"/>
            <w:r w:rsidRPr="0046627A">
              <w:rPr>
                <w:sz w:val="20"/>
                <w:szCs w:val="20"/>
              </w:rPr>
              <w:t xml:space="preserve"> РФ);</w:t>
            </w:r>
          </w:p>
          <w:p w14:paraId="7A6D549B" w14:textId="77777777" w:rsidR="0046627A" w:rsidRPr="0046627A" w:rsidRDefault="0046627A" w:rsidP="0046627A">
            <w:pPr>
              <w:pStyle w:val="ConsPlusNormal"/>
              <w:ind w:left="34"/>
              <w:jc w:val="both"/>
              <w:rPr>
                <w:sz w:val="20"/>
                <w:szCs w:val="20"/>
              </w:rPr>
            </w:pPr>
            <w:r w:rsidRPr="0046627A">
              <w:rPr>
                <w:sz w:val="20"/>
                <w:szCs w:val="20"/>
              </w:rPr>
              <w:t>7) согласие на обработку персональных данных по форме</w:t>
            </w:r>
          </w:p>
          <w:p w14:paraId="3F7B1B37" w14:textId="4F53AAE1" w:rsidR="0046627A" w:rsidRPr="005125D9" w:rsidRDefault="0046627A" w:rsidP="0046627A">
            <w:pPr>
              <w:pStyle w:val="ConsPlusNormal"/>
              <w:ind w:left="34"/>
              <w:jc w:val="both"/>
              <w:rPr>
                <w:sz w:val="20"/>
                <w:szCs w:val="20"/>
              </w:rPr>
            </w:pPr>
            <w:r w:rsidRPr="0046627A">
              <w:rPr>
                <w:sz w:val="20"/>
                <w:szCs w:val="20"/>
              </w:rPr>
              <w:t>согласно приложению № 5 к Регламенту.</w:t>
            </w:r>
          </w:p>
        </w:tc>
        <w:tc>
          <w:tcPr>
            <w:tcW w:w="1701" w:type="dxa"/>
            <w:tcBorders>
              <w:top w:val="single" w:sz="4" w:space="0" w:color="auto"/>
              <w:left w:val="single" w:sz="4" w:space="0" w:color="auto"/>
              <w:bottom w:val="single" w:sz="4" w:space="0" w:color="auto"/>
              <w:right w:val="single" w:sz="4" w:space="0" w:color="auto"/>
            </w:tcBorders>
            <w:noWrap/>
          </w:tcPr>
          <w:p w14:paraId="70CFD50F" w14:textId="77777777" w:rsidR="009F312D" w:rsidRDefault="00761EC2" w:rsidP="00761EC2">
            <w:pPr>
              <w:pStyle w:val="ConsPlusNormal"/>
              <w:ind w:left="34" w:right="34"/>
              <w:rPr>
                <w:sz w:val="20"/>
                <w:szCs w:val="20"/>
              </w:rPr>
            </w:pPr>
            <w:r w:rsidRPr="00BE460F">
              <w:rPr>
                <w:sz w:val="20"/>
                <w:szCs w:val="20"/>
              </w:rPr>
              <w:t xml:space="preserve">В течение  10 рабочих  дней </w:t>
            </w:r>
          </w:p>
          <w:p w14:paraId="702D969C" w14:textId="77777777" w:rsidR="00761EC2" w:rsidRPr="00BE460F" w:rsidRDefault="00761EC2" w:rsidP="00761EC2">
            <w:pPr>
              <w:pStyle w:val="ConsPlusNormal"/>
              <w:ind w:left="34" w:right="34"/>
              <w:rPr>
                <w:sz w:val="20"/>
                <w:szCs w:val="20"/>
              </w:rPr>
            </w:pPr>
            <w:r w:rsidRPr="00BE460F">
              <w:rPr>
                <w:sz w:val="20"/>
                <w:szCs w:val="20"/>
              </w:rPr>
              <w:t xml:space="preserve">со дня регистрации </w:t>
            </w:r>
            <w:r w:rsidR="009F312D">
              <w:rPr>
                <w:sz w:val="20"/>
                <w:szCs w:val="20"/>
              </w:rPr>
              <w:br/>
            </w:r>
            <w:r w:rsidRPr="00BE460F">
              <w:rPr>
                <w:sz w:val="20"/>
                <w:szCs w:val="20"/>
              </w:rPr>
              <w:t>в Комитете письменного обращения заявителя.</w:t>
            </w:r>
          </w:p>
        </w:tc>
        <w:tc>
          <w:tcPr>
            <w:tcW w:w="1701" w:type="dxa"/>
            <w:tcBorders>
              <w:top w:val="single" w:sz="4" w:space="0" w:color="auto"/>
              <w:left w:val="single" w:sz="4" w:space="0" w:color="auto"/>
              <w:bottom w:val="single" w:sz="4" w:space="0" w:color="auto"/>
              <w:right w:val="single" w:sz="4" w:space="0" w:color="auto"/>
            </w:tcBorders>
            <w:noWrap/>
          </w:tcPr>
          <w:p w14:paraId="1FF7C9BF" w14:textId="77777777" w:rsidR="00761EC2" w:rsidRPr="00BE460F" w:rsidRDefault="00761EC2" w:rsidP="00761EC2">
            <w:pPr>
              <w:pStyle w:val="ConsPlusNormal"/>
              <w:ind w:left="34"/>
              <w:rPr>
                <w:sz w:val="20"/>
                <w:szCs w:val="20"/>
              </w:rPr>
            </w:pPr>
            <w:r w:rsidRPr="00BE460F">
              <w:rPr>
                <w:sz w:val="20"/>
                <w:szCs w:val="20"/>
              </w:rPr>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00036D99" w14:textId="77777777" w:rsidR="00761EC2" w:rsidRPr="00BE460F" w:rsidRDefault="00761EC2" w:rsidP="00761EC2">
            <w:pPr>
              <w:pStyle w:val="ConsPlusNormal"/>
              <w:ind w:left="34" w:right="34"/>
              <w:rPr>
                <w:sz w:val="20"/>
                <w:szCs w:val="20"/>
              </w:rPr>
            </w:pPr>
            <w:r w:rsidRPr="00BE460F">
              <w:rPr>
                <w:sz w:val="20"/>
                <w:szCs w:val="20"/>
              </w:rPr>
              <w:t xml:space="preserve">Услуга предоставляется через МФЦ </w:t>
            </w:r>
            <w:r w:rsidR="009F312D">
              <w:rPr>
                <w:sz w:val="20"/>
                <w:szCs w:val="20"/>
              </w:rPr>
              <w:br/>
            </w:r>
            <w:r w:rsidRPr="00BE460F">
              <w:rPr>
                <w:sz w:val="20"/>
                <w:szCs w:val="20"/>
              </w:rPr>
              <w:t xml:space="preserve">в части: приема, регистрации </w:t>
            </w:r>
            <w:r w:rsidR="009F312D">
              <w:rPr>
                <w:sz w:val="20"/>
                <w:szCs w:val="20"/>
              </w:rPr>
              <w:br/>
            </w:r>
            <w:r w:rsidRPr="00BE460F">
              <w:rPr>
                <w:sz w:val="20"/>
                <w:szCs w:val="20"/>
              </w:rPr>
              <w:t xml:space="preserve">и передачи подачи </w:t>
            </w:r>
            <w:r w:rsidR="009F312D">
              <w:rPr>
                <w:sz w:val="20"/>
                <w:szCs w:val="20"/>
              </w:rPr>
              <w:br/>
            </w:r>
            <w:r w:rsidRPr="00BE460F">
              <w:rPr>
                <w:sz w:val="20"/>
                <w:szCs w:val="20"/>
              </w:rPr>
              <w:t xml:space="preserve">в Комитет  заявления </w:t>
            </w:r>
            <w:r w:rsidR="009F312D">
              <w:rPr>
                <w:sz w:val="20"/>
                <w:szCs w:val="20"/>
              </w:rPr>
              <w:br/>
            </w:r>
            <w:r w:rsidRPr="00BE460F">
              <w:rPr>
                <w:sz w:val="20"/>
                <w:szCs w:val="20"/>
              </w:rPr>
              <w:t>и документов.</w:t>
            </w:r>
          </w:p>
        </w:tc>
      </w:tr>
      <w:tr w:rsidR="00761EC2" w:rsidRPr="00BE460F" w14:paraId="453310C6"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1AF9A6B1" w14:textId="77777777" w:rsidR="00761EC2" w:rsidRPr="009F312D" w:rsidRDefault="009F312D" w:rsidP="009F312D">
            <w:pPr>
              <w:tabs>
                <w:tab w:val="left" w:pos="244"/>
                <w:tab w:val="left" w:pos="301"/>
              </w:tabs>
              <w:rPr>
                <w:sz w:val="20"/>
              </w:rPr>
            </w:pPr>
            <w:r>
              <w:rPr>
                <w:sz w:val="20"/>
              </w:rPr>
              <w:t>11.</w:t>
            </w:r>
            <w:r w:rsidR="00761EC2" w:rsidRPr="009F312D">
              <w:rPr>
                <w:sz w:val="20"/>
              </w:rPr>
              <w:t xml:space="preserve">Выдача разрешения на строительство объекта капитального строительства (в том </w:t>
            </w:r>
            <w:r w:rsidR="00761EC2" w:rsidRPr="009F312D">
              <w:rPr>
                <w:sz w:val="20"/>
              </w:rPr>
              <w:lastRenderedPageBreak/>
              <w:t>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разрешения)</w:t>
            </w:r>
          </w:p>
        </w:tc>
        <w:tc>
          <w:tcPr>
            <w:tcW w:w="1985" w:type="dxa"/>
            <w:tcBorders>
              <w:top w:val="single" w:sz="4" w:space="0" w:color="auto"/>
              <w:left w:val="single" w:sz="4" w:space="0" w:color="auto"/>
              <w:bottom w:val="single" w:sz="4" w:space="0" w:color="auto"/>
              <w:right w:val="single" w:sz="4" w:space="0" w:color="auto"/>
            </w:tcBorders>
            <w:noWrap/>
          </w:tcPr>
          <w:p w14:paraId="767C838A" w14:textId="77777777" w:rsidR="00761EC2" w:rsidRPr="00BE460F" w:rsidRDefault="00761EC2" w:rsidP="00761EC2">
            <w:pPr>
              <w:pStyle w:val="ConsPlusNormal"/>
              <w:ind w:left="33" w:right="34"/>
              <w:rPr>
                <w:sz w:val="20"/>
                <w:szCs w:val="20"/>
              </w:rPr>
            </w:pPr>
            <w:r w:rsidRPr="00BE460F">
              <w:rPr>
                <w:sz w:val="20"/>
                <w:szCs w:val="20"/>
              </w:rPr>
              <w:lastRenderedPageBreak/>
              <w:t xml:space="preserve">Комитет территориального развития </w:t>
            </w:r>
            <w:r w:rsidR="009F312D">
              <w:rPr>
                <w:sz w:val="20"/>
                <w:szCs w:val="20"/>
              </w:rPr>
              <w:br/>
            </w:r>
            <w:r w:rsidRPr="00BE460F">
              <w:rPr>
                <w:sz w:val="20"/>
                <w:szCs w:val="20"/>
              </w:rPr>
              <w:t xml:space="preserve">и строительства </w:t>
            </w:r>
            <w:r w:rsidRPr="00BE460F">
              <w:rPr>
                <w:sz w:val="20"/>
                <w:szCs w:val="20"/>
              </w:rPr>
              <w:lastRenderedPageBreak/>
              <w:t>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21CF4646"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lastRenderedPageBreak/>
              <w:t xml:space="preserve">1. В случае получения разрешения на строительство предоставление муниципальной услуги осуществляется </w:t>
            </w:r>
            <w:r>
              <w:rPr>
                <w:rFonts w:eastAsia="Calibri"/>
                <w:b/>
                <w:sz w:val="20"/>
                <w:lang w:eastAsia="en-US"/>
              </w:rPr>
              <w:br/>
            </w:r>
            <w:r w:rsidRPr="00BE460F">
              <w:rPr>
                <w:rFonts w:eastAsia="Calibri"/>
                <w:b/>
                <w:sz w:val="20"/>
                <w:lang w:eastAsia="en-US"/>
              </w:rPr>
              <w:t xml:space="preserve">на основании: </w:t>
            </w:r>
          </w:p>
          <w:p w14:paraId="27C7B456" w14:textId="52243D01"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 заявления о получении разрешения на строительство согласно </w:t>
            </w:r>
            <w:r w:rsidRPr="00BE460F">
              <w:rPr>
                <w:rFonts w:eastAsia="Calibri"/>
                <w:sz w:val="20"/>
                <w:lang w:eastAsia="en-US"/>
              </w:rPr>
              <w:lastRenderedPageBreak/>
              <w:t>приложению № 1 к Регламенту,</w:t>
            </w:r>
            <w:r w:rsidRPr="00BE460F">
              <w:rPr>
                <w:sz w:val="20"/>
              </w:rPr>
              <w:t xml:space="preserve"> </w:t>
            </w:r>
            <w:r w:rsidRPr="00BE460F">
              <w:rPr>
                <w:rFonts w:eastAsia="Calibri"/>
                <w:sz w:val="20"/>
                <w:lang w:eastAsia="en-US"/>
              </w:rPr>
              <w:t>утвержденному</w:t>
            </w:r>
            <w:r w:rsidR="00B94993">
              <w:rPr>
                <w:rFonts w:eastAsia="Calibri"/>
                <w:sz w:val="20"/>
                <w:lang w:eastAsia="en-US"/>
              </w:rPr>
              <w:t xml:space="preserve"> </w:t>
            </w:r>
            <w:r w:rsidRPr="00BE460F">
              <w:rPr>
                <w:rFonts w:eastAsia="Calibri"/>
                <w:sz w:val="20"/>
                <w:lang w:eastAsia="en-US"/>
              </w:rPr>
              <w:t>ПАГМ от 25.07.2023 № 2690.</w:t>
            </w:r>
          </w:p>
          <w:p w14:paraId="335E16F8"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
          <w:p w14:paraId="3BA3E5C3"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При наличии соглашения о передаче в случаях, установленных бюджетным законодательством Российской Федерации, </w:t>
            </w:r>
            <w:r w:rsidR="00EF2A68">
              <w:rPr>
                <w:rFonts w:eastAsia="Calibri"/>
                <w:sz w:val="20"/>
                <w:lang w:eastAsia="en-US"/>
              </w:rPr>
              <w:br/>
            </w:r>
            <w:r w:rsidRPr="00BE460F">
              <w:rPr>
                <w:rFonts w:eastAsia="Calibri"/>
                <w:sz w:val="20"/>
                <w:lang w:eastAsia="en-US"/>
              </w:rPr>
              <w:t xml:space="preserve">а также в соответствии со статьей 13.3 Федерального закона </w:t>
            </w:r>
            <w:r w:rsidR="00EF2A68">
              <w:rPr>
                <w:rFonts w:eastAsia="Calibri"/>
                <w:sz w:val="20"/>
                <w:lang w:eastAsia="en-US"/>
              </w:rPr>
              <w:br/>
            </w:r>
            <w:r w:rsidRPr="00BE460F">
              <w:rPr>
                <w:rFonts w:eastAsia="Calibri"/>
                <w:sz w:val="20"/>
                <w:lang w:eastAsia="en-US"/>
              </w:rPr>
              <w:t xml:space="preserve">от 29.07.2017 № 218-ФЗ «О публично-правовой компании «Фонд развития территорий» и о внесении изменений </w:t>
            </w:r>
            <w:r w:rsidR="00EF2A68">
              <w:rPr>
                <w:rFonts w:eastAsia="Calibri"/>
                <w:sz w:val="20"/>
                <w:lang w:eastAsia="en-US"/>
              </w:rPr>
              <w:br/>
            </w:r>
            <w:r w:rsidRPr="00BE460F">
              <w:rPr>
                <w:rFonts w:eastAsia="Calibri"/>
                <w:sz w:val="20"/>
                <w:lang w:eastAsia="en-US"/>
              </w:rPr>
              <w:t>в отдельные законодательные акты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(далее – Соглашение), - указанного Соглашения, правоустанавливающих документов на земельный участок правообладателя, с которым заключено это Соглашение;</w:t>
            </w:r>
          </w:p>
          <w:p w14:paraId="19B2302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3) градостроительного плана земельного участка, выданного не ранее чем за три года до дня представления заявления, или в случае выдачи разрешения на строительство линейного объекта реквизитов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реквизитов проекта планировки территории </w:t>
            </w:r>
            <w:r>
              <w:rPr>
                <w:rFonts w:eastAsia="Calibri"/>
                <w:sz w:val="20"/>
                <w:lang w:eastAsia="en-US"/>
              </w:rPr>
              <w:br/>
            </w:r>
            <w:r w:rsidRPr="00BE460F">
              <w:rPr>
                <w:rFonts w:eastAsia="Calibri"/>
                <w:sz w:val="20"/>
                <w:lang w:eastAsia="en-US"/>
              </w:rPr>
              <w:t xml:space="preserve">в случае выдачи разрешения на строительство линейного объекта, для размещения которого не требуется образование земельного участка; </w:t>
            </w:r>
          </w:p>
          <w:p w14:paraId="63ECFDA3"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lastRenderedPageBreak/>
              <w:t xml:space="preserve">4) результатов инженерных изысканий и следующих материалов, содержащихся в утвержденной в соответствии </w:t>
            </w:r>
            <w:r>
              <w:rPr>
                <w:rFonts w:eastAsia="Calibri"/>
                <w:sz w:val="20"/>
                <w:lang w:eastAsia="en-US"/>
              </w:rPr>
              <w:br/>
            </w:r>
            <w:r w:rsidRPr="00BE460F">
              <w:rPr>
                <w:rFonts w:eastAsia="Calibri"/>
                <w:sz w:val="20"/>
                <w:lang w:eastAsia="en-US"/>
              </w:rPr>
              <w:t xml:space="preserve">с частью 15 статьи 48 Градостроительного кодекса Российской Федерации проектной документации: </w:t>
            </w:r>
          </w:p>
          <w:p w14:paraId="15CB3108"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а) пояснительной записки;</w:t>
            </w:r>
          </w:p>
          <w:p w14:paraId="2F24B91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б) схемы планировочной организации земельного участка, выполненной в соответствии с информацией, указанной </w:t>
            </w:r>
            <w:r>
              <w:rPr>
                <w:rFonts w:eastAsia="Calibri"/>
                <w:sz w:val="20"/>
                <w:lang w:eastAsia="en-US"/>
              </w:rPr>
              <w:br/>
            </w:r>
            <w:r w:rsidRPr="00BE460F">
              <w:rPr>
                <w:rFonts w:eastAsia="Calibri"/>
                <w:sz w:val="20"/>
                <w:lang w:eastAsia="en-US"/>
              </w:rPr>
              <w:t xml:space="preserve">в градостроительном плане земельного участка, а в случае подготовки проектной документации применительно </w:t>
            </w:r>
            <w:r>
              <w:rPr>
                <w:rFonts w:eastAsia="Calibri"/>
                <w:sz w:val="20"/>
                <w:lang w:eastAsia="en-US"/>
              </w:rPr>
              <w:br/>
            </w:r>
            <w:r w:rsidRPr="00BE460F">
              <w:rPr>
                <w:rFonts w:eastAsia="Calibri"/>
                <w:sz w:val="20"/>
                <w:lang w:eastAsia="en-US"/>
              </w:rPr>
              <w:t xml:space="preserve">к линейным объектам проекта полосы отвода, выполненного </w:t>
            </w:r>
            <w:r>
              <w:rPr>
                <w:rFonts w:eastAsia="Calibri"/>
                <w:sz w:val="20"/>
                <w:lang w:eastAsia="en-US"/>
              </w:rPr>
              <w:br/>
            </w:r>
            <w:r w:rsidRPr="00BE460F">
              <w:rPr>
                <w:rFonts w:eastAsia="Calibri"/>
                <w:sz w:val="20"/>
                <w:lang w:eastAsia="en-US"/>
              </w:rPr>
              <w:t xml:space="preserve">в соответствии с проектом планировки территории </w:t>
            </w:r>
            <w:r>
              <w:rPr>
                <w:rFonts w:eastAsia="Calibri"/>
                <w:sz w:val="20"/>
                <w:lang w:eastAsia="en-US"/>
              </w:rPr>
              <w:br/>
            </w:r>
            <w:r w:rsidRPr="00BE460F">
              <w:rPr>
                <w:rFonts w:eastAsia="Calibri"/>
                <w:sz w:val="20"/>
                <w:lang w:eastAsia="en-US"/>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EDCFE7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в) разделов, содержащих архитектурные и конструктивные решения, а также решения и мероприятия, направленные </w:t>
            </w:r>
            <w:r>
              <w:rPr>
                <w:rFonts w:eastAsia="Calibri"/>
                <w:sz w:val="20"/>
                <w:lang w:eastAsia="en-US"/>
              </w:rPr>
              <w:br/>
            </w:r>
            <w:r w:rsidRPr="00BE460F">
              <w:rPr>
                <w:rFonts w:eastAsia="Calibri"/>
                <w:sz w:val="20"/>
                <w:lang w:eastAsia="en-US"/>
              </w:rPr>
              <w:t>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F1A2E8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г) проекта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A771BEC"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5) положительного заключения экспертизы проектной документации объекта капитального строительства, </w:t>
            </w:r>
            <w:r>
              <w:rPr>
                <w:rFonts w:eastAsia="Calibri"/>
                <w:sz w:val="20"/>
                <w:lang w:eastAsia="en-US"/>
              </w:rPr>
              <w:br/>
            </w:r>
            <w:r w:rsidRPr="00BE460F">
              <w:rPr>
                <w:rFonts w:eastAsia="Calibri"/>
                <w:sz w:val="20"/>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w:t>
            </w:r>
            <w:r>
              <w:rPr>
                <w:rFonts w:eastAsia="Calibri"/>
                <w:sz w:val="20"/>
                <w:lang w:eastAsia="en-US"/>
              </w:rPr>
              <w:br/>
            </w:r>
            <w:r w:rsidRPr="00BE460F">
              <w:rPr>
                <w:rFonts w:eastAsia="Calibri"/>
                <w:sz w:val="20"/>
                <w:lang w:eastAsia="en-US"/>
              </w:rPr>
              <w:lastRenderedPageBreak/>
              <w:t xml:space="preserve">в случае, предусмотренном частью 12.1 статьи 48 Градостроительного кодекса Российской Федерации), если такая проектная документация подлежит экспертизе </w:t>
            </w:r>
            <w:r>
              <w:rPr>
                <w:rFonts w:eastAsia="Calibri"/>
                <w:sz w:val="20"/>
                <w:lang w:eastAsia="en-US"/>
              </w:rPr>
              <w:br/>
            </w:r>
            <w:r w:rsidRPr="00BE460F">
              <w:rPr>
                <w:rFonts w:eastAsia="Calibri"/>
                <w:sz w:val="20"/>
                <w:lang w:eastAsia="en-US"/>
              </w:rPr>
              <w:t xml:space="preserve">в соответствии со статьей 49 Градостроительного кодекса Российской Федерации, положительного заключения государственной экспертизы проектной документации </w:t>
            </w:r>
            <w:r>
              <w:rPr>
                <w:rFonts w:eastAsia="Calibri"/>
                <w:sz w:val="20"/>
                <w:lang w:eastAsia="en-US"/>
              </w:rPr>
              <w:br/>
            </w:r>
            <w:r w:rsidRPr="00BE460F">
              <w:rPr>
                <w:rFonts w:eastAsia="Calibri"/>
                <w:sz w:val="20"/>
                <w:lang w:eastAsia="en-US"/>
              </w:rPr>
              <w:t>в случаях, предусмотренных частью 3.4 статьи 49 Градостроительного кодекса Российской Федерации,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26771FC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6)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w:t>
            </w:r>
            <w:r>
              <w:rPr>
                <w:rFonts w:eastAsia="Calibri"/>
                <w:sz w:val="20"/>
                <w:lang w:eastAsia="en-US"/>
              </w:rPr>
              <w:br/>
            </w:r>
            <w:r w:rsidRPr="00BE460F">
              <w:rPr>
                <w:rFonts w:eastAsia="Calibri"/>
                <w:sz w:val="20"/>
                <w:lang w:eastAsia="en-US"/>
              </w:rPr>
              <w:t>в соответствии со статьей 40 Градостроительного кодекса Российской Федерации);</w:t>
            </w:r>
          </w:p>
          <w:p w14:paraId="4309DB9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7) согласия всех правообладателей объекта капитального строительства в случае реконструкции такого объекта, </w:t>
            </w:r>
            <w:r>
              <w:rPr>
                <w:rFonts w:eastAsia="Calibri"/>
                <w:sz w:val="20"/>
                <w:lang w:eastAsia="en-US"/>
              </w:rPr>
              <w:br/>
            </w:r>
            <w:r w:rsidRPr="00BE460F">
              <w:rPr>
                <w:rFonts w:eastAsia="Calibri"/>
                <w:sz w:val="20"/>
                <w:lang w:eastAsia="en-US"/>
              </w:rPr>
              <w:t>за исключением случаев реконструкции многоквартирного дома, указанных в подпункте 9) подпункта 2.6.1.1 пункта 2.6.1 настоящего Регламента, согласия правообладателей всех домов блокированной застройки в одном ряду в случае реконструкции одного из домов блокированной застройки;</w:t>
            </w:r>
          </w:p>
          <w:p w14:paraId="6C3B388D"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8) соглашения о проведении реконструкции, определяющего </w:t>
            </w:r>
            <w:r>
              <w:rPr>
                <w:rFonts w:eastAsia="Calibri"/>
                <w:sz w:val="20"/>
                <w:lang w:eastAsia="en-US"/>
              </w:rPr>
              <w:br/>
            </w:r>
            <w:r w:rsidRPr="00BE460F">
              <w:rPr>
                <w:rFonts w:eastAsia="Calibri"/>
                <w:sz w:val="20"/>
                <w:lang w:eastAsia="en-US"/>
              </w:rPr>
              <w:t xml:space="preserve">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w:t>
            </w:r>
            <w:r w:rsidRPr="00BE460F">
              <w:rPr>
                <w:rFonts w:eastAsia="Calibri"/>
                <w:sz w:val="20"/>
                <w:lang w:eastAsia="en-US"/>
              </w:rPr>
              <w:lastRenderedPageBreak/>
              <w:t xml:space="preserve">автономное учреждение, </w:t>
            </w:r>
            <w:r>
              <w:rPr>
                <w:rFonts w:eastAsia="Calibri"/>
                <w:sz w:val="20"/>
                <w:lang w:eastAsia="en-US"/>
              </w:rPr>
              <w:br/>
            </w:r>
            <w:r w:rsidRPr="00BE460F">
              <w:rPr>
                <w:rFonts w:eastAsia="Calibri"/>
                <w:sz w:val="20"/>
                <w:lang w:eastAsia="en-US"/>
              </w:rPr>
              <w:t>в отношении которого указанный орган осуществляет соответственно функции и полномочия учредителя или права собственника имущества;</w:t>
            </w:r>
          </w:p>
          <w:p w14:paraId="36F5789A"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9) решения общего собрания собственников помещений </w:t>
            </w:r>
            <w:r>
              <w:rPr>
                <w:rFonts w:eastAsia="Calibri"/>
                <w:sz w:val="20"/>
                <w:lang w:eastAsia="en-US"/>
              </w:rPr>
              <w:br/>
            </w:r>
            <w:r w:rsidRPr="00BE460F">
              <w:rPr>
                <w:rFonts w:eastAsia="Calibri"/>
                <w:sz w:val="20"/>
                <w:lang w:eastAsia="en-US"/>
              </w:rPr>
              <w:t xml:space="preserve">и машино-мест в многоквартирном доме, принятого </w:t>
            </w:r>
            <w:r>
              <w:rPr>
                <w:rFonts w:eastAsia="Calibri"/>
                <w:sz w:val="20"/>
                <w:lang w:eastAsia="en-US"/>
              </w:rPr>
              <w:br/>
            </w:r>
            <w:r w:rsidRPr="00BE460F">
              <w:rPr>
                <w:rFonts w:eastAsia="Calibri"/>
                <w:sz w:val="20"/>
                <w:lang w:eastAsia="en-US"/>
              </w:rPr>
              <w:t>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02207DB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10) согласования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3382CFA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11) копии решения об установлении или изменении зоны </w:t>
            </w:r>
            <w:r>
              <w:rPr>
                <w:rFonts w:eastAsia="Calibri"/>
                <w:sz w:val="20"/>
                <w:lang w:eastAsia="en-US"/>
              </w:rPr>
              <w:br/>
            </w:r>
            <w:r w:rsidRPr="00BE460F">
              <w:rPr>
                <w:rFonts w:eastAsia="Calibri"/>
                <w:sz w:val="20"/>
                <w:lang w:eastAsia="en-US"/>
              </w:rPr>
              <w:t xml:space="preserve">с особыми условиями использования территории в случае строительства объекта капитального строительства, в связи </w:t>
            </w:r>
            <w:r>
              <w:rPr>
                <w:rFonts w:eastAsia="Calibri"/>
                <w:sz w:val="20"/>
                <w:lang w:eastAsia="en-US"/>
              </w:rPr>
              <w:br/>
            </w:r>
            <w:r w:rsidRPr="00BE460F">
              <w:rPr>
                <w:rFonts w:eastAsia="Calibri"/>
                <w:sz w:val="20"/>
                <w:lang w:eastAsia="en-US"/>
              </w:rPr>
              <w:t xml:space="preserve">с размещением которого в соответствии с законодательством Российской Федерации подлежит установлению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или в случае реконструкции объекта капитального строительства, </w:t>
            </w:r>
            <w:r>
              <w:rPr>
                <w:rFonts w:eastAsia="Calibri"/>
                <w:sz w:val="20"/>
                <w:lang w:eastAsia="en-US"/>
              </w:rPr>
              <w:br/>
            </w:r>
            <w:r w:rsidRPr="00BE460F">
              <w:rPr>
                <w:rFonts w:eastAsia="Calibri"/>
                <w:sz w:val="20"/>
                <w:lang w:eastAsia="en-US"/>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подлежит изменению. Требование о представлении копии решения </w:t>
            </w:r>
            <w:r>
              <w:rPr>
                <w:rFonts w:eastAsia="Calibri"/>
                <w:sz w:val="20"/>
                <w:lang w:eastAsia="en-US"/>
              </w:rPr>
              <w:br/>
            </w:r>
            <w:r w:rsidRPr="00BE460F">
              <w:rPr>
                <w:rFonts w:eastAsia="Calibri"/>
                <w:sz w:val="20"/>
                <w:lang w:eastAsia="en-US"/>
              </w:rPr>
              <w:t>об установлении или изменении зоны с особыми условиями использования территории применяется с 01.01.2025;</w:t>
            </w:r>
          </w:p>
          <w:p w14:paraId="3C65508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12)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w:t>
            </w:r>
            <w:r>
              <w:rPr>
                <w:rFonts w:eastAsia="Calibri"/>
                <w:sz w:val="20"/>
                <w:lang w:eastAsia="en-US"/>
              </w:rPr>
              <w:br/>
            </w:r>
            <w:r w:rsidRPr="00BE460F">
              <w:rPr>
                <w:rFonts w:eastAsia="Calibri"/>
                <w:sz w:val="20"/>
                <w:lang w:eastAsia="en-US"/>
              </w:rPr>
              <w:t xml:space="preserve">и утвержденного привлеченным этим лицом в соответствии </w:t>
            </w:r>
            <w:r>
              <w:rPr>
                <w:rFonts w:eastAsia="Calibri"/>
                <w:sz w:val="20"/>
                <w:lang w:eastAsia="en-US"/>
              </w:rPr>
              <w:br/>
            </w:r>
            <w:r w:rsidRPr="00BE460F">
              <w:rPr>
                <w:rFonts w:eastAsia="Calibri"/>
                <w:sz w:val="20"/>
                <w:lang w:eastAsia="en-US"/>
              </w:rPr>
              <w:t xml:space="preserve">с Градостроительным кодексом Российской Федерации специалистом по организации архитектурно-строительного </w:t>
            </w:r>
            <w:r w:rsidRPr="00BE460F">
              <w:rPr>
                <w:rFonts w:eastAsia="Calibri"/>
                <w:sz w:val="20"/>
                <w:lang w:eastAsia="en-US"/>
              </w:rPr>
              <w:lastRenderedPageBreak/>
              <w:t xml:space="preserve">проектирования в должности главного инженера проекта, </w:t>
            </w:r>
            <w:r>
              <w:rPr>
                <w:rFonts w:eastAsia="Calibri"/>
                <w:sz w:val="20"/>
                <w:lang w:eastAsia="en-US"/>
              </w:rPr>
              <w:br/>
            </w:r>
            <w:r w:rsidRPr="00BE460F">
              <w:rPr>
                <w:rFonts w:eastAsia="Calibri"/>
                <w:sz w:val="20"/>
                <w:lang w:eastAsia="en-US"/>
              </w:rPr>
              <w:t xml:space="preserve">в случае внесения изменений в проектную документацию </w:t>
            </w:r>
            <w:r>
              <w:rPr>
                <w:rFonts w:eastAsia="Calibri"/>
                <w:sz w:val="20"/>
                <w:lang w:eastAsia="en-US"/>
              </w:rPr>
              <w:br/>
            </w:r>
            <w:r w:rsidRPr="00BE460F">
              <w:rPr>
                <w:rFonts w:eastAsia="Calibri"/>
                <w:sz w:val="20"/>
                <w:lang w:eastAsia="en-US"/>
              </w:rPr>
              <w:t>в соответствии с частью 3.8 статьи 49 Градостроительного кодекса Российской Федерации;</w:t>
            </w:r>
          </w:p>
          <w:p w14:paraId="15CE21A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13)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предоставленного органом исполнительной власти </w:t>
            </w:r>
            <w:r>
              <w:rPr>
                <w:rFonts w:eastAsia="Calibri"/>
                <w:sz w:val="20"/>
                <w:lang w:eastAsia="en-US"/>
              </w:rPr>
              <w:br/>
            </w:r>
            <w:r w:rsidRPr="00BE460F">
              <w:rPr>
                <w:rFonts w:eastAsia="Calibri"/>
                <w:sz w:val="20"/>
                <w:lang w:eastAsia="en-US"/>
              </w:rPr>
              <w:t xml:space="preserve">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r>
              <w:rPr>
                <w:rFonts w:eastAsia="Calibri"/>
                <w:sz w:val="20"/>
                <w:lang w:eastAsia="en-US"/>
              </w:rPr>
              <w:br/>
            </w:r>
            <w:r w:rsidRPr="00BE460F">
              <w:rPr>
                <w:rFonts w:eastAsia="Calibri"/>
                <w:sz w:val="20"/>
                <w:lang w:eastAsia="en-US"/>
              </w:rPr>
              <w:t>в соответствии с частью 3.9 статьи 49 Градостроительного кодекса Российской Федерации;</w:t>
            </w:r>
          </w:p>
          <w:p w14:paraId="1FED033E" w14:textId="77777777" w:rsidR="005125D9"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14) копии договора о развитии территории в случае, </w:t>
            </w:r>
            <w:r w:rsidR="00EF2A68">
              <w:rPr>
                <w:rFonts w:eastAsia="Calibri"/>
                <w:sz w:val="20"/>
                <w:lang w:eastAsia="en-US"/>
              </w:rPr>
              <w:br/>
            </w:r>
            <w:r w:rsidRPr="00BE460F">
              <w:rPr>
                <w:rFonts w:eastAsia="Calibri"/>
                <w:sz w:val="20"/>
                <w:lang w:eastAsia="en-US"/>
              </w:rPr>
              <w:t xml:space="preserve">если строительство, реконструкцию объектов капитального строительства планируется осуществлять в границах территории, в отношении которой Министерством градостроительства и благоустройства Мурманской области принято решение о комплексном развитии территории </w:t>
            </w:r>
            <w:r>
              <w:rPr>
                <w:rFonts w:eastAsia="Calibri"/>
                <w:sz w:val="20"/>
                <w:lang w:eastAsia="en-US"/>
              </w:rPr>
              <w:br/>
            </w:r>
            <w:r w:rsidRPr="00BE460F">
              <w:rPr>
                <w:rFonts w:eastAsia="Calibri"/>
                <w:sz w:val="20"/>
                <w:lang w:eastAsia="en-US"/>
              </w:rPr>
              <w:t xml:space="preserve">(за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w:t>
            </w:r>
            <w:r>
              <w:rPr>
                <w:rFonts w:eastAsia="Calibri"/>
                <w:sz w:val="20"/>
                <w:lang w:eastAsia="en-US"/>
              </w:rPr>
              <w:br/>
            </w:r>
            <w:r w:rsidRPr="00BE460F">
              <w:rPr>
                <w:rFonts w:eastAsia="Calibri"/>
                <w:sz w:val="20"/>
                <w:lang w:eastAsia="en-US"/>
              </w:rPr>
              <w:t>с Градостроительным кодексом РФ Российской Федерацией или субъектом Российской Федерации).</w:t>
            </w:r>
          </w:p>
          <w:p w14:paraId="52C8F194" w14:textId="77777777" w:rsidR="0046627A" w:rsidRPr="0046627A"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15) согласия на обработку персональных данных по форме</w:t>
            </w:r>
          </w:p>
          <w:p w14:paraId="57CF5B38" w14:textId="01E89608" w:rsidR="0046627A" w:rsidRPr="00BE460F"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согласно приложению № 11 к Регламенту.</w:t>
            </w:r>
          </w:p>
          <w:p w14:paraId="62A22E9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 xml:space="preserve">2. В случае внесения изменений в разрешение </w:t>
            </w:r>
            <w:r>
              <w:rPr>
                <w:rFonts w:eastAsia="Calibri"/>
                <w:b/>
                <w:sz w:val="20"/>
                <w:lang w:eastAsia="en-US"/>
              </w:rPr>
              <w:br/>
            </w:r>
            <w:r w:rsidRPr="00BE460F">
              <w:rPr>
                <w:rFonts w:eastAsia="Calibri"/>
                <w:b/>
                <w:sz w:val="20"/>
                <w:lang w:eastAsia="en-US"/>
              </w:rPr>
              <w:t>на строительство в связи с переходом прав на земельный участок, права пользования недрами, образовании земельного участка необходимы следующие документы:</w:t>
            </w:r>
          </w:p>
          <w:p w14:paraId="02E38672"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заявление о направлении Уведомления по форме согласно приложению № 3 к Регламенту;</w:t>
            </w:r>
          </w:p>
          <w:p w14:paraId="6DA9807A"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2) Уведомление по форме согласно приложению № 4 </w:t>
            </w:r>
            <w:r>
              <w:rPr>
                <w:rFonts w:eastAsia="Calibri"/>
                <w:sz w:val="20"/>
                <w:lang w:eastAsia="en-US"/>
              </w:rPr>
              <w:br/>
            </w:r>
            <w:r w:rsidRPr="00BE460F">
              <w:rPr>
                <w:rFonts w:eastAsia="Calibri"/>
                <w:sz w:val="20"/>
                <w:lang w:eastAsia="en-US"/>
              </w:rPr>
              <w:t>к Регламенту;</w:t>
            </w:r>
          </w:p>
          <w:p w14:paraId="1AB2C9F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3) правоустанавливающие документы на земельный участок </w:t>
            </w:r>
            <w:r>
              <w:rPr>
                <w:rFonts w:eastAsia="Calibri"/>
                <w:sz w:val="20"/>
                <w:lang w:eastAsia="en-US"/>
              </w:rPr>
              <w:br/>
            </w:r>
            <w:r w:rsidRPr="00BE460F">
              <w:rPr>
                <w:rFonts w:eastAsia="Calibri"/>
                <w:sz w:val="20"/>
                <w:lang w:eastAsia="en-US"/>
              </w:rPr>
              <w:t xml:space="preserve">в случае приобретения заявителем права на данный земельный </w:t>
            </w:r>
            <w:r w:rsidRPr="00BE460F">
              <w:rPr>
                <w:rFonts w:eastAsia="Calibri"/>
                <w:sz w:val="20"/>
                <w:lang w:eastAsia="en-US"/>
              </w:rPr>
              <w:lastRenderedPageBreak/>
              <w:t>участок;</w:t>
            </w:r>
          </w:p>
          <w:p w14:paraId="57FA42F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4) решение об образовании земельного участка в случае образования земельного участка путем объединения земельных участков, в отношении которых или одного </w:t>
            </w:r>
            <w:r>
              <w:rPr>
                <w:rFonts w:eastAsia="Calibri"/>
                <w:sz w:val="20"/>
                <w:lang w:eastAsia="en-US"/>
              </w:rPr>
              <w:br/>
            </w:r>
            <w:r w:rsidRPr="00BE460F">
              <w:rPr>
                <w:rFonts w:eastAsia="Calibri"/>
                <w:sz w:val="20"/>
                <w:lang w:eastAsia="en-US"/>
              </w:rPr>
              <w:t xml:space="preserve">из которых выдано разрешение на строительство, либо </w:t>
            </w:r>
            <w:r>
              <w:rPr>
                <w:rFonts w:eastAsia="Calibri"/>
                <w:sz w:val="20"/>
                <w:lang w:eastAsia="en-US"/>
              </w:rPr>
              <w:br/>
            </w:r>
            <w:r w:rsidRPr="00BE460F">
              <w:rPr>
                <w:rFonts w:eastAsia="Calibri"/>
                <w:sz w:val="20"/>
                <w:lang w:eastAsia="en-US"/>
              </w:rPr>
              <w:t xml:space="preserve">в случае образования земельных участков путем раздела, перераспределения земельных участков или выдела </w:t>
            </w:r>
            <w:r>
              <w:rPr>
                <w:rFonts w:eastAsia="Calibri"/>
                <w:sz w:val="20"/>
                <w:lang w:eastAsia="en-US"/>
              </w:rPr>
              <w:br/>
            </w:r>
            <w:r w:rsidRPr="00BE460F">
              <w:rPr>
                <w:rFonts w:eastAsia="Calibri"/>
                <w:sz w:val="20"/>
                <w:lang w:eastAsia="en-US"/>
              </w:rPr>
              <w:t xml:space="preserve">из земельных участков, в отношении которых выдано разрешение на строительство;  </w:t>
            </w:r>
          </w:p>
          <w:p w14:paraId="36E8202D"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5)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w:t>
            </w:r>
            <w:r>
              <w:rPr>
                <w:rFonts w:eastAsia="Calibri"/>
                <w:sz w:val="20"/>
                <w:lang w:eastAsia="en-US"/>
              </w:rPr>
              <w:br/>
            </w:r>
            <w:r w:rsidRPr="00BE460F">
              <w:rPr>
                <w:rFonts w:eastAsia="Calibri"/>
                <w:sz w:val="20"/>
                <w:lang w:eastAsia="en-US"/>
              </w:rPr>
              <w:t>в отношении которых выдано разрешение на строительство;</w:t>
            </w:r>
          </w:p>
          <w:p w14:paraId="02273066" w14:textId="77777777" w:rsidR="005125D9"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6) решение о предоставлении права пользования недрами </w:t>
            </w:r>
            <w:r>
              <w:rPr>
                <w:rFonts w:eastAsia="Calibri"/>
                <w:sz w:val="20"/>
                <w:lang w:eastAsia="en-US"/>
              </w:rPr>
              <w:br/>
            </w:r>
            <w:r w:rsidRPr="00BE460F">
              <w:rPr>
                <w:rFonts w:eastAsia="Calibri"/>
                <w:sz w:val="20"/>
                <w:lang w:eastAsia="en-US"/>
              </w:rPr>
              <w:t>и решения о переоформлении лицензии на право пользования недрами в случае переоформления лицензии на пользование недрами.</w:t>
            </w:r>
          </w:p>
          <w:p w14:paraId="337A6A69" w14:textId="77777777" w:rsidR="0046627A" w:rsidRPr="0046627A"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7) согласие на обработку персональных данных по форме</w:t>
            </w:r>
          </w:p>
          <w:p w14:paraId="52D06D86" w14:textId="7A50FEBB" w:rsidR="0046627A" w:rsidRPr="00BE460F"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согласно приложению № 11 к Регламенту.</w:t>
            </w:r>
          </w:p>
          <w:p w14:paraId="3478688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 xml:space="preserve">3. В случае внесения изменений в разрешение </w:t>
            </w:r>
            <w:r>
              <w:rPr>
                <w:rFonts w:eastAsia="Calibri"/>
                <w:b/>
                <w:sz w:val="20"/>
                <w:lang w:eastAsia="en-US"/>
              </w:rPr>
              <w:br/>
            </w:r>
            <w:r w:rsidRPr="00BE460F">
              <w:rPr>
                <w:rFonts w:eastAsia="Calibri"/>
                <w:b/>
                <w:sz w:val="20"/>
                <w:lang w:eastAsia="en-US"/>
              </w:rPr>
              <w:t>на строительство в связи с изменением технико-экономических показателей объекта капитального строительства необходимы следующие документы:</w:t>
            </w:r>
          </w:p>
          <w:p w14:paraId="0A5015F0"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заявление о внесении изменений по форме согласно приложению № 5 к Регламенту;</w:t>
            </w:r>
          </w:p>
          <w:p w14:paraId="3D66567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
          <w:p w14:paraId="1A0F77C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При наличии соглашения о передаче в случаях, установленных бюджетным законодательством Российской Федерации, </w:t>
            </w:r>
            <w:r>
              <w:rPr>
                <w:rFonts w:eastAsia="Calibri"/>
                <w:sz w:val="20"/>
                <w:lang w:eastAsia="en-US"/>
              </w:rPr>
              <w:br/>
            </w:r>
            <w:r w:rsidRPr="00BE460F">
              <w:rPr>
                <w:rFonts w:eastAsia="Calibri"/>
                <w:sz w:val="20"/>
                <w:lang w:eastAsia="en-US"/>
              </w:rPr>
              <w:lastRenderedPageBreak/>
              <w:t xml:space="preserve">а также в соответствии со статьей 13.3 Федерального закона </w:t>
            </w:r>
            <w:r>
              <w:rPr>
                <w:rFonts w:eastAsia="Calibri"/>
                <w:sz w:val="20"/>
                <w:lang w:eastAsia="en-US"/>
              </w:rPr>
              <w:br/>
            </w:r>
            <w:r w:rsidRPr="00BE460F">
              <w:rPr>
                <w:rFonts w:eastAsia="Calibri"/>
                <w:sz w:val="20"/>
                <w:lang w:eastAsia="en-US"/>
              </w:rPr>
              <w:t xml:space="preserve">от 29.07.2017 № 218-ФЗ «О публично-правовой компании «Фонд развития территорий» и о внесении изменений </w:t>
            </w:r>
            <w:r>
              <w:rPr>
                <w:rFonts w:eastAsia="Calibri"/>
                <w:sz w:val="20"/>
                <w:lang w:eastAsia="en-US"/>
              </w:rPr>
              <w:br/>
            </w:r>
            <w:r w:rsidRPr="00BE460F">
              <w:rPr>
                <w:rFonts w:eastAsia="Calibri"/>
                <w:sz w:val="20"/>
                <w:lang w:eastAsia="en-US"/>
              </w:rPr>
              <w:t>в отдельные законодательные акты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(далее – Соглаш</w:t>
            </w:r>
            <w:r w:rsidR="00EF2A68">
              <w:rPr>
                <w:rFonts w:eastAsia="Calibri"/>
                <w:sz w:val="20"/>
                <w:lang w:eastAsia="en-US"/>
              </w:rPr>
              <w:t xml:space="preserve">ение), - указанного Соглашения, </w:t>
            </w:r>
            <w:r w:rsidRPr="00BE460F">
              <w:rPr>
                <w:rFonts w:eastAsia="Calibri"/>
                <w:sz w:val="20"/>
                <w:lang w:eastAsia="en-US"/>
              </w:rPr>
              <w:t>правоустанавливающих документов на земельный участок правообладателя, с которым заключено это Соглашение;</w:t>
            </w:r>
          </w:p>
          <w:p w14:paraId="5E74079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3) градостроительного плана земельного участка, выданного не ранее чем за три года до дня представления заявления, </w:t>
            </w:r>
            <w:r>
              <w:rPr>
                <w:rFonts w:eastAsia="Calibri"/>
                <w:sz w:val="20"/>
                <w:lang w:eastAsia="en-US"/>
              </w:rPr>
              <w:br/>
            </w:r>
            <w:r w:rsidRPr="00BE460F">
              <w:rPr>
                <w:rFonts w:eastAsia="Calibri"/>
                <w:sz w:val="20"/>
                <w:lang w:eastAsia="en-US"/>
              </w:rPr>
              <w:t xml:space="preserve">или в случае выдачи разрешения на строительство линейного объекта реквизитов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Pr>
                <w:rFonts w:eastAsia="Calibri"/>
                <w:sz w:val="20"/>
                <w:lang w:eastAsia="en-US"/>
              </w:rPr>
              <w:br/>
            </w:r>
            <w:r w:rsidRPr="00BE460F">
              <w:rPr>
                <w:rFonts w:eastAsia="Calibri"/>
                <w:sz w:val="20"/>
                <w:lang w:eastAsia="en-US"/>
              </w:rPr>
              <w:t xml:space="preserve">не требуется подготовка документации по планировке территории), реквизитов проекта планировки территории </w:t>
            </w:r>
            <w:r>
              <w:rPr>
                <w:rFonts w:eastAsia="Calibri"/>
                <w:sz w:val="20"/>
                <w:lang w:eastAsia="en-US"/>
              </w:rPr>
              <w:br/>
            </w:r>
            <w:r w:rsidRPr="00BE460F">
              <w:rPr>
                <w:rFonts w:eastAsia="Calibri"/>
                <w:sz w:val="20"/>
                <w:lang w:eastAsia="en-US"/>
              </w:rPr>
              <w:t xml:space="preserve">в случае выдачи разрешения на строительство линейного объекта, для размещения которого не требуется образование земельного участка; </w:t>
            </w:r>
          </w:p>
          <w:p w14:paraId="2454A31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4) результатов инженерных изысканий и следующих материалов, содержащихся в утвержденной в соответствии </w:t>
            </w:r>
            <w:r>
              <w:rPr>
                <w:rFonts w:eastAsia="Calibri"/>
                <w:sz w:val="20"/>
                <w:lang w:eastAsia="en-US"/>
              </w:rPr>
              <w:br/>
            </w:r>
            <w:r w:rsidRPr="00BE460F">
              <w:rPr>
                <w:rFonts w:eastAsia="Calibri"/>
                <w:sz w:val="20"/>
                <w:lang w:eastAsia="en-US"/>
              </w:rPr>
              <w:t xml:space="preserve">с частью 15 статьи 48 Градостроительного кодекса Российской Федерации проектной документации: </w:t>
            </w:r>
          </w:p>
          <w:p w14:paraId="5E029F9F"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а) пояснительной записки;</w:t>
            </w:r>
          </w:p>
          <w:p w14:paraId="25B27BE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б) схемы планировочной организации земельного участка, выполненной в соответствии с информацией, указанной </w:t>
            </w:r>
            <w:r>
              <w:rPr>
                <w:rFonts w:eastAsia="Calibri"/>
                <w:sz w:val="20"/>
                <w:lang w:eastAsia="en-US"/>
              </w:rPr>
              <w:br/>
            </w:r>
            <w:r w:rsidRPr="00BE460F">
              <w:rPr>
                <w:rFonts w:eastAsia="Calibri"/>
                <w:sz w:val="20"/>
                <w:lang w:eastAsia="en-US"/>
              </w:rPr>
              <w:t xml:space="preserve">в градостроительном плане земельного участка, а в случае подготовки проектной документации применительно </w:t>
            </w:r>
            <w:r>
              <w:rPr>
                <w:rFonts w:eastAsia="Calibri"/>
                <w:sz w:val="20"/>
                <w:lang w:eastAsia="en-US"/>
              </w:rPr>
              <w:br/>
            </w:r>
            <w:r w:rsidRPr="00BE460F">
              <w:rPr>
                <w:rFonts w:eastAsia="Calibri"/>
                <w:sz w:val="20"/>
                <w:lang w:eastAsia="en-US"/>
              </w:rPr>
              <w:t xml:space="preserve">к линейным объектам проекта полосы отвода, выполненного </w:t>
            </w:r>
            <w:r>
              <w:rPr>
                <w:rFonts w:eastAsia="Calibri"/>
                <w:sz w:val="20"/>
                <w:lang w:eastAsia="en-US"/>
              </w:rPr>
              <w:br/>
            </w:r>
            <w:r w:rsidRPr="00BE460F">
              <w:rPr>
                <w:rFonts w:eastAsia="Calibri"/>
                <w:sz w:val="20"/>
                <w:lang w:eastAsia="en-US"/>
              </w:rPr>
              <w:t xml:space="preserve">в соответствии с проектом планировки территории </w:t>
            </w:r>
            <w:r>
              <w:rPr>
                <w:rFonts w:eastAsia="Calibri"/>
                <w:sz w:val="20"/>
                <w:lang w:eastAsia="en-US"/>
              </w:rPr>
              <w:br/>
            </w:r>
            <w:r w:rsidRPr="00BE460F">
              <w:rPr>
                <w:rFonts w:eastAsia="Calibri"/>
                <w:sz w:val="20"/>
                <w:lang w:eastAsia="en-US"/>
              </w:rPr>
              <w:t xml:space="preserve">(за исключением случаев, при которых для строительства, реконструкции линейного объекта не требуется подготовка </w:t>
            </w:r>
            <w:r w:rsidRPr="00BE460F">
              <w:rPr>
                <w:rFonts w:eastAsia="Calibri"/>
                <w:sz w:val="20"/>
                <w:lang w:eastAsia="en-US"/>
              </w:rPr>
              <w:lastRenderedPageBreak/>
              <w:t>документации по планировке территории);</w:t>
            </w:r>
          </w:p>
          <w:p w14:paraId="4B48A217"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в) разделов, содержащих архитектурные и конструктивные решения, а также решения и мероприятия, направленные </w:t>
            </w:r>
            <w:r>
              <w:rPr>
                <w:rFonts w:eastAsia="Calibri"/>
                <w:sz w:val="20"/>
                <w:lang w:eastAsia="en-US"/>
              </w:rPr>
              <w:br/>
            </w:r>
            <w:r w:rsidRPr="00BE460F">
              <w:rPr>
                <w:rFonts w:eastAsia="Calibri"/>
                <w:sz w:val="20"/>
                <w:lang w:eastAsia="en-US"/>
              </w:rPr>
              <w:t>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C7F1D47"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г) проекта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3930D3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5) положительного заключения экспертизы проектной документации объекта капитального строительства, </w:t>
            </w:r>
            <w:r>
              <w:rPr>
                <w:rFonts w:eastAsia="Calibri"/>
                <w:sz w:val="20"/>
                <w:lang w:eastAsia="en-US"/>
              </w:rPr>
              <w:br/>
            </w:r>
            <w:r w:rsidRPr="00BE460F">
              <w:rPr>
                <w:rFonts w:eastAsia="Calibri"/>
                <w:sz w:val="20"/>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w:t>
            </w:r>
            <w:r>
              <w:rPr>
                <w:rFonts w:eastAsia="Calibri"/>
                <w:sz w:val="20"/>
                <w:lang w:eastAsia="en-US"/>
              </w:rPr>
              <w:br/>
            </w:r>
            <w:r w:rsidRPr="00BE460F">
              <w:rPr>
                <w:rFonts w:eastAsia="Calibri"/>
                <w:sz w:val="20"/>
                <w:lang w:eastAsia="en-US"/>
              </w:rPr>
              <w:t xml:space="preserve">в случае, предусмотренном частью 12.1 статьи 48 Градостроительного кодекса Российской Федерации), если такая проектная документация подлежит экспертизе </w:t>
            </w:r>
            <w:r>
              <w:rPr>
                <w:rFonts w:eastAsia="Calibri"/>
                <w:sz w:val="20"/>
                <w:lang w:eastAsia="en-US"/>
              </w:rPr>
              <w:br/>
            </w:r>
            <w:r w:rsidRPr="00BE460F">
              <w:rPr>
                <w:rFonts w:eastAsia="Calibri"/>
                <w:sz w:val="20"/>
                <w:lang w:eastAsia="en-US"/>
              </w:rPr>
              <w:t xml:space="preserve">в соответствии со статьей 49 Градостроительного кодекса Российской Федерации, положительного заключения государственной экспертизы проектной документации </w:t>
            </w:r>
            <w:r>
              <w:rPr>
                <w:rFonts w:eastAsia="Calibri"/>
                <w:sz w:val="20"/>
                <w:lang w:eastAsia="en-US"/>
              </w:rPr>
              <w:br/>
            </w:r>
            <w:r w:rsidRPr="00BE460F">
              <w:rPr>
                <w:rFonts w:eastAsia="Calibri"/>
                <w:sz w:val="20"/>
                <w:lang w:eastAsia="en-US"/>
              </w:rPr>
              <w:t xml:space="preserve">в случаях, предусмотренных частью 3.4 статьи </w:t>
            </w:r>
            <w:r>
              <w:rPr>
                <w:rFonts w:eastAsia="Calibri"/>
                <w:sz w:val="20"/>
                <w:lang w:eastAsia="en-US"/>
              </w:rPr>
              <w:br/>
            </w:r>
            <w:r w:rsidRPr="00BE460F">
              <w:rPr>
                <w:rFonts w:eastAsia="Calibri"/>
                <w:sz w:val="20"/>
                <w:lang w:eastAsia="en-US"/>
              </w:rPr>
              <w:t>49 Градостроительного кодекса Российской Федерации,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6B6F3B24"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6) разрешения на отклонение от предельных параметров </w:t>
            </w:r>
            <w:r w:rsidRPr="00BE460F">
              <w:rPr>
                <w:rFonts w:eastAsia="Calibri"/>
                <w:sz w:val="20"/>
                <w:lang w:eastAsia="en-US"/>
              </w:rPr>
              <w:lastRenderedPageBreak/>
              <w:t xml:space="preserve">разрешенного строительства, реконструкции (в случае, если застройщику было предоставлено такое разрешение </w:t>
            </w:r>
            <w:r>
              <w:rPr>
                <w:rFonts w:eastAsia="Calibri"/>
                <w:sz w:val="20"/>
                <w:lang w:eastAsia="en-US"/>
              </w:rPr>
              <w:br/>
            </w:r>
            <w:r w:rsidRPr="00BE460F">
              <w:rPr>
                <w:rFonts w:eastAsia="Calibri"/>
                <w:sz w:val="20"/>
                <w:lang w:eastAsia="en-US"/>
              </w:rPr>
              <w:t>в соответствии со статьей 40 Градостроительного кодекса Российской Федерации);</w:t>
            </w:r>
          </w:p>
          <w:p w14:paraId="253CC29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7) согласия всех правообладателей объекта капитального строительства в случае реконструкции такого объекта, </w:t>
            </w:r>
            <w:r>
              <w:rPr>
                <w:rFonts w:eastAsia="Calibri"/>
                <w:sz w:val="20"/>
                <w:lang w:eastAsia="en-US"/>
              </w:rPr>
              <w:br/>
            </w:r>
            <w:r w:rsidRPr="00BE460F">
              <w:rPr>
                <w:rFonts w:eastAsia="Calibri"/>
                <w:sz w:val="20"/>
                <w:lang w:eastAsia="en-US"/>
              </w:rPr>
              <w:t>за исключением случаев реконструкции многоквартирного дома, указанных в подпункте 9) подпункта 2.6.1.1 пункта 2.6.1 настоящего Регламента, согласия правообладателей всех домов блокированной застройки в одном ряду в случае реконструкции одного из домов блокированной застройки;</w:t>
            </w:r>
          </w:p>
          <w:p w14:paraId="27023E6D"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8) соглашения о проведении реконструкции, определяющего </w:t>
            </w:r>
            <w:r>
              <w:rPr>
                <w:rFonts w:eastAsia="Calibri"/>
                <w:sz w:val="20"/>
                <w:lang w:eastAsia="en-US"/>
              </w:rPr>
              <w:br/>
            </w:r>
            <w:r w:rsidRPr="00BE460F">
              <w:rPr>
                <w:rFonts w:eastAsia="Calibri"/>
                <w:sz w:val="20"/>
                <w:lang w:eastAsia="en-US"/>
              </w:rPr>
              <w:t>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w:t>
            </w:r>
            <w:r w:rsidR="00EF2A68">
              <w:rPr>
                <w:rFonts w:eastAsia="Calibri"/>
                <w:sz w:val="20"/>
                <w:lang w:eastAsia="en-US"/>
              </w:rPr>
              <w:t xml:space="preserve">ельства государственной </w:t>
            </w:r>
            <w:r w:rsidRPr="00BE460F">
              <w:rPr>
                <w:rFonts w:eastAsia="Calibri"/>
                <w:sz w:val="20"/>
                <w:lang w:eastAsia="en-US"/>
              </w:rPr>
              <w:t xml:space="preserve">(муниципальной)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r>
              <w:rPr>
                <w:rFonts w:eastAsia="Calibri"/>
                <w:sz w:val="20"/>
                <w:lang w:eastAsia="en-US"/>
              </w:rPr>
              <w:br/>
            </w:r>
            <w:r w:rsidRPr="00BE460F">
              <w:rPr>
                <w:rFonts w:eastAsia="Calibri"/>
                <w:sz w:val="20"/>
                <w:lang w:eastAsia="en-US"/>
              </w:rPr>
              <w:t>в отношении которого указанный орган осуществляет соответственно функции и полномочия учредителя или права собственника имущества;</w:t>
            </w:r>
          </w:p>
          <w:p w14:paraId="1C21A315"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9) решения общего собрания собственников помещений </w:t>
            </w:r>
            <w:r>
              <w:rPr>
                <w:rFonts w:eastAsia="Calibri"/>
                <w:sz w:val="20"/>
                <w:lang w:eastAsia="en-US"/>
              </w:rPr>
              <w:br/>
            </w:r>
            <w:r w:rsidRPr="00BE460F">
              <w:rPr>
                <w:rFonts w:eastAsia="Calibri"/>
                <w:sz w:val="20"/>
                <w:lang w:eastAsia="en-US"/>
              </w:rPr>
              <w:t xml:space="preserve">и машино-мест в многоквартирном доме, принятого </w:t>
            </w:r>
            <w:r>
              <w:rPr>
                <w:rFonts w:eastAsia="Calibri"/>
                <w:sz w:val="20"/>
                <w:lang w:eastAsia="en-US"/>
              </w:rPr>
              <w:br/>
            </w:r>
            <w:r w:rsidRPr="00BE460F">
              <w:rPr>
                <w:rFonts w:eastAsia="Calibri"/>
                <w:sz w:val="20"/>
                <w:lang w:eastAsia="en-US"/>
              </w:rPr>
              <w:t>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517A1B0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10) согласования архитектурно-градостроительного облика объекта капитального строительства в случае, если такое </w:t>
            </w:r>
            <w:r w:rsidRPr="00BE460F">
              <w:rPr>
                <w:rFonts w:eastAsia="Calibri"/>
                <w:sz w:val="20"/>
                <w:lang w:eastAsia="en-US"/>
              </w:rPr>
              <w:lastRenderedPageBreak/>
              <w:t>согласование предусмотрено статьей 40.1 Градостроительного кодекса Российской Федерации;</w:t>
            </w:r>
          </w:p>
          <w:p w14:paraId="546C5A99"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11) копии решения об установлении или изменении зоны </w:t>
            </w:r>
            <w:r>
              <w:rPr>
                <w:rFonts w:eastAsia="Calibri"/>
                <w:sz w:val="20"/>
                <w:lang w:eastAsia="en-US"/>
              </w:rPr>
              <w:br/>
            </w:r>
            <w:r w:rsidRPr="00BE460F">
              <w:rPr>
                <w:rFonts w:eastAsia="Calibri"/>
                <w:sz w:val="20"/>
                <w:lang w:eastAsia="en-US"/>
              </w:rPr>
              <w:t xml:space="preserve">с особыми условиями использования территории в случае строительства объекта капитального строительства, в связи </w:t>
            </w:r>
            <w:r>
              <w:rPr>
                <w:rFonts w:eastAsia="Calibri"/>
                <w:sz w:val="20"/>
                <w:lang w:eastAsia="en-US"/>
              </w:rPr>
              <w:br/>
            </w:r>
            <w:r w:rsidRPr="00BE460F">
              <w:rPr>
                <w:rFonts w:eastAsia="Calibri"/>
                <w:sz w:val="20"/>
                <w:lang w:eastAsia="en-US"/>
              </w:rPr>
              <w:t xml:space="preserve">с размещением которого в соответствии с законодательством Российской Федерации подлежит установлению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или в случае реконструкции объекта капитального строительства, </w:t>
            </w:r>
            <w:r>
              <w:rPr>
                <w:rFonts w:eastAsia="Calibri"/>
                <w:sz w:val="20"/>
                <w:lang w:eastAsia="en-US"/>
              </w:rPr>
              <w:br/>
            </w:r>
            <w:r w:rsidRPr="00BE460F">
              <w:rPr>
                <w:rFonts w:eastAsia="Calibri"/>
                <w:sz w:val="20"/>
                <w:lang w:eastAsia="en-US"/>
              </w:rPr>
              <w:t xml:space="preserve">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w:t>
            </w:r>
            <w:r>
              <w:rPr>
                <w:rFonts w:eastAsia="Calibri"/>
                <w:sz w:val="20"/>
                <w:lang w:eastAsia="en-US"/>
              </w:rPr>
              <w:br/>
            </w:r>
            <w:r w:rsidRPr="00BE460F">
              <w:rPr>
                <w:rFonts w:eastAsia="Calibri"/>
                <w:sz w:val="20"/>
                <w:lang w:eastAsia="en-US"/>
              </w:rPr>
              <w:t xml:space="preserve">с особыми условиями использования территории подлежит изменению. Требование о представлении копии решения </w:t>
            </w:r>
            <w:r>
              <w:rPr>
                <w:rFonts w:eastAsia="Calibri"/>
                <w:sz w:val="20"/>
                <w:lang w:eastAsia="en-US"/>
              </w:rPr>
              <w:br/>
            </w:r>
            <w:r w:rsidRPr="00BE460F">
              <w:rPr>
                <w:rFonts w:eastAsia="Calibri"/>
                <w:sz w:val="20"/>
                <w:lang w:eastAsia="en-US"/>
              </w:rPr>
              <w:t>об установлении или изменении зоны с особыми условиями использования территории применяется с 01.01.2025;</w:t>
            </w:r>
          </w:p>
          <w:p w14:paraId="5BDC851C"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12)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w:t>
            </w:r>
            <w:r>
              <w:rPr>
                <w:rFonts w:eastAsia="Calibri"/>
                <w:sz w:val="20"/>
                <w:lang w:eastAsia="en-US"/>
              </w:rPr>
              <w:br/>
            </w:r>
            <w:r w:rsidRPr="00BE460F">
              <w:rPr>
                <w:rFonts w:eastAsia="Calibri"/>
                <w:sz w:val="20"/>
                <w:lang w:eastAsia="en-US"/>
              </w:rPr>
              <w:t xml:space="preserve">и утвержденного привлеченным этим лицом в соответствии </w:t>
            </w:r>
            <w:r>
              <w:rPr>
                <w:rFonts w:eastAsia="Calibri"/>
                <w:sz w:val="20"/>
                <w:lang w:eastAsia="en-US"/>
              </w:rPr>
              <w:br/>
            </w:r>
            <w:r w:rsidRPr="00BE460F">
              <w:rPr>
                <w:rFonts w:eastAsia="Calibri"/>
                <w:sz w:val="20"/>
                <w:lang w:eastAsia="en-US"/>
              </w:rPr>
              <w:t xml:space="preserve">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w:t>
            </w:r>
            <w:r>
              <w:rPr>
                <w:rFonts w:eastAsia="Calibri"/>
                <w:sz w:val="20"/>
                <w:lang w:eastAsia="en-US"/>
              </w:rPr>
              <w:br/>
            </w:r>
            <w:r w:rsidRPr="00BE460F">
              <w:rPr>
                <w:rFonts w:eastAsia="Calibri"/>
                <w:sz w:val="20"/>
                <w:lang w:eastAsia="en-US"/>
              </w:rPr>
              <w:t xml:space="preserve">в случае внесения изменений в проектную документацию </w:t>
            </w:r>
            <w:r>
              <w:rPr>
                <w:rFonts w:eastAsia="Calibri"/>
                <w:sz w:val="20"/>
                <w:lang w:eastAsia="en-US"/>
              </w:rPr>
              <w:br/>
            </w:r>
            <w:r w:rsidRPr="00BE460F">
              <w:rPr>
                <w:rFonts w:eastAsia="Calibri"/>
                <w:sz w:val="20"/>
                <w:lang w:eastAsia="en-US"/>
              </w:rPr>
              <w:t>в соответствии с частью 3.8 статьи 49 Градостроительного кодекса Российской Федерации;</w:t>
            </w:r>
          </w:p>
          <w:p w14:paraId="35EB61BB"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 xml:space="preserve">13)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предоставленного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r>
              <w:rPr>
                <w:rFonts w:eastAsia="Calibri"/>
                <w:sz w:val="20"/>
                <w:lang w:eastAsia="en-US"/>
              </w:rPr>
              <w:br/>
            </w:r>
            <w:r w:rsidRPr="00BE460F">
              <w:rPr>
                <w:rFonts w:eastAsia="Calibri"/>
                <w:sz w:val="20"/>
                <w:lang w:eastAsia="en-US"/>
              </w:rPr>
              <w:t>в соответствии с частью 3.9 статьи 49 Градостроительного кодекса Российской Федерации;</w:t>
            </w:r>
          </w:p>
          <w:p w14:paraId="2211259E" w14:textId="77777777" w:rsidR="005125D9"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lastRenderedPageBreak/>
              <w:t xml:space="preserve">14) копии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Министерством градостроительства и благоустройства Мурманской области принято решение о комплексном развитии территории </w:t>
            </w:r>
            <w:r>
              <w:rPr>
                <w:rFonts w:eastAsia="Calibri"/>
                <w:sz w:val="20"/>
                <w:lang w:eastAsia="en-US"/>
              </w:rPr>
              <w:br/>
            </w:r>
            <w:r w:rsidRPr="00BE460F">
              <w:rPr>
                <w:rFonts w:eastAsia="Calibri"/>
                <w:sz w:val="20"/>
                <w:lang w:eastAsia="en-US"/>
              </w:rPr>
              <w:t xml:space="preserve">(за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w:t>
            </w:r>
            <w:r>
              <w:rPr>
                <w:rFonts w:eastAsia="Calibri"/>
                <w:sz w:val="20"/>
                <w:lang w:eastAsia="en-US"/>
              </w:rPr>
              <w:br/>
            </w:r>
            <w:r w:rsidRPr="00BE460F">
              <w:rPr>
                <w:rFonts w:eastAsia="Calibri"/>
                <w:sz w:val="20"/>
                <w:lang w:eastAsia="en-US"/>
              </w:rPr>
              <w:t>с Градостроительным кодексом РФ Российской Федерацией или субъектом Российской Федерации).</w:t>
            </w:r>
          </w:p>
          <w:p w14:paraId="29BDA29C" w14:textId="77777777" w:rsidR="0046627A" w:rsidRPr="0046627A"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15) согласие на обработку персональных данных по форме</w:t>
            </w:r>
          </w:p>
          <w:p w14:paraId="10493BCE" w14:textId="6B140AD8" w:rsidR="0046627A" w:rsidRPr="00BE460F"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согласно приложению № 11 Регламенту.</w:t>
            </w:r>
          </w:p>
          <w:p w14:paraId="06DCDA58"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b/>
                <w:sz w:val="20"/>
                <w:lang w:eastAsia="en-US"/>
              </w:rPr>
            </w:pPr>
            <w:r w:rsidRPr="00BE460F">
              <w:rPr>
                <w:rFonts w:eastAsia="Calibri"/>
                <w:b/>
                <w:sz w:val="20"/>
                <w:lang w:eastAsia="en-US"/>
              </w:rPr>
              <w:t>4. В случае подачи заявления о продлении срока необходимы следующие документы:</w:t>
            </w:r>
          </w:p>
          <w:p w14:paraId="61B1216E" w14:textId="77777777" w:rsidR="005125D9" w:rsidRPr="00BE460F"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1) заявление о продлении срока по форме согласно приложению № 6 к Регламенту;</w:t>
            </w:r>
          </w:p>
          <w:p w14:paraId="7AF0E7F1" w14:textId="77777777" w:rsidR="00761EC2" w:rsidRDefault="005125D9" w:rsidP="005125D9">
            <w:pPr>
              <w:tabs>
                <w:tab w:val="left" w:pos="267"/>
              </w:tabs>
              <w:autoSpaceDE w:val="0"/>
              <w:autoSpaceDN w:val="0"/>
              <w:adjustRightInd w:val="0"/>
              <w:ind w:left="34"/>
              <w:contextualSpacing/>
              <w:jc w:val="both"/>
              <w:outlineLvl w:val="1"/>
              <w:rPr>
                <w:rFonts w:eastAsia="Calibri"/>
                <w:sz w:val="20"/>
                <w:lang w:eastAsia="en-US"/>
              </w:rPr>
            </w:pPr>
            <w:r w:rsidRPr="00BE460F">
              <w:rPr>
                <w:rFonts w:eastAsia="Calibri"/>
                <w:sz w:val="20"/>
                <w:lang w:eastAsia="en-US"/>
              </w:rPr>
              <w:t>2) правоустанавливающие документы на земельный участок</w:t>
            </w:r>
            <w:r>
              <w:rPr>
                <w:rFonts w:eastAsia="Calibri"/>
                <w:sz w:val="20"/>
                <w:lang w:eastAsia="en-US"/>
              </w:rPr>
              <w:br/>
            </w:r>
            <w:r w:rsidRPr="00BE460F">
              <w:rPr>
                <w:rFonts w:eastAsia="Calibri"/>
                <w:sz w:val="20"/>
                <w:lang w:eastAsia="en-US"/>
              </w:rPr>
              <w:t xml:space="preserve"> в случае приобретения заявителем права на данный земельный участок.</w:t>
            </w:r>
          </w:p>
          <w:p w14:paraId="02E3B465" w14:textId="77777777" w:rsidR="0046627A" w:rsidRPr="0046627A"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3) согласие на обработку персональных данных по форме</w:t>
            </w:r>
          </w:p>
          <w:p w14:paraId="635C7364" w14:textId="748C2E67" w:rsidR="0046627A" w:rsidRPr="00BE460F" w:rsidRDefault="0046627A" w:rsidP="0046627A">
            <w:pPr>
              <w:tabs>
                <w:tab w:val="left" w:pos="267"/>
              </w:tabs>
              <w:autoSpaceDE w:val="0"/>
              <w:autoSpaceDN w:val="0"/>
              <w:adjustRightInd w:val="0"/>
              <w:ind w:left="34"/>
              <w:contextualSpacing/>
              <w:jc w:val="both"/>
              <w:outlineLvl w:val="1"/>
              <w:rPr>
                <w:rFonts w:eastAsia="Calibri"/>
                <w:sz w:val="20"/>
                <w:lang w:eastAsia="en-US"/>
              </w:rPr>
            </w:pPr>
            <w:r w:rsidRPr="0046627A">
              <w:rPr>
                <w:rFonts w:eastAsia="Calibri"/>
                <w:sz w:val="20"/>
                <w:lang w:eastAsia="en-US"/>
              </w:rPr>
              <w:t>согласно приложению № 11 к Регламенту</w:t>
            </w:r>
          </w:p>
        </w:tc>
        <w:tc>
          <w:tcPr>
            <w:tcW w:w="1701" w:type="dxa"/>
            <w:tcBorders>
              <w:top w:val="single" w:sz="4" w:space="0" w:color="auto"/>
              <w:left w:val="single" w:sz="4" w:space="0" w:color="auto"/>
              <w:bottom w:val="single" w:sz="4" w:space="0" w:color="auto"/>
              <w:right w:val="single" w:sz="4" w:space="0" w:color="auto"/>
            </w:tcBorders>
            <w:noWrap/>
          </w:tcPr>
          <w:p w14:paraId="6CC3BBE3" w14:textId="77777777" w:rsidR="00761EC2" w:rsidRPr="00BE460F" w:rsidRDefault="00761EC2" w:rsidP="00761EC2">
            <w:pPr>
              <w:pStyle w:val="ConsPlusNormal"/>
              <w:ind w:left="34" w:right="34"/>
              <w:rPr>
                <w:b/>
                <w:sz w:val="20"/>
                <w:szCs w:val="20"/>
              </w:rPr>
            </w:pPr>
            <w:r w:rsidRPr="00BE460F">
              <w:rPr>
                <w:sz w:val="20"/>
                <w:szCs w:val="20"/>
              </w:rPr>
              <w:lastRenderedPageBreak/>
              <w:t xml:space="preserve">в течение 5 рабочих  дней со дня поступления в </w:t>
            </w:r>
            <w:r w:rsidRPr="00BE460F">
              <w:rPr>
                <w:sz w:val="20"/>
                <w:szCs w:val="20"/>
              </w:rPr>
              <w:lastRenderedPageBreak/>
              <w:t xml:space="preserve">Комитет заявления установленного образца согласно приложениям  </w:t>
            </w:r>
            <w:r w:rsidR="009F312D">
              <w:rPr>
                <w:sz w:val="20"/>
                <w:szCs w:val="20"/>
              </w:rPr>
              <w:br/>
            </w:r>
            <w:r w:rsidRPr="00BE460F">
              <w:rPr>
                <w:sz w:val="20"/>
                <w:szCs w:val="20"/>
              </w:rPr>
              <w:t xml:space="preserve">к Регламенту </w:t>
            </w:r>
          </w:p>
          <w:p w14:paraId="2C0BD745" w14:textId="77777777" w:rsidR="00761EC2" w:rsidRPr="00BE460F" w:rsidRDefault="00761EC2" w:rsidP="00761EC2">
            <w:pPr>
              <w:pStyle w:val="ConsPlusNormal"/>
              <w:ind w:left="34" w:right="34"/>
              <w:rPr>
                <w:b/>
                <w:sz w:val="20"/>
                <w:szCs w:val="20"/>
              </w:rPr>
            </w:pPr>
          </w:p>
          <w:p w14:paraId="5D4E49CE" w14:textId="77777777" w:rsidR="00761EC2" w:rsidRPr="00BE460F" w:rsidRDefault="00761EC2" w:rsidP="00761EC2">
            <w:pPr>
              <w:pStyle w:val="ConsPlusNormal"/>
              <w:ind w:left="34" w:right="34"/>
              <w:rPr>
                <w:sz w:val="20"/>
                <w:szCs w:val="20"/>
              </w:rPr>
            </w:pPr>
            <w:r w:rsidRPr="00BE460F">
              <w:rPr>
                <w:sz w:val="20"/>
                <w:szCs w:val="20"/>
              </w:rPr>
              <w:t>Максимальный срок ожидания в очереди при подаче Заявления на предоставление муниципальной услуги в Комитет непосредственно и при получении результата предоставления муниципальной услуги в Комитет непосредственно - 10 минут</w:t>
            </w:r>
          </w:p>
          <w:p w14:paraId="1F725894" w14:textId="77777777" w:rsidR="00761EC2" w:rsidRPr="00BE460F" w:rsidRDefault="00761EC2" w:rsidP="00761EC2">
            <w:pPr>
              <w:pStyle w:val="ConsPlusNormal"/>
              <w:ind w:left="34" w:right="34"/>
              <w:rPr>
                <w:b/>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00BCD918" w14:textId="77777777" w:rsidR="00761EC2" w:rsidRPr="00BE460F" w:rsidRDefault="00761EC2" w:rsidP="00761EC2">
            <w:pPr>
              <w:pStyle w:val="ConsPlusNormal"/>
              <w:ind w:left="34"/>
              <w:rPr>
                <w:sz w:val="20"/>
                <w:szCs w:val="20"/>
              </w:rPr>
            </w:pPr>
            <w:r w:rsidRPr="00BE460F">
              <w:rPr>
                <w:sz w:val="20"/>
                <w:szCs w:val="20"/>
              </w:rPr>
              <w:lastRenderedPageBreak/>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67E13174" w14:textId="77777777" w:rsidR="00761EC2" w:rsidRPr="00BE460F" w:rsidRDefault="00761EC2" w:rsidP="00761EC2">
            <w:pPr>
              <w:pStyle w:val="ConsPlusNormal"/>
              <w:ind w:left="34" w:right="34"/>
              <w:rPr>
                <w:sz w:val="20"/>
                <w:szCs w:val="20"/>
              </w:rPr>
            </w:pPr>
            <w:r w:rsidRPr="00BE460F">
              <w:rPr>
                <w:sz w:val="20"/>
                <w:szCs w:val="20"/>
              </w:rPr>
              <w:t xml:space="preserve">Услуга предоставляется через МФЦ </w:t>
            </w:r>
            <w:r w:rsidR="009F312D">
              <w:rPr>
                <w:sz w:val="20"/>
                <w:szCs w:val="20"/>
              </w:rPr>
              <w:br/>
            </w:r>
            <w:r w:rsidRPr="00BE460F">
              <w:rPr>
                <w:sz w:val="20"/>
                <w:szCs w:val="20"/>
              </w:rPr>
              <w:t xml:space="preserve">в части: приема, </w:t>
            </w:r>
            <w:r w:rsidRPr="00BE460F">
              <w:rPr>
                <w:sz w:val="20"/>
                <w:szCs w:val="20"/>
              </w:rPr>
              <w:lastRenderedPageBreak/>
              <w:t xml:space="preserve">регистрации </w:t>
            </w:r>
            <w:r w:rsidR="009F312D">
              <w:rPr>
                <w:sz w:val="20"/>
                <w:szCs w:val="20"/>
              </w:rPr>
              <w:br/>
            </w:r>
            <w:r w:rsidRPr="00BE460F">
              <w:rPr>
                <w:sz w:val="20"/>
                <w:szCs w:val="20"/>
              </w:rPr>
              <w:t xml:space="preserve">и передачи </w:t>
            </w:r>
            <w:r w:rsidR="009F312D">
              <w:rPr>
                <w:sz w:val="20"/>
                <w:szCs w:val="20"/>
              </w:rPr>
              <w:br/>
            </w:r>
            <w:r w:rsidRPr="00BE460F">
              <w:rPr>
                <w:sz w:val="20"/>
                <w:szCs w:val="20"/>
              </w:rPr>
              <w:t xml:space="preserve">в Комитет запроса  </w:t>
            </w:r>
            <w:r w:rsidR="009F312D">
              <w:rPr>
                <w:sz w:val="20"/>
                <w:szCs w:val="20"/>
              </w:rPr>
              <w:br/>
            </w:r>
            <w:r w:rsidRPr="00BE460F">
              <w:rPr>
                <w:sz w:val="20"/>
                <w:szCs w:val="20"/>
              </w:rPr>
              <w:t>и документов; выдачи результата.</w:t>
            </w:r>
          </w:p>
        </w:tc>
      </w:tr>
      <w:tr w:rsidR="00761EC2" w:rsidRPr="00BE460F" w14:paraId="660F1D04"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531754DE" w14:textId="77777777" w:rsidR="00761EC2" w:rsidRPr="00BE460F" w:rsidRDefault="009F312D" w:rsidP="009F312D">
            <w:pPr>
              <w:tabs>
                <w:tab w:val="left" w:pos="244"/>
                <w:tab w:val="left" w:pos="301"/>
              </w:tabs>
              <w:rPr>
                <w:sz w:val="20"/>
              </w:rPr>
            </w:pPr>
            <w:r>
              <w:rPr>
                <w:sz w:val="20"/>
              </w:rPr>
              <w:lastRenderedPageBreak/>
              <w:t>12.</w:t>
            </w:r>
            <w:r w:rsidR="00761EC2" w:rsidRPr="00BE460F">
              <w:rPr>
                <w:sz w:val="20"/>
              </w:rPr>
              <w:t xml:space="preserve">Выдача разрешения на ввод  объекта </w:t>
            </w:r>
            <w:r>
              <w:rPr>
                <w:sz w:val="20"/>
              </w:rPr>
              <w:br/>
            </w:r>
            <w:r w:rsidR="00761EC2" w:rsidRPr="00BE460F">
              <w:rPr>
                <w:sz w:val="20"/>
              </w:rPr>
              <w:t xml:space="preserve">в эксплуатацию </w:t>
            </w:r>
          </w:p>
        </w:tc>
        <w:tc>
          <w:tcPr>
            <w:tcW w:w="1985" w:type="dxa"/>
            <w:tcBorders>
              <w:top w:val="single" w:sz="4" w:space="0" w:color="auto"/>
              <w:left w:val="single" w:sz="4" w:space="0" w:color="auto"/>
              <w:bottom w:val="single" w:sz="4" w:space="0" w:color="auto"/>
              <w:right w:val="single" w:sz="4" w:space="0" w:color="auto"/>
            </w:tcBorders>
            <w:noWrap/>
          </w:tcPr>
          <w:p w14:paraId="411FB9CA" w14:textId="77777777" w:rsidR="00761EC2" w:rsidRPr="00BE460F" w:rsidRDefault="00761EC2" w:rsidP="00761EC2">
            <w:pPr>
              <w:pStyle w:val="ConsPlusNormal"/>
              <w:ind w:left="33" w:right="34"/>
              <w:rPr>
                <w:sz w:val="20"/>
                <w:szCs w:val="20"/>
              </w:rPr>
            </w:pPr>
            <w:r w:rsidRPr="00BE460F">
              <w:rPr>
                <w:sz w:val="20"/>
                <w:szCs w:val="20"/>
              </w:rPr>
              <w:t xml:space="preserve">Комитет территориального развития </w:t>
            </w:r>
            <w:r w:rsidR="009F312D">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79275EDC"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1) заявление на ввод объекта в эксплуатацию согласно приложению № 1 к Регламенту, утвержденному (ПАГМ </w:t>
            </w:r>
            <w:r>
              <w:rPr>
                <w:sz w:val="20"/>
              </w:rPr>
              <w:br/>
            </w:r>
            <w:r w:rsidRPr="00BE460F">
              <w:rPr>
                <w:sz w:val="20"/>
              </w:rPr>
              <w:t>от 05.10.2011 № 1827);</w:t>
            </w:r>
          </w:p>
          <w:p w14:paraId="766F0E03"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w:t>
            </w:r>
          </w:p>
          <w:p w14:paraId="1D797F1B"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3) разрешения на строительство;</w:t>
            </w:r>
          </w:p>
          <w:p w14:paraId="590DE594"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4)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52D5681"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5) схемы, отображающей расположение построенного, </w:t>
            </w:r>
            <w:r w:rsidRPr="00BE460F">
              <w:rPr>
                <w:sz w:val="20"/>
              </w:rPr>
              <w:lastRenderedPageBreak/>
              <w:t xml:space="preserve">реконструированного объекта капитального строительства, расположение сетей инженерно-технического обеспечения </w:t>
            </w:r>
            <w:r>
              <w:rPr>
                <w:sz w:val="20"/>
              </w:rPr>
              <w:br/>
            </w:r>
            <w:r w:rsidRPr="00BE460F">
              <w:rPr>
                <w:sz w:val="20"/>
              </w:rPr>
              <w:t xml:space="preserve">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w:t>
            </w:r>
            <w:r>
              <w:rPr>
                <w:sz w:val="20"/>
              </w:rPr>
              <w:br/>
            </w:r>
            <w:r w:rsidRPr="00BE460F">
              <w:rPr>
                <w:sz w:val="20"/>
              </w:rPr>
              <w:t>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375C5061"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6)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w:t>
            </w:r>
            <w:r>
              <w:rPr>
                <w:sz w:val="20"/>
              </w:rPr>
              <w:br/>
            </w:r>
            <w:r w:rsidRPr="00BE460F">
              <w:rPr>
                <w:sz w:val="20"/>
              </w:rPr>
              <w:t>с частью 1 статьи 54 Градостроительного кодекса Российской Федераци</w:t>
            </w:r>
            <w:r>
              <w:rPr>
                <w:sz w:val="20"/>
              </w:rPr>
              <w:t xml:space="preserve">и) о соответствии построенного, </w:t>
            </w:r>
            <w:r w:rsidRPr="00BE460F">
              <w:rPr>
                <w:sz w:val="20"/>
              </w:rPr>
              <w:t xml:space="preserve">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w:t>
            </w:r>
            <w:r>
              <w:rPr>
                <w:sz w:val="20"/>
              </w:rPr>
              <w:br/>
            </w:r>
            <w:r w:rsidRPr="00BE460F">
              <w:rPr>
                <w:sz w:val="20"/>
              </w:rPr>
              <w:t xml:space="preserve">в рабочую документацию и являющихся в соответствии </w:t>
            </w:r>
            <w:r>
              <w:rPr>
                <w:sz w:val="20"/>
              </w:rPr>
              <w:br/>
            </w:r>
            <w:r w:rsidRPr="00BE460F">
              <w:rPr>
                <w:sz w:val="20"/>
              </w:rPr>
              <w:t xml:space="preserve">с частью 1.3 статьи 52 Градостроительного кодекса Российской Федерации частью такой проектной документации), заключения уполномоченного </w:t>
            </w:r>
            <w:r w:rsidR="00EF2A68">
              <w:rPr>
                <w:sz w:val="20"/>
              </w:rPr>
              <w:br/>
            </w:r>
            <w:r w:rsidRPr="00BE460F">
              <w:rPr>
                <w:sz w:val="20"/>
              </w:rPr>
              <w:t>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выдаваемого в случаях, предусмотренных частью 5 статьи 54 Градостроительного кодекса Российской Федерации;</w:t>
            </w:r>
          </w:p>
          <w:p w14:paraId="6B8477F2" w14:textId="77777777" w:rsidR="005125D9" w:rsidRPr="00BE460F" w:rsidRDefault="005125D9" w:rsidP="005125D9">
            <w:pPr>
              <w:tabs>
                <w:tab w:val="left" w:pos="267"/>
              </w:tabs>
              <w:autoSpaceDE w:val="0"/>
              <w:autoSpaceDN w:val="0"/>
              <w:adjustRightInd w:val="0"/>
              <w:ind w:left="34"/>
              <w:contextualSpacing/>
              <w:jc w:val="both"/>
              <w:outlineLvl w:val="1"/>
              <w:rPr>
                <w:sz w:val="20"/>
              </w:rPr>
            </w:pPr>
            <w:r w:rsidRPr="00BE460F">
              <w:rPr>
                <w:sz w:val="20"/>
              </w:rPr>
              <w:t xml:space="preserve">7) технического плана объекта капитального строительства, подготовленного в соответствии с Федеральным законом </w:t>
            </w:r>
            <w:r>
              <w:rPr>
                <w:sz w:val="20"/>
              </w:rPr>
              <w:br/>
            </w:r>
            <w:r w:rsidR="00EF2A68">
              <w:rPr>
                <w:sz w:val="20"/>
              </w:rPr>
              <w:t xml:space="preserve">от 13.07.2015 </w:t>
            </w:r>
            <w:r w:rsidRPr="00BE460F">
              <w:rPr>
                <w:sz w:val="20"/>
              </w:rPr>
              <w:t>№ 218-ФЗ «О государственной регистрации недвижимости»;</w:t>
            </w:r>
          </w:p>
          <w:p w14:paraId="40DD099A" w14:textId="77777777" w:rsidR="00761EC2" w:rsidRDefault="005125D9" w:rsidP="005125D9">
            <w:pPr>
              <w:widowControl w:val="0"/>
              <w:autoSpaceDE w:val="0"/>
              <w:autoSpaceDN w:val="0"/>
              <w:adjustRightInd w:val="0"/>
              <w:jc w:val="both"/>
              <w:rPr>
                <w:sz w:val="20"/>
              </w:rPr>
            </w:pPr>
            <w:r w:rsidRPr="00BE460F">
              <w:rPr>
                <w:sz w:val="20"/>
              </w:rPr>
              <w:t xml:space="preserve">8) договора или договоров, заключенных между застройщиком и иным лицом (иными лицами), в случае, если обязанность </w:t>
            </w:r>
            <w:r>
              <w:rPr>
                <w:sz w:val="20"/>
              </w:rPr>
              <w:br/>
            </w:r>
            <w:r w:rsidRPr="00BE460F">
              <w:rPr>
                <w:sz w:val="20"/>
              </w:rPr>
              <w:t xml:space="preserve">по финансированию строительства или реконструкции здания, сооружения возложена на иное лицо (иных лиц), </w:t>
            </w:r>
            <w:r>
              <w:rPr>
                <w:sz w:val="20"/>
              </w:rPr>
              <w:br/>
            </w:r>
            <w:r w:rsidRPr="00BE460F">
              <w:rPr>
                <w:sz w:val="20"/>
              </w:rPr>
              <w:t xml:space="preserve">и предусматривающих возникновение права собственности застройщика и (или) иного лица (иных лиц) на построенные, </w:t>
            </w:r>
            <w:r w:rsidRPr="00BE460F">
              <w:rPr>
                <w:sz w:val="20"/>
              </w:rPr>
              <w:lastRenderedPageBreak/>
              <w:t>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на объекты указанного лица (указанных лиц).</w:t>
            </w:r>
          </w:p>
          <w:p w14:paraId="03A37360" w14:textId="77777777" w:rsidR="0046627A" w:rsidRPr="0046627A" w:rsidRDefault="0046627A" w:rsidP="0046627A">
            <w:pPr>
              <w:widowControl w:val="0"/>
              <w:autoSpaceDE w:val="0"/>
              <w:autoSpaceDN w:val="0"/>
              <w:adjustRightInd w:val="0"/>
              <w:jc w:val="both"/>
              <w:rPr>
                <w:sz w:val="20"/>
              </w:rPr>
            </w:pPr>
            <w:r w:rsidRPr="0046627A">
              <w:rPr>
                <w:sz w:val="20"/>
              </w:rPr>
              <w:t>9) согласия на обработку персональных данных по форме</w:t>
            </w:r>
          </w:p>
          <w:p w14:paraId="53FA6F88" w14:textId="308DCF0A" w:rsidR="0046627A" w:rsidRPr="00BE460F" w:rsidRDefault="0046627A" w:rsidP="0046627A">
            <w:pPr>
              <w:widowControl w:val="0"/>
              <w:autoSpaceDE w:val="0"/>
              <w:autoSpaceDN w:val="0"/>
              <w:adjustRightInd w:val="0"/>
              <w:jc w:val="both"/>
              <w:rPr>
                <w:sz w:val="20"/>
              </w:rPr>
            </w:pPr>
            <w:r w:rsidRPr="0046627A">
              <w:rPr>
                <w:sz w:val="20"/>
              </w:rPr>
              <w:t>согласно приложению № 10 к Регламенту.</w:t>
            </w:r>
          </w:p>
        </w:tc>
        <w:tc>
          <w:tcPr>
            <w:tcW w:w="1701" w:type="dxa"/>
            <w:tcBorders>
              <w:top w:val="single" w:sz="4" w:space="0" w:color="auto"/>
              <w:left w:val="single" w:sz="4" w:space="0" w:color="auto"/>
              <w:bottom w:val="single" w:sz="4" w:space="0" w:color="auto"/>
              <w:right w:val="single" w:sz="4" w:space="0" w:color="auto"/>
            </w:tcBorders>
            <w:noWrap/>
          </w:tcPr>
          <w:p w14:paraId="49958E8B" w14:textId="77777777" w:rsidR="00761EC2" w:rsidRPr="00BE460F" w:rsidRDefault="00761EC2" w:rsidP="00761EC2">
            <w:pPr>
              <w:pStyle w:val="ConsPlusNormal"/>
              <w:ind w:left="34" w:right="34"/>
              <w:rPr>
                <w:sz w:val="20"/>
                <w:szCs w:val="20"/>
              </w:rPr>
            </w:pPr>
            <w:r w:rsidRPr="00BE460F">
              <w:rPr>
                <w:sz w:val="20"/>
                <w:szCs w:val="20"/>
              </w:rPr>
              <w:lastRenderedPageBreak/>
              <w:t xml:space="preserve">В течение 5 </w:t>
            </w:r>
            <w:proofErr w:type="gramStart"/>
            <w:r w:rsidRPr="00BE460F">
              <w:rPr>
                <w:sz w:val="20"/>
                <w:szCs w:val="20"/>
              </w:rPr>
              <w:t>рабочих  дней</w:t>
            </w:r>
            <w:proofErr w:type="gramEnd"/>
            <w:r w:rsidR="009F312D">
              <w:rPr>
                <w:sz w:val="20"/>
                <w:szCs w:val="20"/>
              </w:rPr>
              <w:br/>
            </w:r>
            <w:r w:rsidRPr="00BE460F">
              <w:rPr>
                <w:sz w:val="20"/>
                <w:szCs w:val="20"/>
              </w:rPr>
              <w:t>со дня поступления в Комитет заявления на выдачу разрешения на ввод объекта в эксплуатацию.</w:t>
            </w:r>
          </w:p>
          <w:p w14:paraId="098A580B" w14:textId="77777777" w:rsidR="00761EC2" w:rsidRPr="00BE460F" w:rsidRDefault="00761EC2" w:rsidP="00761EC2">
            <w:pPr>
              <w:pStyle w:val="ConsPlusNormal"/>
              <w:ind w:left="34" w:right="34"/>
              <w:rPr>
                <w:sz w:val="20"/>
                <w:szCs w:val="20"/>
              </w:rPr>
            </w:pPr>
          </w:p>
          <w:p w14:paraId="1B6066E7" w14:textId="77777777" w:rsidR="00761EC2" w:rsidRPr="00BE460F" w:rsidRDefault="00761EC2" w:rsidP="00761EC2">
            <w:pPr>
              <w:pStyle w:val="ConsPlusNormal"/>
              <w:ind w:left="34" w:right="34"/>
              <w:rPr>
                <w:sz w:val="20"/>
                <w:szCs w:val="20"/>
              </w:rPr>
            </w:pPr>
            <w:r w:rsidRPr="00BE460F">
              <w:rPr>
                <w:sz w:val="20"/>
                <w:szCs w:val="20"/>
              </w:rPr>
              <w:t xml:space="preserve">Максимальный срок ожидания в очереди при </w:t>
            </w:r>
            <w:r w:rsidRPr="00BE460F">
              <w:rPr>
                <w:sz w:val="20"/>
                <w:szCs w:val="20"/>
              </w:rPr>
              <w:lastRenderedPageBreak/>
              <w:t>подаче Заявления на предоставление муниципальной услуги в Комитет непосредственно и при получении результата предоставления муниципальной услуги в Комитет непосредственно - 10 минут</w:t>
            </w:r>
          </w:p>
          <w:p w14:paraId="5C587BA4" w14:textId="77777777" w:rsidR="00761EC2" w:rsidRPr="00BE460F" w:rsidRDefault="00761EC2" w:rsidP="00761EC2">
            <w:pPr>
              <w:pStyle w:val="ConsPlusNormal"/>
              <w:ind w:left="34" w:right="34"/>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98C269B" w14:textId="77777777" w:rsidR="00761EC2" w:rsidRPr="00BE460F" w:rsidRDefault="00761EC2" w:rsidP="00761EC2">
            <w:pPr>
              <w:pStyle w:val="ConsPlusNormal"/>
              <w:ind w:left="34"/>
              <w:rPr>
                <w:sz w:val="20"/>
                <w:szCs w:val="20"/>
              </w:rPr>
            </w:pPr>
            <w:r w:rsidRPr="00BE460F">
              <w:rPr>
                <w:sz w:val="20"/>
                <w:szCs w:val="20"/>
              </w:rPr>
              <w:lastRenderedPageBreak/>
              <w:t>Услуга предоставляется бесплатно.</w:t>
            </w:r>
          </w:p>
        </w:tc>
        <w:tc>
          <w:tcPr>
            <w:tcW w:w="1701" w:type="dxa"/>
            <w:tcBorders>
              <w:top w:val="single" w:sz="4" w:space="0" w:color="auto"/>
              <w:left w:val="single" w:sz="4" w:space="0" w:color="auto"/>
              <w:bottom w:val="single" w:sz="4" w:space="0" w:color="auto"/>
              <w:right w:val="single" w:sz="4" w:space="0" w:color="auto"/>
            </w:tcBorders>
          </w:tcPr>
          <w:p w14:paraId="20B1F4F5" w14:textId="77777777" w:rsidR="00761EC2" w:rsidRPr="00BE460F" w:rsidRDefault="00761EC2" w:rsidP="00761EC2">
            <w:pPr>
              <w:pStyle w:val="ConsPlusNormal"/>
              <w:ind w:left="34" w:right="34"/>
              <w:rPr>
                <w:sz w:val="20"/>
                <w:szCs w:val="20"/>
              </w:rPr>
            </w:pPr>
            <w:r w:rsidRPr="00BE460F">
              <w:rPr>
                <w:sz w:val="20"/>
                <w:szCs w:val="20"/>
              </w:rPr>
              <w:t xml:space="preserve">Услуга предоставляется через МФЦ </w:t>
            </w:r>
            <w:r w:rsidR="009F312D">
              <w:rPr>
                <w:sz w:val="20"/>
                <w:szCs w:val="20"/>
              </w:rPr>
              <w:br/>
            </w:r>
            <w:r w:rsidRPr="00BE460F">
              <w:rPr>
                <w:sz w:val="20"/>
                <w:szCs w:val="20"/>
              </w:rPr>
              <w:t xml:space="preserve">в части: приема, регистрации </w:t>
            </w:r>
            <w:r w:rsidR="009F312D">
              <w:rPr>
                <w:sz w:val="20"/>
                <w:szCs w:val="20"/>
              </w:rPr>
              <w:br/>
            </w:r>
            <w:r w:rsidRPr="00BE460F">
              <w:rPr>
                <w:sz w:val="20"/>
                <w:szCs w:val="20"/>
              </w:rPr>
              <w:t xml:space="preserve">и передачи </w:t>
            </w:r>
            <w:r w:rsidR="009F312D">
              <w:rPr>
                <w:sz w:val="20"/>
                <w:szCs w:val="20"/>
              </w:rPr>
              <w:br/>
            </w:r>
            <w:r w:rsidRPr="00BE460F">
              <w:rPr>
                <w:sz w:val="20"/>
                <w:szCs w:val="20"/>
              </w:rPr>
              <w:t xml:space="preserve">в Комитет запроса  </w:t>
            </w:r>
            <w:r w:rsidR="009F312D">
              <w:rPr>
                <w:sz w:val="20"/>
                <w:szCs w:val="20"/>
              </w:rPr>
              <w:br/>
            </w:r>
            <w:r w:rsidRPr="00BE460F">
              <w:rPr>
                <w:sz w:val="20"/>
                <w:szCs w:val="20"/>
              </w:rPr>
              <w:t>и документов.</w:t>
            </w:r>
          </w:p>
        </w:tc>
      </w:tr>
      <w:tr w:rsidR="00761EC2" w:rsidRPr="00BE460F" w14:paraId="18EF6070"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6CD8FD44" w14:textId="77777777" w:rsidR="00761EC2" w:rsidRPr="00BE460F" w:rsidRDefault="009F312D" w:rsidP="009F312D">
            <w:pPr>
              <w:tabs>
                <w:tab w:val="left" w:pos="301"/>
              </w:tabs>
              <w:rPr>
                <w:sz w:val="20"/>
              </w:rPr>
            </w:pPr>
            <w:r>
              <w:rPr>
                <w:sz w:val="20"/>
              </w:rPr>
              <w:lastRenderedPageBreak/>
              <w:t>13.</w:t>
            </w:r>
            <w:r w:rsidR="00761EC2" w:rsidRPr="00BE460F">
              <w:rPr>
                <w:sz w:val="20"/>
              </w:rPr>
              <w:t xml:space="preserve">Выдача разрешения на установку </w:t>
            </w:r>
            <w:r>
              <w:rPr>
                <w:sz w:val="20"/>
              </w:rPr>
              <w:br/>
            </w:r>
            <w:r w:rsidR="00761EC2" w:rsidRPr="00BE460F">
              <w:rPr>
                <w:sz w:val="20"/>
              </w:rPr>
              <w:t>и эксплуатацию рекламных конструкций, аннулирование такого разрешения</w:t>
            </w:r>
          </w:p>
        </w:tc>
        <w:tc>
          <w:tcPr>
            <w:tcW w:w="1985" w:type="dxa"/>
            <w:tcBorders>
              <w:top w:val="single" w:sz="4" w:space="0" w:color="auto"/>
              <w:left w:val="single" w:sz="4" w:space="0" w:color="auto"/>
              <w:bottom w:val="single" w:sz="4" w:space="0" w:color="auto"/>
              <w:right w:val="single" w:sz="4" w:space="0" w:color="auto"/>
            </w:tcBorders>
            <w:noWrap/>
          </w:tcPr>
          <w:p w14:paraId="5B78F93C" w14:textId="77777777" w:rsidR="00761EC2" w:rsidRPr="00BE460F" w:rsidRDefault="00761EC2" w:rsidP="00761EC2">
            <w:pPr>
              <w:pStyle w:val="ConsPlusNormal"/>
              <w:ind w:left="33" w:right="34"/>
              <w:rPr>
                <w:sz w:val="20"/>
                <w:szCs w:val="20"/>
              </w:rPr>
            </w:pPr>
            <w:r w:rsidRPr="00BE460F">
              <w:rPr>
                <w:sz w:val="20"/>
                <w:szCs w:val="20"/>
              </w:rPr>
              <w:t>Ко</w:t>
            </w:r>
            <w:r w:rsidR="009F312D">
              <w:rPr>
                <w:sz w:val="20"/>
                <w:szCs w:val="20"/>
              </w:rPr>
              <w:t>митет территориального развити</w:t>
            </w:r>
            <w:r w:rsidR="002B5569">
              <w:rPr>
                <w:sz w:val="20"/>
                <w:szCs w:val="20"/>
              </w:rPr>
              <w:t>я</w:t>
            </w:r>
            <w:r w:rsidR="009F312D">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4AFE636A" w14:textId="77777777" w:rsidR="005125D9" w:rsidRPr="00BE460F" w:rsidRDefault="005125D9" w:rsidP="00EF2A68">
            <w:pPr>
              <w:autoSpaceDE w:val="0"/>
              <w:autoSpaceDN w:val="0"/>
              <w:adjustRightInd w:val="0"/>
              <w:ind w:left="34"/>
              <w:jc w:val="both"/>
              <w:rPr>
                <w:sz w:val="20"/>
                <w:u w:val="single"/>
              </w:rPr>
            </w:pPr>
            <w:r w:rsidRPr="00BE460F">
              <w:rPr>
                <w:sz w:val="20"/>
                <w:u w:val="single"/>
              </w:rPr>
              <w:t xml:space="preserve">1. Для получения разрешений на установку и эксплуатацию рекламных конструкций: </w:t>
            </w:r>
          </w:p>
          <w:p w14:paraId="1C38B393" w14:textId="77777777" w:rsidR="005125D9" w:rsidRPr="00BE460F" w:rsidRDefault="005125D9" w:rsidP="00EF2A68">
            <w:pPr>
              <w:autoSpaceDE w:val="0"/>
              <w:autoSpaceDN w:val="0"/>
              <w:adjustRightInd w:val="0"/>
              <w:ind w:left="34"/>
              <w:jc w:val="both"/>
              <w:rPr>
                <w:sz w:val="20"/>
              </w:rPr>
            </w:pPr>
            <w:r w:rsidRPr="00BE460F">
              <w:rPr>
                <w:sz w:val="20"/>
              </w:rPr>
              <w:t xml:space="preserve">Заявление установленного образца (ПАГМ от 14.03.2012 </w:t>
            </w:r>
            <w:r>
              <w:rPr>
                <w:sz w:val="20"/>
              </w:rPr>
              <w:br/>
            </w:r>
            <w:r w:rsidRPr="00BE460F">
              <w:rPr>
                <w:sz w:val="20"/>
              </w:rPr>
              <w:t xml:space="preserve">№ 515) </w:t>
            </w:r>
          </w:p>
          <w:p w14:paraId="464DCE9E" w14:textId="77777777" w:rsidR="005125D9" w:rsidRPr="00BE460F" w:rsidRDefault="005125D9" w:rsidP="005125D9">
            <w:pPr>
              <w:pStyle w:val="ConsPlusNormal"/>
              <w:jc w:val="both"/>
              <w:rPr>
                <w:sz w:val="20"/>
                <w:szCs w:val="20"/>
              </w:rPr>
            </w:pPr>
            <w:r w:rsidRPr="00BE460F">
              <w:rPr>
                <w:sz w:val="20"/>
                <w:szCs w:val="20"/>
              </w:rPr>
              <w:t>1) копия паспорта гражданина Российской Федерации (для физического лица).</w:t>
            </w:r>
          </w:p>
          <w:p w14:paraId="31FC506D" w14:textId="77777777" w:rsidR="005125D9" w:rsidRPr="00BE460F" w:rsidRDefault="005125D9" w:rsidP="005125D9">
            <w:pPr>
              <w:pStyle w:val="ConsPlusNormal"/>
              <w:jc w:val="both"/>
              <w:rPr>
                <w:sz w:val="20"/>
                <w:szCs w:val="20"/>
              </w:rPr>
            </w:pPr>
            <w:r w:rsidRPr="00BE460F">
              <w:rPr>
                <w:sz w:val="20"/>
                <w:szCs w:val="20"/>
              </w:rPr>
              <w:t xml:space="preserve">Документ, удостоверяющий личность заявителя </w:t>
            </w:r>
            <w:r>
              <w:rPr>
                <w:sz w:val="20"/>
                <w:szCs w:val="20"/>
              </w:rPr>
              <w:br/>
            </w:r>
            <w:r w:rsidRPr="00BE460F">
              <w:rPr>
                <w:sz w:val="20"/>
                <w:szCs w:val="20"/>
              </w:rPr>
              <w:t xml:space="preserve">или представителя заявителя, предоставляется в случае личного обращения в Комитет.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w:t>
            </w:r>
            <w:r>
              <w:rPr>
                <w:sz w:val="20"/>
                <w:szCs w:val="20"/>
              </w:rPr>
              <w:br/>
            </w:r>
            <w:r w:rsidRPr="00BE460F">
              <w:rPr>
                <w:sz w:val="20"/>
                <w:szCs w:val="20"/>
              </w:rPr>
              <w:t>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14:paraId="37A634F3" w14:textId="77777777" w:rsidR="005125D9" w:rsidRPr="00BE460F" w:rsidRDefault="005125D9" w:rsidP="005125D9">
            <w:pPr>
              <w:pStyle w:val="ConsPlusNormal"/>
              <w:jc w:val="both"/>
              <w:rPr>
                <w:sz w:val="20"/>
                <w:szCs w:val="20"/>
              </w:rPr>
            </w:pPr>
            <w:bookmarkStart w:id="2" w:name="P243"/>
            <w:bookmarkEnd w:id="2"/>
            <w:r>
              <w:rPr>
                <w:sz w:val="20"/>
                <w:szCs w:val="20"/>
              </w:rPr>
              <w:t>2)</w:t>
            </w:r>
            <w:r w:rsidRPr="00BE460F">
              <w:rPr>
                <w:sz w:val="20"/>
                <w:szCs w:val="20"/>
              </w:rPr>
              <w:t>выписка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14:paraId="7E4A0F76" w14:textId="77777777" w:rsidR="005125D9" w:rsidRPr="00BE460F" w:rsidRDefault="005125D9" w:rsidP="005125D9">
            <w:pPr>
              <w:pStyle w:val="ConsPlusNormal"/>
              <w:jc w:val="both"/>
              <w:rPr>
                <w:sz w:val="20"/>
                <w:szCs w:val="20"/>
              </w:rPr>
            </w:pPr>
            <w:bookmarkStart w:id="3" w:name="P244"/>
            <w:bookmarkEnd w:id="3"/>
            <w:r w:rsidRPr="00BE460F">
              <w:rPr>
                <w:sz w:val="20"/>
                <w:szCs w:val="20"/>
              </w:rPr>
              <w:t>3) выписка из Единого государственного реестра юридических лиц (для юридического лица);</w:t>
            </w:r>
          </w:p>
          <w:p w14:paraId="7A40231E" w14:textId="77777777" w:rsidR="005125D9" w:rsidRPr="00BE460F" w:rsidRDefault="005125D9" w:rsidP="005125D9">
            <w:pPr>
              <w:pStyle w:val="ConsPlusNormal"/>
              <w:jc w:val="both"/>
              <w:rPr>
                <w:sz w:val="20"/>
                <w:szCs w:val="20"/>
              </w:rPr>
            </w:pPr>
            <w:bookmarkStart w:id="4" w:name="P245"/>
            <w:bookmarkEnd w:id="4"/>
            <w:r w:rsidRPr="00BE460F">
              <w:rPr>
                <w:sz w:val="20"/>
                <w:szCs w:val="20"/>
              </w:rPr>
              <w:t xml:space="preserve">4) копия документа о праве собственности на имущество, </w:t>
            </w:r>
            <w:r>
              <w:rPr>
                <w:sz w:val="20"/>
                <w:szCs w:val="20"/>
              </w:rPr>
              <w:br/>
            </w:r>
            <w:r w:rsidRPr="00BE460F">
              <w:rPr>
                <w:sz w:val="20"/>
                <w:szCs w:val="20"/>
              </w:rPr>
              <w:t>к которому присоединяется рекламная конструкция. В случае если заявитель является собственником недвижимого имущества, к которому присоединяется рекламная конструкция, - выписка из Единого государственного реестра недвижимости;</w:t>
            </w:r>
          </w:p>
          <w:p w14:paraId="09901C7B" w14:textId="77777777" w:rsidR="005125D9" w:rsidRPr="00BE460F" w:rsidRDefault="005125D9" w:rsidP="005125D9">
            <w:pPr>
              <w:pStyle w:val="ConsPlusNormal"/>
              <w:jc w:val="both"/>
              <w:rPr>
                <w:sz w:val="20"/>
                <w:szCs w:val="20"/>
              </w:rPr>
            </w:pPr>
            <w:bookmarkStart w:id="5" w:name="P246"/>
            <w:bookmarkEnd w:id="5"/>
            <w:r w:rsidRPr="00BE460F">
              <w:rPr>
                <w:sz w:val="20"/>
                <w:szCs w:val="20"/>
              </w:rPr>
              <w:t>5) подтвержденное в письменной форме или в форме электронного документа с использованием портала государственных и муниципальных услуг (</w:t>
            </w:r>
            <w:hyperlink r:id="rId15">
              <w:r w:rsidRPr="00BE460F">
                <w:rPr>
                  <w:sz w:val="20"/>
                  <w:szCs w:val="20"/>
                </w:rPr>
                <w:t>www.gosuslugi.ru</w:t>
              </w:r>
            </w:hyperlink>
            <w:r w:rsidRPr="00BE460F">
              <w:rPr>
                <w:sz w:val="20"/>
                <w:szCs w:val="20"/>
              </w:rPr>
              <w:t xml:space="preserve">) согласие собственника или иного законного владельца </w:t>
            </w:r>
            <w:r w:rsidRPr="00BE460F">
              <w:rPr>
                <w:sz w:val="20"/>
                <w:szCs w:val="20"/>
              </w:rPr>
              <w:lastRenderedPageBreak/>
              <w:t xml:space="preserve">соответствующего недвижимого имущества на присоединение к этому имуществу рекламной конструкции, если заявитель </w:t>
            </w:r>
            <w:r>
              <w:rPr>
                <w:sz w:val="20"/>
                <w:szCs w:val="20"/>
              </w:rPr>
              <w:br/>
            </w:r>
            <w:r w:rsidRPr="00BE460F">
              <w:rPr>
                <w:sz w:val="20"/>
                <w:szCs w:val="20"/>
              </w:rPr>
              <w:t>не является собственником или иным законным владельцем недвижимого имущества, к которому присоединяется рекламная конструкция.</w:t>
            </w:r>
          </w:p>
          <w:p w14:paraId="78A1416B" w14:textId="77777777" w:rsidR="005125D9" w:rsidRPr="00BE460F" w:rsidRDefault="005125D9" w:rsidP="005125D9">
            <w:pPr>
              <w:pStyle w:val="ConsPlusNormal"/>
              <w:jc w:val="both"/>
              <w:rPr>
                <w:sz w:val="20"/>
                <w:szCs w:val="20"/>
              </w:rPr>
            </w:pPr>
            <w:r w:rsidRPr="00BE460F">
              <w:rPr>
                <w:sz w:val="20"/>
                <w:szCs w:val="20"/>
              </w:rPr>
              <w:t xml:space="preserve">При установке рекламных конструкций на земельных участках, зданиях, сооружениях (за исключением многоквартирных домов) предоставляется копия договора </w:t>
            </w:r>
            <w:r>
              <w:rPr>
                <w:sz w:val="20"/>
                <w:szCs w:val="20"/>
              </w:rPr>
              <w:br/>
            </w:r>
            <w:r w:rsidRPr="00BE460F">
              <w:rPr>
                <w:sz w:val="20"/>
                <w:szCs w:val="20"/>
              </w:rPr>
              <w:t xml:space="preserve">на установку и эксплуатацию рекламной конструкции, заключенного между владельцем рекламной конструкции </w:t>
            </w:r>
            <w:r>
              <w:rPr>
                <w:sz w:val="20"/>
                <w:szCs w:val="20"/>
              </w:rPr>
              <w:br/>
            </w:r>
            <w:r w:rsidRPr="00BE460F">
              <w:rPr>
                <w:sz w:val="20"/>
                <w:szCs w:val="20"/>
              </w:rPr>
              <w:t xml:space="preserve">и собственником (собственниками) земельного участка, здания, сооружения, иного недвижимого имущества, либо </w:t>
            </w:r>
            <w:r>
              <w:rPr>
                <w:sz w:val="20"/>
                <w:szCs w:val="20"/>
              </w:rPr>
              <w:br/>
            </w:r>
            <w:r w:rsidRPr="00BE460F">
              <w:rPr>
                <w:sz w:val="20"/>
                <w:szCs w:val="20"/>
              </w:rPr>
              <w:t xml:space="preserve">с лицом, уполномоченным собственником (собственниками) </w:t>
            </w:r>
            <w:r>
              <w:rPr>
                <w:sz w:val="20"/>
                <w:szCs w:val="20"/>
              </w:rPr>
              <w:br/>
            </w:r>
            <w:r w:rsidRPr="00BE460F">
              <w:rPr>
                <w:sz w:val="20"/>
                <w:szCs w:val="20"/>
              </w:rPr>
              <w:t>на заключение такого договора на установку и эксплуатацию рекламной конструкции, в том числе арендатором.</w:t>
            </w:r>
          </w:p>
          <w:p w14:paraId="5D57A28D" w14:textId="77777777" w:rsidR="005125D9" w:rsidRPr="00BE460F" w:rsidRDefault="005125D9" w:rsidP="005125D9">
            <w:pPr>
              <w:pStyle w:val="ConsPlusNormal"/>
              <w:jc w:val="both"/>
              <w:rPr>
                <w:sz w:val="20"/>
                <w:szCs w:val="20"/>
              </w:rPr>
            </w:pPr>
            <w:r w:rsidRPr="00BE460F">
              <w:rPr>
                <w:sz w:val="20"/>
                <w:szCs w:val="20"/>
              </w:rPr>
              <w:t>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таким согласием являются:</w:t>
            </w:r>
          </w:p>
          <w:p w14:paraId="0603DEA8" w14:textId="77777777" w:rsidR="005125D9" w:rsidRPr="00BE460F" w:rsidRDefault="005125D9" w:rsidP="005125D9">
            <w:pPr>
              <w:pStyle w:val="ConsPlusNormal"/>
              <w:jc w:val="both"/>
              <w:rPr>
                <w:sz w:val="20"/>
                <w:szCs w:val="20"/>
              </w:rPr>
            </w:pPr>
            <w:r w:rsidRPr="00BE460F">
              <w:rPr>
                <w:sz w:val="20"/>
                <w:szCs w:val="20"/>
              </w:rPr>
              <w:t xml:space="preserve">- протокол общего собрания собственников помещений </w:t>
            </w:r>
            <w:r>
              <w:rPr>
                <w:sz w:val="20"/>
                <w:szCs w:val="20"/>
              </w:rPr>
              <w:br/>
            </w:r>
            <w:r w:rsidRPr="00BE460F">
              <w:rPr>
                <w:sz w:val="20"/>
                <w:szCs w:val="20"/>
              </w:rPr>
              <w:t xml:space="preserve">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6">
              <w:r w:rsidRPr="00BE460F">
                <w:rPr>
                  <w:sz w:val="20"/>
                  <w:szCs w:val="20"/>
                </w:rPr>
                <w:t>кодексом</w:t>
              </w:r>
            </w:hyperlink>
            <w:r w:rsidRPr="00BE460F">
              <w:rPr>
                <w:sz w:val="20"/>
                <w:szCs w:val="20"/>
              </w:rPr>
              <w:t xml:space="preserve"> Российской Федерации. В протоколе общего собрания собственников помещений жилого многоквартирного дома должны быть указаны: тип (вид), размеры и площадь, место расположения рекламной конструкции, световой режим работы рекламной конструкции;</w:t>
            </w:r>
          </w:p>
          <w:p w14:paraId="5D8187EE" w14:textId="77777777" w:rsidR="005125D9" w:rsidRPr="00BE460F" w:rsidRDefault="005125D9" w:rsidP="005125D9">
            <w:pPr>
              <w:pStyle w:val="ConsPlusNormal"/>
              <w:jc w:val="both"/>
              <w:rPr>
                <w:sz w:val="20"/>
                <w:szCs w:val="20"/>
              </w:rPr>
            </w:pPr>
            <w:r w:rsidRPr="00BE460F">
              <w:rPr>
                <w:sz w:val="20"/>
                <w:szCs w:val="20"/>
              </w:rPr>
              <w:t xml:space="preserve">- копия договора на установку и эксплуатацию рекламной конструкции с лицом, уполномоченным собранием собственников помещений жилого многоквартирного дома </w:t>
            </w:r>
            <w:r>
              <w:rPr>
                <w:sz w:val="20"/>
                <w:szCs w:val="20"/>
              </w:rPr>
              <w:br/>
            </w:r>
            <w:r w:rsidRPr="00BE460F">
              <w:rPr>
                <w:sz w:val="20"/>
                <w:szCs w:val="20"/>
              </w:rPr>
              <w:t>на заключение договора на установку и эксплуатацию рекламной конструкции.</w:t>
            </w:r>
          </w:p>
          <w:p w14:paraId="4D489871" w14:textId="77777777" w:rsidR="005125D9" w:rsidRPr="00BE460F" w:rsidRDefault="005125D9" w:rsidP="005125D9">
            <w:pPr>
              <w:pStyle w:val="ConsPlusNormal"/>
              <w:jc w:val="both"/>
              <w:rPr>
                <w:sz w:val="20"/>
                <w:szCs w:val="20"/>
              </w:rPr>
            </w:pPr>
            <w:r w:rsidRPr="00BE460F">
              <w:rPr>
                <w:sz w:val="20"/>
                <w:szCs w:val="20"/>
              </w:rPr>
              <w:t xml:space="preserve">В случае если заявитель не предоставил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Комитет запрашивает сведения о наличии такого согласия в </w:t>
            </w:r>
            <w:r w:rsidRPr="00BE460F">
              <w:rPr>
                <w:sz w:val="20"/>
                <w:szCs w:val="20"/>
              </w:rPr>
              <w:lastRenderedPageBreak/>
              <w:t>уполномоченных органах;</w:t>
            </w:r>
          </w:p>
          <w:p w14:paraId="750CFEDD" w14:textId="77777777" w:rsidR="005125D9" w:rsidRPr="00BE460F" w:rsidRDefault="005125D9" w:rsidP="005125D9">
            <w:pPr>
              <w:pStyle w:val="ConsPlusNormal"/>
              <w:jc w:val="both"/>
              <w:rPr>
                <w:sz w:val="20"/>
                <w:szCs w:val="20"/>
              </w:rPr>
            </w:pPr>
            <w:bookmarkStart w:id="6" w:name="P253"/>
            <w:bookmarkEnd w:id="6"/>
            <w:r w:rsidRPr="00BE460F">
              <w:rPr>
                <w:sz w:val="20"/>
                <w:szCs w:val="20"/>
              </w:rPr>
              <w:t>6) документация, описывающая территориальное размещение, внешний вид и технические параметры рекламной конструкции, состоящая из:</w:t>
            </w:r>
          </w:p>
          <w:p w14:paraId="0E9A5FFF" w14:textId="77777777" w:rsidR="005125D9" w:rsidRPr="00BE460F" w:rsidRDefault="005125D9" w:rsidP="005125D9">
            <w:pPr>
              <w:pStyle w:val="ConsPlusNormal"/>
              <w:jc w:val="both"/>
              <w:rPr>
                <w:sz w:val="20"/>
                <w:szCs w:val="20"/>
              </w:rPr>
            </w:pPr>
            <w:r w:rsidRPr="00BE460F">
              <w:rPr>
                <w:sz w:val="20"/>
                <w:szCs w:val="20"/>
              </w:rPr>
              <w:t xml:space="preserve">а) общей пояснительной записки, содержащей следующие сведения: наименование заявителя, место расположения рекламной конструкции, ее размеры и площадь, тип (вид) рекламной конструкции, режим работы осветительных установок, сведения о соответствии рекламной конструкции </w:t>
            </w:r>
            <w:r>
              <w:rPr>
                <w:sz w:val="20"/>
                <w:szCs w:val="20"/>
              </w:rPr>
              <w:br/>
            </w:r>
            <w:r w:rsidRPr="00BE460F">
              <w:rPr>
                <w:sz w:val="20"/>
                <w:szCs w:val="20"/>
              </w:rPr>
              <w:t xml:space="preserve">и ее территориального размещения требованиям технических регламентов (ГОСТов, строительных норм и правил </w:t>
            </w:r>
            <w:r>
              <w:rPr>
                <w:sz w:val="20"/>
                <w:szCs w:val="20"/>
              </w:rPr>
              <w:br/>
            </w:r>
            <w:r w:rsidRPr="00BE460F">
              <w:rPr>
                <w:sz w:val="20"/>
                <w:szCs w:val="20"/>
              </w:rPr>
              <w:t>до утверждения технических регламентов);</w:t>
            </w:r>
          </w:p>
          <w:p w14:paraId="536168EA" w14:textId="77777777" w:rsidR="005125D9" w:rsidRPr="00BE460F" w:rsidRDefault="005125D9" w:rsidP="005125D9">
            <w:pPr>
              <w:pStyle w:val="ConsPlusNormal"/>
              <w:jc w:val="both"/>
              <w:rPr>
                <w:sz w:val="20"/>
                <w:szCs w:val="20"/>
              </w:rPr>
            </w:pPr>
            <w:r w:rsidRPr="00BE460F">
              <w:rPr>
                <w:sz w:val="20"/>
                <w:szCs w:val="20"/>
              </w:rPr>
              <w:t xml:space="preserve">б) для рекламных конструкций, присоединяемых к зданиям </w:t>
            </w:r>
            <w:r>
              <w:rPr>
                <w:sz w:val="20"/>
                <w:szCs w:val="20"/>
              </w:rPr>
              <w:br/>
            </w:r>
            <w:r w:rsidRPr="00BE460F">
              <w:rPr>
                <w:sz w:val="20"/>
                <w:szCs w:val="20"/>
              </w:rPr>
              <w:t>и иному недвижимому имуществу:</w:t>
            </w:r>
          </w:p>
          <w:p w14:paraId="5B02CA73" w14:textId="77777777" w:rsidR="005125D9" w:rsidRPr="00BE460F" w:rsidRDefault="005125D9" w:rsidP="005125D9">
            <w:pPr>
              <w:pStyle w:val="ConsPlusNormal"/>
              <w:jc w:val="both"/>
              <w:rPr>
                <w:sz w:val="20"/>
                <w:szCs w:val="20"/>
              </w:rPr>
            </w:pPr>
            <w:r w:rsidRPr="00BE460F">
              <w:rPr>
                <w:sz w:val="20"/>
                <w:szCs w:val="20"/>
              </w:rPr>
              <w:t>- цветной фотофиксации объекта (здания, иного объекта недвижимости), на котором планируется к установке рекламная конструкция до даты ее установки;</w:t>
            </w:r>
          </w:p>
          <w:p w14:paraId="151D77C5" w14:textId="77777777" w:rsidR="005125D9" w:rsidRPr="00BE460F" w:rsidRDefault="005125D9" w:rsidP="005125D9">
            <w:pPr>
              <w:pStyle w:val="ConsPlusNormal"/>
              <w:jc w:val="both"/>
              <w:rPr>
                <w:sz w:val="20"/>
                <w:szCs w:val="20"/>
              </w:rPr>
            </w:pPr>
            <w:r w:rsidRPr="00BE460F">
              <w:rPr>
                <w:sz w:val="20"/>
                <w:szCs w:val="20"/>
              </w:rPr>
              <w:t xml:space="preserve">- цветной фотофиксации объекта (здания, иного объекта недвижимости) с нанесенным цветным эскизом планируемой к установке рекламной конструкции, в том числе </w:t>
            </w:r>
            <w:r>
              <w:rPr>
                <w:sz w:val="20"/>
                <w:szCs w:val="20"/>
              </w:rPr>
              <w:br/>
            </w:r>
            <w:r w:rsidRPr="00BE460F">
              <w:rPr>
                <w:sz w:val="20"/>
                <w:szCs w:val="20"/>
              </w:rPr>
              <w:t>с отображением осветительных приборов (при наличии);</w:t>
            </w:r>
          </w:p>
          <w:p w14:paraId="268879D0" w14:textId="77777777" w:rsidR="005125D9" w:rsidRPr="00BE460F" w:rsidRDefault="005125D9" w:rsidP="005125D9">
            <w:pPr>
              <w:pStyle w:val="ConsPlusNormal"/>
              <w:jc w:val="both"/>
              <w:rPr>
                <w:sz w:val="20"/>
                <w:szCs w:val="20"/>
              </w:rPr>
            </w:pPr>
            <w:r w:rsidRPr="00BE460F">
              <w:rPr>
                <w:sz w:val="20"/>
                <w:szCs w:val="20"/>
              </w:rPr>
              <w:t xml:space="preserve">- цветного эскиза рекламной конструкции, чертежа рекламной конструкции с указанием точных габаритов, в том числе </w:t>
            </w:r>
            <w:r>
              <w:rPr>
                <w:sz w:val="20"/>
                <w:szCs w:val="20"/>
              </w:rPr>
              <w:br/>
            </w:r>
            <w:r w:rsidRPr="00BE460F">
              <w:rPr>
                <w:sz w:val="20"/>
                <w:szCs w:val="20"/>
              </w:rPr>
              <w:t>с отображением осветительных приборов (при наличии), чертежа крепления рекламной конструкции, чертежей крепления внешних осветительных приборов (при наличии);</w:t>
            </w:r>
          </w:p>
          <w:p w14:paraId="5CB5F1B5" w14:textId="77777777" w:rsidR="005125D9" w:rsidRPr="00BE460F" w:rsidRDefault="005125D9" w:rsidP="005125D9">
            <w:pPr>
              <w:pStyle w:val="ConsPlusNormal"/>
              <w:jc w:val="both"/>
              <w:rPr>
                <w:sz w:val="20"/>
                <w:szCs w:val="20"/>
              </w:rPr>
            </w:pPr>
            <w:r w:rsidRPr="00BE460F">
              <w:rPr>
                <w:sz w:val="20"/>
                <w:szCs w:val="20"/>
              </w:rPr>
              <w:t>в) для отдельно стоящих рекламных конструкций:</w:t>
            </w:r>
          </w:p>
          <w:p w14:paraId="4B06A217" w14:textId="77777777" w:rsidR="005125D9" w:rsidRPr="00BE460F" w:rsidRDefault="005125D9" w:rsidP="005125D9">
            <w:pPr>
              <w:pStyle w:val="ConsPlusNormal"/>
              <w:jc w:val="both"/>
              <w:rPr>
                <w:sz w:val="20"/>
                <w:szCs w:val="20"/>
              </w:rPr>
            </w:pPr>
            <w:r w:rsidRPr="00BE460F">
              <w:rPr>
                <w:sz w:val="20"/>
                <w:szCs w:val="20"/>
              </w:rPr>
              <w:t xml:space="preserve">- цветной фотофиксации места установки рекламной конструкции (части земельного участка), на котором планируется к установке рекламная конструкция до даты </w:t>
            </w:r>
            <w:r>
              <w:rPr>
                <w:sz w:val="20"/>
                <w:szCs w:val="20"/>
              </w:rPr>
              <w:br/>
            </w:r>
            <w:r w:rsidRPr="00BE460F">
              <w:rPr>
                <w:sz w:val="20"/>
                <w:szCs w:val="20"/>
              </w:rPr>
              <w:t>ее установки;</w:t>
            </w:r>
          </w:p>
          <w:p w14:paraId="5885376D" w14:textId="77777777" w:rsidR="005125D9" w:rsidRPr="00BE460F" w:rsidRDefault="005125D9" w:rsidP="005125D9">
            <w:pPr>
              <w:pStyle w:val="ConsPlusNormal"/>
              <w:jc w:val="both"/>
              <w:rPr>
                <w:sz w:val="20"/>
                <w:szCs w:val="20"/>
              </w:rPr>
            </w:pPr>
            <w:r w:rsidRPr="00BE460F">
              <w:rPr>
                <w:sz w:val="20"/>
                <w:szCs w:val="20"/>
              </w:rPr>
              <w:t xml:space="preserve">- цветной фотофиксации места установки рекламной конструкции (части земельного участка) с нанесенным цветным эскизом планируемой к установке рекламной конструкции, в том числе с отображением осветительных приборов (при наличии). Цветные фотофиксации (места установки рекламной конструкции и места установки рекламной конструкции с нанесенным эскизом рекламной конструкции) производятся с учетом обзора </w:t>
            </w:r>
            <w:r w:rsidRPr="00BE460F">
              <w:rPr>
                <w:sz w:val="20"/>
                <w:szCs w:val="20"/>
              </w:rPr>
              <w:lastRenderedPageBreak/>
              <w:t>земельного участка со всех сторон информационных полей рекламной конструкции, с одинаковых точек обзора. Размер предполагаемой к установке рекламной конструкции должен составлять не менее 1/8 площади кадра и не более 1/5 площади кадра в зависимости от условий на местности;</w:t>
            </w:r>
          </w:p>
          <w:p w14:paraId="09AC4018" w14:textId="77777777" w:rsidR="005125D9" w:rsidRPr="00BE460F" w:rsidRDefault="005125D9" w:rsidP="005125D9">
            <w:pPr>
              <w:pStyle w:val="ConsPlusNormal"/>
              <w:jc w:val="both"/>
              <w:rPr>
                <w:sz w:val="20"/>
                <w:szCs w:val="20"/>
              </w:rPr>
            </w:pPr>
            <w:r w:rsidRPr="00BE460F">
              <w:rPr>
                <w:sz w:val="20"/>
                <w:szCs w:val="20"/>
              </w:rPr>
              <w:t xml:space="preserve">- цветного эскиза рекламной конструкции, чертежа крепления рекламной конструкции с указанием точных габаритов, в том числе с отображением осветительных приборов (при наличии), указанием способа крепления рекламной конструкции </w:t>
            </w:r>
            <w:r>
              <w:rPr>
                <w:sz w:val="20"/>
                <w:szCs w:val="20"/>
              </w:rPr>
              <w:br/>
            </w:r>
            <w:r w:rsidRPr="00BE460F">
              <w:rPr>
                <w:sz w:val="20"/>
                <w:szCs w:val="20"/>
              </w:rPr>
              <w:t xml:space="preserve">к земельному участку, чертежа крепления с описанием </w:t>
            </w:r>
            <w:r>
              <w:rPr>
                <w:sz w:val="20"/>
                <w:szCs w:val="20"/>
              </w:rPr>
              <w:br/>
            </w:r>
            <w:r w:rsidRPr="00BE460F">
              <w:rPr>
                <w:sz w:val="20"/>
                <w:szCs w:val="20"/>
              </w:rPr>
              <w:t>и чертежом фундамента;</w:t>
            </w:r>
          </w:p>
          <w:p w14:paraId="302396FC" w14:textId="77777777" w:rsidR="005125D9" w:rsidRPr="00BE460F" w:rsidRDefault="005125D9" w:rsidP="005125D9">
            <w:pPr>
              <w:pStyle w:val="ConsPlusNormal"/>
              <w:jc w:val="both"/>
              <w:rPr>
                <w:sz w:val="20"/>
                <w:szCs w:val="20"/>
              </w:rPr>
            </w:pPr>
            <w:r w:rsidRPr="00BE460F">
              <w:rPr>
                <w:sz w:val="20"/>
                <w:szCs w:val="20"/>
              </w:rPr>
              <w:t>- цветной схемы планировочной организации земельного участка с указанием предполагаемого места установки рекламной конструкции.</w:t>
            </w:r>
          </w:p>
          <w:p w14:paraId="60641936" w14:textId="77777777" w:rsidR="005125D9" w:rsidRPr="00BE460F" w:rsidRDefault="005125D9" w:rsidP="005125D9">
            <w:pPr>
              <w:pStyle w:val="ConsPlusNormal"/>
              <w:jc w:val="both"/>
              <w:rPr>
                <w:sz w:val="20"/>
                <w:szCs w:val="20"/>
              </w:rPr>
            </w:pPr>
            <w:r w:rsidRPr="00BE460F">
              <w:rPr>
                <w:sz w:val="20"/>
                <w:szCs w:val="20"/>
              </w:rPr>
              <w:t>В пояснительной записке для отдельно стоящих рекламных конструкций требуется указать кадастровый номер земельного участка;</w:t>
            </w:r>
          </w:p>
          <w:p w14:paraId="7B281A62" w14:textId="77777777" w:rsidR="005125D9" w:rsidRPr="00BE460F" w:rsidRDefault="005125D9" w:rsidP="005125D9">
            <w:pPr>
              <w:pStyle w:val="ConsPlusNormal"/>
              <w:jc w:val="both"/>
              <w:rPr>
                <w:sz w:val="20"/>
                <w:szCs w:val="20"/>
              </w:rPr>
            </w:pPr>
            <w:r w:rsidRPr="00BE460F">
              <w:rPr>
                <w:sz w:val="20"/>
                <w:szCs w:val="20"/>
              </w:rPr>
              <w:t xml:space="preserve">г) для всех отдельно стоящих и планируемых к установке </w:t>
            </w:r>
            <w:r>
              <w:rPr>
                <w:sz w:val="20"/>
                <w:szCs w:val="20"/>
              </w:rPr>
              <w:br/>
            </w:r>
            <w:r w:rsidRPr="00BE460F">
              <w:rPr>
                <w:sz w:val="20"/>
                <w:szCs w:val="20"/>
              </w:rPr>
              <w:t xml:space="preserve">на кровлях объектов капитального строительства рекламных конструкций, рекламных конструкций, устанавливаемых </w:t>
            </w:r>
            <w:r>
              <w:rPr>
                <w:sz w:val="20"/>
                <w:szCs w:val="20"/>
              </w:rPr>
              <w:br/>
            </w:r>
            <w:r w:rsidRPr="00BE460F">
              <w:rPr>
                <w:sz w:val="20"/>
                <w:szCs w:val="20"/>
              </w:rPr>
              <w:t xml:space="preserve">на фасадах зданий, иного недвижимого имущества, размером </w:t>
            </w:r>
            <w:r>
              <w:rPr>
                <w:sz w:val="20"/>
                <w:szCs w:val="20"/>
              </w:rPr>
              <w:br/>
            </w:r>
            <w:r w:rsidRPr="00BE460F">
              <w:rPr>
                <w:sz w:val="20"/>
                <w:szCs w:val="20"/>
              </w:rPr>
              <w:t>18 кв. м и более требуется расчет нагрузки несущей конструкции, узлов крепления рекламной конструкции, ветровой и снеговой нагрузки на устойчивость и прочность конструкции;</w:t>
            </w:r>
          </w:p>
          <w:p w14:paraId="4C8925C6" w14:textId="77777777" w:rsidR="00761EC2" w:rsidRPr="00BE460F" w:rsidRDefault="005125D9" w:rsidP="005125D9">
            <w:pPr>
              <w:pStyle w:val="ConsPlusNormal"/>
              <w:jc w:val="both"/>
              <w:rPr>
                <w:sz w:val="20"/>
                <w:szCs w:val="20"/>
              </w:rPr>
            </w:pPr>
            <w:bookmarkStart w:id="7" w:name="P266"/>
            <w:bookmarkEnd w:id="7"/>
            <w:r w:rsidRPr="00BE460F">
              <w:rPr>
                <w:sz w:val="20"/>
                <w:szCs w:val="20"/>
              </w:rPr>
              <w:t>7) документ, подтверждающий оплату государственной пошлины.</w:t>
            </w:r>
          </w:p>
        </w:tc>
        <w:tc>
          <w:tcPr>
            <w:tcW w:w="1701" w:type="dxa"/>
            <w:tcBorders>
              <w:top w:val="single" w:sz="4" w:space="0" w:color="auto"/>
              <w:left w:val="single" w:sz="4" w:space="0" w:color="auto"/>
              <w:bottom w:val="single" w:sz="4" w:space="0" w:color="auto"/>
              <w:right w:val="single" w:sz="4" w:space="0" w:color="auto"/>
            </w:tcBorders>
            <w:noWrap/>
          </w:tcPr>
          <w:p w14:paraId="447B06A7" w14:textId="77777777" w:rsidR="00761EC2" w:rsidRPr="00BE460F" w:rsidRDefault="00761EC2" w:rsidP="00761EC2">
            <w:pPr>
              <w:pStyle w:val="ConsPlusNormal"/>
              <w:ind w:left="34" w:right="34"/>
              <w:rPr>
                <w:sz w:val="20"/>
                <w:szCs w:val="20"/>
              </w:rPr>
            </w:pPr>
            <w:r w:rsidRPr="00BE460F">
              <w:rPr>
                <w:sz w:val="20"/>
                <w:szCs w:val="20"/>
              </w:rPr>
              <w:lastRenderedPageBreak/>
              <w:t>Не более 2 месяцев со дня регистрации заявления о выдаче разрешения на установку и эксплуатацию рекламной конструкции</w:t>
            </w:r>
          </w:p>
        </w:tc>
        <w:tc>
          <w:tcPr>
            <w:tcW w:w="1701" w:type="dxa"/>
            <w:tcBorders>
              <w:left w:val="single" w:sz="4" w:space="0" w:color="auto"/>
              <w:right w:val="single" w:sz="4" w:space="0" w:color="auto"/>
            </w:tcBorders>
            <w:noWrap/>
          </w:tcPr>
          <w:p w14:paraId="3EBB19D2" w14:textId="533FC96C" w:rsidR="00761EC2" w:rsidRPr="00BE460F" w:rsidRDefault="00761EC2" w:rsidP="0046627A">
            <w:pPr>
              <w:pStyle w:val="ConsPlusNormal"/>
              <w:ind w:left="34"/>
              <w:rPr>
                <w:color w:val="FF0000"/>
                <w:sz w:val="20"/>
                <w:szCs w:val="20"/>
              </w:rPr>
            </w:pPr>
            <w:r w:rsidRPr="00BE460F">
              <w:rPr>
                <w:color w:val="000000" w:themeColor="text1"/>
                <w:sz w:val="20"/>
                <w:szCs w:val="20"/>
              </w:rPr>
              <w:t xml:space="preserve">Заявитель оплачивает государственную пошлину за выдачу разрешения на установку и эксплуатацию рекламной конструкции в соответствии с пунктом 105 статьи 333.33  Налогового кодекса РФ (часть 2). Государственная пошлина составляет </w:t>
            </w:r>
            <w:r w:rsidR="0046627A">
              <w:rPr>
                <w:color w:val="000000" w:themeColor="text1"/>
                <w:sz w:val="20"/>
                <w:szCs w:val="20"/>
              </w:rPr>
              <w:t>10</w:t>
            </w:r>
            <w:r w:rsidRPr="00BE460F">
              <w:rPr>
                <w:color w:val="000000" w:themeColor="text1"/>
                <w:sz w:val="20"/>
                <w:szCs w:val="20"/>
              </w:rPr>
              <w:t xml:space="preserve"> 000 рублей. Размер государственной пошлины за совершение юридически значимых действий в отношении физических лиц </w:t>
            </w:r>
            <w:r w:rsidRPr="00BE460F">
              <w:rPr>
                <w:color w:val="000000" w:themeColor="text1"/>
                <w:sz w:val="20"/>
                <w:szCs w:val="20"/>
              </w:rPr>
              <w:lastRenderedPageBreak/>
              <w:t>применяется с учетом коэффициента 0,7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w:t>
            </w:r>
            <w:r w:rsidRPr="00BE460F">
              <w:rPr>
                <w:b/>
                <w:color w:val="000000" w:themeColor="text1"/>
                <w:sz w:val="20"/>
                <w:szCs w:val="20"/>
              </w:rPr>
              <w:t>.</w:t>
            </w:r>
          </w:p>
        </w:tc>
        <w:tc>
          <w:tcPr>
            <w:tcW w:w="1701" w:type="dxa"/>
            <w:tcBorders>
              <w:left w:val="single" w:sz="4" w:space="0" w:color="auto"/>
              <w:right w:val="single" w:sz="4" w:space="0" w:color="auto"/>
            </w:tcBorders>
          </w:tcPr>
          <w:p w14:paraId="2ADA6F5F" w14:textId="77777777" w:rsidR="00761EC2" w:rsidRPr="00BE460F" w:rsidRDefault="00761EC2" w:rsidP="00761EC2">
            <w:pPr>
              <w:pStyle w:val="ConsPlusNormal"/>
              <w:ind w:left="34" w:right="34"/>
              <w:rPr>
                <w:sz w:val="20"/>
                <w:szCs w:val="20"/>
              </w:rPr>
            </w:pPr>
            <w:r w:rsidRPr="00BE460F">
              <w:rPr>
                <w:sz w:val="20"/>
                <w:szCs w:val="20"/>
              </w:rPr>
              <w:lastRenderedPageBreak/>
              <w:t>Не более 2 месяцев со дня регистрации заявления о выдаче разрешения на установку и эксплуатацию рекламной конструкции</w:t>
            </w:r>
          </w:p>
        </w:tc>
      </w:tr>
      <w:tr w:rsidR="00BE460F" w:rsidRPr="00BE460F" w14:paraId="76EE9D23"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325362C2" w14:textId="77777777" w:rsidR="00BE460F" w:rsidRPr="00BE460F" w:rsidRDefault="00BE460F" w:rsidP="00BE460F">
            <w:pPr>
              <w:tabs>
                <w:tab w:val="left" w:pos="301"/>
              </w:tabs>
              <w:rPr>
                <w:sz w:val="20"/>
              </w:rPr>
            </w:pPr>
          </w:p>
        </w:tc>
        <w:tc>
          <w:tcPr>
            <w:tcW w:w="1985" w:type="dxa"/>
            <w:tcBorders>
              <w:top w:val="single" w:sz="4" w:space="0" w:color="auto"/>
              <w:left w:val="single" w:sz="4" w:space="0" w:color="auto"/>
              <w:bottom w:val="single" w:sz="4" w:space="0" w:color="auto"/>
              <w:right w:val="single" w:sz="4" w:space="0" w:color="auto"/>
            </w:tcBorders>
            <w:noWrap/>
          </w:tcPr>
          <w:p w14:paraId="44007D8D" w14:textId="77777777" w:rsidR="00BE460F" w:rsidRPr="00BE460F" w:rsidRDefault="00BE460F" w:rsidP="00761EC2">
            <w:pPr>
              <w:pStyle w:val="ConsPlusNormal"/>
              <w:ind w:left="33" w:right="34"/>
              <w:rPr>
                <w:sz w:val="20"/>
                <w:szCs w:val="20"/>
              </w:rPr>
            </w:pPr>
          </w:p>
        </w:tc>
        <w:tc>
          <w:tcPr>
            <w:tcW w:w="5953" w:type="dxa"/>
            <w:tcBorders>
              <w:top w:val="single" w:sz="4" w:space="0" w:color="auto"/>
              <w:left w:val="single" w:sz="4" w:space="0" w:color="auto"/>
              <w:bottom w:val="single" w:sz="4" w:space="0" w:color="auto"/>
              <w:right w:val="single" w:sz="4" w:space="0" w:color="auto"/>
            </w:tcBorders>
            <w:noWrap/>
          </w:tcPr>
          <w:p w14:paraId="61DD523A" w14:textId="77777777" w:rsidR="005125D9" w:rsidRPr="00BE460F" w:rsidRDefault="005125D9" w:rsidP="005125D9">
            <w:pPr>
              <w:autoSpaceDE w:val="0"/>
              <w:autoSpaceDN w:val="0"/>
              <w:adjustRightInd w:val="0"/>
              <w:ind w:left="34"/>
              <w:rPr>
                <w:sz w:val="20"/>
                <w:u w:val="single"/>
              </w:rPr>
            </w:pPr>
            <w:r w:rsidRPr="00BE460F">
              <w:rPr>
                <w:sz w:val="20"/>
                <w:u w:val="single"/>
              </w:rPr>
              <w:t xml:space="preserve">2. Для аннулирования разрешения:  </w:t>
            </w:r>
          </w:p>
          <w:p w14:paraId="02A86A45" w14:textId="77777777" w:rsidR="005125D9" w:rsidRPr="00BE460F" w:rsidRDefault="005125D9" w:rsidP="005125D9">
            <w:pPr>
              <w:pStyle w:val="ConsPlusNormal"/>
              <w:jc w:val="both"/>
              <w:rPr>
                <w:sz w:val="20"/>
                <w:szCs w:val="20"/>
              </w:rPr>
            </w:pPr>
            <w:r w:rsidRPr="00BE460F">
              <w:rPr>
                <w:sz w:val="20"/>
                <w:szCs w:val="20"/>
              </w:rPr>
              <w:t xml:space="preserve">Заявление установленного образца (ПАГМ от 14.03.2012 </w:t>
            </w:r>
            <w:r w:rsidR="00675587">
              <w:rPr>
                <w:sz w:val="20"/>
                <w:szCs w:val="20"/>
              </w:rPr>
              <w:br/>
            </w:r>
            <w:r w:rsidRPr="00BE460F">
              <w:rPr>
                <w:sz w:val="20"/>
                <w:szCs w:val="20"/>
              </w:rPr>
              <w:t xml:space="preserve">№ 515) </w:t>
            </w:r>
          </w:p>
          <w:p w14:paraId="12017B76" w14:textId="77777777" w:rsidR="005125D9" w:rsidRPr="00BE460F" w:rsidRDefault="005125D9" w:rsidP="005125D9">
            <w:pPr>
              <w:pStyle w:val="ConsPlusNormal"/>
              <w:jc w:val="both"/>
              <w:rPr>
                <w:sz w:val="20"/>
                <w:szCs w:val="20"/>
              </w:rPr>
            </w:pPr>
            <w:r w:rsidRPr="00BE460F">
              <w:rPr>
                <w:sz w:val="20"/>
                <w:szCs w:val="20"/>
              </w:rPr>
              <w:t xml:space="preserve">- уведомление об отказе от дальнейшего использования разрешения в соответствии с </w:t>
            </w:r>
            <w:hyperlink r:id="rId17">
              <w:r w:rsidRPr="00BE460F">
                <w:rPr>
                  <w:sz w:val="20"/>
                  <w:szCs w:val="20"/>
                </w:rPr>
                <w:t>подпунктом 1 части 18 статьи 19</w:t>
              </w:r>
            </w:hyperlink>
            <w:r w:rsidRPr="00BE460F">
              <w:rPr>
                <w:sz w:val="20"/>
                <w:szCs w:val="20"/>
              </w:rPr>
              <w:t xml:space="preserve"> Федерального закона от 13.03.2006 N 38-ФЗ «О рекламе»;</w:t>
            </w:r>
          </w:p>
          <w:p w14:paraId="5DEA1FA8" w14:textId="77777777" w:rsidR="00BE460F" w:rsidRPr="00BE460F" w:rsidRDefault="005125D9" w:rsidP="005125D9">
            <w:pPr>
              <w:pStyle w:val="ConsPlusNormal"/>
              <w:jc w:val="both"/>
              <w:rPr>
                <w:sz w:val="20"/>
                <w:szCs w:val="20"/>
              </w:rPr>
            </w:pPr>
            <w:r w:rsidRPr="00BE460F">
              <w:rPr>
                <w:sz w:val="20"/>
                <w:szCs w:val="20"/>
              </w:rPr>
              <w:t xml:space="preserve">- уведомление об аннулировании разрешения и документ, подтверждающий прекращение договора на установку </w:t>
            </w:r>
            <w:r>
              <w:rPr>
                <w:sz w:val="20"/>
                <w:szCs w:val="20"/>
              </w:rPr>
              <w:br/>
            </w:r>
            <w:r w:rsidRPr="00BE460F">
              <w:rPr>
                <w:sz w:val="20"/>
                <w:szCs w:val="20"/>
              </w:rPr>
              <w:t xml:space="preserve">и эксплуатацию рекламной конструкции, заключенного между собственником или законным владельцем недвижимого имущества и владельцем рекламной конструкции, </w:t>
            </w:r>
            <w:r>
              <w:rPr>
                <w:sz w:val="20"/>
                <w:szCs w:val="20"/>
              </w:rPr>
              <w:br/>
            </w:r>
            <w:r w:rsidRPr="00BE460F">
              <w:rPr>
                <w:sz w:val="20"/>
                <w:szCs w:val="20"/>
              </w:rPr>
              <w:t xml:space="preserve">в соответствии с </w:t>
            </w:r>
            <w:hyperlink r:id="rId18">
              <w:r w:rsidRPr="00BE460F">
                <w:rPr>
                  <w:sz w:val="20"/>
                  <w:szCs w:val="20"/>
                </w:rPr>
                <w:t>подпунктом 2 части 18 статьи 19</w:t>
              </w:r>
            </w:hyperlink>
            <w:r w:rsidRPr="00BE460F">
              <w:rPr>
                <w:sz w:val="20"/>
                <w:szCs w:val="20"/>
              </w:rPr>
              <w:t xml:space="preserve"> Федерального закона от 13.03.2006 N 38-ФЗ «О рекламе».</w:t>
            </w:r>
          </w:p>
        </w:tc>
        <w:tc>
          <w:tcPr>
            <w:tcW w:w="1701" w:type="dxa"/>
            <w:tcBorders>
              <w:top w:val="single" w:sz="4" w:space="0" w:color="auto"/>
              <w:left w:val="single" w:sz="4" w:space="0" w:color="auto"/>
              <w:bottom w:val="single" w:sz="4" w:space="0" w:color="auto"/>
              <w:right w:val="single" w:sz="4" w:space="0" w:color="auto"/>
            </w:tcBorders>
            <w:noWrap/>
          </w:tcPr>
          <w:p w14:paraId="79CD4CF0" w14:textId="77777777" w:rsidR="00BE460F" w:rsidRPr="00BE460F" w:rsidRDefault="00BE460F" w:rsidP="009661B6">
            <w:pPr>
              <w:pStyle w:val="ConsPlusNormal"/>
              <w:ind w:left="34" w:right="34"/>
              <w:rPr>
                <w:sz w:val="20"/>
                <w:szCs w:val="20"/>
              </w:rPr>
            </w:pPr>
            <w:r w:rsidRPr="00BE460F">
              <w:rPr>
                <w:sz w:val="20"/>
                <w:szCs w:val="20"/>
              </w:rPr>
              <w:t xml:space="preserve">Не более 1 месяца со дня регистрации заявления </w:t>
            </w:r>
            <w:r w:rsidR="004D0AB7">
              <w:rPr>
                <w:sz w:val="20"/>
                <w:szCs w:val="20"/>
              </w:rPr>
              <w:br/>
            </w:r>
            <w:r w:rsidRPr="00BE460F">
              <w:rPr>
                <w:sz w:val="20"/>
                <w:szCs w:val="20"/>
              </w:rPr>
              <w:t>о выдаче разрешения на установку и эксплуатацию рекламной конструкции</w:t>
            </w:r>
          </w:p>
        </w:tc>
        <w:tc>
          <w:tcPr>
            <w:tcW w:w="1701" w:type="dxa"/>
            <w:tcBorders>
              <w:left w:val="single" w:sz="4" w:space="0" w:color="auto"/>
              <w:right w:val="single" w:sz="4" w:space="0" w:color="auto"/>
            </w:tcBorders>
            <w:noWrap/>
          </w:tcPr>
          <w:p w14:paraId="540D9C61" w14:textId="77777777" w:rsidR="00BE460F" w:rsidRPr="00BE460F" w:rsidRDefault="00BE460F" w:rsidP="009661B6">
            <w:pPr>
              <w:pStyle w:val="ConsPlusNormal"/>
              <w:ind w:left="34"/>
              <w:rPr>
                <w:color w:val="000000" w:themeColor="text1"/>
                <w:sz w:val="20"/>
                <w:szCs w:val="20"/>
              </w:rPr>
            </w:pPr>
            <w:r w:rsidRPr="00BE460F">
              <w:rPr>
                <w:sz w:val="20"/>
                <w:szCs w:val="20"/>
              </w:rPr>
              <w:t>Услуга предоставляется бесплатно</w:t>
            </w:r>
          </w:p>
        </w:tc>
        <w:tc>
          <w:tcPr>
            <w:tcW w:w="1701" w:type="dxa"/>
            <w:tcBorders>
              <w:left w:val="single" w:sz="4" w:space="0" w:color="auto"/>
              <w:right w:val="single" w:sz="4" w:space="0" w:color="auto"/>
            </w:tcBorders>
          </w:tcPr>
          <w:p w14:paraId="2935258F" w14:textId="77777777" w:rsidR="00BE460F" w:rsidRPr="00BE460F" w:rsidRDefault="00BE460F" w:rsidP="009661B6">
            <w:pPr>
              <w:pStyle w:val="ConsPlusNormal"/>
              <w:ind w:left="34" w:right="34"/>
              <w:rPr>
                <w:sz w:val="20"/>
                <w:szCs w:val="20"/>
              </w:rPr>
            </w:pPr>
            <w:r w:rsidRPr="00BE460F">
              <w:rPr>
                <w:sz w:val="20"/>
                <w:szCs w:val="20"/>
              </w:rPr>
              <w:t>Услуга не предоставляется через МФЦ</w:t>
            </w:r>
          </w:p>
        </w:tc>
      </w:tr>
      <w:tr w:rsidR="00BE460F" w:rsidRPr="00BE460F" w14:paraId="22D60EEF"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3B0F3EC7" w14:textId="77777777" w:rsidR="00BE460F" w:rsidRPr="00BE460F" w:rsidRDefault="004D0AB7" w:rsidP="004D0AB7">
            <w:pPr>
              <w:tabs>
                <w:tab w:val="left" w:pos="301"/>
              </w:tabs>
              <w:rPr>
                <w:sz w:val="20"/>
              </w:rPr>
            </w:pPr>
            <w:r>
              <w:rPr>
                <w:sz w:val="20"/>
              </w:rPr>
              <w:lastRenderedPageBreak/>
              <w:t>14.</w:t>
            </w:r>
            <w:r w:rsidR="00BE460F" w:rsidRPr="00BE460F">
              <w:rPr>
                <w:sz w:val="20"/>
              </w:rPr>
              <w:t>Установка информационной вывески, согласование дизайн-проекта размещения вывески</w:t>
            </w:r>
          </w:p>
        </w:tc>
        <w:tc>
          <w:tcPr>
            <w:tcW w:w="1985" w:type="dxa"/>
            <w:tcBorders>
              <w:top w:val="single" w:sz="4" w:space="0" w:color="auto"/>
              <w:left w:val="single" w:sz="4" w:space="0" w:color="auto"/>
              <w:bottom w:val="single" w:sz="4" w:space="0" w:color="auto"/>
              <w:right w:val="single" w:sz="4" w:space="0" w:color="auto"/>
            </w:tcBorders>
            <w:noWrap/>
          </w:tcPr>
          <w:p w14:paraId="52E823E5" w14:textId="77777777" w:rsidR="00BE460F" w:rsidRPr="00BE460F" w:rsidRDefault="00BE460F" w:rsidP="009661B6">
            <w:pPr>
              <w:pStyle w:val="ConsPlusNormal"/>
              <w:ind w:left="33" w:right="34"/>
              <w:rPr>
                <w:sz w:val="20"/>
                <w:szCs w:val="20"/>
              </w:rPr>
            </w:pPr>
            <w:r w:rsidRPr="00BE460F">
              <w:rPr>
                <w:sz w:val="20"/>
                <w:szCs w:val="20"/>
              </w:rPr>
              <w:t xml:space="preserve">Комитет территориального развития </w:t>
            </w:r>
            <w:r w:rsidR="004D0AB7">
              <w:rPr>
                <w:sz w:val="20"/>
                <w:szCs w:val="20"/>
              </w:rPr>
              <w:br/>
            </w:r>
            <w:r w:rsidRPr="00BE460F">
              <w:rPr>
                <w:sz w:val="20"/>
                <w:szCs w:val="20"/>
              </w:rPr>
              <w:t>и строительства 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2EB5EC99" w14:textId="5164C16B" w:rsidR="005125D9" w:rsidRPr="00BE460F" w:rsidRDefault="00B94993" w:rsidP="005125D9">
            <w:pPr>
              <w:pStyle w:val="ConsPlusNormal"/>
              <w:jc w:val="both"/>
              <w:rPr>
                <w:sz w:val="20"/>
                <w:szCs w:val="20"/>
              </w:rPr>
            </w:pPr>
            <w:r>
              <w:rPr>
                <w:sz w:val="20"/>
                <w:szCs w:val="20"/>
              </w:rPr>
              <w:t xml:space="preserve">1) </w:t>
            </w:r>
            <w:r w:rsidR="005125D9" w:rsidRPr="00BE460F">
              <w:rPr>
                <w:sz w:val="20"/>
                <w:szCs w:val="20"/>
              </w:rPr>
              <w:t xml:space="preserve">Заявление установленного образца (ПАГМ от 24.04.2023 </w:t>
            </w:r>
            <w:r w:rsidR="00675587">
              <w:rPr>
                <w:sz w:val="20"/>
                <w:szCs w:val="20"/>
              </w:rPr>
              <w:br/>
            </w:r>
            <w:r w:rsidR="005125D9" w:rsidRPr="00BE460F">
              <w:rPr>
                <w:sz w:val="20"/>
                <w:szCs w:val="20"/>
              </w:rPr>
              <w:t xml:space="preserve">№ 1495) </w:t>
            </w:r>
          </w:p>
          <w:p w14:paraId="14426C59" w14:textId="77777777" w:rsidR="005125D9" w:rsidRPr="00BE460F" w:rsidRDefault="005125D9" w:rsidP="005125D9">
            <w:pPr>
              <w:pStyle w:val="ConsPlusNormal"/>
              <w:jc w:val="both"/>
              <w:rPr>
                <w:sz w:val="20"/>
                <w:szCs w:val="20"/>
              </w:rPr>
            </w:pPr>
            <w:bookmarkStart w:id="8" w:name="P192"/>
            <w:bookmarkEnd w:id="8"/>
            <w:r w:rsidRPr="00BE460F">
              <w:rPr>
                <w:sz w:val="20"/>
                <w:szCs w:val="20"/>
              </w:rPr>
              <w:t>2) копии паспорта гражданина Российской Федерации (для физического лица).</w:t>
            </w:r>
          </w:p>
          <w:p w14:paraId="53433FBD" w14:textId="77777777" w:rsidR="005125D9" w:rsidRPr="00BE460F" w:rsidRDefault="005125D9" w:rsidP="005125D9">
            <w:pPr>
              <w:pStyle w:val="ConsPlusNormal"/>
              <w:jc w:val="both"/>
              <w:rPr>
                <w:sz w:val="20"/>
                <w:szCs w:val="20"/>
              </w:rPr>
            </w:pPr>
            <w:r w:rsidRPr="00BE460F">
              <w:rPr>
                <w:sz w:val="20"/>
                <w:szCs w:val="20"/>
              </w:rPr>
              <w:t>Документ, удостоверяющий личность заявителя или представителя заявителя, предоставляется в случае личного обращения в Комитет;</w:t>
            </w:r>
          </w:p>
          <w:p w14:paraId="55F11258" w14:textId="77777777" w:rsidR="005125D9" w:rsidRPr="00BE460F" w:rsidRDefault="005125D9" w:rsidP="005125D9">
            <w:pPr>
              <w:pStyle w:val="ConsPlusNormal"/>
              <w:jc w:val="both"/>
              <w:rPr>
                <w:sz w:val="20"/>
                <w:szCs w:val="20"/>
              </w:rPr>
            </w:pPr>
            <w:bookmarkStart w:id="9" w:name="P194"/>
            <w:bookmarkEnd w:id="9"/>
            <w:r w:rsidRPr="00BE460F">
              <w:rPr>
                <w:sz w:val="20"/>
                <w:szCs w:val="20"/>
              </w:rPr>
              <w:t>3)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14:paraId="1C59AE43" w14:textId="77777777" w:rsidR="005125D9" w:rsidRPr="00BE460F" w:rsidRDefault="005125D9" w:rsidP="005125D9">
            <w:pPr>
              <w:pStyle w:val="ConsPlusNormal"/>
              <w:jc w:val="both"/>
              <w:rPr>
                <w:sz w:val="20"/>
                <w:szCs w:val="20"/>
              </w:rPr>
            </w:pPr>
            <w:bookmarkStart w:id="10" w:name="P195"/>
            <w:bookmarkEnd w:id="10"/>
            <w:r w:rsidRPr="00BE460F">
              <w:rPr>
                <w:sz w:val="20"/>
                <w:szCs w:val="20"/>
              </w:rPr>
              <w:t>4) выписки из Единого государственного реестра юридических лиц (для юридического лица);</w:t>
            </w:r>
          </w:p>
          <w:p w14:paraId="377EF038" w14:textId="77777777" w:rsidR="005125D9" w:rsidRPr="00BE460F" w:rsidRDefault="005125D9" w:rsidP="005125D9">
            <w:pPr>
              <w:pStyle w:val="ConsPlusNormal"/>
              <w:jc w:val="both"/>
              <w:rPr>
                <w:sz w:val="20"/>
                <w:szCs w:val="20"/>
              </w:rPr>
            </w:pPr>
            <w:bookmarkStart w:id="11" w:name="P196"/>
            <w:bookmarkEnd w:id="11"/>
            <w:r w:rsidRPr="00BE460F">
              <w:rPr>
                <w:sz w:val="20"/>
                <w:szCs w:val="20"/>
              </w:rPr>
              <w:t xml:space="preserve">5) выписки из Единого государственного реестра недвижимости об основных характеристиках </w:t>
            </w:r>
            <w:r>
              <w:rPr>
                <w:sz w:val="20"/>
                <w:szCs w:val="20"/>
              </w:rPr>
              <w:br/>
            </w:r>
            <w:r w:rsidRPr="00BE460F">
              <w:rPr>
                <w:sz w:val="20"/>
                <w:szCs w:val="20"/>
              </w:rPr>
              <w:t>и зарегистрированных правах на объект недвижимости;</w:t>
            </w:r>
          </w:p>
          <w:p w14:paraId="1BD270CF" w14:textId="77777777" w:rsidR="005125D9" w:rsidRPr="00BE460F" w:rsidRDefault="005125D9" w:rsidP="005125D9">
            <w:pPr>
              <w:pStyle w:val="ConsPlusNormal"/>
              <w:jc w:val="both"/>
              <w:rPr>
                <w:sz w:val="20"/>
                <w:szCs w:val="20"/>
              </w:rPr>
            </w:pPr>
            <w:bookmarkStart w:id="12" w:name="P197"/>
            <w:bookmarkEnd w:id="12"/>
            <w:r w:rsidRPr="00BE460F">
              <w:rPr>
                <w:sz w:val="20"/>
                <w:szCs w:val="20"/>
              </w:rPr>
              <w:t xml:space="preserve">6) копии (копий) правоустанавливающих документов, подтверждающих имущественные права заявителя </w:t>
            </w:r>
            <w:r>
              <w:rPr>
                <w:sz w:val="20"/>
                <w:szCs w:val="20"/>
              </w:rPr>
              <w:br/>
            </w:r>
            <w:r w:rsidRPr="00BE460F">
              <w:rPr>
                <w:sz w:val="20"/>
                <w:szCs w:val="20"/>
              </w:rPr>
              <w:t xml:space="preserve">на занимаемое здание, строение, сооружение (помещение </w:t>
            </w:r>
            <w:r>
              <w:rPr>
                <w:sz w:val="20"/>
                <w:szCs w:val="20"/>
              </w:rPr>
              <w:br/>
            </w:r>
            <w:r w:rsidRPr="00BE460F">
              <w:rPr>
                <w:sz w:val="20"/>
                <w:szCs w:val="20"/>
              </w:rPr>
              <w:t xml:space="preserve">в них) (в случае, если необходимые документы и сведения </w:t>
            </w:r>
            <w:r>
              <w:rPr>
                <w:sz w:val="20"/>
                <w:szCs w:val="20"/>
              </w:rPr>
              <w:br/>
            </w:r>
            <w:r w:rsidRPr="00BE460F">
              <w:rPr>
                <w:sz w:val="20"/>
                <w:szCs w:val="20"/>
              </w:rPr>
              <w:t>о правах на объект отсутствуют в Едином государственном реестре недвижимости);</w:t>
            </w:r>
          </w:p>
          <w:p w14:paraId="733E6E38" w14:textId="77777777" w:rsidR="005125D9" w:rsidRPr="00BE460F" w:rsidRDefault="005125D9" w:rsidP="005125D9">
            <w:pPr>
              <w:pStyle w:val="ConsPlusNormal"/>
              <w:jc w:val="both"/>
              <w:rPr>
                <w:sz w:val="20"/>
                <w:szCs w:val="20"/>
              </w:rPr>
            </w:pPr>
            <w:bookmarkStart w:id="13" w:name="P198"/>
            <w:bookmarkEnd w:id="13"/>
            <w:r w:rsidRPr="00BE460F">
              <w:rPr>
                <w:sz w:val="20"/>
                <w:szCs w:val="20"/>
              </w:rPr>
              <w:t>7) согласия собственника (законного владельца) здания, сооружения, помещения на размещение информационной вывески;</w:t>
            </w:r>
          </w:p>
          <w:p w14:paraId="3D173CF3" w14:textId="77777777" w:rsidR="005125D9" w:rsidRPr="00BE460F" w:rsidRDefault="005125D9" w:rsidP="005125D9">
            <w:pPr>
              <w:pStyle w:val="ConsPlusNormal"/>
              <w:jc w:val="both"/>
              <w:rPr>
                <w:sz w:val="20"/>
                <w:szCs w:val="20"/>
              </w:rPr>
            </w:pPr>
            <w:bookmarkStart w:id="14" w:name="P199"/>
            <w:bookmarkEnd w:id="14"/>
            <w:r w:rsidRPr="00BE460F">
              <w:rPr>
                <w:sz w:val="20"/>
                <w:szCs w:val="20"/>
              </w:rPr>
              <w:t>8) плана этажа здания, строения, сооружения, в котором расположена организация, индивидуальный предприниматель, с указанием занимаемых помещений данной организацией, индивидуальным предпринимателем;</w:t>
            </w:r>
          </w:p>
          <w:p w14:paraId="3F8A119E" w14:textId="77777777" w:rsidR="005125D9" w:rsidRPr="00BE460F" w:rsidRDefault="005125D9" w:rsidP="005125D9">
            <w:pPr>
              <w:pStyle w:val="ConsPlusNormal"/>
              <w:jc w:val="both"/>
              <w:rPr>
                <w:sz w:val="20"/>
                <w:szCs w:val="20"/>
              </w:rPr>
            </w:pPr>
            <w:bookmarkStart w:id="15" w:name="P200"/>
            <w:bookmarkEnd w:id="15"/>
            <w:r w:rsidRPr="00BE460F">
              <w:rPr>
                <w:sz w:val="20"/>
                <w:szCs w:val="20"/>
              </w:rPr>
              <w:t>9) дизайн-проекта в двух экземплярах в цветном исполнении, состоящего из:</w:t>
            </w:r>
          </w:p>
          <w:p w14:paraId="2ED29DFC" w14:textId="77777777" w:rsidR="005125D9" w:rsidRPr="00BE460F" w:rsidRDefault="005125D9" w:rsidP="005125D9">
            <w:pPr>
              <w:pStyle w:val="ConsPlusNormal"/>
              <w:jc w:val="both"/>
              <w:rPr>
                <w:sz w:val="20"/>
                <w:szCs w:val="20"/>
              </w:rPr>
            </w:pPr>
            <w:r w:rsidRPr="00BE460F">
              <w:rPr>
                <w:sz w:val="20"/>
                <w:szCs w:val="20"/>
              </w:rPr>
              <w:t>- общей пояснительной записки, содержащей наименование заявителя, место расположения информационной конструкции, ее размеров, площади, типов (видов), режимов работы осветительных установок;</w:t>
            </w:r>
          </w:p>
          <w:p w14:paraId="6103A03D" w14:textId="77777777" w:rsidR="005125D9" w:rsidRPr="00BE460F" w:rsidRDefault="005125D9" w:rsidP="005125D9">
            <w:pPr>
              <w:pStyle w:val="ConsPlusNormal"/>
              <w:jc w:val="both"/>
              <w:rPr>
                <w:sz w:val="20"/>
                <w:szCs w:val="20"/>
              </w:rPr>
            </w:pPr>
            <w:r w:rsidRPr="00BE460F">
              <w:rPr>
                <w:sz w:val="20"/>
                <w:szCs w:val="20"/>
              </w:rPr>
              <w:t xml:space="preserve">- актуальной фотофиксации всего объекта, на котором планируется к установке информационная конструкция </w:t>
            </w:r>
            <w:r>
              <w:rPr>
                <w:sz w:val="20"/>
                <w:szCs w:val="20"/>
              </w:rPr>
              <w:br/>
            </w:r>
            <w:r w:rsidRPr="00BE460F">
              <w:rPr>
                <w:sz w:val="20"/>
                <w:szCs w:val="20"/>
              </w:rPr>
              <w:t>до момента ее установки;</w:t>
            </w:r>
          </w:p>
          <w:p w14:paraId="6327403D" w14:textId="77777777" w:rsidR="005125D9" w:rsidRPr="00BE460F" w:rsidRDefault="005125D9" w:rsidP="005125D9">
            <w:pPr>
              <w:pStyle w:val="ConsPlusNormal"/>
              <w:jc w:val="both"/>
              <w:rPr>
                <w:sz w:val="20"/>
                <w:szCs w:val="20"/>
              </w:rPr>
            </w:pPr>
            <w:r w:rsidRPr="00BE460F">
              <w:rPr>
                <w:sz w:val="20"/>
                <w:szCs w:val="20"/>
              </w:rPr>
              <w:t xml:space="preserve">- фотофиксации всего объекта с нанесенным эскизом планируемой </w:t>
            </w:r>
            <w:r w:rsidRPr="00BE460F">
              <w:rPr>
                <w:sz w:val="20"/>
                <w:szCs w:val="20"/>
              </w:rPr>
              <w:lastRenderedPageBreak/>
              <w:t>к установке информационной конструкции;</w:t>
            </w:r>
          </w:p>
          <w:p w14:paraId="73D85C91" w14:textId="77777777" w:rsidR="005125D9" w:rsidRPr="00BE460F" w:rsidRDefault="005125D9" w:rsidP="005125D9">
            <w:pPr>
              <w:pStyle w:val="ConsPlusNormal"/>
              <w:jc w:val="both"/>
              <w:rPr>
                <w:sz w:val="20"/>
                <w:szCs w:val="20"/>
              </w:rPr>
            </w:pPr>
            <w:r w:rsidRPr="00BE460F">
              <w:rPr>
                <w:sz w:val="20"/>
                <w:szCs w:val="20"/>
              </w:rPr>
              <w:t>- эскизного проекта информационной конструкции с точными габаритами, чертежами несущей конструкции и узлов крепления;</w:t>
            </w:r>
          </w:p>
          <w:p w14:paraId="4E6422E8" w14:textId="77777777" w:rsidR="005125D9" w:rsidRPr="00714B54" w:rsidRDefault="005125D9" w:rsidP="005125D9">
            <w:pPr>
              <w:pStyle w:val="ConsPlusNormal"/>
              <w:jc w:val="both"/>
              <w:rPr>
                <w:sz w:val="20"/>
                <w:szCs w:val="20"/>
              </w:rPr>
            </w:pPr>
            <w:r w:rsidRPr="00BE460F">
              <w:rPr>
                <w:sz w:val="20"/>
                <w:szCs w:val="20"/>
              </w:rPr>
              <w:t xml:space="preserve">- сведений </w:t>
            </w:r>
            <w:r w:rsidRPr="00714B54">
              <w:rPr>
                <w:sz w:val="20"/>
                <w:szCs w:val="20"/>
              </w:rPr>
              <w:t xml:space="preserve">о регистрации в установленном порядке </w:t>
            </w:r>
            <w:r w:rsidRPr="00714B54">
              <w:rPr>
                <w:sz w:val="20"/>
                <w:szCs w:val="20"/>
              </w:rPr>
              <w:br/>
              <w:t xml:space="preserve">на территории Российской Федерации товарного знака или </w:t>
            </w:r>
            <w:r w:rsidRPr="00714B54">
              <w:rPr>
                <w:sz w:val="20"/>
                <w:szCs w:val="20"/>
              </w:rPr>
              <w:br/>
              <w:t xml:space="preserve">о наличии международного договора Российской Федерации </w:t>
            </w:r>
            <w:r w:rsidRPr="00714B54">
              <w:rPr>
                <w:sz w:val="20"/>
                <w:szCs w:val="20"/>
              </w:rPr>
              <w:br/>
              <w:t>в случаях использования на информационных конструкциях наименований или изображений товарных знаков, в том числе на иностранном языке.</w:t>
            </w:r>
          </w:p>
          <w:p w14:paraId="729BFE69" w14:textId="77777777" w:rsidR="00024E9C" w:rsidRPr="00714B54" w:rsidRDefault="00024E9C" w:rsidP="005125D9">
            <w:pPr>
              <w:pStyle w:val="ConsPlusNormal"/>
              <w:jc w:val="both"/>
              <w:rPr>
                <w:sz w:val="20"/>
                <w:szCs w:val="20"/>
              </w:rPr>
            </w:pPr>
            <w:r w:rsidRPr="00714B54">
              <w:rPr>
                <w:sz w:val="20"/>
                <w:szCs w:val="20"/>
              </w:rPr>
              <w:t>10) согласие на обработку персональных данных по форме установленного образца (ПАГМ от 24.04.2023 № 1495);</w:t>
            </w:r>
          </w:p>
          <w:p w14:paraId="657C0411" w14:textId="77777777" w:rsidR="00024E9C" w:rsidRPr="00024E9C" w:rsidRDefault="00024E9C" w:rsidP="005125D9">
            <w:pPr>
              <w:pStyle w:val="ConsPlusNormal"/>
              <w:jc w:val="both"/>
              <w:rPr>
                <w:sz w:val="20"/>
                <w:szCs w:val="20"/>
              </w:rPr>
            </w:pPr>
            <w:r w:rsidRPr="00714B54">
              <w:rPr>
                <w:sz w:val="20"/>
                <w:szCs w:val="20"/>
              </w:rPr>
              <w:t>11) согласование вывески с Министерством культуры Мурманской области при размещении вывески на объекте культурного наследия федерального или регионального значения, выявленного объекта культурного наследия.</w:t>
            </w:r>
          </w:p>
          <w:p w14:paraId="61B4FF2D" w14:textId="77777777" w:rsidR="00BE460F" w:rsidRPr="004D0AB7" w:rsidRDefault="005125D9" w:rsidP="005125D9">
            <w:pPr>
              <w:pStyle w:val="ConsPlusNormal"/>
              <w:jc w:val="both"/>
              <w:rPr>
                <w:sz w:val="20"/>
                <w:szCs w:val="20"/>
              </w:rPr>
            </w:pPr>
            <w:r w:rsidRPr="00BE460F">
              <w:rPr>
                <w:sz w:val="20"/>
                <w:szCs w:val="20"/>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tc>
        <w:tc>
          <w:tcPr>
            <w:tcW w:w="1701" w:type="dxa"/>
            <w:tcBorders>
              <w:top w:val="single" w:sz="4" w:space="0" w:color="auto"/>
              <w:left w:val="single" w:sz="4" w:space="0" w:color="auto"/>
              <w:bottom w:val="single" w:sz="4" w:space="0" w:color="auto"/>
              <w:right w:val="single" w:sz="4" w:space="0" w:color="auto"/>
            </w:tcBorders>
            <w:noWrap/>
          </w:tcPr>
          <w:p w14:paraId="77AE5CFA" w14:textId="77777777" w:rsidR="00BE460F" w:rsidRPr="00BE460F" w:rsidRDefault="00BE460F" w:rsidP="009661B6">
            <w:pPr>
              <w:pStyle w:val="ConsPlusNormal"/>
              <w:ind w:left="34" w:right="34"/>
              <w:rPr>
                <w:sz w:val="20"/>
                <w:szCs w:val="20"/>
              </w:rPr>
            </w:pPr>
            <w:r w:rsidRPr="00BE460F">
              <w:rPr>
                <w:sz w:val="20"/>
                <w:szCs w:val="20"/>
              </w:rPr>
              <w:lastRenderedPageBreak/>
              <w:t xml:space="preserve">В течение 30 календарных дней </w:t>
            </w:r>
          </w:p>
        </w:tc>
        <w:tc>
          <w:tcPr>
            <w:tcW w:w="1701" w:type="dxa"/>
            <w:tcBorders>
              <w:left w:val="single" w:sz="4" w:space="0" w:color="auto"/>
              <w:right w:val="single" w:sz="4" w:space="0" w:color="auto"/>
            </w:tcBorders>
            <w:noWrap/>
          </w:tcPr>
          <w:p w14:paraId="7731D7C8" w14:textId="77777777" w:rsidR="00BE460F" w:rsidRPr="00BE460F" w:rsidRDefault="00BE460F" w:rsidP="009661B6">
            <w:pPr>
              <w:pStyle w:val="ConsPlusNormal"/>
              <w:ind w:left="34"/>
              <w:rPr>
                <w:color w:val="000000" w:themeColor="text1"/>
                <w:sz w:val="20"/>
                <w:szCs w:val="20"/>
              </w:rPr>
            </w:pPr>
            <w:r w:rsidRPr="00BE460F">
              <w:rPr>
                <w:sz w:val="20"/>
                <w:szCs w:val="20"/>
              </w:rPr>
              <w:t>Услуга предоставляется бесплатно</w:t>
            </w:r>
          </w:p>
        </w:tc>
        <w:tc>
          <w:tcPr>
            <w:tcW w:w="1701" w:type="dxa"/>
            <w:tcBorders>
              <w:left w:val="single" w:sz="4" w:space="0" w:color="auto"/>
              <w:right w:val="single" w:sz="4" w:space="0" w:color="auto"/>
            </w:tcBorders>
          </w:tcPr>
          <w:p w14:paraId="4E300253" w14:textId="77777777" w:rsidR="00BE460F" w:rsidRPr="00BE460F" w:rsidRDefault="00BE460F" w:rsidP="009661B6">
            <w:pPr>
              <w:pStyle w:val="ConsPlusNormal"/>
              <w:ind w:left="34" w:right="34"/>
              <w:rPr>
                <w:sz w:val="20"/>
                <w:szCs w:val="20"/>
              </w:rPr>
            </w:pPr>
            <w:r w:rsidRPr="00BE460F">
              <w:rPr>
                <w:sz w:val="20"/>
                <w:szCs w:val="20"/>
              </w:rPr>
              <w:t>Услуга не предоставляется через МФЦ</w:t>
            </w:r>
          </w:p>
        </w:tc>
      </w:tr>
      <w:tr w:rsidR="00BE460F" w:rsidRPr="00BE460F" w14:paraId="7B6E4174"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0907A611" w14:textId="77777777" w:rsidR="00BE460F" w:rsidRPr="00BE460F" w:rsidRDefault="004D0AB7" w:rsidP="004D0AB7">
            <w:pPr>
              <w:tabs>
                <w:tab w:val="left" w:pos="301"/>
              </w:tabs>
              <w:rPr>
                <w:sz w:val="20"/>
              </w:rPr>
            </w:pPr>
            <w:r>
              <w:rPr>
                <w:sz w:val="20"/>
              </w:rPr>
              <w:t>15.</w:t>
            </w:r>
            <w:r w:rsidR="00BE460F" w:rsidRPr="00BE460F">
              <w:rPr>
                <w:sz w:val="20"/>
              </w:rPr>
              <w:t xml:space="preserve"> Принятие решения </w:t>
            </w:r>
            <w:r>
              <w:rPr>
                <w:sz w:val="20"/>
              </w:rPr>
              <w:br/>
            </w:r>
            <w:r w:rsidR="00BE460F" w:rsidRPr="00BE460F">
              <w:rPr>
                <w:sz w:val="20"/>
              </w:rPr>
              <w:t xml:space="preserve">о проведении аукциона по продаже земельного участка, находящегося </w:t>
            </w:r>
            <w:r>
              <w:rPr>
                <w:sz w:val="20"/>
              </w:rPr>
              <w:br/>
            </w:r>
            <w:r w:rsidR="00BE460F" w:rsidRPr="00BE460F">
              <w:rPr>
                <w:sz w:val="20"/>
              </w:rPr>
              <w:t xml:space="preserve">в муниципальной собственности, </w:t>
            </w:r>
            <w:r>
              <w:rPr>
                <w:sz w:val="20"/>
              </w:rPr>
              <w:br/>
            </w:r>
            <w:r w:rsidR="00BE460F" w:rsidRPr="00BE460F">
              <w:rPr>
                <w:sz w:val="20"/>
              </w:rPr>
              <w:t xml:space="preserve">или аукциона на право заключения договора аренды земельного участка, находящегося </w:t>
            </w:r>
            <w:r>
              <w:rPr>
                <w:sz w:val="20"/>
              </w:rPr>
              <w:br/>
            </w:r>
            <w:r w:rsidR="00BE460F" w:rsidRPr="00BE460F">
              <w:rPr>
                <w:sz w:val="20"/>
              </w:rPr>
              <w:t>в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noWrap/>
          </w:tcPr>
          <w:p w14:paraId="057A9958" w14:textId="77777777" w:rsidR="00BE460F" w:rsidRPr="00BE460F" w:rsidRDefault="00BE460F" w:rsidP="004A2522">
            <w:pPr>
              <w:pStyle w:val="ConsPlusNormal"/>
              <w:ind w:left="33" w:right="34"/>
              <w:rPr>
                <w:sz w:val="20"/>
                <w:szCs w:val="20"/>
              </w:rPr>
            </w:pPr>
            <w:r w:rsidRPr="00BE460F">
              <w:rPr>
                <w:sz w:val="20"/>
                <w:szCs w:val="20"/>
              </w:rPr>
              <w:t xml:space="preserve">Комитет  территориального развития </w:t>
            </w:r>
            <w:r w:rsidR="004A2522">
              <w:rPr>
                <w:sz w:val="20"/>
                <w:szCs w:val="20"/>
              </w:rPr>
              <w:t xml:space="preserve">и строительства </w:t>
            </w:r>
            <w:r w:rsidRPr="00BE460F">
              <w:rPr>
                <w:sz w:val="20"/>
                <w:szCs w:val="20"/>
              </w:rPr>
              <w:t>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7D1C55C3" w14:textId="77777777" w:rsidR="00885425" w:rsidRPr="00885425" w:rsidRDefault="00885425" w:rsidP="00885425">
            <w:pPr>
              <w:ind w:left="34"/>
              <w:jc w:val="both"/>
              <w:rPr>
                <w:sz w:val="20"/>
              </w:rPr>
            </w:pPr>
            <w:r w:rsidRPr="00885425">
              <w:rPr>
                <w:sz w:val="20"/>
              </w:rPr>
              <w:t>- заявление о проведении аукциона (ПАГМ от 02.09.2015</w:t>
            </w:r>
          </w:p>
          <w:p w14:paraId="431317CB" w14:textId="77777777" w:rsidR="00885425" w:rsidRPr="00885425" w:rsidRDefault="00885425" w:rsidP="00885425">
            <w:pPr>
              <w:ind w:left="34"/>
              <w:jc w:val="both"/>
              <w:rPr>
                <w:sz w:val="20"/>
              </w:rPr>
            </w:pPr>
            <w:r w:rsidRPr="00885425">
              <w:rPr>
                <w:sz w:val="20"/>
              </w:rPr>
              <w:t>№ 2439 в редакции от 06.04.2026);</w:t>
            </w:r>
          </w:p>
          <w:p w14:paraId="4E84AD9F" w14:textId="77777777" w:rsidR="00885425" w:rsidRPr="00885425" w:rsidRDefault="00885425" w:rsidP="00885425">
            <w:pPr>
              <w:ind w:left="34"/>
              <w:jc w:val="both"/>
              <w:rPr>
                <w:sz w:val="20"/>
              </w:rPr>
            </w:pPr>
            <w:r w:rsidRPr="00885425">
              <w:rPr>
                <w:sz w:val="20"/>
              </w:rPr>
              <w:t>- копия одного из документов, удостоверяющих личность</w:t>
            </w:r>
          </w:p>
          <w:p w14:paraId="530595A9" w14:textId="77777777" w:rsidR="00885425" w:rsidRPr="00885425" w:rsidRDefault="00885425" w:rsidP="00885425">
            <w:pPr>
              <w:ind w:left="34"/>
              <w:jc w:val="both"/>
              <w:rPr>
                <w:sz w:val="20"/>
              </w:rPr>
            </w:pPr>
            <w:r w:rsidRPr="00885425">
              <w:rPr>
                <w:sz w:val="20"/>
              </w:rPr>
              <w:t>заявителя (паспорт гражданина Российской Федерации,</w:t>
            </w:r>
          </w:p>
          <w:p w14:paraId="184B59A0" w14:textId="77777777" w:rsidR="00885425" w:rsidRPr="00885425" w:rsidRDefault="00885425" w:rsidP="00885425">
            <w:pPr>
              <w:ind w:left="34"/>
              <w:jc w:val="both"/>
              <w:rPr>
                <w:sz w:val="20"/>
              </w:rPr>
            </w:pPr>
            <w:r w:rsidRPr="00885425">
              <w:rPr>
                <w:sz w:val="20"/>
              </w:rPr>
              <w:t>удостоверение личности военнослужащего, военный билет,</w:t>
            </w:r>
          </w:p>
          <w:p w14:paraId="1DBA11D0" w14:textId="77777777" w:rsidR="00885425" w:rsidRPr="00885425" w:rsidRDefault="00885425" w:rsidP="00885425">
            <w:pPr>
              <w:ind w:left="34"/>
              <w:jc w:val="both"/>
              <w:rPr>
                <w:sz w:val="20"/>
              </w:rPr>
            </w:pPr>
            <w:r w:rsidRPr="00885425">
              <w:rPr>
                <w:sz w:val="20"/>
              </w:rPr>
              <w:t>временное удостоверение личности гражданина РФ).</w:t>
            </w:r>
          </w:p>
          <w:p w14:paraId="064A255E" w14:textId="77777777" w:rsidR="00885425" w:rsidRPr="00885425" w:rsidRDefault="00885425" w:rsidP="00885425">
            <w:pPr>
              <w:ind w:left="34"/>
              <w:jc w:val="both"/>
              <w:rPr>
                <w:sz w:val="20"/>
              </w:rPr>
            </w:pPr>
            <w:r w:rsidRPr="00885425">
              <w:rPr>
                <w:sz w:val="20"/>
              </w:rPr>
              <w:t>- выписка из ЕГРН об объекте недвижимости</w:t>
            </w:r>
          </w:p>
          <w:p w14:paraId="65884197" w14:textId="77777777" w:rsidR="00885425" w:rsidRPr="00885425" w:rsidRDefault="00885425" w:rsidP="00885425">
            <w:pPr>
              <w:ind w:left="34"/>
              <w:jc w:val="both"/>
              <w:rPr>
                <w:sz w:val="20"/>
              </w:rPr>
            </w:pPr>
            <w:r w:rsidRPr="00885425">
              <w:rPr>
                <w:sz w:val="20"/>
              </w:rPr>
              <w:t>(об испрашиваемом земельном участке) либо уведомление</w:t>
            </w:r>
          </w:p>
          <w:p w14:paraId="374931C5" w14:textId="77777777" w:rsidR="00885425" w:rsidRPr="00885425" w:rsidRDefault="00885425" w:rsidP="00885425">
            <w:pPr>
              <w:ind w:left="34"/>
              <w:jc w:val="both"/>
              <w:rPr>
                <w:sz w:val="20"/>
              </w:rPr>
            </w:pPr>
            <w:r w:rsidRPr="00885425">
              <w:rPr>
                <w:sz w:val="20"/>
              </w:rPr>
              <w:t>об отсутствии в ЕГРН запрашиваемых сведений об объекте</w:t>
            </w:r>
          </w:p>
          <w:p w14:paraId="0E072C55" w14:textId="77777777" w:rsidR="00885425" w:rsidRPr="00885425" w:rsidRDefault="00885425" w:rsidP="00885425">
            <w:pPr>
              <w:ind w:left="34"/>
              <w:jc w:val="both"/>
              <w:rPr>
                <w:sz w:val="20"/>
              </w:rPr>
            </w:pPr>
            <w:r w:rsidRPr="00885425">
              <w:rPr>
                <w:sz w:val="20"/>
              </w:rPr>
              <w:t>недвижимости;</w:t>
            </w:r>
          </w:p>
          <w:p w14:paraId="443C8395" w14:textId="77777777" w:rsidR="00885425" w:rsidRPr="00885425" w:rsidRDefault="00885425" w:rsidP="00885425">
            <w:pPr>
              <w:ind w:left="34"/>
              <w:jc w:val="both"/>
              <w:rPr>
                <w:sz w:val="20"/>
              </w:rPr>
            </w:pPr>
            <w:r w:rsidRPr="00885425">
              <w:rPr>
                <w:sz w:val="20"/>
              </w:rPr>
              <w:t>- выписка из Единого государственного реестра юридических</w:t>
            </w:r>
          </w:p>
          <w:p w14:paraId="6090C8A3" w14:textId="77777777" w:rsidR="00885425" w:rsidRPr="00885425" w:rsidRDefault="00885425" w:rsidP="00885425">
            <w:pPr>
              <w:ind w:left="34"/>
              <w:jc w:val="both"/>
              <w:rPr>
                <w:sz w:val="20"/>
              </w:rPr>
            </w:pPr>
            <w:r w:rsidRPr="00885425">
              <w:rPr>
                <w:sz w:val="20"/>
              </w:rPr>
              <w:t>лиц;</w:t>
            </w:r>
          </w:p>
          <w:p w14:paraId="2D6E096E" w14:textId="77777777" w:rsidR="00885425" w:rsidRPr="00885425" w:rsidRDefault="00885425" w:rsidP="00885425">
            <w:pPr>
              <w:ind w:left="34"/>
              <w:jc w:val="both"/>
              <w:rPr>
                <w:sz w:val="20"/>
              </w:rPr>
            </w:pPr>
            <w:r w:rsidRPr="00885425">
              <w:rPr>
                <w:sz w:val="20"/>
              </w:rPr>
              <w:t>- выписка Единого государственного реестра индивидуальных</w:t>
            </w:r>
          </w:p>
          <w:p w14:paraId="716C903B" w14:textId="77777777" w:rsidR="00885425" w:rsidRPr="00885425" w:rsidRDefault="00885425" w:rsidP="00885425">
            <w:pPr>
              <w:ind w:left="34"/>
              <w:jc w:val="both"/>
              <w:rPr>
                <w:sz w:val="20"/>
              </w:rPr>
            </w:pPr>
            <w:r w:rsidRPr="00885425">
              <w:rPr>
                <w:sz w:val="20"/>
              </w:rPr>
              <w:t>предпринимателей.</w:t>
            </w:r>
          </w:p>
          <w:p w14:paraId="3CAA8204" w14:textId="6CE62E61" w:rsidR="00BE460F" w:rsidRPr="004D0AB7" w:rsidRDefault="00885425" w:rsidP="00885425">
            <w:pPr>
              <w:autoSpaceDE w:val="0"/>
              <w:autoSpaceDN w:val="0"/>
              <w:adjustRightInd w:val="0"/>
              <w:ind w:left="34"/>
              <w:jc w:val="both"/>
              <w:rPr>
                <w:sz w:val="20"/>
              </w:rPr>
            </w:pPr>
            <w:r w:rsidRPr="00885425">
              <w:rPr>
                <w:sz w:val="20"/>
              </w:rPr>
              <w:t>- согласие на обработку персональных данных.</w:t>
            </w:r>
          </w:p>
        </w:tc>
        <w:tc>
          <w:tcPr>
            <w:tcW w:w="1701" w:type="dxa"/>
            <w:tcBorders>
              <w:top w:val="single" w:sz="4" w:space="0" w:color="auto"/>
              <w:left w:val="single" w:sz="4" w:space="0" w:color="auto"/>
              <w:bottom w:val="single" w:sz="4" w:space="0" w:color="auto"/>
              <w:right w:val="single" w:sz="4" w:space="0" w:color="auto"/>
            </w:tcBorders>
            <w:noWrap/>
          </w:tcPr>
          <w:p w14:paraId="744AA5A6" w14:textId="77777777" w:rsidR="00BE460F" w:rsidRPr="00BE460F" w:rsidRDefault="00BE460F" w:rsidP="004D0AB7">
            <w:pPr>
              <w:pStyle w:val="ConsPlusNormal"/>
              <w:ind w:left="34" w:right="34"/>
              <w:rPr>
                <w:sz w:val="20"/>
                <w:szCs w:val="20"/>
              </w:rPr>
            </w:pPr>
            <w:r w:rsidRPr="00BE460F">
              <w:rPr>
                <w:sz w:val="20"/>
                <w:szCs w:val="20"/>
              </w:rPr>
              <w:t>2 месяца со дня регистрации заявления о проведении аукциона в Комитете либо</w:t>
            </w:r>
            <w:r w:rsidR="004D0AB7">
              <w:rPr>
                <w:sz w:val="20"/>
                <w:szCs w:val="20"/>
              </w:rPr>
              <w:br/>
            </w:r>
            <w:r w:rsidRPr="00BE460F">
              <w:rPr>
                <w:sz w:val="20"/>
                <w:szCs w:val="20"/>
              </w:rPr>
              <w:t xml:space="preserve">на электронном </w:t>
            </w:r>
            <w:proofErr w:type="gramStart"/>
            <w:r w:rsidRPr="00BE460F">
              <w:rPr>
                <w:sz w:val="20"/>
                <w:szCs w:val="20"/>
              </w:rPr>
              <w:t>ресурсе  ПГС</w:t>
            </w:r>
            <w:proofErr w:type="gramEnd"/>
            <w:r w:rsidRPr="00BE460F">
              <w:rPr>
                <w:sz w:val="20"/>
                <w:szCs w:val="20"/>
              </w:rPr>
              <w:t xml:space="preserve"> (услуга </w:t>
            </w:r>
            <w:proofErr w:type="gramStart"/>
            <w:r w:rsidRPr="00BE460F">
              <w:rPr>
                <w:sz w:val="20"/>
                <w:szCs w:val="20"/>
              </w:rPr>
              <w:t>предоставляется  только</w:t>
            </w:r>
            <w:proofErr w:type="gramEnd"/>
            <w:r w:rsidRPr="00BE460F">
              <w:rPr>
                <w:sz w:val="20"/>
                <w:szCs w:val="20"/>
              </w:rPr>
              <w:t xml:space="preserve"> в электронном виде)</w:t>
            </w:r>
          </w:p>
        </w:tc>
        <w:tc>
          <w:tcPr>
            <w:tcW w:w="1701" w:type="dxa"/>
            <w:tcBorders>
              <w:left w:val="single" w:sz="4" w:space="0" w:color="auto"/>
              <w:bottom w:val="single" w:sz="4" w:space="0" w:color="auto"/>
              <w:right w:val="single" w:sz="4" w:space="0" w:color="auto"/>
            </w:tcBorders>
            <w:noWrap/>
          </w:tcPr>
          <w:p w14:paraId="6EC1B51B" w14:textId="77777777" w:rsidR="00BE460F" w:rsidRPr="00BE460F" w:rsidRDefault="00BE460F" w:rsidP="00761EC2">
            <w:pPr>
              <w:pStyle w:val="ConsPlusNormal"/>
              <w:ind w:left="34"/>
              <w:rPr>
                <w:sz w:val="20"/>
                <w:szCs w:val="20"/>
              </w:rPr>
            </w:pPr>
            <w:r w:rsidRPr="00BE460F">
              <w:rPr>
                <w:sz w:val="20"/>
                <w:szCs w:val="20"/>
              </w:rPr>
              <w:t>Услуга предоставляется бесплатно</w:t>
            </w:r>
          </w:p>
        </w:tc>
        <w:tc>
          <w:tcPr>
            <w:tcW w:w="1701" w:type="dxa"/>
            <w:tcBorders>
              <w:left w:val="single" w:sz="4" w:space="0" w:color="auto"/>
              <w:bottom w:val="single" w:sz="4" w:space="0" w:color="auto"/>
              <w:right w:val="single" w:sz="4" w:space="0" w:color="auto"/>
            </w:tcBorders>
          </w:tcPr>
          <w:p w14:paraId="184DCAEA" w14:textId="77777777" w:rsidR="00BE460F" w:rsidRPr="00BE460F" w:rsidRDefault="00BE460F" w:rsidP="00761EC2">
            <w:pPr>
              <w:pStyle w:val="ConsPlusNormal"/>
              <w:ind w:left="34" w:right="34"/>
              <w:rPr>
                <w:sz w:val="20"/>
                <w:szCs w:val="20"/>
              </w:rPr>
            </w:pPr>
            <w:r w:rsidRPr="00BE460F">
              <w:rPr>
                <w:sz w:val="20"/>
                <w:szCs w:val="20"/>
              </w:rPr>
              <w:t>Услуга не предоставляется через МФЦ</w:t>
            </w:r>
          </w:p>
        </w:tc>
      </w:tr>
      <w:tr w:rsidR="00BE460F" w:rsidRPr="00BE460F" w14:paraId="73A1C0E9"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4FD20629" w14:textId="77777777" w:rsidR="00BE460F" w:rsidRPr="00BE460F" w:rsidRDefault="004D0AB7" w:rsidP="004D0AB7">
            <w:pPr>
              <w:tabs>
                <w:tab w:val="left" w:pos="301"/>
              </w:tabs>
              <w:rPr>
                <w:sz w:val="20"/>
              </w:rPr>
            </w:pPr>
            <w:r>
              <w:rPr>
                <w:sz w:val="20"/>
              </w:rPr>
              <w:t>16.</w:t>
            </w:r>
            <w:r w:rsidR="00BE460F" w:rsidRPr="00BE460F">
              <w:rPr>
                <w:sz w:val="20"/>
              </w:rPr>
              <w:t xml:space="preserve"> Выдача решения </w:t>
            </w:r>
            <w:r>
              <w:rPr>
                <w:sz w:val="20"/>
              </w:rPr>
              <w:br/>
            </w:r>
            <w:r w:rsidR="00BE460F" w:rsidRPr="00BE460F">
              <w:rPr>
                <w:sz w:val="20"/>
              </w:rPr>
              <w:t xml:space="preserve">о предварительном согласовании предоставления </w:t>
            </w:r>
            <w:r w:rsidR="00BE460F" w:rsidRPr="00BE460F">
              <w:rPr>
                <w:sz w:val="20"/>
              </w:rPr>
              <w:lastRenderedPageBreak/>
              <w:t>земельного участка</w:t>
            </w:r>
          </w:p>
        </w:tc>
        <w:tc>
          <w:tcPr>
            <w:tcW w:w="1985" w:type="dxa"/>
            <w:tcBorders>
              <w:top w:val="single" w:sz="4" w:space="0" w:color="auto"/>
              <w:left w:val="single" w:sz="4" w:space="0" w:color="auto"/>
              <w:bottom w:val="single" w:sz="4" w:space="0" w:color="auto"/>
              <w:right w:val="single" w:sz="4" w:space="0" w:color="auto"/>
            </w:tcBorders>
            <w:noWrap/>
          </w:tcPr>
          <w:p w14:paraId="47433906" w14:textId="77777777" w:rsidR="00BE460F" w:rsidRPr="00BE460F" w:rsidRDefault="00BE460F" w:rsidP="004A2522">
            <w:pPr>
              <w:pStyle w:val="ConsPlusNormal"/>
              <w:ind w:left="33" w:right="34"/>
              <w:rPr>
                <w:sz w:val="20"/>
                <w:szCs w:val="20"/>
              </w:rPr>
            </w:pPr>
            <w:r w:rsidRPr="00BE460F">
              <w:rPr>
                <w:sz w:val="20"/>
                <w:szCs w:val="20"/>
              </w:rPr>
              <w:lastRenderedPageBreak/>
              <w:t xml:space="preserve">Комитет территориального развития </w:t>
            </w:r>
            <w:r w:rsidR="004A2522">
              <w:rPr>
                <w:sz w:val="20"/>
                <w:szCs w:val="20"/>
              </w:rPr>
              <w:t xml:space="preserve">и строительства </w:t>
            </w:r>
            <w:r w:rsidRPr="00BE460F">
              <w:rPr>
                <w:sz w:val="20"/>
                <w:szCs w:val="20"/>
              </w:rPr>
              <w:lastRenderedPageBreak/>
              <w:t>администрации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006D869C" w14:textId="77777777" w:rsidR="0035694C" w:rsidRPr="0035694C" w:rsidRDefault="0035694C" w:rsidP="0035694C">
            <w:pPr>
              <w:ind w:left="34"/>
              <w:jc w:val="both"/>
              <w:rPr>
                <w:sz w:val="20"/>
              </w:rPr>
            </w:pPr>
            <w:r w:rsidRPr="0035694C">
              <w:rPr>
                <w:sz w:val="20"/>
              </w:rPr>
              <w:lastRenderedPageBreak/>
              <w:t>- заявление о предварительном согласовании предоставления -</w:t>
            </w:r>
          </w:p>
          <w:p w14:paraId="04D1B018" w14:textId="77777777" w:rsidR="0035694C" w:rsidRPr="0035694C" w:rsidRDefault="0035694C" w:rsidP="0035694C">
            <w:pPr>
              <w:ind w:left="34"/>
              <w:jc w:val="both"/>
              <w:rPr>
                <w:sz w:val="20"/>
              </w:rPr>
            </w:pPr>
            <w:r w:rsidRPr="0035694C">
              <w:rPr>
                <w:sz w:val="20"/>
              </w:rPr>
              <w:t>заявление о предварительном согласовании предоставления</w:t>
            </w:r>
          </w:p>
          <w:p w14:paraId="7B5D3CA4" w14:textId="77777777" w:rsidR="0035694C" w:rsidRPr="0035694C" w:rsidRDefault="0035694C" w:rsidP="0035694C">
            <w:pPr>
              <w:ind w:left="34"/>
              <w:jc w:val="both"/>
              <w:rPr>
                <w:sz w:val="20"/>
              </w:rPr>
            </w:pPr>
            <w:r w:rsidRPr="0035694C">
              <w:rPr>
                <w:sz w:val="20"/>
              </w:rPr>
              <w:t>земельного участка (ПАГМ от 31.08.2015 № 2405 в редакции от</w:t>
            </w:r>
          </w:p>
          <w:p w14:paraId="42EC668F" w14:textId="77777777" w:rsidR="0035694C" w:rsidRPr="0035694C" w:rsidRDefault="0035694C" w:rsidP="0035694C">
            <w:pPr>
              <w:ind w:left="34"/>
              <w:jc w:val="both"/>
              <w:rPr>
                <w:sz w:val="20"/>
              </w:rPr>
            </w:pPr>
            <w:r w:rsidRPr="0035694C">
              <w:rPr>
                <w:sz w:val="20"/>
              </w:rPr>
              <w:t>06.04.2026);</w:t>
            </w:r>
          </w:p>
          <w:p w14:paraId="022743A9" w14:textId="77777777" w:rsidR="0035694C" w:rsidRPr="0035694C" w:rsidRDefault="0035694C" w:rsidP="0035694C">
            <w:pPr>
              <w:ind w:left="34"/>
              <w:jc w:val="both"/>
              <w:rPr>
                <w:sz w:val="20"/>
              </w:rPr>
            </w:pPr>
            <w:r w:rsidRPr="0035694C">
              <w:rPr>
                <w:sz w:val="20"/>
              </w:rPr>
              <w:lastRenderedPageBreak/>
              <w:t>- копия одного из документов, удостоверяющего личность</w:t>
            </w:r>
          </w:p>
          <w:p w14:paraId="375B575A" w14:textId="77777777" w:rsidR="0035694C" w:rsidRPr="0035694C" w:rsidRDefault="0035694C" w:rsidP="0035694C">
            <w:pPr>
              <w:ind w:left="34"/>
              <w:jc w:val="both"/>
              <w:rPr>
                <w:sz w:val="20"/>
              </w:rPr>
            </w:pPr>
            <w:r w:rsidRPr="0035694C">
              <w:rPr>
                <w:sz w:val="20"/>
              </w:rPr>
              <w:t>заявителя (паспорт гражданина Российской Федерации,</w:t>
            </w:r>
          </w:p>
          <w:p w14:paraId="4632F0F0" w14:textId="77777777" w:rsidR="0035694C" w:rsidRPr="0035694C" w:rsidRDefault="0035694C" w:rsidP="0035694C">
            <w:pPr>
              <w:ind w:left="34"/>
              <w:jc w:val="both"/>
              <w:rPr>
                <w:sz w:val="20"/>
              </w:rPr>
            </w:pPr>
            <w:r w:rsidRPr="0035694C">
              <w:rPr>
                <w:sz w:val="20"/>
              </w:rPr>
              <w:t>удостоверение личности военнослужащего, военный билет,</w:t>
            </w:r>
          </w:p>
          <w:p w14:paraId="2B51FE7B" w14:textId="77777777" w:rsidR="0035694C" w:rsidRPr="0035694C" w:rsidRDefault="0035694C" w:rsidP="0035694C">
            <w:pPr>
              <w:ind w:left="34"/>
              <w:jc w:val="both"/>
              <w:rPr>
                <w:sz w:val="20"/>
              </w:rPr>
            </w:pPr>
            <w:r w:rsidRPr="0035694C">
              <w:rPr>
                <w:sz w:val="20"/>
              </w:rPr>
              <w:t>временное удостоверение личности гражданина РФ).</w:t>
            </w:r>
          </w:p>
          <w:p w14:paraId="039C7F9E" w14:textId="77777777" w:rsidR="0035694C" w:rsidRPr="0035694C" w:rsidRDefault="0035694C" w:rsidP="0035694C">
            <w:pPr>
              <w:ind w:left="34"/>
              <w:jc w:val="both"/>
              <w:rPr>
                <w:sz w:val="20"/>
              </w:rPr>
            </w:pPr>
            <w:r w:rsidRPr="0035694C">
              <w:rPr>
                <w:sz w:val="20"/>
              </w:rPr>
              <w:t>(в ред. постановления администрации города Мурманска</w:t>
            </w:r>
          </w:p>
          <w:p w14:paraId="7C3711D7" w14:textId="77777777" w:rsidR="0035694C" w:rsidRDefault="0035694C" w:rsidP="0035694C">
            <w:pPr>
              <w:autoSpaceDE w:val="0"/>
              <w:autoSpaceDN w:val="0"/>
              <w:adjustRightInd w:val="0"/>
              <w:jc w:val="both"/>
              <w:rPr>
                <w:sz w:val="20"/>
              </w:rPr>
            </w:pPr>
            <w:r w:rsidRPr="0035694C">
              <w:rPr>
                <w:sz w:val="20"/>
              </w:rPr>
              <w:t>от 07.10.2022 № 2991)</w:t>
            </w:r>
          </w:p>
          <w:p w14:paraId="65ED2E14" w14:textId="77777777" w:rsidR="0035694C" w:rsidRPr="0035694C" w:rsidRDefault="0035694C" w:rsidP="0035694C">
            <w:pPr>
              <w:autoSpaceDE w:val="0"/>
              <w:autoSpaceDN w:val="0"/>
              <w:adjustRightInd w:val="0"/>
              <w:jc w:val="both"/>
              <w:rPr>
                <w:sz w:val="20"/>
              </w:rPr>
            </w:pPr>
            <w:r w:rsidRPr="0035694C">
              <w:rPr>
                <w:sz w:val="20"/>
              </w:rPr>
              <w:t>В случае если заявление подается представителем заявителя,</w:t>
            </w:r>
          </w:p>
          <w:p w14:paraId="570D99D1" w14:textId="77777777" w:rsidR="0035694C" w:rsidRPr="0035694C" w:rsidRDefault="0035694C" w:rsidP="0035694C">
            <w:pPr>
              <w:autoSpaceDE w:val="0"/>
              <w:autoSpaceDN w:val="0"/>
              <w:adjustRightInd w:val="0"/>
              <w:jc w:val="both"/>
              <w:rPr>
                <w:sz w:val="20"/>
              </w:rPr>
            </w:pPr>
            <w:r w:rsidRPr="0035694C">
              <w:rPr>
                <w:sz w:val="20"/>
              </w:rPr>
              <w:t>прилагается документ, удостоверяющий личность представителя</w:t>
            </w:r>
          </w:p>
          <w:p w14:paraId="3FD2DDFD" w14:textId="77777777" w:rsidR="0035694C" w:rsidRPr="0035694C" w:rsidRDefault="0035694C" w:rsidP="0035694C">
            <w:pPr>
              <w:autoSpaceDE w:val="0"/>
              <w:autoSpaceDN w:val="0"/>
              <w:adjustRightInd w:val="0"/>
              <w:jc w:val="both"/>
              <w:rPr>
                <w:sz w:val="20"/>
              </w:rPr>
            </w:pPr>
            <w:r w:rsidRPr="0035694C">
              <w:rPr>
                <w:sz w:val="20"/>
              </w:rPr>
              <w:t>заявителя, и документ, подтверждающий полномочия</w:t>
            </w:r>
          </w:p>
          <w:p w14:paraId="179AFE71" w14:textId="77777777" w:rsidR="0035694C" w:rsidRPr="0035694C" w:rsidRDefault="0035694C" w:rsidP="0035694C">
            <w:pPr>
              <w:autoSpaceDE w:val="0"/>
              <w:autoSpaceDN w:val="0"/>
              <w:adjustRightInd w:val="0"/>
              <w:jc w:val="both"/>
              <w:rPr>
                <w:sz w:val="20"/>
              </w:rPr>
            </w:pPr>
            <w:r w:rsidRPr="0035694C">
              <w:rPr>
                <w:sz w:val="20"/>
              </w:rPr>
              <w:t>представителя заявителя в соответствии</w:t>
            </w:r>
          </w:p>
          <w:p w14:paraId="301FEC20" w14:textId="77777777" w:rsidR="0035694C" w:rsidRPr="0035694C" w:rsidRDefault="0035694C" w:rsidP="0035694C">
            <w:pPr>
              <w:autoSpaceDE w:val="0"/>
              <w:autoSpaceDN w:val="0"/>
              <w:adjustRightInd w:val="0"/>
              <w:jc w:val="both"/>
              <w:rPr>
                <w:sz w:val="20"/>
              </w:rPr>
            </w:pPr>
            <w:r w:rsidRPr="0035694C">
              <w:rPr>
                <w:sz w:val="20"/>
              </w:rPr>
              <w:t>с законодательством Российской Федерации;</w:t>
            </w:r>
          </w:p>
          <w:p w14:paraId="53B24E82" w14:textId="77777777" w:rsidR="0035694C" w:rsidRPr="0035694C" w:rsidRDefault="0035694C" w:rsidP="0035694C">
            <w:pPr>
              <w:autoSpaceDE w:val="0"/>
              <w:autoSpaceDN w:val="0"/>
              <w:adjustRightInd w:val="0"/>
              <w:jc w:val="both"/>
              <w:rPr>
                <w:sz w:val="20"/>
              </w:rPr>
            </w:pPr>
            <w:r w:rsidRPr="0035694C">
              <w:rPr>
                <w:sz w:val="20"/>
              </w:rPr>
              <w:t>- документы, подтверждающие право заявителя</w:t>
            </w:r>
          </w:p>
          <w:p w14:paraId="7A7AA49E" w14:textId="77777777" w:rsidR="0035694C" w:rsidRPr="0035694C" w:rsidRDefault="0035694C" w:rsidP="0035694C">
            <w:pPr>
              <w:autoSpaceDE w:val="0"/>
              <w:autoSpaceDN w:val="0"/>
              <w:adjustRightInd w:val="0"/>
              <w:jc w:val="both"/>
              <w:rPr>
                <w:sz w:val="20"/>
              </w:rPr>
            </w:pPr>
            <w:r w:rsidRPr="0035694C">
              <w:rPr>
                <w:sz w:val="20"/>
              </w:rPr>
              <w:t>на приобретение земельного участка без проведения торгов</w:t>
            </w:r>
          </w:p>
          <w:p w14:paraId="4E0A47F8" w14:textId="77777777" w:rsidR="0035694C" w:rsidRPr="0035694C" w:rsidRDefault="0035694C" w:rsidP="0035694C">
            <w:pPr>
              <w:autoSpaceDE w:val="0"/>
              <w:autoSpaceDN w:val="0"/>
              <w:adjustRightInd w:val="0"/>
              <w:jc w:val="both"/>
              <w:rPr>
                <w:sz w:val="20"/>
              </w:rPr>
            </w:pPr>
            <w:r w:rsidRPr="0035694C">
              <w:rPr>
                <w:sz w:val="20"/>
              </w:rPr>
              <w:t>согласно перечню документов, подтверждающих право заявителя</w:t>
            </w:r>
          </w:p>
          <w:p w14:paraId="7B77D79F" w14:textId="77777777" w:rsidR="0035694C" w:rsidRPr="0035694C" w:rsidRDefault="0035694C" w:rsidP="0035694C">
            <w:pPr>
              <w:autoSpaceDE w:val="0"/>
              <w:autoSpaceDN w:val="0"/>
              <w:adjustRightInd w:val="0"/>
              <w:jc w:val="both"/>
              <w:rPr>
                <w:sz w:val="20"/>
              </w:rPr>
            </w:pPr>
            <w:r w:rsidRPr="0035694C">
              <w:rPr>
                <w:sz w:val="20"/>
              </w:rPr>
              <w:t>на приобретение земельного участка без проведения торгов,</w:t>
            </w:r>
          </w:p>
          <w:p w14:paraId="3F97E97F" w14:textId="77777777" w:rsidR="0035694C" w:rsidRPr="0035694C" w:rsidRDefault="0035694C" w:rsidP="0035694C">
            <w:pPr>
              <w:autoSpaceDE w:val="0"/>
              <w:autoSpaceDN w:val="0"/>
              <w:adjustRightInd w:val="0"/>
              <w:jc w:val="both"/>
              <w:rPr>
                <w:sz w:val="20"/>
              </w:rPr>
            </w:pPr>
            <w:r w:rsidRPr="0035694C">
              <w:rPr>
                <w:sz w:val="20"/>
              </w:rPr>
              <w:t>утвержденному приказом Росреестра от 02.09.2020 № П/0321,</w:t>
            </w:r>
          </w:p>
          <w:p w14:paraId="41E574FE" w14:textId="77777777" w:rsidR="0035694C" w:rsidRPr="0035694C" w:rsidRDefault="0035694C" w:rsidP="0035694C">
            <w:pPr>
              <w:autoSpaceDE w:val="0"/>
              <w:autoSpaceDN w:val="0"/>
              <w:adjustRightInd w:val="0"/>
              <w:jc w:val="both"/>
              <w:rPr>
                <w:sz w:val="20"/>
              </w:rPr>
            </w:pPr>
            <w:r w:rsidRPr="0035694C">
              <w:rPr>
                <w:sz w:val="20"/>
              </w:rPr>
              <w:t>необходимые для предоставления земельного участка на праве,</w:t>
            </w:r>
          </w:p>
          <w:p w14:paraId="1AC61588" w14:textId="77777777" w:rsidR="0035694C" w:rsidRPr="0035694C" w:rsidRDefault="0035694C" w:rsidP="0035694C">
            <w:pPr>
              <w:autoSpaceDE w:val="0"/>
              <w:autoSpaceDN w:val="0"/>
              <w:adjustRightInd w:val="0"/>
              <w:jc w:val="both"/>
              <w:rPr>
                <w:sz w:val="20"/>
              </w:rPr>
            </w:pPr>
            <w:r w:rsidRPr="0035694C">
              <w:rPr>
                <w:sz w:val="20"/>
              </w:rPr>
              <w:t>предусмотренном Земельным кодексом Российской Федерации и</w:t>
            </w:r>
          </w:p>
          <w:p w14:paraId="3C34D367" w14:textId="77777777" w:rsidR="0035694C" w:rsidRPr="0035694C" w:rsidRDefault="0035694C" w:rsidP="0035694C">
            <w:pPr>
              <w:autoSpaceDE w:val="0"/>
              <w:autoSpaceDN w:val="0"/>
              <w:adjustRightInd w:val="0"/>
              <w:jc w:val="both"/>
              <w:rPr>
                <w:sz w:val="20"/>
              </w:rPr>
            </w:pPr>
            <w:r w:rsidRPr="0035694C">
              <w:rPr>
                <w:sz w:val="20"/>
              </w:rPr>
              <w:t>указанном в заявлении,</w:t>
            </w:r>
          </w:p>
          <w:p w14:paraId="519EFDD1" w14:textId="77777777" w:rsidR="0035694C" w:rsidRPr="0035694C" w:rsidRDefault="0035694C" w:rsidP="0035694C">
            <w:pPr>
              <w:autoSpaceDE w:val="0"/>
              <w:autoSpaceDN w:val="0"/>
              <w:adjustRightInd w:val="0"/>
              <w:jc w:val="both"/>
              <w:rPr>
                <w:sz w:val="20"/>
              </w:rPr>
            </w:pPr>
            <w:r w:rsidRPr="0035694C">
              <w:rPr>
                <w:sz w:val="20"/>
              </w:rPr>
              <w:t>за исключением документов, которые Комитет обязан</w:t>
            </w:r>
          </w:p>
          <w:p w14:paraId="5B7C2E3D" w14:textId="77777777" w:rsidR="0035694C" w:rsidRPr="0035694C" w:rsidRDefault="0035694C" w:rsidP="0035694C">
            <w:pPr>
              <w:autoSpaceDE w:val="0"/>
              <w:autoSpaceDN w:val="0"/>
              <w:adjustRightInd w:val="0"/>
              <w:jc w:val="both"/>
              <w:rPr>
                <w:sz w:val="20"/>
              </w:rPr>
            </w:pPr>
            <w:r w:rsidRPr="0035694C">
              <w:rPr>
                <w:sz w:val="20"/>
              </w:rPr>
              <w:t>запрашивать в уполномоченных органах в порядке</w:t>
            </w:r>
          </w:p>
          <w:p w14:paraId="4606C8E7" w14:textId="77777777" w:rsidR="0035694C" w:rsidRPr="0035694C" w:rsidRDefault="0035694C" w:rsidP="0035694C">
            <w:pPr>
              <w:autoSpaceDE w:val="0"/>
              <w:autoSpaceDN w:val="0"/>
              <w:adjustRightInd w:val="0"/>
              <w:jc w:val="both"/>
              <w:rPr>
                <w:sz w:val="20"/>
              </w:rPr>
            </w:pPr>
            <w:r w:rsidRPr="0035694C">
              <w:rPr>
                <w:sz w:val="20"/>
              </w:rPr>
              <w:t>межведомственного информационного взаимодействия, если</w:t>
            </w:r>
          </w:p>
          <w:p w14:paraId="0D563198" w14:textId="77777777" w:rsidR="0035694C" w:rsidRPr="0035694C" w:rsidRDefault="0035694C" w:rsidP="0035694C">
            <w:pPr>
              <w:autoSpaceDE w:val="0"/>
              <w:autoSpaceDN w:val="0"/>
              <w:adjustRightInd w:val="0"/>
              <w:jc w:val="both"/>
              <w:rPr>
                <w:sz w:val="20"/>
              </w:rPr>
            </w:pPr>
            <w:r w:rsidRPr="0035694C">
              <w:rPr>
                <w:sz w:val="20"/>
              </w:rPr>
              <w:t>заявитель не представил их по собственной инициативе;</w:t>
            </w:r>
          </w:p>
          <w:p w14:paraId="3EB9485F" w14:textId="77777777" w:rsidR="0035694C" w:rsidRPr="0035694C" w:rsidRDefault="0035694C" w:rsidP="0035694C">
            <w:pPr>
              <w:autoSpaceDE w:val="0"/>
              <w:autoSpaceDN w:val="0"/>
              <w:adjustRightInd w:val="0"/>
              <w:jc w:val="both"/>
              <w:rPr>
                <w:sz w:val="20"/>
              </w:rPr>
            </w:pPr>
            <w:r w:rsidRPr="0035694C">
              <w:rPr>
                <w:sz w:val="20"/>
              </w:rPr>
              <w:t>- схема расположения земельного участка в случае, если</w:t>
            </w:r>
          </w:p>
          <w:p w14:paraId="651A282C" w14:textId="77777777" w:rsidR="0035694C" w:rsidRPr="0035694C" w:rsidRDefault="0035694C" w:rsidP="0035694C">
            <w:pPr>
              <w:autoSpaceDE w:val="0"/>
              <w:autoSpaceDN w:val="0"/>
              <w:adjustRightInd w:val="0"/>
              <w:jc w:val="both"/>
              <w:rPr>
                <w:sz w:val="20"/>
              </w:rPr>
            </w:pPr>
            <w:r w:rsidRPr="0035694C">
              <w:rPr>
                <w:sz w:val="20"/>
              </w:rPr>
              <w:t>испрашиваемый земельный участок предстоит образовать</w:t>
            </w:r>
          </w:p>
          <w:p w14:paraId="3783FAA6" w14:textId="77777777" w:rsidR="0035694C" w:rsidRPr="0035694C" w:rsidRDefault="0035694C" w:rsidP="0035694C">
            <w:pPr>
              <w:autoSpaceDE w:val="0"/>
              <w:autoSpaceDN w:val="0"/>
              <w:adjustRightInd w:val="0"/>
              <w:jc w:val="both"/>
              <w:rPr>
                <w:sz w:val="20"/>
              </w:rPr>
            </w:pPr>
            <w:r w:rsidRPr="0035694C">
              <w:rPr>
                <w:sz w:val="20"/>
              </w:rPr>
              <w:t>и отсутствует проект межевания территории, в границах которой</w:t>
            </w:r>
          </w:p>
          <w:p w14:paraId="5D3383E6" w14:textId="77777777" w:rsidR="0035694C" w:rsidRPr="0035694C" w:rsidRDefault="0035694C" w:rsidP="0035694C">
            <w:pPr>
              <w:autoSpaceDE w:val="0"/>
              <w:autoSpaceDN w:val="0"/>
              <w:adjustRightInd w:val="0"/>
              <w:jc w:val="both"/>
              <w:rPr>
                <w:sz w:val="20"/>
              </w:rPr>
            </w:pPr>
            <w:r w:rsidRPr="0035694C">
              <w:rPr>
                <w:sz w:val="20"/>
              </w:rPr>
              <w:t>предстоит образовать такой земельный участок;</w:t>
            </w:r>
          </w:p>
          <w:p w14:paraId="1C580757" w14:textId="77777777" w:rsidR="0035694C" w:rsidRPr="0035694C" w:rsidRDefault="0035694C" w:rsidP="0035694C">
            <w:pPr>
              <w:autoSpaceDE w:val="0"/>
              <w:autoSpaceDN w:val="0"/>
              <w:adjustRightInd w:val="0"/>
              <w:jc w:val="both"/>
              <w:rPr>
                <w:sz w:val="20"/>
              </w:rPr>
            </w:pPr>
            <w:r w:rsidRPr="0035694C">
              <w:rPr>
                <w:sz w:val="20"/>
              </w:rPr>
              <w:t>- заверенный перевод на русский язык документов</w:t>
            </w:r>
          </w:p>
          <w:p w14:paraId="781E66F3" w14:textId="77777777" w:rsidR="0035694C" w:rsidRPr="0035694C" w:rsidRDefault="0035694C" w:rsidP="0035694C">
            <w:pPr>
              <w:autoSpaceDE w:val="0"/>
              <w:autoSpaceDN w:val="0"/>
              <w:adjustRightInd w:val="0"/>
              <w:jc w:val="both"/>
              <w:rPr>
                <w:sz w:val="20"/>
              </w:rPr>
            </w:pPr>
            <w:r w:rsidRPr="0035694C">
              <w:rPr>
                <w:sz w:val="20"/>
              </w:rPr>
              <w:t>о государственной регистрации юридического лица</w:t>
            </w:r>
          </w:p>
          <w:p w14:paraId="41606A05" w14:textId="77777777" w:rsidR="0035694C" w:rsidRPr="0035694C" w:rsidRDefault="0035694C" w:rsidP="0035694C">
            <w:pPr>
              <w:autoSpaceDE w:val="0"/>
              <w:autoSpaceDN w:val="0"/>
              <w:adjustRightInd w:val="0"/>
              <w:jc w:val="both"/>
              <w:rPr>
                <w:sz w:val="20"/>
              </w:rPr>
            </w:pPr>
            <w:r w:rsidRPr="0035694C">
              <w:rPr>
                <w:sz w:val="20"/>
              </w:rPr>
              <w:t>в соответствии с законодательством иностранного государства в</w:t>
            </w:r>
          </w:p>
          <w:p w14:paraId="2AD01178" w14:textId="77777777" w:rsidR="0035694C" w:rsidRPr="0035694C" w:rsidRDefault="0035694C" w:rsidP="0035694C">
            <w:pPr>
              <w:autoSpaceDE w:val="0"/>
              <w:autoSpaceDN w:val="0"/>
              <w:adjustRightInd w:val="0"/>
              <w:jc w:val="both"/>
              <w:rPr>
                <w:sz w:val="20"/>
              </w:rPr>
            </w:pPr>
            <w:r w:rsidRPr="0035694C">
              <w:rPr>
                <w:sz w:val="20"/>
              </w:rPr>
              <w:t>случае, если заявителем является иностранное юридическое лицо;</w:t>
            </w:r>
          </w:p>
          <w:p w14:paraId="0B3ADF4C" w14:textId="77777777" w:rsidR="0035694C" w:rsidRPr="0035694C" w:rsidRDefault="0035694C" w:rsidP="0035694C">
            <w:pPr>
              <w:autoSpaceDE w:val="0"/>
              <w:autoSpaceDN w:val="0"/>
              <w:adjustRightInd w:val="0"/>
              <w:jc w:val="both"/>
              <w:rPr>
                <w:sz w:val="20"/>
              </w:rPr>
            </w:pPr>
            <w:r w:rsidRPr="0035694C">
              <w:rPr>
                <w:sz w:val="20"/>
              </w:rPr>
              <w:t>- выписка из Единого государственного реестра юридических лиц</w:t>
            </w:r>
          </w:p>
          <w:p w14:paraId="6C950AA6" w14:textId="77777777" w:rsidR="0035694C" w:rsidRPr="0035694C" w:rsidRDefault="0035694C" w:rsidP="0035694C">
            <w:pPr>
              <w:autoSpaceDE w:val="0"/>
              <w:autoSpaceDN w:val="0"/>
              <w:adjustRightInd w:val="0"/>
              <w:jc w:val="both"/>
              <w:rPr>
                <w:sz w:val="20"/>
              </w:rPr>
            </w:pPr>
            <w:r w:rsidRPr="0035694C">
              <w:rPr>
                <w:sz w:val="20"/>
              </w:rPr>
              <w:t>(далее - ЕГРЮЛ) о юридическом лице, являющемся заявителем;</w:t>
            </w:r>
          </w:p>
          <w:p w14:paraId="2CC66A4F" w14:textId="77777777" w:rsidR="0035694C" w:rsidRPr="0035694C" w:rsidRDefault="0035694C" w:rsidP="0035694C">
            <w:pPr>
              <w:autoSpaceDE w:val="0"/>
              <w:autoSpaceDN w:val="0"/>
              <w:adjustRightInd w:val="0"/>
              <w:jc w:val="both"/>
              <w:rPr>
                <w:sz w:val="20"/>
              </w:rPr>
            </w:pPr>
            <w:r w:rsidRPr="0035694C">
              <w:rPr>
                <w:sz w:val="20"/>
              </w:rPr>
              <w:t>- выписка из Единого государственного реестра индивидуальных</w:t>
            </w:r>
          </w:p>
          <w:p w14:paraId="52E910AB" w14:textId="77777777" w:rsidR="0035694C" w:rsidRPr="0035694C" w:rsidRDefault="0035694C" w:rsidP="0035694C">
            <w:pPr>
              <w:autoSpaceDE w:val="0"/>
              <w:autoSpaceDN w:val="0"/>
              <w:adjustRightInd w:val="0"/>
              <w:jc w:val="both"/>
              <w:rPr>
                <w:sz w:val="20"/>
              </w:rPr>
            </w:pPr>
            <w:r w:rsidRPr="0035694C">
              <w:rPr>
                <w:sz w:val="20"/>
              </w:rPr>
              <w:t>предпринимателей (далее - ЕГРИП)</w:t>
            </w:r>
          </w:p>
          <w:p w14:paraId="52316442" w14:textId="77777777" w:rsidR="0035694C" w:rsidRPr="0035694C" w:rsidRDefault="0035694C" w:rsidP="0035694C">
            <w:pPr>
              <w:autoSpaceDE w:val="0"/>
              <w:autoSpaceDN w:val="0"/>
              <w:adjustRightInd w:val="0"/>
              <w:jc w:val="both"/>
              <w:rPr>
                <w:sz w:val="20"/>
              </w:rPr>
            </w:pPr>
            <w:r w:rsidRPr="0035694C">
              <w:rPr>
                <w:sz w:val="20"/>
              </w:rPr>
              <w:t>об индивидуальном предпринимателе, являющемся заявителем;</w:t>
            </w:r>
          </w:p>
          <w:p w14:paraId="4BE026A5" w14:textId="77777777" w:rsidR="0035694C" w:rsidRPr="0035694C" w:rsidRDefault="0035694C" w:rsidP="0035694C">
            <w:pPr>
              <w:autoSpaceDE w:val="0"/>
              <w:autoSpaceDN w:val="0"/>
              <w:adjustRightInd w:val="0"/>
              <w:jc w:val="both"/>
              <w:rPr>
                <w:sz w:val="20"/>
              </w:rPr>
            </w:pPr>
            <w:r w:rsidRPr="0035694C">
              <w:rPr>
                <w:sz w:val="20"/>
              </w:rPr>
              <w:t>- выписка из ЕГРН об объекте недвижимости</w:t>
            </w:r>
          </w:p>
          <w:p w14:paraId="71376CA4" w14:textId="77777777" w:rsidR="0035694C" w:rsidRPr="0035694C" w:rsidRDefault="0035694C" w:rsidP="0035694C">
            <w:pPr>
              <w:autoSpaceDE w:val="0"/>
              <w:autoSpaceDN w:val="0"/>
              <w:adjustRightInd w:val="0"/>
              <w:jc w:val="both"/>
              <w:rPr>
                <w:sz w:val="20"/>
              </w:rPr>
            </w:pPr>
            <w:r w:rsidRPr="0035694C">
              <w:rPr>
                <w:sz w:val="20"/>
              </w:rPr>
              <w:t>(об испрашиваемом земельном участке) либо уведомление</w:t>
            </w:r>
          </w:p>
          <w:p w14:paraId="764FD493" w14:textId="77777777" w:rsidR="0035694C" w:rsidRPr="0035694C" w:rsidRDefault="0035694C" w:rsidP="0035694C">
            <w:pPr>
              <w:autoSpaceDE w:val="0"/>
              <w:autoSpaceDN w:val="0"/>
              <w:adjustRightInd w:val="0"/>
              <w:jc w:val="both"/>
              <w:rPr>
                <w:sz w:val="20"/>
              </w:rPr>
            </w:pPr>
            <w:r w:rsidRPr="0035694C">
              <w:rPr>
                <w:sz w:val="20"/>
              </w:rPr>
              <w:lastRenderedPageBreak/>
              <w:t>об отсутствии в Едином государственном реестре недвижимости</w:t>
            </w:r>
          </w:p>
          <w:p w14:paraId="6F9AF520" w14:textId="77777777" w:rsidR="0035694C" w:rsidRPr="0035694C" w:rsidRDefault="0035694C" w:rsidP="0035694C">
            <w:pPr>
              <w:autoSpaceDE w:val="0"/>
              <w:autoSpaceDN w:val="0"/>
              <w:adjustRightInd w:val="0"/>
              <w:jc w:val="both"/>
              <w:rPr>
                <w:sz w:val="20"/>
              </w:rPr>
            </w:pPr>
            <w:r w:rsidRPr="0035694C">
              <w:rPr>
                <w:sz w:val="20"/>
              </w:rPr>
              <w:t>запрашиваемых сведений об объекте недвижимости;</w:t>
            </w:r>
          </w:p>
          <w:p w14:paraId="26BAB1DB" w14:textId="77777777" w:rsidR="0035694C" w:rsidRPr="0035694C" w:rsidRDefault="0035694C" w:rsidP="0035694C">
            <w:pPr>
              <w:autoSpaceDE w:val="0"/>
              <w:autoSpaceDN w:val="0"/>
              <w:adjustRightInd w:val="0"/>
              <w:jc w:val="both"/>
              <w:rPr>
                <w:sz w:val="20"/>
              </w:rPr>
            </w:pPr>
            <w:r w:rsidRPr="0035694C">
              <w:rPr>
                <w:sz w:val="20"/>
              </w:rPr>
              <w:t>- выписка из ЕГРН об объекте недвижимости (о здании и (или)</w:t>
            </w:r>
          </w:p>
          <w:p w14:paraId="6345E151" w14:textId="77777777" w:rsidR="0035694C" w:rsidRPr="0035694C" w:rsidRDefault="0035694C" w:rsidP="0035694C">
            <w:pPr>
              <w:autoSpaceDE w:val="0"/>
              <w:autoSpaceDN w:val="0"/>
              <w:adjustRightInd w:val="0"/>
              <w:jc w:val="both"/>
              <w:rPr>
                <w:sz w:val="20"/>
              </w:rPr>
            </w:pPr>
            <w:r w:rsidRPr="0035694C">
              <w:rPr>
                <w:sz w:val="20"/>
              </w:rPr>
              <w:t>сооружении, расположенном(</w:t>
            </w:r>
            <w:proofErr w:type="spellStart"/>
            <w:r w:rsidRPr="0035694C">
              <w:rPr>
                <w:sz w:val="20"/>
              </w:rPr>
              <w:t>ых</w:t>
            </w:r>
            <w:proofErr w:type="spellEnd"/>
            <w:r w:rsidRPr="0035694C">
              <w:rPr>
                <w:sz w:val="20"/>
              </w:rPr>
              <w:t>) на испрашиваемом земельном</w:t>
            </w:r>
          </w:p>
          <w:p w14:paraId="0AE1DA90" w14:textId="77777777" w:rsidR="0035694C" w:rsidRPr="0035694C" w:rsidRDefault="0035694C" w:rsidP="0035694C">
            <w:pPr>
              <w:autoSpaceDE w:val="0"/>
              <w:autoSpaceDN w:val="0"/>
              <w:adjustRightInd w:val="0"/>
              <w:jc w:val="both"/>
              <w:rPr>
                <w:sz w:val="20"/>
              </w:rPr>
            </w:pPr>
            <w:r w:rsidRPr="0035694C">
              <w:rPr>
                <w:sz w:val="20"/>
              </w:rPr>
              <w:t>участке);</w:t>
            </w:r>
          </w:p>
          <w:p w14:paraId="62E848F1" w14:textId="0D93DC09" w:rsidR="0035694C" w:rsidRPr="0035694C" w:rsidRDefault="0035694C" w:rsidP="0035694C">
            <w:pPr>
              <w:autoSpaceDE w:val="0"/>
              <w:autoSpaceDN w:val="0"/>
              <w:adjustRightInd w:val="0"/>
              <w:jc w:val="both"/>
              <w:rPr>
                <w:sz w:val="20"/>
              </w:rPr>
            </w:pPr>
            <w:r w:rsidRPr="0035694C">
              <w:rPr>
                <w:sz w:val="20"/>
              </w:rPr>
              <w:t>- выписка из ЕГРН об объекте недвижимости (о помещении</w:t>
            </w:r>
            <w:r w:rsidR="00E26164">
              <w:rPr>
                <w:sz w:val="20"/>
              </w:rPr>
              <w:t xml:space="preserve"> </w:t>
            </w:r>
            <w:r w:rsidRPr="0035694C">
              <w:rPr>
                <w:sz w:val="20"/>
              </w:rPr>
              <w:t>в здании, сооружении, расположенном на испрашиваемом</w:t>
            </w:r>
          </w:p>
          <w:p w14:paraId="044329CF" w14:textId="77777777" w:rsidR="0035694C" w:rsidRPr="0035694C" w:rsidRDefault="0035694C" w:rsidP="0035694C">
            <w:pPr>
              <w:autoSpaceDE w:val="0"/>
              <w:autoSpaceDN w:val="0"/>
              <w:adjustRightInd w:val="0"/>
              <w:jc w:val="both"/>
              <w:rPr>
                <w:sz w:val="20"/>
              </w:rPr>
            </w:pPr>
            <w:r w:rsidRPr="0035694C">
              <w:rPr>
                <w:sz w:val="20"/>
              </w:rPr>
              <w:t>земельном участке, в случае обращения собственника</w:t>
            </w:r>
          </w:p>
          <w:p w14:paraId="1FA79F07" w14:textId="77777777" w:rsidR="0035694C" w:rsidRPr="0035694C" w:rsidRDefault="0035694C" w:rsidP="0035694C">
            <w:pPr>
              <w:autoSpaceDE w:val="0"/>
              <w:autoSpaceDN w:val="0"/>
              <w:adjustRightInd w:val="0"/>
              <w:jc w:val="both"/>
              <w:rPr>
                <w:sz w:val="20"/>
              </w:rPr>
            </w:pPr>
            <w:r w:rsidRPr="0035694C">
              <w:rPr>
                <w:sz w:val="20"/>
              </w:rPr>
              <w:t>помещения);</w:t>
            </w:r>
          </w:p>
          <w:p w14:paraId="7C8C8530" w14:textId="77777777" w:rsidR="0035694C" w:rsidRPr="0035694C" w:rsidRDefault="0035694C" w:rsidP="0035694C">
            <w:pPr>
              <w:autoSpaceDE w:val="0"/>
              <w:autoSpaceDN w:val="0"/>
              <w:adjustRightInd w:val="0"/>
              <w:jc w:val="both"/>
              <w:rPr>
                <w:sz w:val="20"/>
              </w:rPr>
            </w:pPr>
            <w:r w:rsidRPr="0035694C">
              <w:rPr>
                <w:sz w:val="20"/>
              </w:rPr>
              <w:t>- проектная документация лесных участков в случае, если подано</w:t>
            </w:r>
          </w:p>
          <w:p w14:paraId="35DE84BD" w14:textId="77777777" w:rsidR="0035694C" w:rsidRPr="0035694C" w:rsidRDefault="0035694C" w:rsidP="0035694C">
            <w:pPr>
              <w:autoSpaceDE w:val="0"/>
              <w:autoSpaceDN w:val="0"/>
              <w:adjustRightInd w:val="0"/>
              <w:jc w:val="both"/>
              <w:rPr>
                <w:sz w:val="20"/>
              </w:rPr>
            </w:pPr>
            <w:r w:rsidRPr="0035694C">
              <w:rPr>
                <w:sz w:val="20"/>
              </w:rPr>
              <w:t>заявление о предварительном согласовании предоставления</w:t>
            </w:r>
          </w:p>
          <w:p w14:paraId="34971BB4" w14:textId="77777777" w:rsidR="0035694C" w:rsidRPr="0035694C" w:rsidRDefault="0035694C" w:rsidP="0035694C">
            <w:pPr>
              <w:autoSpaceDE w:val="0"/>
              <w:autoSpaceDN w:val="0"/>
              <w:adjustRightInd w:val="0"/>
              <w:jc w:val="both"/>
              <w:rPr>
                <w:sz w:val="20"/>
              </w:rPr>
            </w:pPr>
            <w:r w:rsidRPr="0035694C">
              <w:rPr>
                <w:sz w:val="20"/>
              </w:rPr>
              <w:t>лесного участка, за исключением лесного участка, образуемого в</w:t>
            </w:r>
          </w:p>
          <w:p w14:paraId="240EA873" w14:textId="77777777" w:rsidR="0035694C" w:rsidRPr="0035694C" w:rsidRDefault="0035694C" w:rsidP="0035694C">
            <w:pPr>
              <w:autoSpaceDE w:val="0"/>
              <w:autoSpaceDN w:val="0"/>
              <w:adjustRightInd w:val="0"/>
              <w:jc w:val="both"/>
              <w:rPr>
                <w:sz w:val="20"/>
              </w:rPr>
            </w:pPr>
            <w:r w:rsidRPr="0035694C">
              <w:rPr>
                <w:sz w:val="20"/>
              </w:rPr>
              <w:t>целях размещения линейного объекта (за исключением случая,</w:t>
            </w:r>
          </w:p>
          <w:p w14:paraId="6161185F" w14:textId="77777777" w:rsidR="0035694C" w:rsidRPr="0035694C" w:rsidRDefault="0035694C" w:rsidP="0035694C">
            <w:pPr>
              <w:autoSpaceDE w:val="0"/>
              <w:autoSpaceDN w:val="0"/>
              <w:adjustRightInd w:val="0"/>
              <w:jc w:val="both"/>
              <w:rPr>
                <w:sz w:val="20"/>
              </w:rPr>
            </w:pPr>
            <w:r w:rsidRPr="0035694C">
              <w:rPr>
                <w:sz w:val="20"/>
              </w:rPr>
              <w:t>если с заявлением обратился гражданин, относящийся к категории</w:t>
            </w:r>
          </w:p>
          <w:p w14:paraId="64F0D11F" w14:textId="77777777" w:rsidR="0035694C" w:rsidRPr="0035694C" w:rsidRDefault="0035694C" w:rsidP="0035694C">
            <w:pPr>
              <w:autoSpaceDE w:val="0"/>
              <w:autoSpaceDN w:val="0"/>
              <w:adjustRightInd w:val="0"/>
              <w:jc w:val="both"/>
              <w:rPr>
                <w:sz w:val="20"/>
              </w:rPr>
            </w:pPr>
            <w:r w:rsidRPr="0035694C">
              <w:rPr>
                <w:sz w:val="20"/>
              </w:rPr>
              <w:t>граждан, указанных</w:t>
            </w:r>
          </w:p>
          <w:p w14:paraId="05937F96" w14:textId="77777777" w:rsidR="0035694C" w:rsidRPr="0035694C" w:rsidRDefault="0035694C" w:rsidP="0035694C">
            <w:pPr>
              <w:autoSpaceDE w:val="0"/>
              <w:autoSpaceDN w:val="0"/>
              <w:adjustRightInd w:val="0"/>
              <w:jc w:val="both"/>
              <w:rPr>
                <w:sz w:val="20"/>
              </w:rPr>
            </w:pPr>
            <w:r w:rsidRPr="0035694C">
              <w:rPr>
                <w:sz w:val="20"/>
              </w:rPr>
              <w:t>в пункте 1 статьи 15 Закона N 462-01-ЗМО);</w:t>
            </w:r>
          </w:p>
          <w:p w14:paraId="0692517F" w14:textId="77777777" w:rsidR="0035694C" w:rsidRPr="0035694C" w:rsidRDefault="0035694C" w:rsidP="0035694C">
            <w:pPr>
              <w:autoSpaceDE w:val="0"/>
              <w:autoSpaceDN w:val="0"/>
              <w:adjustRightInd w:val="0"/>
              <w:jc w:val="both"/>
              <w:rPr>
                <w:sz w:val="20"/>
              </w:rPr>
            </w:pPr>
            <w:r w:rsidRPr="0035694C">
              <w:rPr>
                <w:sz w:val="20"/>
              </w:rPr>
              <w:t>- подготовленный садоводческим или огородническим</w:t>
            </w:r>
          </w:p>
          <w:p w14:paraId="364D2ADC" w14:textId="77777777" w:rsidR="0035694C" w:rsidRPr="0035694C" w:rsidRDefault="0035694C" w:rsidP="0035694C">
            <w:pPr>
              <w:autoSpaceDE w:val="0"/>
              <w:autoSpaceDN w:val="0"/>
              <w:adjustRightInd w:val="0"/>
              <w:jc w:val="both"/>
              <w:rPr>
                <w:sz w:val="20"/>
              </w:rPr>
            </w:pPr>
            <w:r w:rsidRPr="0035694C">
              <w:rPr>
                <w:sz w:val="20"/>
              </w:rPr>
              <w:t>некоммерческим товариществом реестр членов такого</w:t>
            </w:r>
          </w:p>
          <w:p w14:paraId="49721CD4" w14:textId="77777777" w:rsidR="0035694C" w:rsidRPr="0035694C" w:rsidRDefault="0035694C" w:rsidP="0035694C">
            <w:pPr>
              <w:autoSpaceDE w:val="0"/>
              <w:autoSpaceDN w:val="0"/>
              <w:adjustRightInd w:val="0"/>
              <w:jc w:val="both"/>
              <w:rPr>
                <w:sz w:val="20"/>
              </w:rPr>
            </w:pPr>
            <w:r w:rsidRPr="0035694C">
              <w:rPr>
                <w:sz w:val="20"/>
              </w:rPr>
              <w:t>товарищества в случае, если подано заявление</w:t>
            </w:r>
          </w:p>
          <w:p w14:paraId="39C8C1DD" w14:textId="77777777" w:rsidR="0035694C" w:rsidRPr="0035694C" w:rsidRDefault="0035694C" w:rsidP="0035694C">
            <w:pPr>
              <w:autoSpaceDE w:val="0"/>
              <w:autoSpaceDN w:val="0"/>
              <w:adjustRightInd w:val="0"/>
              <w:jc w:val="both"/>
              <w:rPr>
                <w:sz w:val="20"/>
              </w:rPr>
            </w:pPr>
            <w:r w:rsidRPr="0035694C">
              <w:rPr>
                <w:sz w:val="20"/>
              </w:rPr>
              <w:t>о предварительном согласовании предоставления земельного</w:t>
            </w:r>
          </w:p>
          <w:p w14:paraId="65C214BF" w14:textId="77777777" w:rsidR="0035694C" w:rsidRPr="0035694C" w:rsidRDefault="0035694C" w:rsidP="0035694C">
            <w:pPr>
              <w:autoSpaceDE w:val="0"/>
              <w:autoSpaceDN w:val="0"/>
              <w:adjustRightInd w:val="0"/>
              <w:jc w:val="both"/>
              <w:rPr>
                <w:sz w:val="20"/>
              </w:rPr>
            </w:pPr>
            <w:r w:rsidRPr="0035694C">
              <w:rPr>
                <w:sz w:val="20"/>
              </w:rPr>
              <w:t>участка или о предоставлении земельного участка</w:t>
            </w:r>
          </w:p>
          <w:p w14:paraId="61A2DEF1" w14:textId="77777777" w:rsidR="0035694C" w:rsidRPr="0035694C" w:rsidRDefault="0035694C" w:rsidP="0035694C">
            <w:pPr>
              <w:autoSpaceDE w:val="0"/>
              <w:autoSpaceDN w:val="0"/>
              <w:adjustRightInd w:val="0"/>
              <w:jc w:val="both"/>
              <w:rPr>
                <w:sz w:val="20"/>
              </w:rPr>
            </w:pPr>
            <w:r w:rsidRPr="0035694C">
              <w:rPr>
                <w:sz w:val="20"/>
              </w:rPr>
              <w:t>в безвозмездное пользование такому товариществу;</w:t>
            </w:r>
          </w:p>
          <w:p w14:paraId="404FB18C" w14:textId="77777777" w:rsidR="0035694C" w:rsidRPr="0035694C" w:rsidRDefault="0035694C" w:rsidP="0035694C">
            <w:pPr>
              <w:autoSpaceDE w:val="0"/>
              <w:autoSpaceDN w:val="0"/>
              <w:adjustRightInd w:val="0"/>
              <w:jc w:val="both"/>
              <w:rPr>
                <w:sz w:val="20"/>
              </w:rPr>
            </w:pPr>
            <w:r w:rsidRPr="0035694C">
              <w:rPr>
                <w:sz w:val="20"/>
              </w:rPr>
              <w:t>- копия решения органа местного самоуправления о постановке</w:t>
            </w:r>
          </w:p>
          <w:p w14:paraId="4C5B1436" w14:textId="77777777" w:rsidR="0035694C" w:rsidRPr="0035694C" w:rsidRDefault="0035694C" w:rsidP="0035694C">
            <w:pPr>
              <w:autoSpaceDE w:val="0"/>
              <w:autoSpaceDN w:val="0"/>
              <w:adjustRightInd w:val="0"/>
              <w:jc w:val="both"/>
              <w:rPr>
                <w:sz w:val="20"/>
              </w:rPr>
            </w:pPr>
            <w:r w:rsidRPr="0035694C">
              <w:rPr>
                <w:sz w:val="20"/>
              </w:rPr>
              <w:t>гражданина на учет в качестве лица, имеющего право на</w:t>
            </w:r>
          </w:p>
          <w:p w14:paraId="5D2338FA" w14:textId="77777777" w:rsidR="0035694C" w:rsidRPr="0035694C" w:rsidRDefault="0035694C" w:rsidP="0035694C">
            <w:pPr>
              <w:autoSpaceDE w:val="0"/>
              <w:autoSpaceDN w:val="0"/>
              <w:adjustRightInd w:val="0"/>
              <w:jc w:val="both"/>
              <w:rPr>
                <w:sz w:val="20"/>
              </w:rPr>
            </w:pPr>
            <w:r w:rsidRPr="0035694C">
              <w:rPr>
                <w:sz w:val="20"/>
              </w:rPr>
              <w:t>предоставление земельного участка в собственность бесплатно (в</w:t>
            </w:r>
          </w:p>
          <w:p w14:paraId="2B4DB519" w14:textId="77777777" w:rsidR="0035694C" w:rsidRPr="0035694C" w:rsidRDefault="0035694C" w:rsidP="0035694C">
            <w:pPr>
              <w:autoSpaceDE w:val="0"/>
              <w:autoSpaceDN w:val="0"/>
              <w:adjustRightInd w:val="0"/>
              <w:jc w:val="both"/>
              <w:rPr>
                <w:sz w:val="20"/>
              </w:rPr>
            </w:pPr>
            <w:r w:rsidRPr="0035694C">
              <w:rPr>
                <w:sz w:val="20"/>
              </w:rPr>
              <w:t>случае, если с заявлением обратился гражданин, относящийся к</w:t>
            </w:r>
          </w:p>
          <w:p w14:paraId="5F295799" w14:textId="77777777" w:rsidR="0035694C" w:rsidRPr="0035694C" w:rsidRDefault="0035694C" w:rsidP="0035694C">
            <w:pPr>
              <w:autoSpaceDE w:val="0"/>
              <w:autoSpaceDN w:val="0"/>
              <w:adjustRightInd w:val="0"/>
              <w:jc w:val="both"/>
              <w:rPr>
                <w:sz w:val="20"/>
              </w:rPr>
            </w:pPr>
            <w:r w:rsidRPr="0035694C">
              <w:rPr>
                <w:sz w:val="20"/>
              </w:rPr>
              <w:t>категории граждан, указанных в пункте</w:t>
            </w:r>
          </w:p>
          <w:p w14:paraId="5012686A" w14:textId="77777777" w:rsidR="0035694C" w:rsidRPr="0035694C" w:rsidRDefault="0035694C" w:rsidP="0035694C">
            <w:pPr>
              <w:autoSpaceDE w:val="0"/>
              <w:autoSpaceDN w:val="0"/>
              <w:adjustRightInd w:val="0"/>
              <w:jc w:val="both"/>
              <w:rPr>
                <w:sz w:val="20"/>
              </w:rPr>
            </w:pPr>
            <w:r w:rsidRPr="0035694C">
              <w:rPr>
                <w:sz w:val="20"/>
              </w:rPr>
              <w:t>1 статьи 15 Закона N 462-01-ЗМО), или о снятии с такого учета;</w:t>
            </w:r>
          </w:p>
          <w:p w14:paraId="6D3C908F" w14:textId="77777777" w:rsidR="0035694C" w:rsidRPr="0035694C" w:rsidRDefault="0035694C" w:rsidP="0035694C">
            <w:pPr>
              <w:autoSpaceDE w:val="0"/>
              <w:autoSpaceDN w:val="0"/>
              <w:adjustRightInd w:val="0"/>
              <w:jc w:val="both"/>
              <w:rPr>
                <w:sz w:val="20"/>
              </w:rPr>
            </w:pPr>
            <w:r w:rsidRPr="0035694C">
              <w:rPr>
                <w:sz w:val="20"/>
              </w:rPr>
              <w:t>- сведения о наличии в Министерстве заявлений, принятых</w:t>
            </w:r>
          </w:p>
          <w:p w14:paraId="4782A6EC" w14:textId="77777777" w:rsidR="0035694C" w:rsidRPr="0035694C" w:rsidRDefault="0035694C" w:rsidP="0035694C">
            <w:pPr>
              <w:autoSpaceDE w:val="0"/>
              <w:autoSpaceDN w:val="0"/>
              <w:adjustRightInd w:val="0"/>
              <w:jc w:val="both"/>
              <w:rPr>
                <w:sz w:val="20"/>
              </w:rPr>
            </w:pPr>
            <w:r w:rsidRPr="0035694C">
              <w:rPr>
                <w:sz w:val="20"/>
              </w:rPr>
              <w:t>решений в отношении рассматриваемых земель, земельных</w:t>
            </w:r>
          </w:p>
          <w:p w14:paraId="7A4A9801" w14:textId="77777777" w:rsidR="0035694C" w:rsidRPr="0035694C" w:rsidRDefault="0035694C" w:rsidP="0035694C">
            <w:pPr>
              <w:autoSpaceDE w:val="0"/>
              <w:autoSpaceDN w:val="0"/>
              <w:adjustRightInd w:val="0"/>
              <w:jc w:val="both"/>
              <w:rPr>
                <w:sz w:val="20"/>
              </w:rPr>
            </w:pPr>
            <w:r w:rsidRPr="0035694C">
              <w:rPr>
                <w:sz w:val="20"/>
              </w:rPr>
              <w:t>участков, государственная собственность на которые</w:t>
            </w:r>
          </w:p>
          <w:p w14:paraId="1AB64A43" w14:textId="77777777" w:rsidR="0035694C" w:rsidRPr="0035694C" w:rsidRDefault="0035694C" w:rsidP="0035694C">
            <w:pPr>
              <w:autoSpaceDE w:val="0"/>
              <w:autoSpaceDN w:val="0"/>
              <w:adjustRightInd w:val="0"/>
              <w:jc w:val="both"/>
              <w:rPr>
                <w:sz w:val="20"/>
              </w:rPr>
            </w:pPr>
            <w:r w:rsidRPr="0035694C">
              <w:rPr>
                <w:sz w:val="20"/>
              </w:rPr>
              <w:t>не разграничена.</w:t>
            </w:r>
          </w:p>
          <w:p w14:paraId="5E4BB565" w14:textId="77777777" w:rsidR="0035694C" w:rsidRPr="0035694C" w:rsidRDefault="0035694C" w:rsidP="0035694C">
            <w:pPr>
              <w:autoSpaceDE w:val="0"/>
              <w:autoSpaceDN w:val="0"/>
              <w:adjustRightInd w:val="0"/>
              <w:jc w:val="both"/>
              <w:rPr>
                <w:sz w:val="20"/>
              </w:rPr>
            </w:pPr>
            <w:r w:rsidRPr="0035694C">
              <w:rPr>
                <w:sz w:val="20"/>
              </w:rPr>
              <w:t>Копии документов заверяются подписью заявителя,</w:t>
            </w:r>
          </w:p>
          <w:p w14:paraId="197AC15B" w14:textId="77777777" w:rsidR="0035694C" w:rsidRPr="0035694C" w:rsidRDefault="0035694C" w:rsidP="0035694C">
            <w:pPr>
              <w:autoSpaceDE w:val="0"/>
              <w:autoSpaceDN w:val="0"/>
              <w:adjustRightInd w:val="0"/>
              <w:jc w:val="both"/>
              <w:rPr>
                <w:sz w:val="20"/>
              </w:rPr>
            </w:pPr>
            <w:r w:rsidRPr="0035694C">
              <w:rPr>
                <w:sz w:val="20"/>
              </w:rPr>
              <w:t>за исключением документов, выданных нотариусом (копия</w:t>
            </w:r>
          </w:p>
          <w:p w14:paraId="1558757C" w14:textId="77777777" w:rsidR="0035694C" w:rsidRPr="0035694C" w:rsidRDefault="0035694C" w:rsidP="0035694C">
            <w:pPr>
              <w:autoSpaceDE w:val="0"/>
              <w:autoSpaceDN w:val="0"/>
              <w:adjustRightInd w:val="0"/>
              <w:jc w:val="both"/>
              <w:rPr>
                <w:sz w:val="20"/>
              </w:rPr>
            </w:pPr>
            <w:r w:rsidRPr="0035694C">
              <w:rPr>
                <w:sz w:val="20"/>
              </w:rPr>
              <w:t>должна быть заверена нотариально).</w:t>
            </w:r>
          </w:p>
          <w:p w14:paraId="2F7DBF74" w14:textId="7D9FDD13" w:rsidR="00BE460F" w:rsidRPr="004D0AB7" w:rsidRDefault="0035694C" w:rsidP="0035694C">
            <w:pPr>
              <w:autoSpaceDE w:val="0"/>
              <w:autoSpaceDN w:val="0"/>
              <w:adjustRightInd w:val="0"/>
              <w:jc w:val="both"/>
              <w:rPr>
                <w:sz w:val="20"/>
              </w:rPr>
            </w:pPr>
            <w:r w:rsidRPr="0035694C">
              <w:rPr>
                <w:sz w:val="20"/>
              </w:rPr>
              <w:t>- согласие на обработку персональных данных</w:t>
            </w:r>
          </w:p>
        </w:tc>
        <w:tc>
          <w:tcPr>
            <w:tcW w:w="1701" w:type="dxa"/>
            <w:tcBorders>
              <w:top w:val="single" w:sz="4" w:space="0" w:color="auto"/>
              <w:left w:val="single" w:sz="4" w:space="0" w:color="auto"/>
              <w:bottom w:val="single" w:sz="4" w:space="0" w:color="auto"/>
              <w:right w:val="single" w:sz="4" w:space="0" w:color="auto"/>
            </w:tcBorders>
            <w:noWrap/>
          </w:tcPr>
          <w:p w14:paraId="06268821" w14:textId="77777777" w:rsidR="00BE460F" w:rsidRPr="00BE460F" w:rsidRDefault="00BE460F" w:rsidP="00761EC2">
            <w:pPr>
              <w:pStyle w:val="ConsPlusNormal"/>
              <w:ind w:left="34" w:right="34"/>
              <w:rPr>
                <w:sz w:val="20"/>
                <w:szCs w:val="20"/>
              </w:rPr>
            </w:pPr>
            <w:r w:rsidRPr="00BE460F">
              <w:rPr>
                <w:sz w:val="20"/>
                <w:szCs w:val="20"/>
              </w:rPr>
              <w:lastRenderedPageBreak/>
              <w:t xml:space="preserve">20 дней с даты регистрации заявления в Комитете либо </w:t>
            </w:r>
            <w:r w:rsidRPr="00BE460F">
              <w:rPr>
                <w:sz w:val="20"/>
                <w:szCs w:val="20"/>
              </w:rPr>
              <w:lastRenderedPageBreak/>
              <w:t xml:space="preserve">на электронном ресурсе ПГС </w:t>
            </w:r>
          </w:p>
          <w:p w14:paraId="0F411C4E" w14:textId="77777777" w:rsidR="00BE460F" w:rsidRPr="00BE460F" w:rsidRDefault="00BE460F" w:rsidP="00761EC2">
            <w:pPr>
              <w:pStyle w:val="ConsPlusNormal"/>
              <w:ind w:left="34" w:right="34"/>
              <w:rPr>
                <w:sz w:val="20"/>
                <w:szCs w:val="20"/>
              </w:rPr>
            </w:pPr>
            <w:r w:rsidRPr="00BE460F">
              <w:rPr>
                <w:sz w:val="20"/>
                <w:szCs w:val="20"/>
              </w:rPr>
              <w:t>Заявление можно подать двумя способами через электронный ресурсе ПГС либо на бумажном носителе в Комитет</w:t>
            </w:r>
          </w:p>
        </w:tc>
        <w:tc>
          <w:tcPr>
            <w:tcW w:w="1701" w:type="dxa"/>
            <w:tcBorders>
              <w:top w:val="single" w:sz="4" w:space="0" w:color="auto"/>
              <w:left w:val="single" w:sz="4" w:space="0" w:color="auto"/>
              <w:bottom w:val="single" w:sz="4" w:space="0" w:color="auto"/>
              <w:right w:val="single" w:sz="4" w:space="0" w:color="auto"/>
            </w:tcBorders>
            <w:noWrap/>
          </w:tcPr>
          <w:p w14:paraId="4FE7864C" w14:textId="77777777" w:rsidR="00BE460F" w:rsidRPr="00BE460F" w:rsidRDefault="00BE460F" w:rsidP="00761EC2">
            <w:pPr>
              <w:pStyle w:val="ConsPlusNormal"/>
              <w:ind w:left="34"/>
              <w:rPr>
                <w:sz w:val="20"/>
                <w:szCs w:val="20"/>
              </w:rPr>
            </w:pPr>
            <w:r w:rsidRPr="00BE460F">
              <w:rPr>
                <w:sz w:val="20"/>
                <w:szCs w:val="20"/>
              </w:rPr>
              <w:lastRenderedPageBreak/>
              <w:t>Услуга предоставляется бесплатно</w:t>
            </w:r>
          </w:p>
          <w:p w14:paraId="0017E0AA" w14:textId="77777777" w:rsidR="00BE460F" w:rsidRPr="00BE460F" w:rsidRDefault="00BE460F" w:rsidP="00761EC2">
            <w:pPr>
              <w:pStyle w:val="ConsPlusNormal"/>
              <w:ind w:left="34"/>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127F13" w14:textId="77777777" w:rsidR="00BE460F" w:rsidRPr="00BE460F" w:rsidRDefault="00BE460F" w:rsidP="00761EC2">
            <w:pPr>
              <w:pStyle w:val="ConsPlusNormal"/>
              <w:ind w:left="34" w:right="34"/>
              <w:rPr>
                <w:sz w:val="20"/>
                <w:szCs w:val="20"/>
              </w:rPr>
            </w:pPr>
            <w:r w:rsidRPr="00BE460F">
              <w:rPr>
                <w:sz w:val="20"/>
                <w:szCs w:val="20"/>
              </w:rPr>
              <w:t xml:space="preserve">Услуга предоставляется через МФЦ в части: приема, </w:t>
            </w:r>
            <w:r w:rsidRPr="00BE460F">
              <w:rPr>
                <w:sz w:val="20"/>
                <w:szCs w:val="20"/>
              </w:rPr>
              <w:lastRenderedPageBreak/>
              <w:t>регистрации и передачи заявления с прилагаемыми документами в Комитет</w:t>
            </w:r>
          </w:p>
        </w:tc>
      </w:tr>
      <w:tr w:rsidR="00BE460F" w:rsidRPr="00BE460F" w14:paraId="020AFDA7" w14:textId="77777777" w:rsidTr="00B94993">
        <w:trPr>
          <w:trHeight w:val="348"/>
        </w:trPr>
        <w:tc>
          <w:tcPr>
            <w:tcW w:w="2410" w:type="dxa"/>
            <w:tcBorders>
              <w:top w:val="single" w:sz="4" w:space="0" w:color="auto"/>
              <w:left w:val="single" w:sz="4" w:space="0" w:color="auto"/>
              <w:bottom w:val="single" w:sz="4" w:space="0" w:color="auto"/>
              <w:right w:val="single" w:sz="4" w:space="0" w:color="auto"/>
            </w:tcBorders>
            <w:noWrap/>
          </w:tcPr>
          <w:p w14:paraId="1F729D4A" w14:textId="77777777" w:rsidR="00BE460F" w:rsidRPr="00BE460F" w:rsidRDefault="004D0AB7" w:rsidP="004D0AB7">
            <w:pPr>
              <w:tabs>
                <w:tab w:val="left" w:pos="318"/>
              </w:tabs>
              <w:rPr>
                <w:sz w:val="20"/>
              </w:rPr>
            </w:pPr>
            <w:r>
              <w:rPr>
                <w:sz w:val="20"/>
              </w:rPr>
              <w:lastRenderedPageBreak/>
              <w:t>17.</w:t>
            </w:r>
            <w:r w:rsidR="00BE460F" w:rsidRPr="00BE460F">
              <w:rPr>
                <w:sz w:val="20"/>
              </w:rPr>
              <w:t xml:space="preserve">Предоставление движимого и </w:t>
            </w:r>
            <w:r w:rsidR="00BE460F" w:rsidRPr="00BE460F">
              <w:rPr>
                <w:sz w:val="20"/>
              </w:rPr>
              <w:lastRenderedPageBreak/>
              <w:t xml:space="preserve">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w:t>
            </w:r>
          </w:p>
          <w:p w14:paraId="0B08D011" w14:textId="77777777" w:rsidR="00BE460F" w:rsidRPr="00BE460F" w:rsidRDefault="00BE460F" w:rsidP="00772444">
            <w:pPr>
              <w:tabs>
                <w:tab w:val="left" w:pos="34"/>
                <w:tab w:val="left" w:pos="318"/>
              </w:tabs>
              <w:rPr>
                <w:sz w:val="20"/>
              </w:rPr>
            </w:pPr>
            <w:r w:rsidRPr="00BE460F">
              <w:rPr>
                <w:sz w:val="20"/>
              </w:rPr>
              <w:t>в собственность</w:t>
            </w:r>
          </w:p>
        </w:tc>
        <w:tc>
          <w:tcPr>
            <w:tcW w:w="1985" w:type="dxa"/>
            <w:tcBorders>
              <w:top w:val="single" w:sz="4" w:space="0" w:color="auto"/>
              <w:left w:val="single" w:sz="4" w:space="0" w:color="auto"/>
              <w:bottom w:val="single" w:sz="4" w:space="0" w:color="auto"/>
              <w:right w:val="single" w:sz="4" w:space="0" w:color="auto"/>
            </w:tcBorders>
            <w:noWrap/>
          </w:tcPr>
          <w:p w14:paraId="6C22C7C8" w14:textId="77777777" w:rsidR="00BE460F" w:rsidRPr="00BE460F" w:rsidRDefault="00BE460F" w:rsidP="00772444">
            <w:pPr>
              <w:tabs>
                <w:tab w:val="left" w:pos="244"/>
                <w:tab w:val="left" w:pos="301"/>
              </w:tabs>
              <w:rPr>
                <w:sz w:val="20"/>
              </w:rPr>
            </w:pPr>
            <w:r w:rsidRPr="00BE460F">
              <w:rPr>
                <w:sz w:val="20"/>
              </w:rPr>
              <w:lastRenderedPageBreak/>
              <w:t xml:space="preserve">Комитет имущественных </w:t>
            </w:r>
            <w:r w:rsidRPr="00BE460F">
              <w:rPr>
                <w:sz w:val="20"/>
              </w:rPr>
              <w:lastRenderedPageBreak/>
              <w:t>отношений города Мурманска</w:t>
            </w:r>
          </w:p>
        </w:tc>
        <w:tc>
          <w:tcPr>
            <w:tcW w:w="5953" w:type="dxa"/>
            <w:tcBorders>
              <w:top w:val="single" w:sz="4" w:space="0" w:color="auto"/>
              <w:left w:val="single" w:sz="4" w:space="0" w:color="auto"/>
              <w:bottom w:val="single" w:sz="4" w:space="0" w:color="auto"/>
              <w:right w:val="single" w:sz="4" w:space="0" w:color="auto"/>
            </w:tcBorders>
            <w:noWrap/>
          </w:tcPr>
          <w:p w14:paraId="0D5738EC" w14:textId="77777777" w:rsidR="005125D9" w:rsidRPr="00BE460F" w:rsidRDefault="005125D9" w:rsidP="005125D9">
            <w:pPr>
              <w:tabs>
                <w:tab w:val="left" w:pos="244"/>
                <w:tab w:val="left" w:pos="301"/>
              </w:tabs>
              <w:jc w:val="both"/>
              <w:rPr>
                <w:sz w:val="20"/>
              </w:rPr>
            </w:pPr>
            <w:r w:rsidRPr="00BE460F">
              <w:rPr>
                <w:sz w:val="20"/>
              </w:rPr>
              <w:lastRenderedPageBreak/>
              <w:t xml:space="preserve">- заявление в виде оригинала в одном экземпляре (ПАГМ </w:t>
            </w:r>
            <w:r>
              <w:rPr>
                <w:sz w:val="20"/>
              </w:rPr>
              <w:br/>
            </w:r>
            <w:r w:rsidRPr="00BE460F">
              <w:rPr>
                <w:sz w:val="20"/>
              </w:rPr>
              <w:t>от 12.10.2023 № 3570).</w:t>
            </w:r>
            <w:r w:rsidRPr="00BE460F">
              <w:rPr>
                <w:sz w:val="20"/>
              </w:rPr>
              <w:tab/>
            </w:r>
          </w:p>
          <w:p w14:paraId="662F738C" w14:textId="77777777" w:rsidR="005125D9" w:rsidRPr="00BE460F" w:rsidRDefault="005125D9" w:rsidP="005125D9">
            <w:pPr>
              <w:tabs>
                <w:tab w:val="left" w:pos="244"/>
                <w:tab w:val="left" w:pos="301"/>
              </w:tabs>
              <w:jc w:val="both"/>
              <w:rPr>
                <w:sz w:val="20"/>
              </w:rPr>
            </w:pPr>
            <w:r w:rsidRPr="00BE460F">
              <w:rPr>
                <w:sz w:val="20"/>
              </w:rPr>
              <w:lastRenderedPageBreak/>
              <w:t xml:space="preserve">- документ, удостоверяющий личность Заявителя (представителя Заявителя), предоставляется в случае личного обращения в Комитет. Копия паспорта или иного документа, удостоверяющего личность Заявителя, зарегистрированного </w:t>
            </w:r>
            <w:r>
              <w:rPr>
                <w:sz w:val="20"/>
              </w:rPr>
              <w:br/>
            </w:r>
            <w:r w:rsidRPr="00BE460F">
              <w:rPr>
                <w:sz w:val="20"/>
              </w:rPr>
              <w:t>в качестве индивидуального предпринимателя, либо удостоверяющего личность представителя физического лица или юридического лица.</w:t>
            </w:r>
          </w:p>
          <w:p w14:paraId="4570BC71" w14:textId="77777777" w:rsidR="005125D9" w:rsidRPr="00BE460F" w:rsidRDefault="005125D9" w:rsidP="005125D9">
            <w:pPr>
              <w:tabs>
                <w:tab w:val="left" w:pos="244"/>
                <w:tab w:val="left" w:pos="301"/>
              </w:tabs>
              <w:jc w:val="both"/>
              <w:rPr>
                <w:sz w:val="20"/>
              </w:rPr>
            </w:pPr>
            <w:r w:rsidRPr="00BE460F">
              <w:rPr>
                <w:sz w:val="20"/>
              </w:rPr>
              <w:t>- доверенность, подтверждающая полномочия представителя Заявителя (предоставляется в виде копии в одном экземпляре без возврата). Копии документов должны полностью соответствовать подлинникам документов.</w:t>
            </w:r>
          </w:p>
          <w:p w14:paraId="10FA1B30" w14:textId="77777777" w:rsidR="005125D9" w:rsidRPr="00BE460F" w:rsidRDefault="005125D9" w:rsidP="005125D9">
            <w:pPr>
              <w:tabs>
                <w:tab w:val="left" w:pos="244"/>
                <w:tab w:val="left" w:pos="301"/>
              </w:tabs>
              <w:jc w:val="both"/>
              <w:rPr>
                <w:sz w:val="20"/>
              </w:rPr>
            </w:pPr>
            <w:r w:rsidRPr="00BE460F">
              <w:rPr>
                <w:sz w:val="20"/>
              </w:rPr>
              <w:t xml:space="preserve">- для Заявителей, действующих от имени юридического лица, заверенные нотариально либо печатью юридического лица </w:t>
            </w:r>
            <w:r>
              <w:rPr>
                <w:sz w:val="20"/>
              </w:rPr>
              <w:br/>
            </w:r>
            <w:r w:rsidRPr="00BE460F">
              <w:rPr>
                <w:sz w:val="20"/>
              </w:rPr>
              <w:t>и подписанные руководителем или уполномоченным представителем юридического лица, копии следующих документов:</w:t>
            </w:r>
          </w:p>
          <w:p w14:paraId="65F1B5A2" w14:textId="77777777" w:rsidR="005125D9" w:rsidRPr="00BE460F" w:rsidRDefault="005125D9" w:rsidP="005125D9">
            <w:pPr>
              <w:tabs>
                <w:tab w:val="left" w:pos="244"/>
                <w:tab w:val="left" w:pos="301"/>
              </w:tabs>
              <w:jc w:val="both"/>
              <w:rPr>
                <w:sz w:val="20"/>
              </w:rPr>
            </w:pPr>
            <w:r w:rsidRPr="00BE460F">
              <w:rPr>
                <w:sz w:val="20"/>
              </w:rPr>
              <w:t>1) учредительных документов (устава, свидетельства ОГРН, свидетельства ИНН), подтверждающих правоспособность юридического лица;</w:t>
            </w:r>
          </w:p>
          <w:p w14:paraId="04D206B6" w14:textId="77777777" w:rsidR="005125D9" w:rsidRPr="00BE460F" w:rsidRDefault="005125D9" w:rsidP="005125D9">
            <w:pPr>
              <w:tabs>
                <w:tab w:val="left" w:pos="244"/>
                <w:tab w:val="left" w:pos="301"/>
              </w:tabs>
              <w:jc w:val="both"/>
              <w:rPr>
                <w:sz w:val="20"/>
              </w:rPr>
            </w:pPr>
            <w:r w:rsidRPr="00BE460F">
              <w:rPr>
                <w:sz w:val="20"/>
              </w:rPr>
              <w:t xml:space="preserve">2) документа, подтверждающего полномочия лица </w:t>
            </w:r>
            <w:r>
              <w:rPr>
                <w:sz w:val="20"/>
              </w:rPr>
              <w:br/>
            </w:r>
            <w:r w:rsidRPr="00BE460F">
              <w:rPr>
                <w:sz w:val="20"/>
              </w:rPr>
              <w:t xml:space="preserve">на осуществление действий без доверенности от имени Заявителя - юридического лица (решения о назначении или </w:t>
            </w:r>
            <w:r>
              <w:rPr>
                <w:sz w:val="20"/>
              </w:rPr>
              <w:br/>
            </w:r>
            <w:r w:rsidRPr="00BE460F">
              <w:rPr>
                <w:sz w:val="20"/>
              </w:rPr>
              <w:t xml:space="preserve">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Pr>
                <w:sz w:val="20"/>
              </w:rPr>
              <w:br/>
            </w:r>
            <w:r w:rsidRPr="00BE460F">
              <w:rPr>
                <w:sz w:val="20"/>
              </w:rPr>
              <w:t>без доверенности);</w:t>
            </w:r>
          </w:p>
          <w:p w14:paraId="08581517" w14:textId="77777777" w:rsidR="00BE460F" w:rsidRPr="00BE460F" w:rsidRDefault="005125D9" w:rsidP="005125D9">
            <w:pPr>
              <w:tabs>
                <w:tab w:val="left" w:pos="244"/>
                <w:tab w:val="left" w:pos="301"/>
              </w:tabs>
              <w:jc w:val="both"/>
              <w:rPr>
                <w:sz w:val="20"/>
              </w:rPr>
            </w:pPr>
            <w:r w:rsidRPr="00BE460F">
              <w:rPr>
                <w:sz w:val="20"/>
              </w:rPr>
              <w:t xml:space="preserve">- документы, подтверждающие внесение арендной платы </w:t>
            </w:r>
            <w:r>
              <w:rPr>
                <w:sz w:val="20"/>
              </w:rPr>
              <w:br/>
            </w:r>
            <w:r w:rsidRPr="00BE460F">
              <w:rPr>
                <w:sz w:val="20"/>
              </w:rPr>
              <w:t xml:space="preserve">в соответствии с установленными договорами сроками платежей, а также документы о погашении задолженности </w:t>
            </w:r>
            <w:r>
              <w:rPr>
                <w:sz w:val="20"/>
              </w:rPr>
              <w:br/>
            </w:r>
            <w:r w:rsidRPr="00BE460F">
              <w:rPr>
                <w:sz w:val="20"/>
              </w:rPr>
              <w:t>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noWrap/>
          </w:tcPr>
          <w:p w14:paraId="362DC3D6" w14:textId="77777777" w:rsidR="00BE460F" w:rsidRPr="00BE460F" w:rsidRDefault="00BE460F" w:rsidP="00772444">
            <w:pPr>
              <w:tabs>
                <w:tab w:val="left" w:pos="244"/>
                <w:tab w:val="left" w:pos="301"/>
              </w:tabs>
              <w:rPr>
                <w:sz w:val="20"/>
              </w:rPr>
            </w:pPr>
            <w:r w:rsidRPr="00BE460F">
              <w:rPr>
                <w:sz w:val="20"/>
              </w:rPr>
              <w:lastRenderedPageBreak/>
              <w:t xml:space="preserve">Не должен превышать 70 </w:t>
            </w:r>
            <w:r w:rsidRPr="00BE460F">
              <w:rPr>
                <w:sz w:val="20"/>
              </w:rPr>
              <w:lastRenderedPageBreak/>
              <w:t>календарных дней со дня подачи Заявителем (представителем Заявителя) Заявления и прилагаемых к нему документов (без учета сроков приостановления)</w:t>
            </w:r>
          </w:p>
        </w:tc>
        <w:tc>
          <w:tcPr>
            <w:tcW w:w="1701" w:type="dxa"/>
            <w:tcBorders>
              <w:top w:val="single" w:sz="4" w:space="0" w:color="auto"/>
              <w:left w:val="single" w:sz="4" w:space="0" w:color="auto"/>
              <w:bottom w:val="single" w:sz="4" w:space="0" w:color="auto"/>
              <w:right w:val="single" w:sz="4" w:space="0" w:color="auto"/>
            </w:tcBorders>
            <w:noWrap/>
          </w:tcPr>
          <w:p w14:paraId="14BEB03A" w14:textId="77777777" w:rsidR="00BE460F" w:rsidRPr="00BE460F" w:rsidRDefault="00BE460F" w:rsidP="00772444">
            <w:pPr>
              <w:tabs>
                <w:tab w:val="left" w:pos="244"/>
                <w:tab w:val="left" w:pos="301"/>
              </w:tabs>
              <w:rPr>
                <w:sz w:val="20"/>
              </w:rPr>
            </w:pPr>
            <w:r w:rsidRPr="00BE460F">
              <w:rPr>
                <w:sz w:val="20"/>
              </w:rPr>
              <w:lastRenderedPageBreak/>
              <w:t xml:space="preserve">Услуга предоставляется </w:t>
            </w:r>
            <w:r w:rsidRPr="00BE460F">
              <w:rPr>
                <w:sz w:val="20"/>
              </w:rPr>
              <w:lastRenderedPageBreak/>
              <w:t>бесплатно</w:t>
            </w:r>
          </w:p>
        </w:tc>
        <w:tc>
          <w:tcPr>
            <w:tcW w:w="1701" w:type="dxa"/>
            <w:tcBorders>
              <w:top w:val="single" w:sz="4" w:space="0" w:color="auto"/>
              <w:left w:val="single" w:sz="4" w:space="0" w:color="auto"/>
              <w:bottom w:val="single" w:sz="4" w:space="0" w:color="auto"/>
              <w:right w:val="single" w:sz="4" w:space="0" w:color="auto"/>
            </w:tcBorders>
          </w:tcPr>
          <w:p w14:paraId="727B5F7C" w14:textId="77777777" w:rsidR="00BE460F" w:rsidRPr="00BE460F" w:rsidRDefault="00BE460F" w:rsidP="00772444">
            <w:pPr>
              <w:tabs>
                <w:tab w:val="left" w:pos="244"/>
                <w:tab w:val="left" w:pos="301"/>
              </w:tabs>
              <w:rPr>
                <w:sz w:val="20"/>
              </w:rPr>
            </w:pPr>
            <w:r w:rsidRPr="00BE460F">
              <w:rPr>
                <w:sz w:val="20"/>
              </w:rPr>
              <w:lastRenderedPageBreak/>
              <w:t xml:space="preserve">Услуга не предоставляется </w:t>
            </w:r>
            <w:r w:rsidRPr="00BE460F">
              <w:rPr>
                <w:sz w:val="20"/>
              </w:rPr>
              <w:lastRenderedPageBreak/>
              <w:t>через МФЦ</w:t>
            </w:r>
          </w:p>
        </w:tc>
      </w:tr>
    </w:tbl>
    <w:p w14:paraId="7AB1AED4" w14:textId="77777777" w:rsidR="00B3708F" w:rsidRPr="00BE460F" w:rsidRDefault="00B3708F" w:rsidP="005A5DEE">
      <w:pPr>
        <w:ind w:right="-5"/>
        <w:jc w:val="center"/>
        <w:rPr>
          <w:sz w:val="20"/>
        </w:rPr>
      </w:pPr>
    </w:p>
    <w:p w14:paraId="0D8CFFF2" w14:textId="77777777" w:rsidR="009419F2" w:rsidRPr="00BE460F" w:rsidRDefault="009419F2" w:rsidP="005A5DEE">
      <w:pPr>
        <w:ind w:right="-5"/>
        <w:jc w:val="center"/>
        <w:rPr>
          <w:vanish/>
          <w:sz w:val="20"/>
        </w:rPr>
      </w:pPr>
    </w:p>
    <w:p w14:paraId="754393F1" w14:textId="77777777" w:rsidR="005A5DEE" w:rsidRPr="00BE460F" w:rsidRDefault="005A5DEE" w:rsidP="005A5DEE">
      <w:pPr>
        <w:ind w:right="-5"/>
        <w:jc w:val="center"/>
        <w:rPr>
          <w:vanish/>
          <w:sz w:val="20"/>
        </w:rPr>
      </w:pPr>
    </w:p>
    <w:p w14:paraId="3C8F8B1F" w14:textId="77777777" w:rsidR="005A5DEE" w:rsidRPr="005A5DEE" w:rsidRDefault="005A5DEE" w:rsidP="005A5DEE">
      <w:pPr>
        <w:ind w:right="-5"/>
        <w:jc w:val="center"/>
        <w:rPr>
          <w:sz w:val="20"/>
        </w:rPr>
      </w:pPr>
      <w:r w:rsidRPr="00BE460F">
        <w:rPr>
          <w:sz w:val="20"/>
        </w:rPr>
        <w:t>_______________________</w:t>
      </w:r>
    </w:p>
    <w:sectPr w:rsidR="005A5DEE" w:rsidRPr="005A5DEE" w:rsidSect="00342F25">
      <w:headerReference w:type="default" r:id="rId19"/>
      <w:headerReference w:type="first" r:id="rId20"/>
      <w:pgSz w:w="16838" w:h="11906" w:orient="landscape"/>
      <w:pgMar w:top="993" w:right="709" w:bottom="707" w:left="709" w:header="709" w:footer="9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9C39" w14:textId="77777777" w:rsidR="00EF2A68" w:rsidRDefault="00EF2A68" w:rsidP="00694A4A">
      <w:r>
        <w:separator/>
      </w:r>
    </w:p>
  </w:endnote>
  <w:endnote w:type="continuationSeparator" w:id="0">
    <w:p w14:paraId="3941669F" w14:textId="77777777" w:rsidR="00EF2A68" w:rsidRDefault="00EF2A68" w:rsidP="006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6E1E" w14:textId="77777777" w:rsidR="00EF2A68" w:rsidRDefault="00EF2A68" w:rsidP="00694A4A">
      <w:r>
        <w:separator/>
      </w:r>
    </w:p>
  </w:footnote>
  <w:footnote w:type="continuationSeparator" w:id="0">
    <w:p w14:paraId="13F0D9A2" w14:textId="77777777" w:rsidR="00EF2A68" w:rsidRDefault="00EF2A68" w:rsidP="00694A4A">
      <w:r>
        <w:continuationSeparator/>
      </w:r>
    </w:p>
  </w:footnote>
  <w:footnote w:id="1">
    <w:p w14:paraId="3A9E93E0" w14:textId="77777777" w:rsidR="00EF2A68" w:rsidRPr="006F359A" w:rsidRDefault="00EF2A68" w:rsidP="00E82FC6">
      <w:pPr>
        <w:pStyle w:val="a5"/>
        <w:jc w:val="both"/>
      </w:pPr>
      <w:r w:rsidRPr="006F359A">
        <w:rPr>
          <w:rStyle w:val="a7"/>
        </w:rPr>
        <w:footnoteRef/>
      </w:r>
      <w:r w:rsidRPr="006F359A">
        <w:t xml:space="preserve"> Перечень документов, необходимых для предоставления муниципальной услуги, установлен административным регламентом предоставления муниципальной услуги, утверждённым постановлением администрации города Мурманска (ПАГМ)</w:t>
      </w:r>
      <w:r>
        <w:t>;</w:t>
      </w:r>
    </w:p>
  </w:footnote>
  <w:footnote w:id="2">
    <w:p w14:paraId="709BBC7B" w14:textId="77777777" w:rsidR="00EF2A68" w:rsidRDefault="00EF2A68">
      <w:pPr>
        <w:pStyle w:val="a5"/>
      </w:pPr>
      <w:r>
        <w:rPr>
          <w:rStyle w:val="a7"/>
        </w:rPr>
        <w:footnoteRef/>
      </w:r>
      <w:r>
        <w:t xml:space="preserve"> </w:t>
      </w:r>
      <w:r w:rsidRPr="000C1E18">
        <w:t>Максимальное время ожидания в очереди при подаче заявления и документов не должно превышать 15 минут.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45004"/>
    </w:sdtPr>
    <w:sdtEndPr/>
    <w:sdtContent>
      <w:p w14:paraId="3C287E85" w14:textId="77777777" w:rsidR="00EF2A68" w:rsidRDefault="00EF2A68">
        <w:pPr>
          <w:pStyle w:val="aa"/>
          <w:jc w:val="center"/>
        </w:pPr>
        <w:r>
          <w:rPr>
            <w:noProof/>
          </w:rPr>
          <w:fldChar w:fldCharType="begin"/>
        </w:r>
        <w:r>
          <w:rPr>
            <w:noProof/>
          </w:rPr>
          <w:instrText xml:space="preserve"> PAGE   \* MERGEFORMAT </w:instrText>
        </w:r>
        <w:r>
          <w:rPr>
            <w:noProof/>
          </w:rPr>
          <w:fldChar w:fldCharType="separate"/>
        </w:r>
        <w:r w:rsidR="007567FE">
          <w:rPr>
            <w:noProof/>
          </w:rPr>
          <w:t>6</w:t>
        </w:r>
        <w:r>
          <w:rPr>
            <w:noProof/>
          </w:rPr>
          <w:fldChar w:fldCharType="end"/>
        </w:r>
      </w:p>
    </w:sdtContent>
  </w:sdt>
  <w:p w14:paraId="788A8636" w14:textId="77777777" w:rsidR="00EF2A68" w:rsidRDefault="00EF2A6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D9DE" w14:textId="77777777" w:rsidR="00EF2A68" w:rsidRDefault="00EF2A68">
    <w:pPr>
      <w:pStyle w:val="aa"/>
      <w:jc w:val="center"/>
    </w:pPr>
  </w:p>
  <w:p w14:paraId="1D500CF7" w14:textId="77777777" w:rsidR="00EF2A68" w:rsidRDefault="00EF2A6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C5"/>
    <w:multiLevelType w:val="hybridMultilevel"/>
    <w:tmpl w:val="BAD4E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7086E"/>
    <w:multiLevelType w:val="hybridMultilevel"/>
    <w:tmpl w:val="11D8C8AC"/>
    <w:lvl w:ilvl="0" w:tplc="BBE6E03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 w15:restartNumberingAfterBreak="0">
    <w:nsid w:val="09077290"/>
    <w:multiLevelType w:val="hybridMultilevel"/>
    <w:tmpl w:val="A5D6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F14C9"/>
    <w:multiLevelType w:val="hybridMultilevel"/>
    <w:tmpl w:val="BAD4E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36615D"/>
    <w:multiLevelType w:val="hybridMultilevel"/>
    <w:tmpl w:val="004A6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9519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F56A48"/>
    <w:multiLevelType w:val="hybridMultilevel"/>
    <w:tmpl w:val="5D004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A2834"/>
    <w:multiLevelType w:val="hybridMultilevel"/>
    <w:tmpl w:val="16C622B0"/>
    <w:lvl w:ilvl="0" w:tplc="BBE6E03E">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8" w15:restartNumberingAfterBreak="0">
    <w:nsid w:val="50E06B8F"/>
    <w:multiLevelType w:val="hybridMultilevel"/>
    <w:tmpl w:val="8304B838"/>
    <w:lvl w:ilvl="0" w:tplc="C18EE20C">
      <w:start w:val="1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9" w15:restartNumberingAfterBreak="0">
    <w:nsid w:val="513657FC"/>
    <w:multiLevelType w:val="hybridMultilevel"/>
    <w:tmpl w:val="F38026E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952A11"/>
    <w:multiLevelType w:val="hybridMultilevel"/>
    <w:tmpl w:val="004A6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91315D"/>
    <w:multiLevelType w:val="hybridMultilevel"/>
    <w:tmpl w:val="0476646E"/>
    <w:lvl w:ilvl="0" w:tplc="46DE184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0E32AE"/>
    <w:multiLevelType w:val="hybridMultilevel"/>
    <w:tmpl w:val="1B32BF90"/>
    <w:lvl w:ilvl="0" w:tplc="95B47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B73625"/>
    <w:multiLevelType w:val="hybridMultilevel"/>
    <w:tmpl w:val="85101B4C"/>
    <w:lvl w:ilvl="0" w:tplc="0419000F">
      <w:start w:val="9"/>
      <w:numFmt w:val="decimal"/>
      <w:lvlText w:val="%1."/>
      <w:lvlJc w:val="left"/>
      <w:pPr>
        <w:ind w:left="6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0196743">
    <w:abstractNumId w:val="11"/>
  </w:num>
  <w:num w:numId="2" w16cid:durableId="182548503">
    <w:abstractNumId w:val="12"/>
  </w:num>
  <w:num w:numId="3" w16cid:durableId="387801616">
    <w:abstractNumId w:val="10"/>
  </w:num>
  <w:num w:numId="4" w16cid:durableId="1806265980">
    <w:abstractNumId w:val="2"/>
  </w:num>
  <w:num w:numId="5" w16cid:durableId="2090997590">
    <w:abstractNumId w:val="4"/>
  </w:num>
  <w:num w:numId="6" w16cid:durableId="2137522853">
    <w:abstractNumId w:val="5"/>
  </w:num>
  <w:num w:numId="7" w16cid:durableId="871891388">
    <w:abstractNumId w:val="1"/>
  </w:num>
  <w:num w:numId="8" w16cid:durableId="1997372379">
    <w:abstractNumId w:val="7"/>
  </w:num>
  <w:num w:numId="9" w16cid:durableId="273758389">
    <w:abstractNumId w:val="0"/>
  </w:num>
  <w:num w:numId="10" w16cid:durableId="1277979928">
    <w:abstractNumId w:val="6"/>
  </w:num>
  <w:num w:numId="11" w16cid:durableId="1352226045">
    <w:abstractNumId w:val="3"/>
  </w:num>
  <w:num w:numId="12" w16cid:durableId="972634512">
    <w:abstractNumId w:val="13"/>
  </w:num>
  <w:num w:numId="13" w16cid:durableId="1045789767">
    <w:abstractNumId w:val="9"/>
  </w:num>
  <w:num w:numId="14" w16cid:durableId="1258321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13"/>
    <w:rsid w:val="0002245E"/>
    <w:rsid w:val="00024E9C"/>
    <w:rsid w:val="000276AC"/>
    <w:rsid w:val="0003075A"/>
    <w:rsid w:val="00033683"/>
    <w:rsid w:val="00041E68"/>
    <w:rsid w:val="000457E4"/>
    <w:rsid w:val="000470C5"/>
    <w:rsid w:val="00047BAC"/>
    <w:rsid w:val="00052B67"/>
    <w:rsid w:val="00060D3C"/>
    <w:rsid w:val="00063F29"/>
    <w:rsid w:val="000A63D5"/>
    <w:rsid w:val="000A7C23"/>
    <w:rsid w:val="000C1E18"/>
    <w:rsid w:val="000D4913"/>
    <w:rsid w:val="000E0FE5"/>
    <w:rsid w:val="000E121C"/>
    <w:rsid w:val="001247A7"/>
    <w:rsid w:val="0013690E"/>
    <w:rsid w:val="00141C13"/>
    <w:rsid w:val="001669E0"/>
    <w:rsid w:val="0017181A"/>
    <w:rsid w:val="00174FBA"/>
    <w:rsid w:val="001852CD"/>
    <w:rsid w:val="001862D9"/>
    <w:rsid w:val="001B67E9"/>
    <w:rsid w:val="001E25F3"/>
    <w:rsid w:val="001F3B78"/>
    <w:rsid w:val="00200FFD"/>
    <w:rsid w:val="00203B0A"/>
    <w:rsid w:val="00205050"/>
    <w:rsid w:val="00220619"/>
    <w:rsid w:val="00224169"/>
    <w:rsid w:val="00225750"/>
    <w:rsid w:val="00230F4E"/>
    <w:rsid w:val="00231FD3"/>
    <w:rsid w:val="00233615"/>
    <w:rsid w:val="00237871"/>
    <w:rsid w:val="0025225A"/>
    <w:rsid w:val="002539D7"/>
    <w:rsid w:val="002556ED"/>
    <w:rsid w:val="00270B94"/>
    <w:rsid w:val="0027184D"/>
    <w:rsid w:val="0027755A"/>
    <w:rsid w:val="00281A7C"/>
    <w:rsid w:val="00285AE8"/>
    <w:rsid w:val="00286021"/>
    <w:rsid w:val="00286755"/>
    <w:rsid w:val="002B5569"/>
    <w:rsid w:val="002E6D92"/>
    <w:rsid w:val="00324579"/>
    <w:rsid w:val="00340FEA"/>
    <w:rsid w:val="00342F25"/>
    <w:rsid w:val="0034597F"/>
    <w:rsid w:val="00352AF8"/>
    <w:rsid w:val="0035694C"/>
    <w:rsid w:val="003615CB"/>
    <w:rsid w:val="00362E64"/>
    <w:rsid w:val="00391DDF"/>
    <w:rsid w:val="003956E7"/>
    <w:rsid w:val="00395B32"/>
    <w:rsid w:val="003A3713"/>
    <w:rsid w:val="003A6E0D"/>
    <w:rsid w:val="003B0C4B"/>
    <w:rsid w:val="003B7DAA"/>
    <w:rsid w:val="003D717D"/>
    <w:rsid w:val="003E2712"/>
    <w:rsid w:val="003E6F0C"/>
    <w:rsid w:val="003E7C2E"/>
    <w:rsid w:val="0041157A"/>
    <w:rsid w:val="004134A9"/>
    <w:rsid w:val="00424460"/>
    <w:rsid w:val="00424A36"/>
    <w:rsid w:val="00426F74"/>
    <w:rsid w:val="004302D8"/>
    <w:rsid w:val="00443893"/>
    <w:rsid w:val="004439EB"/>
    <w:rsid w:val="004472E8"/>
    <w:rsid w:val="00464C4C"/>
    <w:rsid w:val="0046627A"/>
    <w:rsid w:val="00475495"/>
    <w:rsid w:val="00475EAB"/>
    <w:rsid w:val="004815CC"/>
    <w:rsid w:val="00487FEA"/>
    <w:rsid w:val="00490EF5"/>
    <w:rsid w:val="004A2522"/>
    <w:rsid w:val="004B3A30"/>
    <w:rsid w:val="004B4018"/>
    <w:rsid w:val="004C10C7"/>
    <w:rsid w:val="004D0230"/>
    <w:rsid w:val="004D0959"/>
    <w:rsid w:val="004D0AB7"/>
    <w:rsid w:val="004E1925"/>
    <w:rsid w:val="004E1EAB"/>
    <w:rsid w:val="004E20E2"/>
    <w:rsid w:val="004E47AA"/>
    <w:rsid w:val="004E6352"/>
    <w:rsid w:val="005125D9"/>
    <w:rsid w:val="005169BC"/>
    <w:rsid w:val="005224BF"/>
    <w:rsid w:val="005225E7"/>
    <w:rsid w:val="005234BB"/>
    <w:rsid w:val="00535746"/>
    <w:rsid w:val="00547A81"/>
    <w:rsid w:val="00564AC1"/>
    <w:rsid w:val="00565CC3"/>
    <w:rsid w:val="005829F6"/>
    <w:rsid w:val="00585CB4"/>
    <w:rsid w:val="00595C62"/>
    <w:rsid w:val="005A5DEE"/>
    <w:rsid w:val="005B5ED6"/>
    <w:rsid w:val="005B6F4E"/>
    <w:rsid w:val="005D0850"/>
    <w:rsid w:val="005D3642"/>
    <w:rsid w:val="005F5D71"/>
    <w:rsid w:val="006023CB"/>
    <w:rsid w:val="0060617F"/>
    <w:rsid w:val="00607970"/>
    <w:rsid w:val="00611A42"/>
    <w:rsid w:val="0061304D"/>
    <w:rsid w:val="006154B7"/>
    <w:rsid w:val="00623C7D"/>
    <w:rsid w:val="006276BE"/>
    <w:rsid w:val="00632F97"/>
    <w:rsid w:val="00636FEE"/>
    <w:rsid w:val="00657EC9"/>
    <w:rsid w:val="00660387"/>
    <w:rsid w:val="00675587"/>
    <w:rsid w:val="00683758"/>
    <w:rsid w:val="00685136"/>
    <w:rsid w:val="00694A4A"/>
    <w:rsid w:val="006A422B"/>
    <w:rsid w:val="006B1736"/>
    <w:rsid w:val="006B4327"/>
    <w:rsid w:val="006C05B4"/>
    <w:rsid w:val="006C55FE"/>
    <w:rsid w:val="006C723D"/>
    <w:rsid w:val="006D0EBC"/>
    <w:rsid w:val="006E0681"/>
    <w:rsid w:val="006F1C04"/>
    <w:rsid w:val="006F1CD5"/>
    <w:rsid w:val="006F51F8"/>
    <w:rsid w:val="006F5B0C"/>
    <w:rsid w:val="0070723C"/>
    <w:rsid w:val="00714B54"/>
    <w:rsid w:val="007226A8"/>
    <w:rsid w:val="0072509C"/>
    <w:rsid w:val="007441B1"/>
    <w:rsid w:val="00751A27"/>
    <w:rsid w:val="007567FE"/>
    <w:rsid w:val="00761EC2"/>
    <w:rsid w:val="00764C3D"/>
    <w:rsid w:val="00772444"/>
    <w:rsid w:val="007731CA"/>
    <w:rsid w:val="00776A58"/>
    <w:rsid w:val="00776AFA"/>
    <w:rsid w:val="007808FD"/>
    <w:rsid w:val="0078798F"/>
    <w:rsid w:val="00791547"/>
    <w:rsid w:val="0079603C"/>
    <w:rsid w:val="00797A3E"/>
    <w:rsid w:val="007A4C89"/>
    <w:rsid w:val="007A585D"/>
    <w:rsid w:val="007A62AE"/>
    <w:rsid w:val="007D2ACE"/>
    <w:rsid w:val="007E3221"/>
    <w:rsid w:val="007F0C02"/>
    <w:rsid w:val="0080118E"/>
    <w:rsid w:val="0081252C"/>
    <w:rsid w:val="00816B14"/>
    <w:rsid w:val="00821B7F"/>
    <w:rsid w:val="008250CA"/>
    <w:rsid w:val="00827E97"/>
    <w:rsid w:val="008465B2"/>
    <w:rsid w:val="008601E7"/>
    <w:rsid w:val="00872C25"/>
    <w:rsid w:val="00884D9D"/>
    <w:rsid w:val="00885279"/>
    <w:rsid w:val="00885425"/>
    <w:rsid w:val="008A0977"/>
    <w:rsid w:val="008A111C"/>
    <w:rsid w:val="008B0DDB"/>
    <w:rsid w:val="008B2778"/>
    <w:rsid w:val="008B6B3B"/>
    <w:rsid w:val="008C74E6"/>
    <w:rsid w:val="008D2B99"/>
    <w:rsid w:val="008D525F"/>
    <w:rsid w:val="008E64E0"/>
    <w:rsid w:val="008F4099"/>
    <w:rsid w:val="008F4F87"/>
    <w:rsid w:val="009002D8"/>
    <w:rsid w:val="00906859"/>
    <w:rsid w:val="00916423"/>
    <w:rsid w:val="00917AE9"/>
    <w:rsid w:val="00922582"/>
    <w:rsid w:val="00927DF0"/>
    <w:rsid w:val="009330BC"/>
    <w:rsid w:val="009419F2"/>
    <w:rsid w:val="00950C27"/>
    <w:rsid w:val="00956481"/>
    <w:rsid w:val="0096053B"/>
    <w:rsid w:val="00964953"/>
    <w:rsid w:val="009661B6"/>
    <w:rsid w:val="00976100"/>
    <w:rsid w:val="0098796E"/>
    <w:rsid w:val="009A110E"/>
    <w:rsid w:val="009B2D37"/>
    <w:rsid w:val="009C145C"/>
    <w:rsid w:val="009D628A"/>
    <w:rsid w:val="009F2DDC"/>
    <w:rsid w:val="009F312D"/>
    <w:rsid w:val="00A15C5F"/>
    <w:rsid w:val="00A24B50"/>
    <w:rsid w:val="00A3340E"/>
    <w:rsid w:val="00A4024F"/>
    <w:rsid w:val="00A43A7F"/>
    <w:rsid w:val="00A47552"/>
    <w:rsid w:val="00A577A2"/>
    <w:rsid w:val="00A61294"/>
    <w:rsid w:val="00A6301F"/>
    <w:rsid w:val="00A927BD"/>
    <w:rsid w:val="00AA1B03"/>
    <w:rsid w:val="00AB1C58"/>
    <w:rsid w:val="00AC0221"/>
    <w:rsid w:val="00AC2177"/>
    <w:rsid w:val="00AE62D7"/>
    <w:rsid w:val="00AF29B7"/>
    <w:rsid w:val="00AF7001"/>
    <w:rsid w:val="00B01CA9"/>
    <w:rsid w:val="00B07E6C"/>
    <w:rsid w:val="00B24DDC"/>
    <w:rsid w:val="00B3708F"/>
    <w:rsid w:val="00B4399A"/>
    <w:rsid w:val="00B43E29"/>
    <w:rsid w:val="00B54FCF"/>
    <w:rsid w:val="00B6536F"/>
    <w:rsid w:val="00B71A73"/>
    <w:rsid w:val="00B777C4"/>
    <w:rsid w:val="00B81B3C"/>
    <w:rsid w:val="00B827AD"/>
    <w:rsid w:val="00B87677"/>
    <w:rsid w:val="00B94993"/>
    <w:rsid w:val="00BA44AE"/>
    <w:rsid w:val="00BA6CAF"/>
    <w:rsid w:val="00BB1A4D"/>
    <w:rsid w:val="00BB39B0"/>
    <w:rsid w:val="00BC0B8A"/>
    <w:rsid w:val="00BC3B7C"/>
    <w:rsid w:val="00BC3C3B"/>
    <w:rsid w:val="00BC690F"/>
    <w:rsid w:val="00BD0195"/>
    <w:rsid w:val="00BD47C1"/>
    <w:rsid w:val="00BE460F"/>
    <w:rsid w:val="00BF2166"/>
    <w:rsid w:val="00C07F54"/>
    <w:rsid w:val="00C12CFB"/>
    <w:rsid w:val="00C2704C"/>
    <w:rsid w:val="00C43D1E"/>
    <w:rsid w:val="00C4466B"/>
    <w:rsid w:val="00C44CED"/>
    <w:rsid w:val="00C51F62"/>
    <w:rsid w:val="00C708EC"/>
    <w:rsid w:val="00C72FFA"/>
    <w:rsid w:val="00C808F8"/>
    <w:rsid w:val="00C81C8C"/>
    <w:rsid w:val="00C8290F"/>
    <w:rsid w:val="00C93EEA"/>
    <w:rsid w:val="00C95FB0"/>
    <w:rsid w:val="00C97C64"/>
    <w:rsid w:val="00CB62AC"/>
    <w:rsid w:val="00CB73FA"/>
    <w:rsid w:val="00CC5D2A"/>
    <w:rsid w:val="00CD175E"/>
    <w:rsid w:val="00CE1191"/>
    <w:rsid w:val="00CE65DB"/>
    <w:rsid w:val="00D03F3F"/>
    <w:rsid w:val="00D11AB3"/>
    <w:rsid w:val="00D16C05"/>
    <w:rsid w:val="00D25C45"/>
    <w:rsid w:val="00D34150"/>
    <w:rsid w:val="00D352DB"/>
    <w:rsid w:val="00D45565"/>
    <w:rsid w:val="00D51E3A"/>
    <w:rsid w:val="00D60C56"/>
    <w:rsid w:val="00D77D62"/>
    <w:rsid w:val="00D81335"/>
    <w:rsid w:val="00D933BA"/>
    <w:rsid w:val="00DB0E4A"/>
    <w:rsid w:val="00DB1F25"/>
    <w:rsid w:val="00DB504A"/>
    <w:rsid w:val="00DC59D0"/>
    <w:rsid w:val="00DC67DC"/>
    <w:rsid w:val="00DC707A"/>
    <w:rsid w:val="00DF398E"/>
    <w:rsid w:val="00DF5073"/>
    <w:rsid w:val="00E05F88"/>
    <w:rsid w:val="00E13818"/>
    <w:rsid w:val="00E138D6"/>
    <w:rsid w:val="00E24DEF"/>
    <w:rsid w:val="00E26164"/>
    <w:rsid w:val="00E27AC9"/>
    <w:rsid w:val="00E312A4"/>
    <w:rsid w:val="00E33FED"/>
    <w:rsid w:val="00E779C9"/>
    <w:rsid w:val="00E8030E"/>
    <w:rsid w:val="00E82FC6"/>
    <w:rsid w:val="00E85767"/>
    <w:rsid w:val="00E85F48"/>
    <w:rsid w:val="00E86696"/>
    <w:rsid w:val="00E974F6"/>
    <w:rsid w:val="00EA1389"/>
    <w:rsid w:val="00EB16ED"/>
    <w:rsid w:val="00EC141C"/>
    <w:rsid w:val="00EC66CC"/>
    <w:rsid w:val="00EC7EDB"/>
    <w:rsid w:val="00ED2450"/>
    <w:rsid w:val="00ED2EFA"/>
    <w:rsid w:val="00ED6E2A"/>
    <w:rsid w:val="00EE6968"/>
    <w:rsid w:val="00EF2A68"/>
    <w:rsid w:val="00F010FB"/>
    <w:rsid w:val="00F0702B"/>
    <w:rsid w:val="00F112C6"/>
    <w:rsid w:val="00F139E6"/>
    <w:rsid w:val="00F24912"/>
    <w:rsid w:val="00F315BD"/>
    <w:rsid w:val="00F35E61"/>
    <w:rsid w:val="00F6459D"/>
    <w:rsid w:val="00F64F45"/>
    <w:rsid w:val="00F70ECF"/>
    <w:rsid w:val="00F81610"/>
    <w:rsid w:val="00FA590C"/>
    <w:rsid w:val="00FC050A"/>
    <w:rsid w:val="00FC3353"/>
    <w:rsid w:val="00FC43F7"/>
    <w:rsid w:val="00FC6620"/>
    <w:rsid w:val="00FC7516"/>
    <w:rsid w:val="00FD0098"/>
    <w:rsid w:val="00FD036B"/>
    <w:rsid w:val="00FD06BE"/>
    <w:rsid w:val="00FD17E5"/>
    <w:rsid w:val="00FD43AD"/>
    <w:rsid w:val="00FE2418"/>
    <w:rsid w:val="00FF3EA0"/>
    <w:rsid w:val="00FF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73DF"/>
  <w15:docId w15:val="{9FCCC8FA-E75E-4D77-8EB2-73A2C856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021"/>
    <w:rPr>
      <w:sz w:val="28"/>
    </w:rPr>
  </w:style>
  <w:style w:type="paragraph" w:styleId="1">
    <w:name w:val="heading 1"/>
    <w:basedOn w:val="a"/>
    <w:next w:val="a"/>
    <w:link w:val="10"/>
    <w:qFormat/>
    <w:rsid w:val="00A43A7F"/>
    <w:pPr>
      <w:keepNext/>
      <w:spacing w:before="240" w:after="60"/>
      <w:outlineLvl w:val="0"/>
    </w:pPr>
    <w:rPr>
      <w:rFonts w:ascii="Cambria" w:hAnsi="Cambria"/>
      <w:b/>
      <w:bCs/>
      <w:kern w:val="32"/>
      <w:sz w:val="32"/>
      <w:szCs w:val="32"/>
    </w:rPr>
  </w:style>
  <w:style w:type="paragraph" w:styleId="3">
    <w:name w:val="heading 3"/>
    <w:basedOn w:val="a"/>
    <w:link w:val="30"/>
    <w:uiPriority w:val="9"/>
    <w:qFormat/>
    <w:rsid w:val="001669E0"/>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5D3642"/>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4CED"/>
    <w:rPr>
      <w:color w:val="0000FF"/>
      <w:u w:val="single"/>
    </w:rPr>
  </w:style>
  <w:style w:type="table" w:styleId="a4">
    <w:name w:val="Table Grid"/>
    <w:basedOn w:val="a1"/>
    <w:uiPriority w:val="39"/>
    <w:rsid w:val="00C4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694A4A"/>
    <w:rPr>
      <w:sz w:val="20"/>
    </w:rPr>
  </w:style>
  <w:style w:type="character" w:customStyle="1" w:styleId="a6">
    <w:name w:val="Текст сноски Знак"/>
    <w:basedOn w:val="a0"/>
    <w:link w:val="a5"/>
    <w:rsid w:val="00694A4A"/>
  </w:style>
  <w:style w:type="character" w:styleId="a7">
    <w:name w:val="footnote reference"/>
    <w:rsid w:val="00694A4A"/>
    <w:rPr>
      <w:vertAlign w:val="superscript"/>
    </w:rPr>
  </w:style>
  <w:style w:type="paragraph" w:styleId="a8">
    <w:name w:val="Balloon Text"/>
    <w:basedOn w:val="a"/>
    <w:link w:val="a9"/>
    <w:rsid w:val="00BF2166"/>
    <w:rPr>
      <w:rFonts w:ascii="Tahoma" w:hAnsi="Tahoma"/>
      <w:sz w:val="16"/>
      <w:szCs w:val="16"/>
    </w:rPr>
  </w:style>
  <w:style w:type="character" w:customStyle="1" w:styleId="a9">
    <w:name w:val="Текст выноски Знак"/>
    <w:link w:val="a8"/>
    <w:rsid w:val="00BF2166"/>
    <w:rPr>
      <w:rFonts w:ascii="Tahoma" w:hAnsi="Tahoma" w:cs="Tahoma"/>
      <w:sz w:val="16"/>
      <w:szCs w:val="16"/>
    </w:rPr>
  </w:style>
  <w:style w:type="paragraph" w:styleId="aa">
    <w:name w:val="header"/>
    <w:basedOn w:val="a"/>
    <w:link w:val="ab"/>
    <w:uiPriority w:val="99"/>
    <w:rsid w:val="00B71A73"/>
    <w:pPr>
      <w:tabs>
        <w:tab w:val="center" w:pos="4677"/>
        <w:tab w:val="right" w:pos="9355"/>
      </w:tabs>
    </w:pPr>
  </w:style>
  <w:style w:type="character" w:customStyle="1" w:styleId="ab">
    <w:name w:val="Верхний колонтитул Знак"/>
    <w:link w:val="aa"/>
    <w:uiPriority w:val="99"/>
    <w:rsid w:val="00B71A73"/>
    <w:rPr>
      <w:sz w:val="28"/>
    </w:rPr>
  </w:style>
  <w:style w:type="paragraph" w:styleId="ac">
    <w:name w:val="footer"/>
    <w:basedOn w:val="a"/>
    <w:link w:val="ad"/>
    <w:rsid w:val="00B71A73"/>
    <w:pPr>
      <w:tabs>
        <w:tab w:val="center" w:pos="4677"/>
        <w:tab w:val="right" w:pos="9355"/>
      </w:tabs>
    </w:pPr>
  </w:style>
  <w:style w:type="character" w:customStyle="1" w:styleId="ad">
    <w:name w:val="Нижний колонтитул Знак"/>
    <w:link w:val="ac"/>
    <w:rsid w:val="00B71A73"/>
    <w:rPr>
      <w:sz w:val="28"/>
    </w:rPr>
  </w:style>
  <w:style w:type="character" w:customStyle="1" w:styleId="30">
    <w:name w:val="Заголовок 3 Знак"/>
    <w:link w:val="3"/>
    <w:uiPriority w:val="9"/>
    <w:rsid w:val="001669E0"/>
    <w:rPr>
      <w:b/>
      <w:bCs/>
      <w:sz w:val="27"/>
      <w:szCs w:val="27"/>
    </w:rPr>
  </w:style>
  <w:style w:type="paragraph" w:styleId="ae">
    <w:name w:val="Normal (Web)"/>
    <w:basedOn w:val="a"/>
    <w:uiPriority w:val="99"/>
    <w:unhideWhenUsed/>
    <w:rsid w:val="001669E0"/>
    <w:pPr>
      <w:spacing w:before="100" w:beforeAutospacing="1" w:after="100" w:afterAutospacing="1"/>
    </w:pPr>
    <w:rPr>
      <w:sz w:val="24"/>
      <w:szCs w:val="24"/>
    </w:rPr>
  </w:style>
  <w:style w:type="paragraph" w:customStyle="1" w:styleId="p">
    <w:name w:val="p"/>
    <w:basedOn w:val="a"/>
    <w:rsid w:val="001669E0"/>
    <w:pPr>
      <w:spacing w:before="100" w:beforeAutospacing="1" w:after="100" w:afterAutospacing="1"/>
    </w:pPr>
    <w:rPr>
      <w:sz w:val="24"/>
      <w:szCs w:val="24"/>
    </w:rPr>
  </w:style>
  <w:style w:type="character" w:styleId="af">
    <w:name w:val="Strong"/>
    <w:uiPriority w:val="22"/>
    <w:qFormat/>
    <w:rsid w:val="005D3642"/>
    <w:rPr>
      <w:b/>
      <w:bCs/>
    </w:rPr>
  </w:style>
  <w:style w:type="character" w:customStyle="1" w:styleId="40">
    <w:name w:val="Заголовок 4 Знак"/>
    <w:link w:val="4"/>
    <w:semiHidden/>
    <w:rsid w:val="005D3642"/>
    <w:rPr>
      <w:rFonts w:ascii="Calibri" w:eastAsia="Times New Roman" w:hAnsi="Calibri" w:cs="Times New Roman"/>
      <w:b/>
      <w:bCs/>
      <w:sz w:val="28"/>
      <w:szCs w:val="28"/>
    </w:rPr>
  </w:style>
  <w:style w:type="paragraph" w:styleId="af0">
    <w:name w:val="Body Text Indent"/>
    <w:basedOn w:val="a"/>
    <w:link w:val="af1"/>
    <w:rsid w:val="003E7C2E"/>
    <w:pPr>
      <w:ind w:firstLine="851"/>
      <w:jc w:val="both"/>
    </w:pPr>
  </w:style>
  <w:style w:type="character" w:customStyle="1" w:styleId="af1">
    <w:name w:val="Основной текст с отступом Знак"/>
    <w:link w:val="af0"/>
    <w:rsid w:val="003E7C2E"/>
    <w:rPr>
      <w:sz w:val="28"/>
    </w:rPr>
  </w:style>
  <w:style w:type="character" w:customStyle="1" w:styleId="10">
    <w:name w:val="Заголовок 1 Знак"/>
    <w:link w:val="1"/>
    <w:rsid w:val="00A43A7F"/>
    <w:rPr>
      <w:rFonts w:ascii="Cambria" w:eastAsia="Times New Roman" w:hAnsi="Cambria" w:cs="Times New Roman"/>
      <w:b/>
      <w:bCs/>
      <w:kern w:val="32"/>
      <w:sz w:val="32"/>
      <w:szCs w:val="32"/>
    </w:rPr>
  </w:style>
  <w:style w:type="paragraph" w:customStyle="1" w:styleId="ConsPlusNormal">
    <w:name w:val="ConsPlusNormal"/>
    <w:link w:val="ConsPlusNormal0"/>
    <w:rsid w:val="00C07F54"/>
    <w:pPr>
      <w:autoSpaceDE w:val="0"/>
      <w:autoSpaceDN w:val="0"/>
      <w:adjustRightInd w:val="0"/>
    </w:pPr>
    <w:rPr>
      <w:sz w:val="24"/>
      <w:szCs w:val="24"/>
    </w:rPr>
  </w:style>
  <w:style w:type="paragraph" w:styleId="af2">
    <w:name w:val="No Spacing"/>
    <w:uiPriority w:val="1"/>
    <w:qFormat/>
    <w:rsid w:val="00E82FC6"/>
  </w:style>
  <w:style w:type="character" w:customStyle="1" w:styleId="ConsPlusNormal0">
    <w:name w:val="ConsPlusNormal Знак"/>
    <w:link w:val="ConsPlusNormal"/>
    <w:locked/>
    <w:rsid w:val="00ED6E2A"/>
    <w:rPr>
      <w:sz w:val="24"/>
      <w:szCs w:val="24"/>
      <w:lang w:bidi="ar-SA"/>
    </w:rPr>
  </w:style>
  <w:style w:type="paragraph" w:customStyle="1" w:styleId="ConsPlusNonformat">
    <w:name w:val="ConsPlusNonformat"/>
    <w:rsid w:val="00A577A2"/>
    <w:pPr>
      <w:autoSpaceDE w:val="0"/>
      <w:autoSpaceDN w:val="0"/>
      <w:adjustRightInd w:val="0"/>
    </w:pPr>
    <w:rPr>
      <w:rFonts w:ascii="Courier New" w:hAnsi="Courier New" w:cs="Courier New"/>
      <w:lang w:eastAsia="en-US"/>
    </w:rPr>
  </w:style>
  <w:style w:type="paragraph" w:styleId="af3">
    <w:name w:val="List Paragraph"/>
    <w:basedOn w:val="a"/>
    <w:uiPriority w:val="34"/>
    <w:qFormat/>
    <w:rsid w:val="0096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9734">
      <w:bodyDiv w:val="1"/>
      <w:marLeft w:val="0"/>
      <w:marRight w:val="0"/>
      <w:marTop w:val="0"/>
      <w:marBottom w:val="0"/>
      <w:divBdr>
        <w:top w:val="none" w:sz="0" w:space="0" w:color="auto"/>
        <w:left w:val="none" w:sz="0" w:space="0" w:color="auto"/>
        <w:bottom w:val="none" w:sz="0" w:space="0" w:color="auto"/>
        <w:right w:val="none" w:sz="0" w:space="0" w:color="auto"/>
      </w:divBdr>
    </w:div>
    <w:div w:id="635648935">
      <w:bodyDiv w:val="1"/>
      <w:marLeft w:val="0"/>
      <w:marRight w:val="0"/>
      <w:marTop w:val="0"/>
      <w:marBottom w:val="0"/>
      <w:divBdr>
        <w:top w:val="none" w:sz="0" w:space="0" w:color="auto"/>
        <w:left w:val="none" w:sz="0" w:space="0" w:color="auto"/>
        <w:bottom w:val="none" w:sz="0" w:space="0" w:color="auto"/>
        <w:right w:val="none" w:sz="0" w:space="0" w:color="auto"/>
      </w:divBdr>
    </w:div>
    <w:div w:id="651982162">
      <w:bodyDiv w:val="1"/>
      <w:marLeft w:val="0"/>
      <w:marRight w:val="0"/>
      <w:marTop w:val="0"/>
      <w:marBottom w:val="0"/>
      <w:divBdr>
        <w:top w:val="none" w:sz="0" w:space="0" w:color="auto"/>
        <w:left w:val="none" w:sz="0" w:space="0" w:color="auto"/>
        <w:bottom w:val="none" w:sz="0" w:space="0" w:color="auto"/>
        <w:right w:val="none" w:sz="0" w:space="0" w:color="auto"/>
      </w:divBdr>
      <w:divsChild>
        <w:div w:id="2067676158">
          <w:marLeft w:val="0"/>
          <w:marRight w:val="0"/>
          <w:marTop w:val="0"/>
          <w:marBottom w:val="0"/>
          <w:divBdr>
            <w:top w:val="none" w:sz="0" w:space="0" w:color="auto"/>
            <w:left w:val="none" w:sz="0" w:space="0" w:color="auto"/>
            <w:bottom w:val="none" w:sz="0" w:space="0" w:color="auto"/>
            <w:right w:val="none" w:sz="0" w:space="0" w:color="auto"/>
          </w:divBdr>
          <w:divsChild>
            <w:div w:id="194343897">
              <w:marLeft w:val="0"/>
              <w:marRight w:val="0"/>
              <w:marTop w:val="0"/>
              <w:marBottom w:val="0"/>
              <w:divBdr>
                <w:top w:val="none" w:sz="0" w:space="0" w:color="auto"/>
                <w:left w:val="none" w:sz="0" w:space="0" w:color="auto"/>
                <w:bottom w:val="none" w:sz="0" w:space="0" w:color="auto"/>
                <w:right w:val="none" w:sz="0" w:space="0" w:color="auto"/>
              </w:divBdr>
            </w:div>
            <w:div w:id="219361721">
              <w:marLeft w:val="0"/>
              <w:marRight w:val="0"/>
              <w:marTop w:val="0"/>
              <w:marBottom w:val="0"/>
              <w:divBdr>
                <w:top w:val="none" w:sz="0" w:space="0" w:color="auto"/>
                <w:left w:val="none" w:sz="0" w:space="0" w:color="auto"/>
                <w:bottom w:val="none" w:sz="0" w:space="0" w:color="auto"/>
                <w:right w:val="none" w:sz="0" w:space="0" w:color="auto"/>
              </w:divBdr>
            </w:div>
            <w:div w:id="3841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4246">
      <w:bodyDiv w:val="1"/>
      <w:marLeft w:val="0"/>
      <w:marRight w:val="0"/>
      <w:marTop w:val="0"/>
      <w:marBottom w:val="0"/>
      <w:divBdr>
        <w:top w:val="none" w:sz="0" w:space="0" w:color="auto"/>
        <w:left w:val="none" w:sz="0" w:space="0" w:color="auto"/>
        <w:bottom w:val="none" w:sz="0" w:space="0" w:color="auto"/>
        <w:right w:val="none" w:sz="0" w:space="0" w:color="auto"/>
      </w:divBdr>
    </w:div>
    <w:div w:id="732318488">
      <w:bodyDiv w:val="1"/>
      <w:marLeft w:val="0"/>
      <w:marRight w:val="0"/>
      <w:marTop w:val="0"/>
      <w:marBottom w:val="0"/>
      <w:divBdr>
        <w:top w:val="none" w:sz="0" w:space="0" w:color="auto"/>
        <w:left w:val="none" w:sz="0" w:space="0" w:color="auto"/>
        <w:bottom w:val="none" w:sz="0" w:space="0" w:color="auto"/>
        <w:right w:val="none" w:sz="0" w:space="0" w:color="auto"/>
      </w:divBdr>
    </w:div>
    <w:div w:id="943877970">
      <w:bodyDiv w:val="1"/>
      <w:marLeft w:val="0"/>
      <w:marRight w:val="0"/>
      <w:marTop w:val="0"/>
      <w:marBottom w:val="0"/>
      <w:divBdr>
        <w:top w:val="none" w:sz="0" w:space="0" w:color="auto"/>
        <w:left w:val="none" w:sz="0" w:space="0" w:color="auto"/>
        <w:bottom w:val="none" w:sz="0" w:space="0" w:color="auto"/>
        <w:right w:val="none" w:sz="0" w:space="0" w:color="auto"/>
      </w:divBdr>
      <w:divsChild>
        <w:div w:id="306202214">
          <w:marLeft w:val="0"/>
          <w:marRight w:val="0"/>
          <w:marTop w:val="0"/>
          <w:marBottom w:val="0"/>
          <w:divBdr>
            <w:top w:val="none" w:sz="0" w:space="0" w:color="auto"/>
            <w:left w:val="none" w:sz="0" w:space="0" w:color="auto"/>
            <w:bottom w:val="none" w:sz="0" w:space="0" w:color="auto"/>
            <w:right w:val="none" w:sz="0" w:space="0" w:color="auto"/>
          </w:divBdr>
        </w:div>
        <w:div w:id="511575986">
          <w:marLeft w:val="0"/>
          <w:marRight w:val="0"/>
          <w:marTop w:val="0"/>
          <w:marBottom w:val="0"/>
          <w:divBdr>
            <w:top w:val="none" w:sz="0" w:space="0" w:color="auto"/>
            <w:left w:val="none" w:sz="0" w:space="0" w:color="auto"/>
            <w:bottom w:val="none" w:sz="0" w:space="0" w:color="auto"/>
            <w:right w:val="none" w:sz="0" w:space="0" w:color="auto"/>
          </w:divBdr>
        </w:div>
        <w:div w:id="1313173973">
          <w:marLeft w:val="0"/>
          <w:marRight w:val="0"/>
          <w:marTop w:val="0"/>
          <w:marBottom w:val="0"/>
          <w:divBdr>
            <w:top w:val="none" w:sz="0" w:space="0" w:color="auto"/>
            <w:left w:val="none" w:sz="0" w:space="0" w:color="auto"/>
            <w:bottom w:val="none" w:sz="0" w:space="0" w:color="auto"/>
            <w:right w:val="none" w:sz="0" w:space="0" w:color="auto"/>
          </w:divBdr>
        </w:div>
      </w:divsChild>
    </w:div>
    <w:div w:id="1071123207">
      <w:bodyDiv w:val="1"/>
      <w:marLeft w:val="0"/>
      <w:marRight w:val="0"/>
      <w:marTop w:val="0"/>
      <w:marBottom w:val="0"/>
      <w:divBdr>
        <w:top w:val="none" w:sz="0" w:space="0" w:color="auto"/>
        <w:left w:val="none" w:sz="0" w:space="0" w:color="auto"/>
        <w:bottom w:val="none" w:sz="0" w:space="0" w:color="auto"/>
        <w:right w:val="none" w:sz="0" w:space="0" w:color="auto"/>
      </w:divBdr>
      <w:divsChild>
        <w:div w:id="1061178860">
          <w:marLeft w:val="0"/>
          <w:marRight w:val="0"/>
          <w:marTop w:val="0"/>
          <w:marBottom w:val="0"/>
          <w:divBdr>
            <w:top w:val="none" w:sz="0" w:space="0" w:color="auto"/>
            <w:left w:val="none" w:sz="0" w:space="0" w:color="auto"/>
            <w:bottom w:val="none" w:sz="0" w:space="0" w:color="auto"/>
            <w:right w:val="none" w:sz="0" w:space="0" w:color="auto"/>
          </w:divBdr>
        </w:div>
        <w:div w:id="1128163887">
          <w:marLeft w:val="0"/>
          <w:marRight w:val="0"/>
          <w:marTop w:val="0"/>
          <w:marBottom w:val="0"/>
          <w:divBdr>
            <w:top w:val="none" w:sz="0" w:space="0" w:color="auto"/>
            <w:left w:val="none" w:sz="0" w:space="0" w:color="auto"/>
            <w:bottom w:val="none" w:sz="0" w:space="0" w:color="auto"/>
            <w:right w:val="none" w:sz="0" w:space="0" w:color="auto"/>
          </w:divBdr>
        </w:div>
        <w:div w:id="1859469872">
          <w:marLeft w:val="0"/>
          <w:marRight w:val="0"/>
          <w:marTop w:val="0"/>
          <w:marBottom w:val="0"/>
          <w:divBdr>
            <w:top w:val="none" w:sz="0" w:space="0" w:color="auto"/>
            <w:left w:val="none" w:sz="0" w:space="0" w:color="auto"/>
            <w:bottom w:val="none" w:sz="0" w:space="0" w:color="auto"/>
            <w:right w:val="none" w:sz="0" w:space="0" w:color="auto"/>
          </w:divBdr>
        </w:div>
      </w:divsChild>
    </w:div>
    <w:div w:id="1136681743">
      <w:bodyDiv w:val="1"/>
      <w:marLeft w:val="0"/>
      <w:marRight w:val="0"/>
      <w:marTop w:val="0"/>
      <w:marBottom w:val="0"/>
      <w:divBdr>
        <w:top w:val="none" w:sz="0" w:space="0" w:color="auto"/>
        <w:left w:val="none" w:sz="0" w:space="0" w:color="auto"/>
        <w:bottom w:val="none" w:sz="0" w:space="0" w:color="auto"/>
        <w:right w:val="none" w:sz="0" w:space="0" w:color="auto"/>
      </w:divBdr>
    </w:div>
    <w:div w:id="1216118420">
      <w:bodyDiv w:val="1"/>
      <w:marLeft w:val="0"/>
      <w:marRight w:val="0"/>
      <w:marTop w:val="0"/>
      <w:marBottom w:val="0"/>
      <w:divBdr>
        <w:top w:val="none" w:sz="0" w:space="0" w:color="auto"/>
        <w:left w:val="none" w:sz="0" w:space="0" w:color="auto"/>
        <w:bottom w:val="none" w:sz="0" w:space="0" w:color="auto"/>
        <w:right w:val="none" w:sz="0" w:space="0" w:color="auto"/>
      </w:divBdr>
      <w:divsChild>
        <w:div w:id="440490656">
          <w:marLeft w:val="0"/>
          <w:marRight w:val="0"/>
          <w:marTop w:val="0"/>
          <w:marBottom w:val="0"/>
          <w:divBdr>
            <w:top w:val="none" w:sz="0" w:space="0" w:color="auto"/>
            <w:left w:val="none" w:sz="0" w:space="0" w:color="auto"/>
            <w:bottom w:val="none" w:sz="0" w:space="0" w:color="auto"/>
            <w:right w:val="none" w:sz="0" w:space="0" w:color="auto"/>
          </w:divBdr>
        </w:div>
        <w:div w:id="708262863">
          <w:marLeft w:val="0"/>
          <w:marRight w:val="0"/>
          <w:marTop w:val="0"/>
          <w:marBottom w:val="0"/>
          <w:divBdr>
            <w:top w:val="none" w:sz="0" w:space="0" w:color="auto"/>
            <w:left w:val="none" w:sz="0" w:space="0" w:color="auto"/>
            <w:bottom w:val="none" w:sz="0" w:space="0" w:color="auto"/>
            <w:right w:val="none" w:sz="0" w:space="0" w:color="auto"/>
          </w:divBdr>
        </w:div>
        <w:div w:id="1204366618">
          <w:marLeft w:val="0"/>
          <w:marRight w:val="0"/>
          <w:marTop w:val="0"/>
          <w:marBottom w:val="0"/>
          <w:divBdr>
            <w:top w:val="none" w:sz="0" w:space="0" w:color="auto"/>
            <w:left w:val="none" w:sz="0" w:space="0" w:color="auto"/>
            <w:bottom w:val="none" w:sz="0" w:space="0" w:color="auto"/>
            <w:right w:val="none" w:sz="0" w:space="0" w:color="auto"/>
          </w:divBdr>
        </w:div>
      </w:divsChild>
    </w:div>
    <w:div w:id="1471290298">
      <w:bodyDiv w:val="1"/>
      <w:marLeft w:val="0"/>
      <w:marRight w:val="0"/>
      <w:marTop w:val="0"/>
      <w:marBottom w:val="0"/>
      <w:divBdr>
        <w:top w:val="none" w:sz="0" w:space="0" w:color="auto"/>
        <w:left w:val="none" w:sz="0" w:space="0" w:color="auto"/>
        <w:bottom w:val="none" w:sz="0" w:space="0" w:color="auto"/>
        <w:right w:val="none" w:sz="0" w:space="0" w:color="auto"/>
      </w:divBdr>
    </w:div>
    <w:div w:id="1519082701">
      <w:bodyDiv w:val="1"/>
      <w:marLeft w:val="0"/>
      <w:marRight w:val="0"/>
      <w:marTop w:val="0"/>
      <w:marBottom w:val="0"/>
      <w:divBdr>
        <w:top w:val="none" w:sz="0" w:space="0" w:color="auto"/>
        <w:left w:val="none" w:sz="0" w:space="0" w:color="auto"/>
        <w:bottom w:val="none" w:sz="0" w:space="0" w:color="auto"/>
        <w:right w:val="none" w:sz="0" w:space="0" w:color="auto"/>
      </w:divBdr>
    </w:div>
    <w:div w:id="1981838887">
      <w:bodyDiv w:val="1"/>
      <w:marLeft w:val="0"/>
      <w:marRight w:val="0"/>
      <w:marTop w:val="0"/>
      <w:marBottom w:val="0"/>
      <w:divBdr>
        <w:top w:val="none" w:sz="0" w:space="0" w:color="auto"/>
        <w:left w:val="none" w:sz="0" w:space="0" w:color="auto"/>
        <w:bottom w:val="none" w:sz="0" w:space="0" w:color="auto"/>
        <w:right w:val="none" w:sz="0" w:space="0" w:color="auto"/>
      </w:divBdr>
    </w:div>
    <w:div w:id="2054308251">
      <w:bodyDiv w:val="1"/>
      <w:marLeft w:val="0"/>
      <w:marRight w:val="0"/>
      <w:marTop w:val="0"/>
      <w:marBottom w:val="0"/>
      <w:divBdr>
        <w:top w:val="none" w:sz="0" w:space="0" w:color="auto"/>
        <w:left w:val="none" w:sz="0" w:space="0" w:color="auto"/>
        <w:bottom w:val="none" w:sz="0" w:space="0" w:color="auto"/>
        <w:right w:val="none" w:sz="0" w:space="0" w:color="auto"/>
      </w:divBdr>
      <w:divsChild>
        <w:div w:id="739983855">
          <w:marLeft w:val="0"/>
          <w:marRight w:val="0"/>
          <w:marTop w:val="0"/>
          <w:marBottom w:val="0"/>
          <w:divBdr>
            <w:top w:val="none" w:sz="0" w:space="0" w:color="auto"/>
            <w:left w:val="none" w:sz="0" w:space="0" w:color="auto"/>
            <w:bottom w:val="none" w:sz="0" w:space="0" w:color="auto"/>
            <w:right w:val="none" w:sz="0" w:space="0" w:color="auto"/>
          </w:divBdr>
        </w:div>
        <w:div w:id="2045522083">
          <w:marLeft w:val="0"/>
          <w:marRight w:val="0"/>
          <w:marTop w:val="0"/>
          <w:marBottom w:val="0"/>
          <w:divBdr>
            <w:top w:val="none" w:sz="0" w:space="0" w:color="auto"/>
            <w:left w:val="none" w:sz="0" w:space="0" w:color="auto"/>
            <w:bottom w:val="none" w:sz="0" w:space="0" w:color="auto"/>
            <w:right w:val="none" w:sz="0" w:space="0" w:color="auto"/>
          </w:divBdr>
        </w:div>
        <w:div w:id="207573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c-8\Public\&#1050;&#1069;&#1056;\1%20&#1048;&#1085;&#1074;&#1077;&#1089;&#1090;&#1080;&#1094;&#1080;&#1086;&#1085;&#1085;&#1072;&#1103;%20&#1076;&#1077;&#1103;&#1090;&#1077;&#1083;&#1100;&#1085;&#1086;&#1089;&#1090;&#1100;\&#1087;&#1077;&#1088;&#1077;&#1095;&#1077;&#1085;&#1100;%20&#1084;&#1091;&#1085;&#1080;&#1094;&#1080;&#1087;&#1072;&#1083;&#1100;&#1085;&#1099;&#1093;%20&#1091;&#1089;&#1083;&#1091;&#1075;\2022%20&#1053;&#1058;&#1054;%20&#1055;&#1086;&#1088;&#1103;&#1076;&#1086;&#1082;%20+%20&#1056;&#1077;&#1075;&#1083;&#1072;&#1084;&#1077;&#1085;&#1090;\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13" Type="http://schemas.openxmlformats.org/officeDocument/2006/relationships/hyperlink" Target="https://www.citymurmansk.ru/img/all/254_2019_od_78_tr.rtf" TargetMode="External"/><Relationship Id="rId18" Type="http://schemas.openxmlformats.org/officeDocument/2006/relationships/hyperlink" Target="https://login.consultant.ru/link/?req=doc&amp;base=LAW&amp;n=483017&amp;dst=10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staninaLA\Desktop\&#1055;&#1086;&#1089;&#1090;&#1072;&#1085;&#1086;&#1074;&#1083;&#1077;&#1085;&#1080;&#1103;\&#1080;&#1079;&#1084;&#1077;&#1085;%20&#1055;&#1040;&#1043;&#1052;%20&#1076;&#1077;&#1082;&#1072;&#1073;&#1088;&#1100;%202018\1386\1386%20&#1087;&#1086;&#1089;&#1083;&#1077;&#1076;%20&#1072;&#1082;&#1090;&#1091;&#1072;&#1083;&#1100;&#1085;&#1099;&#1081;.doc" TargetMode="External"/><Relationship Id="rId17" Type="http://schemas.openxmlformats.org/officeDocument/2006/relationships/hyperlink" Target="https://login.consultant.ru/link/?req=doc&amp;base=LAW&amp;n=483017&amp;dst=182" TargetMode="External"/><Relationship Id="rId2" Type="http://schemas.openxmlformats.org/officeDocument/2006/relationships/numbering" Target="numbering.xml"/><Relationship Id="rId16" Type="http://schemas.openxmlformats.org/officeDocument/2006/relationships/hyperlink" Target="https://login.consultant.ru/link/?req=doc&amp;base=LAW&amp;n=46678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8\Public\&#1050;&#1069;&#1056;\1%20&#1048;&#1085;&#1074;&#1077;&#1089;&#1090;&#1080;&#1094;&#1080;&#1086;&#1085;&#1085;&#1072;&#1103;%20&#1076;&#1077;&#1103;&#1090;&#1077;&#1083;&#1100;&#1085;&#1086;&#1089;&#1090;&#1100;\&#1087;&#1077;&#1088;&#1077;&#1095;&#1077;&#1085;&#1100;%20&#1084;&#1091;&#1085;&#1080;&#1094;&#1080;&#1087;&#1072;&#1083;&#1100;&#1085;&#1099;&#1093;%20&#1091;&#1089;&#1083;&#1091;&#1075;\2022%20&#1053;&#1058;&#1054;%20&#1055;&#1086;&#1088;&#1103;&#1076;&#1086;&#1082;%20+%20&#1056;&#1077;&#1075;&#1083;&#1072;&#1084;&#1077;&#1085;&#1090;\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5" Type="http://schemas.openxmlformats.org/officeDocument/2006/relationships/webSettings" Target="webSettings.xml"/><Relationship Id="rId15" Type="http://schemas.openxmlformats.org/officeDocument/2006/relationships/hyperlink" Target="file:///C:\Users\svetlichnaya\Desktop\www.gosuslugi.ru" TargetMode="External"/><Relationship Id="rId10" Type="http://schemas.openxmlformats.org/officeDocument/2006/relationships/hyperlink" Target="file:///\\dc-8\Public\&#1050;&#1069;&#1056;\1%20&#1048;&#1085;&#1074;&#1077;&#1089;&#1090;&#1080;&#1094;&#1080;&#1086;&#1085;&#1085;&#1072;&#1103;%20&#1076;&#1077;&#1103;&#1090;&#1077;&#1083;&#1100;&#1085;&#1086;&#1089;&#1090;&#1100;\&#1087;&#1077;&#1088;&#1077;&#1095;&#1077;&#1085;&#1100;%20&#1084;&#1091;&#1085;&#1080;&#1094;&#1080;&#1087;&#1072;&#1083;&#1100;&#1085;&#1099;&#1093;%20&#1091;&#1089;&#1083;&#1091;&#1075;\2022%20&#1053;&#1058;&#1054;%20&#1055;&#1086;&#1088;&#1103;&#1076;&#1086;&#1082;%20+%20&#1056;&#1077;&#1075;&#1083;&#1072;&#1084;&#1077;&#1085;&#1090;\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D2B04DC5723705B28BD1F5D140B2B2EBFD32999BE833F0B95379838EB1FA0EeAXDG" TargetMode="External"/><Relationship Id="rId14" Type="http://schemas.openxmlformats.org/officeDocument/2006/relationships/hyperlink" Target="http://www.citymurmansk.ru/img/all/709_predostavlenie_informacii_1245__0203201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A2C21-816D-41F8-9E6A-F81BAF1B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11305</Words>
  <Characters>64440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75594</CharactersWithSpaces>
  <SharedDoc>false</SharedDoc>
  <HLinks>
    <vt:vector size="54" baseType="variant">
      <vt:variant>
        <vt:i4>1769484</vt:i4>
      </vt:variant>
      <vt:variant>
        <vt:i4>24</vt:i4>
      </vt:variant>
      <vt:variant>
        <vt:i4>0</vt:i4>
      </vt:variant>
      <vt:variant>
        <vt:i4>5</vt:i4>
      </vt:variant>
      <vt:variant>
        <vt:lpwstr>consultantplus://offline/ref=3970682B8F33046F49D3C57ADC0EBBB75C460CCAF3833E29AB68D352E3CEE2J</vt:lpwstr>
      </vt:variant>
      <vt:variant>
        <vt:lpwstr/>
      </vt:variant>
      <vt:variant>
        <vt:i4>8061018</vt:i4>
      </vt:variant>
      <vt:variant>
        <vt:i4>21</vt:i4>
      </vt:variant>
      <vt:variant>
        <vt:i4>0</vt:i4>
      </vt:variant>
      <vt:variant>
        <vt:i4>5</vt:i4>
      </vt:variant>
      <vt:variant>
        <vt:lpwstr>C:\Users\pigareva.KGTR\Downloads\911_515_03_2017 (3).docx</vt:lpwstr>
      </vt:variant>
      <vt:variant>
        <vt:lpwstr>P534</vt:lpwstr>
      </vt:variant>
      <vt:variant>
        <vt:i4>7143474</vt:i4>
      </vt:variant>
      <vt:variant>
        <vt:i4>18</vt:i4>
      </vt:variant>
      <vt:variant>
        <vt:i4>0</vt:i4>
      </vt:variant>
      <vt:variant>
        <vt:i4>5</vt:i4>
      </vt:variant>
      <vt:variant>
        <vt:lpwstr>consultantplus://offline/ref=50BEBB6DB62455D95920A8891DB76085571BDD9196359236717ED87E37350ED079C9A39E1DD6E0AA0EQ9J</vt:lpwstr>
      </vt:variant>
      <vt:variant>
        <vt:lpwstr/>
      </vt:variant>
      <vt:variant>
        <vt:i4>3932211</vt:i4>
      </vt:variant>
      <vt:variant>
        <vt:i4>15</vt:i4>
      </vt:variant>
      <vt:variant>
        <vt:i4>0</vt:i4>
      </vt:variant>
      <vt:variant>
        <vt:i4>5</vt:i4>
      </vt:variant>
      <vt:variant>
        <vt:lpwstr>consultantplus://offline/ref=6869AFC12AF25157E4C6278FC4435DB0DDB9759722697F39103C97D43348D228D44EB36995EDm7z6K</vt:lpwstr>
      </vt:variant>
      <vt:variant>
        <vt:lpwstr/>
      </vt:variant>
      <vt:variant>
        <vt:i4>5832715</vt:i4>
      </vt:variant>
      <vt:variant>
        <vt:i4>12</vt:i4>
      </vt:variant>
      <vt:variant>
        <vt:i4>0</vt:i4>
      </vt:variant>
      <vt:variant>
        <vt:i4>5</vt:i4>
      </vt:variant>
      <vt:variant>
        <vt:lpwstr>consultantplus://offline/ref=6869AFC12AF25157E4C6278FC4435DB0DDB9759722697F39103C97D43348D228D44EB36D94mEzDK</vt:lpwstr>
      </vt:variant>
      <vt:variant>
        <vt:lpwstr/>
      </vt:variant>
      <vt:variant>
        <vt:i4>5832718</vt:i4>
      </vt:variant>
      <vt:variant>
        <vt:i4>9</vt:i4>
      </vt:variant>
      <vt:variant>
        <vt:i4>0</vt:i4>
      </vt:variant>
      <vt:variant>
        <vt:i4>5</vt:i4>
      </vt:variant>
      <vt:variant>
        <vt:lpwstr>consultantplus://offline/ref=6869AFC12AF25157E4C6278FC4435DB0DDB9759722697F39103C97D43348D228D44EB36F9CmEz4K</vt:lpwstr>
      </vt:variant>
      <vt:variant>
        <vt:lpwstr/>
      </vt:variant>
      <vt:variant>
        <vt:i4>5832793</vt:i4>
      </vt:variant>
      <vt:variant>
        <vt:i4>6</vt:i4>
      </vt:variant>
      <vt:variant>
        <vt:i4>0</vt:i4>
      </vt:variant>
      <vt:variant>
        <vt:i4>5</vt:i4>
      </vt:variant>
      <vt:variant>
        <vt:lpwstr>consultantplus://offline/ref=6869AFC12AF25157E4C6278FC4435DB0DDB9759722697F39103C97D43348D228D44EB36C90mEz5K</vt:lpwstr>
      </vt:variant>
      <vt:variant>
        <vt:lpwstr/>
      </vt:variant>
      <vt:variant>
        <vt:i4>3539048</vt:i4>
      </vt:variant>
      <vt:variant>
        <vt:i4>3</vt:i4>
      </vt:variant>
      <vt:variant>
        <vt:i4>0</vt:i4>
      </vt:variant>
      <vt:variant>
        <vt:i4>5</vt:i4>
      </vt:variant>
      <vt:variant>
        <vt:lpwstr>consultantplus://offline/ref=ED6A5351E9F1368F4F572BAAE28FA6F97E500D2E2767EF3D435B90062D9A959FB98B8E7E2EFF2A33XAaCI</vt:lpwstr>
      </vt:variant>
      <vt:variant>
        <vt:lpwstr/>
      </vt:variant>
      <vt:variant>
        <vt:i4>4849787</vt:i4>
      </vt:variant>
      <vt:variant>
        <vt:i4>0</vt:i4>
      </vt:variant>
      <vt:variant>
        <vt:i4>0</vt:i4>
      </vt:variant>
      <vt:variant>
        <vt:i4>5</vt:i4>
      </vt:variant>
      <vt:variant>
        <vt:lpwstr>http://www.citymurmansk.ru/img/all/709_predostavlenie_informacii_1245__02032012.docx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Karandei</dc:creator>
  <cp:lastModifiedBy>Антоновский Никита Николаевич</cp:lastModifiedBy>
  <cp:revision>2</cp:revision>
  <cp:lastPrinted>2021-04-21T07:42:00Z</cp:lastPrinted>
  <dcterms:created xsi:type="dcterms:W3CDTF">2026-07-01T08:46:00Z</dcterms:created>
  <dcterms:modified xsi:type="dcterms:W3CDTF">2026-07-01T08:46:00Z</dcterms:modified>
</cp:coreProperties>
</file>