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48BF0" w14:textId="77777777" w:rsidR="00040FD0" w:rsidRDefault="00040FD0" w:rsidP="00040FD0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Hlk182403307"/>
      <w:bookmarkEnd w:id="0"/>
      <w:r>
        <w:rPr>
          <w:rFonts w:ascii="Times New Roman" w:hAnsi="Times New Roman"/>
          <w:sz w:val="28"/>
          <w:szCs w:val="28"/>
        </w:rPr>
        <w:t xml:space="preserve">Приложение </w:t>
      </w:r>
    </w:p>
    <w:p w14:paraId="7A894203" w14:textId="77777777" w:rsidR="00040FD0" w:rsidRDefault="00040FD0" w:rsidP="00040FD0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7EB66665" w14:textId="77777777" w:rsidR="00040FD0" w:rsidRDefault="00040FD0" w:rsidP="00040FD0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Мурманска</w:t>
      </w:r>
    </w:p>
    <w:p w14:paraId="368333E4" w14:textId="77777777" w:rsidR="00040FD0" w:rsidRDefault="00040FD0" w:rsidP="00040FD0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        №  </w:t>
      </w:r>
    </w:p>
    <w:p w14:paraId="626A8DC3" w14:textId="77777777" w:rsidR="00040FD0" w:rsidRDefault="00040FD0" w:rsidP="00040FD0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14:paraId="6CF3AEAD" w14:textId="77777777" w:rsidR="00BA66C9" w:rsidRDefault="00040FD0" w:rsidP="00BA6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Изменения в приложение к постановлению администрации города Мурманска</w:t>
      </w:r>
      <w:r w:rsidR="008910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A66C9" w:rsidRPr="00BA66C9">
        <w:rPr>
          <w:rFonts w:ascii="Times New Roman" w:eastAsia="Calibri" w:hAnsi="Times New Roman" w:cs="Times New Roman"/>
          <w:sz w:val="28"/>
          <w:szCs w:val="28"/>
        </w:rPr>
        <w:t>от 10.01.2018 № 19 «Об утверждении административного регламента предоставления муниципальной услуги «Выдача разрешения на осуществление земляных работ на территории муниципального образования город Мурманск»</w:t>
      </w:r>
    </w:p>
    <w:p w14:paraId="1622DD4A" w14:textId="78832CFE" w:rsidR="00040FD0" w:rsidRDefault="00BA66C9" w:rsidP="00BA6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(в ред. постановлений</w:t>
      </w:r>
      <w:r w:rsidRPr="00BA66C9">
        <w:rPr>
          <w:rFonts w:ascii="Times New Roman" w:eastAsia="Calibri" w:hAnsi="Times New Roman" w:cs="Times New Roman"/>
          <w:sz w:val="28"/>
          <w:szCs w:val="28"/>
        </w:rPr>
        <w:t xml:space="preserve"> от 06.06.2018 № 1674, от 31.07.2018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2369, от 16.04.2019 № 1388, </w:t>
      </w:r>
      <w:r w:rsidRPr="00BA66C9">
        <w:rPr>
          <w:rFonts w:ascii="Times New Roman" w:eastAsia="Calibri" w:hAnsi="Times New Roman" w:cs="Times New Roman"/>
          <w:sz w:val="28"/>
          <w:szCs w:val="28"/>
        </w:rPr>
        <w:t xml:space="preserve">от 05.09.2019 № 2981, </w:t>
      </w:r>
      <w:proofErr w:type="gramStart"/>
      <w:r w:rsidRPr="00BA66C9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BA66C9">
        <w:rPr>
          <w:rFonts w:ascii="Times New Roman" w:eastAsia="Calibri" w:hAnsi="Times New Roman" w:cs="Times New Roman"/>
          <w:sz w:val="28"/>
          <w:szCs w:val="28"/>
        </w:rPr>
        <w:t xml:space="preserve"> 08.10.2020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2294, от 17.08.2022 № 2316, </w:t>
      </w:r>
      <w:r w:rsidRPr="00BA66C9">
        <w:rPr>
          <w:rFonts w:ascii="Times New Roman" w:eastAsia="Calibri" w:hAnsi="Times New Roman" w:cs="Times New Roman"/>
          <w:sz w:val="28"/>
          <w:szCs w:val="28"/>
        </w:rPr>
        <w:t>от 15.11.2022 № 3541, от 23.05.2023 № 1821)</w:t>
      </w:r>
    </w:p>
    <w:p w14:paraId="5B620641" w14:textId="77777777" w:rsidR="00BA66C9" w:rsidRDefault="00BA66C9" w:rsidP="00BA6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E5F3D5" w14:textId="68B2BB32" w:rsidR="00BA66C9" w:rsidRPr="00BA66C9" w:rsidRDefault="00BA66C9" w:rsidP="00BA6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BA66C9">
        <w:rPr>
          <w:rFonts w:ascii="Times New Roman" w:eastAsia="Calibri" w:hAnsi="Times New Roman" w:cs="Times New Roman"/>
          <w:bCs/>
          <w:sz w:val="28"/>
          <w:szCs w:val="28"/>
        </w:rPr>
        <w:t>. В наименовании и по тексту административного регламента слова   «Выдача разрешения на осуществление земляных работ на территории муниципального образования город Мурманск» заменить словами «</w:t>
      </w:r>
      <w:r w:rsidRPr="00BA66C9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Предоставление разрешения на осуществление земляных работ</w:t>
      </w:r>
      <w:r w:rsidR="00127B20" w:rsidRPr="00127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7B20" w:rsidRPr="00127B20">
        <w:rPr>
          <w:rFonts w:ascii="Times New Roman" w:eastAsia="Calibri" w:hAnsi="Times New Roman" w:cs="Times New Roman"/>
          <w:bCs/>
          <w:sz w:val="28"/>
          <w:szCs w:val="28"/>
        </w:rPr>
        <w:t>на территории муниципального образования город Мурманск</w:t>
      </w:r>
      <w:r w:rsidRPr="00BA66C9">
        <w:rPr>
          <w:rFonts w:ascii="Times New Roman" w:eastAsia="Calibri" w:hAnsi="Times New Roman" w:cs="Times New Roman"/>
          <w:bCs/>
          <w:sz w:val="28"/>
          <w:szCs w:val="28"/>
        </w:rPr>
        <w:t>».</w:t>
      </w:r>
      <w:bookmarkStart w:id="1" w:name="_GoBack"/>
      <w:bookmarkEnd w:id="1"/>
    </w:p>
    <w:p w14:paraId="599F2B24" w14:textId="61664851" w:rsidR="00040FD0" w:rsidRPr="00BA66C9" w:rsidRDefault="00626B4E" w:rsidP="00AF14AF">
      <w:pPr>
        <w:pStyle w:val="a4"/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AF14AF" w:rsidRPr="00BA66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040FD0" w:rsidRPr="00BA66C9">
        <w:rPr>
          <w:rFonts w:ascii="Times New Roman" w:eastAsia="Times New Roman" w:hAnsi="Times New Roman"/>
          <w:bCs/>
          <w:sz w:val="28"/>
          <w:szCs w:val="28"/>
          <w:lang w:eastAsia="ru-RU"/>
        </w:rPr>
        <w:t>Пункт 1.3.4 подраздела 1.3</w:t>
      </w:r>
      <w:r w:rsidR="00AF14AF" w:rsidRPr="00BA66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</w:t>
      </w:r>
      <w:r w:rsidR="00040FD0" w:rsidRPr="00BA66C9">
        <w:rPr>
          <w:rFonts w:ascii="Times New Roman" w:eastAsia="Times New Roman" w:hAnsi="Times New Roman"/>
          <w:bCs/>
          <w:sz w:val="28"/>
          <w:szCs w:val="28"/>
          <w:lang w:eastAsia="ru-RU"/>
        </w:rPr>
        <w:t>егламента изложить в новой редакции:</w:t>
      </w:r>
    </w:p>
    <w:p w14:paraId="4A46DA78" w14:textId="77777777" w:rsidR="00040FD0" w:rsidRPr="00BA66C9" w:rsidRDefault="00040FD0" w:rsidP="00040F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6C9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BA66C9">
        <w:rPr>
          <w:rFonts w:ascii="Times New Roman" w:hAnsi="Times New Roman"/>
          <w:sz w:val="28"/>
          <w:szCs w:val="28"/>
        </w:rPr>
        <w:t>1.3.4. На Едином портале размещается следующая информация:</w:t>
      </w:r>
    </w:p>
    <w:p w14:paraId="1B3817FF" w14:textId="77777777" w:rsidR="00040FD0" w:rsidRPr="00BA66C9" w:rsidRDefault="00040FD0" w:rsidP="00040F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6C9">
        <w:rPr>
          <w:rFonts w:ascii="Times New Roman" w:hAnsi="Times New Roman"/>
          <w:sz w:val="28"/>
          <w:szCs w:val="28"/>
        </w:rPr>
        <w:t>1) способы предоставления муниципальной услуги;</w:t>
      </w:r>
    </w:p>
    <w:p w14:paraId="51FD426A" w14:textId="77777777" w:rsidR="00040FD0" w:rsidRPr="00BA66C9" w:rsidRDefault="00040FD0" w:rsidP="00040F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6C9">
        <w:rPr>
          <w:rFonts w:ascii="Times New Roman" w:hAnsi="Times New Roman"/>
          <w:sz w:val="28"/>
          <w:szCs w:val="28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14:paraId="7BE9BFDC" w14:textId="77777777" w:rsidR="00040FD0" w:rsidRPr="00BA66C9" w:rsidRDefault="00040FD0" w:rsidP="00040F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6C9">
        <w:rPr>
          <w:rFonts w:ascii="Times New Roman" w:hAnsi="Times New Roman"/>
          <w:sz w:val="28"/>
          <w:szCs w:val="28"/>
        </w:rPr>
        <w:t>3) категория заявителей, которым предоставляется муниципальная услуга;</w:t>
      </w:r>
    </w:p>
    <w:p w14:paraId="51725594" w14:textId="77777777" w:rsidR="00040FD0" w:rsidRPr="00BA66C9" w:rsidRDefault="00040FD0" w:rsidP="00040F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6C9">
        <w:rPr>
          <w:rFonts w:ascii="Times New Roman" w:hAnsi="Times New Roman"/>
          <w:sz w:val="28"/>
          <w:szCs w:val="28"/>
        </w:rPr>
        <w:t>4) сроки предоставления муниципальной услуги;</w:t>
      </w:r>
    </w:p>
    <w:p w14:paraId="2A49F5F2" w14:textId="77777777" w:rsidR="00040FD0" w:rsidRPr="00BA66C9" w:rsidRDefault="00040FD0" w:rsidP="00040F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6C9">
        <w:rPr>
          <w:rFonts w:ascii="Times New Roman" w:hAnsi="Times New Roman"/>
          <w:sz w:val="28"/>
          <w:szCs w:val="28"/>
        </w:rPr>
        <w:t>5) описание результата предоставления муниципальной услуги;</w:t>
      </w:r>
    </w:p>
    <w:p w14:paraId="726CFCF5" w14:textId="77777777" w:rsidR="00040FD0" w:rsidRPr="00BA66C9" w:rsidRDefault="00040FD0" w:rsidP="00040F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6C9">
        <w:rPr>
          <w:rFonts w:ascii="Times New Roman" w:hAnsi="Times New Roman"/>
          <w:sz w:val="28"/>
          <w:szCs w:val="28"/>
        </w:rPr>
        <w:t xml:space="preserve">6) сведения о </w:t>
      </w:r>
      <w:proofErr w:type="spellStart"/>
      <w:r w:rsidRPr="00BA66C9">
        <w:rPr>
          <w:rFonts w:ascii="Times New Roman" w:hAnsi="Times New Roman"/>
          <w:sz w:val="28"/>
          <w:szCs w:val="28"/>
        </w:rPr>
        <w:t>возмездности</w:t>
      </w:r>
      <w:proofErr w:type="spellEnd"/>
      <w:r w:rsidRPr="00BA66C9">
        <w:rPr>
          <w:rFonts w:ascii="Times New Roman" w:hAnsi="Times New Roman"/>
          <w:sz w:val="28"/>
          <w:szCs w:val="28"/>
        </w:rPr>
        <w:t xml:space="preserve"> (безвозмездности) предоставления муниципальной услуги;</w:t>
      </w:r>
    </w:p>
    <w:p w14:paraId="5A313E1C" w14:textId="77777777" w:rsidR="00040FD0" w:rsidRPr="00BA66C9" w:rsidRDefault="00040FD0" w:rsidP="00040F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6C9">
        <w:rPr>
          <w:rFonts w:ascii="Times New Roman" w:hAnsi="Times New Roman"/>
          <w:sz w:val="28"/>
          <w:szCs w:val="28"/>
        </w:rPr>
        <w:t>7)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14:paraId="2E28A2CC" w14:textId="77777777" w:rsidR="00040FD0" w:rsidRPr="00BA66C9" w:rsidRDefault="00040FD0" w:rsidP="00040F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6C9">
        <w:rPr>
          <w:rFonts w:ascii="Times New Roman" w:hAnsi="Times New Roman"/>
          <w:sz w:val="28"/>
          <w:szCs w:val="28"/>
        </w:rPr>
        <w:t>8) форма заявления, используемая при предоставлении муниципальной услуги</w:t>
      </w:r>
      <w:proofErr w:type="gramStart"/>
      <w:r w:rsidRPr="00BA66C9">
        <w:rPr>
          <w:rFonts w:ascii="Times New Roman" w:hAnsi="Times New Roman"/>
          <w:sz w:val="28"/>
          <w:szCs w:val="28"/>
        </w:rPr>
        <w:t>.».</w:t>
      </w:r>
      <w:proofErr w:type="gramEnd"/>
    </w:p>
    <w:p w14:paraId="67FA31CA" w14:textId="28EEA10C" w:rsidR="00040FD0" w:rsidRPr="00BA66C9" w:rsidRDefault="00127B20" w:rsidP="00040FD0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040FD0" w:rsidRPr="00BA66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Абзац 8 пункта 1.3.8 </w:t>
      </w:r>
      <w:r w:rsidR="004B00E2" w:rsidRPr="00BA66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регламента </w:t>
      </w:r>
      <w:r w:rsidR="00040FD0" w:rsidRPr="00BA66C9">
        <w:rPr>
          <w:rFonts w:ascii="Times New Roman" w:eastAsia="Times New Roman" w:hAnsi="Times New Roman"/>
          <w:bCs/>
          <w:sz w:val="28"/>
          <w:szCs w:val="28"/>
          <w:lang w:eastAsia="ru-RU"/>
        </w:rPr>
        <w:t>подраздела 1.3 исключить.</w:t>
      </w:r>
    </w:p>
    <w:p w14:paraId="04550FBE" w14:textId="070B5DD4" w:rsidR="00040FD0" w:rsidRPr="00BA66C9" w:rsidRDefault="00127B20" w:rsidP="00040FD0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040FD0" w:rsidRPr="00BA66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Абзац 8 пункта 1.3.12 </w:t>
      </w:r>
      <w:r w:rsidR="004B00E2" w:rsidRPr="00BA66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регламента </w:t>
      </w:r>
      <w:r w:rsidR="00040FD0" w:rsidRPr="00BA66C9">
        <w:rPr>
          <w:rFonts w:ascii="Times New Roman" w:eastAsia="Times New Roman" w:hAnsi="Times New Roman"/>
          <w:bCs/>
          <w:sz w:val="28"/>
          <w:szCs w:val="28"/>
          <w:lang w:eastAsia="ru-RU"/>
        </w:rPr>
        <w:t>подраздела 1.3 исключить.</w:t>
      </w:r>
    </w:p>
    <w:p w14:paraId="4E499B14" w14:textId="64D9F75B" w:rsidR="00040FD0" w:rsidRPr="00127B20" w:rsidRDefault="00127B20" w:rsidP="00040FD0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040FD0" w:rsidRPr="00127B20">
        <w:rPr>
          <w:rFonts w:ascii="Times New Roman" w:eastAsia="Times New Roman" w:hAnsi="Times New Roman"/>
          <w:bCs/>
          <w:sz w:val="28"/>
          <w:szCs w:val="28"/>
          <w:lang w:eastAsia="ru-RU"/>
        </w:rPr>
        <w:t>. Раздел 2 регламента изложить в новой редакции:</w:t>
      </w:r>
    </w:p>
    <w:p w14:paraId="79169400" w14:textId="756FEF57" w:rsidR="00DF7554" w:rsidRPr="00127B20" w:rsidRDefault="00040FD0" w:rsidP="0083489F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27B2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DF7554" w:rsidRPr="00127B20">
        <w:rPr>
          <w:rFonts w:ascii="Times New Roman" w:hAnsi="Times New Roman"/>
          <w:sz w:val="28"/>
          <w:szCs w:val="28"/>
        </w:rPr>
        <w:t>2. Стандарт предоставления муниципальной услуги</w:t>
      </w:r>
    </w:p>
    <w:p w14:paraId="7238C21A" w14:textId="77777777" w:rsidR="00DF7554" w:rsidRPr="00127B20" w:rsidRDefault="00DF7554" w:rsidP="00DF7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p w14:paraId="067B5443" w14:textId="77777777" w:rsidR="00DF7554" w:rsidRPr="00127B20" w:rsidRDefault="00DF7554" w:rsidP="00DF75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2" w:name="Par50"/>
      <w:bookmarkEnd w:id="2"/>
      <w:r w:rsidRPr="00127B20">
        <w:rPr>
          <w:rFonts w:ascii="Times New Roman" w:hAnsi="Times New Roman"/>
          <w:sz w:val="28"/>
          <w:szCs w:val="28"/>
        </w:rPr>
        <w:t>2.1. Наименование муниципальной услуги</w:t>
      </w:r>
    </w:p>
    <w:p w14:paraId="445C48B6" w14:textId="77777777" w:rsidR="00DF7554" w:rsidRPr="00127B20" w:rsidRDefault="00DF7554" w:rsidP="00DF7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2F9BB" w14:textId="5970D352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54"/>
      <w:bookmarkEnd w:id="3"/>
      <w:r w:rsidRPr="00127B20">
        <w:rPr>
          <w:rFonts w:ascii="Times New Roman" w:eastAsia="Calibri" w:hAnsi="Times New Roman" w:cs="Times New Roman"/>
          <w:sz w:val="28"/>
          <w:szCs w:val="28"/>
        </w:rPr>
        <w:t>Муниципальная услуга - «</w:t>
      </w:r>
      <w:r w:rsidRPr="00127B20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Предоставление разрешения на </w:t>
      </w:r>
      <w:r w:rsidRPr="00127B20">
        <w:rPr>
          <w:rFonts w:ascii="Times New Roman" w:eastAsia="Calibri" w:hAnsi="Times New Roman" w:cs="Times New Roman"/>
          <w:bCs/>
          <w:sz w:val="28"/>
          <w:szCs w:val="28"/>
          <w:lang w:val="x-none"/>
        </w:rPr>
        <w:lastRenderedPageBreak/>
        <w:t>осуществление земляных работ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B20">
        <w:rPr>
          <w:rFonts w:ascii="Times New Roman" w:eastAsia="Calibri" w:hAnsi="Times New Roman" w:cs="Times New Roman"/>
          <w:bCs/>
          <w:sz w:val="28"/>
          <w:szCs w:val="28"/>
        </w:rPr>
        <w:t>на территории муниципального образования город Мурманск</w:t>
      </w:r>
      <w:r w:rsidRPr="00127B20">
        <w:rPr>
          <w:rFonts w:ascii="Times New Roman" w:eastAsia="Calibri" w:hAnsi="Times New Roman" w:cs="Times New Roman"/>
          <w:sz w:val="28"/>
          <w:szCs w:val="28"/>
        </w:rPr>
        <w:t>»</w:t>
      </w:r>
      <w:r w:rsidRPr="00127B20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5F585125" w14:textId="77777777" w:rsidR="0032102D" w:rsidRPr="00BA66C9" w:rsidRDefault="0032102D" w:rsidP="00BA66C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FF0000"/>
          <w:sz w:val="28"/>
          <w:szCs w:val="28"/>
        </w:rPr>
      </w:pPr>
    </w:p>
    <w:p w14:paraId="15A56973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2.2. Наименование структурного подразделения администрации</w:t>
      </w:r>
    </w:p>
    <w:p w14:paraId="05CB1382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 города Мурманска, предоставляющего муниципальную услугу</w:t>
      </w:r>
    </w:p>
    <w:p w14:paraId="5AB81494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sz w:val="28"/>
        </w:rPr>
      </w:pPr>
    </w:p>
    <w:p w14:paraId="62FA4E00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2.2.1. Предоставление муниципальной услуги осуществляет Комитет.</w:t>
      </w:r>
    </w:p>
    <w:p w14:paraId="50F0D572" w14:textId="469E378D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Муниципальная услуга предоставляется ГОБУ «МФЦ МО» в части приема, регистрации и передачи в Комитет </w:t>
      </w:r>
      <w:r w:rsidRPr="00127B20">
        <w:rPr>
          <w:rFonts w:ascii="Times New Roman" w:eastAsia="Times New Roman" w:hAnsi="Times New Roman" w:cs="Calibri"/>
          <w:sz w:val="28"/>
          <w:szCs w:val="28"/>
          <w:lang w:eastAsia="ru-RU"/>
        </w:rPr>
        <w:t>заявления согласно приложению № 1 к настоящему Регламенту и прилагаемых документов.</w:t>
      </w:r>
    </w:p>
    <w:p w14:paraId="42395114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взаимодействия Комитета и ГОБУ «МФЦ МО» при предоставлении муниципальной услуги, включая срок начала                    предоставления муниципальной услуги в ГОБУ «МФЦ МО»,               устанавливается соглашением о взаимодействии, заключенным между        ГОБУ «МФЦ МО» и Комитетом в порядке, установленном Правительством Российской Федерации. </w:t>
      </w:r>
    </w:p>
    <w:p w14:paraId="2BE83DDD" w14:textId="5C4E855A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2.2.3. При предоставлении муниципальной услуги Комитет осуществляет взаимодействие с </w:t>
      </w:r>
      <w:r w:rsidRPr="00127B20">
        <w:rPr>
          <w:rFonts w:ascii="Times New Roman" w:eastAsia="Calibri" w:hAnsi="Times New Roman" w:cs="Times New Roman"/>
          <w:bCs/>
          <w:sz w:val="28"/>
          <w:szCs w:val="28"/>
        </w:rPr>
        <w:t>публично-правовой компанией «</w:t>
      </w:r>
      <w:proofErr w:type="spellStart"/>
      <w:r w:rsidRPr="00127B20">
        <w:rPr>
          <w:rFonts w:ascii="Times New Roman" w:eastAsia="Calibri" w:hAnsi="Times New Roman" w:cs="Times New Roman"/>
          <w:bCs/>
          <w:sz w:val="28"/>
          <w:szCs w:val="28"/>
        </w:rPr>
        <w:t>Роскадастр</w:t>
      </w:r>
      <w:proofErr w:type="spellEnd"/>
      <w:r w:rsidRPr="00127B20">
        <w:rPr>
          <w:rFonts w:ascii="Times New Roman" w:eastAsia="Calibri" w:hAnsi="Times New Roman" w:cs="Times New Roman"/>
          <w:bCs/>
          <w:sz w:val="28"/>
          <w:szCs w:val="28"/>
        </w:rPr>
        <w:t>» по Мурманской области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 в части получения правоустанавливающего документа на земельный участок (выписки из Единого государственного реестра недвижимости).</w:t>
      </w:r>
    </w:p>
    <w:p w14:paraId="0C093284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2.2.4. Комитет обеспечивает предоставление муниципальной услуги в электронной форме посредством Единого портала, портала </w:t>
      </w:r>
      <w:r w:rsidRPr="00127B20">
        <w:rPr>
          <w:rFonts w:ascii="Times New Roman" w:eastAsia="Calibri" w:hAnsi="Times New Roman" w:cs="Times New Roman"/>
          <w:sz w:val="28"/>
        </w:rPr>
        <w:t xml:space="preserve">государственной информационной системы обеспечения градостроительной </w:t>
      </w:r>
      <w:proofErr w:type="gramStart"/>
      <w:r w:rsidRPr="00127B20">
        <w:rPr>
          <w:rFonts w:ascii="Times New Roman" w:eastAsia="Calibri" w:hAnsi="Times New Roman" w:cs="Times New Roman"/>
          <w:sz w:val="28"/>
        </w:rPr>
        <w:t>деятельности</w:t>
      </w:r>
      <w:proofErr w:type="gramEnd"/>
      <w:r w:rsidRPr="00127B20">
        <w:rPr>
          <w:rFonts w:ascii="Times New Roman" w:eastAsia="Calibri" w:hAnsi="Times New Roman" w:cs="Times New Roman"/>
          <w:sz w:val="28"/>
        </w:rP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 (далее – ГИСОГД), а также в иных формах, предусмотренных законодательством Российской Федерации, по выбору заявителя в соответствии с Федеральным законом от 27.07.2010 № 210-ФЗ «Об организации предоставления государственных и муниципальных услуг».</w:t>
      </w:r>
    </w:p>
    <w:p w14:paraId="7C55109E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66147B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 предоставления муниципальной услуги</w:t>
      </w:r>
    </w:p>
    <w:p w14:paraId="722C578C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A277DC9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14:paraId="48115F76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- выдача (направление) заявителю </w:t>
      </w:r>
      <w:r w:rsidRPr="00127B20">
        <w:rPr>
          <w:rFonts w:ascii="Times New Roman" w:eastAsia="Calibri" w:hAnsi="Times New Roman" w:cs="Times New Roman"/>
          <w:bCs/>
          <w:sz w:val="28"/>
          <w:szCs w:val="28"/>
        </w:rPr>
        <w:t>разрешения на осуществление земляных работ</w:t>
      </w: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форме согласно приложению № 3 к настоящему Регламенту;</w:t>
      </w:r>
    </w:p>
    <w:p w14:paraId="5D880ABB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- выдача (направление) заявителю уведомления об отказе</w:t>
      </w: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выдаче разрешения на осуществление земляных работ (аварийных земляных работ) по форме согласно приложению № 4 к настоящему Регламенту.</w:t>
      </w:r>
    </w:p>
    <w:p w14:paraId="4710921B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2.3.2. Форма и способ получения документа, подтверждающего предоставление муниципальной услуги, определяются заявителем и указываются в заявлении о выдаче разрешения на осуществление земляных работ. </w:t>
      </w:r>
    </w:p>
    <w:p w14:paraId="61C1FE68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lastRenderedPageBreak/>
        <w:t>Заявителю обеспечиваются по его выбору следующие способы получения результата предоставления муниципальной услуги:</w:t>
      </w:r>
    </w:p>
    <w:p w14:paraId="6A49CB7F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- лично в форме документа на бумажном носителе;</w:t>
      </w:r>
    </w:p>
    <w:p w14:paraId="2C10C0AC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- почтовым отправлением в форме документа на бумажном носителе;</w:t>
      </w:r>
    </w:p>
    <w:p w14:paraId="102C9C42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- - в электронной форме через личный кабинет на Едином портале, а также на ГИСОГД.</w:t>
      </w:r>
    </w:p>
    <w:p w14:paraId="19BC51CA" w14:textId="168890ED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9A7AE9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14:paraId="096A3642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2.4. Сроки предоставления муниципальной услуги</w:t>
      </w:r>
    </w:p>
    <w:p w14:paraId="4AB02DE2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DD21DF" w14:textId="2CD4183E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2.4.1. Комитет предоставляет муниципальную услугу в течение девяти рабочих дней со дня поступления в Комитет заявления </w:t>
      </w:r>
      <w:r w:rsidR="00735279" w:rsidRPr="00735279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№ 1 к настоящему Регламенту с документами</w:t>
      </w:r>
      <w:r w:rsidRPr="00127B2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6961FF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2.4.2. В случае предоставления заявления и документов через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ГОБУ «МФЦ МО» срок, указанный в пункте 2.4.1 настоящего Регламента, исчисляется со дня передачи 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отделением 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ГОБУ «МФЦ МО» заявления и документов, указанных в подразделе 2.6 настоящего Регламента, в Комитет. </w:t>
      </w:r>
    </w:p>
    <w:p w14:paraId="26E14263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ГОБУ «МФЦ МО» обеспечивает передачу заявления и документов в Комитет в порядке и сроки, которые установлены соглашением о взаимодействии между ГОБУ «МФЦ МО» и Комитетом, но не позднее рабочего дня, следующего за днем приема заявления и документов.</w:t>
      </w:r>
    </w:p>
    <w:p w14:paraId="2ABCA622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2.4.3. Максимальный срок ожидания в очереди при подаче заявления и при получении результата предоставления муниципальной услуги не должен превышать10 минут.</w:t>
      </w:r>
    </w:p>
    <w:p w14:paraId="223E3BD9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2.4.4. Срок регистрации заявления при подаче в Комитет составляет один рабочий день.</w:t>
      </w:r>
    </w:p>
    <w:p w14:paraId="488AB0F9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2.4.5. Срок регистрации поданного в электронной форме заявления посредством Единого портала составляет один рабочий день.</w:t>
      </w:r>
    </w:p>
    <w:p w14:paraId="0BB422B1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2.4.6. Приостановление предоставления муниципальной услуги не предусмотрено.</w:t>
      </w:r>
    </w:p>
    <w:p w14:paraId="18A398CD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2.4.7. Предоставление муниципальной услуги прекращается </w:t>
      </w:r>
      <w:proofErr w:type="gramStart"/>
      <w:r w:rsidRPr="00127B20">
        <w:rPr>
          <w:rFonts w:ascii="Times New Roman" w:eastAsia="Calibri" w:hAnsi="Times New Roman" w:cs="Times New Roman"/>
          <w:sz w:val="28"/>
          <w:szCs w:val="28"/>
        </w:rPr>
        <w:t>в связи с поступлением в Комитет письменного заявления заявителя об отказе от предоставления</w:t>
      </w:r>
      <w:proofErr w:type="gramEnd"/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услуги.</w:t>
      </w:r>
    </w:p>
    <w:p w14:paraId="58874D4C" w14:textId="77777777" w:rsidR="00127B20" w:rsidRPr="00127B20" w:rsidRDefault="00127B20" w:rsidP="0073527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4" w:name="Par62"/>
      <w:bookmarkStart w:id="5" w:name="Par94"/>
      <w:bookmarkEnd w:id="4"/>
      <w:bookmarkEnd w:id="5"/>
    </w:p>
    <w:p w14:paraId="59AD48CE" w14:textId="5097D02A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>. Перечень документов, необходимых для предоставления</w:t>
      </w:r>
    </w:p>
    <w:p w14:paraId="67CEEBC3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</w:p>
    <w:p w14:paraId="08378B62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EAE586" w14:textId="5450AFD6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Par168"/>
      <w:bookmarkEnd w:id="6"/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735279" w:rsidRPr="00735279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 необходимы следующие документы:</w:t>
      </w:r>
    </w:p>
    <w:p w14:paraId="2F7424FD" w14:textId="6317EC63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>.1.1. В случае направления заявителем заявления на выдачу разрешения на осуществление земляных работ по капитальному ремонту, ремонту (за исключением аварийных земляных работ) объектов, указанных в подпункте 1) пункта 1.1.2 настоящего Регламента, необходимы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BBD98D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lastRenderedPageBreak/>
        <w:t>1) копия документа, удостоверяющего личность заявителя   (представителя заявителя);</w:t>
      </w:r>
    </w:p>
    <w:p w14:paraId="6295AF51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2) документ, подтверждающий полномочия представителя заявителя, в случае обращения представителя заявителя;</w:t>
      </w:r>
    </w:p>
    <w:p w14:paraId="2373A000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3) копия постановления администрации города Мурманска об организации дорожного движения в случае осуществления земляных работ или расстановки дорожной техники на проезжей части;</w:t>
      </w:r>
    </w:p>
    <w:p w14:paraId="25CDF738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4) строительный генеральный план с указанием схемы ограждения участка осуществления земляных работ, календарный план выполнения земляных работ;</w:t>
      </w:r>
    </w:p>
    <w:p w14:paraId="6991E34D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5) проект или схема организации движения;</w:t>
      </w:r>
    </w:p>
    <w:p w14:paraId="1CC9F783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127B20">
        <w:rPr>
          <w:rFonts w:ascii="Times New Roman" w:eastAsia="Calibri" w:hAnsi="Times New Roman" w:cs="Times New Roman"/>
          <w:sz w:val="28"/>
          <w:szCs w:val="28"/>
          <w:lang w:val="x-none"/>
        </w:rPr>
        <w:t>разрешени</w:t>
      </w:r>
      <w:r w:rsidRPr="00127B20">
        <w:rPr>
          <w:rFonts w:ascii="Times New Roman" w:eastAsia="Calibri" w:hAnsi="Times New Roman" w:cs="Times New Roman"/>
          <w:sz w:val="28"/>
          <w:szCs w:val="28"/>
        </w:rPr>
        <w:t>е</w:t>
      </w:r>
      <w:r w:rsidRPr="00127B2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на использование земель или земельных участков, находящихся в муниципальной собственности, </w:t>
      </w:r>
      <w:r w:rsidRPr="00127B20">
        <w:rPr>
          <w:rFonts w:ascii="Times New Roman" w:eastAsia="Calibri" w:hAnsi="Times New Roman" w:cs="Times New Roman"/>
          <w:sz w:val="28"/>
          <w:szCs w:val="28"/>
        </w:rPr>
        <w:t>расположенных на территории муниципального образования город Мурманск,</w:t>
      </w:r>
      <w:r w:rsidRPr="00127B2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без предоставления земельных участков и установления сервитута, публичного сервитута</w:t>
      </w:r>
      <w:r w:rsidRPr="00127B2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B291DB5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7) копии уведомлений о начале осуществления земляных работ, направленных владельцам инженерных сооружений и коммуникаций, расположенных в зоне осуществления земляных работ, а также правообладателям земельных участков, на территории которых будут производиться земляные работы, и иным организациям, чьи интересы могут быть нарушены при осуществлении земляных работ;</w:t>
      </w:r>
    </w:p>
    <w:p w14:paraId="4365564F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8) гарантийное письмо о восстановлении нарушенного благоустройства при осуществлении земляных работ с указанием сроков его восстановления согласно приложению № 2 к настоящему Регламенту;</w:t>
      </w:r>
    </w:p>
    <w:p w14:paraId="21ACFF53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9) проектная документация, выполненная в соответствии с техническим заданием заказчика и техническими условиями владельца линейного объекта (при наличии), в составе:</w:t>
      </w:r>
    </w:p>
    <w:p w14:paraId="04CBD8D7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- пояснительной записки с указанием видов работ;</w:t>
      </w:r>
    </w:p>
    <w:p w14:paraId="1B4A60BD" w14:textId="37808FAF" w:rsid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- плана и продольного профиля трассы линейного объекта, подлежащего размещению (строительству), реконструкции, капитальному ремонту, ремонту (на актуальной топогра</w:t>
      </w:r>
      <w:r w:rsidR="00767DC4">
        <w:rPr>
          <w:rFonts w:ascii="Times New Roman" w:eastAsia="Calibri" w:hAnsi="Times New Roman" w:cs="Times New Roman"/>
          <w:sz w:val="28"/>
          <w:szCs w:val="28"/>
        </w:rPr>
        <w:t>фической основе масштаба 1:500);</w:t>
      </w:r>
    </w:p>
    <w:p w14:paraId="009D8EEB" w14:textId="203D4445" w:rsidR="00767DC4" w:rsidRPr="00127B20" w:rsidRDefault="00767DC4" w:rsidP="00767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</w:t>
      </w:r>
      <w:r w:rsidRPr="00767D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7DC4">
        <w:rPr>
          <w:rFonts w:ascii="Times New Roman" w:eastAsia="Calibri" w:hAnsi="Times New Roman" w:cs="Times New Roman"/>
          <w:bCs/>
          <w:sz w:val="28"/>
          <w:szCs w:val="28"/>
        </w:rPr>
        <w:t xml:space="preserve">согласие на обработку персональных данных по форме согласно приложению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767DC4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Регламенту.</w:t>
      </w:r>
    </w:p>
    <w:p w14:paraId="0F6DE1B8" w14:textId="1BD3C88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>.1.2. В случае направления заявителем заявления на выдачу разрешения на осуществление земляных работ по размещению (строительству), реконструкции, капитальному ремонту, ремонту (за исключением аварийных земляных работ) объектов, указанных в подпунктах 2) – 4) пункта 1.1.2 настоящего Регламента, необходимы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790605" w14:textId="6970DEFC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27B20">
        <w:rPr>
          <w:rFonts w:ascii="Times New Roman" w:eastAsia="Calibri" w:hAnsi="Times New Roman" w:cs="Times New Roman"/>
          <w:sz w:val="28"/>
          <w:szCs w:val="28"/>
        </w:rPr>
        <w:t>1) документы, указанные в подпунктах 1), 2), 4), 5), 7), 8)</w:t>
      </w:r>
      <w:r w:rsidR="00767DC4">
        <w:rPr>
          <w:rFonts w:ascii="Times New Roman" w:eastAsia="Calibri" w:hAnsi="Times New Roman" w:cs="Times New Roman"/>
          <w:sz w:val="28"/>
          <w:szCs w:val="28"/>
        </w:rPr>
        <w:t>, 10)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 подпункта 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>.1.1 пункта 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>.1 настоящего Регламента;</w:t>
      </w:r>
      <w:proofErr w:type="gramEnd"/>
    </w:p>
    <w:p w14:paraId="0EE8ADCF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2) разрешение на размещение объектов, за исключением объектов, указанных в подпункте 4) пункта 1.1.2 настоящего Регламента;</w:t>
      </w:r>
    </w:p>
    <w:p w14:paraId="0F609653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lastRenderedPageBreak/>
        <w:t>3) копия постановления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части;</w:t>
      </w:r>
    </w:p>
    <w:p w14:paraId="0773A381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4) проектная документация, выполненная в соответствии с техническим заданием заказчика и техническими условиями владельца линейного объекта (при наличии), в составе:</w:t>
      </w:r>
    </w:p>
    <w:p w14:paraId="7A544BEC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- пояснительной записки;</w:t>
      </w:r>
    </w:p>
    <w:p w14:paraId="0EF1A88E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- плана и продольного профиля трассы линейного объекта, подлежащего размещению (строительству), реконструкции, капитальному ремонту, ремонту (на актуальной топографической основе масштаба 1:500);</w:t>
      </w:r>
    </w:p>
    <w:p w14:paraId="67DC00F6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- схемы планировочной организации земельного участка, </w:t>
      </w:r>
      <w:proofErr w:type="gramStart"/>
      <w:r w:rsidRPr="00127B20">
        <w:rPr>
          <w:rFonts w:ascii="Times New Roman" w:eastAsia="Calibri" w:hAnsi="Times New Roman" w:cs="Times New Roman"/>
          <w:sz w:val="28"/>
          <w:szCs w:val="28"/>
        </w:rPr>
        <w:t>архитектурных решений</w:t>
      </w:r>
      <w:proofErr w:type="gramEnd"/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 для нелинейных объектов, указанных в подпункте 2) пункта 1.1.2 настоящего Регламента.</w:t>
      </w:r>
    </w:p>
    <w:p w14:paraId="7E1DD21A" w14:textId="65F01126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.1.3. </w:t>
      </w:r>
      <w:proofErr w:type="gramStart"/>
      <w:r w:rsidRPr="00127B20">
        <w:rPr>
          <w:rFonts w:ascii="Times New Roman" w:eastAsia="Calibri" w:hAnsi="Times New Roman" w:cs="Times New Roman"/>
          <w:sz w:val="28"/>
          <w:szCs w:val="28"/>
        </w:rPr>
        <w:t>В случае направления заявителем заявления на выдачу разрешения на осуществление земляных работ по размещению (строительству), реконструкции объектов, указанных в подпунктах 5) – 14) пункта 1.1.2 настоящего Регламента, необходимы:</w:t>
      </w:r>
      <w:proofErr w:type="gramEnd"/>
    </w:p>
    <w:p w14:paraId="59122F7F" w14:textId="41D4E1AB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27B20">
        <w:rPr>
          <w:rFonts w:ascii="Times New Roman" w:eastAsia="Calibri" w:hAnsi="Times New Roman" w:cs="Times New Roman"/>
          <w:sz w:val="28"/>
          <w:szCs w:val="28"/>
        </w:rPr>
        <w:t>1) документы, указанные в подпунктах 1), 2), 4), 5), 7), 8)</w:t>
      </w:r>
      <w:r w:rsidR="00767DC4">
        <w:rPr>
          <w:rFonts w:ascii="Times New Roman" w:eastAsia="Calibri" w:hAnsi="Times New Roman" w:cs="Times New Roman"/>
          <w:sz w:val="28"/>
          <w:szCs w:val="28"/>
        </w:rPr>
        <w:t>, 10)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 подпункта 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>.1.1 пункта 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>.1 настоящего Регламента;</w:t>
      </w:r>
      <w:proofErr w:type="gramEnd"/>
    </w:p>
    <w:p w14:paraId="29B50550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2) протокол общего собрания собственников помещений многоквартирного дома в случае осуществления земляных работ по благоустройству на территории земельного участка, на котором расположен многоквартирный дом;</w:t>
      </w:r>
    </w:p>
    <w:p w14:paraId="2099904D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3) кадастровая выписка о земельном участке, на котором расположен многоквартирный дом, содержащая сведения об установлении границ земельного участка в соответствии с требованиями земельного законодательства, в случае осуществления земляных работ по благоустройству территории земельного участка, на котором расположен многоквартирный дом;</w:t>
      </w:r>
    </w:p>
    <w:p w14:paraId="3E41A354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4) копия постановления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части;</w:t>
      </w:r>
    </w:p>
    <w:p w14:paraId="7723A0AF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5) проектная документация, выполненная в соответствии с техническим заданием заказчика и техническими условиями владельца линейного объекта (при наличии), в составе:</w:t>
      </w:r>
    </w:p>
    <w:p w14:paraId="2CD84B3E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- пояснительной записки с указанием видов работ;</w:t>
      </w:r>
    </w:p>
    <w:p w14:paraId="00CB5222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- схемы планировочной организации земельного участка (на актуальной топографической основе масштаба 1:500);</w:t>
      </w:r>
    </w:p>
    <w:p w14:paraId="131A9634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- сведений о сетях инженерно-технического обеспечения в случае подключения объекта к указанным сетям, выполненных в соответствии с техническими условиями владельцев сетей инженерно-технического обеспечения;</w:t>
      </w:r>
    </w:p>
    <w:p w14:paraId="7E01170A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- архитектурных решений;</w:t>
      </w:r>
    </w:p>
    <w:p w14:paraId="0ADDD149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lastRenderedPageBreak/>
        <w:t>6) разрешение на право размещения нестационарного торгового объекта в соответствии со схемой размещения нестационарных торговых объектов (для нестационарных торговых объектов);</w:t>
      </w:r>
    </w:p>
    <w:p w14:paraId="7AB295F0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7) копия постановления администрации города Мурманска о переводе жилого помещения в </w:t>
      </w:r>
      <w:proofErr w:type="gramStart"/>
      <w:r w:rsidRPr="00127B20">
        <w:rPr>
          <w:rFonts w:ascii="Times New Roman" w:eastAsia="Calibri" w:hAnsi="Times New Roman" w:cs="Times New Roman"/>
          <w:sz w:val="28"/>
          <w:szCs w:val="28"/>
        </w:rPr>
        <w:t>нежилое</w:t>
      </w:r>
      <w:proofErr w:type="gramEnd"/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 либо нежилого в жилое (при выполнении работ по переустройству и (или) перепланировке помещений, расположенных в жилом фонде);</w:t>
      </w:r>
    </w:p>
    <w:p w14:paraId="302F0FC6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8) разрешение на установку и эксплуатацию рекламных конструкций (при размещении рекламных конструкций), согласованный дизайн-проект информационного рекламного оформления территории (при размещении информационной конструкции).</w:t>
      </w:r>
    </w:p>
    <w:p w14:paraId="187CF4E0" w14:textId="54A4A208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.1.4. </w:t>
      </w:r>
      <w:proofErr w:type="gramStart"/>
      <w:r w:rsidRPr="00127B20">
        <w:rPr>
          <w:rFonts w:ascii="Times New Roman" w:eastAsia="Calibri" w:hAnsi="Times New Roman" w:cs="Times New Roman"/>
          <w:sz w:val="28"/>
          <w:szCs w:val="28"/>
        </w:rPr>
        <w:t>В случае направления заявителем заявления на выдачу разрешения на осуществление земляных работ по размещению (строительству), реконструкции объектов, указанных в подпунктах 15), 16), 18), 19), 20) пункта 1.1.2 настоящего Регламента, необходимы:</w:t>
      </w:r>
      <w:proofErr w:type="gramEnd"/>
    </w:p>
    <w:p w14:paraId="0CCAF5F7" w14:textId="1EE2341D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27B20">
        <w:rPr>
          <w:rFonts w:ascii="Times New Roman" w:eastAsia="Calibri" w:hAnsi="Times New Roman" w:cs="Times New Roman"/>
          <w:sz w:val="28"/>
          <w:szCs w:val="28"/>
        </w:rPr>
        <w:t>1) документы, указанные в подпунктах 1), 2), 4), 5), 7), 8)</w:t>
      </w:r>
      <w:r w:rsidR="00767DC4">
        <w:rPr>
          <w:rFonts w:ascii="Times New Roman" w:eastAsia="Calibri" w:hAnsi="Times New Roman" w:cs="Times New Roman"/>
          <w:sz w:val="28"/>
          <w:szCs w:val="28"/>
        </w:rPr>
        <w:t>, 10)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 подпункта 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>.1.1 пункта 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>.1 настоящего Регламента;</w:t>
      </w:r>
      <w:proofErr w:type="gramEnd"/>
    </w:p>
    <w:p w14:paraId="614ACE3C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2) копия постановления администрации города Мурманска об организации дорожного движения в случае осуществления земляных работ или расстановки дорожной техники на проезжей части;</w:t>
      </w:r>
    </w:p>
    <w:p w14:paraId="0DD6B4E8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3) проектная документация, выполненная в соответствии с техническим заданием заказчика, в составе:</w:t>
      </w:r>
    </w:p>
    <w:p w14:paraId="00E6EB59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- схемы установки объектов с привязками к месту их размещения (на  топографической основе масштаба 1:500);</w:t>
      </w:r>
    </w:p>
    <w:p w14:paraId="35DF5840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- архитектурных решений.</w:t>
      </w:r>
    </w:p>
    <w:p w14:paraId="54495B74" w14:textId="6D429DB3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.1.5. </w:t>
      </w:r>
      <w:proofErr w:type="gramStart"/>
      <w:r w:rsidRPr="00127B20">
        <w:rPr>
          <w:rFonts w:ascii="Times New Roman" w:eastAsia="Calibri" w:hAnsi="Times New Roman" w:cs="Times New Roman"/>
          <w:sz w:val="28"/>
          <w:szCs w:val="28"/>
        </w:rPr>
        <w:t>В случае направления заявителем заявления на выдачу разрешения на осуществление земляных работ по размещению (строительству), реконструкции объектов, указанных в подпункте 17) пункта 1.1.2 настоящего Регламента, необходимы:</w:t>
      </w:r>
      <w:proofErr w:type="gramEnd"/>
    </w:p>
    <w:p w14:paraId="1D464C08" w14:textId="66F611F4" w:rsidR="00127B20" w:rsidRPr="00127B20" w:rsidRDefault="00127B20" w:rsidP="00127B2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документы, указанные в подпунктах 1), 2), 4), 5), 7), 8)</w:t>
      </w:r>
      <w:r w:rsidR="00767DC4">
        <w:rPr>
          <w:rFonts w:ascii="Times New Roman" w:eastAsia="Times New Roman" w:hAnsi="Times New Roman" w:cs="Times New Roman"/>
          <w:sz w:val="28"/>
          <w:szCs w:val="28"/>
          <w:lang w:eastAsia="ru-RU"/>
        </w:rPr>
        <w:t>, 10)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.1.1 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настоящего Регламента;</w:t>
      </w:r>
      <w:proofErr w:type="gramEnd"/>
    </w:p>
    <w:p w14:paraId="2CDF8F0C" w14:textId="77777777" w:rsidR="00127B20" w:rsidRPr="00127B20" w:rsidRDefault="00127B20" w:rsidP="00127B2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копия постановления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части;</w:t>
      </w:r>
    </w:p>
    <w:p w14:paraId="177F856C" w14:textId="77777777" w:rsidR="00127B20" w:rsidRPr="00127B20" w:rsidRDefault="00127B20" w:rsidP="00127B2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проектная документация, выполненная в соответствии с техническим заданием заказчика, в составе:</w:t>
      </w:r>
    </w:p>
    <w:p w14:paraId="122E2D58" w14:textId="77777777" w:rsidR="00127B20" w:rsidRPr="00127B20" w:rsidRDefault="00127B20" w:rsidP="00127B2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пояснительной записки с указанием видов работ;</w:t>
      </w:r>
    </w:p>
    <w:p w14:paraId="108E49C9" w14:textId="77777777" w:rsidR="00127B20" w:rsidRPr="00127B20" w:rsidRDefault="00127B20" w:rsidP="00127B2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схемы планировочной организации земельного участка (на актуальной топографической основе масштаба 1:500).</w:t>
      </w:r>
    </w:p>
    <w:p w14:paraId="3DB15C11" w14:textId="5DFAC6D9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7B20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bCs/>
          <w:sz w:val="28"/>
          <w:szCs w:val="28"/>
        </w:rPr>
        <w:t xml:space="preserve">.1.6. </w:t>
      </w:r>
      <w:proofErr w:type="gramStart"/>
      <w:r w:rsidRPr="00127B20">
        <w:rPr>
          <w:rFonts w:ascii="Times New Roman" w:eastAsia="Calibri" w:hAnsi="Times New Roman" w:cs="Times New Roman"/>
          <w:bCs/>
          <w:sz w:val="28"/>
          <w:szCs w:val="28"/>
        </w:rPr>
        <w:t>В случае направления заявителем заявления на выдачу разрешения на осуществление земляных работ по размещению (строительству), реконструкции объектов, указанных в подпункте 21) пункта 1.1.2 настоящего Регламента, необходимы:</w:t>
      </w:r>
      <w:proofErr w:type="gramEnd"/>
    </w:p>
    <w:p w14:paraId="5825CCEB" w14:textId="328EF1E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27B20">
        <w:rPr>
          <w:rFonts w:ascii="Times New Roman" w:eastAsia="Calibri" w:hAnsi="Times New Roman" w:cs="Times New Roman"/>
          <w:bCs/>
          <w:sz w:val="28"/>
          <w:szCs w:val="28"/>
        </w:rPr>
        <w:t>1) документы, указанные в подпунктах 2.</w:t>
      </w:r>
      <w:r w:rsidR="0073527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bCs/>
          <w:sz w:val="28"/>
          <w:szCs w:val="28"/>
        </w:rPr>
        <w:t>.1.1, 2.</w:t>
      </w:r>
      <w:r w:rsidR="0073527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bCs/>
          <w:sz w:val="28"/>
          <w:szCs w:val="28"/>
        </w:rPr>
        <w:t>.1.2, 2.</w:t>
      </w:r>
      <w:r w:rsidR="0073527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bCs/>
          <w:sz w:val="28"/>
          <w:szCs w:val="28"/>
        </w:rPr>
        <w:t>.1.3, 2.</w:t>
      </w:r>
      <w:r w:rsidR="0073527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bCs/>
          <w:sz w:val="28"/>
          <w:szCs w:val="28"/>
        </w:rPr>
        <w:t xml:space="preserve">.1.4, </w:t>
      </w:r>
      <w:r w:rsidRPr="00127B2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</w:t>
      </w:r>
      <w:r w:rsidR="0073527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bCs/>
          <w:sz w:val="28"/>
          <w:szCs w:val="28"/>
        </w:rPr>
        <w:t>.1.5 настоящего Регламента, соответственно объектам, указанным в подпунктах 1) – 20) пункта 1.1.2 настоящего Регламента;</w:t>
      </w:r>
      <w:proofErr w:type="gramEnd"/>
    </w:p>
    <w:p w14:paraId="3D333DEB" w14:textId="77777777" w:rsidR="00127B20" w:rsidRPr="00127B20" w:rsidRDefault="00127B20" w:rsidP="00127B2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bCs/>
          <w:sz w:val="28"/>
          <w:szCs w:val="28"/>
        </w:rPr>
        <w:t>2) судебное решение, вступившее в законную силу.</w:t>
      </w:r>
    </w:p>
    <w:p w14:paraId="71DB4572" w14:textId="7DC8243B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Calibri"/>
          <w:sz w:val="28"/>
          <w:szCs w:val="28"/>
          <w:lang w:eastAsia="ru-RU"/>
        </w:rPr>
        <w:t>2.</w:t>
      </w:r>
      <w:r w:rsidR="00735279"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.1.7. 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документация, указанная в подпунктах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.1.1 –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.1.5 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настоящего Регламента, должна иметь штамп заказчика к производству работ и должна быть согласована </w:t>
      </w:r>
      <w:proofErr w:type="gramStart"/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40427E5" w14:textId="77777777" w:rsidR="00127B20" w:rsidRPr="00127B20" w:rsidRDefault="00127B20" w:rsidP="00127B2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владельцами инженерных сооружений и коммуникаций, расположенных в зоне осуществления земляных работ;</w:t>
      </w:r>
    </w:p>
    <w:p w14:paraId="2E7B2AE0" w14:textId="77777777" w:rsidR="00127B20" w:rsidRPr="00127B20" w:rsidRDefault="00127B20" w:rsidP="00127B2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дорожными службами; </w:t>
      </w:r>
    </w:p>
    <w:p w14:paraId="46288D12" w14:textId="77777777" w:rsidR="00127B20" w:rsidRPr="00127B20" w:rsidRDefault="00127B20" w:rsidP="00127B2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землепользователями, на территории которых будут осуществляться земляные работы.</w:t>
      </w:r>
    </w:p>
    <w:p w14:paraId="1CB8C023" w14:textId="77777777" w:rsidR="00127B20" w:rsidRPr="00127B20" w:rsidRDefault="00127B20" w:rsidP="00127B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согласования решений, предусмотренных проектной документацией, по осуществлению земляных работ с лицами, интересы которых затрагиваются при осуществлении земляных работ, возлагается на получателя муниципальной услуги. </w:t>
      </w:r>
    </w:p>
    <w:p w14:paraId="76AFB4F6" w14:textId="77777777" w:rsidR="00127B20" w:rsidRPr="00127B20" w:rsidRDefault="00127B20" w:rsidP="00127B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достоверности вышеназванных согласований не входит в полномочия муниципальных служащих Комитета, ответственных за предоставление муниципальной услуги.</w:t>
      </w:r>
    </w:p>
    <w:p w14:paraId="4DBE2EB0" w14:textId="11C4D1CF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>.1.8. В случае направления заявителем заявления на выдачу разрешения на осуществление аварийных земляных работ необходимы:</w:t>
      </w:r>
    </w:p>
    <w:p w14:paraId="1411F061" w14:textId="77777777" w:rsidR="00127B20" w:rsidRPr="00127B20" w:rsidRDefault="00127B20" w:rsidP="00127B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копия документа, удостоверяющего личность заявителя (представителя заявителя);</w:t>
      </w:r>
    </w:p>
    <w:p w14:paraId="0F3F75EF" w14:textId="77777777" w:rsidR="00127B20" w:rsidRPr="00127B20" w:rsidRDefault="00127B20" w:rsidP="00127B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4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127B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документ, 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подтверждающий</w:t>
      </w:r>
      <w:r w:rsidRPr="00127B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полномочия представителя заявителя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9C0A40" w14:textId="77777777" w:rsidR="00127B20" w:rsidRPr="00127B20" w:rsidRDefault="00127B20" w:rsidP="00127B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копии уведомлений о начале осуществления аварийных земляных работ, направленных владельцам инженерных сооружений и коммуникаций, расположенных в зоне осуществления аварийных земляных работ, а также  землепользователям, на территории которых будут производиться аварийные  земляные работы, и иным организациям, чьи интересы могут быть нарушены при осуществлении аварийных земляных работ;</w:t>
      </w:r>
    </w:p>
    <w:p w14:paraId="4D41E41C" w14:textId="77777777" w:rsidR="00127B20" w:rsidRPr="00127B20" w:rsidRDefault="00127B20" w:rsidP="00127B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план трассы сетей, подлежащих аварийному ремонту (на актуальной топографической основе масштаба 1:500);</w:t>
      </w:r>
    </w:p>
    <w:p w14:paraId="73D8DC1D" w14:textId="77777777" w:rsidR="00127B20" w:rsidRPr="00127B20" w:rsidRDefault="00127B20" w:rsidP="00127B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5) схема организации движения;</w:t>
      </w:r>
    </w:p>
    <w:p w14:paraId="61812B7C" w14:textId="77777777" w:rsidR="00127B20" w:rsidRDefault="00127B20" w:rsidP="00127B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6) гарантийное письмо о восстановлении нарушенного благоустройства при осуществлении аварийных земляных работ с указанием сроков его восстановления согласно приложению № 2 к настоящему Регламенту.</w:t>
      </w:r>
    </w:p>
    <w:p w14:paraId="091B9A2E" w14:textId="619C5120" w:rsidR="00767DC4" w:rsidRPr="00127B20" w:rsidRDefault="00767DC4" w:rsidP="00767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Pr="00767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согласие на обработку персональных данных по форме согласно приложению № 6 к настоящему Регламенту.</w:t>
      </w:r>
    </w:p>
    <w:p w14:paraId="336E2411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выполнения аварийных земляных работ заявление с прилагаемыми документами подается заявителем в день начала устранения аварии на линейном объекте.</w:t>
      </w:r>
    </w:p>
    <w:p w14:paraId="236A68DC" w14:textId="44E120ED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по предоставлению документов, указанных в подпунктах 1), 2), 4), 5), 7), 8), 9)</w:t>
      </w:r>
      <w:r w:rsidR="00767DC4">
        <w:rPr>
          <w:rFonts w:ascii="Times New Roman" w:eastAsia="Times New Roman" w:hAnsi="Times New Roman" w:cs="Times New Roman"/>
          <w:sz w:val="28"/>
          <w:szCs w:val="28"/>
          <w:lang w:eastAsia="ru-RU"/>
        </w:rPr>
        <w:t>, 10)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.1.1, подпунктах 1) и 4) подпункта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.1.2, подпунктах 1), 2) и 5) подпункта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.1.3, подпунктах 1) и 3) подпункта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.1.4, подпунктах 1) и 3) подпункта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.1.5, подпункте 2) 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.1.6, подпункте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.1.8 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настоящего Регламента, возложена на заявителя.</w:t>
      </w:r>
      <w:proofErr w:type="gramEnd"/>
    </w:p>
    <w:p w14:paraId="44457ABE" w14:textId="70CFEC4F" w:rsidR="00127B20" w:rsidRPr="00127B20" w:rsidRDefault="00127B20" w:rsidP="00127B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</w:t>
      </w:r>
      <w:hyperlink w:anchor="P211" w:history="1">
        <w:r w:rsidRPr="00127B20">
          <w:rPr>
            <w:rFonts w:ascii="Times New Roman" w:eastAsia="Calibri" w:hAnsi="Times New Roman" w:cs="Times New Roman"/>
            <w:sz w:val="28"/>
            <w:szCs w:val="28"/>
          </w:rPr>
          <w:t>подпунктах</w:t>
        </w:r>
        <w:r w:rsidRPr="00127B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 </w:t>
      </w:r>
      <w:hyperlink w:anchor="P211" w:history="1">
        <w:r w:rsidRPr="00127B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9) подпункта 2.</w:t>
        </w:r>
      </w:hyperlink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.1.1, </w:t>
      </w:r>
      <w:r w:rsidRPr="00127B20">
        <w:rPr>
          <w:rFonts w:ascii="Times New Roman" w:eastAsia="Calibri" w:hAnsi="Times New Roman" w:cs="Times New Roman"/>
          <w:sz w:val="28"/>
          <w:szCs w:val="28"/>
        </w:rPr>
        <w:t>подпункте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подпункта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.1.2, </w:t>
      </w:r>
      <w:r w:rsidRPr="00127B20">
        <w:rPr>
          <w:rFonts w:ascii="Times New Roman" w:eastAsia="Calibri" w:hAnsi="Times New Roman" w:cs="Times New Roman"/>
          <w:sz w:val="28"/>
          <w:szCs w:val="28"/>
        </w:rPr>
        <w:t>подпункте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5) подпункта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.1.3, </w:t>
      </w:r>
      <w:r w:rsidRPr="00127B20">
        <w:rPr>
          <w:rFonts w:ascii="Times New Roman" w:eastAsia="Calibri" w:hAnsi="Times New Roman" w:cs="Times New Roman"/>
          <w:sz w:val="28"/>
          <w:szCs w:val="28"/>
        </w:rPr>
        <w:t>подпункте 3)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.1.4, 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подпункте 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.1.5 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настоящего Регламента, получаются заявителем самостоятельно в специализированных проектных, подрядных организациях и предоставляются в Комитет.</w:t>
      </w:r>
    </w:p>
    <w:p w14:paraId="3882950E" w14:textId="056BA3AA" w:rsidR="00127B20" w:rsidRPr="00127B20" w:rsidRDefault="00127B20" w:rsidP="00127B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подпунктах 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3) и 6) подпункта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.1.1, </w:t>
      </w:r>
      <w:r w:rsidRPr="00127B20">
        <w:rPr>
          <w:rFonts w:ascii="Times New Roman" w:eastAsia="Calibri" w:hAnsi="Times New Roman" w:cs="Times New Roman"/>
          <w:sz w:val="28"/>
          <w:szCs w:val="28"/>
        </w:rPr>
        <w:t>подпунктах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и 3) подпункта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.1.2, </w:t>
      </w:r>
      <w:r w:rsidRPr="00127B20">
        <w:rPr>
          <w:rFonts w:ascii="Times New Roman" w:eastAsia="Calibri" w:hAnsi="Times New Roman" w:cs="Times New Roman"/>
          <w:sz w:val="28"/>
          <w:szCs w:val="28"/>
        </w:rPr>
        <w:t>подпунктах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4), 6), 7) и 8) подпункта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.1.3, 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подпункте 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подпункта 2.5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.1.4, </w:t>
      </w:r>
      <w:r w:rsidRPr="00127B20">
        <w:rPr>
          <w:rFonts w:ascii="Times New Roman" w:eastAsia="Calibri" w:hAnsi="Times New Roman" w:cs="Times New Roman"/>
          <w:sz w:val="28"/>
          <w:szCs w:val="28"/>
        </w:rPr>
        <w:t>подпункте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подпункта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5.1.5 пункта 2.5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настоящего Регламента, находятся в распоряжении Комитета и не являются документами, обязанность по предоставлению которых возложена на заявителя.</w:t>
      </w:r>
    </w:p>
    <w:p w14:paraId="049CFF40" w14:textId="7855BA14" w:rsidR="00127B20" w:rsidRPr="00127B20" w:rsidRDefault="00127B20" w:rsidP="00127B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указанный в </w:t>
      </w:r>
      <w:r w:rsidRPr="00127B20">
        <w:rPr>
          <w:rFonts w:ascii="Times New Roman" w:eastAsia="Calibri" w:hAnsi="Times New Roman" w:cs="Times New Roman"/>
          <w:sz w:val="28"/>
          <w:szCs w:val="28"/>
        </w:rPr>
        <w:t>подпункте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подпункта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.1.3 пункта 2.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.1  настоящего Регламента, получается муниципальным служащим Комитета, ответственным за предоставление муниципальной услуги, в рамках межведомственного информационного взаимодействия в Управлении Федеральной службы государственной регистрации, кадастра и картографии по Мурманской области.</w:t>
      </w:r>
    </w:p>
    <w:p w14:paraId="15F8E077" w14:textId="77777777" w:rsidR="00127B20" w:rsidRPr="00127B20" w:rsidRDefault="00127B20" w:rsidP="00127B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(несвоевременное предоставление) органом или организацией по межведомственному запросу документов и информации не </w:t>
      </w:r>
      <w:proofErr w:type="gramStart"/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основанием для отказа в предоставлении заявителю муниципальной услуги.</w:t>
      </w:r>
    </w:p>
    <w:p w14:paraId="07C80123" w14:textId="597830CA" w:rsidR="00127B20" w:rsidRPr="00127B20" w:rsidRDefault="00127B20" w:rsidP="00127B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>.3. Заявление с прилагаемыми документами по выбору заявителя предоставляется:</w:t>
      </w:r>
    </w:p>
    <w:p w14:paraId="1F100869" w14:textId="77777777" w:rsidR="00767DC4" w:rsidRPr="00767DC4" w:rsidRDefault="00767DC4" w:rsidP="00767D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DC4">
        <w:rPr>
          <w:rFonts w:ascii="Times New Roman" w:eastAsia="Calibri" w:hAnsi="Times New Roman" w:cs="Times New Roman"/>
          <w:sz w:val="28"/>
          <w:szCs w:val="28"/>
        </w:rPr>
        <w:t>- при личном обращении в Комитет, отделение ГОБУ «МФЦ МО»;</w:t>
      </w:r>
    </w:p>
    <w:p w14:paraId="451F56B9" w14:textId="77777777" w:rsidR="00767DC4" w:rsidRPr="00767DC4" w:rsidRDefault="00767DC4" w:rsidP="00767D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DC4">
        <w:rPr>
          <w:rFonts w:ascii="Times New Roman" w:eastAsia="Calibri" w:hAnsi="Times New Roman" w:cs="Times New Roman"/>
          <w:sz w:val="28"/>
          <w:szCs w:val="28"/>
        </w:rPr>
        <w:t>- посредством почтовой связи;</w:t>
      </w:r>
    </w:p>
    <w:p w14:paraId="5E4EC1FC" w14:textId="77777777" w:rsidR="00767DC4" w:rsidRPr="00767DC4" w:rsidRDefault="00767DC4" w:rsidP="00767D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DC4">
        <w:rPr>
          <w:rFonts w:ascii="Times New Roman" w:eastAsia="Calibri" w:hAnsi="Times New Roman" w:cs="Times New Roman"/>
          <w:sz w:val="28"/>
          <w:szCs w:val="28"/>
        </w:rPr>
        <w:t>- в электронной форме с использованием информационно-телекоммуникационной сети Интернет посредством Единого портала и ГИСОГД.</w:t>
      </w:r>
    </w:p>
    <w:p w14:paraId="431C5FC3" w14:textId="2AC873A6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.4. Все строки заявления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 </w:t>
      </w:r>
    </w:p>
    <w:p w14:paraId="32928412" w14:textId="700018E4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>.5. Заявление заверяется подписью заявителя (представителя заявителя).</w:t>
      </w:r>
    </w:p>
    <w:p w14:paraId="39E18446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В случае представления заявления и документов при личном обращении заявителя или представителя заявителя в Комитет предъявляется документ, удостоверяющий соответственно личность заявителя или представителя заявителя, доверенность. </w:t>
      </w:r>
    </w:p>
    <w:p w14:paraId="1B9C5430" w14:textId="7777777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документа.</w:t>
      </w:r>
    </w:p>
    <w:p w14:paraId="57567859" w14:textId="0759E66C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>.6. Заявление направляется заявителем или представителем заявителя вместе с прикрепленными электронными документами, указанными в пункте 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.1 настоящего Регламента. </w:t>
      </w:r>
    </w:p>
    <w:p w14:paraId="2B53D00A" w14:textId="4CA492F9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В случае предоставления заявления посредством </w:t>
      </w:r>
      <w:r w:rsidR="00767DC4" w:rsidRPr="00767D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портала, ГИСОГД</w:t>
      </w:r>
      <w:r w:rsidR="00767DC4" w:rsidRPr="00127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B20">
        <w:rPr>
          <w:rFonts w:ascii="Times New Roman" w:eastAsia="Calibri" w:hAnsi="Times New Roman" w:cs="Times New Roman"/>
          <w:sz w:val="28"/>
          <w:szCs w:val="28"/>
        </w:rPr>
        <w:t>сведения из документа, удостоверяющего личность заявителя или представителя заявителя, формируются при подтверждении учетной записи в Единой системе идентификац</w:t>
      </w:r>
      <w:proofErr w:type="gramStart"/>
      <w:r w:rsidRPr="00127B20">
        <w:rPr>
          <w:rFonts w:ascii="Times New Roman" w:eastAsia="Calibri" w:hAnsi="Times New Roman" w:cs="Times New Roman"/>
          <w:sz w:val="28"/>
          <w:szCs w:val="28"/>
        </w:rPr>
        <w:t>ии и ау</w:t>
      </w:r>
      <w:proofErr w:type="gramEnd"/>
      <w:r w:rsidRPr="00127B20">
        <w:rPr>
          <w:rFonts w:ascii="Times New Roman" w:eastAsia="Calibri" w:hAnsi="Times New Roman" w:cs="Times New Roman"/>
          <w:sz w:val="28"/>
          <w:szCs w:val="28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взаимодействия.</w:t>
      </w:r>
    </w:p>
    <w:p w14:paraId="4960E414" w14:textId="4E1FBD74" w:rsid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Формирование заявления осуществляется посредством заполнения интерактивной формы на Едином портале</w:t>
      </w:r>
      <w:r w:rsidR="007B07C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B07C2" w:rsidRPr="007B07C2">
        <w:rPr>
          <w:rFonts w:ascii="Times New Roman" w:eastAsia="Calibri" w:hAnsi="Times New Roman" w:cs="Times New Roman"/>
          <w:sz w:val="28"/>
          <w:szCs w:val="28"/>
        </w:rPr>
        <w:t>ГИСОГД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 без необходимости  дополнительной подачи в какой-либо иной форме.</w:t>
      </w:r>
    </w:p>
    <w:p w14:paraId="18D37028" w14:textId="61E0DDAD" w:rsidR="007B07C2" w:rsidRPr="00127B20" w:rsidRDefault="007B07C2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Возможность предоставления муниципальной услуги на основании заявления в составе единого запроса о предоставлении двух и более муниципальных услуг с использованием Единого портала будет реализована при предоставлении технической возможности оператором Единого портала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51AA1F1" w14:textId="7A20441C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</w:rPr>
        <w:t>.7. Запрещено требовать от заявителя:</w:t>
      </w:r>
    </w:p>
    <w:p w14:paraId="09C369C1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8BCC45E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127B2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от 27.07.2010 № 210-ФЗ «</w:t>
      </w:r>
      <w:r w:rsidRPr="00127B20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услуг» (далее - Федеральный закон)</w:t>
      </w: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Заявитель вправе представить указанные документы и информацию по собственной инициативе;</w:t>
      </w:r>
      <w:proofErr w:type="gramEnd"/>
    </w:p>
    <w:p w14:paraId="6CC606EA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127B2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закона;</w:t>
      </w:r>
    </w:p>
    <w:p w14:paraId="040424C4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</w:t>
      </w: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услуги, либо в предоставлении муниципальной услуги, за исключением случаев, предусмотренных </w:t>
      </w:r>
      <w:hyperlink r:id="rId10" w:history="1">
        <w:r w:rsidRPr="00127B2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закона;</w:t>
      </w:r>
    </w:p>
    <w:p w14:paraId="2E031A18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7B20">
        <w:rPr>
          <w:rFonts w:ascii="Times New Roman" w:eastAsia="Calibri" w:hAnsi="Times New Roman" w:cs="Times New Roman"/>
          <w:bCs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480CC89C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78E3DC" w14:textId="6C8402E5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6</w:t>
      </w:r>
      <w:r w:rsidRPr="00127B20">
        <w:rPr>
          <w:rFonts w:ascii="Times New Roman" w:eastAsia="Calibri" w:hAnsi="Times New Roman" w:cs="Times New Roman"/>
          <w:sz w:val="28"/>
          <w:szCs w:val="28"/>
        </w:rPr>
        <w:t>. П</w:t>
      </w: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еречень оснований для отказа в приеме документов, </w:t>
      </w:r>
    </w:p>
    <w:p w14:paraId="11CA4AF0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приостановления и (или) отказа в предоставлении </w:t>
      </w:r>
    </w:p>
    <w:p w14:paraId="18A98EC4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услуги</w:t>
      </w:r>
    </w:p>
    <w:p w14:paraId="3BD6A3CF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14:paraId="3457154A" w14:textId="29048CEB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56" w:lineRule="auto"/>
        <w:ind w:firstLine="709"/>
        <w:jc w:val="both"/>
        <w:outlineLvl w:val="2"/>
        <w:rPr>
          <w:rFonts w:ascii="Times New Roman" w:eastAsia="Calibri" w:hAnsi="Times New Roman" w:cs="Calibri"/>
          <w:bCs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6</w:t>
      </w:r>
      <w:r w:rsidRPr="00127B20">
        <w:rPr>
          <w:rFonts w:ascii="Times New Roman" w:eastAsia="Calibri" w:hAnsi="Times New Roman" w:cs="Times New Roman"/>
          <w:sz w:val="28"/>
          <w:szCs w:val="28"/>
        </w:rPr>
        <w:t>.1.</w:t>
      </w:r>
      <w:r w:rsidRPr="00127B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7B20">
        <w:rPr>
          <w:rFonts w:ascii="Times New Roman" w:eastAsia="Calibri" w:hAnsi="Times New Roman" w:cs="Calibri"/>
          <w:bCs/>
          <w:sz w:val="28"/>
          <w:szCs w:val="28"/>
        </w:rPr>
        <w:t>Оснований для отказа в приеме документов, необходимых для предоставления муниципальной услуги, на бумажном носителе не предусмотрено.</w:t>
      </w:r>
    </w:p>
    <w:p w14:paraId="0BD8909A" w14:textId="21442AB3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7B20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127B20">
        <w:rPr>
          <w:rFonts w:ascii="Times New Roman" w:eastAsia="Calibri" w:hAnsi="Times New Roman" w:cs="Times New Roman"/>
          <w:bCs/>
          <w:sz w:val="28"/>
          <w:szCs w:val="28"/>
        </w:rPr>
        <w:t>.2. Основания для отказа в приеме документов, необходимых для предоставления муниципальной услуги, в электронном виде:</w:t>
      </w:r>
    </w:p>
    <w:p w14:paraId="0E3019D2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7B20">
        <w:rPr>
          <w:rFonts w:ascii="Times New Roman" w:eastAsia="Calibri" w:hAnsi="Times New Roman" w:cs="Times New Roman"/>
          <w:bCs/>
          <w:sz w:val="28"/>
          <w:szCs w:val="28"/>
        </w:rPr>
        <w:t>- несоблюдение установленных статьей 11 Федерального закона                           от 06.04.2011 № 63-ФЗ «Об электронной подписи» условий признания действительности усиленной квалифицированной электронной подписи;</w:t>
      </w:r>
    </w:p>
    <w:p w14:paraId="665B57C4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7B20">
        <w:rPr>
          <w:rFonts w:ascii="Times New Roman" w:eastAsia="Calibri" w:hAnsi="Times New Roman" w:cs="Times New Roman"/>
          <w:bCs/>
          <w:sz w:val="28"/>
          <w:szCs w:val="28"/>
        </w:rPr>
        <w:t xml:space="preserve">- заявление направлено в орган, в полномочия которого не входит предоставление муниципальной услуги. </w:t>
      </w:r>
    </w:p>
    <w:p w14:paraId="5942E92C" w14:textId="1DBBB07A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7B20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127B20">
        <w:rPr>
          <w:rFonts w:ascii="Times New Roman" w:eastAsia="Calibri" w:hAnsi="Times New Roman" w:cs="Times New Roman"/>
          <w:bCs/>
          <w:sz w:val="28"/>
          <w:szCs w:val="28"/>
        </w:rPr>
        <w:t>.3. Оснований для возврата документов, необходимых для  предоставления муниципальной услуги, на бумажном носителе не предусмотрено.</w:t>
      </w:r>
    </w:p>
    <w:p w14:paraId="76F81732" w14:textId="5EDD487A" w:rsidR="00127B20" w:rsidRPr="00127B20" w:rsidRDefault="00735279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2.6</w:t>
      </w:r>
      <w:r w:rsidR="00127B20" w:rsidRPr="00127B20">
        <w:rPr>
          <w:rFonts w:ascii="Times New Roman" w:eastAsia="Calibri" w:hAnsi="Times New Roman" w:cs="Times New Roman"/>
          <w:bCs/>
          <w:sz w:val="28"/>
          <w:szCs w:val="28"/>
        </w:rPr>
        <w:t>.4. Основания для возврата документов, необходимых для  предоставления муниципальной услуги, в электронном виде:</w:t>
      </w:r>
    </w:p>
    <w:p w14:paraId="269ECDAE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7B20">
        <w:rPr>
          <w:rFonts w:ascii="Times New Roman" w:eastAsia="Calibri" w:hAnsi="Times New Roman" w:cs="Times New Roman"/>
          <w:bCs/>
          <w:sz w:val="28"/>
          <w:szCs w:val="28"/>
        </w:rPr>
        <w:t>-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35455112" w14:textId="55033E96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7B20">
        <w:rPr>
          <w:rFonts w:ascii="Times New Roman" w:eastAsia="Calibri" w:hAnsi="Times New Roman" w:cs="Times New Roman"/>
          <w:bCs/>
          <w:sz w:val="28"/>
          <w:szCs w:val="28"/>
        </w:rPr>
        <w:t>- заявление и документы, указанные в пункте 2.</w:t>
      </w:r>
      <w:r w:rsidR="0073527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127B20">
        <w:rPr>
          <w:rFonts w:ascii="Times New Roman" w:eastAsia="Calibri" w:hAnsi="Times New Roman" w:cs="Times New Roman"/>
          <w:bCs/>
          <w:sz w:val="28"/>
          <w:szCs w:val="28"/>
        </w:rPr>
        <w:t>.1 настоящего Регламента, представлены в электронной форме с нарушением требований, установленных пунктом 2.1</w:t>
      </w:r>
      <w:r w:rsidR="00735279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127B20">
        <w:rPr>
          <w:rFonts w:ascii="Times New Roman" w:eastAsia="Calibri" w:hAnsi="Times New Roman" w:cs="Times New Roman"/>
          <w:bCs/>
          <w:sz w:val="28"/>
          <w:szCs w:val="28"/>
        </w:rPr>
        <w:t>.7 настоящего Регламента. В этом случае заявление и документы считаются ненаправленными.</w:t>
      </w:r>
    </w:p>
    <w:p w14:paraId="3F43F69B" w14:textId="1B73C3A8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6</w:t>
      </w:r>
      <w:r w:rsidRPr="00127B20">
        <w:rPr>
          <w:rFonts w:ascii="Times New Roman" w:eastAsia="Calibri" w:hAnsi="Times New Roman" w:cs="Times New Roman"/>
          <w:sz w:val="28"/>
          <w:szCs w:val="28"/>
        </w:rPr>
        <w:t>.5. Основаниями для отказа в предоставлении муниципальной услуги являются:</w:t>
      </w:r>
    </w:p>
    <w:p w14:paraId="2D5874B2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>1) с заявлением обратилось неуполномоченное лицо;</w:t>
      </w:r>
    </w:p>
    <w:p w14:paraId="3581A915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>2) выявлено несоответствие формы и содержания заявления требованиям настоящего Регламента;</w:t>
      </w:r>
    </w:p>
    <w:p w14:paraId="4A404AFE" w14:textId="1C452223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>3) выявлено непредставление заявителем документов, определенных пунктом 2.</w:t>
      </w:r>
      <w:r w:rsidR="0073527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>.1 настоящего Регламента, обязанность по предоставлению которых возложена на заявителя;</w:t>
      </w:r>
      <w:proofErr w:type="gramEnd"/>
    </w:p>
    <w:p w14:paraId="1F89CD3D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4) размещение (строительство) объекта приведет к невозможности использования земель, разрешенного использования земельных участков и (или) расположенных на них объектов недвижимости в соответствии с утвержденными документами территориального планирования, правилами землепользования и застройки, документами по планировке территории;</w:t>
      </w:r>
    </w:p>
    <w:p w14:paraId="04936445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>5) выявлено нарушение Правил осуществления земляных работ на территории муниципального образования город Мурманск, утвержденных постановлением администрации города Мурманска от 15.01.2016 № 36;</w:t>
      </w:r>
    </w:p>
    <w:p w14:paraId="257A6D01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>6) выявлено нарушение Правил благоустройства территории муниципального образования город Мурманск, утвержденных решением Совета депутатов города Мурманска от 27.10.2017 № 40-712.</w:t>
      </w:r>
    </w:p>
    <w:p w14:paraId="64B49335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оснований для отказа в приеме документов и предоставлении муниципальной услуги является </w:t>
      </w:r>
      <w:proofErr w:type="spellStart"/>
      <w:proofErr w:type="gramStart"/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>является</w:t>
      </w:r>
      <w:proofErr w:type="spellEnd"/>
      <w:proofErr w:type="gramEnd"/>
      <w:r w:rsidRPr="00127B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исчерпывающим.</w:t>
      </w:r>
    </w:p>
    <w:p w14:paraId="7E803BE8" w14:textId="3878DC59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27B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</w:t>
      </w:r>
      <w:r w:rsidR="007352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Pr="00127B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.6. Основания для приостановления предоставления муниципальной услуги отсутствуют.</w:t>
      </w:r>
    </w:p>
    <w:p w14:paraId="18872374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1367C979" w14:textId="0B0AA10A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7</w:t>
      </w:r>
      <w:r w:rsidRPr="00127B20">
        <w:rPr>
          <w:rFonts w:ascii="Times New Roman" w:eastAsia="Calibri" w:hAnsi="Times New Roman" w:cs="Times New Roman"/>
          <w:sz w:val="28"/>
          <w:szCs w:val="28"/>
        </w:rPr>
        <w:t>. Размер платы, взимаемой с заявителя при предоставлении</w:t>
      </w:r>
    </w:p>
    <w:p w14:paraId="0FA8E081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муниципальной услуги, и способы ее взимания</w:t>
      </w:r>
    </w:p>
    <w:p w14:paraId="5CB97B85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C4822B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на бесплатной основе.</w:t>
      </w:r>
    </w:p>
    <w:p w14:paraId="57C29831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57135" w14:textId="308A969E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8</w:t>
      </w:r>
      <w:r w:rsidRPr="00127B20">
        <w:rPr>
          <w:rFonts w:ascii="Times New Roman" w:eastAsia="Calibri" w:hAnsi="Times New Roman" w:cs="Times New Roman"/>
          <w:sz w:val="28"/>
          <w:szCs w:val="28"/>
        </w:rPr>
        <w:t>. Требования к местам предоставления муниципальной услуги</w:t>
      </w:r>
    </w:p>
    <w:p w14:paraId="6BE4DD30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065999" w14:textId="394959F9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8</w:t>
      </w:r>
      <w:r w:rsidRPr="00127B20">
        <w:rPr>
          <w:rFonts w:ascii="Times New Roman" w:eastAsia="Calibri" w:hAnsi="Times New Roman" w:cs="Times New Roman"/>
          <w:sz w:val="28"/>
          <w:szCs w:val="28"/>
        </w:rPr>
        <w:t>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14:paraId="7CA8106E" w14:textId="76329FC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8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.2. Места для ожидания и заполнения заявления должны быть оборудованы сиденьями, столами, а также информационными стендами. </w:t>
      </w:r>
    </w:p>
    <w:p w14:paraId="568B4199" w14:textId="243DEC67" w:rsidR="00127B20" w:rsidRPr="00127B20" w:rsidRDefault="00127B20" w:rsidP="00127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8</w:t>
      </w:r>
      <w:r w:rsidRPr="00127B20">
        <w:rPr>
          <w:rFonts w:ascii="Times New Roman" w:eastAsia="Calibri" w:hAnsi="Times New Roman" w:cs="Times New Roman"/>
          <w:sz w:val="28"/>
          <w:szCs w:val="28"/>
        </w:rPr>
        <w:t>.3. На информационных стендах в помещениях, где предоставляется муниципальная услуга, размещается информация, указанная в пункте 1.3.12 настоящего Регламента.</w:t>
      </w:r>
    </w:p>
    <w:p w14:paraId="37606B51" w14:textId="77777777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Размещение информации о порядке предоставления муниципальной услуги в помещениях ГОБУ «МФЦ МО» осуществляется на основании соглашения, заключенного между ГОБУ «МФЦ МО» и Комитетом, с учетом требований к информированию, установленных настоящим Регламентом.</w:t>
      </w:r>
    </w:p>
    <w:p w14:paraId="0901C903" w14:textId="6219DFAE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8</w:t>
      </w:r>
      <w:r w:rsidRPr="00127B20">
        <w:rPr>
          <w:rFonts w:ascii="Times New Roman" w:eastAsia="Calibri" w:hAnsi="Times New Roman" w:cs="Times New Roman"/>
          <w:sz w:val="28"/>
          <w:szCs w:val="28"/>
        </w:rPr>
        <w:t>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14:paraId="24892F9D" w14:textId="0EFC8FBF" w:rsidR="00127B20" w:rsidRPr="00127B20" w:rsidRDefault="00735279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2.8</w:t>
      </w:r>
      <w:r w:rsidR="00127B20" w:rsidRPr="00127B20">
        <w:rPr>
          <w:rFonts w:ascii="Times New Roman" w:eastAsia="Calibri" w:hAnsi="Times New Roman" w:cs="Times New Roman"/>
          <w:sz w:val="28"/>
          <w:szCs w:val="28"/>
        </w:rPr>
        <w:t>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14:paraId="3DF4645D" w14:textId="092FFEF3" w:rsidR="00127B20" w:rsidRPr="00127B20" w:rsidRDefault="00127B20" w:rsidP="00127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8</w:t>
      </w:r>
      <w:r w:rsidRPr="00127B20">
        <w:rPr>
          <w:rFonts w:ascii="Times New Roman" w:eastAsia="Calibri" w:hAnsi="Times New Roman" w:cs="Times New Roman"/>
          <w:sz w:val="28"/>
          <w:szCs w:val="28"/>
        </w:rPr>
        <w:t>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14:paraId="1F77E331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53A1BF" w14:textId="6BFFA63E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9</w:t>
      </w: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. Показатели доступности и качества предоставления </w:t>
      </w:r>
    </w:p>
    <w:p w14:paraId="0470F927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</w:p>
    <w:p w14:paraId="7D12FBB2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14:paraId="5C4ED426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anchor="P639" w:history="1">
        <w:r w:rsidRPr="00127B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Показатели</w:t>
        </w:r>
      </w:hyperlink>
      <w:r w:rsidRPr="0012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доступности и качества предоставления муниципальной услуги, а также их значения приведены в приложении № 5 к настоящему Регламенту.</w:t>
      </w:r>
    </w:p>
    <w:p w14:paraId="572D92A4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5F7972" w14:textId="2196AB26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2.1</w:t>
      </w:r>
      <w:r w:rsidR="00735279">
        <w:rPr>
          <w:rFonts w:ascii="Times New Roman" w:eastAsia="Calibri" w:hAnsi="Times New Roman" w:cs="Times New Roman"/>
          <w:sz w:val="28"/>
          <w:szCs w:val="28"/>
        </w:rPr>
        <w:t>0</w:t>
      </w:r>
      <w:r w:rsidRPr="00127B20">
        <w:rPr>
          <w:rFonts w:ascii="Times New Roman" w:eastAsia="Calibri" w:hAnsi="Times New Roman" w:cs="Times New Roman"/>
          <w:sz w:val="28"/>
          <w:szCs w:val="28"/>
        </w:rPr>
        <w:t>. Прочие требования к предоставлению</w:t>
      </w:r>
    </w:p>
    <w:p w14:paraId="0BC2B20E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</w:t>
      </w:r>
    </w:p>
    <w:p w14:paraId="473579EF" w14:textId="77777777" w:rsidR="00127B20" w:rsidRPr="00127B20" w:rsidRDefault="00127B20" w:rsidP="00127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939E2A" w14:textId="2C09E1A6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z w:val="28"/>
          <w:szCs w:val="28"/>
        </w:rPr>
        <w:t>10</w:t>
      </w:r>
      <w:r w:rsidRPr="00127B20">
        <w:rPr>
          <w:rFonts w:ascii="Times New Roman" w:eastAsia="Calibri" w:hAnsi="Times New Roman" w:cs="Times New Roman"/>
          <w:sz w:val="28"/>
          <w:szCs w:val="28"/>
        </w:rPr>
        <w:t>.1. Бланки заявления заявитель может получить в электронном виде на Едином портале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и </w:t>
      </w:r>
      <w:r w:rsidRPr="00127B20">
        <w:rPr>
          <w:rFonts w:ascii="Times New Roman" w:eastAsia="Calibri" w:hAnsi="Times New Roman" w:cs="Times New Roman"/>
          <w:sz w:val="28"/>
          <w:szCs w:val="28"/>
        </w:rPr>
        <w:t>на странице Комитета на официальном сайте администрации города Мурманска в сети Интернет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. </w:t>
      </w:r>
    </w:p>
    <w:p w14:paraId="5F279104" w14:textId="6D3EAAE1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2.</w:t>
      </w:r>
      <w:r w:rsidR="00735279">
        <w:rPr>
          <w:rFonts w:ascii="Times New Roman" w:eastAsia="Calibri" w:hAnsi="Times New Roman" w:cs="Times New Roman"/>
          <w:spacing w:val="-1"/>
          <w:sz w:val="28"/>
          <w:szCs w:val="28"/>
        </w:rPr>
        <w:t>10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.2. Заявителю обеспечивается возможность предоставления заявления и прилагаемых документов в форме электронных документов посредством Единого портала</w:t>
      </w:r>
      <w:r w:rsidR="007B07C2">
        <w:rPr>
          <w:rFonts w:ascii="Times New Roman" w:eastAsia="Calibri" w:hAnsi="Times New Roman" w:cs="Times New Roman"/>
          <w:spacing w:val="-1"/>
          <w:sz w:val="28"/>
          <w:szCs w:val="28"/>
        </w:rPr>
        <w:t>,</w:t>
      </w:r>
      <w:r w:rsidR="007B07C2" w:rsidRPr="007B07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07C2" w:rsidRPr="007B07C2">
        <w:rPr>
          <w:rFonts w:ascii="Times New Roman" w:eastAsia="Calibri" w:hAnsi="Times New Roman" w:cs="Times New Roman"/>
          <w:spacing w:val="-1"/>
          <w:sz w:val="28"/>
          <w:szCs w:val="28"/>
        </w:rPr>
        <w:t>а также ГИСОГД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</w:p>
    <w:p w14:paraId="0BF3258A" w14:textId="50826E1E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В этом случае заявитель или представитель заявителя авторизуется на Едином портале</w:t>
      </w:r>
      <w:r w:rsidR="007B07C2">
        <w:rPr>
          <w:rFonts w:ascii="Times New Roman" w:eastAsia="Calibri" w:hAnsi="Times New Roman" w:cs="Times New Roman"/>
          <w:spacing w:val="-1"/>
          <w:sz w:val="28"/>
          <w:szCs w:val="28"/>
        </w:rPr>
        <w:t>, ГИСОГД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посредством подтвержденной учетной записи в ЕСИА, заполняет заявление с использованием интерактивной формы в электронном виде.</w:t>
      </w:r>
    </w:p>
    <w:p w14:paraId="09F3E5DE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При заполнении заявителем или представителем заявителя интерактивной формы обеспечивается </w:t>
      </w:r>
      <w:proofErr w:type="spellStart"/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автозаполнение</w:t>
      </w:r>
      <w:proofErr w:type="spellEnd"/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формы из профиля гражданина ЕСИА, цифрового профиля посредством системы межведомственного электронного 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или представитель заявителя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или представителем заявителя в целях получения муниципальной услуги.</w:t>
      </w:r>
    </w:p>
    <w:p w14:paraId="6CC63B1B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Заполненное заявление отправляется заявителем или представителем заявителя вместе с прикрепленными электронными образами документов, необходимых для предоставления муниципальной услуги, в Комитет. При авторизации в ЕСИА заявление считается подписанным простой электронной подписью заявителя или представителя заявителя, уполномоченного на подписание заявления.</w:t>
      </w:r>
    </w:p>
    <w:p w14:paraId="0BD66343" w14:textId="36C74D8A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2.1</w:t>
      </w:r>
      <w:r w:rsidR="00735279">
        <w:rPr>
          <w:rFonts w:ascii="Times New Roman" w:eastAsia="Calibri" w:hAnsi="Times New Roman" w:cs="Times New Roman"/>
          <w:spacing w:val="-1"/>
          <w:sz w:val="28"/>
          <w:szCs w:val="28"/>
        </w:rPr>
        <w:t>0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.3. В случае направления заявления посредством Единого портала</w:t>
      </w:r>
      <w:r w:rsidR="007B07C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, </w:t>
      </w:r>
      <w:r w:rsidR="007B07C2"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>ГИСОГД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14:paraId="3AAABCE9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14:paraId="431DF9A1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- в форме электронного документа в личном кабинете на Едином портале;</w:t>
      </w:r>
    </w:p>
    <w:p w14:paraId="6FFE7E29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- на бумажном носителе в виде распечатанного экземпляра электронного документа в Комитете;</w:t>
      </w:r>
    </w:p>
    <w:p w14:paraId="113AE196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- на бумажном носителе в виде распечатанного экземпляра электронного документа в ГОБУ «МФЦ МО».</w:t>
      </w:r>
    </w:p>
    <w:p w14:paraId="1AECE02E" w14:textId="16F67C67" w:rsidR="00127B20" w:rsidRPr="00127B20" w:rsidRDefault="00735279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2.10</w:t>
      </w:r>
      <w:r w:rsidR="00127B20"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.4. В случае направления заявления посредством Единого портала</w:t>
      </w:r>
      <w:r w:rsidR="007B07C2">
        <w:rPr>
          <w:rFonts w:ascii="Times New Roman" w:eastAsia="Calibri" w:hAnsi="Times New Roman" w:cs="Times New Roman"/>
          <w:spacing w:val="-1"/>
          <w:sz w:val="28"/>
          <w:szCs w:val="28"/>
        </w:rPr>
        <w:t>, ГИСОГД</w:t>
      </w:r>
      <w:r w:rsidR="00127B20"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результат предоставления муниципальной услуги, предусмотренный подразделом </w:t>
      </w:r>
      <w:r w:rsidR="00127B20" w:rsidRPr="007B07C2">
        <w:rPr>
          <w:rFonts w:ascii="Times New Roman" w:eastAsia="Calibri" w:hAnsi="Times New Roman" w:cs="Times New Roman"/>
          <w:color w:val="FF0000"/>
          <w:spacing w:val="-1"/>
          <w:sz w:val="28"/>
          <w:szCs w:val="28"/>
        </w:rPr>
        <w:t xml:space="preserve">3.6 </w:t>
      </w:r>
      <w:r w:rsidR="00127B20"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настоящего Регламента, также может быть выдан заявителю на бумажном носителе Комитета.</w:t>
      </w:r>
    </w:p>
    <w:p w14:paraId="0C611064" w14:textId="2AE393AD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2.1</w:t>
      </w:r>
      <w:r w:rsidR="00735279">
        <w:rPr>
          <w:rFonts w:ascii="Times New Roman" w:eastAsia="Calibri" w:hAnsi="Times New Roman" w:cs="Times New Roman"/>
          <w:spacing w:val="-1"/>
          <w:sz w:val="28"/>
          <w:szCs w:val="28"/>
        </w:rPr>
        <w:t>0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.5. Выбор заявителем способа подачи заявления и документов, необходимых для получения муниципальной услуги, осуществляется в соответствии  с законодательством Российской Федерации.</w:t>
      </w:r>
    </w:p>
    <w:p w14:paraId="02BE9157" w14:textId="6D218E35" w:rsidR="00127B20" w:rsidRPr="00127B20" w:rsidRDefault="00735279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2.10</w:t>
      </w:r>
      <w:r w:rsidR="00127B20"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.6. При предоставлении муниципальной услуги в электронной форме осуществляются:</w:t>
      </w:r>
    </w:p>
    <w:p w14:paraId="63DA753E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14:paraId="4ED0C608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2) подача заявления и иных документов, необходимых для предоставления муниципальной услуги, в Комитет с использованием Единого портала;</w:t>
      </w:r>
    </w:p>
    <w:p w14:paraId="3A4A1113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3) поступление заявления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14:paraId="467DDC85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14:paraId="6581B341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5) получение заявителем уведомлений о ходе предоставления муниципальной услуги в личном кабинете на Едином портале;</w:t>
      </w:r>
    </w:p>
    <w:p w14:paraId="3BC6B5C1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6) взаимодействие Комитета и иных органов, указанных в пункте 2.2.3 настоящего Регламента, посредством межведомственного информационного взаимодействия;</w:t>
      </w:r>
    </w:p>
    <w:p w14:paraId="51379197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14:paraId="5BD93DF2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8)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>лица Комитета;</w:t>
      </w:r>
    </w:p>
    <w:p w14:paraId="4D21FB28" w14:textId="717B2A2E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2.1</w:t>
      </w:r>
      <w:r w:rsidR="00735279">
        <w:rPr>
          <w:rFonts w:ascii="Times New Roman" w:eastAsia="Calibri" w:hAnsi="Times New Roman" w:cs="Times New Roman"/>
          <w:spacing w:val="-1"/>
          <w:sz w:val="28"/>
          <w:szCs w:val="28"/>
        </w:rPr>
        <w:t>0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услуги.</w:t>
      </w:r>
    </w:p>
    <w:p w14:paraId="2BAD1E4D" w14:textId="42C6D30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2.1</w:t>
      </w:r>
      <w:r w:rsidR="00735279">
        <w:rPr>
          <w:rFonts w:ascii="Times New Roman" w:eastAsia="Calibri" w:hAnsi="Times New Roman" w:cs="Times New Roman"/>
          <w:spacing w:val="-1"/>
          <w:sz w:val="28"/>
          <w:szCs w:val="28"/>
        </w:rPr>
        <w:t>0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.7.1. Электронные документы предоставляются в следующих форматах:</w:t>
      </w:r>
    </w:p>
    <w:p w14:paraId="2B70319D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а) 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xml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– для формализованных документов;</w:t>
      </w:r>
    </w:p>
    <w:p w14:paraId="0A2C0C03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б) 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doc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127B20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docx</w:t>
      </w:r>
      <w:proofErr w:type="spellEnd"/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127B20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odt</w:t>
      </w:r>
      <w:proofErr w:type="spellEnd"/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подпункта);</w:t>
      </w:r>
    </w:p>
    <w:p w14:paraId="56D57680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в) </w:t>
      </w:r>
      <w:proofErr w:type="spellStart"/>
      <w:r w:rsidRPr="00127B20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xls</w:t>
      </w:r>
      <w:proofErr w:type="spellEnd"/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127B20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xlsx</w:t>
      </w:r>
      <w:proofErr w:type="spellEnd"/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127B20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ods</w:t>
      </w:r>
      <w:proofErr w:type="spellEnd"/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– для документов, содержащих расчеты;</w:t>
      </w:r>
    </w:p>
    <w:p w14:paraId="562FFB2B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г) </w:t>
      </w:r>
      <w:proofErr w:type="spellStart"/>
      <w:r w:rsidRPr="00127B20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pdf</w:t>
      </w:r>
      <w:proofErr w:type="spellEnd"/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, 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jpg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, 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jpeg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– для документов с текстовым содержанием, в том числе включающим формулы и (или) графические изображения (за исключением документов, указанных в подпункте «в» настоящего подпункта), а также документов с графическим содержанием.</w:t>
      </w:r>
    </w:p>
    <w:p w14:paraId="09C38554" w14:textId="25344E82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2.1</w:t>
      </w:r>
      <w:r w:rsidR="00735279">
        <w:rPr>
          <w:rFonts w:ascii="Times New Roman" w:eastAsia="Calibri" w:hAnsi="Times New Roman" w:cs="Times New Roman"/>
          <w:spacing w:val="-1"/>
          <w:sz w:val="28"/>
          <w:szCs w:val="28"/>
        </w:rPr>
        <w:t>0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dpi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(масштаб 1:1) с использованием следующих режимов:</w:t>
      </w:r>
    </w:p>
    <w:p w14:paraId="2CDE9FCA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14:paraId="73A4CBAA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14263D4F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A0ABF9E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- сохранением всех аутентичных признаков подлинности, а именно графической подписи лица, печати, углового штампа бланка.</w:t>
      </w:r>
    </w:p>
    <w:p w14:paraId="2965C18E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FBF1E0E" w14:textId="438D10F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2.1</w:t>
      </w:r>
      <w:r w:rsidR="00735279">
        <w:rPr>
          <w:rFonts w:ascii="Times New Roman" w:eastAsia="Calibri" w:hAnsi="Times New Roman" w:cs="Times New Roman"/>
          <w:spacing w:val="-1"/>
          <w:sz w:val="28"/>
          <w:szCs w:val="28"/>
        </w:rPr>
        <w:t>0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.7.3. Электронные документы должны:</w:t>
      </w:r>
    </w:p>
    <w:p w14:paraId="21F0E524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- обеспечивать возможность идентифицировать документ и количество листов в документе;</w:t>
      </w:r>
    </w:p>
    <w:p w14:paraId="319358B1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7CBE4421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- содержать оглавление, соответствующее их смыслу и содержанию;</w:t>
      </w:r>
    </w:p>
    <w:p w14:paraId="2A48B148" w14:textId="77777777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14:paraId="41C5E468" w14:textId="033A9939" w:rsidR="00127B20" w:rsidRPr="00127B20" w:rsidRDefault="00127B20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2.1</w:t>
      </w:r>
      <w:r w:rsidR="00735279">
        <w:rPr>
          <w:rFonts w:ascii="Times New Roman" w:eastAsia="Calibri" w:hAnsi="Times New Roman" w:cs="Times New Roman"/>
          <w:spacing w:val="-1"/>
          <w:sz w:val="28"/>
          <w:szCs w:val="28"/>
        </w:rPr>
        <w:t>0</w:t>
      </w:r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.7.4. Документы, подлежащие представлению в форматах </w:t>
      </w:r>
      <w:proofErr w:type="spellStart"/>
      <w:r w:rsidRPr="00127B20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xls</w:t>
      </w:r>
      <w:proofErr w:type="spellEnd"/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127B20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xlsx</w:t>
      </w:r>
      <w:proofErr w:type="spellEnd"/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или </w:t>
      </w:r>
      <w:proofErr w:type="spellStart"/>
      <w:r w:rsidRPr="00127B20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ods</w:t>
      </w:r>
      <w:proofErr w:type="spellEnd"/>
      <w:r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, формируются в виде отдельных электронных документов.</w:t>
      </w:r>
    </w:p>
    <w:p w14:paraId="5FD84E09" w14:textId="7998A13E" w:rsidR="00127B20" w:rsidRDefault="00735279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2.10</w:t>
      </w:r>
      <w:r w:rsidR="00127B20"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.7.5. Максимально допустимый размер прикрепленного пакета </w:t>
      </w:r>
      <w:r w:rsidR="00127B20" w:rsidRPr="00127B20"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>документов не должен превышать 10 ГБ</w:t>
      </w:r>
      <w:proofErr w:type="gramStart"/>
      <w:r w:rsidR="00127B20" w:rsidRPr="00127B20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  <w:r w:rsidR="00CC6CC3">
        <w:rPr>
          <w:rFonts w:ascii="Times New Roman" w:eastAsia="Calibri" w:hAnsi="Times New Roman" w:cs="Times New Roman"/>
          <w:spacing w:val="-1"/>
          <w:sz w:val="28"/>
          <w:szCs w:val="28"/>
        </w:rPr>
        <w:t>».</w:t>
      </w:r>
      <w:proofErr w:type="gramEnd"/>
    </w:p>
    <w:p w14:paraId="18DCD38A" w14:textId="57A679DA" w:rsidR="000927CA" w:rsidRDefault="000927CA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7. В абзаце 1  пункта 3.1.3 подраздела 3.1 регламента после слов «Единого портала» дополнить словами «, ГИСОГД».</w:t>
      </w:r>
    </w:p>
    <w:p w14:paraId="5D9ACA93" w14:textId="27843430" w:rsidR="000927CA" w:rsidRDefault="000927CA" w:rsidP="000927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8. </w:t>
      </w:r>
      <w:r w:rsidRPr="000927CA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В абзаце 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3 пункта 3.2.1</w:t>
      </w:r>
      <w:r w:rsidRPr="000927CA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подраздела 3.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2</w:t>
      </w:r>
      <w:r w:rsidRPr="000927CA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регламента после слов «Единого портала» дополнить словами «, ГИСОГД»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</w:p>
    <w:p w14:paraId="7318E403" w14:textId="3C7B0A43" w:rsidR="00607E66" w:rsidRPr="00607E66" w:rsidRDefault="00607E66" w:rsidP="00607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>7</w:t>
      </w:r>
      <w:r w:rsidRPr="00607E66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. В абзаце 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>1</w:t>
      </w:r>
      <w:r w:rsidRPr="00607E66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пункта 3.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>3</w:t>
      </w:r>
      <w:r w:rsidRPr="00607E66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>3</w:t>
      </w:r>
      <w:r w:rsidRPr="00607E66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подраздела 3.5 регламента слова «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подпункта 2.6.1.3 пункта 2.6.1 настоящего Регламента</w:t>
      </w:r>
      <w:r w:rsidRPr="00607E66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» заменить словами «подпункта 2.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>5</w:t>
      </w:r>
      <w:r w:rsidRPr="00607E66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.1.3 пункта 2.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>5</w:t>
      </w:r>
      <w:r w:rsidRPr="00607E66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.1 настоящего Регламента».</w:t>
      </w:r>
    </w:p>
    <w:p w14:paraId="592CFC4B" w14:textId="693DA3B1" w:rsidR="00607E66" w:rsidRDefault="00607E66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8. </w:t>
      </w:r>
      <w:r w:rsidRPr="00607E66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В пункте 3.4.2 подраздела 3.4 регламента слова «</w:t>
      </w:r>
      <w:r w:rsidRPr="00607E66">
        <w:rPr>
          <w:rFonts w:ascii="Times New Roman" w:eastAsia="Calibri" w:hAnsi="Times New Roman" w:cs="Times New Roman"/>
          <w:spacing w:val="-1"/>
          <w:sz w:val="28"/>
          <w:szCs w:val="28"/>
        </w:rPr>
        <w:t>в Управление Федеральной службы государственной регистрации, кадастра и картографии по Мурманской области» заменить словами «</w:t>
      </w:r>
      <w:r w:rsidRPr="00607E66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в публично-правовую компанию «</w:t>
      </w:r>
      <w:proofErr w:type="spellStart"/>
      <w:r w:rsidRPr="00607E66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Роскадастр</w:t>
      </w:r>
      <w:proofErr w:type="spellEnd"/>
      <w:r w:rsidRPr="00607E66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» по Мурманской области».</w:t>
      </w:r>
    </w:p>
    <w:p w14:paraId="5DD62835" w14:textId="15D2DC8C" w:rsidR="00607E66" w:rsidRPr="00607E66" w:rsidRDefault="00607E66" w:rsidP="00607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>9</w:t>
      </w:r>
      <w:r w:rsidRPr="00607E66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. В абзаце 2 пункта 3.5.2 подраздела 3.5 регламента 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слова «с подпунктом 2.7.5 </w:t>
      </w:r>
      <w:r w:rsidRPr="00607E66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настоящего Регламента» заменить словами «с подпунктом 2.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>6.5</w:t>
      </w:r>
      <w:r w:rsidRPr="00607E66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настоящего Регламента».</w:t>
      </w:r>
    </w:p>
    <w:p w14:paraId="1605A602" w14:textId="17DFDD46" w:rsidR="00607E66" w:rsidRDefault="00607E66" w:rsidP="00607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10. </w:t>
      </w:r>
      <w:r w:rsidR="000927CA">
        <w:rPr>
          <w:rFonts w:ascii="Times New Roman" w:eastAsia="Calibri" w:hAnsi="Times New Roman" w:cs="Times New Roman"/>
          <w:spacing w:val="-1"/>
          <w:sz w:val="28"/>
          <w:szCs w:val="28"/>
        </w:rPr>
        <w:t>Наименование п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одраздел</w:t>
      </w:r>
      <w:r w:rsidR="000927CA">
        <w:rPr>
          <w:rFonts w:ascii="Times New Roman" w:eastAsia="Calibri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3.7 изложить в новой редакции:</w:t>
      </w:r>
    </w:p>
    <w:p w14:paraId="068D0CC5" w14:textId="0BBA421C" w:rsidR="00607E66" w:rsidRPr="00607E66" w:rsidRDefault="000927CA" w:rsidP="000927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«3.7.</w:t>
      </w:r>
      <w:r w:rsidR="00607E66" w:rsidRPr="00607E6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Порядок осуществления административных процедур</w:t>
      </w:r>
    </w:p>
    <w:p w14:paraId="6C2FA4ED" w14:textId="6A3A4CA7" w:rsidR="00607E66" w:rsidRPr="00607E66" w:rsidRDefault="00607E66" w:rsidP="000927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607E66">
        <w:rPr>
          <w:rFonts w:ascii="Times New Roman" w:eastAsia="Calibri" w:hAnsi="Times New Roman" w:cs="Times New Roman"/>
          <w:spacing w:val="-1"/>
          <w:sz w:val="28"/>
          <w:szCs w:val="28"/>
        </w:rPr>
        <w:t>(действий) в электронной форме с использованием Единого портала</w:t>
      </w:r>
      <w:r w:rsidR="000927CA">
        <w:rPr>
          <w:rFonts w:ascii="Times New Roman" w:eastAsia="Calibri" w:hAnsi="Times New Roman" w:cs="Times New Roman"/>
          <w:spacing w:val="-1"/>
          <w:sz w:val="28"/>
          <w:szCs w:val="28"/>
        </w:rPr>
        <w:t>, ГИСОГД».</w:t>
      </w:r>
    </w:p>
    <w:p w14:paraId="4ED1B516" w14:textId="0B1CE691" w:rsidR="00735279" w:rsidRDefault="000927CA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12. В абзаце 1 пункта 3.7.</w:t>
      </w:r>
      <w:r w:rsidR="00626B4E">
        <w:rPr>
          <w:rFonts w:ascii="Times New Roman" w:eastAsia="Calibri" w:hAnsi="Times New Roman" w:cs="Times New Roman"/>
          <w:spacing w:val="-1"/>
          <w:sz w:val="28"/>
          <w:szCs w:val="28"/>
        </w:rPr>
        <w:t>1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подраздела 3.7 после слов «Едином портале» дополнить словами «, ГИСОГД».</w:t>
      </w:r>
    </w:p>
    <w:p w14:paraId="222B3D74" w14:textId="0DC0B8F0" w:rsidR="000927CA" w:rsidRDefault="000927CA" w:rsidP="00127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13</w:t>
      </w:r>
      <w:r w:rsidR="00626B4E" w:rsidRPr="00626B4E">
        <w:rPr>
          <w:rFonts w:ascii="Times New Roman" w:eastAsia="Calibri" w:hAnsi="Times New Roman" w:cs="Times New Roman"/>
          <w:spacing w:val="-1"/>
          <w:sz w:val="28"/>
          <w:szCs w:val="28"/>
        </w:rPr>
        <w:t>. В абзаце 1 пункта 3.7.</w:t>
      </w:r>
      <w:r w:rsidR="00626B4E">
        <w:rPr>
          <w:rFonts w:ascii="Times New Roman" w:eastAsia="Calibri" w:hAnsi="Times New Roman" w:cs="Times New Roman"/>
          <w:spacing w:val="-1"/>
          <w:sz w:val="28"/>
          <w:szCs w:val="28"/>
        </w:rPr>
        <w:t>2</w:t>
      </w:r>
      <w:r w:rsidR="00626B4E" w:rsidRPr="00626B4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подраздела 3.7 после слов «Едином портале» дополнить словами «, ГИСОГД».</w:t>
      </w:r>
    </w:p>
    <w:p w14:paraId="474580A0" w14:textId="725C1775" w:rsidR="00626B4E" w:rsidRDefault="00626B4E" w:rsidP="00626B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14. </w:t>
      </w:r>
      <w:r w:rsidRPr="00626B4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В абзаце 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2</w:t>
      </w:r>
      <w:r w:rsidRPr="00626B4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пункта 3.7.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5</w:t>
      </w:r>
      <w:r w:rsidRPr="00626B4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подраздела 3.7 после слов «Едином портале» дополнить словами «, ГИСОГД».</w:t>
      </w:r>
    </w:p>
    <w:p w14:paraId="08368A76" w14:textId="7ABE5A03" w:rsidR="00127B20" w:rsidRPr="00626B4E" w:rsidRDefault="00626B4E" w:rsidP="00626B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15. </w:t>
      </w:r>
      <w:r w:rsidRPr="00626B4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В абзаце 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1</w:t>
      </w:r>
      <w:r w:rsidRPr="00626B4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пункта 3.7.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6</w:t>
      </w:r>
      <w:r w:rsidRPr="00626B4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подраздела 3.7 после слов «Едином портале» дополнить словами «, ГИСОГД».</w:t>
      </w:r>
    </w:p>
    <w:p w14:paraId="14B4E334" w14:textId="2ED840D1" w:rsidR="00A51EFC" w:rsidRPr="00626B4E" w:rsidRDefault="00A51EFC" w:rsidP="00A51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7" w:name="Par98"/>
      <w:bookmarkStart w:id="8" w:name="Par281"/>
      <w:bookmarkEnd w:id="7"/>
      <w:bookmarkEnd w:id="8"/>
      <w:r w:rsidRPr="00626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Раздел 4 регламента изложить в новой редакции</w:t>
      </w:r>
      <w:r w:rsidR="00532523" w:rsidRPr="00626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26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A7D0AA5" w14:textId="77777777" w:rsidR="00A51EFC" w:rsidRPr="00626B4E" w:rsidRDefault="00A51EFC" w:rsidP="00A51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«4. Способы информирования заявителя об изменении статуса</w:t>
      </w:r>
    </w:p>
    <w:p w14:paraId="2A0E4418" w14:textId="77777777" w:rsidR="00A51EFC" w:rsidRPr="00626B4E" w:rsidRDefault="00A51EFC" w:rsidP="00A51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 запроса о предоставлении муниципальной услуги</w:t>
      </w:r>
    </w:p>
    <w:p w14:paraId="738AAAEF" w14:textId="77777777" w:rsidR="00D5228B" w:rsidRPr="00626B4E" w:rsidRDefault="00D5228B" w:rsidP="00D522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9CC894A" w14:textId="77777777" w:rsidR="00D5228B" w:rsidRPr="00626B4E" w:rsidRDefault="00D5228B" w:rsidP="00D52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26B4E">
        <w:rPr>
          <w:rFonts w:ascii="Times New Roman" w:hAnsi="Times New Roman"/>
          <w:bCs/>
          <w:sz w:val="28"/>
          <w:szCs w:val="28"/>
        </w:rPr>
        <w:t>Информирование заявителя (представителя заявителя) об изменении статуса рассмотрения запроса о предоставлении муниципальной услуги осуществляется посредством Единого портала</w:t>
      </w:r>
      <w:proofErr w:type="gramStart"/>
      <w:r w:rsidRPr="00626B4E">
        <w:rPr>
          <w:rFonts w:ascii="Times New Roman" w:hAnsi="Times New Roman"/>
          <w:bCs/>
          <w:sz w:val="28"/>
          <w:szCs w:val="28"/>
        </w:rPr>
        <w:t>.».</w:t>
      </w:r>
      <w:proofErr w:type="gramEnd"/>
    </w:p>
    <w:p w14:paraId="0B5CE008" w14:textId="0D8E1A4B" w:rsidR="00A51EFC" w:rsidRPr="00626B4E" w:rsidRDefault="00A51EFC" w:rsidP="00A51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Раздел 5 регламента исключить.</w:t>
      </w:r>
    </w:p>
    <w:p w14:paraId="22355705" w14:textId="774D01B3" w:rsidR="00F212F1" w:rsidRPr="00626B4E" w:rsidRDefault="00A51EFC" w:rsidP="00F21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F212F1" w:rsidRPr="00626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F212F1" w:rsidRPr="00626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 № 1 к регламенту слова «</w:t>
      </w:r>
      <w:r w:rsidR="00F212F1" w:rsidRPr="00626B4E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</w:t>
      </w:r>
      <w:r w:rsidR="00F212F1" w:rsidRPr="00626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целях получения извещения о приеме уведомления о планируемом сносе объекта капитального строительства или уведомления о</w:t>
      </w:r>
      <w:proofErr w:type="gramEnd"/>
      <w:r w:rsidR="00F212F1" w:rsidRPr="00626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F212F1" w:rsidRPr="00626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завершении</w:t>
      </w:r>
      <w:proofErr w:type="gramEnd"/>
      <w:r w:rsidR="00F212F1" w:rsidRPr="00626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сноса объекта капитального строительства.» исключить.</w:t>
      </w:r>
    </w:p>
    <w:p w14:paraId="556DF251" w14:textId="433FB5E0" w:rsidR="00B9478C" w:rsidRPr="00626B4E" w:rsidRDefault="00F84DA9" w:rsidP="00B947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26B4E"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="00B9478C" w:rsidRPr="00626B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B9478C" w:rsidRPr="00626B4E">
        <w:rPr>
          <w:rFonts w:ascii="Times New Roman" w:eastAsia="Calibri" w:hAnsi="Times New Roman" w:cs="Times New Roman"/>
          <w:bCs/>
          <w:sz w:val="28"/>
          <w:szCs w:val="28"/>
        </w:rPr>
        <w:t>Дополнить</w:t>
      </w:r>
      <w:r w:rsidR="00AD1BFB" w:rsidRPr="00626B4E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</w:t>
      </w:r>
      <w:r w:rsidR="00B9478C" w:rsidRPr="00626B4E">
        <w:rPr>
          <w:rFonts w:ascii="Times New Roman" w:eastAsia="Calibri" w:hAnsi="Times New Roman" w:cs="Times New Roman"/>
          <w:bCs/>
          <w:sz w:val="28"/>
          <w:szCs w:val="28"/>
        </w:rPr>
        <w:t xml:space="preserve"> новым приложением № </w:t>
      </w:r>
      <w:r w:rsidR="00626B4E" w:rsidRPr="00626B4E"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="00B9478C" w:rsidRPr="00626B4E">
        <w:rPr>
          <w:rFonts w:ascii="Times New Roman" w:eastAsia="Calibri" w:hAnsi="Times New Roman" w:cs="Times New Roman"/>
          <w:bCs/>
          <w:sz w:val="28"/>
          <w:szCs w:val="28"/>
        </w:rPr>
        <w:t xml:space="preserve"> согласно </w:t>
      </w:r>
      <w:r w:rsidR="00B9478C" w:rsidRPr="00626B4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приложению к настоящим изменениям.</w:t>
      </w:r>
    </w:p>
    <w:p w14:paraId="7E7A40E9" w14:textId="77777777" w:rsidR="000E1312" w:rsidRPr="00BA66C9" w:rsidRDefault="000E1312" w:rsidP="00DF75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623DE3ED" w14:textId="77777777" w:rsidR="0083489F" w:rsidRPr="00BA66C9" w:rsidRDefault="0083489F" w:rsidP="00DF75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317479F7" w14:textId="77777777" w:rsidR="0082300D" w:rsidRPr="00BA66C9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CCD3196" w14:textId="61C7B3F5" w:rsidR="0082300D" w:rsidRPr="00BA66C9" w:rsidRDefault="0082300D" w:rsidP="0082300D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A96E0BA" w14:textId="77777777" w:rsidR="00BA66C9" w:rsidRPr="00BA66C9" w:rsidRDefault="00BA66C9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A66C9" w:rsidRPr="00BA66C9" w:rsidSect="00AF4E49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BBD0A" w14:textId="77777777" w:rsidR="00626B4E" w:rsidRDefault="00626B4E" w:rsidP="00092817">
      <w:pPr>
        <w:spacing w:after="0" w:line="240" w:lineRule="auto"/>
      </w:pPr>
      <w:r>
        <w:separator/>
      </w:r>
    </w:p>
  </w:endnote>
  <w:endnote w:type="continuationSeparator" w:id="0">
    <w:p w14:paraId="5A0AC9AD" w14:textId="77777777" w:rsidR="00626B4E" w:rsidRDefault="00626B4E" w:rsidP="0009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4A3EA" w14:textId="77777777" w:rsidR="00626B4E" w:rsidRDefault="00626B4E" w:rsidP="00092817">
      <w:pPr>
        <w:spacing w:after="0" w:line="240" w:lineRule="auto"/>
      </w:pPr>
      <w:r>
        <w:separator/>
      </w:r>
    </w:p>
  </w:footnote>
  <w:footnote w:type="continuationSeparator" w:id="0">
    <w:p w14:paraId="245F3360" w14:textId="77777777" w:rsidR="00626B4E" w:rsidRDefault="00626B4E" w:rsidP="0009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939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527EBD4" w14:textId="20D64CF4" w:rsidR="00626B4E" w:rsidRPr="006D2986" w:rsidRDefault="00626B4E">
        <w:pPr>
          <w:pStyle w:val="a5"/>
          <w:jc w:val="center"/>
          <w:rPr>
            <w:rFonts w:ascii="Times New Roman" w:hAnsi="Times New Roman" w:cs="Times New Roman"/>
          </w:rPr>
        </w:pPr>
        <w:r w:rsidRPr="006D2986">
          <w:rPr>
            <w:rFonts w:ascii="Times New Roman" w:hAnsi="Times New Roman" w:cs="Times New Roman"/>
          </w:rPr>
          <w:fldChar w:fldCharType="begin"/>
        </w:r>
        <w:r w:rsidRPr="006D2986">
          <w:rPr>
            <w:rFonts w:ascii="Times New Roman" w:hAnsi="Times New Roman" w:cs="Times New Roman"/>
          </w:rPr>
          <w:instrText>PAGE   \* MERGEFORMAT</w:instrText>
        </w:r>
        <w:r w:rsidRPr="006D2986">
          <w:rPr>
            <w:rFonts w:ascii="Times New Roman" w:hAnsi="Times New Roman" w:cs="Times New Roman"/>
          </w:rPr>
          <w:fldChar w:fldCharType="separate"/>
        </w:r>
        <w:r w:rsidR="00F05D03">
          <w:rPr>
            <w:rFonts w:ascii="Times New Roman" w:hAnsi="Times New Roman" w:cs="Times New Roman"/>
            <w:noProof/>
          </w:rPr>
          <w:t>3</w:t>
        </w:r>
        <w:r w:rsidRPr="006D2986">
          <w:rPr>
            <w:rFonts w:ascii="Times New Roman" w:hAnsi="Times New Roman" w:cs="Times New Roman"/>
          </w:rPr>
          <w:fldChar w:fldCharType="end"/>
        </w:r>
      </w:p>
    </w:sdtContent>
  </w:sdt>
  <w:p w14:paraId="32D79492" w14:textId="77777777" w:rsidR="00626B4E" w:rsidRDefault="00626B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hybridMultilevel"/>
    <w:tmpl w:val="2463B9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55D75244"/>
    <w:multiLevelType w:val="multilevel"/>
    <w:tmpl w:val="DA6041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3B"/>
    <w:rsid w:val="00040FD0"/>
    <w:rsid w:val="000851D8"/>
    <w:rsid w:val="000927CA"/>
    <w:rsid w:val="00092817"/>
    <w:rsid w:val="000E1312"/>
    <w:rsid w:val="001201B9"/>
    <w:rsid w:val="00127B20"/>
    <w:rsid w:val="00152A4E"/>
    <w:rsid w:val="0016167B"/>
    <w:rsid w:val="00164564"/>
    <w:rsid w:val="00165D4F"/>
    <w:rsid w:val="00181CDE"/>
    <w:rsid w:val="00182C78"/>
    <w:rsid w:val="001A4238"/>
    <w:rsid w:val="001F6656"/>
    <w:rsid w:val="002409CF"/>
    <w:rsid w:val="002769A2"/>
    <w:rsid w:val="00296CEC"/>
    <w:rsid w:val="002D36C2"/>
    <w:rsid w:val="002F5DC8"/>
    <w:rsid w:val="0030287F"/>
    <w:rsid w:val="0032102D"/>
    <w:rsid w:val="003447E0"/>
    <w:rsid w:val="00346B5E"/>
    <w:rsid w:val="00355D29"/>
    <w:rsid w:val="00357242"/>
    <w:rsid w:val="00366247"/>
    <w:rsid w:val="003839A7"/>
    <w:rsid w:val="0039253B"/>
    <w:rsid w:val="003C6627"/>
    <w:rsid w:val="003C7BC1"/>
    <w:rsid w:val="004260B5"/>
    <w:rsid w:val="0047030E"/>
    <w:rsid w:val="00483A63"/>
    <w:rsid w:val="00492FEE"/>
    <w:rsid w:val="004B00E2"/>
    <w:rsid w:val="00526B90"/>
    <w:rsid w:val="00532523"/>
    <w:rsid w:val="00562CB4"/>
    <w:rsid w:val="005A1B04"/>
    <w:rsid w:val="00607E66"/>
    <w:rsid w:val="00626B4E"/>
    <w:rsid w:val="00630B50"/>
    <w:rsid w:val="00631703"/>
    <w:rsid w:val="006C3B5D"/>
    <w:rsid w:val="006D2986"/>
    <w:rsid w:val="00735279"/>
    <w:rsid w:val="00767DC4"/>
    <w:rsid w:val="00767FD5"/>
    <w:rsid w:val="00775498"/>
    <w:rsid w:val="007837A7"/>
    <w:rsid w:val="00787E7F"/>
    <w:rsid w:val="007B07C2"/>
    <w:rsid w:val="007D10EC"/>
    <w:rsid w:val="0082300D"/>
    <w:rsid w:val="008320CC"/>
    <w:rsid w:val="0083489F"/>
    <w:rsid w:val="00857180"/>
    <w:rsid w:val="00891030"/>
    <w:rsid w:val="008C6054"/>
    <w:rsid w:val="00935F49"/>
    <w:rsid w:val="009A41A3"/>
    <w:rsid w:val="009C0FAF"/>
    <w:rsid w:val="009D747D"/>
    <w:rsid w:val="00A12C5F"/>
    <w:rsid w:val="00A51EFC"/>
    <w:rsid w:val="00AD1BFB"/>
    <w:rsid w:val="00AF14AF"/>
    <w:rsid w:val="00AF242E"/>
    <w:rsid w:val="00AF4E49"/>
    <w:rsid w:val="00B63094"/>
    <w:rsid w:val="00B66A1E"/>
    <w:rsid w:val="00B73BA0"/>
    <w:rsid w:val="00B9478C"/>
    <w:rsid w:val="00BA66C9"/>
    <w:rsid w:val="00C176C0"/>
    <w:rsid w:val="00C54D85"/>
    <w:rsid w:val="00C82DC0"/>
    <w:rsid w:val="00CA60BD"/>
    <w:rsid w:val="00CC6CC3"/>
    <w:rsid w:val="00CD4970"/>
    <w:rsid w:val="00CF3206"/>
    <w:rsid w:val="00CF4ECB"/>
    <w:rsid w:val="00CF6BF4"/>
    <w:rsid w:val="00D02D42"/>
    <w:rsid w:val="00D05C03"/>
    <w:rsid w:val="00D5228B"/>
    <w:rsid w:val="00D64828"/>
    <w:rsid w:val="00D804A7"/>
    <w:rsid w:val="00D9096F"/>
    <w:rsid w:val="00DA7415"/>
    <w:rsid w:val="00DC5395"/>
    <w:rsid w:val="00DD175C"/>
    <w:rsid w:val="00DF4041"/>
    <w:rsid w:val="00DF7554"/>
    <w:rsid w:val="00E34776"/>
    <w:rsid w:val="00E37806"/>
    <w:rsid w:val="00E54E93"/>
    <w:rsid w:val="00E56669"/>
    <w:rsid w:val="00EC5A71"/>
    <w:rsid w:val="00EF4258"/>
    <w:rsid w:val="00F05D03"/>
    <w:rsid w:val="00F212F1"/>
    <w:rsid w:val="00F21E83"/>
    <w:rsid w:val="00F8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B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55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5D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55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4E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817"/>
  </w:style>
  <w:style w:type="paragraph" w:styleId="a7">
    <w:name w:val="footer"/>
    <w:basedOn w:val="a"/>
    <w:link w:val="a8"/>
    <w:uiPriority w:val="99"/>
    <w:unhideWhenUsed/>
    <w:rsid w:val="0009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817"/>
  </w:style>
  <w:style w:type="character" w:styleId="a9">
    <w:name w:val="Hyperlink"/>
    <w:basedOn w:val="a0"/>
    <w:uiPriority w:val="99"/>
    <w:unhideWhenUsed/>
    <w:rsid w:val="009C0F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0FAF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DF404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F404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F4041"/>
    <w:rPr>
      <w:vertAlign w:val="superscript"/>
    </w:rPr>
  </w:style>
  <w:style w:type="paragraph" w:customStyle="1" w:styleId="1">
    <w:name w:val="Абзац списка1"/>
    <w:basedOn w:val="a"/>
    <w:rsid w:val="00DF75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4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09CF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127B20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55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5D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55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4E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817"/>
  </w:style>
  <w:style w:type="paragraph" w:styleId="a7">
    <w:name w:val="footer"/>
    <w:basedOn w:val="a"/>
    <w:link w:val="a8"/>
    <w:uiPriority w:val="99"/>
    <w:unhideWhenUsed/>
    <w:rsid w:val="0009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817"/>
  </w:style>
  <w:style w:type="character" w:styleId="a9">
    <w:name w:val="Hyperlink"/>
    <w:basedOn w:val="a0"/>
    <w:uiPriority w:val="99"/>
    <w:unhideWhenUsed/>
    <w:rsid w:val="009C0F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0FAF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DF404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F404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F4041"/>
    <w:rPr>
      <w:vertAlign w:val="superscript"/>
    </w:rPr>
  </w:style>
  <w:style w:type="paragraph" w:customStyle="1" w:styleId="1">
    <w:name w:val="Абзац списка1"/>
    <w:basedOn w:val="a"/>
    <w:rsid w:val="00DF75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4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09CF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127B2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8BE8DA1619B6AA219365AF054815FB44BC6E0F321940A6563BB54F91D3DBEE77146C8542F49D1EEDDFBD66A5133BF2238D1658G6o6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\\newserver\Exchange\&#1050;&#1058;&#1055;&#1043;\&#1045;&#1083;&#1080;&#1089;&#1077;&#1077;&#1074;%20&#1053;.&#1057;\&#1040;&#1044;&#1052;&#1048;&#1053;&#1048;&#1057;&#1058;&#1056;&#1040;&#1058;&#1048;&#1042;&#1053;&#1067;&#1045;%20&#1056;&#1045;&#1043;&#1051;&#1040;&#1052;&#1045;&#1053;&#1058;&#1067;\8.%20&#1056;&#1077;&#1075;&#1083;&#1072;&#1084;&#1077;&#1085;&#1090;%20&#1048;&#1046;&#1057;%20&#1074;&#1074;&#1086;&#1076;\2.%201.%20%20&#1055;&#1088;&#1080;&#1083;&#1086;&#1078;&#1077;&#1085;&#1080;&#1077;%20&#1082;%20&#1087;&#1086;&#1089;&#1090;&#1072;&#1085;&#1086;&#1074;&#1083;&#1077;&#1085;&#1080;&#1102;%20&#1040;&#1043;&#1052;%20%20&#1087;&#1086;%20&#1085;&#1086;&#1074;&#1086;&#1081;%20&#1089;&#1090;&#1088;&#1091;&#1082;&#1090;&#1091;&#1088;&#1077;%20&#1080;%20&#1084;&#1077;&#1090;&#1086;&#1076;&#1080;&#1095;&#1082;&#1077;%20%20&#1087;&#1086;&#1089;&#1083;&#1077;&#1076;&#1085;&#1103;&#1103;%20&#1088;&#1077;&#1076;&#1072;&#1082;&#1094;&#1080;&#1103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8BE8DA1619B6AA219365AF054815FB44BC6E0F321940A6563BB54F91D3DBEE77146C8348FFC21BF8CEE56AA20B25F53A9114596EGDo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8BE8DA1619B6AA219365AF054815FB44BC6E0F321940A6563BB54F91D3DBEE77146C8041FFC94AAF81E436E75836F43B91165E71D2E661GAo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16</Pages>
  <Words>5431</Words>
  <Characters>30963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Будяк Ирина Николаевна</dc:creator>
  <cp:lastModifiedBy>Колосова Мария Александровна</cp:lastModifiedBy>
  <cp:revision>39</cp:revision>
  <cp:lastPrinted>2026-01-21T14:11:00Z</cp:lastPrinted>
  <dcterms:created xsi:type="dcterms:W3CDTF">2024-12-17T08:36:00Z</dcterms:created>
  <dcterms:modified xsi:type="dcterms:W3CDTF">2026-02-02T14:54:00Z</dcterms:modified>
</cp:coreProperties>
</file>