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B9" w:rsidRPr="00153D50" w:rsidRDefault="00A87AB9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3D50">
        <w:rPr>
          <w:rFonts w:ascii="Times New Roman" w:hAnsi="Times New Roman"/>
          <w:sz w:val="28"/>
          <w:szCs w:val="28"/>
        </w:rPr>
        <w:t>Уведомление</w:t>
      </w:r>
    </w:p>
    <w:p w:rsidR="00A87AB9" w:rsidRPr="00153D50" w:rsidRDefault="00A87AB9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3D50">
        <w:rPr>
          <w:rFonts w:ascii="Times New Roman" w:hAnsi="Times New Roman"/>
          <w:sz w:val="28"/>
          <w:szCs w:val="28"/>
        </w:rPr>
        <w:t>о проведении общественного обсуждения проекта на соответствие</w:t>
      </w:r>
    </w:p>
    <w:p w:rsidR="00A87AB9" w:rsidRDefault="00A87AB9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3D50">
        <w:rPr>
          <w:rFonts w:ascii="Times New Roman" w:hAnsi="Times New Roman"/>
          <w:sz w:val="28"/>
          <w:szCs w:val="28"/>
        </w:rPr>
        <w:t>требованиям а</w:t>
      </w:r>
      <w:r w:rsidR="00124343">
        <w:rPr>
          <w:rFonts w:ascii="Times New Roman" w:hAnsi="Times New Roman"/>
          <w:sz w:val="28"/>
          <w:szCs w:val="28"/>
        </w:rPr>
        <w:t>нтимонопольного законодательства</w:t>
      </w:r>
    </w:p>
    <w:p w:rsidR="00153D50" w:rsidRPr="00153D50" w:rsidRDefault="00153D50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40F6" w:rsidRDefault="00A87AB9" w:rsidP="000340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40F6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F95A90" w:rsidRPr="000340F6">
        <w:rPr>
          <w:rFonts w:ascii="Times New Roman" w:hAnsi="Times New Roman" w:cs="Times New Roman"/>
          <w:b w:val="0"/>
          <w:sz w:val="28"/>
          <w:szCs w:val="28"/>
        </w:rPr>
        <w:t>комитет по развитию городского хозяйства администрации города Мурманска</w:t>
      </w:r>
      <w:r w:rsidRPr="000340F6">
        <w:rPr>
          <w:rFonts w:ascii="Times New Roman" w:hAnsi="Times New Roman" w:cs="Times New Roman"/>
          <w:b w:val="0"/>
          <w:sz w:val="28"/>
          <w:szCs w:val="28"/>
        </w:rPr>
        <w:t xml:space="preserve"> уведомляет о</w:t>
      </w:r>
      <w:r w:rsidR="00153D50" w:rsidRPr="00034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40F6">
        <w:rPr>
          <w:rFonts w:ascii="Times New Roman" w:hAnsi="Times New Roman" w:cs="Times New Roman"/>
          <w:b w:val="0"/>
          <w:sz w:val="28"/>
          <w:szCs w:val="28"/>
        </w:rPr>
        <w:t>начале проведения общественного о</w:t>
      </w:r>
      <w:r w:rsidR="00153D50" w:rsidRPr="000340F6">
        <w:rPr>
          <w:rFonts w:ascii="Times New Roman" w:hAnsi="Times New Roman" w:cs="Times New Roman"/>
          <w:b w:val="0"/>
          <w:sz w:val="28"/>
          <w:szCs w:val="28"/>
        </w:rPr>
        <w:t xml:space="preserve">бсуждения и сборе предложений и </w:t>
      </w:r>
      <w:r w:rsidRPr="000340F6">
        <w:rPr>
          <w:rFonts w:ascii="Times New Roman" w:hAnsi="Times New Roman" w:cs="Times New Roman"/>
          <w:b w:val="0"/>
          <w:sz w:val="28"/>
          <w:szCs w:val="28"/>
        </w:rPr>
        <w:t>замечаний организаций и граждан в рамках анализа нормативных правовых</w:t>
      </w:r>
      <w:r w:rsidR="00153D50" w:rsidRPr="00034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40F6">
        <w:rPr>
          <w:rFonts w:ascii="Times New Roman" w:hAnsi="Times New Roman" w:cs="Times New Roman"/>
          <w:b w:val="0"/>
          <w:sz w:val="28"/>
          <w:szCs w:val="28"/>
        </w:rPr>
        <w:t xml:space="preserve">актов на соответствие их антимонопольному законодательству </w:t>
      </w:r>
      <w:r w:rsidR="00F95A90" w:rsidRPr="000340F6">
        <w:rPr>
          <w:rFonts w:ascii="Times New Roman" w:hAnsi="Times New Roman" w:cs="Times New Roman"/>
          <w:b w:val="0"/>
          <w:sz w:val="28"/>
          <w:szCs w:val="28"/>
        </w:rPr>
        <w:t xml:space="preserve">в отношении проекта </w:t>
      </w:r>
      <w:r w:rsidR="00F95A90" w:rsidRPr="000340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постановления </w:t>
      </w:r>
      <w:r w:rsidR="00F95A90" w:rsidRPr="000340F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Мурманска </w:t>
      </w:r>
      <w:r w:rsidR="000340F6">
        <w:rPr>
          <w:rFonts w:ascii="Times New Roman" w:hAnsi="Times New Roman" w:cs="Times New Roman"/>
          <w:b w:val="0"/>
          <w:sz w:val="28"/>
          <w:szCs w:val="28"/>
        </w:rPr>
        <w:t>«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>Об индексах, учитывающих уровень нормативной потребности</w:t>
      </w:r>
      <w:r w:rsidR="00034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>финансовых затрат на капитальный ремонт, ремонт, содержание</w:t>
      </w:r>
      <w:r w:rsidR="00034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>автомобильных дорог общего пользования местного значения</w:t>
      </w:r>
      <w:r w:rsidR="00034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Мурманск, исходя из возможности доходной базы бюджета муниципального образования</w:t>
      </w:r>
      <w:r w:rsidR="000340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>город Мурманск на 202</w:t>
      </w:r>
      <w:r w:rsidR="006E5EAC">
        <w:rPr>
          <w:rFonts w:ascii="Times New Roman" w:hAnsi="Times New Roman" w:cs="Times New Roman"/>
          <w:b w:val="0"/>
          <w:sz w:val="28"/>
          <w:szCs w:val="28"/>
        </w:rPr>
        <w:t>6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6E5EAC">
        <w:rPr>
          <w:rFonts w:ascii="Times New Roman" w:hAnsi="Times New Roman" w:cs="Times New Roman"/>
          <w:b w:val="0"/>
          <w:sz w:val="28"/>
          <w:szCs w:val="28"/>
        </w:rPr>
        <w:t>7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6E5EAC">
        <w:rPr>
          <w:rFonts w:ascii="Times New Roman" w:hAnsi="Times New Roman" w:cs="Times New Roman"/>
          <w:b w:val="0"/>
          <w:sz w:val="28"/>
          <w:szCs w:val="28"/>
        </w:rPr>
        <w:t>8</w:t>
      </w:r>
      <w:r w:rsidR="000340F6" w:rsidRPr="000340F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340F6">
        <w:rPr>
          <w:rFonts w:ascii="Times New Roman" w:hAnsi="Times New Roman" w:cs="Times New Roman"/>
          <w:b w:val="0"/>
          <w:sz w:val="28"/>
          <w:szCs w:val="28"/>
        </w:rPr>
        <w:t>ов».</w:t>
      </w:r>
    </w:p>
    <w:p w:rsidR="00A87AB9" w:rsidRPr="000340F6" w:rsidRDefault="00A87AB9" w:rsidP="000340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40F6">
        <w:rPr>
          <w:rFonts w:ascii="Times New Roman" w:hAnsi="Times New Roman" w:cs="Times New Roman"/>
          <w:b w:val="0"/>
          <w:sz w:val="28"/>
          <w:szCs w:val="28"/>
        </w:rPr>
        <w:t xml:space="preserve">Предложения и замечания принимаются по адресу: город </w:t>
      </w:r>
      <w:proofErr w:type="gramStart"/>
      <w:r w:rsidRPr="000340F6">
        <w:rPr>
          <w:rFonts w:ascii="Times New Roman" w:hAnsi="Times New Roman" w:cs="Times New Roman"/>
          <w:b w:val="0"/>
          <w:sz w:val="28"/>
          <w:szCs w:val="28"/>
        </w:rPr>
        <w:t>Мурманск</w:t>
      </w:r>
      <w:r w:rsidR="00153D50" w:rsidRPr="000340F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95A90" w:rsidRPr="000340F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F95A90" w:rsidRPr="000340F6">
        <w:rPr>
          <w:rFonts w:ascii="Times New Roman" w:hAnsi="Times New Roman" w:cs="Times New Roman"/>
          <w:b w:val="0"/>
          <w:sz w:val="28"/>
          <w:szCs w:val="28"/>
        </w:rPr>
        <w:t xml:space="preserve">                ул.</w:t>
      </w:r>
      <w:r w:rsidR="00011CB9" w:rsidRPr="000340F6">
        <w:rPr>
          <w:rFonts w:ascii="Times New Roman" w:hAnsi="Times New Roman" w:cs="Times New Roman"/>
          <w:b w:val="0"/>
          <w:sz w:val="28"/>
          <w:szCs w:val="28"/>
        </w:rPr>
        <w:t xml:space="preserve"> Профсоюзов</w:t>
      </w:r>
      <w:r w:rsidRPr="000340F6">
        <w:rPr>
          <w:rFonts w:ascii="Times New Roman" w:hAnsi="Times New Roman" w:cs="Times New Roman"/>
          <w:b w:val="0"/>
          <w:sz w:val="28"/>
          <w:szCs w:val="28"/>
        </w:rPr>
        <w:t>, дом</w:t>
      </w:r>
      <w:r w:rsidR="00011CB9" w:rsidRPr="000340F6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0340F6">
        <w:rPr>
          <w:rFonts w:ascii="Times New Roman" w:hAnsi="Times New Roman" w:cs="Times New Roman"/>
          <w:b w:val="0"/>
          <w:sz w:val="28"/>
          <w:szCs w:val="28"/>
        </w:rPr>
        <w:t xml:space="preserve">, в </w:t>
      </w:r>
      <w:proofErr w:type="spellStart"/>
      <w:r w:rsidRPr="000340F6">
        <w:rPr>
          <w:rFonts w:ascii="Times New Roman" w:hAnsi="Times New Roman" w:cs="Times New Roman"/>
          <w:b w:val="0"/>
          <w:sz w:val="28"/>
          <w:szCs w:val="28"/>
        </w:rPr>
        <w:t>т.ч</w:t>
      </w:r>
      <w:proofErr w:type="spellEnd"/>
      <w:r w:rsidRPr="000340F6">
        <w:rPr>
          <w:rFonts w:ascii="Times New Roman" w:hAnsi="Times New Roman" w:cs="Times New Roman"/>
          <w:b w:val="0"/>
          <w:sz w:val="28"/>
          <w:szCs w:val="28"/>
        </w:rPr>
        <w:t>. по адресу электронной почты</w:t>
      </w:r>
      <w:r w:rsidR="00F95A90" w:rsidRPr="000340F6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 w:rsidR="00F95A90" w:rsidRPr="000340F6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krgh</w:t>
      </w:r>
      <w:proofErr w:type="spellEnd"/>
      <w:r w:rsidR="00F95A90" w:rsidRPr="000340F6">
        <w:rPr>
          <w:rFonts w:ascii="Times New Roman" w:hAnsi="Times New Roman" w:cs="Times New Roman"/>
          <w:b w:val="0"/>
          <w:sz w:val="28"/>
          <w:szCs w:val="28"/>
          <w:u w:val="single"/>
        </w:rPr>
        <w:t>@</w:t>
      </w:r>
      <w:proofErr w:type="spellStart"/>
      <w:r w:rsidR="00F95A90" w:rsidRPr="000340F6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citymurmansk</w:t>
      </w:r>
      <w:proofErr w:type="spellEnd"/>
      <w:r w:rsidR="00F95A90" w:rsidRPr="000340F6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proofErr w:type="spellStart"/>
      <w:r w:rsidR="00F95A90" w:rsidRPr="000340F6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ru</w:t>
      </w:r>
      <w:proofErr w:type="spellEnd"/>
    </w:p>
    <w:p w:rsidR="002D10CA" w:rsidRPr="000340F6" w:rsidRDefault="00A87AB9" w:rsidP="000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F6">
        <w:rPr>
          <w:rFonts w:ascii="Times New Roman" w:hAnsi="Times New Roman"/>
          <w:sz w:val="28"/>
          <w:szCs w:val="28"/>
        </w:rPr>
        <w:t>Сроки приема предложений и замечаний</w:t>
      </w:r>
      <w:r w:rsidRPr="002B68B8">
        <w:rPr>
          <w:rFonts w:ascii="Times New Roman" w:hAnsi="Times New Roman"/>
          <w:sz w:val="28"/>
          <w:szCs w:val="28"/>
        </w:rPr>
        <w:t xml:space="preserve">: с </w:t>
      </w:r>
      <w:r w:rsidR="006E5EAC">
        <w:rPr>
          <w:rFonts w:ascii="Times New Roman" w:hAnsi="Times New Roman"/>
          <w:sz w:val="28"/>
          <w:szCs w:val="28"/>
        </w:rPr>
        <w:t>01.04.2026</w:t>
      </w:r>
      <w:r w:rsidR="00FB2F98" w:rsidRPr="002B68B8">
        <w:rPr>
          <w:rFonts w:ascii="Times New Roman" w:hAnsi="Times New Roman"/>
          <w:sz w:val="28"/>
          <w:szCs w:val="28"/>
        </w:rPr>
        <w:t xml:space="preserve"> по </w:t>
      </w:r>
      <w:r w:rsidR="006E5EAC">
        <w:rPr>
          <w:rFonts w:ascii="Times New Roman" w:hAnsi="Times New Roman"/>
          <w:sz w:val="28"/>
          <w:szCs w:val="28"/>
        </w:rPr>
        <w:t>03.04.2026</w:t>
      </w:r>
      <w:r w:rsidR="002D10CA" w:rsidRPr="002B68B8">
        <w:rPr>
          <w:rFonts w:ascii="Times New Roman" w:hAnsi="Times New Roman"/>
          <w:sz w:val="28"/>
          <w:szCs w:val="28"/>
        </w:rPr>
        <w:t>.</w:t>
      </w:r>
    </w:p>
    <w:p w:rsidR="006E5EAC" w:rsidRDefault="00A87AB9" w:rsidP="000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0F6">
        <w:rPr>
          <w:rFonts w:ascii="Times New Roman" w:hAnsi="Times New Roman"/>
          <w:sz w:val="28"/>
          <w:szCs w:val="28"/>
        </w:rPr>
        <w:t>Обоснование реализации предлаг</w:t>
      </w:r>
      <w:r w:rsidR="00153D50" w:rsidRPr="000340F6">
        <w:rPr>
          <w:rFonts w:ascii="Times New Roman" w:hAnsi="Times New Roman"/>
          <w:sz w:val="28"/>
          <w:szCs w:val="28"/>
        </w:rPr>
        <w:t xml:space="preserve">аемых решений и их соответствия </w:t>
      </w:r>
      <w:r w:rsidRPr="000340F6">
        <w:rPr>
          <w:rFonts w:ascii="Times New Roman" w:hAnsi="Times New Roman"/>
          <w:sz w:val="28"/>
          <w:szCs w:val="28"/>
        </w:rPr>
        <w:t>требованиям антимонопольного законодательства</w:t>
      </w:r>
      <w:r w:rsidR="00017071" w:rsidRPr="000340F6">
        <w:rPr>
          <w:rFonts w:ascii="Times New Roman" w:hAnsi="Times New Roman"/>
          <w:sz w:val="28"/>
          <w:szCs w:val="28"/>
        </w:rPr>
        <w:t>.</w:t>
      </w:r>
    </w:p>
    <w:p w:rsidR="00A87AB9" w:rsidRPr="000340F6" w:rsidRDefault="005C0EE5" w:rsidP="0003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340F6">
        <w:rPr>
          <w:rFonts w:ascii="Times New Roman" w:hAnsi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</w:t>
      </w:r>
      <w:r w:rsidR="00A87AB9" w:rsidRPr="000340F6">
        <w:rPr>
          <w:rFonts w:ascii="Times New Roman" w:hAnsi="Times New Roman"/>
          <w:sz w:val="28"/>
          <w:szCs w:val="28"/>
        </w:rPr>
        <w:t>.</w:t>
      </w:r>
    </w:p>
    <w:p w:rsidR="00CB60B7" w:rsidRPr="00065067" w:rsidRDefault="00CB60B7" w:rsidP="00065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EE5" w:rsidRPr="00153D50" w:rsidRDefault="005C0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0EE5" w:rsidRPr="00153D50" w:rsidSect="00153D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B9"/>
    <w:rsid w:val="00011CB9"/>
    <w:rsid w:val="00017071"/>
    <w:rsid w:val="000340F6"/>
    <w:rsid w:val="00065067"/>
    <w:rsid w:val="000878F2"/>
    <w:rsid w:val="000C2019"/>
    <w:rsid w:val="00124343"/>
    <w:rsid w:val="001520D6"/>
    <w:rsid w:val="00153D50"/>
    <w:rsid w:val="00174284"/>
    <w:rsid w:val="0019502E"/>
    <w:rsid w:val="001A1112"/>
    <w:rsid w:val="001C1452"/>
    <w:rsid w:val="00240B1F"/>
    <w:rsid w:val="002B68B8"/>
    <w:rsid w:val="002D10CA"/>
    <w:rsid w:val="00327BB1"/>
    <w:rsid w:val="003E0290"/>
    <w:rsid w:val="00454149"/>
    <w:rsid w:val="005C0EE5"/>
    <w:rsid w:val="00645ACC"/>
    <w:rsid w:val="006E5EAC"/>
    <w:rsid w:val="009C1551"/>
    <w:rsid w:val="00A76458"/>
    <w:rsid w:val="00A87AB9"/>
    <w:rsid w:val="00AA2A3B"/>
    <w:rsid w:val="00AF3C0A"/>
    <w:rsid w:val="00B742F6"/>
    <w:rsid w:val="00C64D26"/>
    <w:rsid w:val="00CB60B7"/>
    <w:rsid w:val="00CC2E62"/>
    <w:rsid w:val="00D01044"/>
    <w:rsid w:val="00D41D04"/>
    <w:rsid w:val="00DB7582"/>
    <w:rsid w:val="00DE5D27"/>
    <w:rsid w:val="00DF2180"/>
    <w:rsid w:val="00E33DF8"/>
    <w:rsid w:val="00E5379B"/>
    <w:rsid w:val="00EF6CC0"/>
    <w:rsid w:val="00F50C6E"/>
    <w:rsid w:val="00F95A90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900EA-4FDA-4778-A1B5-EC0B1A68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B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B2F98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0340F6"/>
    <w:rPr>
      <w:color w:val="0563C1"/>
      <w:u w:val="single"/>
    </w:rPr>
  </w:style>
  <w:style w:type="paragraph" w:customStyle="1" w:styleId="ConsPlusTitle">
    <w:name w:val="ConsPlusTitle"/>
    <w:rsid w:val="000340F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7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764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Лариса Николаевна</dc:creator>
  <cp:keywords/>
  <dc:description/>
  <cp:lastModifiedBy>Перунова Лариса Николаевна</cp:lastModifiedBy>
  <cp:revision>3</cp:revision>
  <cp:lastPrinted>2022-03-20T13:59:00Z</cp:lastPrinted>
  <dcterms:created xsi:type="dcterms:W3CDTF">2026-03-31T12:34:00Z</dcterms:created>
  <dcterms:modified xsi:type="dcterms:W3CDTF">2026-03-31T12:38:00Z</dcterms:modified>
</cp:coreProperties>
</file>