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5F135D" w:rsidRPr="005F135D">
        <w:rPr>
          <w:rFonts w:eastAsiaTheme="minorHAnsi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</w:t>
      </w:r>
      <w:r w:rsidR="00FE3B04" w:rsidRPr="00FE3B04">
        <w:rPr>
          <w:rFonts w:eastAsiaTheme="minorHAnsi"/>
          <w:sz w:val="24"/>
          <w:szCs w:val="24"/>
        </w:rPr>
        <w:t>51:20:0001143:534</w:t>
      </w:r>
      <w:r w:rsidR="005F135D" w:rsidRPr="005F135D">
        <w:rPr>
          <w:rFonts w:eastAsiaTheme="minorHAnsi"/>
          <w:sz w:val="24"/>
          <w:szCs w:val="24"/>
        </w:rPr>
        <w:t xml:space="preserve"> по </w:t>
      </w:r>
      <w:r w:rsidR="00FE3B04">
        <w:rPr>
          <w:rFonts w:eastAsiaTheme="minorHAnsi"/>
          <w:sz w:val="24"/>
          <w:szCs w:val="24"/>
        </w:rPr>
        <w:t>улице Спортивной</w:t>
      </w:r>
      <w:r w:rsidR="005F135D" w:rsidRPr="005F135D">
        <w:rPr>
          <w:rFonts w:eastAsiaTheme="minorHAnsi"/>
          <w:sz w:val="24"/>
          <w:szCs w:val="24"/>
        </w:rPr>
        <w:t xml:space="preserve"> в Первомайском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для </w:t>
      </w:r>
      <w:r w:rsidR="006C6E84" w:rsidRPr="006C6E84">
        <w:rPr>
          <w:rFonts w:eastAsiaTheme="minorHAnsi"/>
          <w:sz w:val="24"/>
          <w:szCs w:val="24"/>
        </w:rPr>
        <w:t xml:space="preserve">земельного участка с кадастровым номером </w:t>
      </w:r>
      <w:r w:rsidR="00FE3B04" w:rsidRPr="00FE3B04">
        <w:rPr>
          <w:rFonts w:eastAsiaTheme="minorHAnsi"/>
          <w:sz w:val="24"/>
          <w:szCs w:val="24"/>
        </w:rPr>
        <w:t>51:20:0001143:534</w:t>
      </w:r>
      <w:r w:rsidR="00FE3B04">
        <w:rPr>
          <w:rFonts w:eastAsiaTheme="minorHAnsi"/>
          <w:sz w:val="24"/>
          <w:szCs w:val="24"/>
        </w:rPr>
        <w:t xml:space="preserve"> </w:t>
      </w:r>
      <w:r w:rsidR="005F135D" w:rsidRPr="005F135D">
        <w:rPr>
          <w:rFonts w:eastAsiaTheme="minorHAnsi"/>
          <w:sz w:val="24"/>
          <w:szCs w:val="24"/>
        </w:rPr>
        <w:t xml:space="preserve">по </w:t>
      </w:r>
      <w:r w:rsidR="00FE3B04">
        <w:rPr>
          <w:rFonts w:eastAsiaTheme="minorHAnsi"/>
          <w:sz w:val="24"/>
          <w:szCs w:val="24"/>
        </w:rPr>
        <w:t>улице Спортивной</w:t>
      </w:r>
      <w:r w:rsidR="005F135D" w:rsidRPr="005F135D">
        <w:rPr>
          <w:rFonts w:eastAsiaTheme="minorHAnsi"/>
          <w:sz w:val="24"/>
          <w:szCs w:val="24"/>
        </w:rPr>
        <w:t xml:space="preserve"> в Первомайском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02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5F135D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23</w:t>
      </w:r>
      <w:r w:rsidR="0039325F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E36065">
        <w:rPr>
          <w:rFonts w:eastAsiaTheme="minorHAnsi"/>
          <w:sz w:val="24"/>
          <w:szCs w:val="24"/>
        </w:rPr>
        <w:t>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proofErr w:type="gramStart"/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5F135D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  <w:proofErr w:type="gramEnd"/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10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900362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19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E36065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Участники общественных обсуждений, прошедшие </w:t>
      </w:r>
      <w:bookmarkStart w:id="0" w:name="_GoBack"/>
      <w:bookmarkEnd w:id="0"/>
      <w:r w:rsidRPr="00805DAF">
        <w:rPr>
          <w:rFonts w:eastAsiaTheme="minorHAnsi"/>
          <w:sz w:val="24"/>
          <w:szCs w:val="24"/>
        </w:rPr>
        <w:t>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10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5F135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FE3B04">
        <w:rPr>
          <w:rFonts w:eastAsiaTheme="minorHAnsi"/>
          <w:sz w:val="24"/>
          <w:szCs w:val="24"/>
        </w:rPr>
        <w:t>19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FE3B04">
        <w:rPr>
          <w:rFonts w:eastAsiaTheme="minorHAnsi"/>
          <w:sz w:val="24"/>
          <w:szCs w:val="24"/>
        </w:rPr>
        <w:t>апрел</w:t>
      </w:r>
      <w:r w:rsidR="0096109E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FE3B0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96109E">
        <w:rPr>
          <w:sz w:val="24"/>
          <w:szCs w:val="24"/>
        </w:rPr>
        <w:t xml:space="preserve">и </w:t>
      </w:r>
      <w:r w:rsidR="0096109E" w:rsidRPr="0096109E">
        <w:rPr>
          <w:sz w:val="24"/>
          <w:szCs w:val="24"/>
        </w:rPr>
        <w:t xml:space="preserve">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154CF4"/>
    <w:rsid w:val="001C798D"/>
    <w:rsid w:val="001D541E"/>
    <w:rsid w:val="00205AA1"/>
    <w:rsid w:val="002520E3"/>
    <w:rsid w:val="0039325F"/>
    <w:rsid w:val="003F1A78"/>
    <w:rsid w:val="00432E7A"/>
    <w:rsid w:val="00435876"/>
    <w:rsid w:val="00443B5F"/>
    <w:rsid w:val="00511C82"/>
    <w:rsid w:val="0052653E"/>
    <w:rsid w:val="00542E3C"/>
    <w:rsid w:val="005F135D"/>
    <w:rsid w:val="006C1607"/>
    <w:rsid w:val="006C6E84"/>
    <w:rsid w:val="006E5073"/>
    <w:rsid w:val="00724A74"/>
    <w:rsid w:val="0074272A"/>
    <w:rsid w:val="00764668"/>
    <w:rsid w:val="00791AD1"/>
    <w:rsid w:val="007C6D1B"/>
    <w:rsid w:val="00805DAF"/>
    <w:rsid w:val="008244CD"/>
    <w:rsid w:val="00891B5B"/>
    <w:rsid w:val="00900362"/>
    <w:rsid w:val="00945117"/>
    <w:rsid w:val="0096109E"/>
    <w:rsid w:val="00A531E0"/>
    <w:rsid w:val="00A90565"/>
    <w:rsid w:val="00B64993"/>
    <w:rsid w:val="00C42210"/>
    <w:rsid w:val="00CD10A3"/>
    <w:rsid w:val="00D37660"/>
    <w:rsid w:val="00D960CF"/>
    <w:rsid w:val="00DD496C"/>
    <w:rsid w:val="00E36065"/>
    <w:rsid w:val="00E368E6"/>
    <w:rsid w:val="00E63AE2"/>
    <w:rsid w:val="00EA68B8"/>
    <w:rsid w:val="00EB6BF5"/>
    <w:rsid w:val="00F43BF3"/>
    <w:rsid w:val="00F82EAC"/>
    <w:rsid w:val="00FA0E41"/>
    <w:rsid w:val="00FE3B0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41</cp:revision>
  <cp:lastPrinted>2020-02-06T12:54:00Z</cp:lastPrinted>
  <dcterms:created xsi:type="dcterms:W3CDTF">2018-10-26T08:42:00Z</dcterms:created>
  <dcterms:modified xsi:type="dcterms:W3CDTF">2026-03-25T14:17:00Z</dcterms:modified>
</cp:coreProperties>
</file>