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179" w:rsidRPr="00423812" w:rsidRDefault="00F32179" w:rsidP="00C43878">
      <w:pPr>
        <w:ind w:right="-2"/>
        <w:jc w:val="center"/>
        <w:outlineLvl w:val="0"/>
        <w:rPr>
          <w:b/>
          <w:sz w:val="28"/>
          <w:szCs w:val="28"/>
        </w:rPr>
      </w:pPr>
    </w:p>
    <w:p w:rsidR="00F32179" w:rsidRPr="00423812" w:rsidRDefault="00F32179" w:rsidP="00C43878">
      <w:pPr>
        <w:ind w:right="-2"/>
        <w:jc w:val="center"/>
        <w:outlineLvl w:val="0"/>
        <w:rPr>
          <w:b/>
          <w:sz w:val="28"/>
          <w:szCs w:val="28"/>
        </w:rPr>
      </w:pPr>
    </w:p>
    <w:p w:rsidR="00901951" w:rsidRPr="00423812" w:rsidRDefault="00901951" w:rsidP="00C43878">
      <w:pPr>
        <w:ind w:right="-2"/>
        <w:jc w:val="center"/>
        <w:outlineLvl w:val="0"/>
        <w:rPr>
          <w:b/>
          <w:sz w:val="28"/>
          <w:szCs w:val="28"/>
        </w:rPr>
      </w:pPr>
      <w:r w:rsidRPr="00423812">
        <w:rPr>
          <w:b/>
          <w:sz w:val="28"/>
          <w:szCs w:val="28"/>
        </w:rPr>
        <w:t>АДМИНИСТРАЦИЯ ГОРОДА МУРМАНСКА</w:t>
      </w:r>
    </w:p>
    <w:p w:rsidR="00664FD5" w:rsidRPr="00423812" w:rsidRDefault="00664FD5" w:rsidP="00C43878">
      <w:pPr>
        <w:ind w:right="-2"/>
        <w:jc w:val="center"/>
        <w:outlineLvl w:val="0"/>
        <w:rPr>
          <w:b/>
          <w:sz w:val="28"/>
          <w:szCs w:val="28"/>
        </w:rPr>
      </w:pPr>
    </w:p>
    <w:p w:rsidR="00664FD5" w:rsidRPr="00423812" w:rsidRDefault="00664FD5" w:rsidP="00C43878">
      <w:pPr>
        <w:ind w:right="-2"/>
        <w:jc w:val="right"/>
        <w:outlineLvl w:val="0"/>
        <w:rPr>
          <w:sz w:val="28"/>
          <w:szCs w:val="28"/>
        </w:rPr>
      </w:pPr>
    </w:p>
    <w:p w:rsidR="00901951" w:rsidRPr="00423812" w:rsidRDefault="003E31AD" w:rsidP="00C43878">
      <w:pPr>
        <w:ind w:right="-2"/>
        <w:jc w:val="center"/>
        <w:outlineLvl w:val="0"/>
        <w:rPr>
          <w:b/>
          <w:sz w:val="28"/>
          <w:szCs w:val="28"/>
        </w:rPr>
      </w:pPr>
      <w:r w:rsidRPr="00423812">
        <w:rPr>
          <w:b/>
          <w:sz w:val="28"/>
          <w:szCs w:val="28"/>
        </w:rPr>
        <w:t>ПРОТОКОЛ</w:t>
      </w:r>
    </w:p>
    <w:p w:rsidR="00901951" w:rsidRPr="00423812" w:rsidRDefault="00901951" w:rsidP="00C43878">
      <w:pPr>
        <w:ind w:right="-2"/>
        <w:jc w:val="center"/>
        <w:outlineLvl w:val="0"/>
        <w:rPr>
          <w:b/>
          <w:sz w:val="28"/>
          <w:szCs w:val="28"/>
        </w:rPr>
      </w:pPr>
    </w:p>
    <w:p w:rsidR="00901951" w:rsidRPr="00423812" w:rsidRDefault="00103FCF" w:rsidP="00C43878">
      <w:pPr>
        <w:ind w:right="-2"/>
        <w:jc w:val="center"/>
        <w:outlineLvl w:val="0"/>
        <w:rPr>
          <w:sz w:val="28"/>
          <w:szCs w:val="28"/>
        </w:rPr>
      </w:pPr>
      <w:r w:rsidRPr="00423812">
        <w:rPr>
          <w:sz w:val="28"/>
          <w:szCs w:val="28"/>
        </w:rPr>
        <w:t xml:space="preserve">заседания </w:t>
      </w:r>
      <w:r w:rsidR="00EC3795" w:rsidRPr="00423812">
        <w:rPr>
          <w:sz w:val="28"/>
          <w:szCs w:val="28"/>
        </w:rPr>
        <w:t xml:space="preserve">Программно-целевого совета </w:t>
      </w:r>
      <w:r w:rsidR="00D25521" w:rsidRPr="00423812">
        <w:rPr>
          <w:sz w:val="28"/>
          <w:szCs w:val="28"/>
        </w:rPr>
        <w:t>город</w:t>
      </w:r>
      <w:r w:rsidR="00EC3795" w:rsidRPr="00423812">
        <w:rPr>
          <w:sz w:val="28"/>
          <w:szCs w:val="28"/>
        </w:rPr>
        <w:t>а</w:t>
      </w:r>
      <w:r w:rsidR="00D25521" w:rsidRPr="00423812">
        <w:rPr>
          <w:sz w:val="28"/>
          <w:szCs w:val="28"/>
        </w:rPr>
        <w:t xml:space="preserve"> Мурманск</w:t>
      </w:r>
      <w:r w:rsidR="004A3B24">
        <w:rPr>
          <w:sz w:val="28"/>
          <w:szCs w:val="28"/>
        </w:rPr>
        <w:t>а</w:t>
      </w:r>
    </w:p>
    <w:p w:rsidR="00901951" w:rsidRPr="00423812" w:rsidRDefault="00901951" w:rsidP="00C43878">
      <w:pPr>
        <w:ind w:right="-2"/>
        <w:jc w:val="both"/>
        <w:rPr>
          <w:sz w:val="28"/>
          <w:szCs w:val="28"/>
        </w:rPr>
      </w:pPr>
    </w:p>
    <w:p w:rsidR="00901951" w:rsidRPr="00423812" w:rsidRDefault="00D232BD" w:rsidP="00C43878">
      <w:pPr>
        <w:ind w:right="-2"/>
        <w:rPr>
          <w:sz w:val="28"/>
          <w:szCs w:val="28"/>
        </w:rPr>
      </w:pPr>
      <w:r>
        <w:rPr>
          <w:sz w:val="28"/>
          <w:szCs w:val="28"/>
        </w:rPr>
        <w:t>25.10.2017</w:t>
      </w:r>
      <w:r w:rsidR="00713F64">
        <w:rPr>
          <w:sz w:val="28"/>
          <w:szCs w:val="28"/>
        </w:rPr>
        <w:t xml:space="preserve">                                                                                                       </w:t>
      </w:r>
      <w:r w:rsidR="00901951" w:rsidRPr="00423812">
        <w:rPr>
          <w:sz w:val="28"/>
          <w:szCs w:val="28"/>
        </w:rPr>
        <w:t xml:space="preserve">№ </w:t>
      </w:r>
      <w:r w:rsidR="005D6355">
        <w:rPr>
          <w:sz w:val="28"/>
          <w:szCs w:val="28"/>
        </w:rPr>
        <w:t>2</w:t>
      </w:r>
      <w:r w:rsidR="00DC134A" w:rsidRPr="00423812">
        <w:rPr>
          <w:sz w:val="28"/>
          <w:szCs w:val="28"/>
        </w:rPr>
        <w:t>-1</w:t>
      </w:r>
      <w:r>
        <w:rPr>
          <w:sz w:val="28"/>
          <w:szCs w:val="28"/>
        </w:rPr>
        <w:t>7</w:t>
      </w:r>
    </w:p>
    <w:p w:rsidR="00901951" w:rsidRPr="00423812" w:rsidRDefault="00901951" w:rsidP="00C43878">
      <w:pPr>
        <w:ind w:right="-2"/>
        <w:jc w:val="both"/>
        <w:rPr>
          <w:sz w:val="28"/>
          <w:szCs w:val="28"/>
        </w:rPr>
      </w:pPr>
    </w:p>
    <w:p w:rsidR="00901951" w:rsidRPr="00423812" w:rsidRDefault="00664FD5" w:rsidP="00C43878">
      <w:pPr>
        <w:ind w:right="-2"/>
        <w:jc w:val="both"/>
        <w:rPr>
          <w:sz w:val="28"/>
          <w:szCs w:val="28"/>
        </w:rPr>
      </w:pPr>
      <w:r w:rsidRPr="00423812">
        <w:rPr>
          <w:sz w:val="28"/>
          <w:szCs w:val="28"/>
        </w:rPr>
        <w:t xml:space="preserve">Председательствующий – </w:t>
      </w:r>
      <w:r w:rsidR="00EC3795" w:rsidRPr="00423812">
        <w:rPr>
          <w:sz w:val="28"/>
          <w:szCs w:val="28"/>
        </w:rPr>
        <w:t>Сысоев А.И</w:t>
      </w:r>
      <w:r w:rsidR="00BB16C6" w:rsidRPr="00423812">
        <w:rPr>
          <w:sz w:val="28"/>
          <w:szCs w:val="28"/>
        </w:rPr>
        <w:t>.</w:t>
      </w:r>
    </w:p>
    <w:p w:rsidR="00664FD5" w:rsidRPr="00423812" w:rsidRDefault="00664FD5" w:rsidP="00C43878">
      <w:pPr>
        <w:ind w:right="-2"/>
        <w:jc w:val="both"/>
        <w:rPr>
          <w:sz w:val="28"/>
          <w:szCs w:val="28"/>
        </w:rPr>
      </w:pPr>
      <w:r w:rsidRPr="00423812">
        <w:rPr>
          <w:sz w:val="28"/>
          <w:szCs w:val="28"/>
        </w:rPr>
        <w:t xml:space="preserve">Секретарь – </w:t>
      </w:r>
      <w:r w:rsidR="00482FA5">
        <w:rPr>
          <w:sz w:val="28"/>
          <w:szCs w:val="28"/>
        </w:rPr>
        <w:t>Ольховая</w:t>
      </w:r>
      <w:r w:rsidR="0063522A">
        <w:rPr>
          <w:sz w:val="28"/>
          <w:szCs w:val="28"/>
        </w:rPr>
        <w:t xml:space="preserve"> </w:t>
      </w:r>
      <w:r w:rsidR="00482FA5">
        <w:rPr>
          <w:sz w:val="28"/>
          <w:szCs w:val="28"/>
        </w:rPr>
        <w:t>Д</w:t>
      </w:r>
      <w:r w:rsidR="00580629">
        <w:rPr>
          <w:sz w:val="28"/>
          <w:szCs w:val="28"/>
        </w:rPr>
        <w:t>.</w:t>
      </w:r>
      <w:r w:rsidR="00482FA5">
        <w:rPr>
          <w:sz w:val="28"/>
          <w:szCs w:val="28"/>
        </w:rPr>
        <w:t>В</w:t>
      </w:r>
      <w:r w:rsidR="00580629">
        <w:rPr>
          <w:sz w:val="28"/>
          <w:szCs w:val="28"/>
        </w:rPr>
        <w:t>.</w:t>
      </w:r>
    </w:p>
    <w:p w:rsidR="00664FD5" w:rsidRPr="00423812" w:rsidRDefault="00664FD5" w:rsidP="00C43878">
      <w:pPr>
        <w:ind w:right="-2"/>
        <w:jc w:val="both"/>
        <w:rPr>
          <w:sz w:val="28"/>
          <w:szCs w:val="28"/>
        </w:rPr>
      </w:pPr>
    </w:p>
    <w:tbl>
      <w:tblPr>
        <w:tblStyle w:val="a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7369"/>
      </w:tblGrid>
      <w:tr w:rsidR="00D25521" w:rsidRPr="00423812" w:rsidTr="00565A0C">
        <w:tc>
          <w:tcPr>
            <w:tcW w:w="2164" w:type="dxa"/>
          </w:tcPr>
          <w:p w:rsidR="00D25521" w:rsidRPr="00423812" w:rsidRDefault="00D25521" w:rsidP="00C43878">
            <w:pPr>
              <w:ind w:right="-2"/>
              <w:jc w:val="both"/>
              <w:rPr>
                <w:sz w:val="28"/>
                <w:szCs w:val="28"/>
              </w:rPr>
            </w:pPr>
            <w:r w:rsidRPr="00423812">
              <w:rPr>
                <w:sz w:val="28"/>
                <w:szCs w:val="28"/>
              </w:rPr>
              <w:t>Присутствовали:</w:t>
            </w:r>
          </w:p>
        </w:tc>
        <w:tc>
          <w:tcPr>
            <w:tcW w:w="7477" w:type="dxa"/>
          </w:tcPr>
          <w:p w:rsidR="00D25521" w:rsidRPr="00423812" w:rsidRDefault="00C5057C" w:rsidP="00B11262">
            <w:pPr>
              <w:jc w:val="both"/>
              <w:rPr>
                <w:sz w:val="28"/>
                <w:szCs w:val="28"/>
              </w:rPr>
            </w:pPr>
            <w:r w:rsidRPr="00C5057C">
              <w:rPr>
                <w:sz w:val="28"/>
                <w:szCs w:val="28"/>
              </w:rPr>
              <w:t>Андреева И.Е, Андрианов В.Г., Белошеев М.В., Болотских И.П,  Вагизова А.Р,  Веллер С.Б, Вологдин В.А., Гуляева Н.В., Зюзина Ю.В., Изотов А.В., Канаш И.С., Климова А.Л., Кошелева Л.Н, Мастюгин К.А., Парская И.В., Синякаев Р.Р., Умушкина О.В., Червинко А.Ю., Шевкошитная О.Ю</w:t>
            </w:r>
            <w:r>
              <w:rPr>
                <w:sz w:val="28"/>
                <w:szCs w:val="28"/>
              </w:rPr>
              <w:t>.</w:t>
            </w:r>
          </w:p>
        </w:tc>
      </w:tr>
    </w:tbl>
    <w:p w:rsidR="00901951" w:rsidRPr="00423812" w:rsidRDefault="00901951" w:rsidP="00C43878">
      <w:pPr>
        <w:ind w:left="284" w:right="-1"/>
        <w:jc w:val="both"/>
        <w:rPr>
          <w:sz w:val="28"/>
          <w:szCs w:val="28"/>
        </w:rPr>
      </w:pPr>
    </w:p>
    <w:p w:rsidR="00AF1C6A" w:rsidRPr="00423812" w:rsidRDefault="00901951" w:rsidP="00C43878">
      <w:pPr>
        <w:jc w:val="both"/>
        <w:rPr>
          <w:sz w:val="28"/>
          <w:szCs w:val="28"/>
        </w:rPr>
      </w:pPr>
      <w:r w:rsidRPr="00423812">
        <w:rPr>
          <w:sz w:val="28"/>
          <w:szCs w:val="28"/>
        </w:rPr>
        <w:t xml:space="preserve">Приглашенные: </w:t>
      </w:r>
      <w:r w:rsidR="00C5057C" w:rsidRPr="00C5057C">
        <w:rPr>
          <w:sz w:val="28"/>
          <w:szCs w:val="28"/>
        </w:rPr>
        <w:t xml:space="preserve">инспектор инспекции контроля за формированием и исполнением бюджета и экспертно-аналитической работы Контрольно-счетной палаты города Мурманска Андреева А.В., аудитор Контрольно-счетной палаты города Мурманска Волкова М.А., начальник отдела бухгалтерского </w:t>
      </w:r>
      <w:r w:rsidR="005A14CC">
        <w:rPr>
          <w:sz w:val="28"/>
          <w:szCs w:val="28"/>
        </w:rPr>
        <w:t>у</w:t>
      </w:r>
      <w:r w:rsidR="00C5057C" w:rsidRPr="00C5057C">
        <w:rPr>
          <w:sz w:val="28"/>
          <w:szCs w:val="28"/>
        </w:rPr>
        <w:t xml:space="preserve">чета и отчетности - главный бухгалтер администрации города Мурманска Зараковская И.Ю., </w:t>
      </w:r>
      <w:r w:rsidR="00482FA5">
        <w:rPr>
          <w:sz w:val="28"/>
          <w:szCs w:val="28"/>
        </w:rPr>
        <w:t>заместитель главы администрации</w:t>
      </w:r>
      <w:r w:rsidR="00541450">
        <w:rPr>
          <w:sz w:val="28"/>
          <w:szCs w:val="28"/>
        </w:rPr>
        <w:t>города Мурманска</w:t>
      </w:r>
      <w:r w:rsidR="0063522A">
        <w:rPr>
          <w:sz w:val="28"/>
          <w:szCs w:val="28"/>
        </w:rPr>
        <w:t xml:space="preserve"> </w:t>
      </w:r>
      <w:r w:rsidR="00482FA5" w:rsidRPr="00C5057C">
        <w:rPr>
          <w:sz w:val="28"/>
          <w:szCs w:val="28"/>
        </w:rPr>
        <w:t xml:space="preserve">Кириллов В.Б, </w:t>
      </w:r>
      <w:r w:rsidR="00C5057C" w:rsidRPr="00C5057C">
        <w:rPr>
          <w:sz w:val="28"/>
          <w:szCs w:val="28"/>
        </w:rPr>
        <w:t xml:space="preserve">аудитор Контрольно-счетной палаты города Мурманска Харчева Е.А., начальник сектора планирования и экономического анализа комитета по образованию </w:t>
      </w:r>
      <w:r w:rsidR="00541450">
        <w:rPr>
          <w:sz w:val="28"/>
          <w:szCs w:val="28"/>
        </w:rPr>
        <w:t xml:space="preserve">администрации </w:t>
      </w:r>
      <w:r w:rsidR="00C5057C" w:rsidRPr="00C5057C">
        <w:rPr>
          <w:sz w:val="28"/>
          <w:szCs w:val="28"/>
        </w:rPr>
        <w:t>города Мурманска Хорев</w:t>
      </w:r>
      <w:r w:rsidR="00C5057C">
        <w:rPr>
          <w:sz w:val="28"/>
          <w:szCs w:val="28"/>
        </w:rPr>
        <w:t>а </w:t>
      </w:r>
      <w:r w:rsidR="00C5057C" w:rsidRPr="00C5057C">
        <w:rPr>
          <w:sz w:val="28"/>
          <w:szCs w:val="28"/>
        </w:rPr>
        <w:t>Н.И.</w:t>
      </w:r>
    </w:p>
    <w:p w:rsidR="00172932" w:rsidRPr="00423812" w:rsidRDefault="00172932" w:rsidP="00C43878">
      <w:pPr>
        <w:ind w:firstLine="709"/>
        <w:jc w:val="both"/>
        <w:rPr>
          <w:sz w:val="28"/>
          <w:szCs w:val="28"/>
        </w:rPr>
      </w:pPr>
    </w:p>
    <w:p w:rsidR="00172932" w:rsidRPr="00423812" w:rsidRDefault="00172932" w:rsidP="00C43878">
      <w:pPr>
        <w:ind w:firstLine="709"/>
        <w:jc w:val="both"/>
        <w:rPr>
          <w:sz w:val="28"/>
          <w:szCs w:val="28"/>
        </w:rPr>
      </w:pPr>
    </w:p>
    <w:p w:rsidR="00664FD5" w:rsidRPr="00423812" w:rsidRDefault="00AF1C6A" w:rsidP="00C43878">
      <w:pPr>
        <w:jc w:val="center"/>
        <w:rPr>
          <w:sz w:val="28"/>
          <w:szCs w:val="28"/>
        </w:rPr>
      </w:pPr>
      <w:r w:rsidRPr="00423812">
        <w:rPr>
          <w:sz w:val="28"/>
          <w:szCs w:val="28"/>
        </w:rPr>
        <w:t>ПОВЕСТКА ДНЯ:</w:t>
      </w:r>
    </w:p>
    <w:p w:rsidR="00A16B42" w:rsidRPr="00423812" w:rsidRDefault="00A16B42" w:rsidP="00C43878">
      <w:pPr>
        <w:jc w:val="center"/>
        <w:rPr>
          <w:sz w:val="28"/>
          <w:szCs w:val="28"/>
        </w:rPr>
      </w:pPr>
    </w:p>
    <w:p w:rsidR="004F1573" w:rsidRPr="00E77D74" w:rsidRDefault="004F1573" w:rsidP="004F1573">
      <w:pPr>
        <w:pStyle w:val="a7"/>
        <w:ind w:left="0" w:firstLine="709"/>
        <w:jc w:val="both"/>
        <w:rPr>
          <w:b/>
          <w:sz w:val="28"/>
          <w:szCs w:val="28"/>
        </w:rPr>
      </w:pPr>
      <w:r w:rsidRPr="00E77D74">
        <w:rPr>
          <w:b/>
          <w:sz w:val="28"/>
          <w:szCs w:val="28"/>
        </w:rPr>
        <w:t xml:space="preserve">1. </w:t>
      </w:r>
      <w:r>
        <w:rPr>
          <w:b/>
          <w:sz w:val="28"/>
          <w:szCs w:val="28"/>
        </w:rPr>
        <w:t xml:space="preserve">О разработке муниципальных программ города Мурманска </w:t>
      </w:r>
      <w:r>
        <w:rPr>
          <w:b/>
          <w:sz w:val="28"/>
          <w:szCs w:val="28"/>
        </w:rPr>
        <w:br/>
        <w:t>(далее – МП) на 2018-2024 годы</w:t>
      </w:r>
      <w:r w:rsidRPr="00E77D74">
        <w:rPr>
          <w:b/>
          <w:sz w:val="28"/>
          <w:szCs w:val="28"/>
        </w:rPr>
        <w:t>.</w:t>
      </w:r>
    </w:p>
    <w:p w:rsidR="004F1573" w:rsidRPr="00E77D74" w:rsidRDefault="004F1573" w:rsidP="004F1573">
      <w:pPr>
        <w:ind w:firstLine="709"/>
        <w:jc w:val="both"/>
        <w:rPr>
          <w:sz w:val="28"/>
          <w:szCs w:val="28"/>
        </w:rPr>
      </w:pPr>
      <w:r w:rsidRPr="00E77D74">
        <w:rPr>
          <w:sz w:val="28"/>
          <w:szCs w:val="28"/>
        </w:rPr>
        <w:t>Информирует: председатель комитета по экономическому развитию администрации города Мурманска Канаш И.С.</w:t>
      </w:r>
    </w:p>
    <w:p w:rsidR="004F1573" w:rsidRPr="00E77D74" w:rsidRDefault="004F1573" w:rsidP="004F1573">
      <w:pPr>
        <w:pStyle w:val="a7"/>
        <w:ind w:left="0" w:firstLine="709"/>
        <w:jc w:val="both"/>
        <w:rPr>
          <w:sz w:val="28"/>
          <w:szCs w:val="28"/>
        </w:rPr>
      </w:pPr>
    </w:p>
    <w:p w:rsidR="002745EA" w:rsidRDefault="002745EA" w:rsidP="002745EA">
      <w:pPr>
        <w:pStyle w:val="a7"/>
        <w:ind w:left="0" w:firstLine="709"/>
        <w:jc w:val="both"/>
        <w:rPr>
          <w:b/>
          <w:sz w:val="28"/>
          <w:szCs w:val="28"/>
        </w:rPr>
      </w:pPr>
      <w:r w:rsidRPr="00E77D74">
        <w:rPr>
          <w:b/>
          <w:sz w:val="28"/>
          <w:szCs w:val="28"/>
        </w:rPr>
        <w:t xml:space="preserve">2. О рассмотрении </w:t>
      </w:r>
      <w:r>
        <w:rPr>
          <w:b/>
          <w:sz w:val="28"/>
          <w:szCs w:val="28"/>
        </w:rPr>
        <w:t>проектов МП на 2018-2024 годы</w:t>
      </w:r>
      <w:r w:rsidRPr="00E77D74">
        <w:rPr>
          <w:b/>
          <w:sz w:val="28"/>
          <w:szCs w:val="28"/>
        </w:rPr>
        <w:t>.</w:t>
      </w:r>
    </w:p>
    <w:p w:rsidR="002745EA" w:rsidRDefault="002745EA" w:rsidP="002745EA">
      <w:pPr>
        <w:pStyle w:val="a7"/>
        <w:ind w:left="0" w:firstLine="709"/>
        <w:jc w:val="both"/>
        <w:rPr>
          <w:sz w:val="28"/>
          <w:szCs w:val="28"/>
        </w:rPr>
      </w:pPr>
      <w:r w:rsidRPr="00E93437">
        <w:rPr>
          <w:sz w:val="28"/>
          <w:szCs w:val="28"/>
        </w:rPr>
        <w:t>Информиру</w:t>
      </w:r>
      <w:r>
        <w:rPr>
          <w:sz w:val="28"/>
          <w:szCs w:val="28"/>
        </w:rPr>
        <w:t>ют</w:t>
      </w:r>
      <w:r w:rsidRPr="00E93437">
        <w:rPr>
          <w:sz w:val="28"/>
          <w:szCs w:val="28"/>
        </w:rPr>
        <w:t xml:space="preserve">: </w:t>
      </w:r>
      <w:r w:rsidRPr="00764AA5">
        <w:rPr>
          <w:sz w:val="28"/>
          <w:szCs w:val="28"/>
        </w:rPr>
        <w:t>руководители структурных подразделений администрации города Мурманска.</w:t>
      </w:r>
    </w:p>
    <w:p w:rsidR="002745EA" w:rsidRDefault="002745EA" w:rsidP="002745EA">
      <w:pPr>
        <w:pStyle w:val="a7"/>
        <w:ind w:left="0" w:firstLine="709"/>
        <w:jc w:val="both"/>
        <w:rPr>
          <w:sz w:val="28"/>
          <w:szCs w:val="28"/>
        </w:rPr>
      </w:pPr>
    </w:p>
    <w:p w:rsidR="002745EA" w:rsidRDefault="002745EA" w:rsidP="002745EA">
      <w:pPr>
        <w:pStyle w:val="a7"/>
        <w:ind w:left="0" w:firstLine="709"/>
        <w:jc w:val="both"/>
        <w:rPr>
          <w:b/>
          <w:bCs/>
          <w:sz w:val="28"/>
          <w:szCs w:val="28"/>
        </w:rPr>
      </w:pPr>
      <w:r w:rsidRPr="005F0280">
        <w:rPr>
          <w:b/>
          <w:sz w:val="28"/>
          <w:szCs w:val="28"/>
        </w:rPr>
        <w:lastRenderedPageBreak/>
        <w:t xml:space="preserve">3. </w:t>
      </w:r>
      <w:r>
        <w:rPr>
          <w:b/>
          <w:sz w:val="28"/>
          <w:szCs w:val="28"/>
        </w:rPr>
        <w:t xml:space="preserve">О рассмотрении проекта МП на 2018-2022 годы </w:t>
      </w:r>
      <w:r w:rsidRPr="005F0280">
        <w:rPr>
          <w:b/>
          <w:sz w:val="28"/>
          <w:szCs w:val="28"/>
        </w:rPr>
        <w:t>«Формирование современной городской среды</w:t>
      </w:r>
      <w:r w:rsidRPr="005F0280">
        <w:rPr>
          <w:b/>
          <w:bCs/>
          <w:sz w:val="28"/>
          <w:szCs w:val="28"/>
        </w:rPr>
        <w:t xml:space="preserve"> на территории муниципального образования город Мурманск»</w:t>
      </w:r>
      <w:r>
        <w:rPr>
          <w:b/>
          <w:bCs/>
          <w:sz w:val="28"/>
          <w:szCs w:val="28"/>
        </w:rPr>
        <w:t>.</w:t>
      </w:r>
    </w:p>
    <w:p w:rsidR="002745EA" w:rsidRDefault="002745EA" w:rsidP="002745EA">
      <w:pPr>
        <w:pStyle w:val="a7"/>
        <w:ind w:left="0" w:firstLine="709"/>
        <w:jc w:val="both"/>
        <w:rPr>
          <w:sz w:val="28"/>
          <w:szCs w:val="28"/>
        </w:rPr>
      </w:pPr>
      <w:r w:rsidRPr="005F0280">
        <w:rPr>
          <w:sz w:val="28"/>
          <w:szCs w:val="28"/>
        </w:rPr>
        <w:t xml:space="preserve">Информирует: председатель комитета по </w:t>
      </w:r>
      <w:r>
        <w:rPr>
          <w:sz w:val="28"/>
          <w:szCs w:val="28"/>
        </w:rPr>
        <w:t>развитию городского хозяйства</w:t>
      </w:r>
      <w:r w:rsidRPr="005F0280">
        <w:rPr>
          <w:sz w:val="28"/>
          <w:szCs w:val="28"/>
        </w:rPr>
        <w:t xml:space="preserve"> администрации города Мурманска </w:t>
      </w:r>
      <w:r>
        <w:rPr>
          <w:sz w:val="28"/>
          <w:szCs w:val="28"/>
        </w:rPr>
        <w:t>Мастюгин К.А</w:t>
      </w:r>
      <w:r w:rsidRPr="005F0280">
        <w:rPr>
          <w:sz w:val="28"/>
          <w:szCs w:val="28"/>
        </w:rPr>
        <w:t>.</w:t>
      </w:r>
    </w:p>
    <w:p w:rsidR="002745EA" w:rsidRDefault="002745EA" w:rsidP="002745EA">
      <w:pPr>
        <w:pStyle w:val="a7"/>
        <w:ind w:left="0" w:firstLine="709"/>
        <w:jc w:val="both"/>
        <w:rPr>
          <w:sz w:val="28"/>
          <w:szCs w:val="28"/>
        </w:rPr>
      </w:pPr>
    </w:p>
    <w:p w:rsidR="004F1573" w:rsidRPr="005949F5" w:rsidRDefault="004F1573" w:rsidP="004F1573">
      <w:pPr>
        <w:jc w:val="both"/>
        <w:rPr>
          <w:b/>
          <w:sz w:val="28"/>
          <w:szCs w:val="28"/>
        </w:rPr>
      </w:pPr>
      <w:r w:rsidRPr="005949F5">
        <w:rPr>
          <w:b/>
          <w:sz w:val="28"/>
          <w:szCs w:val="28"/>
        </w:rPr>
        <w:t>По первому вопросу:</w:t>
      </w:r>
    </w:p>
    <w:p w:rsidR="00B02A05" w:rsidRDefault="004F1573" w:rsidP="00B02A05">
      <w:pPr>
        <w:jc w:val="both"/>
        <w:rPr>
          <w:sz w:val="28"/>
          <w:szCs w:val="28"/>
        </w:rPr>
      </w:pPr>
      <w:r w:rsidRPr="005949F5">
        <w:rPr>
          <w:sz w:val="28"/>
          <w:szCs w:val="28"/>
        </w:rPr>
        <w:t>СЛУШАЛИ: Канаш И.С.</w:t>
      </w:r>
      <w:r>
        <w:rPr>
          <w:sz w:val="28"/>
          <w:szCs w:val="28"/>
        </w:rPr>
        <w:t xml:space="preserve">– о </w:t>
      </w:r>
      <w:r w:rsidR="00B02A05">
        <w:rPr>
          <w:sz w:val="28"/>
          <w:szCs w:val="28"/>
        </w:rPr>
        <w:t xml:space="preserve">прекращении действия МП на 2014-2019 годы и </w:t>
      </w:r>
      <w:r w:rsidR="00F40368">
        <w:rPr>
          <w:sz w:val="28"/>
          <w:szCs w:val="28"/>
        </w:rPr>
        <w:t xml:space="preserve">отдельных </w:t>
      </w:r>
      <w:r w:rsidR="00B02A05">
        <w:rPr>
          <w:sz w:val="28"/>
          <w:szCs w:val="28"/>
        </w:rPr>
        <w:t>итогах реализации</w:t>
      </w:r>
      <w:r w:rsidR="0063522A">
        <w:rPr>
          <w:sz w:val="28"/>
          <w:szCs w:val="28"/>
        </w:rPr>
        <w:t xml:space="preserve"> </w:t>
      </w:r>
      <w:r w:rsidR="000A2A07">
        <w:rPr>
          <w:sz w:val="28"/>
          <w:szCs w:val="28"/>
        </w:rPr>
        <w:t xml:space="preserve">ВЦП </w:t>
      </w:r>
      <w:r w:rsidR="00F40368">
        <w:rPr>
          <w:sz w:val="28"/>
          <w:szCs w:val="28"/>
        </w:rPr>
        <w:t>с оценкой ниже 5 баллов</w:t>
      </w:r>
      <w:r w:rsidR="00B02A05">
        <w:rPr>
          <w:sz w:val="28"/>
          <w:szCs w:val="28"/>
        </w:rPr>
        <w:t xml:space="preserve">, внесении изменений в Порядок разработки, реализации и оценки эффективности муниципальных программ города Мурманска  и </w:t>
      </w:r>
      <w:r w:rsidR="00464FE3">
        <w:rPr>
          <w:sz w:val="28"/>
          <w:szCs w:val="28"/>
        </w:rPr>
        <w:t xml:space="preserve">разработке </w:t>
      </w:r>
      <w:r w:rsidR="00B02A05">
        <w:rPr>
          <w:sz w:val="28"/>
          <w:szCs w:val="28"/>
        </w:rPr>
        <w:t xml:space="preserve">муниципальных программ </w:t>
      </w:r>
      <w:r w:rsidR="00464FE3">
        <w:rPr>
          <w:sz w:val="28"/>
          <w:szCs w:val="28"/>
        </w:rPr>
        <w:t>горо</w:t>
      </w:r>
      <w:r w:rsidR="00B02A05">
        <w:rPr>
          <w:sz w:val="28"/>
          <w:szCs w:val="28"/>
        </w:rPr>
        <w:t>да Мурманска на 2018-2024 годы</w:t>
      </w:r>
      <w:r w:rsidR="00F40368">
        <w:rPr>
          <w:sz w:val="28"/>
          <w:szCs w:val="28"/>
        </w:rPr>
        <w:t xml:space="preserve">, рассмотренных на заседаниях рабочих групп </w:t>
      </w:r>
      <w:r w:rsidR="00F40368" w:rsidRPr="00423812">
        <w:rPr>
          <w:sz w:val="28"/>
          <w:szCs w:val="28"/>
        </w:rPr>
        <w:t>Программно-целевого совета города Мурманск</w:t>
      </w:r>
      <w:r w:rsidR="00F40368">
        <w:rPr>
          <w:sz w:val="28"/>
          <w:szCs w:val="28"/>
        </w:rPr>
        <w:t xml:space="preserve">а, </w:t>
      </w:r>
      <w:r w:rsidR="00B02A05">
        <w:rPr>
          <w:sz w:val="28"/>
          <w:szCs w:val="28"/>
        </w:rPr>
        <w:t xml:space="preserve">в соответствии со </w:t>
      </w:r>
      <w:r w:rsidR="00B02A05" w:rsidRPr="00B02A05">
        <w:rPr>
          <w:sz w:val="28"/>
          <w:szCs w:val="28"/>
        </w:rPr>
        <w:t>Стратегией социально-экономического развития города Мурманска до 2025 года</w:t>
      </w:r>
      <w:r w:rsidR="00B02A05">
        <w:rPr>
          <w:sz w:val="28"/>
          <w:szCs w:val="28"/>
        </w:rPr>
        <w:t>, установленными сроками бюджетного планирования и требованиями контрольно-счетной палаты города Мурманска о включении в проекты программ:</w:t>
      </w:r>
    </w:p>
    <w:p w:rsidR="00B02A05" w:rsidRDefault="00B02A05" w:rsidP="00B02A05">
      <w:pPr>
        <w:jc w:val="both"/>
        <w:rPr>
          <w:sz w:val="28"/>
          <w:szCs w:val="28"/>
        </w:rPr>
      </w:pPr>
      <w:r>
        <w:rPr>
          <w:sz w:val="28"/>
          <w:szCs w:val="28"/>
        </w:rPr>
        <w:t xml:space="preserve">- расчетов объемов ресурсного обеспечения с детализацией основных мероприятий и сроков выполнения, </w:t>
      </w:r>
    </w:p>
    <w:p w:rsidR="00B02A05" w:rsidRDefault="00B02A05" w:rsidP="00B02A05">
      <w:pPr>
        <w:jc w:val="both"/>
        <w:rPr>
          <w:sz w:val="28"/>
          <w:szCs w:val="28"/>
        </w:rPr>
      </w:pPr>
      <w:r>
        <w:rPr>
          <w:sz w:val="28"/>
          <w:szCs w:val="28"/>
        </w:rPr>
        <w:t xml:space="preserve">- расчетов целевых показателей и индикаторов реализации программы, показателей и индикаторов результативности выполнения основных мероприятий с указанием источников информации исходных значений и приложением копий документов (при получении информации по запросам), </w:t>
      </w:r>
    </w:p>
    <w:p w:rsidR="00B02A05" w:rsidRDefault="00B02A05" w:rsidP="00B02A05">
      <w:pPr>
        <w:jc w:val="both"/>
        <w:rPr>
          <w:sz w:val="28"/>
          <w:szCs w:val="28"/>
        </w:rPr>
      </w:pPr>
      <w:r>
        <w:rPr>
          <w:sz w:val="28"/>
          <w:szCs w:val="28"/>
        </w:rPr>
        <w:t>- документов, подтверждающих намерения органов исполнительной власти Мурманской области и организаций участвовать в финансировании муниципальной программы (в случае привлечения к ресурсному обеспечению средств из областного и федерального бюджетов и внебюджетных средств).</w:t>
      </w:r>
    </w:p>
    <w:p w:rsidR="00B02A05" w:rsidRDefault="00B02A05" w:rsidP="004F1573">
      <w:pPr>
        <w:jc w:val="both"/>
        <w:rPr>
          <w:sz w:val="28"/>
          <w:szCs w:val="28"/>
        </w:rPr>
      </w:pPr>
    </w:p>
    <w:p w:rsidR="004F1573" w:rsidRPr="009A413A" w:rsidRDefault="004F1573" w:rsidP="004F1573">
      <w:pPr>
        <w:jc w:val="both"/>
        <w:rPr>
          <w:sz w:val="28"/>
          <w:szCs w:val="28"/>
        </w:rPr>
      </w:pPr>
      <w:r w:rsidRPr="009A413A">
        <w:rPr>
          <w:sz w:val="28"/>
          <w:szCs w:val="28"/>
        </w:rPr>
        <w:t xml:space="preserve">ВЫСТУПИЛИ: </w:t>
      </w:r>
      <w:r w:rsidR="00B02476">
        <w:rPr>
          <w:sz w:val="28"/>
          <w:szCs w:val="28"/>
        </w:rPr>
        <w:t xml:space="preserve">Веллер С.Б., Вологдин В.А., Кириллов В.Б., </w:t>
      </w:r>
      <w:r w:rsidR="00B02A05">
        <w:rPr>
          <w:sz w:val="28"/>
          <w:szCs w:val="28"/>
        </w:rPr>
        <w:t>Сысоев</w:t>
      </w:r>
      <w:r w:rsidR="00B02476">
        <w:rPr>
          <w:sz w:val="28"/>
          <w:szCs w:val="28"/>
        </w:rPr>
        <w:t xml:space="preserve"> А.И., Умушкина О.В.</w:t>
      </w:r>
    </w:p>
    <w:p w:rsidR="00B02476" w:rsidRDefault="004F1573" w:rsidP="004F1573">
      <w:pPr>
        <w:pStyle w:val="a7"/>
        <w:ind w:left="0"/>
        <w:jc w:val="both"/>
        <w:rPr>
          <w:sz w:val="28"/>
          <w:szCs w:val="28"/>
        </w:rPr>
      </w:pPr>
      <w:r w:rsidRPr="009A413A">
        <w:rPr>
          <w:sz w:val="28"/>
          <w:szCs w:val="28"/>
        </w:rPr>
        <w:t>В ходе обсуждения рассмотрены следующие вопросы:</w:t>
      </w:r>
    </w:p>
    <w:p w:rsidR="00B02476" w:rsidRDefault="00B02476" w:rsidP="004F1573">
      <w:pPr>
        <w:pStyle w:val="a7"/>
        <w:ind w:left="0"/>
        <w:jc w:val="both"/>
        <w:rPr>
          <w:sz w:val="28"/>
          <w:szCs w:val="28"/>
        </w:rPr>
      </w:pPr>
      <w:r>
        <w:rPr>
          <w:sz w:val="28"/>
          <w:szCs w:val="28"/>
        </w:rPr>
        <w:t>- о низких показателях результативности реализации ведомственных целевых программ</w:t>
      </w:r>
      <w:r w:rsidR="008B24B5">
        <w:rPr>
          <w:sz w:val="28"/>
          <w:szCs w:val="28"/>
        </w:rPr>
        <w:t xml:space="preserve"> по итогам 2016 года</w:t>
      </w:r>
      <w:r w:rsidR="0063522A">
        <w:rPr>
          <w:sz w:val="28"/>
          <w:szCs w:val="28"/>
        </w:rPr>
        <w:t xml:space="preserve"> </w:t>
      </w:r>
      <w:r w:rsidR="008B24B5" w:rsidRPr="008B24B5">
        <w:rPr>
          <w:sz w:val="28"/>
          <w:szCs w:val="28"/>
        </w:rPr>
        <w:t xml:space="preserve">(ВЦП «Школьное питание» </w:t>
      </w:r>
      <w:r w:rsidR="008B24B5">
        <w:rPr>
          <w:sz w:val="28"/>
          <w:szCs w:val="28"/>
        </w:rPr>
        <w:t xml:space="preserve">в составе </w:t>
      </w:r>
      <w:r w:rsidR="008B24B5" w:rsidRPr="008B24B5">
        <w:rPr>
          <w:sz w:val="28"/>
          <w:szCs w:val="28"/>
        </w:rPr>
        <w:t>МП «Развитие образования» на 2014-2019 годы</w:t>
      </w:r>
      <w:r w:rsidR="008B24B5">
        <w:rPr>
          <w:sz w:val="28"/>
          <w:szCs w:val="28"/>
        </w:rPr>
        <w:t xml:space="preserve">, </w:t>
      </w:r>
      <w:r w:rsidR="008B24B5" w:rsidRPr="008B24B5">
        <w:rPr>
          <w:sz w:val="28"/>
          <w:szCs w:val="28"/>
        </w:rPr>
        <w:t xml:space="preserve">ВЦП «Профилактика правонарушений в городе Мурманске» </w:t>
      </w:r>
      <w:r w:rsidR="008B24B5">
        <w:rPr>
          <w:sz w:val="28"/>
          <w:szCs w:val="28"/>
        </w:rPr>
        <w:t xml:space="preserve">в составе </w:t>
      </w:r>
      <w:r w:rsidR="008B24B5" w:rsidRPr="008B24B5">
        <w:rPr>
          <w:sz w:val="28"/>
          <w:szCs w:val="28"/>
        </w:rPr>
        <w:t>МП «Обеспечение безопасности проживания и охрана окружающей среды» на 2014-2019 годы</w:t>
      </w:r>
      <w:r w:rsidR="008B24B5">
        <w:rPr>
          <w:sz w:val="28"/>
          <w:szCs w:val="28"/>
        </w:rPr>
        <w:t xml:space="preserve">, </w:t>
      </w:r>
      <w:r w:rsidR="008B24B5" w:rsidRPr="008B24B5">
        <w:rPr>
          <w:sz w:val="28"/>
          <w:szCs w:val="28"/>
        </w:rPr>
        <w:t xml:space="preserve">ВЦП «Социальная поддержка отдельных категорий граждан жилого района Росляково» </w:t>
      </w:r>
      <w:r w:rsidR="008B24B5">
        <w:rPr>
          <w:sz w:val="28"/>
          <w:szCs w:val="28"/>
        </w:rPr>
        <w:t xml:space="preserve">в составе </w:t>
      </w:r>
      <w:r w:rsidR="008B24B5" w:rsidRPr="008B24B5">
        <w:rPr>
          <w:sz w:val="28"/>
          <w:szCs w:val="28"/>
        </w:rPr>
        <w:t>МП «Социальная поддержка» на 2014-2019 годы</w:t>
      </w:r>
      <w:r w:rsidR="008B24B5">
        <w:rPr>
          <w:sz w:val="28"/>
          <w:szCs w:val="28"/>
        </w:rPr>
        <w:t>, ВЦП</w:t>
      </w:r>
      <w:r w:rsidR="0063522A">
        <w:rPr>
          <w:sz w:val="28"/>
          <w:szCs w:val="28"/>
        </w:rPr>
        <w:t xml:space="preserve"> </w:t>
      </w:r>
      <w:r w:rsidRPr="008B24B5">
        <w:rPr>
          <w:sz w:val="28"/>
          <w:szCs w:val="28"/>
        </w:rPr>
        <w:t xml:space="preserve">«Улучшение жилищных условий малоимущих граждан, состоящих на учете в качестве нуждающихся в жилых помещениях, предоставляемых по договорам социального найма» </w:t>
      </w:r>
      <w:r w:rsidR="008B24B5">
        <w:rPr>
          <w:sz w:val="28"/>
          <w:szCs w:val="28"/>
        </w:rPr>
        <w:t xml:space="preserve">в составе </w:t>
      </w:r>
      <w:r w:rsidR="008B24B5" w:rsidRPr="008B24B5">
        <w:rPr>
          <w:sz w:val="28"/>
          <w:szCs w:val="28"/>
        </w:rPr>
        <w:t>МП «Управление имуществом и жилищная политика» на 2014-2019 годы</w:t>
      </w:r>
      <w:r w:rsidR="008B24B5">
        <w:rPr>
          <w:sz w:val="28"/>
          <w:szCs w:val="28"/>
        </w:rPr>
        <w:t>).</w:t>
      </w:r>
    </w:p>
    <w:p w:rsidR="00466380" w:rsidRDefault="00466380" w:rsidP="00466380">
      <w:pPr>
        <w:pStyle w:val="a7"/>
        <w:ind w:left="0"/>
        <w:jc w:val="both"/>
        <w:rPr>
          <w:sz w:val="28"/>
          <w:szCs w:val="28"/>
        </w:rPr>
      </w:pPr>
      <w:r>
        <w:rPr>
          <w:sz w:val="28"/>
          <w:szCs w:val="28"/>
        </w:rPr>
        <w:t xml:space="preserve">- об утверждении (одобрении) и реализации документов стратегического планирования, необходимых для обеспечения бюджетного процесса в </w:t>
      </w:r>
      <w:r>
        <w:rPr>
          <w:sz w:val="28"/>
          <w:szCs w:val="28"/>
        </w:rPr>
        <w:lastRenderedPageBreak/>
        <w:t xml:space="preserve">соответствии с Бюджетным </w:t>
      </w:r>
      <w:hyperlink r:id="rId9" w:history="1">
        <w:r w:rsidRPr="00466380">
          <w:rPr>
            <w:sz w:val="28"/>
            <w:szCs w:val="28"/>
          </w:rPr>
          <w:t>кодексом</w:t>
        </w:r>
      </w:hyperlink>
      <w:r>
        <w:rPr>
          <w:sz w:val="28"/>
          <w:szCs w:val="28"/>
        </w:rPr>
        <w:t xml:space="preserve"> Российской Федерации согласно статье 39 </w:t>
      </w:r>
      <w:r w:rsidRPr="00466380">
        <w:rPr>
          <w:sz w:val="28"/>
          <w:szCs w:val="28"/>
        </w:rPr>
        <w:t>Ф</w:t>
      </w:r>
      <w:r>
        <w:rPr>
          <w:sz w:val="28"/>
          <w:szCs w:val="28"/>
        </w:rPr>
        <w:t>едерального</w:t>
      </w:r>
      <w:r w:rsidRPr="00466380">
        <w:rPr>
          <w:sz w:val="28"/>
          <w:szCs w:val="28"/>
        </w:rPr>
        <w:t xml:space="preserve"> закон</w:t>
      </w:r>
      <w:r>
        <w:rPr>
          <w:sz w:val="28"/>
          <w:szCs w:val="28"/>
        </w:rPr>
        <w:t>а от 28.06.2014 №</w:t>
      </w:r>
      <w:r w:rsidRPr="00466380">
        <w:rPr>
          <w:sz w:val="28"/>
          <w:szCs w:val="28"/>
        </w:rPr>
        <w:t xml:space="preserve"> 172-ФЗ</w:t>
      </w:r>
      <w:r>
        <w:rPr>
          <w:sz w:val="28"/>
          <w:szCs w:val="28"/>
        </w:rPr>
        <w:t xml:space="preserve"> «</w:t>
      </w:r>
      <w:r w:rsidRPr="00466380">
        <w:rPr>
          <w:sz w:val="28"/>
          <w:szCs w:val="28"/>
        </w:rPr>
        <w:t>О стратегическом план</w:t>
      </w:r>
      <w:r>
        <w:rPr>
          <w:sz w:val="28"/>
          <w:szCs w:val="28"/>
        </w:rPr>
        <w:t>ировании в Российской Федерации»;</w:t>
      </w:r>
    </w:p>
    <w:p w:rsidR="004F1573" w:rsidRDefault="00B02476" w:rsidP="004F1573">
      <w:pPr>
        <w:pStyle w:val="a7"/>
        <w:ind w:left="0"/>
        <w:jc w:val="both"/>
        <w:rPr>
          <w:sz w:val="28"/>
          <w:szCs w:val="28"/>
        </w:rPr>
      </w:pPr>
      <w:r>
        <w:rPr>
          <w:sz w:val="28"/>
          <w:szCs w:val="28"/>
        </w:rPr>
        <w:t xml:space="preserve">- о досрочном завершении и отмене МП на 2014-2019 годы и </w:t>
      </w:r>
      <w:r w:rsidR="00352A0C">
        <w:rPr>
          <w:sz w:val="28"/>
          <w:szCs w:val="28"/>
        </w:rPr>
        <w:t xml:space="preserve">отдельных </w:t>
      </w:r>
      <w:r>
        <w:rPr>
          <w:sz w:val="28"/>
          <w:szCs w:val="28"/>
        </w:rPr>
        <w:t xml:space="preserve">итогах их реализации за </w:t>
      </w:r>
      <w:r w:rsidR="00352A0C">
        <w:rPr>
          <w:sz w:val="28"/>
          <w:szCs w:val="28"/>
        </w:rPr>
        <w:t>2016 год</w:t>
      </w:r>
      <w:r>
        <w:rPr>
          <w:sz w:val="28"/>
          <w:szCs w:val="28"/>
        </w:rPr>
        <w:t>;</w:t>
      </w:r>
    </w:p>
    <w:p w:rsidR="005019B1" w:rsidRDefault="00E671F4" w:rsidP="004F1573">
      <w:pPr>
        <w:pStyle w:val="a7"/>
        <w:ind w:left="0"/>
        <w:jc w:val="both"/>
        <w:rPr>
          <w:sz w:val="28"/>
          <w:szCs w:val="28"/>
        </w:rPr>
      </w:pPr>
      <w:r>
        <w:rPr>
          <w:sz w:val="28"/>
          <w:szCs w:val="28"/>
        </w:rPr>
        <w:t>- о прекращении утратившей актуальность п</w:t>
      </w:r>
      <w:r w:rsidRPr="00E671F4">
        <w:rPr>
          <w:sz w:val="28"/>
          <w:szCs w:val="28"/>
        </w:rPr>
        <w:t xml:space="preserve">одпрограммы «Реконструкция дворовых территорий и проездов к дворовым территориям города Мурманска» на 2014-2019 годы муниципальной программы города Мурманска «Жилищно-коммунальное хозяйство» на 2014-2019 годы </w:t>
      </w:r>
      <w:r>
        <w:rPr>
          <w:sz w:val="28"/>
          <w:szCs w:val="28"/>
        </w:rPr>
        <w:t>в отсутствие возможности финансирования</w:t>
      </w:r>
      <w:r w:rsidRPr="00E671F4">
        <w:rPr>
          <w:sz w:val="28"/>
          <w:szCs w:val="28"/>
        </w:rPr>
        <w:t xml:space="preserve"> ремонта</w:t>
      </w:r>
      <w:r>
        <w:rPr>
          <w:sz w:val="28"/>
          <w:szCs w:val="28"/>
        </w:rPr>
        <w:t xml:space="preserve"> общедомового имущества из средств муниципального бюджета и в связи с разработкой новой МП </w:t>
      </w:r>
      <w:r w:rsidRPr="00E671F4">
        <w:rPr>
          <w:sz w:val="28"/>
          <w:szCs w:val="28"/>
        </w:rPr>
        <w:t>«Формирование современной городской среды на территории муниципального образования город Мурманск» на 2018-2022 годы</w:t>
      </w:r>
      <w:r>
        <w:rPr>
          <w:sz w:val="28"/>
          <w:szCs w:val="28"/>
        </w:rPr>
        <w:t>, софинансируемой из средств вышестоящих бюджетов</w:t>
      </w:r>
      <w:r w:rsidR="005019B1">
        <w:rPr>
          <w:sz w:val="28"/>
          <w:szCs w:val="28"/>
        </w:rPr>
        <w:t>;</w:t>
      </w:r>
    </w:p>
    <w:p w:rsidR="00466380" w:rsidRDefault="005019B1" w:rsidP="004F1573">
      <w:pPr>
        <w:pStyle w:val="a7"/>
        <w:ind w:left="0"/>
        <w:jc w:val="both"/>
        <w:rPr>
          <w:sz w:val="28"/>
          <w:szCs w:val="28"/>
        </w:rPr>
      </w:pPr>
      <w:r>
        <w:rPr>
          <w:sz w:val="28"/>
          <w:szCs w:val="28"/>
        </w:rPr>
        <w:t xml:space="preserve">- о необходимости регулярной актуализации МП в рамках решения актуальных задач муниципального управления и в соответствии с изменениями, вносимыми в </w:t>
      </w:r>
      <w:r w:rsidR="0069410B">
        <w:rPr>
          <w:sz w:val="28"/>
          <w:szCs w:val="28"/>
        </w:rPr>
        <w:t xml:space="preserve">течение года в </w:t>
      </w:r>
      <w:r>
        <w:rPr>
          <w:sz w:val="28"/>
          <w:szCs w:val="28"/>
        </w:rPr>
        <w:t>бюджет</w:t>
      </w:r>
      <w:r w:rsidR="0069410B">
        <w:rPr>
          <w:sz w:val="28"/>
          <w:szCs w:val="28"/>
        </w:rPr>
        <w:t xml:space="preserve"> муниципального образования</w:t>
      </w:r>
      <w:r w:rsidR="00466380">
        <w:rPr>
          <w:sz w:val="28"/>
          <w:szCs w:val="28"/>
        </w:rPr>
        <w:t>;</w:t>
      </w:r>
    </w:p>
    <w:p w:rsidR="00466380" w:rsidRDefault="00466380" w:rsidP="004F1573">
      <w:pPr>
        <w:pStyle w:val="a7"/>
        <w:ind w:left="0"/>
        <w:jc w:val="both"/>
        <w:rPr>
          <w:sz w:val="28"/>
          <w:szCs w:val="28"/>
        </w:rPr>
      </w:pPr>
      <w:r>
        <w:rPr>
          <w:sz w:val="28"/>
          <w:szCs w:val="28"/>
        </w:rPr>
        <w:t xml:space="preserve">- о предоставлении комитетом по экономическому развитию администрации города Мурманска проектов МП по запросам депутатов Совета депутатов города Мурманска, являющихся членами </w:t>
      </w:r>
      <w:r w:rsidRPr="00423812">
        <w:rPr>
          <w:sz w:val="28"/>
          <w:szCs w:val="28"/>
        </w:rPr>
        <w:t>Программно-целевого совета города Мурманск</w:t>
      </w:r>
      <w:r>
        <w:rPr>
          <w:sz w:val="28"/>
          <w:szCs w:val="28"/>
        </w:rPr>
        <w:t xml:space="preserve">а, для обсуждения на заседаниях </w:t>
      </w:r>
      <w:r w:rsidRPr="00423812">
        <w:rPr>
          <w:sz w:val="28"/>
          <w:szCs w:val="28"/>
        </w:rPr>
        <w:t>Программно-целевого совета города Мурманск</w:t>
      </w:r>
      <w:r>
        <w:rPr>
          <w:sz w:val="28"/>
          <w:szCs w:val="28"/>
        </w:rPr>
        <w:t>а;</w:t>
      </w:r>
    </w:p>
    <w:p w:rsidR="00E671F4" w:rsidRDefault="00466380" w:rsidP="004F1573">
      <w:pPr>
        <w:pStyle w:val="a7"/>
        <w:ind w:left="0"/>
        <w:jc w:val="both"/>
        <w:rPr>
          <w:sz w:val="28"/>
          <w:szCs w:val="28"/>
        </w:rPr>
      </w:pPr>
      <w:r>
        <w:rPr>
          <w:sz w:val="28"/>
          <w:szCs w:val="28"/>
        </w:rPr>
        <w:t>- о размещении проектов МП для общественного обсуждения на официальном сайте администрации города Мурманска в разделе «Стратегическое планирование/Проекты документов стратегического планирования»</w:t>
      </w:r>
      <w:r w:rsidR="00E671F4">
        <w:rPr>
          <w:sz w:val="28"/>
          <w:szCs w:val="28"/>
        </w:rPr>
        <w:t>.</w:t>
      </w:r>
    </w:p>
    <w:p w:rsidR="00464FE3" w:rsidRDefault="00464FE3" w:rsidP="004F1573">
      <w:pPr>
        <w:jc w:val="both"/>
        <w:rPr>
          <w:b/>
          <w:sz w:val="28"/>
          <w:szCs w:val="28"/>
        </w:rPr>
      </w:pPr>
    </w:p>
    <w:p w:rsidR="004F1573" w:rsidRPr="004F1573" w:rsidRDefault="004F1573" w:rsidP="004F1573">
      <w:pPr>
        <w:jc w:val="both"/>
        <w:rPr>
          <w:b/>
          <w:sz w:val="28"/>
          <w:szCs w:val="28"/>
        </w:rPr>
      </w:pPr>
      <w:r w:rsidRPr="004F1573">
        <w:rPr>
          <w:b/>
          <w:sz w:val="28"/>
          <w:szCs w:val="28"/>
        </w:rPr>
        <w:t>По второму вопросу:</w:t>
      </w:r>
    </w:p>
    <w:p w:rsidR="00D91925" w:rsidRPr="00D91925" w:rsidRDefault="00D91925" w:rsidP="00D91925">
      <w:pPr>
        <w:jc w:val="both"/>
        <w:rPr>
          <w:sz w:val="28"/>
          <w:szCs w:val="28"/>
        </w:rPr>
      </w:pPr>
      <w:r w:rsidRPr="00D91925">
        <w:rPr>
          <w:sz w:val="28"/>
          <w:szCs w:val="28"/>
        </w:rPr>
        <w:t xml:space="preserve">СЛУШАЛИ: </w:t>
      </w:r>
      <w:r>
        <w:rPr>
          <w:sz w:val="28"/>
          <w:szCs w:val="28"/>
        </w:rPr>
        <w:t>Андрееву И.Е.</w:t>
      </w:r>
      <w:r w:rsidRPr="00D91925">
        <w:rPr>
          <w:sz w:val="28"/>
          <w:szCs w:val="28"/>
        </w:rPr>
        <w:t xml:space="preserve"> – о разработке МП «Развитие физической культуры и спорта» на 2018-2024 годы</w:t>
      </w:r>
      <w:r w:rsidR="001C52E9">
        <w:rPr>
          <w:sz w:val="28"/>
          <w:szCs w:val="28"/>
        </w:rPr>
        <w:t xml:space="preserve">, успешном согласовании финансирования проекта МП с проектом бюджета муниципального образования и целевых показателей программы со </w:t>
      </w:r>
      <w:r w:rsidR="001C52E9" w:rsidRPr="00B02A05">
        <w:rPr>
          <w:sz w:val="28"/>
          <w:szCs w:val="28"/>
        </w:rPr>
        <w:t>Стратегией социально-экономического развития города Мурманска до 2025 года</w:t>
      </w:r>
      <w:r w:rsidRPr="00D91925">
        <w:rPr>
          <w:sz w:val="28"/>
          <w:szCs w:val="28"/>
        </w:rPr>
        <w:t xml:space="preserve">. </w:t>
      </w:r>
    </w:p>
    <w:p w:rsidR="00D91925" w:rsidRPr="00D91925" w:rsidRDefault="00D91925" w:rsidP="00D91925">
      <w:pPr>
        <w:jc w:val="both"/>
        <w:rPr>
          <w:sz w:val="28"/>
          <w:szCs w:val="28"/>
        </w:rPr>
      </w:pPr>
    </w:p>
    <w:p w:rsidR="004F1573" w:rsidRDefault="004F1573" w:rsidP="004F1573">
      <w:pPr>
        <w:jc w:val="both"/>
        <w:rPr>
          <w:sz w:val="28"/>
          <w:szCs w:val="28"/>
        </w:rPr>
      </w:pPr>
      <w:r>
        <w:rPr>
          <w:sz w:val="28"/>
          <w:szCs w:val="28"/>
        </w:rPr>
        <w:t xml:space="preserve">СЛУШАЛИ: Андрианова В.Г. </w:t>
      </w:r>
      <w:r w:rsidR="005058BF">
        <w:rPr>
          <w:sz w:val="28"/>
          <w:szCs w:val="28"/>
        </w:rPr>
        <w:t>–</w:t>
      </w:r>
      <w:r w:rsidR="002623FD">
        <w:rPr>
          <w:sz w:val="28"/>
          <w:szCs w:val="28"/>
        </w:rPr>
        <w:t xml:space="preserve"> </w:t>
      </w:r>
      <w:r w:rsidR="005058BF">
        <w:rPr>
          <w:sz w:val="28"/>
          <w:szCs w:val="28"/>
        </w:rPr>
        <w:t>о разработке МП «Развитие образования» на 2018-2024 годы</w:t>
      </w:r>
      <w:r w:rsidR="001C52E9">
        <w:rPr>
          <w:sz w:val="28"/>
          <w:szCs w:val="28"/>
        </w:rPr>
        <w:t xml:space="preserve">, актуализации целей и целевых показателей программы в соответствии со </w:t>
      </w:r>
      <w:r w:rsidR="001C52E9" w:rsidRPr="00B02A05">
        <w:rPr>
          <w:sz w:val="28"/>
          <w:szCs w:val="28"/>
        </w:rPr>
        <w:t>Стратегией социально-экономического развития города Мурманска до 2025 года</w:t>
      </w:r>
      <w:r w:rsidR="001C52E9">
        <w:rPr>
          <w:sz w:val="28"/>
          <w:szCs w:val="28"/>
        </w:rPr>
        <w:t>, приведении объемов финансирования в соответствие с предельными бюджетными ассигнованиями</w:t>
      </w:r>
      <w:r w:rsidR="005058BF">
        <w:rPr>
          <w:sz w:val="28"/>
          <w:szCs w:val="28"/>
        </w:rPr>
        <w:t xml:space="preserve">. </w:t>
      </w:r>
    </w:p>
    <w:p w:rsidR="005058BF" w:rsidRPr="009A413A" w:rsidRDefault="005058BF" w:rsidP="005058BF">
      <w:pPr>
        <w:jc w:val="both"/>
        <w:rPr>
          <w:sz w:val="28"/>
          <w:szCs w:val="28"/>
        </w:rPr>
      </w:pPr>
      <w:r w:rsidRPr="009A413A">
        <w:rPr>
          <w:sz w:val="28"/>
          <w:szCs w:val="28"/>
        </w:rPr>
        <w:t xml:space="preserve">ВЫСТУПИЛИ: </w:t>
      </w:r>
      <w:r w:rsidR="001C52E9">
        <w:rPr>
          <w:sz w:val="28"/>
          <w:szCs w:val="28"/>
        </w:rPr>
        <w:t>Веллер</w:t>
      </w:r>
      <w:r w:rsidR="000E6836">
        <w:rPr>
          <w:sz w:val="28"/>
          <w:szCs w:val="28"/>
        </w:rPr>
        <w:t xml:space="preserve"> С.Б</w:t>
      </w:r>
      <w:r w:rsidRPr="009A413A">
        <w:rPr>
          <w:sz w:val="28"/>
          <w:szCs w:val="28"/>
        </w:rPr>
        <w:t>.</w:t>
      </w:r>
    </w:p>
    <w:p w:rsidR="000E6836" w:rsidRPr="000E6836" w:rsidRDefault="000E6836" w:rsidP="000E6836">
      <w:pPr>
        <w:pStyle w:val="a7"/>
        <w:ind w:left="0"/>
        <w:jc w:val="both"/>
        <w:rPr>
          <w:sz w:val="28"/>
          <w:szCs w:val="28"/>
        </w:rPr>
      </w:pPr>
      <w:r w:rsidRPr="000E6836">
        <w:rPr>
          <w:sz w:val="28"/>
          <w:szCs w:val="28"/>
        </w:rPr>
        <w:t>В ходе обсуждения рассмотрены следующие вопросы:</w:t>
      </w:r>
    </w:p>
    <w:p w:rsidR="005058BF" w:rsidRPr="009A413A" w:rsidRDefault="000E6836" w:rsidP="005058BF">
      <w:pPr>
        <w:pStyle w:val="a7"/>
        <w:ind w:left="0"/>
        <w:jc w:val="both"/>
        <w:rPr>
          <w:sz w:val="28"/>
          <w:szCs w:val="28"/>
        </w:rPr>
      </w:pPr>
      <w:r>
        <w:rPr>
          <w:sz w:val="28"/>
          <w:szCs w:val="28"/>
        </w:rPr>
        <w:t>- об увеличении финансирования программ «Дорога в школу» и «Теплое окно»</w:t>
      </w:r>
      <w:r w:rsidR="005058BF" w:rsidRPr="009A413A">
        <w:rPr>
          <w:sz w:val="28"/>
          <w:szCs w:val="28"/>
        </w:rPr>
        <w:t>.</w:t>
      </w:r>
    </w:p>
    <w:p w:rsidR="004F1573" w:rsidRDefault="004F1573" w:rsidP="004F1573">
      <w:pPr>
        <w:jc w:val="both"/>
        <w:rPr>
          <w:sz w:val="28"/>
          <w:szCs w:val="28"/>
        </w:rPr>
      </w:pPr>
    </w:p>
    <w:p w:rsidR="005058BF" w:rsidRDefault="005058BF" w:rsidP="005058BF">
      <w:pPr>
        <w:jc w:val="both"/>
        <w:rPr>
          <w:sz w:val="28"/>
          <w:szCs w:val="28"/>
        </w:rPr>
      </w:pPr>
      <w:r>
        <w:rPr>
          <w:sz w:val="28"/>
          <w:szCs w:val="28"/>
        </w:rPr>
        <w:lastRenderedPageBreak/>
        <w:t>СЛУШАЛИ: Кошелев</w:t>
      </w:r>
      <w:r w:rsidR="003257C5">
        <w:rPr>
          <w:sz w:val="28"/>
          <w:szCs w:val="28"/>
        </w:rPr>
        <w:t>у Л.Н.</w:t>
      </w:r>
      <w:r>
        <w:rPr>
          <w:sz w:val="28"/>
          <w:szCs w:val="28"/>
        </w:rPr>
        <w:t xml:space="preserve">  – о разработке МП «</w:t>
      </w:r>
      <w:r w:rsidR="002F5782">
        <w:rPr>
          <w:sz w:val="28"/>
          <w:szCs w:val="28"/>
        </w:rPr>
        <w:t>Охрана здоровья населения города Мурманска</w:t>
      </w:r>
      <w:r>
        <w:rPr>
          <w:sz w:val="28"/>
          <w:szCs w:val="28"/>
        </w:rPr>
        <w:t>» на 2018-2024 годы</w:t>
      </w:r>
      <w:r w:rsidR="00F40368">
        <w:rPr>
          <w:sz w:val="28"/>
          <w:szCs w:val="28"/>
        </w:rPr>
        <w:t xml:space="preserve"> в составе двух подпрограмм</w:t>
      </w:r>
      <w:r>
        <w:rPr>
          <w:sz w:val="28"/>
          <w:szCs w:val="28"/>
        </w:rPr>
        <w:t xml:space="preserve">. </w:t>
      </w:r>
    </w:p>
    <w:p w:rsidR="00D91925" w:rsidRDefault="00D91925" w:rsidP="00D91925">
      <w:pPr>
        <w:jc w:val="both"/>
        <w:rPr>
          <w:sz w:val="28"/>
          <w:szCs w:val="28"/>
        </w:rPr>
      </w:pPr>
    </w:p>
    <w:p w:rsidR="00D91925" w:rsidRPr="00D91925" w:rsidRDefault="00D91925" w:rsidP="00D91925">
      <w:pPr>
        <w:jc w:val="both"/>
        <w:rPr>
          <w:sz w:val="28"/>
          <w:szCs w:val="28"/>
        </w:rPr>
      </w:pPr>
      <w:r w:rsidRPr="00D91925">
        <w:rPr>
          <w:sz w:val="28"/>
          <w:szCs w:val="28"/>
        </w:rPr>
        <w:t xml:space="preserve">СЛУШАЛИ: </w:t>
      </w:r>
      <w:r w:rsidR="00CB057D">
        <w:rPr>
          <w:sz w:val="28"/>
          <w:szCs w:val="28"/>
        </w:rPr>
        <w:t>Гуляеву</w:t>
      </w:r>
      <w:r w:rsidR="002623FD">
        <w:rPr>
          <w:sz w:val="28"/>
          <w:szCs w:val="28"/>
        </w:rPr>
        <w:t xml:space="preserve"> </w:t>
      </w:r>
      <w:r w:rsidR="00CB057D">
        <w:rPr>
          <w:sz w:val="28"/>
          <w:szCs w:val="28"/>
        </w:rPr>
        <w:t>Н</w:t>
      </w:r>
      <w:r>
        <w:rPr>
          <w:sz w:val="28"/>
          <w:szCs w:val="28"/>
        </w:rPr>
        <w:t>.</w:t>
      </w:r>
      <w:r w:rsidR="00CB057D">
        <w:rPr>
          <w:sz w:val="28"/>
          <w:szCs w:val="28"/>
        </w:rPr>
        <w:t>В</w:t>
      </w:r>
      <w:r w:rsidRPr="00D91925">
        <w:rPr>
          <w:sz w:val="28"/>
          <w:szCs w:val="28"/>
        </w:rPr>
        <w:t>.  – о разработке МП «Развитие культуры» на 2018-2024 годы</w:t>
      </w:r>
      <w:r w:rsidR="00EA2BC9">
        <w:rPr>
          <w:sz w:val="28"/>
          <w:szCs w:val="28"/>
        </w:rPr>
        <w:t xml:space="preserve"> в соответствии с приоритетными направлениями </w:t>
      </w:r>
      <w:r w:rsidR="00EA2BC9" w:rsidRPr="00B02A05">
        <w:rPr>
          <w:sz w:val="28"/>
          <w:szCs w:val="28"/>
        </w:rPr>
        <w:t>Стратеги</w:t>
      </w:r>
      <w:r w:rsidR="00EA2BC9">
        <w:rPr>
          <w:sz w:val="28"/>
          <w:szCs w:val="28"/>
        </w:rPr>
        <w:t>и</w:t>
      </w:r>
      <w:r w:rsidR="00EA2BC9" w:rsidRPr="00B02A05">
        <w:rPr>
          <w:sz w:val="28"/>
          <w:szCs w:val="28"/>
        </w:rPr>
        <w:t xml:space="preserve"> социально-экономического развития города Мурманска до 2025 года</w:t>
      </w:r>
      <w:r w:rsidR="00EA2BC9">
        <w:rPr>
          <w:sz w:val="28"/>
          <w:szCs w:val="28"/>
        </w:rPr>
        <w:t xml:space="preserve">, с предельными объемами доведенных бюджетных ассигнований, о необходимости внесения изменений в </w:t>
      </w:r>
      <w:r w:rsidR="00EA2BC9" w:rsidRPr="00B02A05">
        <w:rPr>
          <w:sz w:val="28"/>
          <w:szCs w:val="28"/>
        </w:rPr>
        <w:t>Стратеги</w:t>
      </w:r>
      <w:r w:rsidR="00EA2BC9">
        <w:rPr>
          <w:sz w:val="28"/>
          <w:szCs w:val="28"/>
        </w:rPr>
        <w:t>ю</w:t>
      </w:r>
      <w:r w:rsidR="00EA2BC9" w:rsidRPr="00B02A05">
        <w:rPr>
          <w:sz w:val="28"/>
          <w:szCs w:val="28"/>
        </w:rPr>
        <w:t xml:space="preserve"> социально-экономического развития города Мурманска до 2025 года</w:t>
      </w:r>
      <w:r w:rsidRPr="00D91925">
        <w:rPr>
          <w:sz w:val="28"/>
          <w:szCs w:val="28"/>
        </w:rPr>
        <w:t xml:space="preserve">. </w:t>
      </w:r>
    </w:p>
    <w:p w:rsidR="00D91925" w:rsidRDefault="00D91925" w:rsidP="005058BF">
      <w:pPr>
        <w:jc w:val="both"/>
        <w:rPr>
          <w:sz w:val="28"/>
          <w:szCs w:val="28"/>
        </w:rPr>
      </w:pPr>
    </w:p>
    <w:p w:rsidR="005058BF" w:rsidRDefault="005058BF" w:rsidP="005058BF">
      <w:pPr>
        <w:jc w:val="both"/>
        <w:rPr>
          <w:sz w:val="28"/>
          <w:szCs w:val="28"/>
        </w:rPr>
      </w:pPr>
      <w:r>
        <w:rPr>
          <w:sz w:val="28"/>
          <w:szCs w:val="28"/>
        </w:rPr>
        <w:t xml:space="preserve">СЛУШАЛИ: </w:t>
      </w:r>
      <w:r w:rsidR="00EA2BC9">
        <w:rPr>
          <w:sz w:val="28"/>
          <w:szCs w:val="28"/>
        </w:rPr>
        <w:t>Шевкошитную</w:t>
      </w:r>
      <w:r w:rsidR="00EA2BC9" w:rsidRPr="00C5057C">
        <w:rPr>
          <w:sz w:val="28"/>
          <w:szCs w:val="28"/>
        </w:rPr>
        <w:t xml:space="preserve"> О.Ю</w:t>
      </w:r>
      <w:r w:rsidR="00EA2BC9">
        <w:rPr>
          <w:sz w:val="28"/>
          <w:szCs w:val="28"/>
        </w:rPr>
        <w:t xml:space="preserve">. </w:t>
      </w:r>
      <w:r>
        <w:rPr>
          <w:sz w:val="28"/>
          <w:szCs w:val="28"/>
        </w:rPr>
        <w:t>– о разработке МП «</w:t>
      </w:r>
      <w:r w:rsidR="002F5782">
        <w:rPr>
          <w:sz w:val="28"/>
          <w:szCs w:val="28"/>
        </w:rPr>
        <w:t>Социальная поддержка</w:t>
      </w:r>
      <w:r>
        <w:rPr>
          <w:sz w:val="28"/>
          <w:szCs w:val="28"/>
        </w:rPr>
        <w:t>» на 2018-2024 годы</w:t>
      </w:r>
      <w:r w:rsidR="00EA2BC9">
        <w:rPr>
          <w:sz w:val="28"/>
          <w:szCs w:val="28"/>
        </w:rPr>
        <w:t>, замене ведомственных целевых программ на подпрограммы, исключении мероприятий по приобретению автобусов и троллейбусов</w:t>
      </w:r>
      <w:r w:rsidR="00EA2BC9" w:rsidRPr="00EA2BC9">
        <w:rPr>
          <w:sz w:val="28"/>
          <w:szCs w:val="28"/>
        </w:rPr>
        <w:t xml:space="preserve"> для беспрепятственного доступа инвалидов и других маломобильных групп населения к объектам транспортной инфраструктуры города Мурманска</w:t>
      </w:r>
      <w:r w:rsidR="00EA2BC9">
        <w:rPr>
          <w:sz w:val="28"/>
          <w:szCs w:val="28"/>
        </w:rPr>
        <w:t xml:space="preserve"> из-за отсутствия финансирования из областного бюджета, включении мероприятий по ремонту и реконструкции помещений инвалидов </w:t>
      </w:r>
      <w:hyperlink r:id="rId10" w:history="1">
        <w:r w:rsidR="00EA2BC9" w:rsidRPr="00EA2BC9">
          <w:rPr>
            <w:sz w:val="28"/>
            <w:szCs w:val="28"/>
          </w:rPr>
          <w:t>Мурманским муниципальным казенным учреждением «Управление капитального строительства»</w:t>
        </w:r>
      </w:hyperlink>
      <w:r>
        <w:rPr>
          <w:sz w:val="28"/>
          <w:szCs w:val="28"/>
        </w:rPr>
        <w:t xml:space="preserve">. </w:t>
      </w:r>
    </w:p>
    <w:p w:rsidR="005058BF" w:rsidRPr="00EA2BC9" w:rsidRDefault="005058BF" w:rsidP="005058BF">
      <w:pPr>
        <w:jc w:val="both"/>
        <w:rPr>
          <w:sz w:val="28"/>
          <w:szCs w:val="28"/>
        </w:rPr>
      </w:pPr>
      <w:r w:rsidRPr="00EA2BC9">
        <w:rPr>
          <w:sz w:val="28"/>
          <w:szCs w:val="28"/>
        </w:rPr>
        <w:t xml:space="preserve">ВЫСТУПИЛИ: </w:t>
      </w:r>
      <w:r w:rsidR="00EA2BC9">
        <w:rPr>
          <w:sz w:val="28"/>
          <w:szCs w:val="28"/>
        </w:rPr>
        <w:t>Сысоев А.И.</w:t>
      </w:r>
      <w:r w:rsidR="00657F50">
        <w:rPr>
          <w:sz w:val="28"/>
          <w:szCs w:val="28"/>
        </w:rPr>
        <w:t>, Канаш И.С.</w:t>
      </w:r>
    </w:p>
    <w:p w:rsidR="005058BF" w:rsidRDefault="005058BF" w:rsidP="005058BF">
      <w:pPr>
        <w:pStyle w:val="a7"/>
        <w:ind w:left="0"/>
        <w:jc w:val="both"/>
        <w:rPr>
          <w:sz w:val="28"/>
          <w:szCs w:val="28"/>
        </w:rPr>
      </w:pPr>
      <w:r w:rsidRPr="00EA2BC9">
        <w:rPr>
          <w:sz w:val="28"/>
          <w:szCs w:val="28"/>
        </w:rPr>
        <w:t>В ходе обсуждения рассмотрены следующие вопросы:</w:t>
      </w:r>
    </w:p>
    <w:p w:rsidR="00657F50" w:rsidRDefault="00EA2BC9" w:rsidP="005058BF">
      <w:pPr>
        <w:pStyle w:val="a7"/>
        <w:ind w:left="0"/>
        <w:jc w:val="both"/>
        <w:rPr>
          <w:sz w:val="28"/>
          <w:szCs w:val="28"/>
        </w:rPr>
      </w:pPr>
      <w:r>
        <w:rPr>
          <w:sz w:val="28"/>
          <w:szCs w:val="28"/>
        </w:rPr>
        <w:t>- о проблемах реализации мероприятий по реконструкции многоквартирных жилых домов для обеспечения доступной среды маломобильным категориям граждан</w:t>
      </w:r>
      <w:r w:rsidR="00657F50">
        <w:rPr>
          <w:sz w:val="28"/>
          <w:szCs w:val="28"/>
        </w:rPr>
        <w:t>;</w:t>
      </w:r>
    </w:p>
    <w:p w:rsidR="007A597E" w:rsidRDefault="00657F50" w:rsidP="007A597E">
      <w:pPr>
        <w:pStyle w:val="a7"/>
        <w:ind w:left="0"/>
        <w:jc w:val="both"/>
        <w:rPr>
          <w:sz w:val="28"/>
          <w:szCs w:val="28"/>
        </w:rPr>
      </w:pPr>
      <w:r>
        <w:rPr>
          <w:sz w:val="28"/>
          <w:szCs w:val="28"/>
        </w:rPr>
        <w:t>- о</w:t>
      </w:r>
      <w:r w:rsidR="007A597E">
        <w:rPr>
          <w:sz w:val="28"/>
          <w:szCs w:val="28"/>
        </w:rPr>
        <w:t xml:space="preserve"> досрочном прекращении действия Федеральной целевой программы «</w:t>
      </w:r>
      <w:r w:rsidR="007A597E" w:rsidRPr="007A597E">
        <w:rPr>
          <w:sz w:val="28"/>
          <w:szCs w:val="28"/>
        </w:rPr>
        <w:t xml:space="preserve">Развитие транспортной системы </w:t>
      </w:r>
      <w:r w:rsidR="007A597E">
        <w:rPr>
          <w:sz w:val="28"/>
          <w:szCs w:val="28"/>
        </w:rPr>
        <w:t>России (2010 - 2021 годы)»</w:t>
      </w:r>
      <w:r w:rsidR="002623FD">
        <w:rPr>
          <w:sz w:val="28"/>
          <w:szCs w:val="28"/>
        </w:rPr>
        <w:t xml:space="preserve"> </w:t>
      </w:r>
      <w:r w:rsidR="007A597E">
        <w:rPr>
          <w:sz w:val="28"/>
          <w:szCs w:val="28"/>
        </w:rPr>
        <w:t xml:space="preserve">с 1 января 2018 года в связи с </w:t>
      </w:r>
      <w:r w:rsidR="007A597E" w:rsidRPr="00B66197">
        <w:rPr>
          <w:sz w:val="28"/>
          <w:szCs w:val="28"/>
        </w:rPr>
        <w:t xml:space="preserve">изданием </w:t>
      </w:r>
      <w:hyperlink r:id="rId11" w:history="1">
        <w:r w:rsidR="007A597E" w:rsidRPr="00B66197">
          <w:rPr>
            <w:sz w:val="28"/>
            <w:szCs w:val="28"/>
          </w:rPr>
          <w:t>Постановления</w:t>
        </w:r>
      </w:hyperlink>
      <w:r w:rsidR="007A597E" w:rsidRPr="00B66197">
        <w:rPr>
          <w:sz w:val="28"/>
          <w:szCs w:val="28"/>
        </w:rPr>
        <w:t xml:space="preserve"> Правительства</w:t>
      </w:r>
      <w:r w:rsidR="007A597E">
        <w:rPr>
          <w:sz w:val="28"/>
          <w:szCs w:val="28"/>
        </w:rPr>
        <w:t xml:space="preserve"> РФ от 12.10.</w:t>
      </w:r>
      <w:r w:rsidR="0007046A">
        <w:rPr>
          <w:sz w:val="28"/>
          <w:szCs w:val="28"/>
        </w:rPr>
        <w:t>2017 № 1243</w:t>
      </w:r>
      <w:r w:rsidR="005000AB">
        <w:rPr>
          <w:sz w:val="28"/>
          <w:szCs w:val="28"/>
        </w:rPr>
        <w:t>;</w:t>
      </w:r>
    </w:p>
    <w:p w:rsidR="005000AB" w:rsidRDefault="005000AB" w:rsidP="007A597E">
      <w:pPr>
        <w:pStyle w:val="a7"/>
        <w:ind w:left="0"/>
        <w:jc w:val="both"/>
        <w:rPr>
          <w:sz w:val="28"/>
          <w:szCs w:val="28"/>
        </w:rPr>
      </w:pPr>
      <w:r w:rsidRPr="00B66197">
        <w:rPr>
          <w:sz w:val="28"/>
          <w:szCs w:val="28"/>
        </w:rPr>
        <w:t>- о</w:t>
      </w:r>
      <w:r w:rsidR="00B66197" w:rsidRPr="00B66197">
        <w:rPr>
          <w:sz w:val="28"/>
          <w:szCs w:val="28"/>
        </w:rPr>
        <w:t>б уточнении</w:t>
      </w:r>
      <w:r w:rsidR="002623FD">
        <w:rPr>
          <w:sz w:val="28"/>
          <w:szCs w:val="28"/>
        </w:rPr>
        <w:t xml:space="preserve"> </w:t>
      </w:r>
      <w:r w:rsidR="00B66197" w:rsidRPr="00B66197">
        <w:rPr>
          <w:sz w:val="28"/>
          <w:szCs w:val="28"/>
        </w:rPr>
        <w:t xml:space="preserve">в Министерстве социального развития Мурманской области наличия реализуемых или планируемых к реализации </w:t>
      </w:r>
      <w:r w:rsidRPr="00B66197">
        <w:rPr>
          <w:sz w:val="28"/>
          <w:szCs w:val="28"/>
        </w:rPr>
        <w:t>мероприятий, предусматривающих приобретение специального транспорта для маломобильных групп населения.</w:t>
      </w:r>
    </w:p>
    <w:p w:rsidR="007A597E" w:rsidRDefault="007A597E" w:rsidP="004F1573">
      <w:pPr>
        <w:jc w:val="both"/>
        <w:rPr>
          <w:sz w:val="28"/>
          <w:szCs w:val="28"/>
        </w:rPr>
      </w:pPr>
    </w:p>
    <w:p w:rsidR="00EA2BC9" w:rsidRDefault="00EA2BC9" w:rsidP="00EA2BC9">
      <w:pPr>
        <w:jc w:val="both"/>
        <w:rPr>
          <w:sz w:val="28"/>
          <w:szCs w:val="28"/>
        </w:rPr>
      </w:pPr>
      <w:r>
        <w:rPr>
          <w:sz w:val="28"/>
          <w:szCs w:val="28"/>
        </w:rPr>
        <w:t>СЛУШАЛИ: Канаш И.С. – о разработке МП «</w:t>
      </w:r>
      <w:r w:rsidRPr="002745EA">
        <w:rPr>
          <w:sz w:val="28"/>
          <w:szCs w:val="28"/>
        </w:rPr>
        <w:t>Развитие конкурентоспособной экономики</w:t>
      </w:r>
      <w:r>
        <w:rPr>
          <w:sz w:val="28"/>
          <w:szCs w:val="28"/>
        </w:rPr>
        <w:t>» на 2018-2024 годы</w:t>
      </w:r>
      <w:r w:rsidR="007A597E">
        <w:rPr>
          <w:sz w:val="28"/>
          <w:szCs w:val="28"/>
        </w:rPr>
        <w:t xml:space="preserve">, скорректированных показателях МП, необходимости корректировки </w:t>
      </w:r>
      <w:r w:rsidR="007A597E" w:rsidRPr="00B02A05">
        <w:rPr>
          <w:sz w:val="28"/>
          <w:szCs w:val="28"/>
        </w:rPr>
        <w:t>Стратеги</w:t>
      </w:r>
      <w:r w:rsidR="007A597E">
        <w:rPr>
          <w:sz w:val="28"/>
          <w:szCs w:val="28"/>
        </w:rPr>
        <w:t>и</w:t>
      </w:r>
      <w:r w:rsidR="007A597E" w:rsidRPr="00B02A05">
        <w:rPr>
          <w:sz w:val="28"/>
          <w:szCs w:val="28"/>
        </w:rPr>
        <w:t xml:space="preserve"> социально-экономического развития города Мурманска до 2025 года</w:t>
      </w:r>
      <w:r w:rsidR="007A597E">
        <w:rPr>
          <w:sz w:val="28"/>
          <w:szCs w:val="28"/>
        </w:rPr>
        <w:t xml:space="preserve"> с учетом актуальных данных ведомственной статистики для представления в Совет депутатов города Мурманска</w:t>
      </w:r>
      <w:r>
        <w:rPr>
          <w:sz w:val="28"/>
          <w:szCs w:val="28"/>
        </w:rPr>
        <w:t xml:space="preserve">. </w:t>
      </w:r>
    </w:p>
    <w:p w:rsidR="00EA2BC9" w:rsidRDefault="00EA2BC9" w:rsidP="004F1573">
      <w:pPr>
        <w:jc w:val="both"/>
        <w:rPr>
          <w:sz w:val="28"/>
          <w:szCs w:val="28"/>
        </w:rPr>
      </w:pPr>
    </w:p>
    <w:p w:rsidR="005058BF" w:rsidRDefault="005058BF" w:rsidP="005058BF">
      <w:pPr>
        <w:jc w:val="both"/>
        <w:rPr>
          <w:sz w:val="28"/>
          <w:szCs w:val="28"/>
        </w:rPr>
      </w:pPr>
      <w:r>
        <w:rPr>
          <w:sz w:val="28"/>
          <w:szCs w:val="28"/>
        </w:rPr>
        <w:t>СЛУШАЛИ:</w:t>
      </w:r>
      <w:r w:rsidR="002745EA">
        <w:rPr>
          <w:sz w:val="28"/>
          <w:szCs w:val="28"/>
        </w:rPr>
        <w:t xml:space="preserve"> Зюзину Ю.В.</w:t>
      </w:r>
      <w:r>
        <w:rPr>
          <w:sz w:val="28"/>
          <w:szCs w:val="28"/>
        </w:rPr>
        <w:t xml:space="preserve"> – о разработке МП «</w:t>
      </w:r>
      <w:r w:rsidR="002745EA" w:rsidRPr="002745EA">
        <w:rPr>
          <w:sz w:val="28"/>
          <w:szCs w:val="28"/>
        </w:rPr>
        <w:t>Градостроительная политика</w:t>
      </w:r>
      <w:r>
        <w:rPr>
          <w:sz w:val="28"/>
          <w:szCs w:val="28"/>
        </w:rPr>
        <w:t>» на 2018-2024 годы</w:t>
      </w:r>
      <w:r w:rsidR="007A597E">
        <w:rPr>
          <w:sz w:val="28"/>
          <w:szCs w:val="28"/>
        </w:rPr>
        <w:t xml:space="preserve"> в соответствии со </w:t>
      </w:r>
      <w:r w:rsidR="007A597E" w:rsidRPr="00B02A05">
        <w:rPr>
          <w:sz w:val="28"/>
          <w:szCs w:val="28"/>
        </w:rPr>
        <w:t>Стратеги</w:t>
      </w:r>
      <w:r w:rsidR="007A597E">
        <w:rPr>
          <w:sz w:val="28"/>
          <w:szCs w:val="28"/>
        </w:rPr>
        <w:t>ей</w:t>
      </w:r>
      <w:r w:rsidR="007A597E" w:rsidRPr="00B02A05">
        <w:rPr>
          <w:sz w:val="28"/>
          <w:szCs w:val="28"/>
        </w:rPr>
        <w:t xml:space="preserve"> социально-экономического развития города Мурманска до 2025 года</w:t>
      </w:r>
      <w:r>
        <w:rPr>
          <w:sz w:val="28"/>
          <w:szCs w:val="28"/>
        </w:rPr>
        <w:t xml:space="preserve">. </w:t>
      </w:r>
    </w:p>
    <w:p w:rsidR="005058BF" w:rsidRDefault="005058BF" w:rsidP="004F1573">
      <w:pPr>
        <w:jc w:val="both"/>
        <w:rPr>
          <w:sz w:val="28"/>
          <w:szCs w:val="28"/>
        </w:rPr>
      </w:pPr>
    </w:p>
    <w:p w:rsidR="005058BF" w:rsidRDefault="005058BF" w:rsidP="005058BF">
      <w:pPr>
        <w:jc w:val="both"/>
        <w:rPr>
          <w:sz w:val="28"/>
          <w:szCs w:val="28"/>
        </w:rPr>
      </w:pPr>
      <w:r>
        <w:rPr>
          <w:sz w:val="28"/>
          <w:szCs w:val="28"/>
        </w:rPr>
        <w:lastRenderedPageBreak/>
        <w:t xml:space="preserve">СЛУШАЛИ: </w:t>
      </w:r>
      <w:r w:rsidR="002745EA" w:rsidRPr="002745EA">
        <w:rPr>
          <w:sz w:val="28"/>
          <w:szCs w:val="28"/>
        </w:rPr>
        <w:t xml:space="preserve">Червинко А.Ю. – о разработке МП «Жилищно-коммунальное хозяйство» </w:t>
      </w:r>
      <w:r>
        <w:rPr>
          <w:sz w:val="28"/>
          <w:szCs w:val="28"/>
        </w:rPr>
        <w:t>на 2018-2024 годы</w:t>
      </w:r>
      <w:r w:rsidR="00B41240">
        <w:rPr>
          <w:sz w:val="28"/>
          <w:szCs w:val="28"/>
        </w:rPr>
        <w:t xml:space="preserve"> в составе 6 подпрограмм и 1 аналитической ведомственной целевой программы, рассмотренной на заседании рабочей группы </w:t>
      </w:r>
      <w:r w:rsidR="00B41240" w:rsidRPr="00423812">
        <w:rPr>
          <w:sz w:val="28"/>
          <w:szCs w:val="28"/>
        </w:rPr>
        <w:t>Программно-целевого совета города Мурманск</w:t>
      </w:r>
      <w:r w:rsidR="00B41240">
        <w:rPr>
          <w:sz w:val="28"/>
          <w:szCs w:val="28"/>
        </w:rPr>
        <w:t>а</w:t>
      </w:r>
      <w:r>
        <w:rPr>
          <w:sz w:val="28"/>
          <w:szCs w:val="28"/>
        </w:rPr>
        <w:t xml:space="preserve">. </w:t>
      </w:r>
    </w:p>
    <w:p w:rsidR="005058BF" w:rsidRPr="009A413A" w:rsidRDefault="005058BF" w:rsidP="005058BF">
      <w:pPr>
        <w:jc w:val="both"/>
        <w:rPr>
          <w:sz w:val="28"/>
          <w:szCs w:val="28"/>
        </w:rPr>
      </w:pPr>
      <w:r w:rsidRPr="009A413A">
        <w:rPr>
          <w:sz w:val="28"/>
          <w:szCs w:val="28"/>
        </w:rPr>
        <w:t xml:space="preserve">ВЫСТУПИЛИ: </w:t>
      </w:r>
      <w:r w:rsidR="00B41240">
        <w:rPr>
          <w:sz w:val="28"/>
          <w:szCs w:val="28"/>
        </w:rPr>
        <w:t>Сысоев А.И.</w:t>
      </w:r>
    </w:p>
    <w:p w:rsidR="005058BF" w:rsidRDefault="005058BF" w:rsidP="005058BF">
      <w:pPr>
        <w:pStyle w:val="a7"/>
        <w:ind w:left="0"/>
        <w:jc w:val="both"/>
        <w:rPr>
          <w:sz w:val="28"/>
          <w:szCs w:val="28"/>
        </w:rPr>
      </w:pPr>
      <w:r w:rsidRPr="009A413A">
        <w:rPr>
          <w:sz w:val="28"/>
          <w:szCs w:val="28"/>
        </w:rPr>
        <w:t>В ходе обсуждения рассмотрены следующие вопросы:</w:t>
      </w:r>
    </w:p>
    <w:p w:rsidR="00B41240" w:rsidRPr="009A413A" w:rsidRDefault="00B41240" w:rsidP="005058BF">
      <w:pPr>
        <w:pStyle w:val="a7"/>
        <w:ind w:left="0"/>
        <w:jc w:val="both"/>
        <w:rPr>
          <w:sz w:val="28"/>
          <w:szCs w:val="28"/>
        </w:rPr>
      </w:pPr>
      <w:r>
        <w:rPr>
          <w:sz w:val="28"/>
          <w:szCs w:val="28"/>
        </w:rPr>
        <w:t xml:space="preserve">- о соответствии наименования МП </w:t>
      </w:r>
      <w:r w:rsidRPr="00B41240">
        <w:rPr>
          <w:sz w:val="28"/>
          <w:szCs w:val="28"/>
        </w:rPr>
        <w:t>«Жилищно-коммунальное хозяйство»</w:t>
      </w:r>
      <w:r>
        <w:rPr>
          <w:sz w:val="28"/>
          <w:szCs w:val="28"/>
        </w:rPr>
        <w:t xml:space="preserve"> ее содержанию.</w:t>
      </w:r>
    </w:p>
    <w:p w:rsidR="005058BF" w:rsidRDefault="005058BF" w:rsidP="004F1573">
      <w:pPr>
        <w:jc w:val="both"/>
        <w:rPr>
          <w:sz w:val="28"/>
          <w:szCs w:val="28"/>
        </w:rPr>
      </w:pPr>
    </w:p>
    <w:p w:rsidR="005058BF" w:rsidRPr="00B11262" w:rsidRDefault="005058BF" w:rsidP="005058BF">
      <w:pPr>
        <w:jc w:val="both"/>
        <w:rPr>
          <w:sz w:val="28"/>
          <w:szCs w:val="28"/>
        </w:rPr>
      </w:pPr>
      <w:r>
        <w:rPr>
          <w:sz w:val="28"/>
          <w:szCs w:val="28"/>
        </w:rPr>
        <w:t xml:space="preserve">СЛУШАЛИ: </w:t>
      </w:r>
      <w:r w:rsidR="002745EA" w:rsidRPr="002745EA">
        <w:rPr>
          <w:sz w:val="28"/>
          <w:szCs w:val="28"/>
        </w:rPr>
        <w:t>Синякаева Р.Р. – о разработке МП «</w:t>
      </w:r>
      <w:r w:rsidR="002745EA" w:rsidRPr="002745EA">
        <w:rPr>
          <w:bCs/>
          <w:sz w:val="28"/>
          <w:szCs w:val="28"/>
        </w:rPr>
        <w:t>Управление имуществом и жилищная политика</w:t>
      </w:r>
      <w:r>
        <w:rPr>
          <w:sz w:val="28"/>
          <w:szCs w:val="28"/>
        </w:rPr>
        <w:t>» на 2018-2024 годы</w:t>
      </w:r>
      <w:r w:rsidR="00B41240">
        <w:rPr>
          <w:sz w:val="28"/>
          <w:szCs w:val="28"/>
        </w:rPr>
        <w:t xml:space="preserve">, завершении реализации подпрограммы </w:t>
      </w:r>
      <w:r w:rsidR="00B41240" w:rsidRPr="00B41240">
        <w:rPr>
          <w:sz w:val="28"/>
          <w:szCs w:val="28"/>
        </w:rPr>
        <w:t>«Переселение граждан из многоквартирных домов, признанных аварийными до 01.01.2012» на 2014-2017 годы</w:t>
      </w:r>
      <w:r w:rsidR="002623FD">
        <w:rPr>
          <w:sz w:val="28"/>
          <w:szCs w:val="28"/>
        </w:rPr>
        <w:t>,</w:t>
      </w:r>
      <w:r w:rsidR="00B41240" w:rsidRPr="00B11262">
        <w:rPr>
          <w:sz w:val="28"/>
          <w:szCs w:val="28"/>
        </w:rPr>
        <w:t xml:space="preserve"> о необходимости финансирования МП в объёме 7 млрд. рублей</w:t>
      </w:r>
      <w:r w:rsidRPr="00B11262">
        <w:rPr>
          <w:sz w:val="28"/>
          <w:szCs w:val="28"/>
        </w:rPr>
        <w:t xml:space="preserve">. </w:t>
      </w:r>
    </w:p>
    <w:p w:rsidR="005058BF" w:rsidRPr="009A413A" w:rsidRDefault="005058BF" w:rsidP="005058BF">
      <w:pPr>
        <w:jc w:val="both"/>
        <w:rPr>
          <w:sz w:val="28"/>
          <w:szCs w:val="28"/>
        </w:rPr>
      </w:pPr>
      <w:r w:rsidRPr="009A413A">
        <w:rPr>
          <w:sz w:val="28"/>
          <w:szCs w:val="28"/>
        </w:rPr>
        <w:t xml:space="preserve">ВЫСТУПИЛИ: </w:t>
      </w:r>
      <w:r w:rsidR="00B41240">
        <w:rPr>
          <w:sz w:val="28"/>
          <w:szCs w:val="28"/>
        </w:rPr>
        <w:t>Сысоев А.И</w:t>
      </w:r>
      <w:r w:rsidRPr="009A413A">
        <w:rPr>
          <w:sz w:val="28"/>
          <w:szCs w:val="28"/>
        </w:rPr>
        <w:t>.</w:t>
      </w:r>
      <w:r w:rsidR="00DC51EF">
        <w:rPr>
          <w:sz w:val="28"/>
          <w:szCs w:val="28"/>
        </w:rPr>
        <w:t>, Канаш И.С.</w:t>
      </w:r>
    </w:p>
    <w:p w:rsidR="005058BF" w:rsidRDefault="005058BF" w:rsidP="005058BF">
      <w:pPr>
        <w:pStyle w:val="a7"/>
        <w:ind w:left="0"/>
        <w:jc w:val="both"/>
        <w:rPr>
          <w:sz w:val="28"/>
          <w:szCs w:val="28"/>
        </w:rPr>
      </w:pPr>
      <w:r w:rsidRPr="009A413A">
        <w:rPr>
          <w:sz w:val="28"/>
          <w:szCs w:val="28"/>
        </w:rPr>
        <w:t>В ходе обсуждения рассмотрены следующие вопросы:</w:t>
      </w:r>
    </w:p>
    <w:p w:rsidR="00B41240" w:rsidRDefault="00B41240" w:rsidP="005058BF">
      <w:pPr>
        <w:pStyle w:val="a7"/>
        <w:ind w:left="0"/>
        <w:jc w:val="both"/>
        <w:rPr>
          <w:sz w:val="28"/>
          <w:szCs w:val="28"/>
        </w:rPr>
      </w:pPr>
      <w:r>
        <w:rPr>
          <w:sz w:val="28"/>
          <w:szCs w:val="28"/>
        </w:rPr>
        <w:t>- о замене относительного показателя</w:t>
      </w:r>
      <w:r w:rsidR="00DC51EF">
        <w:rPr>
          <w:sz w:val="28"/>
          <w:szCs w:val="28"/>
        </w:rPr>
        <w:t xml:space="preserve"> (%)</w:t>
      </w:r>
      <w:r w:rsidR="002623FD">
        <w:rPr>
          <w:sz w:val="28"/>
          <w:szCs w:val="28"/>
        </w:rPr>
        <w:t xml:space="preserve"> </w:t>
      </w:r>
      <w:r>
        <w:rPr>
          <w:sz w:val="28"/>
          <w:szCs w:val="28"/>
        </w:rPr>
        <w:t xml:space="preserve">проживающих в домах пониженной капитальности </w:t>
      </w:r>
      <w:r w:rsidR="00DC51EF">
        <w:rPr>
          <w:sz w:val="28"/>
          <w:szCs w:val="28"/>
        </w:rPr>
        <w:t>на показатель</w:t>
      </w:r>
      <w:r>
        <w:rPr>
          <w:sz w:val="28"/>
          <w:szCs w:val="28"/>
        </w:rPr>
        <w:t xml:space="preserve"> в абсолютном выражении </w:t>
      </w:r>
      <w:r w:rsidR="00DC51EF">
        <w:rPr>
          <w:sz w:val="28"/>
          <w:szCs w:val="28"/>
        </w:rPr>
        <w:t>(человек);</w:t>
      </w:r>
    </w:p>
    <w:p w:rsidR="007B50EA" w:rsidRDefault="00DC51EF" w:rsidP="005058BF">
      <w:pPr>
        <w:pStyle w:val="a7"/>
        <w:ind w:left="0"/>
        <w:jc w:val="both"/>
        <w:rPr>
          <w:sz w:val="28"/>
          <w:szCs w:val="28"/>
        </w:rPr>
      </w:pPr>
      <w:r>
        <w:rPr>
          <w:sz w:val="28"/>
          <w:szCs w:val="28"/>
        </w:rPr>
        <w:t>- об исключении из всех МП оценочных показателей и требовании применения расчётных показателей</w:t>
      </w:r>
      <w:r w:rsidR="007B50EA">
        <w:rPr>
          <w:sz w:val="28"/>
          <w:szCs w:val="28"/>
        </w:rPr>
        <w:t>для обеспечения отчётности в контролирующие органы;</w:t>
      </w:r>
    </w:p>
    <w:p w:rsidR="00DC51EF" w:rsidRPr="009A413A" w:rsidRDefault="007B50EA" w:rsidP="005058BF">
      <w:pPr>
        <w:pStyle w:val="a7"/>
        <w:ind w:left="0"/>
        <w:jc w:val="both"/>
        <w:rPr>
          <w:sz w:val="28"/>
          <w:szCs w:val="28"/>
        </w:rPr>
      </w:pPr>
      <w:r>
        <w:rPr>
          <w:sz w:val="28"/>
          <w:szCs w:val="28"/>
        </w:rPr>
        <w:t>- об отсутствии информации о возможном финансировании мероприятий МП из федерального и регионального бюджета</w:t>
      </w:r>
      <w:r w:rsidR="00DC51EF">
        <w:rPr>
          <w:sz w:val="28"/>
          <w:szCs w:val="28"/>
        </w:rPr>
        <w:t>.</w:t>
      </w:r>
    </w:p>
    <w:p w:rsidR="005058BF" w:rsidRDefault="005058BF" w:rsidP="004F1573">
      <w:pPr>
        <w:jc w:val="both"/>
        <w:rPr>
          <w:sz w:val="28"/>
          <w:szCs w:val="28"/>
        </w:rPr>
      </w:pPr>
    </w:p>
    <w:p w:rsidR="002745EA" w:rsidRPr="002745EA" w:rsidRDefault="005058BF" w:rsidP="002745EA">
      <w:pPr>
        <w:jc w:val="both"/>
        <w:rPr>
          <w:sz w:val="28"/>
          <w:szCs w:val="28"/>
        </w:rPr>
      </w:pPr>
      <w:r>
        <w:rPr>
          <w:sz w:val="28"/>
          <w:szCs w:val="28"/>
        </w:rPr>
        <w:t xml:space="preserve">СЛУШАЛИ: </w:t>
      </w:r>
      <w:r w:rsidR="002745EA" w:rsidRPr="002745EA">
        <w:rPr>
          <w:sz w:val="28"/>
          <w:szCs w:val="28"/>
        </w:rPr>
        <w:t>Мастюгина К.А. – о разработке МП «Обеспечение безопасности проживания и охрана окружающей среды» на 2018 – 2024 годы, МП «Развитие транспортной системы» на 2018 – 2024 годы</w:t>
      </w:r>
      <w:r w:rsidR="007B50EA">
        <w:rPr>
          <w:sz w:val="28"/>
          <w:szCs w:val="28"/>
        </w:rPr>
        <w:t xml:space="preserve"> в соответствии со </w:t>
      </w:r>
      <w:r w:rsidR="007B50EA" w:rsidRPr="00B02A05">
        <w:rPr>
          <w:sz w:val="28"/>
          <w:szCs w:val="28"/>
        </w:rPr>
        <w:t>Стратеги</w:t>
      </w:r>
      <w:r w:rsidR="007B50EA">
        <w:rPr>
          <w:sz w:val="28"/>
          <w:szCs w:val="28"/>
        </w:rPr>
        <w:t>ей</w:t>
      </w:r>
      <w:r w:rsidR="007B50EA" w:rsidRPr="00B02A05">
        <w:rPr>
          <w:sz w:val="28"/>
          <w:szCs w:val="28"/>
        </w:rPr>
        <w:t xml:space="preserve"> социально-экономического развития города Мурманска до 2025 года</w:t>
      </w:r>
      <w:r w:rsidR="007B50EA">
        <w:rPr>
          <w:sz w:val="28"/>
          <w:szCs w:val="28"/>
        </w:rPr>
        <w:t xml:space="preserve"> и параметрами бюджета</w:t>
      </w:r>
      <w:r w:rsidR="002745EA">
        <w:rPr>
          <w:sz w:val="28"/>
          <w:szCs w:val="28"/>
        </w:rPr>
        <w:t>.</w:t>
      </w:r>
    </w:p>
    <w:p w:rsidR="007B50EA" w:rsidRPr="009A413A" w:rsidRDefault="007B50EA" w:rsidP="007B50EA">
      <w:pPr>
        <w:jc w:val="both"/>
        <w:rPr>
          <w:sz w:val="28"/>
          <w:szCs w:val="28"/>
        </w:rPr>
      </w:pPr>
      <w:r w:rsidRPr="009A413A">
        <w:rPr>
          <w:sz w:val="28"/>
          <w:szCs w:val="28"/>
        </w:rPr>
        <w:t xml:space="preserve">ВЫСТУПИЛИ: </w:t>
      </w:r>
      <w:r>
        <w:rPr>
          <w:sz w:val="28"/>
          <w:szCs w:val="28"/>
        </w:rPr>
        <w:t>Сысоев А.И</w:t>
      </w:r>
      <w:r w:rsidRPr="009A413A">
        <w:rPr>
          <w:sz w:val="28"/>
          <w:szCs w:val="28"/>
        </w:rPr>
        <w:t>.</w:t>
      </w:r>
      <w:r>
        <w:rPr>
          <w:sz w:val="28"/>
          <w:szCs w:val="28"/>
        </w:rPr>
        <w:t>, Канаш И.С.</w:t>
      </w:r>
    </w:p>
    <w:p w:rsidR="005058BF" w:rsidRDefault="005058BF" w:rsidP="005058BF">
      <w:pPr>
        <w:pStyle w:val="a7"/>
        <w:ind w:left="0"/>
        <w:jc w:val="both"/>
        <w:rPr>
          <w:sz w:val="28"/>
          <w:szCs w:val="28"/>
        </w:rPr>
      </w:pPr>
      <w:r w:rsidRPr="009A413A">
        <w:rPr>
          <w:sz w:val="28"/>
          <w:szCs w:val="28"/>
        </w:rPr>
        <w:t>В ходе обсуждения рассмотрены следующие вопросы:</w:t>
      </w:r>
    </w:p>
    <w:p w:rsidR="00E53B42" w:rsidRDefault="007B50EA" w:rsidP="005058BF">
      <w:pPr>
        <w:pStyle w:val="a7"/>
        <w:ind w:left="0"/>
        <w:jc w:val="both"/>
        <w:rPr>
          <w:sz w:val="28"/>
          <w:szCs w:val="28"/>
        </w:rPr>
      </w:pPr>
      <w:r>
        <w:rPr>
          <w:sz w:val="28"/>
          <w:szCs w:val="28"/>
        </w:rPr>
        <w:t>- об отсут</w:t>
      </w:r>
      <w:r w:rsidR="00E53B42">
        <w:rPr>
          <w:sz w:val="28"/>
          <w:szCs w:val="28"/>
        </w:rPr>
        <w:t>ст</w:t>
      </w:r>
      <w:r>
        <w:rPr>
          <w:sz w:val="28"/>
          <w:szCs w:val="28"/>
        </w:rPr>
        <w:t xml:space="preserve">вии </w:t>
      </w:r>
      <w:r w:rsidR="00E53B42">
        <w:rPr>
          <w:sz w:val="28"/>
          <w:szCs w:val="28"/>
        </w:rPr>
        <w:t xml:space="preserve">комплексной схемы транспортной инфраструктуры города, необходимой для уточнения </w:t>
      </w:r>
      <w:r w:rsidR="00E53B42" w:rsidRPr="00B02A05">
        <w:rPr>
          <w:sz w:val="28"/>
          <w:szCs w:val="28"/>
        </w:rPr>
        <w:t>Стратеги</w:t>
      </w:r>
      <w:r w:rsidR="00E53B42">
        <w:rPr>
          <w:sz w:val="28"/>
          <w:szCs w:val="28"/>
        </w:rPr>
        <w:t>и</w:t>
      </w:r>
      <w:r w:rsidR="00E53B42" w:rsidRPr="00B02A05">
        <w:rPr>
          <w:sz w:val="28"/>
          <w:szCs w:val="28"/>
        </w:rPr>
        <w:t xml:space="preserve"> социально-экономического развития города Мурманска до 2025 года</w:t>
      </w:r>
      <w:r w:rsidR="00E53B42">
        <w:rPr>
          <w:sz w:val="28"/>
          <w:szCs w:val="28"/>
        </w:rPr>
        <w:t>;</w:t>
      </w:r>
    </w:p>
    <w:p w:rsidR="007B50EA" w:rsidRDefault="00E53B42" w:rsidP="005058BF">
      <w:pPr>
        <w:pStyle w:val="a7"/>
        <w:ind w:left="0"/>
        <w:jc w:val="both"/>
        <w:rPr>
          <w:sz w:val="28"/>
          <w:szCs w:val="28"/>
        </w:rPr>
      </w:pPr>
      <w:r>
        <w:rPr>
          <w:sz w:val="28"/>
          <w:szCs w:val="28"/>
        </w:rPr>
        <w:t xml:space="preserve">- о необходимости обращения в Министерство </w:t>
      </w:r>
      <w:r w:rsidRPr="00E53B42">
        <w:rPr>
          <w:sz w:val="28"/>
          <w:szCs w:val="28"/>
        </w:rPr>
        <w:t>транспорта и дорожного хозяйства Мурманской области</w:t>
      </w:r>
      <w:r>
        <w:rPr>
          <w:sz w:val="28"/>
          <w:szCs w:val="28"/>
        </w:rPr>
        <w:t xml:space="preserve"> с предложением о разработке и включением в бюджет региона комплексного плана развития транспортной инфраструктуры как единой агломерации, включающей Североморск, Мурманск и Кольский район, где расположен аэропорт «Мурманск»;</w:t>
      </w:r>
    </w:p>
    <w:p w:rsidR="00E53B42" w:rsidRPr="009A413A" w:rsidRDefault="00E53B42" w:rsidP="005058BF">
      <w:pPr>
        <w:pStyle w:val="a7"/>
        <w:ind w:left="0"/>
        <w:jc w:val="both"/>
        <w:rPr>
          <w:sz w:val="28"/>
          <w:szCs w:val="28"/>
        </w:rPr>
      </w:pPr>
      <w:r>
        <w:rPr>
          <w:sz w:val="28"/>
          <w:szCs w:val="28"/>
        </w:rPr>
        <w:t>- о несоответствии п</w:t>
      </w:r>
      <w:r w:rsidRPr="00E53B42">
        <w:rPr>
          <w:sz w:val="28"/>
          <w:szCs w:val="28"/>
        </w:rPr>
        <w:t>одпрограмм</w:t>
      </w:r>
      <w:r w:rsidR="00FC068C">
        <w:rPr>
          <w:sz w:val="28"/>
          <w:szCs w:val="28"/>
        </w:rPr>
        <w:t>ы</w:t>
      </w:r>
      <w:r w:rsidRPr="00E53B42">
        <w:rPr>
          <w:sz w:val="28"/>
          <w:szCs w:val="28"/>
        </w:rPr>
        <w:t xml:space="preserve"> «Комплексные меры по профилактике наркомании в городе Мурманске» на 2018-2024 годы наименованию МП «Обеспечение безопасности проживания и охрана окружающей среды» на 2018-2024 годы</w:t>
      </w:r>
      <w:r w:rsidR="00FC068C">
        <w:rPr>
          <w:sz w:val="28"/>
          <w:szCs w:val="28"/>
        </w:rPr>
        <w:t>, в рамках которой реализуются меры по обеспечению безопасности на дорогах</w:t>
      </w:r>
      <w:r w:rsidRPr="00E53B42">
        <w:rPr>
          <w:sz w:val="28"/>
          <w:szCs w:val="28"/>
        </w:rPr>
        <w:t xml:space="preserve"> и</w:t>
      </w:r>
      <w:r w:rsidR="00FC068C">
        <w:rPr>
          <w:sz w:val="28"/>
          <w:szCs w:val="28"/>
        </w:rPr>
        <w:t xml:space="preserve"> профилактике правонарушений, и</w:t>
      </w:r>
      <w:r w:rsidRPr="00E53B42">
        <w:rPr>
          <w:sz w:val="28"/>
          <w:szCs w:val="28"/>
        </w:rPr>
        <w:t xml:space="preserve"> необходимости </w:t>
      </w:r>
      <w:r w:rsidR="00FC068C">
        <w:rPr>
          <w:sz w:val="28"/>
          <w:szCs w:val="28"/>
        </w:rPr>
        <w:lastRenderedPageBreak/>
        <w:t>рассмотрения вопроса о переносе подпрограммы в</w:t>
      </w:r>
      <w:r w:rsidR="00B11262">
        <w:rPr>
          <w:sz w:val="28"/>
          <w:szCs w:val="28"/>
        </w:rPr>
        <w:t xml:space="preserve"> другую муниципальную программу.</w:t>
      </w:r>
    </w:p>
    <w:p w:rsidR="005058BF" w:rsidRDefault="005058BF" w:rsidP="004F1573">
      <w:pPr>
        <w:jc w:val="both"/>
        <w:rPr>
          <w:sz w:val="28"/>
          <w:szCs w:val="28"/>
        </w:rPr>
      </w:pPr>
    </w:p>
    <w:p w:rsidR="005058BF" w:rsidRDefault="005058BF" w:rsidP="005058BF">
      <w:pPr>
        <w:jc w:val="both"/>
        <w:rPr>
          <w:sz w:val="28"/>
          <w:szCs w:val="28"/>
        </w:rPr>
      </w:pPr>
      <w:r>
        <w:rPr>
          <w:sz w:val="28"/>
          <w:szCs w:val="28"/>
        </w:rPr>
        <w:t xml:space="preserve">СЛУШАЛИ: </w:t>
      </w:r>
      <w:r w:rsidR="0036489E">
        <w:rPr>
          <w:sz w:val="28"/>
          <w:szCs w:val="28"/>
        </w:rPr>
        <w:t>Зараковскую И.Ю.</w:t>
      </w:r>
      <w:r>
        <w:rPr>
          <w:sz w:val="28"/>
          <w:szCs w:val="28"/>
        </w:rPr>
        <w:t xml:space="preserve"> – о разработке МП «</w:t>
      </w:r>
      <w:r w:rsidR="0036489E" w:rsidRPr="0036489E">
        <w:rPr>
          <w:sz w:val="28"/>
          <w:szCs w:val="28"/>
        </w:rPr>
        <w:t>Развитие муниципального самоуправления и гражданского общества</w:t>
      </w:r>
      <w:r>
        <w:rPr>
          <w:sz w:val="28"/>
          <w:szCs w:val="28"/>
        </w:rPr>
        <w:t>» на 2018-2024 годы</w:t>
      </w:r>
      <w:r w:rsidR="00FC068C">
        <w:rPr>
          <w:sz w:val="28"/>
          <w:szCs w:val="28"/>
        </w:rPr>
        <w:t xml:space="preserve"> в составе 6 подпрограмм в соответствии с установленными объемами финансирования</w:t>
      </w:r>
      <w:r>
        <w:rPr>
          <w:sz w:val="28"/>
          <w:szCs w:val="28"/>
        </w:rPr>
        <w:t xml:space="preserve">. </w:t>
      </w:r>
    </w:p>
    <w:p w:rsidR="005058BF" w:rsidRDefault="005058BF" w:rsidP="004F1573">
      <w:pPr>
        <w:jc w:val="both"/>
        <w:rPr>
          <w:sz w:val="28"/>
          <w:szCs w:val="28"/>
        </w:rPr>
      </w:pPr>
    </w:p>
    <w:p w:rsidR="005058BF" w:rsidRDefault="005058BF" w:rsidP="005058BF">
      <w:pPr>
        <w:jc w:val="both"/>
        <w:rPr>
          <w:sz w:val="28"/>
          <w:szCs w:val="28"/>
        </w:rPr>
      </w:pPr>
      <w:r>
        <w:rPr>
          <w:sz w:val="28"/>
          <w:szCs w:val="28"/>
        </w:rPr>
        <w:t xml:space="preserve">СЛУШАЛИ: </w:t>
      </w:r>
      <w:r w:rsidR="00D91925">
        <w:rPr>
          <w:sz w:val="28"/>
          <w:szCs w:val="28"/>
        </w:rPr>
        <w:t>Умушкину</w:t>
      </w:r>
      <w:r w:rsidR="0036489E">
        <w:rPr>
          <w:sz w:val="28"/>
          <w:szCs w:val="28"/>
        </w:rPr>
        <w:t xml:space="preserve"> О.В.</w:t>
      </w:r>
      <w:r>
        <w:rPr>
          <w:sz w:val="28"/>
          <w:szCs w:val="28"/>
        </w:rPr>
        <w:t xml:space="preserve"> – о разработке МП «</w:t>
      </w:r>
      <w:r w:rsidR="0036489E" w:rsidRPr="0036489E">
        <w:rPr>
          <w:sz w:val="28"/>
          <w:szCs w:val="28"/>
        </w:rPr>
        <w:t>Управление муниципальными финансам</w:t>
      </w:r>
      <w:r w:rsidR="0036489E">
        <w:rPr>
          <w:sz w:val="28"/>
          <w:szCs w:val="28"/>
        </w:rPr>
        <w:t>и</w:t>
      </w:r>
      <w:r>
        <w:rPr>
          <w:sz w:val="28"/>
          <w:szCs w:val="28"/>
        </w:rPr>
        <w:t>» на 2018-2024 годы</w:t>
      </w:r>
      <w:r w:rsidR="00FC068C">
        <w:rPr>
          <w:sz w:val="28"/>
          <w:szCs w:val="28"/>
        </w:rPr>
        <w:t xml:space="preserve"> и необходимости корректировки объемов финансирования по результатам согласительных совещаний и решений рабочих групп </w:t>
      </w:r>
      <w:r w:rsidR="00FC068C" w:rsidRPr="00FC068C">
        <w:rPr>
          <w:sz w:val="28"/>
          <w:szCs w:val="28"/>
        </w:rPr>
        <w:t>Программно-целевого совета города Мурманска</w:t>
      </w:r>
      <w:r>
        <w:rPr>
          <w:sz w:val="28"/>
          <w:szCs w:val="28"/>
        </w:rPr>
        <w:t xml:space="preserve">. </w:t>
      </w:r>
    </w:p>
    <w:p w:rsidR="005058BF" w:rsidRPr="009A413A" w:rsidRDefault="005058BF" w:rsidP="005058BF">
      <w:pPr>
        <w:jc w:val="both"/>
        <w:rPr>
          <w:sz w:val="28"/>
          <w:szCs w:val="28"/>
        </w:rPr>
      </w:pPr>
      <w:r w:rsidRPr="009A413A">
        <w:rPr>
          <w:sz w:val="28"/>
          <w:szCs w:val="28"/>
        </w:rPr>
        <w:t xml:space="preserve">ВЫСТУПИЛИ: </w:t>
      </w:r>
      <w:r w:rsidR="00B11262">
        <w:rPr>
          <w:sz w:val="28"/>
          <w:szCs w:val="28"/>
        </w:rPr>
        <w:t>Веллер С</w:t>
      </w:r>
      <w:r w:rsidR="00FC068C">
        <w:rPr>
          <w:sz w:val="28"/>
          <w:szCs w:val="28"/>
        </w:rPr>
        <w:t>.</w:t>
      </w:r>
      <w:r w:rsidR="00B11262">
        <w:rPr>
          <w:sz w:val="28"/>
          <w:szCs w:val="28"/>
        </w:rPr>
        <w:t>Б</w:t>
      </w:r>
      <w:r w:rsidR="00FC068C">
        <w:rPr>
          <w:sz w:val="28"/>
          <w:szCs w:val="28"/>
        </w:rPr>
        <w:t>.</w:t>
      </w:r>
    </w:p>
    <w:p w:rsidR="005058BF" w:rsidRDefault="005058BF" w:rsidP="00F04078">
      <w:pPr>
        <w:jc w:val="both"/>
        <w:rPr>
          <w:sz w:val="28"/>
          <w:szCs w:val="28"/>
        </w:rPr>
      </w:pPr>
      <w:r w:rsidRPr="009A413A">
        <w:rPr>
          <w:sz w:val="28"/>
          <w:szCs w:val="28"/>
        </w:rPr>
        <w:t>В ходе обсуждения рассмотрены следующие вопросы:</w:t>
      </w:r>
    </w:p>
    <w:p w:rsidR="00FC068C" w:rsidRPr="00F04078" w:rsidRDefault="00FC068C" w:rsidP="00F04078">
      <w:pPr>
        <w:jc w:val="both"/>
        <w:rPr>
          <w:sz w:val="28"/>
          <w:szCs w:val="28"/>
        </w:rPr>
      </w:pPr>
      <w:r>
        <w:rPr>
          <w:sz w:val="28"/>
          <w:szCs w:val="28"/>
        </w:rPr>
        <w:t>- о невозможности вести долевое строительство жилья по сложившейся схеме работы в связи с введением с</w:t>
      </w:r>
      <w:r w:rsidRPr="00F04078">
        <w:rPr>
          <w:sz w:val="28"/>
          <w:szCs w:val="28"/>
        </w:rPr>
        <w:t xml:space="preserve">татьей 3.2. </w:t>
      </w:r>
      <w:r w:rsidR="00F04078">
        <w:rPr>
          <w:sz w:val="28"/>
          <w:szCs w:val="28"/>
        </w:rPr>
        <w:t>Федерального закон</w:t>
      </w:r>
      <w:r w:rsidR="002623FD">
        <w:rPr>
          <w:sz w:val="28"/>
          <w:szCs w:val="28"/>
        </w:rPr>
        <w:t>а</w:t>
      </w:r>
      <w:r w:rsidR="00F04078">
        <w:rPr>
          <w:sz w:val="28"/>
          <w:szCs w:val="28"/>
        </w:rPr>
        <w:t xml:space="preserve">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т</w:t>
      </w:r>
      <w:r w:rsidR="00F04078" w:rsidRPr="00F04078">
        <w:rPr>
          <w:sz w:val="28"/>
          <w:szCs w:val="28"/>
        </w:rPr>
        <w:t>ребований</w:t>
      </w:r>
      <w:r w:rsidRPr="00F04078">
        <w:rPr>
          <w:sz w:val="28"/>
          <w:szCs w:val="28"/>
        </w:rPr>
        <w:t xml:space="preserve"> к органам управления застройщика и его участникам</w:t>
      </w:r>
      <w:r w:rsidR="00F04078">
        <w:rPr>
          <w:sz w:val="28"/>
          <w:szCs w:val="28"/>
        </w:rPr>
        <w:t>.</w:t>
      </w:r>
    </w:p>
    <w:p w:rsidR="00505107" w:rsidRPr="00423812" w:rsidRDefault="00505107" w:rsidP="00C43878">
      <w:pPr>
        <w:ind w:firstLine="709"/>
        <w:jc w:val="both"/>
        <w:rPr>
          <w:sz w:val="28"/>
          <w:szCs w:val="28"/>
        </w:rPr>
      </w:pPr>
    </w:p>
    <w:p w:rsidR="00F576F2" w:rsidRPr="00423812" w:rsidRDefault="00F576F2" w:rsidP="00E05309">
      <w:pPr>
        <w:jc w:val="both"/>
        <w:rPr>
          <w:b/>
          <w:sz w:val="28"/>
          <w:szCs w:val="28"/>
        </w:rPr>
      </w:pPr>
      <w:r w:rsidRPr="00423812">
        <w:rPr>
          <w:b/>
          <w:sz w:val="28"/>
          <w:szCs w:val="28"/>
        </w:rPr>
        <w:t xml:space="preserve">По </w:t>
      </w:r>
      <w:r w:rsidR="00423643">
        <w:rPr>
          <w:b/>
          <w:sz w:val="28"/>
          <w:szCs w:val="28"/>
        </w:rPr>
        <w:t>третьему</w:t>
      </w:r>
      <w:r w:rsidRPr="00423812">
        <w:rPr>
          <w:b/>
          <w:sz w:val="28"/>
          <w:szCs w:val="28"/>
        </w:rPr>
        <w:t xml:space="preserve"> вопросу:</w:t>
      </w:r>
    </w:p>
    <w:p w:rsidR="0036489E" w:rsidRPr="0036489E" w:rsidRDefault="00D53791" w:rsidP="00E05309">
      <w:pPr>
        <w:jc w:val="both"/>
        <w:rPr>
          <w:sz w:val="28"/>
          <w:szCs w:val="28"/>
        </w:rPr>
      </w:pPr>
      <w:r w:rsidRPr="00423812">
        <w:rPr>
          <w:sz w:val="28"/>
          <w:szCs w:val="28"/>
        </w:rPr>
        <w:t>СЛУШАЛИ:</w:t>
      </w:r>
      <w:r w:rsidR="0036489E" w:rsidRPr="0036489E">
        <w:rPr>
          <w:sz w:val="28"/>
          <w:szCs w:val="28"/>
        </w:rPr>
        <w:t>Мастюгина К.А. – о разработке МП «Формирование современной городской среды</w:t>
      </w:r>
      <w:r w:rsidR="0036489E" w:rsidRPr="0036489E">
        <w:rPr>
          <w:bCs/>
          <w:sz w:val="28"/>
          <w:szCs w:val="28"/>
        </w:rPr>
        <w:t xml:space="preserve"> на территории муниципального образования город Мурманск» на 2018</w:t>
      </w:r>
      <w:r w:rsidR="00E94130">
        <w:rPr>
          <w:bCs/>
          <w:sz w:val="28"/>
          <w:szCs w:val="28"/>
        </w:rPr>
        <w:t>-</w:t>
      </w:r>
      <w:r w:rsidR="0036489E" w:rsidRPr="0036489E">
        <w:rPr>
          <w:bCs/>
          <w:sz w:val="28"/>
          <w:szCs w:val="28"/>
        </w:rPr>
        <w:t>2022 годы</w:t>
      </w:r>
      <w:r w:rsidR="00077A31">
        <w:rPr>
          <w:bCs/>
          <w:sz w:val="28"/>
          <w:szCs w:val="28"/>
        </w:rPr>
        <w:t xml:space="preserve"> по ремонту 156 дворовых и 60 общественных территорий на основании полученных в установленном порядке заявок от граждан</w:t>
      </w:r>
      <w:r w:rsidR="0036489E" w:rsidRPr="0036489E">
        <w:rPr>
          <w:sz w:val="28"/>
          <w:szCs w:val="28"/>
        </w:rPr>
        <w:t>.</w:t>
      </w:r>
    </w:p>
    <w:p w:rsidR="0036489E" w:rsidRPr="0036489E" w:rsidRDefault="0036489E" w:rsidP="00E05309">
      <w:pPr>
        <w:jc w:val="both"/>
        <w:rPr>
          <w:sz w:val="28"/>
          <w:szCs w:val="28"/>
        </w:rPr>
      </w:pPr>
      <w:r w:rsidRPr="0036489E">
        <w:rPr>
          <w:sz w:val="28"/>
          <w:szCs w:val="28"/>
        </w:rPr>
        <w:t xml:space="preserve">ВЫСТУПИЛИ: </w:t>
      </w:r>
      <w:r w:rsidR="00077A31">
        <w:rPr>
          <w:sz w:val="28"/>
          <w:szCs w:val="28"/>
        </w:rPr>
        <w:t>Белошеев М.В., Сысоев А.И</w:t>
      </w:r>
      <w:r w:rsidRPr="0036489E">
        <w:rPr>
          <w:sz w:val="28"/>
          <w:szCs w:val="28"/>
        </w:rPr>
        <w:t>.</w:t>
      </w:r>
    </w:p>
    <w:p w:rsidR="00077A31" w:rsidRDefault="0036489E" w:rsidP="00E05309">
      <w:pPr>
        <w:jc w:val="both"/>
        <w:rPr>
          <w:sz w:val="28"/>
          <w:szCs w:val="28"/>
        </w:rPr>
      </w:pPr>
      <w:r w:rsidRPr="0036489E">
        <w:rPr>
          <w:sz w:val="28"/>
          <w:szCs w:val="28"/>
        </w:rPr>
        <w:t>В ходе обсуждения рассмотрены следующие вопросы:</w:t>
      </w:r>
    </w:p>
    <w:p w:rsidR="0007046A" w:rsidRDefault="0007046A" w:rsidP="0007046A">
      <w:pPr>
        <w:jc w:val="both"/>
        <w:rPr>
          <w:sz w:val="28"/>
          <w:szCs w:val="28"/>
        </w:rPr>
      </w:pPr>
      <w:r>
        <w:rPr>
          <w:sz w:val="28"/>
          <w:szCs w:val="28"/>
        </w:rPr>
        <w:t>- об установленных плановых показателях программы;</w:t>
      </w:r>
    </w:p>
    <w:p w:rsidR="00C43878" w:rsidRDefault="00077A31" w:rsidP="00E05309">
      <w:pPr>
        <w:jc w:val="both"/>
        <w:rPr>
          <w:sz w:val="28"/>
          <w:szCs w:val="28"/>
        </w:rPr>
      </w:pPr>
      <w:r>
        <w:rPr>
          <w:sz w:val="28"/>
          <w:szCs w:val="28"/>
        </w:rPr>
        <w:t xml:space="preserve">- </w:t>
      </w:r>
      <w:r w:rsidR="0007046A">
        <w:rPr>
          <w:sz w:val="28"/>
          <w:szCs w:val="28"/>
        </w:rPr>
        <w:t>о реализации программы до 2020 года в отсутствие информации об объемах финансирования, определяющих возможность достижения плановых показателей</w:t>
      </w:r>
      <w:r w:rsidR="0036489E" w:rsidRPr="0036489E">
        <w:rPr>
          <w:sz w:val="28"/>
          <w:szCs w:val="28"/>
        </w:rPr>
        <w:t>.</w:t>
      </w:r>
    </w:p>
    <w:p w:rsidR="00423812" w:rsidRPr="00423812" w:rsidRDefault="00423812" w:rsidP="00C43878">
      <w:pPr>
        <w:ind w:firstLine="709"/>
        <w:jc w:val="both"/>
        <w:rPr>
          <w:sz w:val="28"/>
          <w:szCs w:val="28"/>
        </w:rPr>
      </w:pPr>
    </w:p>
    <w:p w:rsidR="00926817" w:rsidRDefault="00926817" w:rsidP="00464FE3">
      <w:pPr>
        <w:jc w:val="both"/>
        <w:rPr>
          <w:sz w:val="28"/>
          <w:szCs w:val="28"/>
        </w:rPr>
      </w:pPr>
      <w:r w:rsidRPr="00423812">
        <w:rPr>
          <w:sz w:val="28"/>
          <w:szCs w:val="28"/>
        </w:rPr>
        <w:t>РЕШИЛИ:</w:t>
      </w:r>
    </w:p>
    <w:p w:rsidR="00464FE3" w:rsidRPr="00423812" w:rsidRDefault="00464FE3" w:rsidP="00464FE3">
      <w:pPr>
        <w:jc w:val="both"/>
        <w:rPr>
          <w:sz w:val="28"/>
          <w:szCs w:val="28"/>
        </w:rPr>
      </w:pPr>
      <w:r w:rsidRPr="00464FE3">
        <w:rPr>
          <w:sz w:val="28"/>
          <w:szCs w:val="28"/>
        </w:rPr>
        <w:t>1. Принять информацию к сведению.</w:t>
      </w:r>
    </w:p>
    <w:p w:rsidR="00B11262" w:rsidRDefault="00464FE3" w:rsidP="00464FE3">
      <w:pPr>
        <w:jc w:val="both"/>
        <w:rPr>
          <w:sz w:val="28"/>
          <w:szCs w:val="28"/>
        </w:rPr>
      </w:pPr>
      <w:r w:rsidRPr="00464FE3">
        <w:rPr>
          <w:sz w:val="28"/>
          <w:szCs w:val="28"/>
        </w:rPr>
        <w:t>2.</w:t>
      </w:r>
      <w:r w:rsidR="002623FD">
        <w:rPr>
          <w:sz w:val="28"/>
          <w:szCs w:val="28"/>
        </w:rPr>
        <w:t xml:space="preserve"> </w:t>
      </w:r>
      <w:r w:rsidR="00B11262">
        <w:rPr>
          <w:sz w:val="28"/>
          <w:szCs w:val="28"/>
        </w:rPr>
        <w:t>Структурным подразделениям администрации города Мурманска при подготовке проектов МП руководствоваться требованиями контрольно-счетной палаты о включении в проекты программ:</w:t>
      </w:r>
    </w:p>
    <w:p w:rsidR="00B11262" w:rsidRDefault="00B11262" w:rsidP="00B11262">
      <w:pPr>
        <w:jc w:val="both"/>
        <w:rPr>
          <w:sz w:val="28"/>
          <w:szCs w:val="28"/>
        </w:rPr>
      </w:pPr>
      <w:r>
        <w:rPr>
          <w:sz w:val="28"/>
          <w:szCs w:val="28"/>
        </w:rPr>
        <w:t xml:space="preserve">- расчетов объемов ресурсного обеспечения с детализацией основных мероприятий и сроков выполнения, </w:t>
      </w:r>
    </w:p>
    <w:p w:rsidR="00B11262" w:rsidRDefault="00B11262" w:rsidP="00B11262">
      <w:pPr>
        <w:jc w:val="both"/>
        <w:rPr>
          <w:sz w:val="28"/>
          <w:szCs w:val="28"/>
        </w:rPr>
      </w:pPr>
      <w:r>
        <w:rPr>
          <w:sz w:val="28"/>
          <w:szCs w:val="28"/>
        </w:rPr>
        <w:t xml:space="preserve">- расчетов целевых показателей и индикаторов реализации программы, показателей и индикаторов результативности выполнения основных </w:t>
      </w:r>
      <w:r>
        <w:rPr>
          <w:sz w:val="28"/>
          <w:szCs w:val="28"/>
        </w:rPr>
        <w:lastRenderedPageBreak/>
        <w:t xml:space="preserve">мероприятий с указанием источников информации исходных значений и приложением копий документов (при получении информации по запросам), </w:t>
      </w:r>
    </w:p>
    <w:p w:rsidR="00B11262" w:rsidRDefault="00B11262" w:rsidP="00B11262">
      <w:pPr>
        <w:jc w:val="both"/>
        <w:rPr>
          <w:sz w:val="28"/>
          <w:szCs w:val="28"/>
        </w:rPr>
      </w:pPr>
      <w:r>
        <w:rPr>
          <w:sz w:val="28"/>
          <w:szCs w:val="28"/>
        </w:rPr>
        <w:t>- документов, подтверждающих намерения органов исполнительной власти Мурманской области и организаций участвовать в финансировании муниципальной программы (в случае привлечения к ресурсному обеспечению средств из областного и федерального бюджетов и внебюджетных средств).</w:t>
      </w:r>
    </w:p>
    <w:p w:rsidR="00464FE3" w:rsidRPr="00464FE3" w:rsidRDefault="00B11262" w:rsidP="00464FE3">
      <w:pPr>
        <w:jc w:val="both"/>
        <w:rPr>
          <w:sz w:val="28"/>
          <w:szCs w:val="28"/>
        </w:rPr>
      </w:pPr>
      <w:r>
        <w:rPr>
          <w:sz w:val="28"/>
          <w:szCs w:val="28"/>
        </w:rPr>
        <w:t>3. Р</w:t>
      </w:r>
      <w:r w:rsidR="00464FE3" w:rsidRPr="00464FE3">
        <w:rPr>
          <w:sz w:val="28"/>
          <w:szCs w:val="28"/>
        </w:rPr>
        <w:t xml:space="preserve">екомендовать к утверждению постановлениями администрации города </w:t>
      </w:r>
      <w:r w:rsidR="00F66960" w:rsidRPr="00464FE3">
        <w:rPr>
          <w:sz w:val="28"/>
          <w:szCs w:val="28"/>
        </w:rPr>
        <w:t xml:space="preserve">Мурманска </w:t>
      </w:r>
      <w:r w:rsidR="00F66960">
        <w:rPr>
          <w:sz w:val="28"/>
          <w:szCs w:val="28"/>
        </w:rPr>
        <w:t xml:space="preserve">в срок </w:t>
      </w:r>
      <w:r w:rsidR="00F66960" w:rsidRPr="0007046A">
        <w:rPr>
          <w:b/>
          <w:sz w:val="28"/>
          <w:szCs w:val="28"/>
        </w:rPr>
        <w:t>до 12.11.2017</w:t>
      </w:r>
      <w:r w:rsidR="002623FD">
        <w:rPr>
          <w:b/>
          <w:sz w:val="28"/>
          <w:szCs w:val="28"/>
        </w:rPr>
        <w:t xml:space="preserve"> </w:t>
      </w:r>
      <w:r w:rsidR="00464FE3" w:rsidRPr="00464FE3">
        <w:rPr>
          <w:sz w:val="28"/>
          <w:szCs w:val="28"/>
        </w:rPr>
        <w:t>проекты МП:</w:t>
      </w:r>
    </w:p>
    <w:p w:rsidR="00464FE3" w:rsidRPr="00464FE3" w:rsidRDefault="00464FE3" w:rsidP="00464FE3">
      <w:pPr>
        <w:ind w:firstLine="709"/>
        <w:jc w:val="both"/>
        <w:rPr>
          <w:sz w:val="28"/>
          <w:szCs w:val="28"/>
        </w:rPr>
      </w:pPr>
      <w:r w:rsidRPr="00464FE3">
        <w:rPr>
          <w:sz w:val="28"/>
          <w:szCs w:val="28"/>
        </w:rPr>
        <w:t>- «Социальная поддержка» на 2018-2024 годы;</w:t>
      </w:r>
    </w:p>
    <w:p w:rsidR="00464FE3" w:rsidRPr="00464FE3" w:rsidRDefault="00464FE3" w:rsidP="00464FE3">
      <w:pPr>
        <w:ind w:firstLine="709"/>
        <w:jc w:val="both"/>
        <w:rPr>
          <w:sz w:val="28"/>
          <w:szCs w:val="28"/>
        </w:rPr>
      </w:pPr>
      <w:r w:rsidRPr="00464FE3">
        <w:rPr>
          <w:sz w:val="28"/>
          <w:szCs w:val="28"/>
        </w:rPr>
        <w:t>- «Охрана здоровья населения города Мурманска» на 2018-2024 годы;</w:t>
      </w:r>
    </w:p>
    <w:p w:rsidR="00464FE3" w:rsidRPr="00464FE3" w:rsidRDefault="00464FE3" w:rsidP="00464FE3">
      <w:pPr>
        <w:ind w:firstLine="709"/>
        <w:jc w:val="both"/>
        <w:rPr>
          <w:sz w:val="28"/>
          <w:szCs w:val="28"/>
        </w:rPr>
      </w:pPr>
      <w:r w:rsidRPr="00464FE3">
        <w:rPr>
          <w:sz w:val="28"/>
          <w:szCs w:val="28"/>
        </w:rPr>
        <w:t>- «Развитие физической культуры и спорта» на 201</w:t>
      </w:r>
      <w:r w:rsidR="007303E1">
        <w:rPr>
          <w:sz w:val="28"/>
          <w:szCs w:val="28"/>
        </w:rPr>
        <w:t>8</w:t>
      </w:r>
      <w:r w:rsidRPr="00464FE3">
        <w:rPr>
          <w:sz w:val="28"/>
          <w:szCs w:val="28"/>
        </w:rPr>
        <w:t>-20</w:t>
      </w:r>
      <w:r w:rsidR="007303E1">
        <w:rPr>
          <w:sz w:val="28"/>
          <w:szCs w:val="28"/>
        </w:rPr>
        <w:t>24</w:t>
      </w:r>
      <w:r w:rsidRPr="00464FE3">
        <w:rPr>
          <w:sz w:val="28"/>
          <w:szCs w:val="28"/>
        </w:rPr>
        <w:t xml:space="preserve"> годы;</w:t>
      </w:r>
    </w:p>
    <w:p w:rsidR="00464FE3" w:rsidRPr="00464FE3" w:rsidRDefault="00464FE3" w:rsidP="00464FE3">
      <w:pPr>
        <w:ind w:firstLine="709"/>
        <w:jc w:val="both"/>
        <w:rPr>
          <w:sz w:val="28"/>
          <w:szCs w:val="28"/>
        </w:rPr>
      </w:pPr>
      <w:r w:rsidRPr="00464FE3">
        <w:rPr>
          <w:sz w:val="28"/>
          <w:szCs w:val="28"/>
        </w:rPr>
        <w:t>- «Развитие образования» на 2018-2024 годы;</w:t>
      </w:r>
    </w:p>
    <w:p w:rsidR="00464FE3" w:rsidRPr="00464FE3" w:rsidRDefault="00464FE3" w:rsidP="00464FE3">
      <w:pPr>
        <w:ind w:firstLine="709"/>
        <w:jc w:val="both"/>
        <w:rPr>
          <w:sz w:val="28"/>
          <w:szCs w:val="28"/>
        </w:rPr>
      </w:pPr>
      <w:r w:rsidRPr="00464FE3">
        <w:rPr>
          <w:sz w:val="28"/>
          <w:szCs w:val="28"/>
        </w:rPr>
        <w:t>- «Развитие культуры» на 2018-2024 годы;</w:t>
      </w:r>
    </w:p>
    <w:p w:rsidR="00464FE3" w:rsidRPr="00464FE3" w:rsidRDefault="00464FE3" w:rsidP="00464FE3">
      <w:pPr>
        <w:ind w:firstLine="709"/>
        <w:jc w:val="both"/>
        <w:rPr>
          <w:sz w:val="28"/>
          <w:szCs w:val="28"/>
        </w:rPr>
      </w:pPr>
      <w:r w:rsidRPr="00464FE3">
        <w:rPr>
          <w:sz w:val="28"/>
          <w:szCs w:val="28"/>
        </w:rPr>
        <w:t>- «Развитие конкурентоспособной экономики» на 2018-2024 годы;</w:t>
      </w:r>
    </w:p>
    <w:p w:rsidR="00464FE3" w:rsidRPr="00464FE3" w:rsidRDefault="00464FE3" w:rsidP="00464FE3">
      <w:pPr>
        <w:ind w:firstLine="709"/>
        <w:jc w:val="both"/>
        <w:rPr>
          <w:sz w:val="28"/>
          <w:szCs w:val="28"/>
        </w:rPr>
      </w:pPr>
      <w:r w:rsidRPr="00464FE3">
        <w:rPr>
          <w:sz w:val="28"/>
          <w:szCs w:val="28"/>
        </w:rPr>
        <w:t>- «Градостроительная политика» на 2018-2024 годы;</w:t>
      </w:r>
    </w:p>
    <w:p w:rsidR="00464FE3" w:rsidRPr="00464FE3" w:rsidRDefault="00464FE3" w:rsidP="00464FE3">
      <w:pPr>
        <w:ind w:firstLine="709"/>
        <w:jc w:val="both"/>
        <w:rPr>
          <w:sz w:val="28"/>
          <w:szCs w:val="28"/>
        </w:rPr>
      </w:pPr>
      <w:r w:rsidRPr="00464FE3">
        <w:rPr>
          <w:sz w:val="28"/>
          <w:szCs w:val="28"/>
        </w:rPr>
        <w:t>- «Жилищно-коммунальное хозяйство» на 2018-2024 годы;</w:t>
      </w:r>
    </w:p>
    <w:p w:rsidR="00464FE3" w:rsidRPr="00464FE3" w:rsidRDefault="00464FE3" w:rsidP="00464FE3">
      <w:pPr>
        <w:ind w:firstLine="709"/>
        <w:jc w:val="both"/>
        <w:rPr>
          <w:sz w:val="28"/>
          <w:szCs w:val="28"/>
        </w:rPr>
      </w:pPr>
      <w:r w:rsidRPr="00464FE3">
        <w:rPr>
          <w:sz w:val="28"/>
          <w:szCs w:val="28"/>
        </w:rPr>
        <w:t>- «Управление имуществом и жилищная политика» на 2018-2024 годы;</w:t>
      </w:r>
    </w:p>
    <w:p w:rsidR="00464FE3" w:rsidRPr="00464FE3" w:rsidRDefault="00464FE3" w:rsidP="00464FE3">
      <w:pPr>
        <w:ind w:firstLine="709"/>
        <w:jc w:val="both"/>
        <w:rPr>
          <w:sz w:val="28"/>
          <w:szCs w:val="28"/>
        </w:rPr>
      </w:pPr>
      <w:r w:rsidRPr="00464FE3">
        <w:rPr>
          <w:sz w:val="28"/>
          <w:szCs w:val="28"/>
        </w:rPr>
        <w:t>- «Обеспечение безопасности проживания и охрана окружающей среды» на 2018-2024 годы;</w:t>
      </w:r>
    </w:p>
    <w:p w:rsidR="00464FE3" w:rsidRPr="00464FE3" w:rsidRDefault="00464FE3" w:rsidP="00464FE3">
      <w:pPr>
        <w:ind w:firstLine="709"/>
        <w:jc w:val="both"/>
        <w:rPr>
          <w:sz w:val="28"/>
          <w:szCs w:val="28"/>
        </w:rPr>
      </w:pPr>
      <w:r w:rsidRPr="00464FE3">
        <w:rPr>
          <w:sz w:val="28"/>
          <w:szCs w:val="28"/>
        </w:rPr>
        <w:t>- «Развитие транспортной системы» на 2018-2024 годы;</w:t>
      </w:r>
    </w:p>
    <w:p w:rsidR="00464FE3" w:rsidRPr="00464FE3" w:rsidRDefault="00464FE3" w:rsidP="00464FE3">
      <w:pPr>
        <w:ind w:firstLine="709"/>
        <w:jc w:val="both"/>
        <w:rPr>
          <w:sz w:val="28"/>
          <w:szCs w:val="28"/>
        </w:rPr>
      </w:pPr>
      <w:r w:rsidRPr="00464FE3">
        <w:rPr>
          <w:sz w:val="28"/>
          <w:szCs w:val="28"/>
        </w:rPr>
        <w:t>-</w:t>
      </w:r>
      <w:r>
        <w:rPr>
          <w:sz w:val="28"/>
          <w:szCs w:val="28"/>
        </w:rPr>
        <w:t> </w:t>
      </w:r>
      <w:r w:rsidRPr="00464FE3">
        <w:rPr>
          <w:sz w:val="28"/>
          <w:szCs w:val="28"/>
        </w:rPr>
        <w:t>«Развитие муниципального самоуправления и гражданского общества» на 2018-2024 годы;</w:t>
      </w:r>
    </w:p>
    <w:p w:rsidR="00464FE3" w:rsidRPr="00464FE3" w:rsidRDefault="00464FE3" w:rsidP="00464FE3">
      <w:pPr>
        <w:ind w:firstLine="709"/>
        <w:jc w:val="both"/>
        <w:rPr>
          <w:sz w:val="28"/>
          <w:szCs w:val="28"/>
        </w:rPr>
      </w:pPr>
      <w:r w:rsidRPr="00464FE3">
        <w:rPr>
          <w:sz w:val="28"/>
          <w:szCs w:val="28"/>
        </w:rPr>
        <w:t>- «Управление муниципальными финансами» на 2018-2024 годы.</w:t>
      </w:r>
    </w:p>
    <w:p w:rsidR="009E049C" w:rsidRPr="00E94130" w:rsidRDefault="00B11262" w:rsidP="00464FE3">
      <w:pPr>
        <w:jc w:val="both"/>
        <w:rPr>
          <w:sz w:val="28"/>
          <w:szCs w:val="28"/>
        </w:rPr>
      </w:pPr>
      <w:r>
        <w:rPr>
          <w:sz w:val="28"/>
          <w:szCs w:val="28"/>
        </w:rPr>
        <w:t>4</w:t>
      </w:r>
      <w:r w:rsidR="00926817" w:rsidRPr="00E94130">
        <w:rPr>
          <w:sz w:val="28"/>
          <w:szCs w:val="28"/>
        </w:rPr>
        <w:t xml:space="preserve">. </w:t>
      </w:r>
      <w:r w:rsidR="009E049C" w:rsidRPr="00E94130">
        <w:rPr>
          <w:sz w:val="28"/>
          <w:szCs w:val="28"/>
        </w:rPr>
        <w:t>Рекомендовать к утверждению постановлени</w:t>
      </w:r>
      <w:r w:rsidR="00027221">
        <w:rPr>
          <w:sz w:val="28"/>
          <w:szCs w:val="28"/>
        </w:rPr>
        <w:t>е</w:t>
      </w:r>
      <w:r w:rsidR="009E049C" w:rsidRPr="00E94130">
        <w:rPr>
          <w:sz w:val="28"/>
          <w:szCs w:val="28"/>
        </w:rPr>
        <w:t xml:space="preserve">м администрации города Мурманска </w:t>
      </w:r>
      <w:r w:rsidR="00F66960">
        <w:rPr>
          <w:sz w:val="28"/>
          <w:szCs w:val="28"/>
        </w:rPr>
        <w:t xml:space="preserve">в срок </w:t>
      </w:r>
      <w:r w:rsidR="00F66960" w:rsidRPr="0007046A">
        <w:rPr>
          <w:b/>
          <w:sz w:val="28"/>
          <w:szCs w:val="28"/>
        </w:rPr>
        <w:t xml:space="preserve">до </w:t>
      </w:r>
      <w:r w:rsidR="0007046A" w:rsidRPr="0007046A">
        <w:rPr>
          <w:b/>
          <w:sz w:val="28"/>
          <w:szCs w:val="28"/>
        </w:rPr>
        <w:t>05.12.2017</w:t>
      </w:r>
      <w:r w:rsidR="002623FD">
        <w:rPr>
          <w:b/>
          <w:sz w:val="28"/>
          <w:szCs w:val="28"/>
        </w:rPr>
        <w:t xml:space="preserve"> </w:t>
      </w:r>
      <w:r w:rsidR="009E049C" w:rsidRPr="00E94130">
        <w:rPr>
          <w:sz w:val="28"/>
          <w:szCs w:val="28"/>
        </w:rPr>
        <w:t>проект</w:t>
      </w:r>
      <w:r w:rsidR="00E05309" w:rsidRPr="00E94130">
        <w:rPr>
          <w:sz w:val="28"/>
          <w:szCs w:val="28"/>
        </w:rPr>
        <w:t>а</w:t>
      </w:r>
      <w:r w:rsidR="009E049C" w:rsidRPr="00E94130">
        <w:rPr>
          <w:sz w:val="28"/>
          <w:szCs w:val="28"/>
        </w:rPr>
        <w:t xml:space="preserve"> МП</w:t>
      </w:r>
      <w:r w:rsidR="00E05309" w:rsidRPr="00E94130">
        <w:rPr>
          <w:sz w:val="28"/>
          <w:szCs w:val="28"/>
        </w:rPr>
        <w:t xml:space="preserve"> «Формирование современной городской среды</w:t>
      </w:r>
      <w:r w:rsidR="00E05309" w:rsidRPr="00E94130">
        <w:rPr>
          <w:bCs/>
          <w:sz w:val="28"/>
          <w:szCs w:val="28"/>
        </w:rPr>
        <w:t xml:space="preserve"> на территории муниципального образования город Мурманск» на 2018 – 2022 годы</w:t>
      </w:r>
      <w:r w:rsidR="00E05309" w:rsidRPr="00E94130">
        <w:rPr>
          <w:sz w:val="28"/>
          <w:szCs w:val="28"/>
        </w:rPr>
        <w:t>.</w:t>
      </w:r>
    </w:p>
    <w:p w:rsidR="00926817" w:rsidRDefault="00B11262" w:rsidP="00F66960">
      <w:pPr>
        <w:jc w:val="both"/>
        <w:rPr>
          <w:sz w:val="28"/>
          <w:szCs w:val="28"/>
        </w:rPr>
      </w:pPr>
      <w:r>
        <w:rPr>
          <w:sz w:val="28"/>
          <w:szCs w:val="28"/>
        </w:rPr>
        <w:t>5</w:t>
      </w:r>
      <w:r w:rsidR="00B1674D" w:rsidRPr="00FB6617">
        <w:rPr>
          <w:sz w:val="28"/>
          <w:szCs w:val="28"/>
        </w:rPr>
        <w:t xml:space="preserve">. </w:t>
      </w:r>
      <w:r w:rsidR="00926817" w:rsidRPr="00FB6617">
        <w:rPr>
          <w:sz w:val="28"/>
          <w:szCs w:val="28"/>
        </w:rPr>
        <w:t>Комитету по экономическому развитию администрации города Мурманска (Канаш И.С.)</w:t>
      </w:r>
      <w:r w:rsidR="002623FD">
        <w:rPr>
          <w:sz w:val="28"/>
          <w:szCs w:val="28"/>
        </w:rPr>
        <w:t xml:space="preserve"> </w:t>
      </w:r>
      <w:r w:rsidR="00F85E94" w:rsidRPr="00FB6617">
        <w:rPr>
          <w:sz w:val="28"/>
          <w:szCs w:val="28"/>
        </w:rPr>
        <w:t>обратиться к</w:t>
      </w:r>
      <w:r w:rsidR="002623FD">
        <w:rPr>
          <w:sz w:val="28"/>
          <w:szCs w:val="28"/>
        </w:rPr>
        <w:t xml:space="preserve"> </w:t>
      </w:r>
      <w:r w:rsidR="00F66960">
        <w:rPr>
          <w:sz w:val="28"/>
          <w:szCs w:val="28"/>
        </w:rPr>
        <w:t>разработчику</w:t>
      </w:r>
      <w:r w:rsidR="00F85E94" w:rsidRPr="00FB6617">
        <w:rPr>
          <w:sz w:val="28"/>
          <w:szCs w:val="28"/>
        </w:rPr>
        <w:t xml:space="preserve">, осуществляющему научно-исследовательскую работу по актуализации Стратегического плана социально-экономического развития города Мурманска до 2020 года в рамках </w:t>
      </w:r>
      <w:r>
        <w:rPr>
          <w:sz w:val="28"/>
          <w:szCs w:val="28"/>
        </w:rPr>
        <w:t xml:space="preserve">гарантийного срока </w:t>
      </w:r>
      <w:r w:rsidR="00F85E94" w:rsidRPr="00FB6617">
        <w:rPr>
          <w:sz w:val="28"/>
          <w:szCs w:val="28"/>
        </w:rPr>
        <w:t>муниципального контракта</w:t>
      </w:r>
      <w:r w:rsidR="008359AC">
        <w:rPr>
          <w:sz w:val="28"/>
          <w:szCs w:val="28"/>
        </w:rPr>
        <w:t>,</w:t>
      </w:r>
      <w:r w:rsidR="002623FD">
        <w:rPr>
          <w:sz w:val="28"/>
          <w:szCs w:val="28"/>
        </w:rPr>
        <w:t xml:space="preserve"> </w:t>
      </w:r>
      <w:r w:rsidR="008359AC">
        <w:rPr>
          <w:sz w:val="28"/>
          <w:szCs w:val="28"/>
        </w:rPr>
        <w:t>для учета</w:t>
      </w:r>
      <w:r w:rsidR="002623FD">
        <w:rPr>
          <w:sz w:val="28"/>
          <w:szCs w:val="28"/>
        </w:rPr>
        <w:t xml:space="preserve"> </w:t>
      </w:r>
      <w:r w:rsidR="00FB6617">
        <w:rPr>
          <w:sz w:val="28"/>
          <w:szCs w:val="28"/>
        </w:rPr>
        <w:t xml:space="preserve">им информации по </w:t>
      </w:r>
      <w:r w:rsidR="00FB6617" w:rsidRPr="00FB6617">
        <w:rPr>
          <w:sz w:val="28"/>
          <w:szCs w:val="28"/>
        </w:rPr>
        <w:t>данны</w:t>
      </w:r>
      <w:r w:rsidR="00FB6617">
        <w:rPr>
          <w:sz w:val="28"/>
          <w:szCs w:val="28"/>
        </w:rPr>
        <w:t>м</w:t>
      </w:r>
      <w:r w:rsidR="00FB6617" w:rsidRPr="00FB6617">
        <w:rPr>
          <w:sz w:val="28"/>
          <w:szCs w:val="28"/>
        </w:rPr>
        <w:t xml:space="preserve"> программ</w:t>
      </w:r>
      <w:r w:rsidR="00FB6617">
        <w:rPr>
          <w:sz w:val="28"/>
          <w:szCs w:val="28"/>
        </w:rPr>
        <w:t xml:space="preserve"> при </w:t>
      </w:r>
      <w:r w:rsidR="00F85E94" w:rsidRPr="00FB6617">
        <w:rPr>
          <w:sz w:val="28"/>
          <w:szCs w:val="28"/>
        </w:rPr>
        <w:t>проведени</w:t>
      </w:r>
      <w:r w:rsidR="00FB6617">
        <w:rPr>
          <w:sz w:val="28"/>
          <w:szCs w:val="28"/>
        </w:rPr>
        <w:t>и</w:t>
      </w:r>
      <w:r w:rsidR="002623FD">
        <w:rPr>
          <w:sz w:val="28"/>
          <w:szCs w:val="28"/>
        </w:rPr>
        <w:t xml:space="preserve"> </w:t>
      </w:r>
      <w:r w:rsidR="00FB6617">
        <w:rPr>
          <w:sz w:val="28"/>
          <w:szCs w:val="28"/>
        </w:rPr>
        <w:t>работ по актуализации.</w:t>
      </w:r>
    </w:p>
    <w:p w:rsidR="00222EBB" w:rsidRDefault="00B11262" w:rsidP="00222EBB">
      <w:pPr>
        <w:jc w:val="both"/>
        <w:rPr>
          <w:sz w:val="28"/>
          <w:szCs w:val="28"/>
        </w:rPr>
      </w:pPr>
      <w:r>
        <w:rPr>
          <w:sz w:val="28"/>
          <w:szCs w:val="28"/>
        </w:rPr>
        <w:t>6</w:t>
      </w:r>
      <w:r w:rsidR="0007046A">
        <w:rPr>
          <w:sz w:val="28"/>
          <w:szCs w:val="28"/>
        </w:rPr>
        <w:t>.</w:t>
      </w:r>
      <w:r w:rsidR="002623FD">
        <w:rPr>
          <w:sz w:val="28"/>
          <w:szCs w:val="28"/>
        </w:rPr>
        <w:t xml:space="preserve"> </w:t>
      </w:r>
      <w:r w:rsidR="00D37ABC" w:rsidRPr="00FB6617">
        <w:rPr>
          <w:sz w:val="28"/>
          <w:szCs w:val="28"/>
        </w:rPr>
        <w:t>Комитету по экономическому развитию администрации города Мурманска (Канаш И.С.)</w:t>
      </w:r>
      <w:r w:rsidR="002F7B9C">
        <w:rPr>
          <w:sz w:val="28"/>
          <w:szCs w:val="28"/>
        </w:rPr>
        <w:t xml:space="preserve">, </w:t>
      </w:r>
      <w:r w:rsidR="002F7B9C" w:rsidRPr="002F7B9C">
        <w:rPr>
          <w:sz w:val="28"/>
          <w:szCs w:val="28"/>
        </w:rPr>
        <w:t xml:space="preserve">комитету по социальной поддержке, взаимодействию с общественными организациями и делам молодежи администрации города Мурманска (Печкарева Т.В.) </w:t>
      </w:r>
      <w:r w:rsidR="002F7B9C">
        <w:rPr>
          <w:sz w:val="28"/>
          <w:szCs w:val="28"/>
        </w:rPr>
        <w:t>в</w:t>
      </w:r>
      <w:r w:rsidR="00222EBB">
        <w:rPr>
          <w:sz w:val="28"/>
          <w:szCs w:val="28"/>
        </w:rPr>
        <w:t xml:space="preserve"> целях реализации мероприятия «</w:t>
      </w:r>
      <w:r w:rsidR="00222EBB" w:rsidRPr="00222EBB">
        <w:rPr>
          <w:sz w:val="28"/>
          <w:szCs w:val="28"/>
        </w:rPr>
        <w:t>Приобретение подвижного состава специализированного наземного городского транспорта общего пользования</w:t>
      </w:r>
      <w:r w:rsidR="00222EBB">
        <w:rPr>
          <w:sz w:val="28"/>
          <w:szCs w:val="28"/>
        </w:rPr>
        <w:t>» подпрограммы</w:t>
      </w:r>
      <w:r w:rsidR="002623FD">
        <w:rPr>
          <w:sz w:val="28"/>
          <w:szCs w:val="28"/>
        </w:rPr>
        <w:t xml:space="preserve"> </w:t>
      </w:r>
      <w:r>
        <w:rPr>
          <w:sz w:val="28"/>
          <w:szCs w:val="28"/>
        </w:rPr>
        <w:t>«</w:t>
      </w:r>
      <w:r w:rsidR="00222EBB" w:rsidRPr="00222EBB">
        <w:rPr>
          <w:sz w:val="28"/>
          <w:szCs w:val="28"/>
        </w:rPr>
        <w:t>Создание доступной среды для инвалидов и других маломобильных групп населения на территории города Мурманска» на 2018-2024 годы</w:t>
      </w:r>
      <w:r w:rsidR="00222EBB">
        <w:rPr>
          <w:sz w:val="28"/>
          <w:szCs w:val="28"/>
        </w:rPr>
        <w:t xml:space="preserve"> м</w:t>
      </w:r>
      <w:r w:rsidR="00222EBB" w:rsidRPr="00222EBB">
        <w:rPr>
          <w:sz w:val="28"/>
          <w:szCs w:val="28"/>
        </w:rPr>
        <w:t>униципальн</w:t>
      </w:r>
      <w:r w:rsidR="00222EBB">
        <w:rPr>
          <w:sz w:val="28"/>
          <w:szCs w:val="28"/>
        </w:rPr>
        <w:t>ой программы</w:t>
      </w:r>
      <w:r w:rsidR="00222EBB" w:rsidRPr="00222EBB">
        <w:rPr>
          <w:sz w:val="28"/>
          <w:szCs w:val="28"/>
        </w:rPr>
        <w:t xml:space="preserve"> города Мурманска «Социальная поддержка» на 2018-2024 годы</w:t>
      </w:r>
      <w:r w:rsidR="00222EBB">
        <w:rPr>
          <w:sz w:val="28"/>
          <w:szCs w:val="28"/>
        </w:rPr>
        <w:t xml:space="preserve"> обратиться в </w:t>
      </w:r>
      <w:r w:rsidR="00222EBB" w:rsidRPr="00222EBB">
        <w:rPr>
          <w:sz w:val="28"/>
          <w:szCs w:val="28"/>
        </w:rPr>
        <w:t>Министерство социального развития Мурманской области</w:t>
      </w:r>
      <w:r w:rsidR="00665561">
        <w:rPr>
          <w:sz w:val="28"/>
          <w:szCs w:val="28"/>
        </w:rPr>
        <w:t>для</w:t>
      </w:r>
      <w:r>
        <w:rPr>
          <w:sz w:val="28"/>
          <w:szCs w:val="28"/>
        </w:rPr>
        <w:t xml:space="preserve"> уточнения возможных объемов</w:t>
      </w:r>
      <w:r w:rsidR="00222EBB">
        <w:rPr>
          <w:sz w:val="28"/>
          <w:szCs w:val="28"/>
        </w:rPr>
        <w:t xml:space="preserve"> финансирования по государственной </w:t>
      </w:r>
      <w:r w:rsidR="00222EBB">
        <w:rPr>
          <w:sz w:val="28"/>
          <w:szCs w:val="28"/>
        </w:rPr>
        <w:lastRenderedPageBreak/>
        <w:t>программе</w:t>
      </w:r>
      <w:r w:rsidR="002623FD">
        <w:rPr>
          <w:sz w:val="28"/>
          <w:szCs w:val="28"/>
        </w:rPr>
        <w:t xml:space="preserve"> </w:t>
      </w:r>
      <w:r w:rsidR="00222EBB">
        <w:rPr>
          <w:sz w:val="28"/>
          <w:szCs w:val="28"/>
        </w:rPr>
        <w:t>Российской Федерации «Доступная среда» на 2011 - 2020 годы, Комплексной программе «Доступная среда в Мурманской области» на 2016 - 2018 годы.</w:t>
      </w:r>
    </w:p>
    <w:p w:rsidR="003F6873" w:rsidRDefault="002D0C88" w:rsidP="003F6873">
      <w:pPr>
        <w:jc w:val="both"/>
        <w:rPr>
          <w:sz w:val="28"/>
          <w:szCs w:val="28"/>
        </w:rPr>
      </w:pPr>
      <w:bookmarkStart w:id="0" w:name="_GoBack"/>
      <w:r>
        <w:rPr>
          <w:noProof/>
          <w:vanish/>
          <w:sz w:val="28"/>
          <w:szCs w:val="28"/>
        </w:rPr>
        <w:drawing>
          <wp:anchor distT="0" distB="0" distL="114300" distR="114300" simplePos="0" relativeHeight="251658240" behindDoc="0" locked="0" layoutInCell="1" allowOverlap="1">
            <wp:simplePos x="0" y="0"/>
            <wp:positionH relativeFrom="column">
              <wp:posOffset>-1095375</wp:posOffset>
            </wp:positionH>
            <wp:positionV relativeFrom="paragraph">
              <wp:posOffset>-1341120</wp:posOffset>
            </wp:positionV>
            <wp:extent cx="7688580" cy="106495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88580" cy="10649522"/>
                    </a:xfrm>
                    <a:prstGeom prst="rect">
                      <a:avLst/>
                    </a:prstGeom>
                    <a:noFill/>
                    <a:ln>
                      <a:noFill/>
                    </a:ln>
                  </pic:spPr>
                </pic:pic>
              </a:graphicData>
            </a:graphic>
          </wp:anchor>
        </w:drawing>
      </w:r>
      <w:bookmarkEnd w:id="0"/>
      <w:r w:rsidR="00B11262">
        <w:rPr>
          <w:sz w:val="28"/>
          <w:szCs w:val="28"/>
        </w:rPr>
        <w:t>7</w:t>
      </w:r>
      <w:r w:rsidR="003F6873">
        <w:rPr>
          <w:sz w:val="28"/>
          <w:szCs w:val="28"/>
        </w:rPr>
        <w:t>.</w:t>
      </w:r>
      <w:r w:rsidR="002623FD">
        <w:rPr>
          <w:sz w:val="28"/>
          <w:szCs w:val="28"/>
        </w:rPr>
        <w:t xml:space="preserve"> </w:t>
      </w:r>
      <w:r w:rsidR="003F6873" w:rsidRPr="00FB6617">
        <w:rPr>
          <w:sz w:val="28"/>
          <w:szCs w:val="28"/>
        </w:rPr>
        <w:t xml:space="preserve">Комитету </w:t>
      </w:r>
      <w:r w:rsidR="003F6873" w:rsidRPr="003F6873">
        <w:rPr>
          <w:sz w:val="28"/>
          <w:szCs w:val="28"/>
        </w:rPr>
        <w:t xml:space="preserve">по развитию городского хозяйства администрации города Мурманска </w:t>
      </w:r>
      <w:r w:rsidR="003F6873">
        <w:rPr>
          <w:sz w:val="28"/>
          <w:szCs w:val="28"/>
        </w:rPr>
        <w:t xml:space="preserve">(Мастюгин К.А.) для корректировки </w:t>
      </w:r>
      <w:r w:rsidR="003F6873" w:rsidRPr="00B02A05">
        <w:rPr>
          <w:sz w:val="28"/>
          <w:szCs w:val="28"/>
        </w:rPr>
        <w:t>Стратеги</w:t>
      </w:r>
      <w:r w:rsidR="003F6873">
        <w:rPr>
          <w:sz w:val="28"/>
          <w:szCs w:val="28"/>
        </w:rPr>
        <w:t>и</w:t>
      </w:r>
      <w:r w:rsidR="003F6873" w:rsidRPr="00B02A05">
        <w:rPr>
          <w:sz w:val="28"/>
          <w:szCs w:val="28"/>
        </w:rPr>
        <w:t xml:space="preserve"> социально-экономического развития города Мурманска до 2025 года</w:t>
      </w:r>
      <w:r w:rsidR="003F6873">
        <w:rPr>
          <w:sz w:val="28"/>
          <w:szCs w:val="28"/>
        </w:rPr>
        <w:t xml:space="preserve"> обратиться в </w:t>
      </w:r>
      <w:r w:rsidR="003F6873" w:rsidRPr="00222EBB">
        <w:rPr>
          <w:sz w:val="28"/>
          <w:szCs w:val="28"/>
        </w:rPr>
        <w:t xml:space="preserve">Министерство </w:t>
      </w:r>
      <w:r w:rsidR="003F6873" w:rsidRPr="00E53B42">
        <w:rPr>
          <w:sz w:val="28"/>
          <w:szCs w:val="28"/>
        </w:rPr>
        <w:t xml:space="preserve">транспорта и дорожного хозяйства </w:t>
      </w:r>
      <w:r w:rsidR="003F6873" w:rsidRPr="00222EBB">
        <w:rPr>
          <w:sz w:val="28"/>
          <w:szCs w:val="28"/>
        </w:rPr>
        <w:t>Мурманской области</w:t>
      </w:r>
      <w:r w:rsidR="003F6873">
        <w:rPr>
          <w:sz w:val="28"/>
          <w:szCs w:val="28"/>
        </w:rPr>
        <w:t xml:space="preserve"> с предложением о включении в бюджет Мурманской области </w:t>
      </w:r>
      <w:r w:rsidR="00665561">
        <w:rPr>
          <w:sz w:val="28"/>
          <w:szCs w:val="28"/>
        </w:rPr>
        <w:t>со</w:t>
      </w:r>
      <w:r w:rsidR="003F6873">
        <w:rPr>
          <w:sz w:val="28"/>
          <w:szCs w:val="28"/>
        </w:rPr>
        <w:t xml:space="preserve">финансирования мероприятий по разработке комплексного плана развития транспортной инфраструктуры </w:t>
      </w:r>
      <w:r w:rsidR="00665561">
        <w:rPr>
          <w:sz w:val="28"/>
          <w:szCs w:val="28"/>
        </w:rPr>
        <w:t>города Мурманска.</w:t>
      </w:r>
    </w:p>
    <w:p w:rsidR="00A26578" w:rsidRPr="00423812" w:rsidRDefault="00A26578" w:rsidP="00C43878">
      <w:pPr>
        <w:ind w:firstLine="709"/>
        <w:jc w:val="both"/>
        <w:rPr>
          <w:sz w:val="28"/>
          <w:szCs w:val="28"/>
        </w:rPr>
      </w:pPr>
    </w:p>
    <w:p w:rsidR="00926817" w:rsidRPr="00423812" w:rsidRDefault="00926817" w:rsidP="00C43878">
      <w:pPr>
        <w:ind w:firstLine="709"/>
        <w:jc w:val="both"/>
        <w:rPr>
          <w:sz w:val="28"/>
          <w:szCs w:val="28"/>
        </w:rPr>
      </w:pPr>
      <w:r w:rsidRPr="00423812">
        <w:rPr>
          <w:sz w:val="28"/>
          <w:szCs w:val="28"/>
        </w:rPr>
        <w:t xml:space="preserve">За настоящее решение члены Программно-целевого совета проголосовали </w:t>
      </w:r>
      <w:r w:rsidR="003F6873">
        <w:rPr>
          <w:sz w:val="28"/>
          <w:szCs w:val="28"/>
        </w:rPr>
        <w:t>единогласно</w:t>
      </w:r>
      <w:r w:rsidRPr="00423812">
        <w:rPr>
          <w:sz w:val="28"/>
          <w:szCs w:val="28"/>
        </w:rPr>
        <w:t>.</w:t>
      </w:r>
    </w:p>
    <w:p w:rsidR="00451511" w:rsidRPr="00423812" w:rsidRDefault="00451511" w:rsidP="00C43878">
      <w:pPr>
        <w:jc w:val="both"/>
        <w:outlineLvl w:val="0"/>
        <w:rPr>
          <w:sz w:val="28"/>
          <w:szCs w:val="28"/>
        </w:rPr>
      </w:pPr>
    </w:p>
    <w:p w:rsidR="000E06E1" w:rsidRPr="00423812" w:rsidRDefault="000E06E1" w:rsidP="00C43878">
      <w:pPr>
        <w:pStyle w:val="a7"/>
        <w:ind w:left="0"/>
        <w:jc w:val="both"/>
        <w:rPr>
          <w:sz w:val="28"/>
          <w:szCs w:val="28"/>
        </w:rPr>
      </w:pPr>
    </w:p>
    <w:tbl>
      <w:tblPr>
        <w:tblW w:w="0" w:type="auto"/>
        <w:tblLook w:val="00A0" w:firstRow="1" w:lastRow="0" w:firstColumn="1" w:lastColumn="0" w:noHBand="0" w:noVBand="0"/>
      </w:tblPr>
      <w:tblGrid>
        <w:gridCol w:w="4546"/>
        <w:gridCol w:w="10"/>
        <w:gridCol w:w="5015"/>
      </w:tblGrid>
      <w:tr w:rsidR="00664FD5" w:rsidRPr="00423812" w:rsidTr="0049769B">
        <w:tc>
          <w:tcPr>
            <w:tcW w:w="4684" w:type="dxa"/>
            <w:gridSpan w:val="2"/>
          </w:tcPr>
          <w:p w:rsidR="0049769B" w:rsidRPr="00423812" w:rsidRDefault="0049769B" w:rsidP="00C43878">
            <w:pPr>
              <w:ind w:right="-2"/>
              <w:jc w:val="both"/>
              <w:rPr>
                <w:sz w:val="28"/>
                <w:szCs w:val="28"/>
              </w:rPr>
            </w:pPr>
          </w:p>
          <w:p w:rsidR="00A56106" w:rsidRPr="00423812" w:rsidRDefault="00664FD5" w:rsidP="00C43878">
            <w:pPr>
              <w:ind w:right="-2"/>
              <w:jc w:val="both"/>
              <w:rPr>
                <w:sz w:val="28"/>
                <w:szCs w:val="28"/>
              </w:rPr>
            </w:pPr>
            <w:r w:rsidRPr="00423812">
              <w:rPr>
                <w:sz w:val="28"/>
                <w:szCs w:val="28"/>
              </w:rPr>
              <w:t>Председатель</w:t>
            </w:r>
            <w:r w:rsidR="00007B03" w:rsidRPr="00423812">
              <w:rPr>
                <w:sz w:val="28"/>
                <w:szCs w:val="28"/>
              </w:rPr>
              <w:t>ствующий</w:t>
            </w:r>
          </w:p>
          <w:p w:rsidR="00A56106" w:rsidRPr="00423812" w:rsidRDefault="00A56106" w:rsidP="00C43878">
            <w:pPr>
              <w:ind w:right="-2"/>
              <w:jc w:val="both"/>
              <w:rPr>
                <w:rFonts w:eastAsia="Times New Roman"/>
                <w:sz w:val="28"/>
                <w:szCs w:val="28"/>
                <w:lang w:eastAsia="en-US"/>
              </w:rPr>
            </w:pPr>
          </w:p>
        </w:tc>
        <w:tc>
          <w:tcPr>
            <w:tcW w:w="5347" w:type="dxa"/>
          </w:tcPr>
          <w:p w:rsidR="0049769B" w:rsidRPr="00423812" w:rsidRDefault="0049769B" w:rsidP="00C43878">
            <w:pPr>
              <w:ind w:right="-108"/>
              <w:jc w:val="right"/>
              <w:rPr>
                <w:sz w:val="28"/>
                <w:szCs w:val="28"/>
              </w:rPr>
            </w:pPr>
          </w:p>
          <w:p w:rsidR="0092441D" w:rsidRPr="00423812" w:rsidRDefault="00ED5DF6" w:rsidP="00C43878">
            <w:pPr>
              <w:ind w:right="-108"/>
              <w:jc w:val="right"/>
              <w:rPr>
                <w:sz w:val="28"/>
                <w:szCs w:val="28"/>
              </w:rPr>
            </w:pPr>
            <w:r w:rsidRPr="00423812">
              <w:rPr>
                <w:sz w:val="28"/>
                <w:szCs w:val="28"/>
              </w:rPr>
              <w:t>А.И. Сысоев</w:t>
            </w:r>
          </w:p>
          <w:p w:rsidR="000135A6" w:rsidRPr="00423812" w:rsidRDefault="000135A6" w:rsidP="00C43878">
            <w:pPr>
              <w:ind w:right="-108"/>
              <w:jc w:val="right"/>
              <w:rPr>
                <w:rFonts w:eastAsia="Times New Roman"/>
                <w:sz w:val="28"/>
                <w:szCs w:val="28"/>
                <w:lang w:eastAsia="en-US"/>
              </w:rPr>
            </w:pPr>
          </w:p>
        </w:tc>
      </w:tr>
      <w:tr w:rsidR="00664FD5" w:rsidRPr="00423812" w:rsidTr="0049769B">
        <w:tc>
          <w:tcPr>
            <w:tcW w:w="4674" w:type="dxa"/>
          </w:tcPr>
          <w:p w:rsidR="00664FD5" w:rsidRPr="00423812" w:rsidRDefault="00664FD5" w:rsidP="00C43878">
            <w:pPr>
              <w:ind w:right="-1"/>
              <w:jc w:val="both"/>
              <w:rPr>
                <w:sz w:val="28"/>
                <w:szCs w:val="28"/>
              </w:rPr>
            </w:pPr>
            <w:r w:rsidRPr="00423812">
              <w:rPr>
                <w:sz w:val="28"/>
                <w:szCs w:val="28"/>
              </w:rPr>
              <w:t>Секретарь</w:t>
            </w:r>
          </w:p>
        </w:tc>
        <w:tc>
          <w:tcPr>
            <w:tcW w:w="5357" w:type="dxa"/>
            <w:gridSpan w:val="2"/>
          </w:tcPr>
          <w:p w:rsidR="00664FD5" w:rsidRPr="00423812" w:rsidRDefault="0007046A" w:rsidP="0007046A">
            <w:pPr>
              <w:ind w:right="-108"/>
              <w:jc w:val="right"/>
              <w:rPr>
                <w:sz w:val="28"/>
                <w:szCs w:val="28"/>
              </w:rPr>
            </w:pPr>
            <w:r>
              <w:rPr>
                <w:sz w:val="28"/>
                <w:szCs w:val="28"/>
              </w:rPr>
              <w:t>Д</w:t>
            </w:r>
            <w:r w:rsidR="00664FD5" w:rsidRPr="00423812">
              <w:rPr>
                <w:sz w:val="28"/>
                <w:szCs w:val="28"/>
              </w:rPr>
              <w:t>.</w:t>
            </w:r>
            <w:r>
              <w:rPr>
                <w:sz w:val="28"/>
                <w:szCs w:val="28"/>
              </w:rPr>
              <w:t>В</w:t>
            </w:r>
            <w:r w:rsidR="00664FD5" w:rsidRPr="00423812">
              <w:rPr>
                <w:sz w:val="28"/>
                <w:szCs w:val="28"/>
              </w:rPr>
              <w:t>.</w:t>
            </w:r>
            <w:r>
              <w:rPr>
                <w:sz w:val="28"/>
                <w:szCs w:val="28"/>
              </w:rPr>
              <w:t xml:space="preserve"> Ольховая</w:t>
            </w:r>
          </w:p>
        </w:tc>
      </w:tr>
    </w:tbl>
    <w:p w:rsidR="009B67DA" w:rsidRPr="00423812" w:rsidRDefault="009B67DA" w:rsidP="00A51CEC">
      <w:pPr>
        <w:tabs>
          <w:tab w:val="left" w:pos="8931"/>
        </w:tabs>
        <w:ind w:right="-569"/>
        <w:jc w:val="center"/>
        <w:rPr>
          <w:vanish/>
          <w:sz w:val="28"/>
          <w:szCs w:val="28"/>
        </w:rPr>
      </w:pPr>
    </w:p>
    <w:sectPr w:rsidR="009B67DA" w:rsidRPr="00423812" w:rsidSect="00A51CEC">
      <w:headerReference w:type="default" r:id="rId13"/>
      <w:headerReference w:type="first" r:id="rId14"/>
      <w:pgSz w:w="11906" w:h="16838"/>
      <w:pgMar w:top="1134" w:right="850" w:bottom="1134" w:left="1701" w:header="426"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B42" w:rsidRDefault="00E53B42" w:rsidP="006E1EB2">
      <w:r>
        <w:separator/>
      </w:r>
    </w:p>
  </w:endnote>
  <w:endnote w:type="continuationSeparator" w:id="0">
    <w:p w:rsidR="00E53B42" w:rsidRDefault="00E53B42" w:rsidP="006E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B42" w:rsidRDefault="00E53B42" w:rsidP="006E1EB2">
      <w:r>
        <w:separator/>
      </w:r>
    </w:p>
  </w:footnote>
  <w:footnote w:type="continuationSeparator" w:id="0">
    <w:p w:rsidR="00E53B42" w:rsidRDefault="00E53B42" w:rsidP="006E1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74623"/>
      <w:docPartObj>
        <w:docPartGallery w:val="Page Numbers (Top of Page)"/>
        <w:docPartUnique/>
      </w:docPartObj>
    </w:sdtPr>
    <w:sdtEndPr/>
    <w:sdtContent>
      <w:p w:rsidR="00A51CEC" w:rsidRDefault="0093666F">
        <w:pPr>
          <w:pStyle w:val="a8"/>
          <w:jc w:val="center"/>
        </w:pPr>
        <w:r>
          <w:fldChar w:fldCharType="begin"/>
        </w:r>
        <w:r w:rsidR="00A51CEC">
          <w:instrText>PAGE   \* MERGEFORMAT</w:instrText>
        </w:r>
        <w:r>
          <w:fldChar w:fldCharType="separate"/>
        </w:r>
        <w:r w:rsidR="00CA498F">
          <w:rPr>
            <w:noProof/>
          </w:rPr>
          <w:t>8</w:t>
        </w:r>
        <w:r>
          <w:fldChar w:fldCharType="end"/>
        </w:r>
      </w:p>
    </w:sdtContent>
  </w:sdt>
  <w:p w:rsidR="00A51CEC" w:rsidRDefault="00A51CE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B42" w:rsidRDefault="00E53B42">
    <w:pPr>
      <w:pStyle w:val="a8"/>
      <w:jc w:val="center"/>
    </w:pPr>
  </w:p>
  <w:p w:rsidR="00E53B42" w:rsidRDefault="00E53B4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3EDE"/>
    <w:multiLevelType w:val="hybridMultilevel"/>
    <w:tmpl w:val="06BA6E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696046"/>
    <w:multiLevelType w:val="hybridMultilevel"/>
    <w:tmpl w:val="1D800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786D9D"/>
    <w:multiLevelType w:val="multilevel"/>
    <w:tmpl w:val="D2C217A2"/>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256C5265"/>
    <w:multiLevelType w:val="multilevel"/>
    <w:tmpl w:val="4E9AFC7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80C0560"/>
    <w:multiLevelType w:val="multilevel"/>
    <w:tmpl w:val="D3805DE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DAA062F"/>
    <w:multiLevelType w:val="multilevel"/>
    <w:tmpl w:val="D3805DEC"/>
    <w:lvl w:ilvl="0">
      <w:start w:val="1"/>
      <w:numFmt w:val="decimal"/>
      <w:lvlText w:val="%1."/>
      <w:lvlJc w:val="left"/>
      <w:pPr>
        <w:ind w:left="435" w:hanging="435"/>
      </w:pPr>
      <w:rPr>
        <w:rFonts w:hint="default"/>
      </w:rPr>
    </w:lvl>
    <w:lvl w:ilvl="1">
      <w:start w:val="1"/>
      <w:numFmt w:val="decimal"/>
      <w:lvlText w:val="%1.%2."/>
      <w:lvlJc w:val="left"/>
      <w:pPr>
        <w:ind w:left="2420"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CE25B3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93963BE"/>
    <w:multiLevelType w:val="hybridMultilevel"/>
    <w:tmpl w:val="49140DEC"/>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4BE147F7"/>
    <w:multiLevelType w:val="hybridMultilevel"/>
    <w:tmpl w:val="6D8AA76C"/>
    <w:lvl w:ilvl="0" w:tplc="31121022">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9">
    <w:nsid w:val="60492456"/>
    <w:multiLevelType w:val="multilevel"/>
    <w:tmpl w:val="D3805DE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412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6DA34578"/>
    <w:multiLevelType w:val="hybridMultilevel"/>
    <w:tmpl w:val="A0E27794"/>
    <w:lvl w:ilvl="0" w:tplc="54CC77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CC6082"/>
    <w:multiLevelType w:val="hybridMultilevel"/>
    <w:tmpl w:val="49140DEC"/>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78CD2154"/>
    <w:multiLevelType w:val="multilevel"/>
    <w:tmpl w:val="D3805DEC"/>
    <w:lvl w:ilvl="0">
      <w:start w:val="1"/>
      <w:numFmt w:val="decimal"/>
      <w:lvlText w:val="%1."/>
      <w:lvlJc w:val="left"/>
      <w:pPr>
        <w:ind w:left="435" w:hanging="435"/>
      </w:pPr>
      <w:rPr>
        <w:rFonts w:hint="default"/>
      </w:rPr>
    </w:lvl>
    <w:lvl w:ilvl="1">
      <w:start w:val="1"/>
      <w:numFmt w:val="decimal"/>
      <w:lvlText w:val="%1.%2."/>
      <w:lvlJc w:val="left"/>
      <w:pPr>
        <w:ind w:left="1286"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7B640C65"/>
    <w:multiLevelType w:val="hybridMultilevel"/>
    <w:tmpl w:val="3CF4EBBA"/>
    <w:lvl w:ilvl="0" w:tplc="54CC770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8"/>
  </w:num>
  <w:num w:numId="2">
    <w:abstractNumId w:val="7"/>
  </w:num>
  <w:num w:numId="3">
    <w:abstractNumId w:val="2"/>
  </w:num>
  <w:num w:numId="4">
    <w:abstractNumId w:val="11"/>
  </w:num>
  <w:num w:numId="5">
    <w:abstractNumId w:val="5"/>
  </w:num>
  <w:num w:numId="6">
    <w:abstractNumId w:val="9"/>
  </w:num>
  <w:num w:numId="7">
    <w:abstractNumId w:val="0"/>
  </w:num>
  <w:num w:numId="8">
    <w:abstractNumId w:val="6"/>
  </w:num>
  <w:num w:numId="9">
    <w:abstractNumId w:val="10"/>
  </w:num>
  <w:num w:numId="10">
    <w:abstractNumId w:val="3"/>
  </w:num>
  <w:num w:numId="11">
    <w:abstractNumId w:val="12"/>
  </w:num>
  <w:num w:numId="12">
    <w:abstractNumId w:val="13"/>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00"/>
  <w:displayHorizontalDrawingGridEvery w:val="2"/>
  <w:characterSpacingControl w:val="doNotCompress"/>
  <w:doNotValidateAgainstSchema/>
  <w:doNotDemarcateInvalidXml/>
  <w:hdrShapeDefaults>
    <o:shapedefaults v:ext="edit" spidmax="122881"/>
  </w:hdrShapeDefaults>
  <w:footnotePr>
    <w:footnote w:id="-1"/>
    <w:footnote w:id="0"/>
  </w:footnotePr>
  <w:endnotePr>
    <w:endnote w:id="-1"/>
    <w:endnote w:id="0"/>
  </w:endnotePr>
  <w:compat>
    <w:compatSetting w:name="compatibilityMode" w:uri="http://schemas.microsoft.com/office/word" w:val="12"/>
  </w:compat>
  <w:rsids>
    <w:rsidRoot w:val="00E10E07"/>
    <w:rsid w:val="0000385C"/>
    <w:rsid w:val="000064EA"/>
    <w:rsid w:val="00006E03"/>
    <w:rsid w:val="00007A36"/>
    <w:rsid w:val="00007B03"/>
    <w:rsid w:val="00011056"/>
    <w:rsid w:val="00011831"/>
    <w:rsid w:val="000135A6"/>
    <w:rsid w:val="000146FE"/>
    <w:rsid w:val="00016D6D"/>
    <w:rsid w:val="00026993"/>
    <w:rsid w:val="0002715B"/>
    <w:rsid w:val="00027221"/>
    <w:rsid w:val="000376FB"/>
    <w:rsid w:val="000377C9"/>
    <w:rsid w:val="000415E2"/>
    <w:rsid w:val="00041B97"/>
    <w:rsid w:val="00043AA5"/>
    <w:rsid w:val="00045897"/>
    <w:rsid w:val="00047BC5"/>
    <w:rsid w:val="0005188B"/>
    <w:rsid w:val="00051B14"/>
    <w:rsid w:val="00055F45"/>
    <w:rsid w:val="00062A92"/>
    <w:rsid w:val="000649CA"/>
    <w:rsid w:val="00066673"/>
    <w:rsid w:val="00067532"/>
    <w:rsid w:val="00067798"/>
    <w:rsid w:val="0007046A"/>
    <w:rsid w:val="00071FFD"/>
    <w:rsid w:val="00072908"/>
    <w:rsid w:val="00074897"/>
    <w:rsid w:val="0007679C"/>
    <w:rsid w:val="00077A31"/>
    <w:rsid w:val="0008210C"/>
    <w:rsid w:val="00082251"/>
    <w:rsid w:val="000860A5"/>
    <w:rsid w:val="000902D4"/>
    <w:rsid w:val="000916F6"/>
    <w:rsid w:val="00096898"/>
    <w:rsid w:val="00096C59"/>
    <w:rsid w:val="0009718A"/>
    <w:rsid w:val="00097A0A"/>
    <w:rsid w:val="000A0EAD"/>
    <w:rsid w:val="000A2A07"/>
    <w:rsid w:val="000A43F6"/>
    <w:rsid w:val="000A5B39"/>
    <w:rsid w:val="000A5FA7"/>
    <w:rsid w:val="000A6291"/>
    <w:rsid w:val="000A6687"/>
    <w:rsid w:val="000A6886"/>
    <w:rsid w:val="000A6C5B"/>
    <w:rsid w:val="000B1B7A"/>
    <w:rsid w:val="000B557B"/>
    <w:rsid w:val="000B66CA"/>
    <w:rsid w:val="000C040F"/>
    <w:rsid w:val="000C098F"/>
    <w:rsid w:val="000C0FEF"/>
    <w:rsid w:val="000C5B34"/>
    <w:rsid w:val="000D01E7"/>
    <w:rsid w:val="000D1708"/>
    <w:rsid w:val="000D57A0"/>
    <w:rsid w:val="000E06E1"/>
    <w:rsid w:val="000E155D"/>
    <w:rsid w:val="000E2159"/>
    <w:rsid w:val="000E2DBB"/>
    <w:rsid w:val="000E3524"/>
    <w:rsid w:val="000E595E"/>
    <w:rsid w:val="000E6836"/>
    <w:rsid w:val="000E7121"/>
    <w:rsid w:val="000E7771"/>
    <w:rsid w:val="000E79F3"/>
    <w:rsid w:val="000F64B8"/>
    <w:rsid w:val="000F7A93"/>
    <w:rsid w:val="0010045C"/>
    <w:rsid w:val="00101767"/>
    <w:rsid w:val="001032E1"/>
    <w:rsid w:val="00103FCF"/>
    <w:rsid w:val="00105989"/>
    <w:rsid w:val="00120BCA"/>
    <w:rsid w:val="00120D2F"/>
    <w:rsid w:val="00122BC2"/>
    <w:rsid w:val="00131820"/>
    <w:rsid w:val="00132629"/>
    <w:rsid w:val="001331D9"/>
    <w:rsid w:val="0013354A"/>
    <w:rsid w:val="00133A04"/>
    <w:rsid w:val="00134749"/>
    <w:rsid w:val="00135C61"/>
    <w:rsid w:val="00141311"/>
    <w:rsid w:val="00142432"/>
    <w:rsid w:val="001436A9"/>
    <w:rsid w:val="001436B5"/>
    <w:rsid w:val="0014414B"/>
    <w:rsid w:val="00152292"/>
    <w:rsid w:val="001539FD"/>
    <w:rsid w:val="001614E9"/>
    <w:rsid w:val="00162F0C"/>
    <w:rsid w:val="0017141E"/>
    <w:rsid w:val="00172932"/>
    <w:rsid w:val="001761B2"/>
    <w:rsid w:val="00177F91"/>
    <w:rsid w:val="00180603"/>
    <w:rsid w:val="00180D5C"/>
    <w:rsid w:val="00183670"/>
    <w:rsid w:val="00185F77"/>
    <w:rsid w:val="0019187D"/>
    <w:rsid w:val="001A0FF9"/>
    <w:rsid w:val="001A28F4"/>
    <w:rsid w:val="001A5127"/>
    <w:rsid w:val="001A6502"/>
    <w:rsid w:val="001B026C"/>
    <w:rsid w:val="001B176F"/>
    <w:rsid w:val="001B2CF7"/>
    <w:rsid w:val="001B2D6F"/>
    <w:rsid w:val="001B5511"/>
    <w:rsid w:val="001C2717"/>
    <w:rsid w:val="001C2BEF"/>
    <w:rsid w:val="001C35A0"/>
    <w:rsid w:val="001C52E9"/>
    <w:rsid w:val="001D086D"/>
    <w:rsid w:val="001D41A3"/>
    <w:rsid w:val="001D617E"/>
    <w:rsid w:val="001E19B3"/>
    <w:rsid w:val="001F0D65"/>
    <w:rsid w:val="001F3337"/>
    <w:rsid w:val="001F44F4"/>
    <w:rsid w:val="001F6C02"/>
    <w:rsid w:val="001F7491"/>
    <w:rsid w:val="00203422"/>
    <w:rsid w:val="00203A95"/>
    <w:rsid w:val="00204E7A"/>
    <w:rsid w:val="00206E28"/>
    <w:rsid w:val="00212194"/>
    <w:rsid w:val="00212680"/>
    <w:rsid w:val="002129FC"/>
    <w:rsid w:val="00214E01"/>
    <w:rsid w:val="002151EA"/>
    <w:rsid w:val="00221610"/>
    <w:rsid w:val="0022177B"/>
    <w:rsid w:val="00222EBB"/>
    <w:rsid w:val="002266D7"/>
    <w:rsid w:val="00230D3E"/>
    <w:rsid w:val="00231DBE"/>
    <w:rsid w:val="002331C5"/>
    <w:rsid w:val="00234FE9"/>
    <w:rsid w:val="00236086"/>
    <w:rsid w:val="00240342"/>
    <w:rsid w:val="002409A3"/>
    <w:rsid w:val="00241E33"/>
    <w:rsid w:val="002421E3"/>
    <w:rsid w:val="0024441C"/>
    <w:rsid w:val="00245966"/>
    <w:rsid w:val="00254651"/>
    <w:rsid w:val="00257A75"/>
    <w:rsid w:val="002616FC"/>
    <w:rsid w:val="00261FA9"/>
    <w:rsid w:val="002623FD"/>
    <w:rsid w:val="00267CDF"/>
    <w:rsid w:val="002745EA"/>
    <w:rsid w:val="00274634"/>
    <w:rsid w:val="00276734"/>
    <w:rsid w:val="00284732"/>
    <w:rsid w:val="002872B8"/>
    <w:rsid w:val="00290AD7"/>
    <w:rsid w:val="002923C2"/>
    <w:rsid w:val="002A063C"/>
    <w:rsid w:val="002A1819"/>
    <w:rsid w:val="002A5B8F"/>
    <w:rsid w:val="002A5F2A"/>
    <w:rsid w:val="002A6841"/>
    <w:rsid w:val="002B68FB"/>
    <w:rsid w:val="002C0F28"/>
    <w:rsid w:val="002C39C5"/>
    <w:rsid w:val="002C5B7A"/>
    <w:rsid w:val="002D0C88"/>
    <w:rsid w:val="002D2B6C"/>
    <w:rsid w:val="002D5B9B"/>
    <w:rsid w:val="002D5F16"/>
    <w:rsid w:val="002D65F2"/>
    <w:rsid w:val="002E23D8"/>
    <w:rsid w:val="002E62E6"/>
    <w:rsid w:val="002F1889"/>
    <w:rsid w:val="002F203D"/>
    <w:rsid w:val="002F2E37"/>
    <w:rsid w:val="002F4726"/>
    <w:rsid w:val="002F5782"/>
    <w:rsid w:val="002F685D"/>
    <w:rsid w:val="002F6A1F"/>
    <w:rsid w:val="002F7B06"/>
    <w:rsid w:val="002F7B9C"/>
    <w:rsid w:val="0030060B"/>
    <w:rsid w:val="003006E8"/>
    <w:rsid w:val="003024BC"/>
    <w:rsid w:val="00303AB9"/>
    <w:rsid w:val="0030464D"/>
    <w:rsid w:val="00312067"/>
    <w:rsid w:val="0031503A"/>
    <w:rsid w:val="003164FC"/>
    <w:rsid w:val="00320C65"/>
    <w:rsid w:val="00321972"/>
    <w:rsid w:val="00322CC1"/>
    <w:rsid w:val="00323CD7"/>
    <w:rsid w:val="00323D2A"/>
    <w:rsid w:val="00325537"/>
    <w:rsid w:val="003257C5"/>
    <w:rsid w:val="003257C7"/>
    <w:rsid w:val="003304CE"/>
    <w:rsid w:val="00330A31"/>
    <w:rsid w:val="00332510"/>
    <w:rsid w:val="00334D27"/>
    <w:rsid w:val="00341B38"/>
    <w:rsid w:val="00342594"/>
    <w:rsid w:val="00343F7B"/>
    <w:rsid w:val="00351FE2"/>
    <w:rsid w:val="00352A0C"/>
    <w:rsid w:val="00352D0F"/>
    <w:rsid w:val="0035481D"/>
    <w:rsid w:val="00354FE7"/>
    <w:rsid w:val="00356533"/>
    <w:rsid w:val="00356913"/>
    <w:rsid w:val="00356978"/>
    <w:rsid w:val="00360396"/>
    <w:rsid w:val="003611E4"/>
    <w:rsid w:val="00361AFC"/>
    <w:rsid w:val="0036407F"/>
    <w:rsid w:val="00364265"/>
    <w:rsid w:val="0036489E"/>
    <w:rsid w:val="003714B5"/>
    <w:rsid w:val="00375752"/>
    <w:rsid w:val="003811A7"/>
    <w:rsid w:val="00381F8A"/>
    <w:rsid w:val="00386510"/>
    <w:rsid w:val="0039758D"/>
    <w:rsid w:val="003A1DAE"/>
    <w:rsid w:val="003A235C"/>
    <w:rsid w:val="003B0F32"/>
    <w:rsid w:val="003B2DAE"/>
    <w:rsid w:val="003B2EA7"/>
    <w:rsid w:val="003B41DA"/>
    <w:rsid w:val="003B7B05"/>
    <w:rsid w:val="003B7ED8"/>
    <w:rsid w:val="003C140E"/>
    <w:rsid w:val="003D2879"/>
    <w:rsid w:val="003D5662"/>
    <w:rsid w:val="003D5E2D"/>
    <w:rsid w:val="003E0829"/>
    <w:rsid w:val="003E31AD"/>
    <w:rsid w:val="003E65B1"/>
    <w:rsid w:val="003E72C2"/>
    <w:rsid w:val="003F2EA0"/>
    <w:rsid w:val="003F6873"/>
    <w:rsid w:val="003F7693"/>
    <w:rsid w:val="004009F5"/>
    <w:rsid w:val="00403522"/>
    <w:rsid w:val="00403C49"/>
    <w:rsid w:val="004065D4"/>
    <w:rsid w:val="00407F96"/>
    <w:rsid w:val="004129E3"/>
    <w:rsid w:val="00412C11"/>
    <w:rsid w:val="00413498"/>
    <w:rsid w:val="0041573E"/>
    <w:rsid w:val="00415EF6"/>
    <w:rsid w:val="00420E93"/>
    <w:rsid w:val="00423643"/>
    <w:rsid w:val="00423812"/>
    <w:rsid w:val="00424B5D"/>
    <w:rsid w:val="00424C93"/>
    <w:rsid w:val="004269FE"/>
    <w:rsid w:val="00431A15"/>
    <w:rsid w:val="00432A3C"/>
    <w:rsid w:val="00433A19"/>
    <w:rsid w:val="00436F73"/>
    <w:rsid w:val="00443417"/>
    <w:rsid w:val="0044344B"/>
    <w:rsid w:val="004443B8"/>
    <w:rsid w:val="00444E50"/>
    <w:rsid w:val="004451C2"/>
    <w:rsid w:val="00446047"/>
    <w:rsid w:val="004463D8"/>
    <w:rsid w:val="004510BE"/>
    <w:rsid w:val="00451511"/>
    <w:rsid w:val="00457F84"/>
    <w:rsid w:val="0046014C"/>
    <w:rsid w:val="00461369"/>
    <w:rsid w:val="00461CD9"/>
    <w:rsid w:val="00463165"/>
    <w:rsid w:val="00464DCA"/>
    <w:rsid w:val="00464FE3"/>
    <w:rsid w:val="00465F14"/>
    <w:rsid w:val="00466380"/>
    <w:rsid w:val="00470CE8"/>
    <w:rsid w:val="0047512C"/>
    <w:rsid w:val="004753B2"/>
    <w:rsid w:val="004803ED"/>
    <w:rsid w:val="004805E7"/>
    <w:rsid w:val="00482FA5"/>
    <w:rsid w:val="00487482"/>
    <w:rsid w:val="0049022D"/>
    <w:rsid w:val="00491554"/>
    <w:rsid w:val="00491809"/>
    <w:rsid w:val="00493AA9"/>
    <w:rsid w:val="004942AF"/>
    <w:rsid w:val="0049458C"/>
    <w:rsid w:val="0049769B"/>
    <w:rsid w:val="004A3B24"/>
    <w:rsid w:val="004A7794"/>
    <w:rsid w:val="004C1064"/>
    <w:rsid w:val="004C1464"/>
    <w:rsid w:val="004C52E4"/>
    <w:rsid w:val="004C7FEA"/>
    <w:rsid w:val="004D2E47"/>
    <w:rsid w:val="004D3613"/>
    <w:rsid w:val="004D5FD7"/>
    <w:rsid w:val="004D66AE"/>
    <w:rsid w:val="004D706C"/>
    <w:rsid w:val="004E24FD"/>
    <w:rsid w:val="004E2953"/>
    <w:rsid w:val="004E2DC1"/>
    <w:rsid w:val="004E3BAF"/>
    <w:rsid w:val="004E62B1"/>
    <w:rsid w:val="004F1573"/>
    <w:rsid w:val="004F2218"/>
    <w:rsid w:val="004F3020"/>
    <w:rsid w:val="005000AB"/>
    <w:rsid w:val="005019B1"/>
    <w:rsid w:val="005023D9"/>
    <w:rsid w:val="00505107"/>
    <w:rsid w:val="005058BF"/>
    <w:rsid w:val="00511712"/>
    <w:rsid w:val="00512320"/>
    <w:rsid w:val="0051342B"/>
    <w:rsid w:val="005142AB"/>
    <w:rsid w:val="00514884"/>
    <w:rsid w:val="005154B5"/>
    <w:rsid w:val="00516BAA"/>
    <w:rsid w:val="005202A6"/>
    <w:rsid w:val="005232D4"/>
    <w:rsid w:val="005239D9"/>
    <w:rsid w:val="005254E6"/>
    <w:rsid w:val="00525CC7"/>
    <w:rsid w:val="005303B8"/>
    <w:rsid w:val="0053244C"/>
    <w:rsid w:val="005331B6"/>
    <w:rsid w:val="005355A7"/>
    <w:rsid w:val="00541450"/>
    <w:rsid w:val="00545BB9"/>
    <w:rsid w:val="00546BED"/>
    <w:rsid w:val="00546ECC"/>
    <w:rsid w:val="00551E65"/>
    <w:rsid w:val="00555F32"/>
    <w:rsid w:val="00560945"/>
    <w:rsid w:val="00561A53"/>
    <w:rsid w:val="00563A60"/>
    <w:rsid w:val="00565A0C"/>
    <w:rsid w:val="00566242"/>
    <w:rsid w:val="00567A57"/>
    <w:rsid w:val="00576C67"/>
    <w:rsid w:val="005773BF"/>
    <w:rsid w:val="00580629"/>
    <w:rsid w:val="00584270"/>
    <w:rsid w:val="00592B32"/>
    <w:rsid w:val="005932DF"/>
    <w:rsid w:val="00593CB5"/>
    <w:rsid w:val="00593F4D"/>
    <w:rsid w:val="00594561"/>
    <w:rsid w:val="005959F9"/>
    <w:rsid w:val="00596C0C"/>
    <w:rsid w:val="0059721E"/>
    <w:rsid w:val="005A14CC"/>
    <w:rsid w:val="005A345E"/>
    <w:rsid w:val="005A3DE9"/>
    <w:rsid w:val="005A6088"/>
    <w:rsid w:val="005A6C0E"/>
    <w:rsid w:val="005B0056"/>
    <w:rsid w:val="005B0499"/>
    <w:rsid w:val="005B0A4F"/>
    <w:rsid w:val="005B2FCE"/>
    <w:rsid w:val="005B3339"/>
    <w:rsid w:val="005B4017"/>
    <w:rsid w:val="005B5D60"/>
    <w:rsid w:val="005C34F6"/>
    <w:rsid w:val="005C35DF"/>
    <w:rsid w:val="005C4C34"/>
    <w:rsid w:val="005C4CE2"/>
    <w:rsid w:val="005C53B7"/>
    <w:rsid w:val="005C61A6"/>
    <w:rsid w:val="005C7406"/>
    <w:rsid w:val="005D09F4"/>
    <w:rsid w:val="005D3078"/>
    <w:rsid w:val="005D4884"/>
    <w:rsid w:val="005D5646"/>
    <w:rsid w:val="005D5FE2"/>
    <w:rsid w:val="005D6355"/>
    <w:rsid w:val="005E1812"/>
    <w:rsid w:val="005E23E1"/>
    <w:rsid w:val="005E3D62"/>
    <w:rsid w:val="005F0C4D"/>
    <w:rsid w:val="005F2057"/>
    <w:rsid w:val="005F5971"/>
    <w:rsid w:val="0060435F"/>
    <w:rsid w:val="00605232"/>
    <w:rsid w:val="00605AD3"/>
    <w:rsid w:val="006066B9"/>
    <w:rsid w:val="00614C16"/>
    <w:rsid w:val="006230B7"/>
    <w:rsid w:val="00624FA0"/>
    <w:rsid w:val="0062681A"/>
    <w:rsid w:val="00626E7E"/>
    <w:rsid w:val="006311F3"/>
    <w:rsid w:val="00634389"/>
    <w:rsid w:val="00634499"/>
    <w:rsid w:val="0063522A"/>
    <w:rsid w:val="006401EA"/>
    <w:rsid w:val="00641C0A"/>
    <w:rsid w:val="00644CB4"/>
    <w:rsid w:val="0064512B"/>
    <w:rsid w:val="00647951"/>
    <w:rsid w:val="00657F50"/>
    <w:rsid w:val="00662049"/>
    <w:rsid w:val="006622E4"/>
    <w:rsid w:val="00664FD5"/>
    <w:rsid w:val="00665423"/>
    <w:rsid w:val="00665561"/>
    <w:rsid w:val="006671CB"/>
    <w:rsid w:val="00670C51"/>
    <w:rsid w:val="00672EF9"/>
    <w:rsid w:val="00673433"/>
    <w:rsid w:val="00675550"/>
    <w:rsid w:val="00681313"/>
    <w:rsid w:val="00682B96"/>
    <w:rsid w:val="00690636"/>
    <w:rsid w:val="00692DEE"/>
    <w:rsid w:val="006934E7"/>
    <w:rsid w:val="0069410B"/>
    <w:rsid w:val="00695438"/>
    <w:rsid w:val="006A1BCD"/>
    <w:rsid w:val="006A2594"/>
    <w:rsid w:val="006A3146"/>
    <w:rsid w:val="006A6630"/>
    <w:rsid w:val="006A6717"/>
    <w:rsid w:val="006B65B1"/>
    <w:rsid w:val="006B7232"/>
    <w:rsid w:val="006C5865"/>
    <w:rsid w:val="006C65C9"/>
    <w:rsid w:val="006C7766"/>
    <w:rsid w:val="006C7D57"/>
    <w:rsid w:val="006D0346"/>
    <w:rsid w:val="006D33DF"/>
    <w:rsid w:val="006E1356"/>
    <w:rsid w:val="006E1892"/>
    <w:rsid w:val="006E1EB2"/>
    <w:rsid w:val="006E334B"/>
    <w:rsid w:val="006E5C86"/>
    <w:rsid w:val="006E66EC"/>
    <w:rsid w:val="006E70A8"/>
    <w:rsid w:val="006F1155"/>
    <w:rsid w:val="006F2F83"/>
    <w:rsid w:val="006F3153"/>
    <w:rsid w:val="00704E8E"/>
    <w:rsid w:val="007072BE"/>
    <w:rsid w:val="00710359"/>
    <w:rsid w:val="007115DB"/>
    <w:rsid w:val="00713F64"/>
    <w:rsid w:val="0071575F"/>
    <w:rsid w:val="007158E3"/>
    <w:rsid w:val="00722119"/>
    <w:rsid w:val="00724C81"/>
    <w:rsid w:val="00724E68"/>
    <w:rsid w:val="00725A08"/>
    <w:rsid w:val="00726AEC"/>
    <w:rsid w:val="00727748"/>
    <w:rsid w:val="007303E1"/>
    <w:rsid w:val="00733B5B"/>
    <w:rsid w:val="00735131"/>
    <w:rsid w:val="00740B9F"/>
    <w:rsid w:val="0074146F"/>
    <w:rsid w:val="0074605B"/>
    <w:rsid w:val="007535BE"/>
    <w:rsid w:val="00753A47"/>
    <w:rsid w:val="0075540D"/>
    <w:rsid w:val="00762E48"/>
    <w:rsid w:val="007635DB"/>
    <w:rsid w:val="00767F92"/>
    <w:rsid w:val="00772E5F"/>
    <w:rsid w:val="007769C3"/>
    <w:rsid w:val="00777ABB"/>
    <w:rsid w:val="00782633"/>
    <w:rsid w:val="007863E7"/>
    <w:rsid w:val="007864FE"/>
    <w:rsid w:val="00786D27"/>
    <w:rsid w:val="00791B1C"/>
    <w:rsid w:val="00791D63"/>
    <w:rsid w:val="007922DD"/>
    <w:rsid w:val="00793E13"/>
    <w:rsid w:val="007957B3"/>
    <w:rsid w:val="007A4493"/>
    <w:rsid w:val="007A597E"/>
    <w:rsid w:val="007A5D6B"/>
    <w:rsid w:val="007B020F"/>
    <w:rsid w:val="007B05E2"/>
    <w:rsid w:val="007B19FB"/>
    <w:rsid w:val="007B50EA"/>
    <w:rsid w:val="007C1BAC"/>
    <w:rsid w:val="007C21C2"/>
    <w:rsid w:val="007C6C5E"/>
    <w:rsid w:val="007C76EB"/>
    <w:rsid w:val="007D0DFF"/>
    <w:rsid w:val="007D7633"/>
    <w:rsid w:val="007E13F8"/>
    <w:rsid w:val="007E1A09"/>
    <w:rsid w:val="007E28FD"/>
    <w:rsid w:val="007F5950"/>
    <w:rsid w:val="007F628C"/>
    <w:rsid w:val="007F78A3"/>
    <w:rsid w:val="00802872"/>
    <w:rsid w:val="00811D98"/>
    <w:rsid w:val="008132EA"/>
    <w:rsid w:val="00823A5E"/>
    <w:rsid w:val="0082499F"/>
    <w:rsid w:val="00825DAF"/>
    <w:rsid w:val="00827884"/>
    <w:rsid w:val="0083110E"/>
    <w:rsid w:val="008321F8"/>
    <w:rsid w:val="00832C11"/>
    <w:rsid w:val="008342A5"/>
    <w:rsid w:val="008359A7"/>
    <w:rsid w:val="008359AC"/>
    <w:rsid w:val="008365C3"/>
    <w:rsid w:val="00840D14"/>
    <w:rsid w:val="00843050"/>
    <w:rsid w:val="0084551D"/>
    <w:rsid w:val="0084594B"/>
    <w:rsid w:val="008506DA"/>
    <w:rsid w:val="00851587"/>
    <w:rsid w:val="0085387A"/>
    <w:rsid w:val="00856968"/>
    <w:rsid w:val="008576BE"/>
    <w:rsid w:val="00861A9B"/>
    <w:rsid w:val="00863196"/>
    <w:rsid w:val="008712C2"/>
    <w:rsid w:val="008765DC"/>
    <w:rsid w:val="00880D4A"/>
    <w:rsid w:val="00884493"/>
    <w:rsid w:val="00891137"/>
    <w:rsid w:val="00895621"/>
    <w:rsid w:val="00895A82"/>
    <w:rsid w:val="00896900"/>
    <w:rsid w:val="008A571B"/>
    <w:rsid w:val="008B24B5"/>
    <w:rsid w:val="008B3814"/>
    <w:rsid w:val="008C0D89"/>
    <w:rsid w:val="008C4A3A"/>
    <w:rsid w:val="008C4CAA"/>
    <w:rsid w:val="008C517E"/>
    <w:rsid w:val="008C6A9D"/>
    <w:rsid w:val="008C7055"/>
    <w:rsid w:val="008D11CA"/>
    <w:rsid w:val="008D28B9"/>
    <w:rsid w:val="008D5651"/>
    <w:rsid w:val="008E2632"/>
    <w:rsid w:val="008E3DDF"/>
    <w:rsid w:val="008E495D"/>
    <w:rsid w:val="008E6505"/>
    <w:rsid w:val="008F0AF2"/>
    <w:rsid w:val="008F0CE5"/>
    <w:rsid w:val="008F2F74"/>
    <w:rsid w:val="00901951"/>
    <w:rsid w:val="00901A27"/>
    <w:rsid w:val="009024B7"/>
    <w:rsid w:val="00904E90"/>
    <w:rsid w:val="00906EEF"/>
    <w:rsid w:val="00911DA1"/>
    <w:rsid w:val="00914A93"/>
    <w:rsid w:val="00922D0A"/>
    <w:rsid w:val="0092441D"/>
    <w:rsid w:val="009247F0"/>
    <w:rsid w:val="009267B2"/>
    <w:rsid w:val="00926817"/>
    <w:rsid w:val="00927956"/>
    <w:rsid w:val="00932CE0"/>
    <w:rsid w:val="009355C5"/>
    <w:rsid w:val="0093666F"/>
    <w:rsid w:val="00937141"/>
    <w:rsid w:val="00944819"/>
    <w:rsid w:val="00944871"/>
    <w:rsid w:val="00945B01"/>
    <w:rsid w:val="00946055"/>
    <w:rsid w:val="0094635D"/>
    <w:rsid w:val="00950BEE"/>
    <w:rsid w:val="00952CBF"/>
    <w:rsid w:val="00960D31"/>
    <w:rsid w:val="00962CF1"/>
    <w:rsid w:val="009659D0"/>
    <w:rsid w:val="00966C79"/>
    <w:rsid w:val="0096767A"/>
    <w:rsid w:val="00971E92"/>
    <w:rsid w:val="0097271C"/>
    <w:rsid w:val="0097619D"/>
    <w:rsid w:val="00976708"/>
    <w:rsid w:val="00987269"/>
    <w:rsid w:val="00990F41"/>
    <w:rsid w:val="0099155A"/>
    <w:rsid w:val="00991CF7"/>
    <w:rsid w:val="009937C3"/>
    <w:rsid w:val="00997D8A"/>
    <w:rsid w:val="009A11CD"/>
    <w:rsid w:val="009A11FB"/>
    <w:rsid w:val="009A26CA"/>
    <w:rsid w:val="009A3546"/>
    <w:rsid w:val="009A4440"/>
    <w:rsid w:val="009B1559"/>
    <w:rsid w:val="009B1D01"/>
    <w:rsid w:val="009B36BA"/>
    <w:rsid w:val="009B67DA"/>
    <w:rsid w:val="009B6C17"/>
    <w:rsid w:val="009C093F"/>
    <w:rsid w:val="009C3A53"/>
    <w:rsid w:val="009C68DD"/>
    <w:rsid w:val="009C7915"/>
    <w:rsid w:val="009C7C5E"/>
    <w:rsid w:val="009C7E7B"/>
    <w:rsid w:val="009D0308"/>
    <w:rsid w:val="009D2F57"/>
    <w:rsid w:val="009D392F"/>
    <w:rsid w:val="009E049C"/>
    <w:rsid w:val="009E2B80"/>
    <w:rsid w:val="009F0798"/>
    <w:rsid w:val="009F3F28"/>
    <w:rsid w:val="009F72CC"/>
    <w:rsid w:val="00A05763"/>
    <w:rsid w:val="00A062E9"/>
    <w:rsid w:val="00A06A37"/>
    <w:rsid w:val="00A071D5"/>
    <w:rsid w:val="00A07433"/>
    <w:rsid w:val="00A111D0"/>
    <w:rsid w:val="00A1286D"/>
    <w:rsid w:val="00A131C3"/>
    <w:rsid w:val="00A14643"/>
    <w:rsid w:val="00A14731"/>
    <w:rsid w:val="00A15A70"/>
    <w:rsid w:val="00A1630F"/>
    <w:rsid w:val="00A16B42"/>
    <w:rsid w:val="00A21824"/>
    <w:rsid w:val="00A21AAA"/>
    <w:rsid w:val="00A2243C"/>
    <w:rsid w:val="00A22C08"/>
    <w:rsid w:val="00A25425"/>
    <w:rsid w:val="00A261F7"/>
    <w:rsid w:val="00A26578"/>
    <w:rsid w:val="00A26EB1"/>
    <w:rsid w:val="00A31DA3"/>
    <w:rsid w:val="00A448E8"/>
    <w:rsid w:val="00A474E6"/>
    <w:rsid w:val="00A51192"/>
    <w:rsid w:val="00A51CEC"/>
    <w:rsid w:val="00A556F0"/>
    <w:rsid w:val="00A56106"/>
    <w:rsid w:val="00A57371"/>
    <w:rsid w:val="00A65065"/>
    <w:rsid w:val="00A70876"/>
    <w:rsid w:val="00A712DF"/>
    <w:rsid w:val="00A75199"/>
    <w:rsid w:val="00A804CE"/>
    <w:rsid w:val="00A805BC"/>
    <w:rsid w:val="00A82137"/>
    <w:rsid w:val="00A82611"/>
    <w:rsid w:val="00A834EB"/>
    <w:rsid w:val="00A83C81"/>
    <w:rsid w:val="00A84A69"/>
    <w:rsid w:val="00A84D30"/>
    <w:rsid w:val="00A86047"/>
    <w:rsid w:val="00A95E00"/>
    <w:rsid w:val="00A97BC7"/>
    <w:rsid w:val="00AA1385"/>
    <w:rsid w:val="00AA4BDF"/>
    <w:rsid w:val="00AA5A61"/>
    <w:rsid w:val="00AB22A6"/>
    <w:rsid w:val="00AB512D"/>
    <w:rsid w:val="00AC37D1"/>
    <w:rsid w:val="00AC5F07"/>
    <w:rsid w:val="00AC6579"/>
    <w:rsid w:val="00AD209D"/>
    <w:rsid w:val="00AD3A99"/>
    <w:rsid w:val="00AD500D"/>
    <w:rsid w:val="00AD6CB0"/>
    <w:rsid w:val="00AE1C13"/>
    <w:rsid w:val="00AE254C"/>
    <w:rsid w:val="00AE37A1"/>
    <w:rsid w:val="00AE3E10"/>
    <w:rsid w:val="00AE3E3C"/>
    <w:rsid w:val="00AE4F69"/>
    <w:rsid w:val="00AE5DF4"/>
    <w:rsid w:val="00AF1C6A"/>
    <w:rsid w:val="00B02476"/>
    <w:rsid w:val="00B025B5"/>
    <w:rsid w:val="00B02A05"/>
    <w:rsid w:val="00B04784"/>
    <w:rsid w:val="00B04E00"/>
    <w:rsid w:val="00B07CF1"/>
    <w:rsid w:val="00B11262"/>
    <w:rsid w:val="00B13C30"/>
    <w:rsid w:val="00B14252"/>
    <w:rsid w:val="00B14516"/>
    <w:rsid w:val="00B1516D"/>
    <w:rsid w:val="00B1672A"/>
    <w:rsid w:val="00B1674D"/>
    <w:rsid w:val="00B23B7E"/>
    <w:rsid w:val="00B27310"/>
    <w:rsid w:val="00B301F7"/>
    <w:rsid w:val="00B30EF4"/>
    <w:rsid w:val="00B31229"/>
    <w:rsid w:val="00B37457"/>
    <w:rsid w:val="00B40013"/>
    <w:rsid w:val="00B41240"/>
    <w:rsid w:val="00B5055D"/>
    <w:rsid w:val="00B54F2E"/>
    <w:rsid w:val="00B5635B"/>
    <w:rsid w:val="00B6320D"/>
    <w:rsid w:val="00B64696"/>
    <w:rsid w:val="00B66197"/>
    <w:rsid w:val="00B66639"/>
    <w:rsid w:val="00B71772"/>
    <w:rsid w:val="00B719CC"/>
    <w:rsid w:val="00B719D0"/>
    <w:rsid w:val="00B76573"/>
    <w:rsid w:val="00B771AC"/>
    <w:rsid w:val="00B80846"/>
    <w:rsid w:val="00B876E6"/>
    <w:rsid w:val="00B937B3"/>
    <w:rsid w:val="00B9728D"/>
    <w:rsid w:val="00BA3F25"/>
    <w:rsid w:val="00BA5400"/>
    <w:rsid w:val="00BB11C4"/>
    <w:rsid w:val="00BB16C6"/>
    <w:rsid w:val="00BB2558"/>
    <w:rsid w:val="00BB42F2"/>
    <w:rsid w:val="00BB4723"/>
    <w:rsid w:val="00BB66B7"/>
    <w:rsid w:val="00BC2BDD"/>
    <w:rsid w:val="00BC39E9"/>
    <w:rsid w:val="00BC748B"/>
    <w:rsid w:val="00BD0CD3"/>
    <w:rsid w:val="00BD1DEC"/>
    <w:rsid w:val="00BD2A4E"/>
    <w:rsid w:val="00BD3102"/>
    <w:rsid w:val="00BD327B"/>
    <w:rsid w:val="00BD5312"/>
    <w:rsid w:val="00BD5BF6"/>
    <w:rsid w:val="00BE2CA3"/>
    <w:rsid w:val="00BE3503"/>
    <w:rsid w:val="00BE42CA"/>
    <w:rsid w:val="00BE55EB"/>
    <w:rsid w:val="00BF3AB7"/>
    <w:rsid w:val="00BF55B6"/>
    <w:rsid w:val="00C00A7C"/>
    <w:rsid w:val="00C05743"/>
    <w:rsid w:val="00C073C6"/>
    <w:rsid w:val="00C1258C"/>
    <w:rsid w:val="00C160AE"/>
    <w:rsid w:val="00C16649"/>
    <w:rsid w:val="00C21289"/>
    <w:rsid w:val="00C2439C"/>
    <w:rsid w:val="00C24610"/>
    <w:rsid w:val="00C248FC"/>
    <w:rsid w:val="00C24FF8"/>
    <w:rsid w:val="00C27DBD"/>
    <w:rsid w:val="00C30825"/>
    <w:rsid w:val="00C4224C"/>
    <w:rsid w:val="00C42A50"/>
    <w:rsid w:val="00C42EE0"/>
    <w:rsid w:val="00C43878"/>
    <w:rsid w:val="00C43CFF"/>
    <w:rsid w:val="00C43E45"/>
    <w:rsid w:val="00C459B3"/>
    <w:rsid w:val="00C47D48"/>
    <w:rsid w:val="00C5057C"/>
    <w:rsid w:val="00C5237D"/>
    <w:rsid w:val="00C5417C"/>
    <w:rsid w:val="00C55F0B"/>
    <w:rsid w:val="00C613F3"/>
    <w:rsid w:val="00C654E9"/>
    <w:rsid w:val="00C67AD6"/>
    <w:rsid w:val="00C7073C"/>
    <w:rsid w:val="00C72EDA"/>
    <w:rsid w:val="00C740BA"/>
    <w:rsid w:val="00C81980"/>
    <w:rsid w:val="00C82CD4"/>
    <w:rsid w:val="00C82F4D"/>
    <w:rsid w:val="00C83382"/>
    <w:rsid w:val="00C87A00"/>
    <w:rsid w:val="00C94930"/>
    <w:rsid w:val="00C95C8F"/>
    <w:rsid w:val="00C97E31"/>
    <w:rsid w:val="00CA0335"/>
    <w:rsid w:val="00CA18C3"/>
    <w:rsid w:val="00CA498F"/>
    <w:rsid w:val="00CA4BEA"/>
    <w:rsid w:val="00CA4EC4"/>
    <w:rsid w:val="00CA701D"/>
    <w:rsid w:val="00CB00C6"/>
    <w:rsid w:val="00CB057D"/>
    <w:rsid w:val="00CB3A4E"/>
    <w:rsid w:val="00CC0E16"/>
    <w:rsid w:val="00CC16AD"/>
    <w:rsid w:val="00CC3642"/>
    <w:rsid w:val="00CC44FE"/>
    <w:rsid w:val="00CD000D"/>
    <w:rsid w:val="00CD2281"/>
    <w:rsid w:val="00CD585B"/>
    <w:rsid w:val="00CD670C"/>
    <w:rsid w:val="00CE3322"/>
    <w:rsid w:val="00CE6AB4"/>
    <w:rsid w:val="00CE79D1"/>
    <w:rsid w:val="00CF1D7B"/>
    <w:rsid w:val="00CF5FF0"/>
    <w:rsid w:val="00CF77B4"/>
    <w:rsid w:val="00D0073D"/>
    <w:rsid w:val="00D01D1D"/>
    <w:rsid w:val="00D07741"/>
    <w:rsid w:val="00D10535"/>
    <w:rsid w:val="00D12A41"/>
    <w:rsid w:val="00D12B53"/>
    <w:rsid w:val="00D13C42"/>
    <w:rsid w:val="00D15DE9"/>
    <w:rsid w:val="00D210F4"/>
    <w:rsid w:val="00D21AFF"/>
    <w:rsid w:val="00D232BD"/>
    <w:rsid w:val="00D25521"/>
    <w:rsid w:val="00D2736F"/>
    <w:rsid w:val="00D3062D"/>
    <w:rsid w:val="00D34894"/>
    <w:rsid w:val="00D363D0"/>
    <w:rsid w:val="00D37661"/>
    <w:rsid w:val="00D376E5"/>
    <w:rsid w:val="00D37ABC"/>
    <w:rsid w:val="00D450FB"/>
    <w:rsid w:val="00D45262"/>
    <w:rsid w:val="00D4582D"/>
    <w:rsid w:val="00D466BF"/>
    <w:rsid w:val="00D51532"/>
    <w:rsid w:val="00D5164B"/>
    <w:rsid w:val="00D53791"/>
    <w:rsid w:val="00D5530D"/>
    <w:rsid w:val="00D563DC"/>
    <w:rsid w:val="00D56E25"/>
    <w:rsid w:val="00D61F02"/>
    <w:rsid w:val="00D62F8D"/>
    <w:rsid w:val="00D66A78"/>
    <w:rsid w:val="00D70E3C"/>
    <w:rsid w:val="00D73AB6"/>
    <w:rsid w:val="00D73E4F"/>
    <w:rsid w:val="00D74938"/>
    <w:rsid w:val="00D754C0"/>
    <w:rsid w:val="00D76B63"/>
    <w:rsid w:val="00D8200C"/>
    <w:rsid w:val="00D84664"/>
    <w:rsid w:val="00D859E2"/>
    <w:rsid w:val="00D8602A"/>
    <w:rsid w:val="00D86409"/>
    <w:rsid w:val="00D874ED"/>
    <w:rsid w:val="00D91925"/>
    <w:rsid w:val="00D96627"/>
    <w:rsid w:val="00DA0A2D"/>
    <w:rsid w:val="00DA270F"/>
    <w:rsid w:val="00DA4511"/>
    <w:rsid w:val="00DA5DBA"/>
    <w:rsid w:val="00DA6CDC"/>
    <w:rsid w:val="00DC134A"/>
    <w:rsid w:val="00DC1AA4"/>
    <w:rsid w:val="00DC1BC8"/>
    <w:rsid w:val="00DC2085"/>
    <w:rsid w:val="00DC43B2"/>
    <w:rsid w:val="00DC51EF"/>
    <w:rsid w:val="00DC5FDE"/>
    <w:rsid w:val="00DC6523"/>
    <w:rsid w:val="00DD2269"/>
    <w:rsid w:val="00DD469E"/>
    <w:rsid w:val="00DE13EC"/>
    <w:rsid w:val="00DE3538"/>
    <w:rsid w:val="00DE46E2"/>
    <w:rsid w:val="00DE48F1"/>
    <w:rsid w:val="00DE5259"/>
    <w:rsid w:val="00DE5EE2"/>
    <w:rsid w:val="00DE7B20"/>
    <w:rsid w:val="00DF317D"/>
    <w:rsid w:val="00E037AA"/>
    <w:rsid w:val="00E04355"/>
    <w:rsid w:val="00E05309"/>
    <w:rsid w:val="00E10E07"/>
    <w:rsid w:val="00E112F8"/>
    <w:rsid w:val="00E145D9"/>
    <w:rsid w:val="00E2182C"/>
    <w:rsid w:val="00E26E77"/>
    <w:rsid w:val="00E27958"/>
    <w:rsid w:val="00E27C6A"/>
    <w:rsid w:val="00E34F35"/>
    <w:rsid w:val="00E3501E"/>
    <w:rsid w:val="00E43994"/>
    <w:rsid w:val="00E44EAD"/>
    <w:rsid w:val="00E46009"/>
    <w:rsid w:val="00E4698C"/>
    <w:rsid w:val="00E53975"/>
    <w:rsid w:val="00E53AE9"/>
    <w:rsid w:val="00E53B42"/>
    <w:rsid w:val="00E54A72"/>
    <w:rsid w:val="00E569F4"/>
    <w:rsid w:val="00E615CE"/>
    <w:rsid w:val="00E61949"/>
    <w:rsid w:val="00E61D1D"/>
    <w:rsid w:val="00E671F4"/>
    <w:rsid w:val="00E71449"/>
    <w:rsid w:val="00E75C2D"/>
    <w:rsid w:val="00E77321"/>
    <w:rsid w:val="00E8571D"/>
    <w:rsid w:val="00E91467"/>
    <w:rsid w:val="00E9165B"/>
    <w:rsid w:val="00E94130"/>
    <w:rsid w:val="00E9445F"/>
    <w:rsid w:val="00E94692"/>
    <w:rsid w:val="00EA0FA2"/>
    <w:rsid w:val="00EA2BC9"/>
    <w:rsid w:val="00EA71A5"/>
    <w:rsid w:val="00EA7C80"/>
    <w:rsid w:val="00EB4856"/>
    <w:rsid w:val="00EC3795"/>
    <w:rsid w:val="00EC4715"/>
    <w:rsid w:val="00EC5B3B"/>
    <w:rsid w:val="00ED2F16"/>
    <w:rsid w:val="00ED513E"/>
    <w:rsid w:val="00ED5DF6"/>
    <w:rsid w:val="00EE0157"/>
    <w:rsid w:val="00EE1799"/>
    <w:rsid w:val="00EE46EE"/>
    <w:rsid w:val="00EE72BB"/>
    <w:rsid w:val="00EF0CE5"/>
    <w:rsid w:val="00EF1371"/>
    <w:rsid w:val="00EF1F21"/>
    <w:rsid w:val="00EF2A90"/>
    <w:rsid w:val="00EF31D5"/>
    <w:rsid w:val="00EF5609"/>
    <w:rsid w:val="00EF634A"/>
    <w:rsid w:val="00F04078"/>
    <w:rsid w:val="00F04119"/>
    <w:rsid w:val="00F05005"/>
    <w:rsid w:val="00F06081"/>
    <w:rsid w:val="00F07555"/>
    <w:rsid w:val="00F104D7"/>
    <w:rsid w:val="00F118B5"/>
    <w:rsid w:val="00F11AC0"/>
    <w:rsid w:val="00F11F80"/>
    <w:rsid w:val="00F15D47"/>
    <w:rsid w:val="00F1780E"/>
    <w:rsid w:val="00F206F0"/>
    <w:rsid w:val="00F20D29"/>
    <w:rsid w:val="00F2248A"/>
    <w:rsid w:val="00F22E76"/>
    <w:rsid w:val="00F22F25"/>
    <w:rsid w:val="00F25CF5"/>
    <w:rsid w:val="00F3005A"/>
    <w:rsid w:val="00F30D9D"/>
    <w:rsid w:val="00F32179"/>
    <w:rsid w:val="00F37F5B"/>
    <w:rsid w:val="00F40368"/>
    <w:rsid w:val="00F45108"/>
    <w:rsid w:val="00F45118"/>
    <w:rsid w:val="00F472E0"/>
    <w:rsid w:val="00F576F2"/>
    <w:rsid w:val="00F62488"/>
    <w:rsid w:val="00F62AF6"/>
    <w:rsid w:val="00F66960"/>
    <w:rsid w:val="00F70B61"/>
    <w:rsid w:val="00F74A5D"/>
    <w:rsid w:val="00F75D59"/>
    <w:rsid w:val="00F80F35"/>
    <w:rsid w:val="00F81EA5"/>
    <w:rsid w:val="00F82010"/>
    <w:rsid w:val="00F85E94"/>
    <w:rsid w:val="00F937BB"/>
    <w:rsid w:val="00F96F0E"/>
    <w:rsid w:val="00FA1303"/>
    <w:rsid w:val="00FA3B15"/>
    <w:rsid w:val="00FA4F97"/>
    <w:rsid w:val="00FA605A"/>
    <w:rsid w:val="00FB090E"/>
    <w:rsid w:val="00FB11C8"/>
    <w:rsid w:val="00FB12DE"/>
    <w:rsid w:val="00FB220C"/>
    <w:rsid w:val="00FB2C4B"/>
    <w:rsid w:val="00FB6617"/>
    <w:rsid w:val="00FC068C"/>
    <w:rsid w:val="00FC0BA2"/>
    <w:rsid w:val="00FC2717"/>
    <w:rsid w:val="00FC345D"/>
    <w:rsid w:val="00FC5D1F"/>
    <w:rsid w:val="00FD0305"/>
    <w:rsid w:val="00FD0517"/>
    <w:rsid w:val="00FD0F05"/>
    <w:rsid w:val="00FD1E71"/>
    <w:rsid w:val="00FD3F6C"/>
    <w:rsid w:val="00FD7E0E"/>
    <w:rsid w:val="00FE1DE6"/>
    <w:rsid w:val="00FE20F9"/>
    <w:rsid w:val="00FE24CB"/>
    <w:rsid w:val="00FE7786"/>
    <w:rsid w:val="00FF02EC"/>
    <w:rsid w:val="00FF2A1F"/>
    <w:rsid w:val="00FF2A4E"/>
    <w:rsid w:val="00FF3FB0"/>
    <w:rsid w:val="00FF5FA3"/>
    <w:rsid w:val="00FF6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locked="1"/>
    <w:lsdException w:name="caption" w:locked="1" w:qFormat="1"/>
    <w:lsdException w:name="footnote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0E07"/>
    <w:rPr>
      <w:rFonts w:ascii="Times New Roman" w:hAnsi="Times New Roman"/>
    </w:rPr>
  </w:style>
  <w:style w:type="paragraph" w:styleId="1">
    <w:name w:val="heading 1"/>
    <w:basedOn w:val="a"/>
    <w:link w:val="10"/>
    <w:uiPriority w:val="9"/>
    <w:qFormat/>
    <w:locked/>
    <w:rsid w:val="00D10535"/>
    <w:pPr>
      <w:spacing w:before="100" w:beforeAutospacing="1" w:after="100" w:afterAutospacing="1"/>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E10E07"/>
    <w:pPr>
      <w:tabs>
        <w:tab w:val="center" w:pos="4677"/>
        <w:tab w:val="right" w:pos="9355"/>
      </w:tabs>
    </w:pPr>
  </w:style>
  <w:style w:type="character" w:customStyle="1" w:styleId="a4">
    <w:name w:val="Нижний колонтитул Знак"/>
    <w:basedOn w:val="a0"/>
    <w:link w:val="a3"/>
    <w:locked/>
    <w:rsid w:val="00E10E07"/>
    <w:rPr>
      <w:rFonts w:ascii="Times New Roman" w:hAnsi="Times New Roman" w:cs="Times New Roman"/>
      <w:sz w:val="20"/>
      <w:szCs w:val="20"/>
      <w:lang w:eastAsia="ru-RU"/>
    </w:rPr>
  </w:style>
  <w:style w:type="paragraph" w:customStyle="1" w:styleId="11">
    <w:name w:val="Абзац списка1"/>
    <w:basedOn w:val="a"/>
    <w:rsid w:val="00E10E07"/>
    <w:pPr>
      <w:ind w:left="708"/>
    </w:pPr>
  </w:style>
  <w:style w:type="paragraph" w:styleId="a5">
    <w:name w:val="Balloon Text"/>
    <w:basedOn w:val="a"/>
    <w:link w:val="a6"/>
    <w:semiHidden/>
    <w:rsid w:val="00096C59"/>
    <w:rPr>
      <w:rFonts w:ascii="Tahoma" w:hAnsi="Tahoma" w:cs="Tahoma"/>
      <w:sz w:val="16"/>
      <w:szCs w:val="16"/>
    </w:rPr>
  </w:style>
  <w:style w:type="character" w:customStyle="1" w:styleId="a6">
    <w:name w:val="Текст выноски Знак"/>
    <w:basedOn w:val="a0"/>
    <w:link w:val="a5"/>
    <w:semiHidden/>
    <w:locked/>
    <w:rsid w:val="00096C59"/>
    <w:rPr>
      <w:rFonts w:ascii="Tahoma" w:hAnsi="Tahoma" w:cs="Tahoma"/>
      <w:sz w:val="16"/>
      <w:szCs w:val="16"/>
      <w:lang w:eastAsia="ru-RU"/>
    </w:rPr>
  </w:style>
  <w:style w:type="character" w:customStyle="1" w:styleId="10">
    <w:name w:val="Заголовок 1 Знак"/>
    <w:basedOn w:val="a0"/>
    <w:link w:val="1"/>
    <w:uiPriority w:val="9"/>
    <w:rsid w:val="00D10535"/>
    <w:rPr>
      <w:rFonts w:ascii="Times New Roman" w:eastAsia="Times New Roman" w:hAnsi="Times New Roman"/>
      <w:b/>
      <w:bCs/>
      <w:kern w:val="36"/>
      <w:sz w:val="48"/>
      <w:szCs w:val="48"/>
    </w:rPr>
  </w:style>
  <w:style w:type="paragraph" w:styleId="a7">
    <w:name w:val="List Paragraph"/>
    <w:basedOn w:val="a"/>
    <w:uiPriority w:val="34"/>
    <w:qFormat/>
    <w:rsid w:val="007D0DFF"/>
    <w:pPr>
      <w:ind w:left="720"/>
      <w:contextualSpacing/>
    </w:pPr>
  </w:style>
  <w:style w:type="paragraph" w:styleId="a8">
    <w:name w:val="header"/>
    <w:basedOn w:val="a"/>
    <w:link w:val="a9"/>
    <w:uiPriority w:val="99"/>
    <w:rsid w:val="006E1EB2"/>
    <w:pPr>
      <w:tabs>
        <w:tab w:val="center" w:pos="4677"/>
        <w:tab w:val="right" w:pos="9355"/>
      </w:tabs>
    </w:pPr>
  </w:style>
  <w:style w:type="character" w:customStyle="1" w:styleId="a9">
    <w:name w:val="Верхний колонтитул Знак"/>
    <w:basedOn w:val="a0"/>
    <w:link w:val="a8"/>
    <w:uiPriority w:val="99"/>
    <w:rsid w:val="006E1EB2"/>
    <w:rPr>
      <w:rFonts w:ascii="Times New Roman" w:hAnsi="Times New Roman"/>
    </w:rPr>
  </w:style>
  <w:style w:type="table" w:styleId="aa">
    <w:name w:val="Table Grid"/>
    <w:basedOn w:val="a1"/>
    <w:uiPriority w:val="59"/>
    <w:locked/>
    <w:rsid w:val="00A708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
    <w:name w:val="Body Text 3"/>
    <w:basedOn w:val="a"/>
    <w:link w:val="30"/>
    <w:rsid w:val="00772E5F"/>
    <w:pPr>
      <w:jc w:val="both"/>
    </w:pPr>
    <w:rPr>
      <w:rFonts w:eastAsia="Times New Roman"/>
      <w:sz w:val="22"/>
      <w:szCs w:val="24"/>
    </w:rPr>
  </w:style>
  <w:style w:type="character" w:customStyle="1" w:styleId="30">
    <w:name w:val="Основной текст 3 Знак"/>
    <w:basedOn w:val="a0"/>
    <w:link w:val="3"/>
    <w:rsid w:val="00772E5F"/>
    <w:rPr>
      <w:rFonts w:ascii="Times New Roman" w:eastAsia="Times New Roman" w:hAnsi="Times New Roman"/>
      <w:sz w:val="22"/>
      <w:szCs w:val="24"/>
    </w:rPr>
  </w:style>
  <w:style w:type="character" w:styleId="ab">
    <w:name w:val="Hyperlink"/>
    <w:basedOn w:val="a0"/>
    <w:rsid w:val="00F45108"/>
    <w:rPr>
      <w:color w:val="0000FF"/>
      <w:u w:val="single"/>
    </w:rPr>
  </w:style>
  <w:style w:type="paragraph" w:styleId="ac">
    <w:name w:val="footnote text"/>
    <w:basedOn w:val="a"/>
    <w:link w:val="ad"/>
    <w:uiPriority w:val="99"/>
    <w:unhideWhenUsed/>
    <w:rsid w:val="00C47D48"/>
    <w:rPr>
      <w:rFonts w:asciiTheme="minorHAnsi" w:eastAsiaTheme="minorEastAsia" w:hAnsiTheme="minorHAnsi" w:cstheme="minorBidi"/>
    </w:rPr>
  </w:style>
  <w:style w:type="character" w:customStyle="1" w:styleId="ad">
    <w:name w:val="Текст сноски Знак"/>
    <w:basedOn w:val="a0"/>
    <w:link w:val="ac"/>
    <w:uiPriority w:val="99"/>
    <w:rsid w:val="00C47D48"/>
    <w:rPr>
      <w:rFonts w:asciiTheme="minorHAnsi" w:eastAsiaTheme="minorEastAsia" w:hAnsiTheme="minorHAnsi" w:cstheme="minorBidi"/>
    </w:rPr>
  </w:style>
  <w:style w:type="character" w:styleId="ae">
    <w:name w:val="footnote reference"/>
    <w:basedOn w:val="a0"/>
    <w:uiPriority w:val="99"/>
    <w:unhideWhenUsed/>
    <w:rsid w:val="00C47D48"/>
    <w:rPr>
      <w:vertAlign w:val="superscript"/>
    </w:rPr>
  </w:style>
  <w:style w:type="paragraph" w:styleId="af">
    <w:name w:val="Document Map"/>
    <w:basedOn w:val="a"/>
    <w:link w:val="af0"/>
    <w:rsid w:val="00AE5DF4"/>
    <w:rPr>
      <w:rFonts w:ascii="Tahoma" w:hAnsi="Tahoma" w:cs="Tahoma"/>
      <w:sz w:val="16"/>
      <w:szCs w:val="16"/>
    </w:rPr>
  </w:style>
  <w:style w:type="character" w:customStyle="1" w:styleId="af0">
    <w:name w:val="Схема документа Знак"/>
    <w:basedOn w:val="a0"/>
    <w:link w:val="af"/>
    <w:rsid w:val="00AE5DF4"/>
    <w:rPr>
      <w:rFonts w:ascii="Tahoma" w:hAnsi="Tahoma" w:cs="Tahoma"/>
      <w:sz w:val="16"/>
      <w:szCs w:val="16"/>
    </w:rPr>
  </w:style>
  <w:style w:type="character" w:styleId="af1">
    <w:name w:val="Strong"/>
    <w:basedOn w:val="a0"/>
    <w:uiPriority w:val="22"/>
    <w:qFormat/>
    <w:locked/>
    <w:rsid w:val="00EA2BC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78062">
      <w:bodyDiv w:val="1"/>
      <w:marLeft w:val="0"/>
      <w:marRight w:val="0"/>
      <w:marTop w:val="0"/>
      <w:marBottom w:val="0"/>
      <w:divBdr>
        <w:top w:val="none" w:sz="0" w:space="0" w:color="auto"/>
        <w:left w:val="none" w:sz="0" w:space="0" w:color="auto"/>
        <w:bottom w:val="none" w:sz="0" w:space="0" w:color="auto"/>
        <w:right w:val="none" w:sz="0" w:space="0" w:color="auto"/>
      </w:divBdr>
    </w:div>
    <w:div w:id="616331839">
      <w:bodyDiv w:val="1"/>
      <w:marLeft w:val="0"/>
      <w:marRight w:val="0"/>
      <w:marTop w:val="0"/>
      <w:marBottom w:val="0"/>
      <w:divBdr>
        <w:top w:val="none" w:sz="0" w:space="0" w:color="auto"/>
        <w:left w:val="none" w:sz="0" w:space="0" w:color="auto"/>
        <w:bottom w:val="none" w:sz="0" w:space="0" w:color="auto"/>
        <w:right w:val="none" w:sz="0" w:space="0" w:color="auto"/>
      </w:divBdr>
    </w:div>
    <w:div w:id="711152699">
      <w:bodyDiv w:val="1"/>
      <w:marLeft w:val="0"/>
      <w:marRight w:val="0"/>
      <w:marTop w:val="0"/>
      <w:marBottom w:val="0"/>
      <w:divBdr>
        <w:top w:val="none" w:sz="0" w:space="0" w:color="auto"/>
        <w:left w:val="none" w:sz="0" w:space="0" w:color="auto"/>
        <w:bottom w:val="none" w:sz="0" w:space="0" w:color="auto"/>
        <w:right w:val="none" w:sz="0" w:space="0" w:color="auto"/>
      </w:divBdr>
    </w:div>
    <w:div w:id="742027664">
      <w:bodyDiv w:val="1"/>
      <w:marLeft w:val="0"/>
      <w:marRight w:val="0"/>
      <w:marTop w:val="0"/>
      <w:marBottom w:val="0"/>
      <w:divBdr>
        <w:top w:val="none" w:sz="0" w:space="0" w:color="auto"/>
        <w:left w:val="none" w:sz="0" w:space="0" w:color="auto"/>
        <w:bottom w:val="none" w:sz="0" w:space="0" w:color="auto"/>
        <w:right w:val="none" w:sz="0" w:space="0" w:color="auto"/>
      </w:divBdr>
    </w:div>
    <w:div w:id="877401676">
      <w:bodyDiv w:val="1"/>
      <w:marLeft w:val="0"/>
      <w:marRight w:val="0"/>
      <w:marTop w:val="0"/>
      <w:marBottom w:val="0"/>
      <w:divBdr>
        <w:top w:val="none" w:sz="0" w:space="0" w:color="auto"/>
        <w:left w:val="none" w:sz="0" w:space="0" w:color="auto"/>
        <w:bottom w:val="none" w:sz="0" w:space="0" w:color="auto"/>
        <w:right w:val="none" w:sz="0" w:space="0" w:color="auto"/>
      </w:divBdr>
    </w:div>
    <w:div w:id="889027729">
      <w:bodyDiv w:val="1"/>
      <w:marLeft w:val="0"/>
      <w:marRight w:val="0"/>
      <w:marTop w:val="0"/>
      <w:marBottom w:val="0"/>
      <w:divBdr>
        <w:top w:val="none" w:sz="0" w:space="0" w:color="auto"/>
        <w:left w:val="none" w:sz="0" w:space="0" w:color="auto"/>
        <w:bottom w:val="none" w:sz="0" w:space="0" w:color="auto"/>
        <w:right w:val="none" w:sz="0" w:space="0" w:color="auto"/>
      </w:divBdr>
    </w:div>
    <w:div w:id="889800029">
      <w:bodyDiv w:val="1"/>
      <w:marLeft w:val="0"/>
      <w:marRight w:val="0"/>
      <w:marTop w:val="0"/>
      <w:marBottom w:val="0"/>
      <w:divBdr>
        <w:top w:val="none" w:sz="0" w:space="0" w:color="auto"/>
        <w:left w:val="none" w:sz="0" w:space="0" w:color="auto"/>
        <w:bottom w:val="none" w:sz="0" w:space="0" w:color="auto"/>
        <w:right w:val="none" w:sz="0" w:space="0" w:color="auto"/>
      </w:divBdr>
    </w:div>
    <w:div w:id="1259097837">
      <w:bodyDiv w:val="1"/>
      <w:marLeft w:val="0"/>
      <w:marRight w:val="0"/>
      <w:marTop w:val="0"/>
      <w:marBottom w:val="0"/>
      <w:divBdr>
        <w:top w:val="none" w:sz="0" w:space="0" w:color="auto"/>
        <w:left w:val="none" w:sz="0" w:space="0" w:color="auto"/>
        <w:bottom w:val="none" w:sz="0" w:space="0" w:color="auto"/>
        <w:right w:val="none" w:sz="0" w:space="0" w:color="auto"/>
      </w:divBdr>
    </w:div>
    <w:div w:id="1348825032">
      <w:bodyDiv w:val="1"/>
      <w:marLeft w:val="0"/>
      <w:marRight w:val="0"/>
      <w:marTop w:val="0"/>
      <w:marBottom w:val="0"/>
      <w:divBdr>
        <w:top w:val="none" w:sz="0" w:space="0" w:color="auto"/>
        <w:left w:val="none" w:sz="0" w:space="0" w:color="auto"/>
        <w:bottom w:val="none" w:sz="0" w:space="0" w:color="auto"/>
        <w:right w:val="none" w:sz="0" w:space="0" w:color="auto"/>
      </w:divBdr>
    </w:div>
    <w:div w:id="1553149934">
      <w:bodyDiv w:val="1"/>
      <w:marLeft w:val="0"/>
      <w:marRight w:val="0"/>
      <w:marTop w:val="0"/>
      <w:marBottom w:val="0"/>
      <w:divBdr>
        <w:top w:val="none" w:sz="0" w:space="0" w:color="auto"/>
        <w:left w:val="none" w:sz="0" w:space="0" w:color="auto"/>
        <w:bottom w:val="none" w:sz="0" w:space="0" w:color="auto"/>
        <w:right w:val="none" w:sz="0" w:space="0" w:color="auto"/>
      </w:divBdr>
    </w:div>
    <w:div w:id="1795441849">
      <w:bodyDiv w:val="1"/>
      <w:marLeft w:val="0"/>
      <w:marRight w:val="0"/>
      <w:marTop w:val="0"/>
      <w:marBottom w:val="0"/>
      <w:divBdr>
        <w:top w:val="none" w:sz="0" w:space="0" w:color="auto"/>
        <w:left w:val="none" w:sz="0" w:space="0" w:color="auto"/>
        <w:bottom w:val="none" w:sz="0" w:space="0" w:color="auto"/>
        <w:right w:val="none" w:sz="0" w:space="0" w:color="auto"/>
      </w:divBdr>
    </w:div>
    <w:div w:id="1907646719">
      <w:bodyDiv w:val="1"/>
      <w:marLeft w:val="0"/>
      <w:marRight w:val="0"/>
      <w:marTop w:val="0"/>
      <w:marBottom w:val="0"/>
      <w:divBdr>
        <w:top w:val="none" w:sz="0" w:space="0" w:color="auto"/>
        <w:left w:val="none" w:sz="0" w:space="0" w:color="auto"/>
        <w:bottom w:val="none" w:sz="0" w:space="0" w:color="auto"/>
        <w:right w:val="none" w:sz="0" w:space="0" w:color="auto"/>
      </w:divBdr>
    </w:div>
    <w:div w:id="1948391422">
      <w:bodyDiv w:val="1"/>
      <w:marLeft w:val="0"/>
      <w:marRight w:val="0"/>
      <w:marTop w:val="0"/>
      <w:marBottom w:val="0"/>
      <w:divBdr>
        <w:top w:val="none" w:sz="0" w:space="0" w:color="auto"/>
        <w:left w:val="none" w:sz="0" w:space="0" w:color="auto"/>
        <w:bottom w:val="none" w:sz="0" w:space="0" w:color="auto"/>
        <w:right w:val="none" w:sz="0" w:space="0" w:color="auto"/>
      </w:divBdr>
    </w:div>
    <w:div w:id="196314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AB47A43B20EB7165C74611EF497A986912183D035646E9537B17C908E64261AD91E63604EEB98D8h7bD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bus.gov.ru/pub/agency/177301?activeTab=1" TargetMode="External"/><Relationship Id="rId4" Type="http://schemas.microsoft.com/office/2007/relationships/stylesWithEffects" Target="stylesWithEffects.xml"/><Relationship Id="rId9" Type="http://schemas.openxmlformats.org/officeDocument/2006/relationships/hyperlink" Target="consultantplus://offline/ref=842600377CBEEEAA891375E282B82D8F93C2542C347A65B73F3B1EA4F1NEh5H"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E001B-4273-4906-8BB4-A5E7BA6F6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1955</Words>
  <Characters>14765</Characters>
  <Application>Microsoft Office Word</Application>
  <DocSecurity>0</DocSecurity>
  <Lines>123</Lines>
  <Paragraphs>33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Company>
  <LinksUpToDate>false</LinksUpToDate>
  <CharactersWithSpaces>16687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polyakova</dc:creator>
  <cp:lastModifiedBy>Марина Медведева</cp:lastModifiedBy>
  <cp:revision>2</cp:revision>
  <cp:lastPrinted>2017-10-30T09:52:00Z</cp:lastPrinted>
  <dcterms:created xsi:type="dcterms:W3CDTF">2017-10-30T10:03:00Z</dcterms:created>
  <dcterms:modified xsi:type="dcterms:W3CDTF">2017-10-30T10:03:00Z</dcterms:modified>
</cp:coreProperties>
</file>