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D468B1" w:rsidRDefault="00724A74" w:rsidP="00D468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ОПОВЕЩЕНИЕ</w:t>
      </w:r>
    </w:p>
    <w:p w:rsidR="00724A74" w:rsidRPr="00D468B1" w:rsidRDefault="00724A74" w:rsidP="00D468B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D468B1" w:rsidRDefault="00724A74" w:rsidP="00D468B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На общественные обсуждения выносится проект постановления администрации города Мурманска «</w:t>
      </w:r>
      <w:r w:rsidR="00484626" w:rsidRPr="00484626">
        <w:rPr>
          <w:rFonts w:eastAsiaTheme="minorHAnsi"/>
          <w:sz w:val="24"/>
          <w:szCs w:val="24"/>
        </w:rPr>
        <w:t>О предоставлении разрешени</w:t>
      </w:r>
      <w:r w:rsidR="00D85CA8">
        <w:rPr>
          <w:rFonts w:eastAsiaTheme="minorHAnsi"/>
          <w:sz w:val="24"/>
          <w:szCs w:val="24"/>
        </w:rPr>
        <w:t>я</w:t>
      </w:r>
      <w:r w:rsidR="00484626" w:rsidRPr="00484626">
        <w:rPr>
          <w:rFonts w:eastAsiaTheme="minorHAnsi"/>
          <w:sz w:val="24"/>
          <w:szCs w:val="24"/>
        </w:rPr>
        <w:t xml:space="preserve"> на условно разрешенны</w:t>
      </w:r>
      <w:r w:rsidR="001F789B">
        <w:rPr>
          <w:rFonts w:eastAsiaTheme="minorHAnsi"/>
          <w:sz w:val="24"/>
          <w:szCs w:val="24"/>
        </w:rPr>
        <w:t>й</w:t>
      </w:r>
      <w:r w:rsidR="00484626" w:rsidRPr="00484626">
        <w:rPr>
          <w:rFonts w:eastAsiaTheme="minorHAnsi"/>
          <w:sz w:val="24"/>
          <w:szCs w:val="24"/>
        </w:rPr>
        <w:t xml:space="preserve"> вид</w:t>
      </w:r>
      <w:r w:rsidR="001F789B">
        <w:rPr>
          <w:rFonts w:eastAsiaTheme="minorHAnsi"/>
          <w:sz w:val="24"/>
          <w:szCs w:val="24"/>
        </w:rPr>
        <w:t xml:space="preserve"> </w:t>
      </w:r>
      <w:r w:rsidR="00484626" w:rsidRPr="00484626">
        <w:rPr>
          <w:rFonts w:eastAsiaTheme="minorHAnsi"/>
          <w:sz w:val="24"/>
          <w:szCs w:val="24"/>
        </w:rPr>
        <w:t xml:space="preserve">использования земельного участка с кадастровым номером </w:t>
      </w:r>
      <w:r w:rsidR="008355C8" w:rsidRPr="008355C8">
        <w:rPr>
          <w:rFonts w:eastAsiaTheme="minorHAnsi"/>
          <w:sz w:val="24"/>
          <w:szCs w:val="24"/>
        </w:rPr>
        <w:t>51:20:000</w:t>
      </w:r>
      <w:r w:rsidR="001F789B">
        <w:rPr>
          <w:rFonts w:eastAsiaTheme="minorHAnsi"/>
          <w:sz w:val="24"/>
          <w:szCs w:val="24"/>
        </w:rPr>
        <w:t>1009:10</w:t>
      </w:r>
      <w:r w:rsidR="00484626" w:rsidRPr="00484626">
        <w:rPr>
          <w:rFonts w:eastAsiaTheme="minorHAnsi"/>
          <w:sz w:val="24"/>
          <w:szCs w:val="24"/>
        </w:rPr>
        <w:t xml:space="preserve"> </w:t>
      </w:r>
      <w:r w:rsidR="00752769">
        <w:rPr>
          <w:rFonts w:eastAsiaTheme="minorHAnsi"/>
          <w:sz w:val="24"/>
          <w:szCs w:val="24"/>
        </w:rPr>
        <w:t xml:space="preserve">по </w:t>
      </w:r>
      <w:r w:rsidR="001F789B">
        <w:rPr>
          <w:rFonts w:eastAsiaTheme="minorHAnsi"/>
          <w:sz w:val="24"/>
          <w:szCs w:val="24"/>
        </w:rPr>
        <w:t>проспекту Кольскому</w:t>
      </w:r>
      <w:r w:rsidR="00752769">
        <w:rPr>
          <w:rFonts w:eastAsiaTheme="minorHAnsi"/>
          <w:sz w:val="24"/>
          <w:szCs w:val="24"/>
        </w:rPr>
        <w:t xml:space="preserve"> </w:t>
      </w:r>
      <w:r w:rsidR="00484626" w:rsidRPr="00484626">
        <w:rPr>
          <w:rFonts w:eastAsiaTheme="minorHAnsi"/>
          <w:sz w:val="24"/>
          <w:szCs w:val="24"/>
        </w:rPr>
        <w:t xml:space="preserve">в </w:t>
      </w:r>
      <w:r w:rsidR="001F789B">
        <w:rPr>
          <w:rFonts w:eastAsiaTheme="minorHAnsi"/>
          <w:sz w:val="24"/>
          <w:szCs w:val="24"/>
        </w:rPr>
        <w:t>городе Мурманске</w:t>
      </w:r>
      <w:bookmarkStart w:id="0" w:name="_GoBack"/>
      <w:bookmarkEnd w:id="0"/>
      <w:r w:rsidRPr="00D468B1">
        <w:rPr>
          <w:rFonts w:eastAsiaTheme="minorHAnsi"/>
          <w:sz w:val="24"/>
          <w:szCs w:val="24"/>
        </w:rPr>
        <w:t>» (далее - проект).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- материалы, обосновывающие возможность предоставления разрешения на условно разрешенны</w:t>
      </w:r>
      <w:r w:rsidR="001F789B">
        <w:rPr>
          <w:rFonts w:eastAsiaTheme="minorHAnsi"/>
          <w:sz w:val="24"/>
          <w:szCs w:val="24"/>
        </w:rPr>
        <w:t>й</w:t>
      </w:r>
      <w:r w:rsidRPr="00D468B1">
        <w:rPr>
          <w:rFonts w:eastAsiaTheme="minorHAnsi"/>
          <w:sz w:val="24"/>
          <w:szCs w:val="24"/>
        </w:rPr>
        <w:t xml:space="preserve"> вид использования земельного участка </w:t>
      </w:r>
      <w:r w:rsidR="006E46E7" w:rsidRPr="006E46E7">
        <w:rPr>
          <w:rFonts w:eastAsiaTheme="minorHAnsi"/>
          <w:sz w:val="24"/>
          <w:szCs w:val="24"/>
        </w:rPr>
        <w:t xml:space="preserve">с кадастровым номером </w:t>
      </w:r>
      <w:r w:rsidR="001F789B">
        <w:rPr>
          <w:rFonts w:eastAsiaTheme="minorHAnsi"/>
          <w:sz w:val="24"/>
          <w:szCs w:val="24"/>
        </w:rPr>
        <w:t>51:20:0001009:10 по</w:t>
      </w:r>
      <w:r w:rsidR="001F789B">
        <w:rPr>
          <w:rFonts w:eastAsiaTheme="minorHAnsi"/>
          <w:sz w:val="24"/>
          <w:szCs w:val="24"/>
        </w:rPr>
        <w:t xml:space="preserve"> проспекту Кольскому</w:t>
      </w:r>
      <w:r w:rsidR="001F789B">
        <w:rPr>
          <w:rFonts w:eastAsiaTheme="minorHAnsi"/>
          <w:sz w:val="24"/>
          <w:szCs w:val="24"/>
        </w:rPr>
        <w:t xml:space="preserve"> в</w:t>
      </w:r>
      <w:r w:rsidR="001F789B" w:rsidRPr="00EB5FAD">
        <w:rPr>
          <w:rFonts w:eastAsiaTheme="minorHAnsi"/>
          <w:sz w:val="24"/>
          <w:szCs w:val="24"/>
        </w:rPr>
        <w:t xml:space="preserve"> </w:t>
      </w:r>
      <w:r w:rsidR="001F789B">
        <w:rPr>
          <w:rFonts w:eastAsiaTheme="minorHAnsi"/>
          <w:sz w:val="24"/>
          <w:szCs w:val="24"/>
        </w:rPr>
        <w:t>городе Мурманске</w:t>
      </w:r>
      <w:r w:rsidRPr="00D468B1">
        <w:rPr>
          <w:rFonts w:eastAsiaTheme="minorHAnsi"/>
          <w:sz w:val="24"/>
          <w:szCs w:val="24"/>
        </w:rPr>
        <w:t>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Проект и информационные материалы к нему будут размещены в информационно-телекоммуникационной сети Интернет в разделе «Законопроекты и проекты НПА» портала Мурманской области «Открытый электронный регион» (https://openregion.gov-murman.ru/npa).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 xml:space="preserve">Срок проведения общественных обсуждений по проекту </w:t>
      </w:r>
      <w:r w:rsidR="006E46E7" w:rsidRPr="006E46E7">
        <w:rPr>
          <w:rFonts w:eastAsiaTheme="minorHAnsi"/>
          <w:sz w:val="24"/>
          <w:szCs w:val="24"/>
        </w:rPr>
        <w:t>с «</w:t>
      </w:r>
      <w:r w:rsidR="001F789B">
        <w:rPr>
          <w:rFonts w:eastAsiaTheme="minorHAnsi"/>
          <w:sz w:val="24"/>
          <w:szCs w:val="24"/>
        </w:rPr>
        <w:t>25</w:t>
      </w:r>
      <w:r w:rsidR="006E46E7" w:rsidRPr="006E46E7">
        <w:rPr>
          <w:rFonts w:eastAsiaTheme="minorHAnsi"/>
          <w:sz w:val="24"/>
          <w:szCs w:val="24"/>
        </w:rPr>
        <w:t xml:space="preserve">» </w:t>
      </w:r>
      <w:r w:rsidR="001F789B">
        <w:rPr>
          <w:rFonts w:eastAsiaTheme="minorHAnsi"/>
          <w:sz w:val="24"/>
          <w:szCs w:val="24"/>
        </w:rPr>
        <w:t>июня</w:t>
      </w:r>
      <w:r w:rsidR="006E46E7" w:rsidRPr="006E46E7">
        <w:rPr>
          <w:rFonts w:eastAsiaTheme="minorHAnsi"/>
          <w:sz w:val="24"/>
          <w:szCs w:val="24"/>
        </w:rPr>
        <w:t xml:space="preserve"> 202</w:t>
      </w:r>
      <w:r w:rsidR="001F789B">
        <w:rPr>
          <w:rFonts w:eastAsiaTheme="minorHAnsi"/>
          <w:sz w:val="24"/>
          <w:szCs w:val="24"/>
        </w:rPr>
        <w:t>6</w:t>
      </w:r>
      <w:r w:rsidR="006E46E7" w:rsidRPr="006E46E7">
        <w:rPr>
          <w:rFonts w:eastAsiaTheme="minorHAnsi"/>
          <w:sz w:val="24"/>
          <w:szCs w:val="24"/>
        </w:rPr>
        <w:t xml:space="preserve"> (включительно) по «</w:t>
      </w:r>
      <w:r w:rsidR="001F789B">
        <w:rPr>
          <w:rFonts w:eastAsiaTheme="minorHAnsi"/>
          <w:sz w:val="24"/>
          <w:szCs w:val="24"/>
        </w:rPr>
        <w:t>21</w:t>
      </w:r>
      <w:r w:rsidR="006E46E7" w:rsidRPr="006E46E7">
        <w:rPr>
          <w:rFonts w:eastAsiaTheme="minorHAnsi"/>
          <w:sz w:val="24"/>
          <w:szCs w:val="24"/>
        </w:rPr>
        <w:t xml:space="preserve">» </w:t>
      </w:r>
      <w:r w:rsidR="001F789B">
        <w:rPr>
          <w:rFonts w:eastAsiaTheme="minorHAnsi"/>
          <w:sz w:val="24"/>
          <w:szCs w:val="24"/>
        </w:rPr>
        <w:t>июля</w:t>
      </w:r>
      <w:r w:rsidR="006E46E7" w:rsidRPr="006E46E7">
        <w:rPr>
          <w:rFonts w:eastAsiaTheme="minorHAnsi"/>
          <w:sz w:val="24"/>
          <w:szCs w:val="24"/>
        </w:rPr>
        <w:t xml:space="preserve"> 202</w:t>
      </w:r>
      <w:r w:rsidR="001F789B">
        <w:rPr>
          <w:rFonts w:eastAsiaTheme="minorHAnsi"/>
          <w:sz w:val="24"/>
          <w:szCs w:val="24"/>
        </w:rPr>
        <w:t>6</w:t>
      </w:r>
      <w:r w:rsidR="006E46E7" w:rsidRPr="006E46E7">
        <w:rPr>
          <w:rFonts w:eastAsiaTheme="minorHAnsi"/>
          <w:sz w:val="24"/>
          <w:szCs w:val="24"/>
        </w:rPr>
        <w:t xml:space="preserve"> (включительно).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 xml:space="preserve">Проект и информационные материалы к нему будут представлены на экспозиции по адресу: город Мурманск, проспект Ленина, дом 77 (помещение комитета территориального развития </w:t>
      </w:r>
      <w:r w:rsidR="00484626">
        <w:rPr>
          <w:rFonts w:eastAsiaTheme="minorHAnsi"/>
          <w:sz w:val="24"/>
          <w:szCs w:val="24"/>
        </w:rPr>
        <w:t xml:space="preserve">и </w:t>
      </w:r>
      <w:r w:rsidR="00484626" w:rsidRPr="00484626">
        <w:rPr>
          <w:rFonts w:eastAsiaTheme="minorHAnsi"/>
          <w:sz w:val="24"/>
          <w:szCs w:val="24"/>
        </w:rPr>
        <w:t xml:space="preserve">строительства </w:t>
      </w:r>
      <w:r w:rsidRPr="00D468B1">
        <w:rPr>
          <w:rFonts w:eastAsiaTheme="minorHAnsi"/>
          <w:sz w:val="24"/>
          <w:szCs w:val="24"/>
        </w:rPr>
        <w:t>администрации города Мурманска).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Экспозиция открыта в рабочие дни с «</w:t>
      </w:r>
      <w:r w:rsidR="001F789B">
        <w:rPr>
          <w:rFonts w:eastAsiaTheme="minorHAnsi"/>
          <w:sz w:val="24"/>
          <w:szCs w:val="24"/>
        </w:rPr>
        <w:t>03</w:t>
      </w:r>
      <w:r w:rsidRPr="00D468B1">
        <w:rPr>
          <w:rFonts w:eastAsiaTheme="minorHAnsi"/>
          <w:sz w:val="24"/>
          <w:szCs w:val="24"/>
        </w:rPr>
        <w:t xml:space="preserve">» </w:t>
      </w:r>
      <w:r w:rsidR="001F789B">
        <w:rPr>
          <w:rFonts w:eastAsiaTheme="minorHAnsi"/>
          <w:sz w:val="24"/>
          <w:szCs w:val="24"/>
        </w:rPr>
        <w:t>июля</w:t>
      </w:r>
      <w:r w:rsidRPr="00D468B1">
        <w:rPr>
          <w:rFonts w:eastAsiaTheme="minorHAnsi"/>
          <w:sz w:val="24"/>
          <w:szCs w:val="24"/>
        </w:rPr>
        <w:t xml:space="preserve"> 202</w:t>
      </w:r>
      <w:r w:rsidR="001F789B">
        <w:rPr>
          <w:rFonts w:eastAsiaTheme="minorHAnsi"/>
          <w:sz w:val="24"/>
          <w:szCs w:val="24"/>
        </w:rPr>
        <w:t>6</w:t>
      </w:r>
      <w:r w:rsidRPr="00D468B1">
        <w:rPr>
          <w:rFonts w:eastAsiaTheme="minorHAnsi"/>
          <w:sz w:val="24"/>
          <w:szCs w:val="24"/>
        </w:rPr>
        <w:t xml:space="preserve"> по «</w:t>
      </w:r>
      <w:r w:rsidR="001F789B">
        <w:rPr>
          <w:rFonts w:eastAsiaTheme="minorHAnsi"/>
          <w:sz w:val="24"/>
          <w:szCs w:val="24"/>
        </w:rPr>
        <w:t>15</w:t>
      </w:r>
      <w:r w:rsidRPr="00D468B1">
        <w:rPr>
          <w:rFonts w:eastAsiaTheme="minorHAnsi"/>
          <w:sz w:val="24"/>
          <w:szCs w:val="24"/>
        </w:rPr>
        <w:t xml:space="preserve">» </w:t>
      </w:r>
      <w:r w:rsidR="001F789B">
        <w:rPr>
          <w:rFonts w:eastAsiaTheme="minorHAnsi"/>
          <w:sz w:val="24"/>
          <w:szCs w:val="24"/>
        </w:rPr>
        <w:t>июля</w:t>
      </w:r>
      <w:r w:rsidRPr="00D468B1">
        <w:rPr>
          <w:rFonts w:eastAsiaTheme="minorHAnsi"/>
          <w:sz w:val="24"/>
          <w:szCs w:val="24"/>
        </w:rPr>
        <w:t xml:space="preserve"> 202</w:t>
      </w:r>
      <w:r w:rsidR="001F789B">
        <w:rPr>
          <w:rFonts w:eastAsiaTheme="minorHAnsi"/>
          <w:sz w:val="24"/>
          <w:szCs w:val="24"/>
        </w:rPr>
        <w:t>6</w:t>
      </w:r>
      <w:r w:rsidRPr="00D468B1">
        <w:rPr>
          <w:rFonts w:eastAsiaTheme="minorHAnsi"/>
          <w:sz w:val="24"/>
          <w:szCs w:val="24"/>
        </w:rPr>
        <w:t>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Часы работы экспозиции: понедельник – пятница с 11.00 до 13.00, с 14.00 до 16.00.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Участники общественных обсуждений,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проекта, в период с «</w:t>
      </w:r>
      <w:r w:rsidR="001F789B">
        <w:rPr>
          <w:rFonts w:eastAsiaTheme="minorHAnsi"/>
          <w:sz w:val="24"/>
          <w:szCs w:val="24"/>
        </w:rPr>
        <w:t>03</w:t>
      </w:r>
      <w:r w:rsidRPr="00D468B1">
        <w:rPr>
          <w:rFonts w:eastAsiaTheme="minorHAnsi"/>
          <w:sz w:val="24"/>
          <w:szCs w:val="24"/>
        </w:rPr>
        <w:t xml:space="preserve">» </w:t>
      </w:r>
      <w:r w:rsidR="001F789B">
        <w:rPr>
          <w:rFonts w:eastAsiaTheme="minorHAnsi"/>
          <w:sz w:val="24"/>
          <w:szCs w:val="24"/>
        </w:rPr>
        <w:t>июля</w:t>
      </w:r>
      <w:r w:rsidRPr="00D468B1">
        <w:rPr>
          <w:rFonts w:eastAsiaTheme="minorHAnsi"/>
          <w:sz w:val="24"/>
          <w:szCs w:val="24"/>
        </w:rPr>
        <w:t xml:space="preserve"> 202</w:t>
      </w:r>
      <w:r w:rsidR="001F789B">
        <w:rPr>
          <w:rFonts w:eastAsiaTheme="minorHAnsi"/>
          <w:sz w:val="24"/>
          <w:szCs w:val="24"/>
        </w:rPr>
        <w:t>6</w:t>
      </w:r>
      <w:r w:rsidRPr="00D468B1">
        <w:rPr>
          <w:rFonts w:eastAsiaTheme="minorHAnsi"/>
          <w:sz w:val="24"/>
          <w:szCs w:val="24"/>
        </w:rPr>
        <w:t xml:space="preserve"> по «</w:t>
      </w:r>
      <w:r w:rsidR="001F789B">
        <w:rPr>
          <w:rFonts w:eastAsiaTheme="minorHAnsi"/>
          <w:sz w:val="24"/>
          <w:szCs w:val="24"/>
        </w:rPr>
        <w:t>15</w:t>
      </w:r>
      <w:r w:rsidRPr="00D468B1">
        <w:rPr>
          <w:rFonts w:eastAsiaTheme="minorHAnsi"/>
          <w:sz w:val="24"/>
          <w:szCs w:val="24"/>
        </w:rPr>
        <w:t xml:space="preserve">» </w:t>
      </w:r>
      <w:r w:rsidR="001F789B">
        <w:rPr>
          <w:rFonts w:eastAsiaTheme="minorHAnsi"/>
          <w:sz w:val="24"/>
          <w:szCs w:val="24"/>
        </w:rPr>
        <w:t>июл</w:t>
      </w:r>
      <w:r w:rsidR="008355C8">
        <w:rPr>
          <w:rFonts w:eastAsiaTheme="minorHAnsi"/>
          <w:sz w:val="24"/>
          <w:szCs w:val="24"/>
        </w:rPr>
        <w:t>я</w:t>
      </w:r>
      <w:r w:rsidRPr="00D468B1">
        <w:rPr>
          <w:rFonts w:eastAsiaTheme="minorHAnsi"/>
          <w:sz w:val="24"/>
          <w:szCs w:val="24"/>
        </w:rPr>
        <w:t xml:space="preserve"> 202</w:t>
      </w:r>
      <w:r w:rsidR="001F789B">
        <w:rPr>
          <w:rFonts w:eastAsiaTheme="minorHAnsi"/>
          <w:sz w:val="24"/>
          <w:szCs w:val="24"/>
        </w:rPr>
        <w:t>6</w:t>
      </w:r>
      <w:r w:rsidRPr="00D468B1">
        <w:rPr>
          <w:rFonts w:eastAsiaTheme="minorHAnsi"/>
          <w:sz w:val="24"/>
          <w:szCs w:val="24"/>
        </w:rPr>
        <w:t>: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1) посредством информационно-телекоммуникационной сети Интернет, в разделе «Законопроекты и проекты НПА» портала Мурманской области «Открытый электронный регион» (https://openregion.gov-murman.ru/npa);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 xml:space="preserve">2) в письменной форме в комиссию по подготовке проекта «Правила землепользования и застройки муниципального образования город Мурманск», по адресу: 183012, город Мурманск, проспект Ленина, дом 77, комитет территориального развития </w:t>
      </w:r>
      <w:r w:rsidR="00484626">
        <w:rPr>
          <w:rFonts w:eastAsiaTheme="minorHAnsi"/>
          <w:sz w:val="24"/>
          <w:szCs w:val="24"/>
        </w:rPr>
        <w:t xml:space="preserve">и </w:t>
      </w:r>
      <w:r w:rsidR="00484626" w:rsidRPr="00484626">
        <w:rPr>
          <w:rFonts w:eastAsiaTheme="minorHAnsi"/>
          <w:sz w:val="24"/>
          <w:szCs w:val="24"/>
        </w:rPr>
        <w:t xml:space="preserve">строительства </w:t>
      </w:r>
      <w:r w:rsidRPr="00D468B1">
        <w:rPr>
          <w:rFonts w:eastAsiaTheme="minorHAnsi"/>
          <w:sz w:val="24"/>
          <w:szCs w:val="24"/>
        </w:rPr>
        <w:t>администрации города Мурманска.</w:t>
      </w: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9A4292" w:rsidRPr="00D468B1" w:rsidRDefault="009A4292" w:rsidP="00D468B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9A4292" w:rsidRPr="00D468B1" w:rsidRDefault="009A4292" w:rsidP="00D46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Приложение к оповещению о начале общественных обсуждений:</w:t>
      </w:r>
    </w:p>
    <w:p w:rsidR="009A4292" w:rsidRPr="00D468B1" w:rsidRDefault="009A4292" w:rsidP="00D468B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D468B1">
        <w:rPr>
          <w:rFonts w:eastAsiaTheme="minorHAnsi"/>
          <w:sz w:val="24"/>
          <w:szCs w:val="24"/>
        </w:rPr>
        <w:t>1) форма внесения предложений и замечаний, касающихся проекта, физическим лицом;</w:t>
      </w:r>
    </w:p>
    <w:p w:rsidR="007C6D1B" w:rsidRPr="00B43CAC" w:rsidRDefault="009A4292" w:rsidP="00D468B1">
      <w:pPr>
        <w:autoSpaceDE w:val="0"/>
        <w:autoSpaceDN w:val="0"/>
        <w:adjustRightInd w:val="0"/>
        <w:jc w:val="both"/>
        <w:rPr>
          <w:rFonts w:eastAsiaTheme="minorHAnsi"/>
          <w:sz w:val="32"/>
          <w:szCs w:val="32"/>
        </w:rPr>
      </w:pPr>
      <w:r w:rsidRPr="00D468B1">
        <w:rPr>
          <w:rFonts w:eastAsiaTheme="minorHAnsi"/>
          <w:sz w:val="24"/>
          <w:szCs w:val="24"/>
        </w:rPr>
        <w:t>2) форма внесения предложений и замечаний, касающихся проекта, юридическим лицом.</w:t>
      </w:r>
    </w:p>
    <w:sectPr w:rsidR="007C6D1B" w:rsidRPr="00B43CAC" w:rsidSect="00D468B1">
      <w:pgSz w:w="11907" w:h="16839" w:code="9"/>
      <w:pgMar w:top="1134" w:right="851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21DB2"/>
    <w:rsid w:val="00154CF4"/>
    <w:rsid w:val="001C798D"/>
    <w:rsid w:val="001D5CC7"/>
    <w:rsid w:val="001F789B"/>
    <w:rsid w:val="00205AA1"/>
    <w:rsid w:val="002170B2"/>
    <w:rsid w:val="002520E3"/>
    <w:rsid w:val="0027554D"/>
    <w:rsid w:val="002E5685"/>
    <w:rsid w:val="00347B9C"/>
    <w:rsid w:val="003F1A78"/>
    <w:rsid w:val="00432E7A"/>
    <w:rsid w:val="00443B5F"/>
    <w:rsid w:val="00484626"/>
    <w:rsid w:val="0049249D"/>
    <w:rsid w:val="00511C82"/>
    <w:rsid w:val="0052653E"/>
    <w:rsid w:val="00562F3D"/>
    <w:rsid w:val="00615B4B"/>
    <w:rsid w:val="006D26F4"/>
    <w:rsid w:val="006E46E7"/>
    <w:rsid w:val="00724A74"/>
    <w:rsid w:val="00752769"/>
    <w:rsid w:val="00781D18"/>
    <w:rsid w:val="00791AD1"/>
    <w:rsid w:val="007C6D1B"/>
    <w:rsid w:val="00805DAF"/>
    <w:rsid w:val="008223AD"/>
    <w:rsid w:val="008244CD"/>
    <w:rsid w:val="00834FBF"/>
    <w:rsid w:val="008355C8"/>
    <w:rsid w:val="0085103F"/>
    <w:rsid w:val="00853A47"/>
    <w:rsid w:val="00872E49"/>
    <w:rsid w:val="008A1035"/>
    <w:rsid w:val="008C5DEE"/>
    <w:rsid w:val="009A4292"/>
    <w:rsid w:val="00A67E23"/>
    <w:rsid w:val="00AD51F4"/>
    <w:rsid w:val="00B436F8"/>
    <w:rsid w:val="00B43CAC"/>
    <w:rsid w:val="00BE1007"/>
    <w:rsid w:val="00C42210"/>
    <w:rsid w:val="00C765AF"/>
    <w:rsid w:val="00D24310"/>
    <w:rsid w:val="00D37660"/>
    <w:rsid w:val="00D468B1"/>
    <w:rsid w:val="00D601C5"/>
    <w:rsid w:val="00D85CA8"/>
    <w:rsid w:val="00DD496C"/>
    <w:rsid w:val="00DE4BDD"/>
    <w:rsid w:val="00EA68B8"/>
    <w:rsid w:val="00EB5FAD"/>
    <w:rsid w:val="00EB6BF5"/>
    <w:rsid w:val="00F11B54"/>
    <w:rsid w:val="00F43BF3"/>
    <w:rsid w:val="00F56D2B"/>
    <w:rsid w:val="00F82EA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 Светлана Геннадьевна</dc:creator>
  <cp:lastModifiedBy>Тюрина Ольга Викторовна</cp:lastModifiedBy>
  <cp:revision>16</cp:revision>
  <cp:lastPrinted>2020-10-06T12:38:00Z</cp:lastPrinted>
  <dcterms:created xsi:type="dcterms:W3CDTF">2022-09-26T09:23:00Z</dcterms:created>
  <dcterms:modified xsi:type="dcterms:W3CDTF">2026-06-04T14:18:00Z</dcterms:modified>
</cp:coreProperties>
</file>