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-177165</wp:posOffset>
                </wp:positionV>
                <wp:extent cx="2895600" cy="7715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№ 2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оповещению о начале общественных обсуждений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6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№ 2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оповещению о начале общественных обсуждений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4544" w:rsidRDefault="00384544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внесения предложений и замечаний,</w:t>
      </w:r>
    </w:p>
    <w:p w:rsidR="00384544" w:rsidRPr="00504458" w:rsidRDefault="00384544" w:rsidP="00B161C8">
      <w:pPr>
        <w:tabs>
          <w:tab w:val="left" w:pos="2460"/>
        </w:tabs>
        <w:spacing w:after="0" w:line="240" w:lineRule="auto"/>
        <w:jc w:val="center"/>
        <w:rPr>
          <w:sz w:val="24"/>
          <w:szCs w:val="24"/>
        </w:rPr>
      </w:pPr>
      <w:proofErr w:type="gramStart"/>
      <w:r w:rsidRPr="00504458">
        <w:rPr>
          <w:rFonts w:ascii="Times New Roman" w:hAnsi="Times New Roman" w:cs="Times New Roman"/>
          <w:sz w:val="28"/>
          <w:szCs w:val="28"/>
        </w:rPr>
        <w:t xml:space="preserve">касающихся </w:t>
      </w:r>
      <w:r w:rsidR="00782ADB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B34087" w:rsidRPr="00B34087">
        <w:rPr>
          <w:rFonts w:ascii="Times New Roman" w:hAnsi="Times New Roman" w:cs="Times New Roman"/>
          <w:sz w:val="28"/>
          <w:szCs w:val="28"/>
        </w:rPr>
        <w:t>приказа Министерства градостроительства и благоустройства Мурманской области «О внесении изменений в Правила землепользования и застройки муниципального образования городской округ город-герой Мурманск»</w:t>
      </w:r>
      <w:r w:rsidRPr="00504458">
        <w:rPr>
          <w:rFonts w:ascii="Times New Roman" w:hAnsi="Times New Roman" w:cs="Times New Roman"/>
          <w:sz w:val="28"/>
          <w:szCs w:val="28"/>
        </w:rPr>
        <w:t>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юридическим лицом</w:t>
      </w:r>
      <w:proofErr w:type="gramEnd"/>
    </w:p>
    <w:p w:rsidR="00384544" w:rsidRDefault="00384544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11430</wp:posOffset>
                </wp:positionV>
                <wp:extent cx="3076575" cy="27432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74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F49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комиссию по подготовке проекта «Правила землепользования и застройки муниципального образования город Мурманск»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территориального развития </w:t>
                            </w:r>
                            <w:r w:rsidR="00BB42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 строительства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.9pt;width:242.25pt;height:3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F49A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комиссию по подготовке проекта «Правила землепользования и застройки муниципального образования город Мурманск»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территориального развития </w:t>
                      </w:r>
                      <w:r w:rsidR="00BB424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 строительства </w:t>
                      </w:r>
                      <w:bookmarkStart w:id="1" w:name="_GoBack"/>
                      <w:bookmarkEnd w:id="1"/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9574FE" w:rsidRDefault="009574FE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Вношу следующие предложения, замечания касающие</w:t>
      </w:r>
      <w:r w:rsidRPr="009574FE">
        <w:rPr>
          <w:rFonts w:ascii="Times New Roman" w:hAnsi="Times New Roman" w:cs="Times New Roman"/>
          <w:sz w:val="24"/>
          <w:szCs w:val="24"/>
        </w:rPr>
        <w:t xml:space="preserve">ся проекта </w:t>
      </w:r>
      <w:r w:rsidR="00B34087" w:rsidRPr="00B34087">
        <w:rPr>
          <w:rFonts w:ascii="Times New Roman" w:hAnsi="Times New Roman" w:cs="Times New Roman"/>
          <w:sz w:val="24"/>
          <w:szCs w:val="24"/>
        </w:rPr>
        <w:t xml:space="preserve">приказа Министерства градостроительства и </w:t>
      </w:r>
      <w:bookmarkStart w:id="0" w:name="_GoBack"/>
      <w:bookmarkEnd w:id="0"/>
      <w:r w:rsidR="00B34087" w:rsidRPr="00B34087">
        <w:rPr>
          <w:rFonts w:ascii="Times New Roman" w:hAnsi="Times New Roman" w:cs="Times New Roman"/>
          <w:sz w:val="24"/>
          <w:szCs w:val="24"/>
        </w:rPr>
        <w:t>благоустройства Мурманской области «О внесении изменений в Правила землепользования и застройки муниципального образования городской округ город-герой Мурманск»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>51:_____________, находящегося в границах территории, в отношении которой разработан проект / иным участником общественны</w:t>
      </w:r>
      <w:r>
        <w:rPr>
          <w:rFonts w:ascii="Times New Roman" w:eastAsiaTheme="minorEastAsia" w:hAnsi="Times New Roman" w:cs="Times New Roman"/>
          <w:sz w:val="24"/>
          <w:szCs w:val="24"/>
        </w:rPr>
        <w:t>х обсуждений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1D5648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E7F">
        <w:rPr>
          <w:rFonts w:ascii="Times New Roman" w:hAnsi="Times New Roman" w:cs="Times New Roman"/>
          <w:sz w:val="24"/>
          <w:szCs w:val="24"/>
        </w:rPr>
        <w:t>Подтверждаю  достоверность представленной информации. Я предупрежде</w:t>
      </w:r>
      <w:proofErr w:type="gramStart"/>
      <w:r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 государственном реестр</w:t>
      </w:r>
      <w:r w:rsidR="00801B17">
        <w:rPr>
          <w:rFonts w:ascii="Times New Roman" w:eastAsiaTheme="minorEastAsia" w:hAnsi="Times New Roman" w:cs="Times New Roman"/>
          <w:sz w:val="24"/>
          <w:szCs w:val="24"/>
          <w:lang w:bidi="or-IN"/>
        </w:rPr>
        <w:t>е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E516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9091F"/>
    <w:rsid w:val="00101919"/>
    <w:rsid w:val="001A3CDC"/>
    <w:rsid w:val="001E2697"/>
    <w:rsid w:val="00256A1C"/>
    <w:rsid w:val="002A3CC4"/>
    <w:rsid w:val="002F49A2"/>
    <w:rsid w:val="00351BB4"/>
    <w:rsid w:val="00374EE5"/>
    <w:rsid w:val="00384544"/>
    <w:rsid w:val="004B5E7F"/>
    <w:rsid w:val="00527231"/>
    <w:rsid w:val="005443C7"/>
    <w:rsid w:val="0071392E"/>
    <w:rsid w:val="00782ADB"/>
    <w:rsid w:val="007C2248"/>
    <w:rsid w:val="00801B17"/>
    <w:rsid w:val="008C1AD3"/>
    <w:rsid w:val="00917F87"/>
    <w:rsid w:val="009574FE"/>
    <w:rsid w:val="00B161C8"/>
    <w:rsid w:val="00B34087"/>
    <w:rsid w:val="00B7506B"/>
    <w:rsid w:val="00B91462"/>
    <w:rsid w:val="00BB4244"/>
    <w:rsid w:val="00E51667"/>
    <w:rsid w:val="00F0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Олонкина Наталья Валентиновна</cp:lastModifiedBy>
  <cp:revision>24</cp:revision>
  <cp:lastPrinted>2018-10-31T12:12:00Z</cp:lastPrinted>
  <dcterms:created xsi:type="dcterms:W3CDTF">2018-10-29T07:38:00Z</dcterms:created>
  <dcterms:modified xsi:type="dcterms:W3CDTF">2026-04-06T10:51:00Z</dcterms:modified>
</cp:coreProperties>
</file>