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91" w:rsidRDefault="00C31FF7" w:rsidP="00700C91">
      <w:pPr>
        <w:pStyle w:val="3"/>
        <w:ind w:right="-141"/>
        <w:jc w:val="center"/>
        <w:rPr>
          <w:sz w:val="26"/>
        </w:rPr>
      </w:pPr>
      <w:r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91" w:rsidRDefault="00700C91" w:rsidP="00700C91">
      <w:pPr>
        <w:pStyle w:val="3"/>
        <w:jc w:val="center"/>
        <w:rPr>
          <w:sz w:val="16"/>
        </w:rPr>
      </w:pPr>
    </w:p>
    <w:p w:rsidR="00700C91" w:rsidRDefault="00700C91" w:rsidP="00700C91">
      <w:pPr>
        <w:pStyle w:val="3"/>
        <w:ind w:right="0"/>
        <w:jc w:val="center"/>
        <w:rPr>
          <w:sz w:val="32"/>
        </w:rPr>
      </w:pPr>
      <w:r>
        <w:rPr>
          <w:sz w:val="32"/>
        </w:rPr>
        <w:t>АДМИНИСТРАЦИЯ ГОРОДА МУРМАНСКА</w:t>
      </w:r>
    </w:p>
    <w:p w:rsidR="00700C91" w:rsidRDefault="00700C91" w:rsidP="00700C91">
      <w:pPr>
        <w:ind w:right="-521" w:hanging="567"/>
        <w:jc w:val="center"/>
        <w:rPr>
          <w:b/>
          <w:sz w:val="32"/>
        </w:rPr>
      </w:pPr>
    </w:p>
    <w:p w:rsidR="00700C91" w:rsidRDefault="00EF025D" w:rsidP="00700C91">
      <w:pPr>
        <w:pStyle w:val="5"/>
      </w:pPr>
      <w:r>
        <w:t>П О С Т А Н О В Л Е</w:t>
      </w:r>
      <w:r w:rsidR="00EA23AA">
        <w:t xml:space="preserve"> Н И Е</w:t>
      </w:r>
    </w:p>
    <w:p w:rsidR="00865E2A" w:rsidRDefault="00865E2A" w:rsidP="00700C91">
      <w:pPr>
        <w:rPr>
          <w:b/>
          <w:sz w:val="32"/>
        </w:rPr>
      </w:pPr>
    </w:p>
    <w:p w:rsidR="009D557E" w:rsidRDefault="00865E2A" w:rsidP="00700C91">
      <w:pPr>
        <w:rPr>
          <w:u w:val="single"/>
        </w:rPr>
      </w:pPr>
      <w:r w:rsidRPr="00865E2A">
        <w:rPr>
          <w:szCs w:val="28"/>
        </w:rPr>
        <w:t>05.06.2013</w:t>
      </w:r>
      <w:r w:rsidR="00700C91" w:rsidRPr="00865E2A">
        <w:rPr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№ 1380</w:t>
      </w:r>
    </w:p>
    <w:p w:rsidR="00700C91" w:rsidRPr="00700C91" w:rsidRDefault="00700C91" w:rsidP="00700C91">
      <w:pPr>
        <w:rPr>
          <w:szCs w:val="28"/>
          <w:u w:val="single"/>
        </w:rPr>
      </w:pPr>
    </w:p>
    <w:p w:rsidR="00700C91" w:rsidRDefault="00700C91" w:rsidP="00700C91">
      <w:pPr>
        <w:rPr>
          <w:szCs w:val="28"/>
          <w:u w:val="single"/>
        </w:rPr>
      </w:pPr>
    </w:p>
    <w:p w:rsidR="000C1123" w:rsidRPr="000C1123" w:rsidRDefault="000C1123" w:rsidP="000C1123">
      <w:pPr>
        <w:ind w:left="284"/>
        <w:jc w:val="center"/>
        <w:rPr>
          <w:b/>
          <w:szCs w:val="28"/>
        </w:rPr>
      </w:pPr>
      <w:r w:rsidRPr="000C1123">
        <w:rPr>
          <w:b/>
          <w:bCs/>
          <w:szCs w:val="28"/>
        </w:rPr>
        <w:t xml:space="preserve">Об утверждении </w:t>
      </w:r>
      <w:r w:rsidR="008C27D7">
        <w:rPr>
          <w:b/>
          <w:bCs/>
          <w:szCs w:val="28"/>
        </w:rPr>
        <w:t>п</w:t>
      </w:r>
      <w:r w:rsidRPr="000C1123">
        <w:rPr>
          <w:b/>
          <w:szCs w:val="28"/>
        </w:rPr>
        <w:t>орядка предоставления муниципальным унитарным предприятиям города Мурманска субсидии на возмещение затрат по содержанию и текущему ремонту многоквартирных домов</w:t>
      </w:r>
    </w:p>
    <w:p w:rsidR="0096294C" w:rsidRDefault="0096294C" w:rsidP="00CD4659">
      <w:pPr>
        <w:jc w:val="center"/>
        <w:rPr>
          <w:b/>
          <w:szCs w:val="28"/>
        </w:rPr>
      </w:pPr>
    </w:p>
    <w:p w:rsidR="00D4473E" w:rsidRPr="00953443" w:rsidRDefault="00D4473E" w:rsidP="00D4473E">
      <w:pPr>
        <w:pStyle w:val="consnonformat"/>
        <w:ind w:firstLine="700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023161">
        <w:rPr>
          <w:rFonts w:ascii="Times New Roman" w:hAnsi="Times New Roman" w:cs="Times New Roman"/>
          <w:bCs/>
          <w:sz w:val="28"/>
          <w:szCs w:val="28"/>
        </w:rPr>
        <w:t>В</w:t>
      </w:r>
      <w:r w:rsidR="000F7B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443" w:rsidRPr="00023161">
        <w:rPr>
          <w:rFonts w:ascii="Times New Roman" w:hAnsi="Times New Roman" w:cs="Times New Roman"/>
          <w:sz w:val="28"/>
          <w:szCs w:val="28"/>
        </w:rPr>
        <w:t>соответствии</w:t>
      </w:r>
      <w:r w:rsidR="008C27D7">
        <w:rPr>
          <w:rFonts w:ascii="Times New Roman" w:hAnsi="Times New Roman" w:cs="Times New Roman"/>
          <w:sz w:val="28"/>
          <w:szCs w:val="28"/>
        </w:rPr>
        <w:t xml:space="preserve"> </w:t>
      </w:r>
      <w:r w:rsidR="00953443" w:rsidRPr="00023161">
        <w:rPr>
          <w:rFonts w:ascii="Times New Roman" w:hAnsi="Times New Roman" w:cs="Times New Roman"/>
          <w:sz w:val="28"/>
          <w:szCs w:val="28"/>
        </w:rPr>
        <w:t>с</w:t>
      </w:r>
      <w:r w:rsidR="008C27D7">
        <w:rPr>
          <w:rFonts w:ascii="Times New Roman" w:hAnsi="Times New Roman" w:cs="Times New Roman"/>
          <w:sz w:val="28"/>
          <w:szCs w:val="28"/>
        </w:rPr>
        <w:t xml:space="preserve"> </w:t>
      </w:r>
      <w:r w:rsidR="00953443" w:rsidRPr="00023161">
        <w:rPr>
          <w:rFonts w:ascii="Times New Roman" w:hAnsi="Times New Roman" w:cs="Times New Roman"/>
          <w:sz w:val="28"/>
          <w:szCs w:val="28"/>
        </w:rPr>
        <w:t>Бюджетн</w:t>
      </w:r>
      <w:r w:rsidR="0034535D" w:rsidRPr="00023161">
        <w:rPr>
          <w:rFonts w:ascii="Times New Roman" w:hAnsi="Times New Roman" w:cs="Times New Roman"/>
          <w:sz w:val="28"/>
          <w:szCs w:val="28"/>
        </w:rPr>
        <w:t>ым</w:t>
      </w:r>
      <w:r w:rsidR="008C27D7">
        <w:rPr>
          <w:rFonts w:ascii="Times New Roman" w:hAnsi="Times New Roman" w:cs="Times New Roman"/>
          <w:sz w:val="28"/>
          <w:szCs w:val="28"/>
        </w:rPr>
        <w:t xml:space="preserve"> </w:t>
      </w:r>
      <w:r w:rsidR="00953443" w:rsidRPr="00023161">
        <w:rPr>
          <w:rFonts w:ascii="Times New Roman" w:hAnsi="Times New Roman" w:cs="Times New Roman"/>
          <w:sz w:val="28"/>
          <w:szCs w:val="28"/>
        </w:rPr>
        <w:t>кодекс</w:t>
      </w:r>
      <w:r w:rsidR="0034535D" w:rsidRPr="00023161">
        <w:rPr>
          <w:rFonts w:ascii="Times New Roman" w:hAnsi="Times New Roman" w:cs="Times New Roman"/>
          <w:sz w:val="28"/>
          <w:szCs w:val="28"/>
        </w:rPr>
        <w:t>ом</w:t>
      </w:r>
      <w:r w:rsidR="008C27D7">
        <w:rPr>
          <w:rFonts w:ascii="Times New Roman" w:hAnsi="Times New Roman" w:cs="Times New Roman"/>
          <w:sz w:val="28"/>
          <w:szCs w:val="28"/>
        </w:rPr>
        <w:t xml:space="preserve"> </w:t>
      </w:r>
      <w:r w:rsidR="00953443" w:rsidRPr="00023161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8C27D7">
        <w:rPr>
          <w:rFonts w:ascii="Times New Roman" w:hAnsi="Times New Roman" w:cs="Times New Roman"/>
          <w:sz w:val="28"/>
          <w:szCs w:val="28"/>
        </w:rPr>
        <w:t>Ф</w:t>
      </w:r>
      <w:r w:rsidR="00953443" w:rsidRPr="00023161">
        <w:rPr>
          <w:rFonts w:ascii="Times New Roman" w:hAnsi="Times New Roman" w:cs="Times New Roman"/>
          <w:sz w:val="28"/>
          <w:szCs w:val="28"/>
        </w:rPr>
        <w:t>едерации,</w:t>
      </w:r>
      <w:r w:rsidR="00953443" w:rsidRPr="0002316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6294C" w:rsidRPr="00023161">
        <w:rPr>
          <w:rStyle w:val="apple-converted-space"/>
          <w:rFonts w:ascii="Times New Roman" w:hAnsi="Times New Roman" w:cs="Times New Roman"/>
          <w:sz w:val="28"/>
          <w:szCs w:val="28"/>
        </w:rPr>
        <w:t>Жилищным кодексом Российской Федерации,</w:t>
      </w:r>
      <w:r w:rsidR="008C27D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="00953443" w:rsidRPr="00023161">
        <w:rPr>
          <w:rFonts w:ascii="Times New Roman" w:hAnsi="Times New Roman" w:cs="Times New Roman"/>
          <w:sz w:val="28"/>
          <w:szCs w:val="28"/>
        </w:rPr>
        <w:t>Федеральн</w:t>
      </w:r>
      <w:r w:rsidR="0034535D" w:rsidRPr="00023161">
        <w:rPr>
          <w:rFonts w:ascii="Times New Roman" w:hAnsi="Times New Roman" w:cs="Times New Roman"/>
          <w:sz w:val="28"/>
          <w:szCs w:val="28"/>
        </w:rPr>
        <w:t>ым</w:t>
      </w:r>
      <w:r w:rsidR="00953443" w:rsidRPr="0002316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4535D" w:rsidRPr="00023161">
        <w:rPr>
          <w:rFonts w:ascii="Times New Roman" w:hAnsi="Times New Roman" w:cs="Times New Roman"/>
          <w:sz w:val="28"/>
          <w:szCs w:val="28"/>
        </w:rPr>
        <w:t>ом</w:t>
      </w:r>
      <w:r w:rsidR="00953443" w:rsidRPr="00023161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8" w:history="1">
        <w:r w:rsidR="00953443" w:rsidRPr="00023161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="00953443" w:rsidRPr="0002316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 w:rsidR="0096294C" w:rsidRPr="00023161">
        <w:rPr>
          <w:rFonts w:ascii="Times New Roman" w:hAnsi="Times New Roman" w:cs="Times New Roman"/>
          <w:sz w:val="28"/>
          <w:szCs w:val="28"/>
        </w:rPr>
        <w:t xml:space="preserve"> </w:t>
      </w:r>
      <w:r w:rsidRPr="00023161">
        <w:rPr>
          <w:rFonts w:ascii="Times New Roman" w:hAnsi="Times New Roman" w:cs="Times New Roman"/>
          <w:b/>
          <w:bCs/>
          <w:spacing w:val="-6"/>
          <w:sz w:val="28"/>
          <w:szCs w:val="28"/>
        </w:rPr>
        <w:t>п о с т а</w:t>
      </w:r>
      <w:r w:rsidRPr="00953443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н о в л я ю:</w:t>
      </w:r>
      <w:r w:rsidRPr="00953443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</w:p>
    <w:p w:rsidR="00700C91" w:rsidRPr="00D4011B" w:rsidRDefault="00A77411" w:rsidP="00CD4659">
      <w:pPr>
        <w:pStyle w:val="1"/>
        <w:spacing w:before="0" w:after="0"/>
        <w:ind w:firstLine="700"/>
        <w:jc w:val="both"/>
        <w:rPr>
          <w:rStyle w:val="FontStyle38"/>
          <w:b/>
          <w:spacing w:val="-2"/>
          <w:sz w:val="28"/>
          <w:szCs w:val="28"/>
        </w:rPr>
      </w:pPr>
      <w:r>
        <w:rPr>
          <w:rStyle w:val="FontStyle39"/>
          <w:b w:val="0"/>
          <w:spacing w:val="-2"/>
          <w:sz w:val="28"/>
          <w:szCs w:val="28"/>
        </w:rPr>
        <w:t xml:space="preserve">                                  </w:t>
      </w:r>
    </w:p>
    <w:p w:rsidR="0034535D" w:rsidRPr="003D41FF" w:rsidRDefault="003C106F" w:rsidP="008C27D7">
      <w:pPr>
        <w:numPr>
          <w:ilvl w:val="0"/>
          <w:numId w:val="4"/>
        </w:numPr>
        <w:tabs>
          <w:tab w:val="clear" w:pos="1780"/>
          <w:tab w:val="left" w:pos="851"/>
          <w:tab w:val="left" w:pos="993"/>
        </w:tabs>
        <w:ind w:left="0" w:firstLine="700"/>
        <w:jc w:val="both"/>
      </w:pPr>
      <w:r w:rsidRPr="003C106F">
        <w:t xml:space="preserve">Утвердить </w:t>
      </w:r>
      <w:r w:rsidR="0096294C">
        <w:t xml:space="preserve">порядок </w:t>
      </w:r>
      <w:r w:rsidR="003D41FF" w:rsidRPr="003D41FF">
        <w:t>предоставления муниципальным унитарным предприятиям города Мурманска субсидии на возмещение затрат по содержанию и текущему ремонту многоквартирных домов</w:t>
      </w:r>
      <w:r w:rsidR="008C27D7">
        <w:t xml:space="preserve"> согласно приложению.</w:t>
      </w:r>
    </w:p>
    <w:p w:rsidR="0034535D" w:rsidRDefault="0034535D" w:rsidP="0034535D">
      <w:pPr>
        <w:ind w:left="700"/>
        <w:jc w:val="both"/>
        <w:rPr>
          <w:szCs w:val="28"/>
        </w:rPr>
      </w:pPr>
    </w:p>
    <w:p w:rsidR="009A03F7" w:rsidRPr="0034535D" w:rsidRDefault="0096294C" w:rsidP="008C27D7">
      <w:pPr>
        <w:numPr>
          <w:ilvl w:val="0"/>
          <w:numId w:val="4"/>
        </w:numPr>
        <w:tabs>
          <w:tab w:val="clear" w:pos="1780"/>
          <w:tab w:val="left" w:pos="993"/>
        </w:tabs>
        <w:ind w:left="0" w:firstLine="700"/>
        <w:jc w:val="both"/>
        <w:rPr>
          <w:szCs w:val="28"/>
        </w:rPr>
      </w:pPr>
      <w:r w:rsidRPr="0096294C">
        <w:t>Определить комитет по жилищной политике администрации города Мурманска (Максимчук</w:t>
      </w:r>
      <w:r w:rsidR="00A939CF">
        <w:t xml:space="preserve"> </w:t>
      </w:r>
      <w:r w:rsidRPr="0096294C">
        <w:t xml:space="preserve">А.Р.) органом, уполномоченным осуществлять </w:t>
      </w:r>
      <w:r w:rsidR="0091788E">
        <w:t xml:space="preserve">предоставление </w:t>
      </w:r>
      <w:r w:rsidR="0091788E" w:rsidRPr="003D41FF">
        <w:t>муниципальным унитарным предприятиям города Мурманска субсидии на возмещение затрат по содержанию и текущему ремонту многоквартирных домов</w:t>
      </w:r>
      <w:r w:rsidR="009A03F7" w:rsidRPr="0034535D">
        <w:rPr>
          <w:szCs w:val="28"/>
        </w:rPr>
        <w:t xml:space="preserve">.  </w:t>
      </w:r>
    </w:p>
    <w:p w:rsidR="00D4473E" w:rsidRPr="003C106F" w:rsidRDefault="003C106F" w:rsidP="0034535D">
      <w:pPr>
        <w:pStyle w:val="consnonforma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3C10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4535D" w:rsidRPr="008C27D7" w:rsidRDefault="0034535D" w:rsidP="008C27D7">
      <w:pPr>
        <w:pStyle w:val="a3"/>
        <w:numPr>
          <w:ilvl w:val="0"/>
          <w:numId w:val="4"/>
        </w:numPr>
        <w:tabs>
          <w:tab w:val="clear" w:pos="1780"/>
          <w:tab w:val="num" w:pos="0"/>
          <w:tab w:val="left" w:pos="993"/>
        </w:tabs>
        <w:ind w:left="0" w:firstLine="700"/>
        <w:jc w:val="both"/>
        <w:rPr>
          <w:szCs w:val="28"/>
        </w:rPr>
      </w:pPr>
      <w:r w:rsidRPr="008C27D7">
        <w:rPr>
          <w:szCs w:val="28"/>
        </w:rPr>
        <w:t>Управлению финансов администрации города Мурманска      (Умушкин</w:t>
      </w:r>
      <w:r w:rsidR="00A939CF" w:rsidRPr="008C27D7">
        <w:rPr>
          <w:szCs w:val="28"/>
        </w:rPr>
        <w:t>а</w:t>
      </w:r>
      <w:r w:rsidRPr="008C27D7">
        <w:rPr>
          <w:szCs w:val="28"/>
        </w:rPr>
        <w:t xml:space="preserve"> О.В.) обеспечить финансирование расходов в пределах лимитов бюджетных обязательств, выделенных на эти цели комитету по жилищной политике администрации города Мурманска в текущем финансовом году.</w:t>
      </w:r>
    </w:p>
    <w:p w:rsidR="001C4B99" w:rsidRDefault="001C4B99" w:rsidP="0034535D">
      <w:pPr>
        <w:tabs>
          <w:tab w:val="left" w:pos="993"/>
        </w:tabs>
        <w:autoSpaceDE w:val="0"/>
        <w:autoSpaceDN w:val="0"/>
        <w:adjustRightInd w:val="0"/>
        <w:ind w:firstLine="700"/>
        <w:jc w:val="both"/>
        <w:rPr>
          <w:szCs w:val="28"/>
        </w:rPr>
      </w:pPr>
    </w:p>
    <w:p w:rsidR="00D4473E" w:rsidRPr="008C27D7" w:rsidRDefault="00D4473E" w:rsidP="008C27D7">
      <w:pPr>
        <w:pStyle w:val="a3"/>
        <w:numPr>
          <w:ilvl w:val="0"/>
          <w:numId w:val="4"/>
        </w:numPr>
        <w:tabs>
          <w:tab w:val="clear" w:pos="1780"/>
          <w:tab w:val="left" w:pos="993"/>
        </w:tabs>
        <w:autoSpaceDE w:val="0"/>
        <w:autoSpaceDN w:val="0"/>
        <w:adjustRightInd w:val="0"/>
        <w:ind w:left="0" w:firstLine="700"/>
        <w:jc w:val="both"/>
        <w:rPr>
          <w:szCs w:val="28"/>
        </w:rPr>
      </w:pPr>
      <w:r w:rsidRPr="008C27D7">
        <w:rPr>
          <w:szCs w:val="28"/>
        </w:rPr>
        <w:t xml:space="preserve">Отделу информационно-технического обеспечения и защиты информации  администрации города Мурманска (Кузьмин А.Н.) разместить  </w:t>
      </w:r>
      <w:r w:rsidR="0034535D" w:rsidRPr="008C27D7">
        <w:rPr>
          <w:bCs/>
          <w:szCs w:val="28"/>
        </w:rPr>
        <w:t>настоящее постановление</w:t>
      </w:r>
      <w:r w:rsidR="006B6C61" w:rsidRPr="008C27D7">
        <w:rPr>
          <w:bCs/>
          <w:szCs w:val="28"/>
        </w:rPr>
        <w:t xml:space="preserve"> с приложени</w:t>
      </w:r>
      <w:r w:rsidR="000F7B6A">
        <w:rPr>
          <w:bCs/>
          <w:szCs w:val="28"/>
        </w:rPr>
        <w:t>е</w:t>
      </w:r>
      <w:r w:rsidR="006B6C61" w:rsidRPr="008C27D7">
        <w:rPr>
          <w:bCs/>
          <w:szCs w:val="28"/>
        </w:rPr>
        <w:t>м</w:t>
      </w:r>
      <w:r w:rsidRPr="008C27D7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1C4B99" w:rsidRDefault="001C4B99" w:rsidP="00D4473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4473E" w:rsidRDefault="001C4B99" w:rsidP="008C27D7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pacing w:val="-2"/>
          <w:szCs w:val="28"/>
        </w:rPr>
        <w:t>5</w:t>
      </w:r>
      <w:r w:rsidR="00D4473E" w:rsidRPr="00EE0F11">
        <w:rPr>
          <w:spacing w:val="-2"/>
          <w:szCs w:val="28"/>
        </w:rPr>
        <w:t xml:space="preserve">. </w:t>
      </w:r>
      <w:r w:rsidR="008C27D7">
        <w:rPr>
          <w:spacing w:val="-2"/>
          <w:szCs w:val="28"/>
        </w:rPr>
        <w:t>Р</w:t>
      </w:r>
      <w:r w:rsidR="00D4473E">
        <w:rPr>
          <w:szCs w:val="28"/>
        </w:rPr>
        <w:t>едакции газеты «Вечерний Мурманск» (Червякова Н.Г.) опубликовать настоящее постановление с приложени</w:t>
      </w:r>
      <w:r w:rsidR="000F7B6A">
        <w:rPr>
          <w:szCs w:val="28"/>
        </w:rPr>
        <w:t>е</w:t>
      </w:r>
      <w:r w:rsidR="00D4473E">
        <w:rPr>
          <w:szCs w:val="28"/>
        </w:rPr>
        <w:t>м</w:t>
      </w:r>
      <w:bookmarkStart w:id="0" w:name="_GoBack"/>
      <w:bookmarkEnd w:id="0"/>
      <w:r w:rsidR="00D4473E">
        <w:rPr>
          <w:szCs w:val="28"/>
        </w:rPr>
        <w:t xml:space="preserve">. </w:t>
      </w:r>
    </w:p>
    <w:p w:rsidR="001C4B99" w:rsidRDefault="001C4B99" w:rsidP="00D4473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4473E" w:rsidRPr="0034535D" w:rsidRDefault="001C4B99" w:rsidP="00D4473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="00D4473E">
        <w:rPr>
          <w:szCs w:val="28"/>
        </w:rPr>
        <w:t xml:space="preserve">. </w:t>
      </w:r>
      <w:r w:rsidR="0034535D" w:rsidRPr="0034535D">
        <w:rPr>
          <w:szCs w:val="28"/>
        </w:rPr>
        <w:t xml:space="preserve">Настоящее </w:t>
      </w:r>
      <w:r w:rsidR="00144989">
        <w:rPr>
          <w:szCs w:val="28"/>
        </w:rPr>
        <w:t xml:space="preserve">постановление вступает в силу со дня официального </w:t>
      </w:r>
      <w:r w:rsidR="0034535D" w:rsidRPr="0034535D">
        <w:rPr>
          <w:szCs w:val="28"/>
        </w:rPr>
        <w:t>опубликования и распространяется на правоотношения</w:t>
      </w:r>
      <w:r w:rsidR="00144989">
        <w:rPr>
          <w:szCs w:val="28"/>
        </w:rPr>
        <w:t>, возникшие с  01.01.2013</w:t>
      </w:r>
      <w:r w:rsidR="00D4473E" w:rsidRPr="0034535D">
        <w:rPr>
          <w:szCs w:val="28"/>
        </w:rPr>
        <w:t>.</w:t>
      </w:r>
    </w:p>
    <w:p w:rsidR="001C4B99" w:rsidRPr="0034535D" w:rsidRDefault="001C4B99" w:rsidP="00D4473E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D4473E" w:rsidRPr="00EE0F11" w:rsidRDefault="001C4B99" w:rsidP="00D4473E">
      <w:pPr>
        <w:tabs>
          <w:tab w:val="left" w:pos="993"/>
        </w:tabs>
        <w:ind w:firstLine="567"/>
        <w:jc w:val="both"/>
        <w:rPr>
          <w:spacing w:val="-2"/>
          <w:szCs w:val="28"/>
        </w:rPr>
      </w:pPr>
      <w:r>
        <w:rPr>
          <w:spacing w:val="-2"/>
          <w:szCs w:val="28"/>
        </w:rPr>
        <w:t>7</w:t>
      </w:r>
      <w:r w:rsidR="00D4473E" w:rsidRPr="00EE0F11">
        <w:rPr>
          <w:spacing w:val="-2"/>
          <w:szCs w:val="28"/>
        </w:rPr>
        <w:t xml:space="preserve">. </w:t>
      </w:r>
      <w:r w:rsidR="00D4473E" w:rsidRPr="001936D3">
        <w:rPr>
          <w:spacing w:val="-4"/>
          <w:szCs w:val="28"/>
        </w:rPr>
        <w:t>Контроль</w:t>
      </w:r>
      <w:r w:rsidR="00D4473E">
        <w:rPr>
          <w:spacing w:val="-4"/>
          <w:szCs w:val="28"/>
        </w:rPr>
        <w:t xml:space="preserve"> </w:t>
      </w:r>
      <w:r w:rsidR="00D4473E" w:rsidRPr="001936D3">
        <w:rPr>
          <w:spacing w:val="-4"/>
          <w:szCs w:val="28"/>
        </w:rPr>
        <w:t xml:space="preserve">за выполнением </w:t>
      </w:r>
      <w:r w:rsidR="00D4473E">
        <w:rPr>
          <w:spacing w:val="-4"/>
          <w:szCs w:val="28"/>
        </w:rPr>
        <w:t xml:space="preserve"> </w:t>
      </w:r>
      <w:r w:rsidR="00D4473E" w:rsidRPr="001936D3">
        <w:rPr>
          <w:spacing w:val="-4"/>
          <w:szCs w:val="28"/>
        </w:rPr>
        <w:t>настоящего</w:t>
      </w:r>
      <w:r w:rsidR="00D4473E">
        <w:rPr>
          <w:spacing w:val="-4"/>
          <w:szCs w:val="28"/>
        </w:rPr>
        <w:t xml:space="preserve"> </w:t>
      </w:r>
      <w:r w:rsidR="00D4473E" w:rsidRPr="001936D3">
        <w:rPr>
          <w:spacing w:val="-4"/>
          <w:szCs w:val="28"/>
        </w:rPr>
        <w:t xml:space="preserve"> постановления возложить на заместителя главы администрации города Мурманска Доцник В.А</w:t>
      </w:r>
      <w:r w:rsidR="00D4473E" w:rsidRPr="00EE0F11">
        <w:rPr>
          <w:spacing w:val="-2"/>
          <w:szCs w:val="28"/>
        </w:rPr>
        <w:t>.</w:t>
      </w:r>
    </w:p>
    <w:p w:rsidR="00D4473E" w:rsidRDefault="00D4473E" w:rsidP="00D4473E">
      <w:pPr>
        <w:ind w:firstLine="709"/>
        <w:jc w:val="both"/>
        <w:rPr>
          <w:szCs w:val="28"/>
        </w:rPr>
      </w:pPr>
    </w:p>
    <w:p w:rsidR="00D4473E" w:rsidRDefault="00D4473E" w:rsidP="00D4473E">
      <w:pPr>
        <w:ind w:firstLine="709"/>
        <w:jc w:val="both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1701"/>
        <w:gridCol w:w="2232"/>
      </w:tblGrid>
      <w:tr w:rsidR="00865E2A" w:rsidTr="00DC1C8D">
        <w:tc>
          <w:tcPr>
            <w:tcW w:w="5920" w:type="dxa"/>
          </w:tcPr>
          <w:p w:rsidR="00865E2A" w:rsidRPr="00DD0EFF" w:rsidRDefault="00865E2A" w:rsidP="00DC1C8D">
            <w:pPr>
              <w:jc w:val="both"/>
              <w:rPr>
                <w:b/>
              </w:rPr>
            </w:pPr>
            <w:r w:rsidRPr="00DD0EFF">
              <w:rPr>
                <w:b/>
              </w:rPr>
              <w:t>Временно исполняющий полномочия</w:t>
            </w:r>
          </w:p>
          <w:p w:rsidR="00865E2A" w:rsidRPr="00DD0EFF" w:rsidRDefault="00865E2A" w:rsidP="00DC1C8D">
            <w:pPr>
              <w:jc w:val="both"/>
              <w:rPr>
                <w:b/>
              </w:rPr>
            </w:pPr>
            <w:r w:rsidRPr="00DD0EFF">
              <w:rPr>
                <w:b/>
              </w:rPr>
              <w:t>главы администрации города Мурманска</w:t>
            </w:r>
          </w:p>
        </w:tc>
        <w:tc>
          <w:tcPr>
            <w:tcW w:w="1701" w:type="dxa"/>
          </w:tcPr>
          <w:p w:rsidR="00865E2A" w:rsidRPr="00DD0EFF" w:rsidRDefault="00865E2A" w:rsidP="00DC1C8D">
            <w:pPr>
              <w:jc w:val="both"/>
              <w:rPr>
                <w:b/>
              </w:rPr>
            </w:pPr>
          </w:p>
        </w:tc>
        <w:tc>
          <w:tcPr>
            <w:tcW w:w="2232" w:type="dxa"/>
          </w:tcPr>
          <w:p w:rsidR="00865E2A" w:rsidRPr="00DD0EFF" w:rsidRDefault="00865E2A" w:rsidP="00DC1C8D">
            <w:pPr>
              <w:jc w:val="both"/>
              <w:rPr>
                <w:b/>
              </w:rPr>
            </w:pPr>
          </w:p>
          <w:p w:rsidR="00865E2A" w:rsidRPr="00DD0EFF" w:rsidRDefault="00865E2A" w:rsidP="00DC1C8D">
            <w:pPr>
              <w:jc w:val="both"/>
              <w:rPr>
                <w:b/>
              </w:rPr>
            </w:pPr>
            <w:r w:rsidRPr="00DD0EFF">
              <w:rPr>
                <w:b/>
              </w:rPr>
              <w:t>А.Г. Лыженков</w:t>
            </w:r>
          </w:p>
        </w:tc>
      </w:tr>
    </w:tbl>
    <w:p w:rsidR="00865E2A" w:rsidRDefault="00865E2A" w:rsidP="00865E2A">
      <w:pPr>
        <w:jc w:val="both"/>
      </w:pPr>
    </w:p>
    <w:p w:rsidR="00D4473E" w:rsidRDefault="00D4473E" w:rsidP="00D4473E">
      <w:pPr>
        <w:jc w:val="both"/>
        <w:rPr>
          <w:szCs w:val="28"/>
        </w:rPr>
      </w:pPr>
    </w:p>
    <w:p w:rsidR="00D4473E" w:rsidRDefault="00D4473E" w:rsidP="00D4473E">
      <w:pPr>
        <w:jc w:val="both"/>
        <w:rPr>
          <w:b/>
          <w:szCs w:val="28"/>
        </w:rPr>
      </w:pPr>
    </w:p>
    <w:p w:rsidR="00EE7949" w:rsidRDefault="00EE7949" w:rsidP="00E76A24">
      <w:pPr>
        <w:jc w:val="both"/>
        <w:rPr>
          <w:b/>
          <w:szCs w:val="28"/>
        </w:rPr>
        <w:sectPr w:rsidR="00EE7949" w:rsidSect="00A77411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418" w:header="284" w:footer="709" w:gutter="0"/>
          <w:cols w:space="708"/>
          <w:titlePg/>
          <w:docGrid w:linePitch="381"/>
        </w:sectPr>
      </w:pPr>
    </w:p>
    <w:p w:rsidR="00EE7949" w:rsidRPr="004F4214" w:rsidRDefault="00EE7949" w:rsidP="00EE7949">
      <w:pPr>
        <w:autoSpaceDE w:val="0"/>
        <w:autoSpaceDN w:val="0"/>
        <w:adjustRightInd w:val="0"/>
        <w:ind w:left="4678"/>
        <w:jc w:val="center"/>
        <w:outlineLvl w:val="0"/>
        <w:rPr>
          <w:szCs w:val="28"/>
        </w:rPr>
      </w:pPr>
      <w:r w:rsidRPr="004F4214">
        <w:rPr>
          <w:szCs w:val="28"/>
        </w:rPr>
        <w:lastRenderedPageBreak/>
        <w:t xml:space="preserve">Приложение </w:t>
      </w:r>
    </w:p>
    <w:p w:rsidR="00EE7949" w:rsidRPr="004F4214" w:rsidRDefault="00EE7949" w:rsidP="00EE7949">
      <w:pPr>
        <w:autoSpaceDE w:val="0"/>
        <w:autoSpaceDN w:val="0"/>
        <w:adjustRightInd w:val="0"/>
        <w:ind w:left="4678"/>
        <w:jc w:val="center"/>
        <w:rPr>
          <w:szCs w:val="28"/>
        </w:rPr>
      </w:pPr>
      <w:r w:rsidRPr="004F4214">
        <w:rPr>
          <w:szCs w:val="28"/>
        </w:rPr>
        <w:t>к постановлению  администрации</w:t>
      </w:r>
    </w:p>
    <w:p w:rsidR="00EE7949" w:rsidRPr="004F4214" w:rsidRDefault="00EE7949" w:rsidP="00EE7949">
      <w:pPr>
        <w:autoSpaceDE w:val="0"/>
        <w:autoSpaceDN w:val="0"/>
        <w:adjustRightInd w:val="0"/>
        <w:ind w:left="4678"/>
        <w:jc w:val="center"/>
        <w:rPr>
          <w:szCs w:val="28"/>
        </w:rPr>
      </w:pPr>
      <w:r w:rsidRPr="004F4214">
        <w:rPr>
          <w:szCs w:val="28"/>
        </w:rPr>
        <w:t>города Мурманска</w:t>
      </w:r>
    </w:p>
    <w:p w:rsidR="00EE7949" w:rsidRPr="004F4214" w:rsidRDefault="00EE7949" w:rsidP="00EE7949">
      <w:pPr>
        <w:autoSpaceDE w:val="0"/>
        <w:autoSpaceDN w:val="0"/>
        <w:adjustRightInd w:val="0"/>
        <w:ind w:left="4678"/>
        <w:jc w:val="center"/>
        <w:rPr>
          <w:szCs w:val="28"/>
        </w:rPr>
      </w:pPr>
      <w:r>
        <w:rPr>
          <w:szCs w:val="28"/>
        </w:rPr>
        <w:t>от 05.06.2013</w:t>
      </w:r>
      <w:r w:rsidRPr="004F4214">
        <w:rPr>
          <w:szCs w:val="28"/>
        </w:rPr>
        <w:t xml:space="preserve"> №</w:t>
      </w:r>
      <w:r>
        <w:rPr>
          <w:szCs w:val="28"/>
        </w:rPr>
        <w:t xml:space="preserve"> 1380</w:t>
      </w:r>
    </w:p>
    <w:p w:rsidR="00EE7949" w:rsidRPr="004F4214" w:rsidRDefault="00EE7949" w:rsidP="00EE7949">
      <w:pPr>
        <w:autoSpaceDE w:val="0"/>
        <w:autoSpaceDN w:val="0"/>
        <w:adjustRightInd w:val="0"/>
        <w:ind w:left="4678"/>
        <w:jc w:val="right"/>
        <w:outlineLvl w:val="0"/>
        <w:rPr>
          <w:spacing w:val="20"/>
          <w:szCs w:val="28"/>
        </w:rPr>
      </w:pPr>
    </w:p>
    <w:p w:rsidR="00EE7949" w:rsidRPr="004F4214" w:rsidRDefault="00EE7949" w:rsidP="00EE7949">
      <w:pPr>
        <w:autoSpaceDE w:val="0"/>
        <w:autoSpaceDN w:val="0"/>
        <w:adjustRightInd w:val="0"/>
        <w:jc w:val="right"/>
        <w:outlineLvl w:val="0"/>
        <w:rPr>
          <w:spacing w:val="20"/>
          <w:szCs w:val="28"/>
        </w:rPr>
      </w:pPr>
    </w:p>
    <w:p w:rsidR="00EE7949" w:rsidRPr="004F4214" w:rsidRDefault="00EE7949" w:rsidP="00EE7949">
      <w:pPr>
        <w:ind w:left="284"/>
        <w:jc w:val="center"/>
        <w:rPr>
          <w:szCs w:val="28"/>
        </w:rPr>
      </w:pPr>
      <w:r w:rsidRPr="004F4214">
        <w:rPr>
          <w:szCs w:val="28"/>
        </w:rPr>
        <w:t>Порядок предоставления муниципальным унитарным предприятиям                       города Мурманска субсидии на возмещение затрат по содержанию                                  и текущему ремонту многоквартирных домов</w:t>
      </w:r>
    </w:p>
    <w:p w:rsidR="00EE7949" w:rsidRPr="004F4214" w:rsidRDefault="00EE7949" w:rsidP="00EE7949">
      <w:pPr>
        <w:autoSpaceDE w:val="0"/>
        <w:autoSpaceDN w:val="0"/>
        <w:adjustRightInd w:val="0"/>
        <w:jc w:val="center"/>
        <w:rPr>
          <w:szCs w:val="28"/>
        </w:rPr>
      </w:pPr>
    </w:p>
    <w:p w:rsidR="00EE7949" w:rsidRPr="004F4214" w:rsidRDefault="00EE7949" w:rsidP="00EE7949">
      <w:pPr>
        <w:numPr>
          <w:ilvl w:val="0"/>
          <w:numId w:val="6"/>
        </w:numPr>
        <w:tabs>
          <w:tab w:val="left" w:pos="-284"/>
        </w:tabs>
        <w:autoSpaceDE w:val="0"/>
        <w:autoSpaceDN w:val="0"/>
        <w:adjustRightInd w:val="0"/>
        <w:ind w:left="0" w:firstLine="425"/>
        <w:jc w:val="center"/>
        <w:rPr>
          <w:szCs w:val="28"/>
        </w:rPr>
      </w:pPr>
      <w:r w:rsidRPr="004F4214">
        <w:rPr>
          <w:szCs w:val="28"/>
        </w:rPr>
        <w:t>Общие положения</w:t>
      </w:r>
    </w:p>
    <w:p w:rsidR="00EE7949" w:rsidRPr="004F4214" w:rsidRDefault="00EE7949" w:rsidP="00EE7949">
      <w:pPr>
        <w:autoSpaceDE w:val="0"/>
        <w:autoSpaceDN w:val="0"/>
        <w:adjustRightInd w:val="0"/>
        <w:rPr>
          <w:szCs w:val="28"/>
        </w:rPr>
      </w:pPr>
    </w:p>
    <w:p w:rsidR="00EE7949" w:rsidRPr="004F4214" w:rsidRDefault="00EE7949" w:rsidP="00EE7949">
      <w:pPr>
        <w:numPr>
          <w:ilvl w:val="1"/>
          <w:numId w:val="7"/>
        </w:numPr>
        <w:ind w:left="0" w:firstLine="709"/>
        <w:jc w:val="both"/>
        <w:rPr>
          <w:szCs w:val="28"/>
        </w:rPr>
      </w:pPr>
      <w:r w:rsidRPr="004F4214">
        <w:rPr>
          <w:szCs w:val="28"/>
        </w:rPr>
        <w:t>Настоящий порядок предоставления муниципальным унитарным предприятиям города Мурманска субсидии на возмещение затрат по содержанию и текущему ремонту многоквартирных домов (далее – Порядок)  определяет цели, условия и порядок  предоставления  муниципальным унитарным предприятиям города Мурманска субсидии на  возмещение затрат  по содержанию и текущему ремонту многоквартирных домов, признанных аварийными и (или) домов пониженной капитальности, имеющих не все виды благоустройства                         (далее –  Субсидия).</w:t>
      </w:r>
    </w:p>
    <w:p w:rsidR="00EE7949" w:rsidRPr="004F4214" w:rsidRDefault="00EE7949" w:rsidP="00EE794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Право на получение </w:t>
      </w:r>
      <w:r>
        <w:rPr>
          <w:szCs w:val="28"/>
        </w:rPr>
        <w:t>С</w:t>
      </w:r>
      <w:r w:rsidRPr="004F4214">
        <w:rPr>
          <w:szCs w:val="28"/>
        </w:rPr>
        <w:t>убсидии имеют муниципальные унитарные предприятия города Мурманска, осуществляющие деятельность в сфере управления многоквартирными домами и оказывающие услуги (выполняющие работы) по  содержанию и текущему ремонту многоквартирных домов (далее – Получатель субсидии).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</w:rPr>
        <w:t>Обязательным условием для предоставления</w:t>
      </w:r>
      <w:r w:rsidRPr="00732CC5">
        <w:rPr>
          <w:szCs w:val="28"/>
        </w:rPr>
        <w:t xml:space="preserve"> </w:t>
      </w:r>
      <w:r>
        <w:rPr>
          <w:szCs w:val="28"/>
        </w:rPr>
        <w:t>С</w:t>
      </w:r>
      <w:r w:rsidRPr="004F4214">
        <w:rPr>
          <w:szCs w:val="28"/>
        </w:rPr>
        <w:t xml:space="preserve">убсидии </w:t>
      </w:r>
      <w:r>
        <w:rPr>
          <w:szCs w:val="28"/>
        </w:rPr>
        <w:t xml:space="preserve">Получателю субсидии </w:t>
      </w:r>
      <w:r w:rsidRPr="004F4214">
        <w:rPr>
          <w:szCs w:val="28"/>
        </w:rPr>
        <w:t xml:space="preserve"> является ведение раздельного учета доходов и расходов по многоквартирным домам.</w:t>
      </w:r>
    </w:p>
    <w:p w:rsidR="00EE7949" w:rsidRPr="004F4214" w:rsidRDefault="00EE7949" w:rsidP="00EE794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>Субсидия предоставляется на безвозмездной и безвозвратной основе в целях обеспечения продления сроков эксплуатации и снижения физического износа многоквартирных домов, признанных аварийными и (или) домов пониженной капитальности, имеющих не все виды благоустройства.</w:t>
      </w:r>
    </w:p>
    <w:p w:rsidR="00EE7949" w:rsidRPr="00732CC5" w:rsidRDefault="00EE7949" w:rsidP="00EE794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32CC5">
        <w:rPr>
          <w:szCs w:val="28"/>
        </w:rPr>
        <w:t xml:space="preserve">Субсидия предоставляется в соответствии со сводной бюджетной росписью бюджета муниципального образования город Мурманск  и в пределах лимитов бюджетных обязательств на указанные цели, предусмотренных </w:t>
      </w:r>
      <w:r>
        <w:rPr>
          <w:szCs w:val="28"/>
        </w:rPr>
        <w:t>к</w:t>
      </w:r>
      <w:r w:rsidRPr="00732CC5">
        <w:rPr>
          <w:szCs w:val="28"/>
        </w:rPr>
        <w:t xml:space="preserve">омитету по жилищной политике администрации города Мурманска (далее – Комитет)  в соответствующем финансовом году. </w:t>
      </w:r>
    </w:p>
    <w:p w:rsidR="00EE7949" w:rsidRPr="004F4214" w:rsidRDefault="00EE7949" w:rsidP="00EE794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Субсидия предоставляется </w:t>
      </w:r>
      <w:r w:rsidRPr="004F4214">
        <w:rPr>
          <w:szCs w:val="28"/>
        </w:rPr>
        <w:t>на основании соглашения о предоставлении Субсидии по форме согласно приложению № 1 к настоящему Порядку.</w:t>
      </w:r>
    </w:p>
    <w:p w:rsidR="00EE7949" w:rsidRPr="004F4214" w:rsidRDefault="00EE7949" w:rsidP="00EE794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В настоящем Порядке используются следующие термины и определения: 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</w:rPr>
        <w:t>- дома пониженной капитальности, имеющие не все виды благоустройства</w:t>
      </w:r>
      <w:r>
        <w:rPr>
          <w:szCs w:val="28"/>
        </w:rPr>
        <w:t>,</w:t>
      </w:r>
      <w:r w:rsidRPr="004F4214">
        <w:rPr>
          <w:szCs w:val="28"/>
        </w:rPr>
        <w:t xml:space="preserve">– многоквартирные дома, построенные до 1960 года, которые имеют износ свыше  65%, основные несущие конструкции которых сохраняют прочность, </w:t>
      </w:r>
      <w:r w:rsidRPr="004F4214">
        <w:rPr>
          <w:szCs w:val="28"/>
        </w:rPr>
        <w:lastRenderedPageBreak/>
        <w:t>достаточную для обеспечения устойчивости здания</w:t>
      </w:r>
      <w:r>
        <w:rPr>
          <w:szCs w:val="28"/>
        </w:rPr>
        <w:t>,</w:t>
      </w:r>
      <w:r w:rsidRPr="004F4214">
        <w:rPr>
          <w:szCs w:val="28"/>
        </w:rPr>
        <w:t xml:space="preserve"> и удовлетворяют заданн</w:t>
      </w:r>
      <w:r>
        <w:rPr>
          <w:szCs w:val="28"/>
        </w:rPr>
        <w:t>ым эксплуатационным требованиям;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</w:rPr>
        <w:t>- многоквартирные дома, признанные аварийными</w:t>
      </w:r>
      <w:r>
        <w:rPr>
          <w:szCs w:val="28"/>
        </w:rPr>
        <w:t>,</w:t>
      </w:r>
      <w:r w:rsidRPr="004F4214">
        <w:rPr>
          <w:szCs w:val="28"/>
        </w:rPr>
        <w:t xml:space="preserve"> – многоквартирные дома, которые признаны аварийным</w:t>
      </w:r>
      <w:r>
        <w:rPr>
          <w:szCs w:val="28"/>
        </w:rPr>
        <w:t>и</w:t>
      </w:r>
      <w:r w:rsidRPr="004F4214">
        <w:rPr>
          <w:szCs w:val="28"/>
        </w:rPr>
        <w:t xml:space="preserve"> в установленном законодательством Российской Федерации порядке, состояние несущих конструкций которых или их часть вследствие естественного износа и внешних воздействий имеют сверхнормативные деформации и повреждения, потеряли расчетную прочность и без принятых мер по укреплению представляют опасность для проживающих.</w:t>
      </w:r>
    </w:p>
    <w:p w:rsidR="00EE7949" w:rsidRPr="004F4214" w:rsidRDefault="00EE7949" w:rsidP="00EE7949">
      <w:pPr>
        <w:autoSpaceDE w:val="0"/>
        <w:autoSpaceDN w:val="0"/>
        <w:adjustRightInd w:val="0"/>
        <w:ind w:left="709"/>
        <w:jc w:val="both"/>
        <w:rPr>
          <w:szCs w:val="28"/>
        </w:rPr>
      </w:pPr>
    </w:p>
    <w:p w:rsidR="00EE7949" w:rsidRPr="004F4214" w:rsidRDefault="00EE7949" w:rsidP="00EE7949">
      <w:pPr>
        <w:numPr>
          <w:ilvl w:val="0"/>
          <w:numId w:val="6"/>
        </w:numPr>
        <w:autoSpaceDE w:val="0"/>
        <w:autoSpaceDN w:val="0"/>
        <w:adjustRightInd w:val="0"/>
        <w:ind w:left="0" w:firstLine="426"/>
        <w:jc w:val="center"/>
        <w:rPr>
          <w:szCs w:val="28"/>
        </w:rPr>
      </w:pPr>
      <w:r w:rsidRPr="004F4214">
        <w:rPr>
          <w:szCs w:val="28"/>
        </w:rPr>
        <w:t>Определение размера Субсидии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7949" w:rsidRPr="004F4214" w:rsidRDefault="00EE7949" w:rsidP="00EE7949">
      <w:pPr>
        <w:pStyle w:val="a3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Размер Субсидии рассчитывается как разница между фактическими расходами </w:t>
      </w:r>
      <w:r>
        <w:rPr>
          <w:szCs w:val="28"/>
        </w:rPr>
        <w:t>П</w:t>
      </w:r>
      <w:r w:rsidRPr="004F4214">
        <w:rPr>
          <w:szCs w:val="28"/>
        </w:rPr>
        <w:t xml:space="preserve">олучателя субсидии  по содержанию и текущему ремонту общего имущества в многоквартирных домах, </w:t>
      </w:r>
      <w:r>
        <w:rPr>
          <w:szCs w:val="28"/>
        </w:rPr>
        <w:t>указанных в п. 1.6 настоящего Порядка,</w:t>
      </w:r>
      <w:r w:rsidRPr="004F4214">
        <w:rPr>
          <w:szCs w:val="28"/>
        </w:rPr>
        <w:t xml:space="preserve"> и суммой начисленной платы за содержание и текущий ремонт общего имущества</w:t>
      </w:r>
      <w:r>
        <w:rPr>
          <w:szCs w:val="28"/>
        </w:rPr>
        <w:t xml:space="preserve"> вышеуказанных домов  </w:t>
      </w:r>
      <w:r w:rsidRPr="004F4214">
        <w:rPr>
          <w:szCs w:val="28"/>
        </w:rPr>
        <w:t>в доле, приходящейся на жилые помещения, находящиеся в собственности муниципального образования город  Мурманск.</w:t>
      </w:r>
    </w:p>
    <w:p w:rsidR="00EE7949" w:rsidRPr="004F4214" w:rsidRDefault="00EE7949" w:rsidP="00EE7949">
      <w:pPr>
        <w:pStyle w:val="a3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 Доля муниципальных жилых помещений определяется</w:t>
      </w:r>
      <w:r>
        <w:rPr>
          <w:szCs w:val="28"/>
        </w:rPr>
        <w:t xml:space="preserve"> </w:t>
      </w:r>
      <w:r w:rsidRPr="004F4214">
        <w:rPr>
          <w:szCs w:val="28"/>
        </w:rPr>
        <w:t>как отношение площади муниципальных жилых помещений к общей площади жилых помещений в многоквартирных домах, указанных в п.1.</w:t>
      </w:r>
      <w:r>
        <w:rPr>
          <w:szCs w:val="28"/>
        </w:rPr>
        <w:t>6</w:t>
      </w:r>
      <w:r w:rsidRPr="004F4214">
        <w:rPr>
          <w:szCs w:val="28"/>
        </w:rPr>
        <w:t xml:space="preserve"> настоящего Порядка.  </w:t>
      </w:r>
    </w:p>
    <w:p w:rsidR="00EE7949" w:rsidRPr="007B2C03" w:rsidRDefault="00EE7949" w:rsidP="00EE7949">
      <w:pPr>
        <w:pStyle w:val="a3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color w:val="FF0000"/>
          <w:szCs w:val="28"/>
        </w:rPr>
      </w:pPr>
      <w:r w:rsidRPr="004F4214">
        <w:rPr>
          <w:szCs w:val="28"/>
        </w:rPr>
        <w:t>Сведения о площадях муниципальных жилых помещений в многоквартирных домах</w:t>
      </w:r>
      <w:r>
        <w:rPr>
          <w:szCs w:val="28"/>
        </w:rPr>
        <w:t xml:space="preserve"> ежеквартально</w:t>
      </w:r>
      <w:r w:rsidRPr="004F4214">
        <w:rPr>
          <w:szCs w:val="28"/>
        </w:rPr>
        <w:t xml:space="preserve"> формируются комитетом имущественных отношений  города Мурманска</w:t>
      </w:r>
      <w:r>
        <w:rPr>
          <w:szCs w:val="28"/>
        </w:rPr>
        <w:t xml:space="preserve"> и предоставляются в Комитет до 20 числа месяца, следующего за отчетным периодом</w:t>
      </w:r>
      <w:r w:rsidRPr="004F4214">
        <w:rPr>
          <w:szCs w:val="28"/>
        </w:rPr>
        <w:t>.</w:t>
      </w:r>
    </w:p>
    <w:p w:rsidR="00EE7949" w:rsidRPr="004F4214" w:rsidRDefault="00EE7949" w:rsidP="00EE7949">
      <w:pPr>
        <w:autoSpaceDE w:val="0"/>
        <w:autoSpaceDN w:val="0"/>
        <w:adjustRightInd w:val="0"/>
        <w:rPr>
          <w:szCs w:val="28"/>
        </w:rPr>
      </w:pPr>
    </w:p>
    <w:p w:rsidR="00EE7949" w:rsidRPr="004F4214" w:rsidRDefault="00EE7949" w:rsidP="00EE7949">
      <w:pPr>
        <w:numPr>
          <w:ilvl w:val="0"/>
          <w:numId w:val="6"/>
        </w:numPr>
        <w:autoSpaceDE w:val="0"/>
        <w:autoSpaceDN w:val="0"/>
        <w:adjustRightInd w:val="0"/>
        <w:ind w:left="0" w:firstLine="426"/>
        <w:jc w:val="center"/>
        <w:rPr>
          <w:szCs w:val="28"/>
        </w:rPr>
      </w:pPr>
      <w:r w:rsidRPr="004F4214">
        <w:rPr>
          <w:szCs w:val="28"/>
        </w:rPr>
        <w:t>Условия предоставления Субсидии</w:t>
      </w:r>
    </w:p>
    <w:p w:rsidR="00EE7949" w:rsidRPr="004F4214" w:rsidRDefault="00EE7949" w:rsidP="00EE7949">
      <w:pPr>
        <w:autoSpaceDE w:val="0"/>
        <w:autoSpaceDN w:val="0"/>
        <w:adjustRightInd w:val="0"/>
        <w:rPr>
          <w:szCs w:val="28"/>
        </w:rPr>
      </w:pPr>
    </w:p>
    <w:p w:rsidR="00EE7949" w:rsidRPr="004F4214" w:rsidRDefault="00EE7949" w:rsidP="00EE7949">
      <w:pPr>
        <w:pStyle w:val="a3"/>
        <w:numPr>
          <w:ilvl w:val="1"/>
          <w:numId w:val="6"/>
        </w:numPr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Для заключения соглашения о предоставлении Субсидии </w:t>
      </w:r>
      <w:r>
        <w:rPr>
          <w:szCs w:val="28"/>
        </w:rPr>
        <w:t>П</w:t>
      </w:r>
      <w:r w:rsidRPr="004F4214">
        <w:rPr>
          <w:szCs w:val="28"/>
        </w:rPr>
        <w:t>олучателю субсидии необходимо представить в Комитет:</w:t>
      </w:r>
    </w:p>
    <w:p w:rsidR="00EE7949" w:rsidRPr="004F4214" w:rsidRDefault="00EE7949" w:rsidP="00EE7949">
      <w:pPr>
        <w:pStyle w:val="a3"/>
        <w:numPr>
          <w:ilvl w:val="2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>Заявление о предоставлении Субсидии.</w:t>
      </w:r>
    </w:p>
    <w:p w:rsidR="00EE7949" w:rsidRPr="004F4214" w:rsidRDefault="00EE7949" w:rsidP="00EE7949">
      <w:pPr>
        <w:pStyle w:val="a3"/>
        <w:numPr>
          <w:ilvl w:val="2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  <w:lang w:eastAsia="en-US"/>
        </w:rPr>
        <w:t>Выписку из Единого государственного реестра юридических лиц, полученную не ранее чем за один месяц до даты подачи заявления</w:t>
      </w:r>
      <w:r>
        <w:rPr>
          <w:szCs w:val="28"/>
          <w:lang w:eastAsia="en-US"/>
        </w:rPr>
        <w:t>.</w:t>
      </w:r>
    </w:p>
    <w:p w:rsidR="00EE7949" w:rsidRPr="004F4214" w:rsidRDefault="00EE7949" w:rsidP="00EE7949">
      <w:pPr>
        <w:numPr>
          <w:ilvl w:val="2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Реестр </w:t>
      </w:r>
      <w:r w:rsidRPr="004F4214">
        <w:rPr>
          <w:szCs w:val="28"/>
        </w:rPr>
        <w:t>многоквартирных домов, признанных аварийными и (или) домов пониженной капитальности, имеющих не все виды благоустройства, с указанием доли муниципальных жилых помещений.</w:t>
      </w:r>
    </w:p>
    <w:p w:rsidR="00EE7949" w:rsidRDefault="00EE7949" w:rsidP="00EE7949">
      <w:pPr>
        <w:pStyle w:val="a3"/>
        <w:numPr>
          <w:ilvl w:val="2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>Сведения о банковских реквизитах, Ф.И.О. руководителя и главного бухгалтера, юридический и фактический адреса организации, контактные телефоны.</w:t>
      </w:r>
    </w:p>
    <w:p w:rsidR="00EE7949" w:rsidRPr="004F4214" w:rsidRDefault="00EE7949" w:rsidP="00EE7949">
      <w:pPr>
        <w:pStyle w:val="a3"/>
        <w:numPr>
          <w:ilvl w:val="2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Копии решений общих собраний собственников помещений о выборе способа управления и управляющей организации (если такое собрание проведено) или копии протоколов конкурса по отбору управляющей организации для управления многоквартирными домами, копии договоров управления многоквартирным домом.</w:t>
      </w:r>
    </w:p>
    <w:p w:rsidR="00EE7949" w:rsidRPr="004F4214" w:rsidRDefault="00EE7949" w:rsidP="00EE7949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Комитет регистрирует заявление о предоставлении Субсидии не позднее одного рабочего дня со дня его поступления и в течение трех рабочих </w:t>
      </w:r>
      <w:r w:rsidRPr="004F4214">
        <w:rPr>
          <w:szCs w:val="28"/>
        </w:rPr>
        <w:lastRenderedPageBreak/>
        <w:t>дней со дня регистрации осуществляет проверку документов на их соответствие требованиям  настоящего Порядка.</w:t>
      </w:r>
    </w:p>
    <w:p w:rsidR="00EE7949" w:rsidRPr="0037053D" w:rsidRDefault="00EE7949" w:rsidP="00EE7949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  <w:lang w:eastAsia="en-US"/>
        </w:rPr>
        <w:t>По результатам проверки документов Комитетом  выносится решение о подготовке проекта</w:t>
      </w:r>
      <w:r w:rsidRPr="004F4214">
        <w:rPr>
          <w:szCs w:val="28"/>
        </w:rPr>
        <w:t xml:space="preserve"> соглашения на предоставление Субсидии</w:t>
      </w:r>
      <w:r w:rsidRPr="004F4214">
        <w:rPr>
          <w:szCs w:val="28"/>
          <w:lang w:eastAsia="en-US"/>
        </w:rPr>
        <w:t xml:space="preserve"> либо об отказе  на </w:t>
      </w:r>
      <w:r w:rsidRPr="0037053D">
        <w:rPr>
          <w:szCs w:val="28"/>
          <w:lang w:eastAsia="en-US"/>
        </w:rPr>
        <w:t>основании  непредставления или представления не в полном объеме документов, установленных пунктом 3.1 настоящего Порядка.</w:t>
      </w:r>
    </w:p>
    <w:p w:rsidR="00EE7949" w:rsidRDefault="00EE7949" w:rsidP="00EE7949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  <w:lang w:eastAsia="en-US"/>
        </w:rPr>
        <w:t xml:space="preserve">О принятом решении Комитет информирует </w:t>
      </w:r>
      <w:r>
        <w:rPr>
          <w:szCs w:val="28"/>
          <w:lang w:eastAsia="en-US"/>
        </w:rPr>
        <w:t>П</w:t>
      </w:r>
      <w:r w:rsidRPr="004F4214">
        <w:rPr>
          <w:szCs w:val="28"/>
          <w:lang w:eastAsia="en-US"/>
        </w:rPr>
        <w:t xml:space="preserve">олучателя субсидии в письменной форме в </w:t>
      </w:r>
      <w:r>
        <w:rPr>
          <w:szCs w:val="28"/>
          <w:lang w:eastAsia="en-US"/>
        </w:rPr>
        <w:t>течение трех рабочих  дней</w:t>
      </w:r>
      <w:r w:rsidRPr="004F4214">
        <w:rPr>
          <w:szCs w:val="28"/>
          <w:lang w:eastAsia="en-US"/>
        </w:rPr>
        <w:t>.</w:t>
      </w:r>
      <w:r w:rsidRPr="004F4214">
        <w:rPr>
          <w:szCs w:val="28"/>
        </w:rPr>
        <w:t xml:space="preserve">            </w:t>
      </w:r>
    </w:p>
    <w:p w:rsidR="00EE7949" w:rsidRPr="00DA54F5" w:rsidRDefault="00EE7949" w:rsidP="00EE7949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DA54F5">
        <w:rPr>
          <w:szCs w:val="28"/>
        </w:rPr>
        <w:t>В случае принятия решения о подготовке проекта соглашения</w:t>
      </w:r>
      <w:r w:rsidRPr="00DA54F5">
        <w:rPr>
          <w:szCs w:val="28"/>
          <w:lang w:eastAsia="en-US"/>
        </w:rPr>
        <w:t xml:space="preserve"> Комитет в течение одного рабочего дня со дня принятия решения</w:t>
      </w:r>
      <w:r w:rsidRPr="00DA54F5">
        <w:rPr>
          <w:szCs w:val="28"/>
        </w:rPr>
        <w:t xml:space="preserve"> </w:t>
      </w:r>
      <w:r w:rsidRPr="00DA54F5">
        <w:rPr>
          <w:szCs w:val="28"/>
          <w:lang w:eastAsia="en-US"/>
        </w:rPr>
        <w:t>готовит проект</w:t>
      </w:r>
      <w:r w:rsidRPr="00DA54F5">
        <w:rPr>
          <w:szCs w:val="28"/>
        </w:rPr>
        <w:t xml:space="preserve"> соглашения </w:t>
      </w:r>
      <w:r w:rsidRPr="00DA54F5">
        <w:rPr>
          <w:szCs w:val="28"/>
          <w:lang w:eastAsia="en-US"/>
        </w:rPr>
        <w:t>и направляет его Получателю субсидии для подписания.</w:t>
      </w:r>
    </w:p>
    <w:p w:rsidR="00EE7949" w:rsidRPr="004F4214" w:rsidRDefault="00EE7949" w:rsidP="00EE7949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 Отказ в заключении соглашения на предоставление Субсидии не препятствует повторному обращению.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7949" w:rsidRPr="004F4214" w:rsidRDefault="00EE7949" w:rsidP="00EE7949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szCs w:val="28"/>
        </w:rPr>
      </w:pPr>
      <w:r w:rsidRPr="004F4214">
        <w:rPr>
          <w:szCs w:val="28"/>
        </w:rPr>
        <w:t>Порядок расчетов</w:t>
      </w:r>
    </w:p>
    <w:p w:rsidR="00EE7949" w:rsidRPr="004F4214" w:rsidRDefault="00EE7949" w:rsidP="00EE7949">
      <w:pPr>
        <w:widowControl w:val="0"/>
        <w:autoSpaceDE w:val="0"/>
        <w:autoSpaceDN w:val="0"/>
        <w:adjustRightInd w:val="0"/>
        <w:rPr>
          <w:szCs w:val="28"/>
        </w:rPr>
      </w:pPr>
    </w:p>
    <w:p w:rsidR="00EE7949" w:rsidRPr="004F4214" w:rsidRDefault="00EE7949" w:rsidP="00EE7949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Комитет осуществляет перечисление Субсидии ежемесячно с последующей корректировкой по итогам </w:t>
      </w:r>
      <w:r>
        <w:rPr>
          <w:szCs w:val="28"/>
        </w:rPr>
        <w:t>первого квартала, полугодия</w:t>
      </w:r>
      <w:r w:rsidRPr="004F4214">
        <w:rPr>
          <w:szCs w:val="28"/>
        </w:rPr>
        <w:t xml:space="preserve">, девяти месяцев и года.  </w:t>
      </w:r>
    </w:p>
    <w:p w:rsidR="00EE7949" w:rsidRPr="004F4214" w:rsidRDefault="00EE7949" w:rsidP="00EE7949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>После проведения корректировки составляется акт сверки расчетов, результаты которого учитываются при расчете размера Субсидии, подлежащей перечислению в очередном периоде.</w:t>
      </w:r>
    </w:p>
    <w:p w:rsidR="00EE7949" w:rsidRPr="0037053D" w:rsidRDefault="00EE7949" w:rsidP="00EE7949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37053D">
        <w:rPr>
          <w:szCs w:val="28"/>
        </w:rPr>
        <w:t>Для получения Субсидии  Получатель субсидии направляет в Комитет не позднее 20 числа месяца, следующего за отчетным месяцем, счет на предоставление Субсидии, справки-отчеты  и документы согласно приложению № 1 к настоящему Порядку.</w:t>
      </w:r>
    </w:p>
    <w:p w:rsidR="00EE7949" w:rsidRDefault="00EE7949" w:rsidP="00EE7949">
      <w:pPr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352AA">
        <w:rPr>
          <w:szCs w:val="28"/>
        </w:rPr>
        <w:t>Комитет осуществляет проверку документов, предусмотренных пунктом 4.3 настоящего Порядка, в течение семи рабочих дней со дня их поступления.</w:t>
      </w:r>
    </w:p>
    <w:p w:rsidR="00EE7949" w:rsidRPr="007352AA" w:rsidRDefault="00EE7949" w:rsidP="00EE7949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  <w:szCs w:val="28"/>
        </w:rPr>
      </w:pPr>
      <w:r w:rsidRPr="007352AA">
        <w:rPr>
          <w:szCs w:val="28"/>
        </w:rPr>
        <w:t xml:space="preserve">В случае несоответствия представленных документов </w:t>
      </w:r>
      <w:r w:rsidRPr="007352AA">
        <w:rPr>
          <w:bCs/>
          <w:szCs w:val="28"/>
        </w:rPr>
        <w:t xml:space="preserve">условиям  </w:t>
      </w:r>
      <w:r w:rsidRPr="007352AA">
        <w:rPr>
          <w:szCs w:val="28"/>
        </w:rPr>
        <w:t xml:space="preserve"> соглашения на предоставление Субсидии Комитет в течение трех рабочих дней возвращает документы на доработку.  Получатель субсидии  в течение пяти рабочих дней обеспечивает их корректировку и повторное направление  в Комитет. Повторную проверку документов Комитет осуществляет в течение  трёх  рабочих дней.</w:t>
      </w:r>
    </w:p>
    <w:p w:rsidR="00EE7949" w:rsidRPr="007352AA" w:rsidRDefault="00EE7949" w:rsidP="00EE7949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352AA">
        <w:rPr>
          <w:bCs/>
          <w:szCs w:val="28"/>
        </w:rPr>
        <w:t xml:space="preserve">В течение пяти рабочих дней с даты получения полного пакета документов, предусмотренных пунктом 4.3 настоящего Порядка,  Комитет направляет кассовый план выплат в </w:t>
      </w:r>
      <w:r>
        <w:rPr>
          <w:bCs/>
          <w:szCs w:val="28"/>
        </w:rPr>
        <w:t>у</w:t>
      </w:r>
      <w:r w:rsidRPr="007352AA">
        <w:rPr>
          <w:bCs/>
          <w:szCs w:val="28"/>
        </w:rPr>
        <w:t>правление финансов администрации города Мурманска на  перечисление Субсидии.</w:t>
      </w:r>
    </w:p>
    <w:p w:rsidR="00EE7949" w:rsidRDefault="00EE7949" w:rsidP="00EE7949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352AA">
        <w:rPr>
          <w:szCs w:val="28"/>
        </w:rPr>
        <w:t xml:space="preserve">Управление финансов администрации города Мурманска на основании предъявленного </w:t>
      </w:r>
      <w:r w:rsidRPr="007352AA">
        <w:rPr>
          <w:bCs/>
          <w:szCs w:val="28"/>
        </w:rPr>
        <w:t xml:space="preserve">кассового плана выплат </w:t>
      </w:r>
      <w:r w:rsidRPr="007352AA">
        <w:rPr>
          <w:szCs w:val="28"/>
        </w:rPr>
        <w:t>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EE7949" w:rsidRDefault="00EE7949" w:rsidP="00EE7949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352AA">
        <w:rPr>
          <w:szCs w:val="28"/>
        </w:rPr>
        <w:lastRenderedPageBreak/>
        <w:t>Перечисление денежных средств Получателю субсидии производится Комитетом  на расчетный счет, указанный  Получателем субсидии, в течение пяти рабочих дней с даты поступления средств на лицевой счет Комитета.</w:t>
      </w:r>
    </w:p>
    <w:p w:rsidR="00EE7949" w:rsidRPr="007352AA" w:rsidRDefault="00EE7949" w:rsidP="00EE7949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352AA">
        <w:rPr>
          <w:szCs w:val="28"/>
        </w:rPr>
        <w:t>Финансирование расходов по предоставлению Субсидии за декабрь текущего финансового года производится в первом квартале следующего финансового года за счет и в пределах лимитов бюджетных обязательств, предусмотренных Комитету на указанные цели.</w:t>
      </w:r>
    </w:p>
    <w:p w:rsidR="00EE7949" w:rsidRPr="004F4214" w:rsidRDefault="00EE7949" w:rsidP="00EE7949">
      <w:pPr>
        <w:shd w:val="clear" w:color="auto" w:fill="FFFFFF"/>
        <w:ind w:firstLine="709"/>
        <w:jc w:val="both"/>
        <w:rPr>
          <w:szCs w:val="28"/>
        </w:rPr>
      </w:pPr>
    </w:p>
    <w:p w:rsidR="00EE7949" w:rsidRPr="004F4214" w:rsidRDefault="00EE7949" w:rsidP="00EE7949">
      <w:pPr>
        <w:numPr>
          <w:ilvl w:val="0"/>
          <w:numId w:val="6"/>
        </w:numPr>
        <w:ind w:left="0" w:firstLine="426"/>
        <w:jc w:val="center"/>
        <w:rPr>
          <w:szCs w:val="28"/>
        </w:rPr>
      </w:pPr>
      <w:r w:rsidRPr="004F4214">
        <w:rPr>
          <w:szCs w:val="28"/>
        </w:rPr>
        <w:t>Контроль за соблюдением предоставления Субсидии</w:t>
      </w: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pStyle w:val="a3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>П</w:t>
      </w:r>
      <w:r w:rsidRPr="004F4214">
        <w:rPr>
          <w:szCs w:val="28"/>
          <w:lang w:eastAsia="en-US"/>
        </w:rPr>
        <w:t>редоставление Субсидии носит целевой характер, и в случае использования денежных средств не по целевому назначению Субсидия подлежит возврату.</w:t>
      </w:r>
    </w:p>
    <w:p w:rsidR="00EE7949" w:rsidRPr="004F4214" w:rsidRDefault="00EE7949" w:rsidP="00EE7949">
      <w:pPr>
        <w:pStyle w:val="a3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>Получатель субсидии</w:t>
      </w:r>
      <w:r>
        <w:rPr>
          <w:szCs w:val="28"/>
        </w:rPr>
        <w:t xml:space="preserve"> </w:t>
      </w:r>
      <w:r w:rsidRPr="004F4214">
        <w:rPr>
          <w:szCs w:val="28"/>
        </w:rPr>
        <w:t>несет</w:t>
      </w:r>
      <w:r>
        <w:rPr>
          <w:szCs w:val="28"/>
        </w:rPr>
        <w:t xml:space="preserve"> </w:t>
      </w:r>
      <w:r w:rsidRPr="004F4214">
        <w:rPr>
          <w:szCs w:val="28"/>
        </w:rPr>
        <w:t>ответственность</w:t>
      </w:r>
      <w:r>
        <w:rPr>
          <w:szCs w:val="28"/>
        </w:rPr>
        <w:t xml:space="preserve"> </w:t>
      </w:r>
      <w:r w:rsidRPr="004F4214">
        <w:rPr>
          <w:szCs w:val="28"/>
        </w:rPr>
        <w:t>за</w:t>
      </w:r>
      <w:r>
        <w:rPr>
          <w:szCs w:val="28"/>
        </w:rPr>
        <w:t xml:space="preserve"> </w:t>
      </w:r>
      <w:r w:rsidRPr="004F4214">
        <w:rPr>
          <w:szCs w:val="28"/>
        </w:rPr>
        <w:t>полноту</w:t>
      </w:r>
      <w:r>
        <w:rPr>
          <w:szCs w:val="28"/>
        </w:rPr>
        <w:t xml:space="preserve"> </w:t>
      </w:r>
      <w:r w:rsidRPr="004F4214">
        <w:rPr>
          <w:szCs w:val="28"/>
        </w:rPr>
        <w:t>и достоверность представляемой информации.</w:t>
      </w:r>
    </w:p>
    <w:p w:rsidR="00EE7949" w:rsidRDefault="00EE7949" w:rsidP="00EE7949">
      <w:pPr>
        <w:pStyle w:val="a3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Получатель субсидии   </w:t>
      </w:r>
      <w:r w:rsidRPr="007A28E5">
        <w:rPr>
          <w:szCs w:val="28"/>
        </w:rPr>
        <w:t>обеспечивает</w:t>
      </w:r>
      <w:r w:rsidRPr="004F4214">
        <w:rPr>
          <w:szCs w:val="28"/>
        </w:rPr>
        <w:t xml:space="preserve"> целевой характер использования денежных средств. </w:t>
      </w:r>
    </w:p>
    <w:p w:rsidR="00EE7949" w:rsidRPr="004F4214" w:rsidRDefault="00EE7949" w:rsidP="00EE7949">
      <w:pPr>
        <w:pStyle w:val="a3"/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</w:t>
      </w:r>
      <w:r w:rsidRPr="004F4214">
        <w:rPr>
          <w:szCs w:val="28"/>
        </w:rPr>
        <w:t xml:space="preserve"> случае установления факта нецелевого использования</w:t>
      </w:r>
      <w:r>
        <w:rPr>
          <w:szCs w:val="28"/>
        </w:rPr>
        <w:t xml:space="preserve"> денежных средств Комитет в </w:t>
      </w:r>
      <w:r w:rsidRPr="004F4214">
        <w:rPr>
          <w:szCs w:val="28"/>
        </w:rPr>
        <w:t>одностороннем порядке приостан</w:t>
      </w:r>
      <w:r>
        <w:rPr>
          <w:szCs w:val="28"/>
        </w:rPr>
        <w:t>а</w:t>
      </w:r>
      <w:r w:rsidRPr="004F4214">
        <w:rPr>
          <w:szCs w:val="28"/>
        </w:rPr>
        <w:t>в</w:t>
      </w:r>
      <w:r>
        <w:rPr>
          <w:szCs w:val="28"/>
        </w:rPr>
        <w:t>ливает</w:t>
      </w:r>
      <w:r w:rsidRPr="004F4214">
        <w:rPr>
          <w:szCs w:val="28"/>
        </w:rPr>
        <w:t xml:space="preserve"> предоставление Субсидии</w:t>
      </w:r>
      <w:r>
        <w:rPr>
          <w:szCs w:val="28"/>
        </w:rPr>
        <w:t>.</w:t>
      </w:r>
      <w:r w:rsidRPr="004F4214">
        <w:rPr>
          <w:szCs w:val="28"/>
        </w:rPr>
        <w:t xml:space="preserve"> </w:t>
      </w:r>
    </w:p>
    <w:p w:rsidR="00EE7949" w:rsidRPr="004F4214" w:rsidRDefault="00EE7949" w:rsidP="00EE7949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>Нецелевое использование денежных средств влечет применение мер ответственности, предусмотренных законодательством РФ.</w:t>
      </w:r>
    </w:p>
    <w:p w:rsidR="00EE7949" w:rsidRPr="004F4214" w:rsidRDefault="00EE7949" w:rsidP="00EE7949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color w:val="000000"/>
          <w:szCs w:val="28"/>
        </w:rPr>
        <w:t>Контроль за целевым использованием Субсидии осуществляет Комитет в рамках законодательства Российской Федерации и в соответствии с условиями, предусмотренными с</w:t>
      </w:r>
      <w:r w:rsidRPr="004F4214">
        <w:rPr>
          <w:szCs w:val="28"/>
        </w:rPr>
        <w:t xml:space="preserve">оглашением на предоставление Субсидии. </w:t>
      </w:r>
    </w:p>
    <w:p w:rsidR="00EE7949" w:rsidRPr="005F1241" w:rsidRDefault="00EE7949" w:rsidP="00EE7949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4F4214">
        <w:rPr>
          <w:szCs w:val="28"/>
        </w:rPr>
        <w:t xml:space="preserve">В случае выявления  нарушений требований настоящего Порядка и (или) условий, предусмотренных соглашением на предоставление Субсидии, Комитет </w:t>
      </w:r>
      <w:r w:rsidRPr="004F4214">
        <w:rPr>
          <w:color w:val="000000"/>
          <w:szCs w:val="28"/>
        </w:rPr>
        <w:t>в десятидневный срок со дня установления нарушения</w:t>
      </w:r>
      <w:r w:rsidRPr="004F4214">
        <w:rPr>
          <w:szCs w:val="28"/>
        </w:rPr>
        <w:t xml:space="preserve"> направляет </w:t>
      </w:r>
      <w:r>
        <w:rPr>
          <w:szCs w:val="28"/>
        </w:rPr>
        <w:t>П</w:t>
      </w:r>
      <w:r w:rsidRPr="004F4214">
        <w:rPr>
          <w:szCs w:val="28"/>
        </w:rPr>
        <w:t>олучателю субсидии  письменное уведомление о возврате денежных средств (далее – Уведомление).</w:t>
      </w:r>
    </w:p>
    <w:p w:rsidR="00EE7949" w:rsidRPr="004F4214" w:rsidRDefault="00EE7949" w:rsidP="00EE7949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4F4214">
        <w:rPr>
          <w:color w:val="000000"/>
          <w:szCs w:val="28"/>
        </w:rPr>
        <w:t xml:space="preserve">Возврат денежных средств  производится </w:t>
      </w:r>
      <w:r>
        <w:rPr>
          <w:szCs w:val="28"/>
        </w:rPr>
        <w:t>П</w:t>
      </w:r>
      <w:r w:rsidRPr="004F4214">
        <w:rPr>
          <w:szCs w:val="28"/>
        </w:rPr>
        <w:t xml:space="preserve">олучателем субсидии  </w:t>
      </w:r>
      <w:r w:rsidRPr="004F4214">
        <w:rPr>
          <w:color w:val="000000"/>
          <w:szCs w:val="28"/>
        </w:rPr>
        <w:t xml:space="preserve">в течение тридцати рабочих дней со дня получения Уведомления по реквизитам и коду классификации доходов бюджетов Российской Федерации, указанным в Уведомлении. </w:t>
      </w:r>
    </w:p>
    <w:p w:rsidR="00EE7949" w:rsidRPr="004F4214" w:rsidRDefault="00EE7949" w:rsidP="00EE7949">
      <w:pPr>
        <w:numPr>
          <w:ilvl w:val="1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 w:rsidRPr="004F4214">
        <w:rPr>
          <w:color w:val="000000"/>
          <w:szCs w:val="28"/>
        </w:rPr>
        <w:t xml:space="preserve">Если в тридцатидневный срок </w:t>
      </w:r>
      <w:r>
        <w:rPr>
          <w:szCs w:val="28"/>
        </w:rPr>
        <w:t>П</w:t>
      </w:r>
      <w:r w:rsidRPr="004F4214">
        <w:rPr>
          <w:szCs w:val="28"/>
        </w:rPr>
        <w:t xml:space="preserve">олучатель субсидии  </w:t>
      </w:r>
      <w:r w:rsidRPr="004F4214">
        <w:rPr>
          <w:color w:val="000000"/>
          <w:szCs w:val="28"/>
        </w:rPr>
        <w:t>не возвращает денежные средства, к нему применяются меры, предусмотренные законодательством Российской Федерации.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7949" w:rsidRPr="004F4214" w:rsidRDefault="00EE7949" w:rsidP="00EE7949">
      <w:pPr>
        <w:autoSpaceDE w:val="0"/>
        <w:autoSpaceDN w:val="0"/>
        <w:adjustRightInd w:val="0"/>
        <w:jc w:val="both"/>
        <w:rPr>
          <w:szCs w:val="28"/>
        </w:rPr>
      </w:pPr>
    </w:p>
    <w:p w:rsidR="00EE7949" w:rsidRDefault="00EE7949" w:rsidP="00EE7949">
      <w:pPr>
        <w:rPr>
          <w:szCs w:val="28"/>
        </w:rPr>
      </w:pPr>
    </w:p>
    <w:p w:rsidR="00EE7949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pStyle w:val="ConsPlusTitle"/>
        <w:ind w:left="4395"/>
        <w:jc w:val="center"/>
        <w:rPr>
          <w:b w:val="0"/>
          <w:sz w:val="28"/>
          <w:szCs w:val="28"/>
        </w:rPr>
      </w:pPr>
      <w:r w:rsidRPr="004F4214">
        <w:rPr>
          <w:b w:val="0"/>
          <w:sz w:val="28"/>
          <w:szCs w:val="28"/>
        </w:rPr>
        <w:lastRenderedPageBreak/>
        <w:t>Приложение № 1</w:t>
      </w:r>
    </w:p>
    <w:p w:rsidR="00EE7949" w:rsidRPr="004F4214" w:rsidRDefault="00EE7949" w:rsidP="00EE7949">
      <w:pPr>
        <w:ind w:left="4678"/>
        <w:jc w:val="center"/>
        <w:rPr>
          <w:szCs w:val="28"/>
        </w:rPr>
      </w:pPr>
      <w:r w:rsidRPr="004F4214">
        <w:rPr>
          <w:szCs w:val="28"/>
        </w:rPr>
        <w:t>к Порядку предоставления муниципальным унитарным предприятиям города Мурманска субсидии на возмещение затрат по содержанию и текущему ремонту многоквартирных домов</w:t>
      </w:r>
    </w:p>
    <w:p w:rsidR="00EE7949" w:rsidRPr="004F4214" w:rsidRDefault="00EE7949" w:rsidP="00EE7949">
      <w:pPr>
        <w:pStyle w:val="ConsPlusTitle"/>
        <w:ind w:firstLine="709"/>
        <w:jc w:val="right"/>
        <w:rPr>
          <w:b w:val="0"/>
          <w:sz w:val="28"/>
          <w:szCs w:val="28"/>
        </w:rPr>
      </w:pPr>
    </w:p>
    <w:p w:rsidR="00EE7949" w:rsidRPr="004F4214" w:rsidRDefault="00EE7949" w:rsidP="00EE7949">
      <w:pPr>
        <w:pStyle w:val="ConsPlusTitle"/>
        <w:ind w:firstLine="709"/>
        <w:jc w:val="center"/>
        <w:rPr>
          <w:sz w:val="28"/>
          <w:szCs w:val="28"/>
        </w:rPr>
      </w:pPr>
    </w:p>
    <w:p w:rsidR="00EE7949" w:rsidRDefault="00EE7949" w:rsidP="00EE7949">
      <w:pPr>
        <w:ind w:left="284" w:firstLine="709"/>
        <w:jc w:val="center"/>
        <w:rPr>
          <w:szCs w:val="28"/>
        </w:rPr>
      </w:pPr>
      <w:r w:rsidRPr="004F4214">
        <w:rPr>
          <w:szCs w:val="28"/>
        </w:rPr>
        <w:t>Соглашение  о предоставлении субсидии                                                                   на возмещение затрат по содержанию и текущему ремонту</w:t>
      </w:r>
    </w:p>
    <w:p w:rsidR="00EE7949" w:rsidRPr="004F4214" w:rsidRDefault="00EE7949" w:rsidP="00EE7949">
      <w:pPr>
        <w:ind w:left="284" w:firstLine="709"/>
        <w:jc w:val="center"/>
        <w:rPr>
          <w:szCs w:val="28"/>
        </w:rPr>
      </w:pPr>
      <w:r w:rsidRPr="004F4214">
        <w:rPr>
          <w:szCs w:val="28"/>
        </w:rPr>
        <w:t>многоквартирных домов</w:t>
      </w:r>
    </w:p>
    <w:p w:rsidR="00EE7949" w:rsidRDefault="00EE7949" w:rsidP="00EE794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7949" w:rsidRPr="004F4214" w:rsidRDefault="00EE7949" w:rsidP="00EE794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7949" w:rsidRPr="004F4214" w:rsidRDefault="00EE7949" w:rsidP="00EE79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4214">
        <w:rPr>
          <w:rFonts w:ascii="Times New Roman" w:hAnsi="Times New Roman" w:cs="Times New Roman"/>
          <w:sz w:val="28"/>
          <w:szCs w:val="28"/>
        </w:rPr>
        <w:t xml:space="preserve">г. Мурманск                                                                                  «__» ________ 20__ г.                                     </w:t>
      </w:r>
    </w:p>
    <w:p w:rsidR="00EE7949" w:rsidRPr="004F4214" w:rsidRDefault="00EE7949" w:rsidP="00EE794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  <w:lang w:eastAsia="en-US"/>
        </w:rPr>
        <w:t xml:space="preserve">Комитет по жилищной политике администрации города Мурманска, именуемый в дальнейшем </w:t>
      </w:r>
      <w:r>
        <w:rPr>
          <w:szCs w:val="28"/>
          <w:lang w:eastAsia="en-US"/>
        </w:rPr>
        <w:t>«Комитет», в лице председателя К</w:t>
      </w:r>
      <w:r w:rsidRPr="004F4214">
        <w:rPr>
          <w:szCs w:val="28"/>
          <w:lang w:eastAsia="en-US"/>
        </w:rPr>
        <w:t xml:space="preserve">омитета _______________, действующего на основании Положения о Комитете, с одной стороны, и </w:t>
      </w:r>
      <w:r w:rsidRPr="004F4214">
        <w:rPr>
          <w:szCs w:val="28"/>
        </w:rPr>
        <w:t>_____________, осуществляющее деятельность в сфере управления многоквартирными домами, и оказывающ</w:t>
      </w:r>
      <w:r>
        <w:rPr>
          <w:szCs w:val="28"/>
        </w:rPr>
        <w:t>е</w:t>
      </w:r>
      <w:r w:rsidRPr="004F4214">
        <w:rPr>
          <w:szCs w:val="28"/>
        </w:rPr>
        <w:t>е услуги (выполняющ</w:t>
      </w:r>
      <w:r>
        <w:rPr>
          <w:szCs w:val="28"/>
        </w:rPr>
        <w:t>е</w:t>
      </w:r>
      <w:r w:rsidRPr="004F4214">
        <w:rPr>
          <w:szCs w:val="28"/>
        </w:rPr>
        <w:t xml:space="preserve">е работы) по  содержанию и текущему ремонту многоквартирных домов, именуемое в дальнейшем «Предприятие», в лице _________________, действующего на основании устава, с другой стороны, </w:t>
      </w:r>
      <w:r w:rsidRPr="004F4214">
        <w:rPr>
          <w:szCs w:val="28"/>
          <w:lang w:eastAsia="en-US"/>
        </w:rPr>
        <w:t>совместно именуемые в дальнейшем «Стороны», заключили настоящее Соглашение о нижеследующем.</w:t>
      </w:r>
    </w:p>
    <w:p w:rsidR="00EE7949" w:rsidRPr="004F4214" w:rsidRDefault="00EE7949" w:rsidP="00EE794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7949" w:rsidRPr="004F4214" w:rsidRDefault="00EE7949" w:rsidP="00EE7949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 w:rsidRPr="004F4214">
        <w:rPr>
          <w:szCs w:val="28"/>
        </w:rPr>
        <w:t>1. Предмет Соглашения</w:t>
      </w:r>
    </w:p>
    <w:p w:rsidR="00EE7949" w:rsidRPr="004F4214" w:rsidRDefault="00EE7949" w:rsidP="00EE794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7949" w:rsidRPr="004F4214" w:rsidRDefault="00EE7949" w:rsidP="00EE7949">
      <w:pPr>
        <w:ind w:firstLine="709"/>
        <w:jc w:val="both"/>
        <w:rPr>
          <w:szCs w:val="28"/>
        </w:rPr>
      </w:pPr>
      <w:r w:rsidRPr="004F4214">
        <w:rPr>
          <w:szCs w:val="28"/>
        </w:rPr>
        <w:t>1.1. Предметом настоящего Соглашения является возмещение затрат по содержанию и текущему ремонту многоквартирных домов, признанных аварийными и (или) домов пониженной капитальности, имеющих не все виды благоустройства (далее - Субсидия), в порядке и на условиях, определенных настоящим Соглашением и Порядком предоставления муниципальным унитарным предприятиям города Мурманска субсидии на возмещение затрат по содержанию и текущему ремонту многоквартирных домов (далее – Порядок).</w:t>
      </w:r>
    </w:p>
    <w:p w:rsidR="00EE7949" w:rsidRPr="004F4214" w:rsidRDefault="00EE7949" w:rsidP="00EE794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</w:rPr>
        <w:t>1.2. В управлении и (или) на обслуживании  Предприятия, которому по настоящему Соглашению предоставляется Субсидия, находятся многоквартирные дома согласно приложению № 1 к настоящему Соглашению.</w:t>
      </w:r>
    </w:p>
    <w:p w:rsidR="00EE7949" w:rsidRPr="004F4214" w:rsidRDefault="00EE7949" w:rsidP="00EE794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E7949" w:rsidRPr="004F4214" w:rsidRDefault="00EE7949" w:rsidP="00EE7949">
      <w:pPr>
        <w:pStyle w:val="a3"/>
        <w:numPr>
          <w:ilvl w:val="0"/>
          <w:numId w:val="8"/>
        </w:numPr>
        <w:ind w:left="0" w:firstLine="1134"/>
        <w:jc w:val="center"/>
        <w:rPr>
          <w:szCs w:val="28"/>
          <w:lang w:eastAsia="en-US"/>
        </w:rPr>
      </w:pPr>
      <w:r w:rsidRPr="004F4214">
        <w:rPr>
          <w:szCs w:val="28"/>
          <w:lang w:eastAsia="en-US"/>
        </w:rPr>
        <w:t xml:space="preserve">Размер, сроки и порядок </w:t>
      </w:r>
      <w:r w:rsidRPr="004F4214">
        <w:rPr>
          <w:szCs w:val="28"/>
        </w:rPr>
        <w:t xml:space="preserve">предоставления </w:t>
      </w:r>
      <w:r>
        <w:rPr>
          <w:szCs w:val="28"/>
        </w:rPr>
        <w:t>С</w:t>
      </w:r>
      <w:r w:rsidRPr="004F4214">
        <w:rPr>
          <w:szCs w:val="28"/>
        </w:rPr>
        <w:t>убсидии</w:t>
      </w:r>
    </w:p>
    <w:p w:rsidR="00EE7949" w:rsidRPr="004F4214" w:rsidRDefault="00EE7949" w:rsidP="00EE7949">
      <w:pPr>
        <w:ind w:left="3479" w:firstLine="709"/>
        <w:rPr>
          <w:szCs w:val="28"/>
          <w:lang w:eastAsia="en-US"/>
        </w:rPr>
      </w:pPr>
    </w:p>
    <w:p w:rsidR="00EE7949" w:rsidRPr="004F4214" w:rsidRDefault="00EE7949" w:rsidP="00EE7949">
      <w:pPr>
        <w:pStyle w:val="a3"/>
        <w:numPr>
          <w:ilvl w:val="1"/>
          <w:numId w:val="8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F4214">
        <w:rPr>
          <w:szCs w:val="28"/>
        </w:rPr>
        <w:t xml:space="preserve">Размер Субсидии рассчитывается как разница между фактическими расходами </w:t>
      </w:r>
      <w:r>
        <w:rPr>
          <w:szCs w:val="28"/>
        </w:rPr>
        <w:t>Предприятия</w:t>
      </w:r>
      <w:r w:rsidRPr="004F4214">
        <w:rPr>
          <w:szCs w:val="28"/>
        </w:rPr>
        <w:t xml:space="preserve">  по содержанию и текущему ремонту общего имущества в многоквартирных домах, указанных в п. 1.2 настоящего Соглашения</w:t>
      </w:r>
      <w:r>
        <w:rPr>
          <w:szCs w:val="28"/>
        </w:rPr>
        <w:t>,</w:t>
      </w:r>
      <w:r w:rsidRPr="004F4214">
        <w:rPr>
          <w:szCs w:val="28"/>
        </w:rPr>
        <w:t xml:space="preserve"> и суммой начисленной платы за содержание и текущий ремонт общего имущества  вышеуказанных многоквартирных домов в доле, приходящейся на жилые </w:t>
      </w:r>
      <w:r w:rsidRPr="004F4214">
        <w:rPr>
          <w:szCs w:val="28"/>
        </w:rPr>
        <w:lastRenderedPageBreak/>
        <w:t>помещения, находящиеся в собственности муниципального образования город  Мурманск.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</w:rPr>
        <w:t>2.2. Сумма начисленной платы  за содержание и текущий ремонт общего имущества многоквартирных домов, согласно приложению №1 к Соглашению, складывается из начислений нанимателям и собственникам помещений по услуге «Содержание и текущий ремонт общего имущества в многоквартирном доме».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color w:val="FF0000"/>
          <w:szCs w:val="28"/>
        </w:rPr>
      </w:pPr>
      <w:r w:rsidRPr="004F4214">
        <w:rPr>
          <w:szCs w:val="28"/>
        </w:rPr>
        <w:t xml:space="preserve">2.3. Доля муниципальных жилых помещений определяется  как отношение площади муниципальных жилых помещений к общей площади жилых помещений в многоквартирных домах согласно приложению №1 к Соглашению. 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</w:rPr>
        <w:t xml:space="preserve">2.4. Для получения </w:t>
      </w:r>
      <w:r>
        <w:rPr>
          <w:szCs w:val="28"/>
        </w:rPr>
        <w:t>С</w:t>
      </w:r>
      <w:r w:rsidRPr="004F4214">
        <w:rPr>
          <w:szCs w:val="28"/>
        </w:rPr>
        <w:t>убсидии Предприятие направляет в Комитет не позднее 20 числа месяца, следующего за отчетным месяцем, счет на предоставление субсидии, справку-отчет</w:t>
      </w:r>
      <w:r w:rsidRPr="00C66FA3">
        <w:rPr>
          <w:szCs w:val="28"/>
        </w:rPr>
        <w:t xml:space="preserve"> </w:t>
      </w:r>
      <w:r w:rsidRPr="004F4214">
        <w:rPr>
          <w:szCs w:val="28"/>
        </w:rPr>
        <w:t>о доходах и расходах по содержанию и текущему ремонту многоквартирных домов, находящихся в управлении и (или) на обслуживании</w:t>
      </w:r>
      <w:r>
        <w:rPr>
          <w:szCs w:val="28"/>
        </w:rPr>
        <w:t>, справку-отчет</w:t>
      </w:r>
      <w:r w:rsidRPr="00C66FA3">
        <w:rPr>
          <w:szCs w:val="28"/>
        </w:rPr>
        <w:t xml:space="preserve"> </w:t>
      </w:r>
      <w:r w:rsidRPr="004F4214">
        <w:rPr>
          <w:szCs w:val="28"/>
        </w:rPr>
        <w:t>о доходах и расходах по содержанию и текущему ремонту многоквартирных домов,</w:t>
      </w:r>
      <w:r w:rsidRPr="00656F4F">
        <w:t xml:space="preserve"> </w:t>
      </w:r>
      <w:r w:rsidRPr="00656F4F">
        <w:rPr>
          <w:szCs w:val="28"/>
        </w:rPr>
        <w:t>признанны</w:t>
      </w:r>
      <w:r>
        <w:rPr>
          <w:szCs w:val="28"/>
        </w:rPr>
        <w:t>х</w:t>
      </w:r>
      <w:r w:rsidRPr="00656F4F">
        <w:rPr>
          <w:szCs w:val="28"/>
        </w:rPr>
        <w:t xml:space="preserve"> аварийными и дом</w:t>
      </w:r>
      <w:r>
        <w:rPr>
          <w:szCs w:val="28"/>
        </w:rPr>
        <w:t>ов</w:t>
      </w:r>
      <w:r w:rsidRPr="00656F4F">
        <w:rPr>
          <w:szCs w:val="28"/>
        </w:rPr>
        <w:t xml:space="preserve"> пониженной капитальности, имеющи</w:t>
      </w:r>
      <w:r>
        <w:rPr>
          <w:szCs w:val="28"/>
        </w:rPr>
        <w:t>х</w:t>
      </w:r>
      <w:r w:rsidRPr="00656F4F">
        <w:rPr>
          <w:szCs w:val="28"/>
        </w:rPr>
        <w:t xml:space="preserve"> не все виды благоустройства</w:t>
      </w:r>
      <w:r w:rsidRPr="004F4214">
        <w:rPr>
          <w:szCs w:val="28"/>
        </w:rPr>
        <w:t>,</w:t>
      </w:r>
      <w:r>
        <w:rPr>
          <w:szCs w:val="28"/>
        </w:rPr>
        <w:t xml:space="preserve"> п</w:t>
      </w:r>
      <w:r w:rsidRPr="004F4214">
        <w:rPr>
          <w:szCs w:val="28"/>
        </w:rPr>
        <w:t>одписанн</w:t>
      </w:r>
      <w:r>
        <w:rPr>
          <w:szCs w:val="28"/>
        </w:rPr>
        <w:t>ые</w:t>
      </w:r>
      <w:r w:rsidRPr="004F4214">
        <w:rPr>
          <w:szCs w:val="28"/>
        </w:rPr>
        <w:t xml:space="preserve"> руководителем и главным бухгалтером Предприятия по форме согласно приложению № 2 к Соглашению (дополнительно в электронном виде), перечень документов согласно приложению № 3</w:t>
      </w:r>
      <w:r w:rsidRPr="008C21E3">
        <w:rPr>
          <w:szCs w:val="28"/>
        </w:rPr>
        <w:t xml:space="preserve"> </w:t>
      </w:r>
      <w:r w:rsidRPr="004F4214">
        <w:rPr>
          <w:szCs w:val="28"/>
        </w:rPr>
        <w:t>к Соглашению.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</w:rPr>
        <w:t>2.5. Комитет в течение семи рабочих дней со дня поступления документов в соответствии с  п. 2.</w:t>
      </w:r>
      <w:r>
        <w:rPr>
          <w:szCs w:val="28"/>
        </w:rPr>
        <w:t>4</w:t>
      </w:r>
      <w:r w:rsidRPr="004F4214">
        <w:rPr>
          <w:szCs w:val="28"/>
        </w:rPr>
        <w:t>. настоящего Соглашения осуществляет их проверку.</w:t>
      </w:r>
    </w:p>
    <w:p w:rsidR="00EE7949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2.6. </w:t>
      </w:r>
      <w:r w:rsidRPr="004F4214">
        <w:rPr>
          <w:szCs w:val="28"/>
        </w:rPr>
        <w:t>В случае несоответствия</w:t>
      </w:r>
      <w:r w:rsidRPr="009F3C4C">
        <w:rPr>
          <w:szCs w:val="28"/>
        </w:rPr>
        <w:t xml:space="preserve"> </w:t>
      </w:r>
      <w:r w:rsidRPr="004F4214">
        <w:rPr>
          <w:szCs w:val="28"/>
        </w:rPr>
        <w:t>документов</w:t>
      </w:r>
      <w:r>
        <w:rPr>
          <w:szCs w:val="28"/>
        </w:rPr>
        <w:t>,</w:t>
      </w:r>
      <w:r w:rsidRPr="004F4214">
        <w:rPr>
          <w:szCs w:val="28"/>
        </w:rPr>
        <w:t xml:space="preserve"> представленных</w:t>
      </w:r>
      <w:r>
        <w:rPr>
          <w:szCs w:val="28"/>
        </w:rPr>
        <w:t xml:space="preserve"> Предприятием,</w:t>
      </w:r>
      <w:r w:rsidRPr="004F4214">
        <w:rPr>
          <w:szCs w:val="28"/>
        </w:rPr>
        <w:t xml:space="preserve"> </w:t>
      </w:r>
      <w:r>
        <w:rPr>
          <w:szCs w:val="28"/>
        </w:rPr>
        <w:t>требованиям,</w:t>
      </w:r>
      <w:r w:rsidRPr="004F4214">
        <w:rPr>
          <w:szCs w:val="28"/>
        </w:rPr>
        <w:t xml:space="preserve"> предусмотренны</w:t>
      </w:r>
      <w:r>
        <w:rPr>
          <w:szCs w:val="28"/>
        </w:rPr>
        <w:t>м</w:t>
      </w:r>
      <w:r w:rsidRPr="004F4214">
        <w:rPr>
          <w:szCs w:val="28"/>
        </w:rPr>
        <w:t xml:space="preserve"> Соглашением, Комитет в течение трех рабочих дней возвращает документы на доработку. Предприятие в течение пяти рабочих дней обеспечивает их корректировку и повторное направление документов. Повторную проверку документов Комитет осуществляет в течение трёх рабочих дней.</w:t>
      </w:r>
    </w:p>
    <w:p w:rsidR="00EE7949" w:rsidRPr="004F4214" w:rsidRDefault="00EE7949" w:rsidP="00EE794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2.7. </w:t>
      </w:r>
      <w:r w:rsidRPr="004F4214">
        <w:rPr>
          <w:szCs w:val="28"/>
        </w:rPr>
        <w:t xml:space="preserve">Комитет осуществляет перечисление </w:t>
      </w:r>
      <w:r>
        <w:rPr>
          <w:szCs w:val="28"/>
        </w:rPr>
        <w:t>С</w:t>
      </w:r>
      <w:r w:rsidRPr="004F4214">
        <w:rPr>
          <w:szCs w:val="28"/>
        </w:rPr>
        <w:t xml:space="preserve">убсидии ежемесячно на основании </w:t>
      </w:r>
      <w:r>
        <w:rPr>
          <w:szCs w:val="28"/>
        </w:rPr>
        <w:t xml:space="preserve">документов в соответствии с пунктом 2.4 настоящего Соглашения </w:t>
      </w:r>
      <w:r w:rsidRPr="004F4214">
        <w:rPr>
          <w:szCs w:val="28"/>
        </w:rPr>
        <w:t xml:space="preserve">с последующей корректировкой по итогам </w:t>
      </w:r>
      <w:r>
        <w:rPr>
          <w:szCs w:val="28"/>
        </w:rPr>
        <w:t>первого квартала</w:t>
      </w:r>
      <w:r w:rsidRPr="004F4214">
        <w:rPr>
          <w:szCs w:val="28"/>
        </w:rPr>
        <w:t xml:space="preserve">, </w:t>
      </w:r>
      <w:r>
        <w:rPr>
          <w:szCs w:val="28"/>
        </w:rPr>
        <w:t>полугодия</w:t>
      </w:r>
      <w:r w:rsidRPr="004F4214">
        <w:rPr>
          <w:szCs w:val="28"/>
        </w:rPr>
        <w:t xml:space="preserve">, девяти месяцев и года. </w:t>
      </w:r>
    </w:p>
    <w:p w:rsidR="00EE7949" w:rsidRDefault="00EE7949" w:rsidP="00EE7949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F4214">
        <w:rPr>
          <w:szCs w:val="28"/>
        </w:rPr>
        <w:t xml:space="preserve"> </w:t>
      </w:r>
      <w:r w:rsidRPr="004F4214">
        <w:rPr>
          <w:bCs/>
          <w:szCs w:val="28"/>
        </w:rPr>
        <w:t>2.</w:t>
      </w:r>
      <w:r>
        <w:rPr>
          <w:bCs/>
          <w:szCs w:val="28"/>
        </w:rPr>
        <w:t>8</w:t>
      </w:r>
      <w:r w:rsidRPr="004F4214">
        <w:rPr>
          <w:bCs/>
          <w:szCs w:val="28"/>
        </w:rPr>
        <w:t>.</w:t>
      </w:r>
      <w:r w:rsidRPr="009F3C4C">
        <w:rPr>
          <w:szCs w:val="28"/>
        </w:rPr>
        <w:t xml:space="preserve"> </w:t>
      </w:r>
      <w:r w:rsidRPr="004F4214">
        <w:rPr>
          <w:szCs w:val="28"/>
        </w:rPr>
        <w:t>После проведения корректировки составляется акт сверки расчетов, результаты которого учитываются при расчете размера субсидии, подлежащей перечислению в очередном периоде.</w:t>
      </w:r>
    </w:p>
    <w:p w:rsidR="00EE7949" w:rsidRPr="004F4214" w:rsidRDefault="00EE7949" w:rsidP="00EE7949">
      <w:pPr>
        <w:shd w:val="clear" w:color="auto" w:fill="FFFFFF"/>
        <w:ind w:firstLine="709"/>
        <w:jc w:val="both"/>
        <w:rPr>
          <w:szCs w:val="28"/>
        </w:rPr>
      </w:pPr>
      <w:r w:rsidRPr="004F4214">
        <w:rPr>
          <w:szCs w:val="28"/>
        </w:rPr>
        <w:t>2.</w:t>
      </w:r>
      <w:r>
        <w:rPr>
          <w:szCs w:val="28"/>
        </w:rPr>
        <w:t>9</w:t>
      </w:r>
      <w:r w:rsidRPr="004F4214">
        <w:rPr>
          <w:szCs w:val="28"/>
        </w:rPr>
        <w:t>. Перечисление денежных средств Предприятию производится Комитетом с лицевого счета, открытого в Управлении Федерального казначейства по Мурманской области на счет, указанный Предприятием, в течение пяти рабочих дней с даты поступления средств на лицевой счет Комитета.</w:t>
      </w:r>
    </w:p>
    <w:p w:rsidR="00EE7949" w:rsidRPr="004F4214" w:rsidRDefault="00EE7949" w:rsidP="00EE7949">
      <w:pPr>
        <w:shd w:val="clear" w:color="auto" w:fill="FFFFFF"/>
        <w:ind w:firstLine="709"/>
        <w:jc w:val="both"/>
        <w:rPr>
          <w:szCs w:val="28"/>
        </w:rPr>
      </w:pPr>
      <w:r w:rsidRPr="004F4214">
        <w:rPr>
          <w:szCs w:val="28"/>
        </w:rPr>
        <w:t>2.1</w:t>
      </w:r>
      <w:r>
        <w:rPr>
          <w:szCs w:val="28"/>
        </w:rPr>
        <w:t>0</w:t>
      </w:r>
      <w:r w:rsidRPr="004F4214">
        <w:rPr>
          <w:szCs w:val="28"/>
        </w:rPr>
        <w:t xml:space="preserve">. Финансирование расходов по предоставлению Субсидии за </w:t>
      </w:r>
      <w:r>
        <w:rPr>
          <w:szCs w:val="28"/>
        </w:rPr>
        <w:t>декабрь</w:t>
      </w:r>
      <w:r w:rsidRPr="004F4214">
        <w:rPr>
          <w:szCs w:val="28"/>
        </w:rPr>
        <w:t xml:space="preserve"> текущего финансового года производится в </w:t>
      </w:r>
      <w:r>
        <w:rPr>
          <w:szCs w:val="28"/>
        </w:rPr>
        <w:t>первом квартале</w:t>
      </w:r>
      <w:r w:rsidRPr="004F4214">
        <w:rPr>
          <w:szCs w:val="28"/>
        </w:rPr>
        <w:t xml:space="preserve"> следующего финансового года за счет и в пределах лимитов бюджетных </w:t>
      </w:r>
      <w:r>
        <w:rPr>
          <w:szCs w:val="28"/>
        </w:rPr>
        <w:t>обязательств</w:t>
      </w:r>
      <w:r w:rsidRPr="004F4214">
        <w:rPr>
          <w:szCs w:val="28"/>
        </w:rPr>
        <w:t xml:space="preserve">, предусмотренных </w:t>
      </w:r>
      <w:r>
        <w:rPr>
          <w:szCs w:val="28"/>
        </w:rPr>
        <w:t>Комитету,</w:t>
      </w:r>
      <w:r w:rsidRPr="004F4214">
        <w:rPr>
          <w:szCs w:val="28"/>
        </w:rPr>
        <w:t xml:space="preserve">  на указанные цели.</w:t>
      </w:r>
    </w:p>
    <w:p w:rsidR="00EE7949" w:rsidRDefault="00EE7949" w:rsidP="00EE7949">
      <w:pPr>
        <w:shd w:val="clear" w:color="auto" w:fill="FFFFFF"/>
        <w:ind w:firstLine="709"/>
        <w:jc w:val="both"/>
        <w:rPr>
          <w:szCs w:val="28"/>
        </w:rPr>
      </w:pPr>
    </w:p>
    <w:p w:rsidR="00EE7949" w:rsidRDefault="00EE7949" w:rsidP="00EE7949">
      <w:pPr>
        <w:shd w:val="clear" w:color="auto" w:fill="FFFFFF"/>
        <w:ind w:firstLine="709"/>
        <w:jc w:val="both"/>
        <w:rPr>
          <w:szCs w:val="28"/>
        </w:rPr>
      </w:pPr>
    </w:p>
    <w:p w:rsidR="00EE7949" w:rsidRDefault="00EE7949" w:rsidP="00EE7949">
      <w:pPr>
        <w:shd w:val="clear" w:color="auto" w:fill="FFFFFF"/>
        <w:ind w:firstLine="709"/>
        <w:jc w:val="both"/>
        <w:rPr>
          <w:szCs w:val="28"/>
        </w:rPr>
      </w:pPr>
    </w:p>
    <w:p w:rsidR="00EE7949" w:rsidRPr="004F4214" w:rsidRDefault="00EE7949" w:rsidP="00EE7949">
      <w:pPr>
        <w:shd w:val="clear" w:color="auto" w:fill="FFFFFF"/>
        <w:ind w:firstLine="709"/>
        <w:jc w:val="both"/>
        <w:rPr>
          <w:szCs w:val="28"/>
        </w:rPr>
      </w:pPr>
    </w:p>
    <w:p w:rsidR="00EE7949" w:rsidRPr="004F4214" w:rsidRDefault="00EE7949" w:rsidP="00EE7949">
      <w:pPr>
        <w:shd w:val="clear" w:color="auto" w:fill="FFFFFF"/>
        <w:ind w:firstLine="709"/>
        <w:jc w:val="center"/>
        <w:rPr>
          <w:color w:val="000000"/>
          <w:szCs w:val="28"/>
        </w:rPr>
      </w:pPr>
      <w:r w:rsidRPr="004F4214">
        <w:rPr>
          <w:color w:val="000000"/>
          <w:szCs w:val="28"/>
        </w:rPr>
        <w:t>3. Права и обязанности Сторон</w:t>
      </w:r>
    </w:p>
    <w:p w:rsidR="00EE7949" w:rsidRPr="004F4214" w:rsidRDefault="00EE7949" w:rsidP="00EE7949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EE7949" w:rsidRPr="004F4214" w:rsidRDefault="00EE7949" w:rsidP="00EE7949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F4214">
        <w:rPr>
          <w:color w:val="000000"/>
          <w:szCs w:val="28"/>
        </w:rPr>
        <w:t>3.1. Предприятие вправе: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 xml:space="preserve">3.1.1. </w:t>
      </w:r>
      <w:r w:rsidRPr="004F4214">
        <w:rPr>
          <w:color w:val="000000"/>
          <w:szCs w:val="28"/>
        </w:rPr>
        <w:t>Получать</w:t>
      </w:r>
      <w:r w:rsidRPr="004F4214">
        <w:rPr>
          <w:szCs w:val="28"/>
        </w:rPr>
        <w:t xml:space="preserve"> </w:t>
      </w:r>
      <w:r>
        <w:rPr>
          <w:szCs w:val="28"/>
        </w:rPr>
        <w:t>С</w:t>
      </w:r>
      <w:r w:rsidRPr="004F4214">
        <w:rPr>
          <w:szCs w:val="28"/>
        </w:rPr>
        <w:t>убсидию из бюджета муниципального образования город Мурманск при выполнении условий,  установленных Порядком и настоящим Соглашением.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 xml:space="preserve">3.1.2. Получать имеющуюся в Комитете информацию о предоставлении Субсидии на возмещение </w:t>
      </w:r>
      <w:r>
        <w:rPr>
          <w:szCs w:val="28"/>
        </w:rPr>
        <w:t xml:space="preserve">затрат </w:t>
      </w:r>
      <w:r w:rsidRPr="004F4214">
        <w:rPr>
          <w:szCs w:val="28"/>
        </w:rPr>
        <w:t>по содержанию и текущему ремонту многоквартирных домов, признанных аварийными и (или) домов пониженной капитальности, имеющих не все виды благоустройства.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3.2. Предприятие обязуется: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3.2.1. Вести</w:t>
      </w:r>
      <w:r>
        <w:rPr>
          <w:szCs w:val="28"/>
        </w:rPr>
        <w:t xml:space="preserve"> по объектный</w:t>
      </w:r>
      <w:r w:rsidRPr="004F4214">
        <w:rPr>
          <w:szCs w:val="28"/>
        </w:rPr>
        <w:t xml:space="preserve"> раздельный учет доходов и расходов по содержанию и текущему ремонту многоквартирных домов, признанных аварийными и (или) домов пониженной капитальности, имеющих не все виды благоустройства.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bCs/>
          <w:szCs w:val="28"/>
        </w:rPr>
        <w:t>3.2.2. Обеспечить</w:t>
      </w:r>
      <w:r w:rsidRPr="004F4214">
        <w:rPr>
          <w:szCs w:val="28"/>
        </w:rPr>
        <w:t xml:space="preserve"> использование Субсидии в полном объеме и на цели, предусмотренные настоящим Соглашением.</w:t>
      </w:r>
    </w:p>
    <w:p w:rsidR="00EE7949" w:rsidRPr="004F4214" w:rsidRDefault="00EE7949" w:rsidP="00EE7949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F4214">
        <w:rPr>
          <w:szCs w:val="28"/>
          <w:lang w:eastAsia="en-US"/>
        </w:rPr>
        <w:t>3.3. Комитет вправе</w:t>
      </w:r>
      <w:r w:rsidRPr="004F4214">
        <w:rPr>
          <w:color w:val="000000"/>
          <w:szCs w:val="28"/>
        </w:rPr>
        <w:t>:</w:t>
      </w:r>
    </w:p>
    <w:p w:rsidR="00EE7949" w:rsidRPr="004F4214" w:rsidRDefault="00EE7949" w:rsidP="00EE7949">
      <w:pPr>
        <w:shd w:val="clear" w:color="auto" w:fill="FFFFFF"/>
        <w:tabs>
          <w:tab w:val="center" w:pos="1134"/>
        </w:tabs>
        <w:ind w:firstLine="709"/>
        <w:jc w:val="both"/>
        <w:rPr>
          <w:szCs w:val="28"/>
        </w:rPr>
      </w:pPr>
      <w:r w:rsidRPr="004F4214">
        <w:rPr>
          <w:szCs w:val="28"/>
        </w:rPr>
        <w:t xml:space="preserve">3.3.1. Осуществлять контроль за расходованием предоставленной Субсидии путем проверки фактического выполнения работ на предмет их соответствия действующим правилам и нормам обслуживания (содержания) жилищного фонда. </w:t>
      </w:r>
    </w:p>
    <w:p w:rsidR="00EE7949" w:rsidRPr="004F4214" w:rsidRDefault="00EE7949" w:rsidP="00EE7949">
      <w:pPr>
        <w:ind w:firstLine="709"/>
        <w:jc w:val="both"/>
        <w:rPr>
          <w:szCs w:val="28"/>
        </w:rPr>
      </w:pPr>
      <w:r w:rsidRPr="004F4214">
        <w:rPr>
          <w:szCs w:val="28"/>
        </w:rPr>
        <w:t>3.3.2. Осуществлять проверку деятельности Предприятия по вопросам,  связанным с исполнением Соглашения.</w:t>
      </w:r>
    </w:p>
    <w:p w:rsidR="00EE7949" w:rsidRPr="004F4214" w:rsidRDefault="00EE7949" w:rsidP="00EE7949">
      <w:pPr>
        <w:ind w:firstLine="709"/>
        <w:jc w:val="both"/>
        <w:rPr>
          <w:szCs w:val="28"/>
        </w:rPr>
      </w:pPr>
      <w:r w:rsidRPr="004F4214">
        <w:rPr>
          <w:szCs w:val="28"/>
        </w:rPr>
        <w:t>3.3.3. В одностороннем порядке приостановить предоставление Субсидии в случае установления факта нецелевого использования.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 xml:space="preserve">3.4.  Комитет обязуется: </w:t>
      </w:r>
    </w:p>
    <w:p w:rsidR="00EE7949" w:rsidRPr="004F4214" w:rsidRDefault="00EE7949" w:rsidP="00EE794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</w:rPr>
        <w:t xml:space="preserve">3.4.1. Проверять </w:t>
      </w:r>
      <w:r>
        <w:rPr>
          <w:szCs w:val="28"/>
        </w:rPr>
        <w:t>подтверждающие документы</w:t>
      </w:r>
      <w:r w:rsidRPr="004F4214">
        <w:rPr>
          <w:szCs w:val="28"/>
        </w:rPr>
        <w:t>, пред</w:t>
      </w:r>
      <w:r>
        <w:rPr>
          <w:szCs w:val="28"/>
        </w:rPr>
        <w:t>о</w:t>
      </w:r>
      <w:r w:rsidRPr="004F4214">
        <w:rPr>
          <w:szCs w:val="28"/>
        </w:rPr>
        <w:t>ставляем</w:t>
      </w:r>
      <w:r>
        <w:rPr>
          <w:szCs w:val="28"/>
        </w:rPr>
        <w:t>ые</w:t>
      </w:r>
      <w:r w:rsidRPr="004F4214">
        <w:rPr>
          <w:szCs w:val="28"/>
        </w:rPr>
        <w:t xml:space="preserve"> Предприятием в соответствии с </w:t>
      </w:r>
      <w:hyperlink w:anchor="Par667" w:history="1">
        <w:r w:rsidRPr="004F4214">
          <w:rPr>
            <w:szCs w:val="28"/>
          </w:rPr>
          <w:t>п. 2.</w:t>
        </w:r>
      </w:hyperlink>
      <w:r>
        <w:rPr>
          <w:szCs w:val="28"/>
        </w:rPr>
        <w:t>4</w:t>
      </w:r>
      <w:r w:rsidRPr="004F4214">
        <w:rPr>
          <w:szCs w:val="28"/>
        </w:rPr>
        <w:t xml:space="preserve"> настоящего Соглашения.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  <w:lang w:eastAsia="en-US"/>
        </w:rPr>
      </w:pPr>
      <w:r w:rsidRPr="004F4214">
        <w:rPr>
          <w:szCs w:val="28"/>
        </w:rPr>
        <w:t>3.4.2. Предоставлять Субсидии на условиях настоящего Соглашения и в соответствии с Порядком.</w:t>
      </w:r>
      <w:r w:rsidRPr="004F4214">
        <w:rPr>
          <w:szCs w:val="28"/>
          <w:lang w:eastAsia="en-US"/>
        </w:rPr>
        <w:t xml:space="preserve"> </w:t>
      </w:r>
    </w:p>
    <w:p w:rsidR="00EE7949" w:rsidRPr="004F4214" w:rsidRDefault="00EE7949" w:rsidP="00EE794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F4214">
        <w:rPr>
          <w:szCs w:val="28"/>
        </w:rPr>
        <w:t xml:space="preserve">3.4.3. Уведомлять (письменно) Предприятие о возврате </w:t>
      </w:r>
      <w:r>
        <w:rPr>
          <w:szCs w:val="28"/>
        </w:rPr>
        <w:t>С</w:t>
      </w:r>
      <w:r w:rsidRPr="004F4214">
        <w:rPr>
          <w:szCs w:val="28"/>
        </w:rPr>
        <w:t>убсидии по причинам выявления нарушений требований настоящего Порядка и (или) условий, предусмотренных Соглашением.</w:t>
      </w:r>
    </w:p>
    <w:p w:rsidR="00EE7949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Cs w:val="28"/>
        </w:rPr>
      </w:pPr>
    </w:p>
    <w:p w:rsidR="00EE7949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Cs w:val="28"/>
        </w:rPr>
      </w:pPr>
      <w:r w:rsidRPr="004F4214">
        <w:rPr>
          <w:szCs w:val="28"/>
        </w:rPr>
        <w:t>4. Ответственность Сторон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Cs w:val="28"/>
        </w:rPr>
      </w:pP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4.1. В случае неисполнения или ненадлежащего исполнения своих обязательств по настоящему Соглашению Стороны несут ответственность в порядке, установленном законодательством Российской Федерации.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4.2. Комитет не несет ответственности по обязательствам Предприятия по заключенным им договорам (за исключением настоящего Соглашения).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4.3. Предприятие в соответствии с законодательством Российской Федерации несет ответственность за достоверность и полноту сведений, предоставляемых Комитету для получения Субсидии.</w:t>
      </w:r>
    </w:p>
    <w:p w:rsidR="00EE7949" w:rsidRDefault="00EE7949" w:rsidP="00EE7949">
      <w:pPr>
        <w:shd w:val="clear" w:color="auto" w:fill="FFFFFF"/>
        <w:ind w:firstLine="709"/>
        <w:jc w:val="both"/>
        <w:rPr>
          <w:szCs w:val="28"/>
          <w:lang w:eastAsia="en-US"/>
        </w:rPr>
      </w:pPr>
    </w:p>
    <w:p w:rsidR="00EE7949" w:rsidRDefault="00EE7949" w:rsidP="00EE7949">
      <w:pPr>
        <w:shd w:val="clear" w:color="auto" w:fill="FFFFFF"/>
        <w:ind w:firstLine="709"/>
        <w:jc w:val="center"/>
        <w:rPr>
          <w:szCs w:val="28"/>
          <w:lang w:eastAsia="en-US"/>
        </w:rPr>
      </w:pPr>
    </w:p>
    <w:p w:rsidR="00EE7949" w:rsidRPr="004F4214" w:rsidRDefault="00EE7949" w:rsidP="00EE7949">
      <w:pPr>
        <w:shd w:val="clear" w:color="auto" w:fill="FFFFFF"/>
        <w:ind w:firstLine="709"/>
        <w:jc w:val="center"/>
        <w:rPr>
          <w:bCs/>
          <w:szCs w:val="28"/>
          <w:lang w:eastAsia="en-US"/>
        </w:rPr>
      </w:pPr>
      <w:r w:rsidRPr="004F4214">
        <w:rPr>
          <w:szCs w:val="28"/>
          <w:lang w:eastAsia="en-US"/>
        </w:rPr>
        <w:t>5. Порядок возврата Субсидии</w:t>
      </w:r>
      <w:r w:rsidRPr="004F4214">
        <w:rPr>
          <w:bCs/>
          <w:szCs w:val="28"/>
        </w:rPr>
        <w:t xml:space="preserve"> </w:t>
      </w:r>
      <w:r w:rsidRPr="004F4214">
        <w:rPr>
          <w:bCs/>
          <w:szCs w:val="28"/>
          <w:lang w:eastAsia="en-US"/>
        </w:rPr>
        <w:t>в случае нарушения условий</w:t>
      </w:r>
    </w:p>
    <w:p w:rsidR="00EE7949" w:rsidRDefault="00EE7949" w:rsidP="00EE7949">
      <w:pPr>
        <w:shd w:val="clear" w:color="auto" w:fill="FFFFFF"/>
        <w:ind w:firstLine="709"/>
        <w:jc w:val="center"/>
        <w:rPr>
          <w:bCs/>
          <w:szCs w:val="28"/>
          <w:lang w:eastAsia="en-US"/>
        </w:rPr>
      </w:pPr>
      <w:r w:rsidRPr="004F4214">
        <w:rPr>
          <w:bCs/>
          <w:szCs w:val="28"/>
          <w:lang w:eastAsia="en-US"/>
        </w:rPr>
        <w:t>ее предоставления</w:t>
      </w:r>
    </w:p>
    <w:p w:rsidR="00EE7949" w:rsidRPr="004F4214" w:rsidRDefault="00EE7949" w:rsidP="00EE7949">
      <w:pPr>
        <w:shd w:val="clear" w:color="auto" w:fill="FFFFFF"/>
        <w:ind w:firstLine="709"/>
        <w:jc w:val="center"/>
        <w:rPr>
          <w:szCs w:val="28"/>
          <w:lang w:eastAsia="en-US"/>
        </w:rPr>
      </w:pPr>
    </w:p>
    <w:p w:rsidR="00EE7949" w:rsidRPr="004F4214" w:rsidRDefault="00EE7949" w:rsidP="00EE7949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F4214">
        <w:rPr>
          <w:color w:val="000000"/>
          <w:szCs w:val="28"/>
        </w:rPr>
        <w:t>5.1. В случае нарушения условий предоставления Субсидии Предприятие обязано осуществить возврат денежных средств в бюджет муниципального образования город Мурманск.</w:t>
      </w:r>
    </w:p>
    <w:p w:rsidR="00EE7949" w:rsidRPr="004F4214" w:rsidRDefault="00EE7949" w:rsidP="00EE7949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F4214">
        <w:rPr>
          <w:color w:val="000000"/>
          <w:szCs w:val="28"/>
        </w:rPr>
        <w:t>5.2. Уведомление о возврате денежных средств в бюджет муниципального образования город Мурманск направляется Комитетом Предприятию в десятидневный срок со дня установления нарушения.</w:t>
      </w:r>
    </w:p>
    <w:p w:rsidR="00EE7949" w:rsidRPr="004F4214" w:rsidRDefault="00EE7949" w:rsidP="00EE7949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F4214">
        <w:rPr>
          <w:color w:val="000000"/>
          <w:szCs w:val="28"/>
        </w:rPr>
        <w:t xml:space="preserve">5.3. Возврат субсидии производится Предприятием в течение тридцати рабочих дней со дня получения Уведомления по реквизитам и коду классификации доходов бюджетов Российской Федерации, указанным в Уведомлении. </w:t>
      </w:r>
    </w:p>
    <w:p w:rsidR="00EE7949" w:rsidRPr="004F4214" w:rsidRDefault="00EE7949" w:rsidP="00EE7949">
      <w:pPr>
        <w:shd w:val="clear" w:color="auto" w:fill="FFFFFF"/>
        <w:ind w:firstLine="709"/>
        <w:jc w:val="both"/>
        <w:rPr>
          <w:szCs w:val="28"/>
        </w:rPr>
      </w:pPr>
      <w:r w:rsidRPr="004F4214">
        <w:rPr>
          <w:color w:val="000000"/>
          <w:szCs w:val="28"/>
        </w:rPr>
        <w:t>5.4. Если в тридцатидневный срок Предприятие не возвращает денежные средства, к нему применяются меры, предусмотренные действующим законодательством Российской Федерации.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Cs w:val="28"/>
        </w:rPr>
      </w:pPr>
      <w:r w:rsidRPr="004F4214">
        <w:rPr>
          <w:szCs w:val="28"/>
        </w:rPr>
        <w:t>6. Порядок разрешения споров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Cs w:val="28"/>
        </w:rPr>
      </w:pP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 xml:space="preserve">6.1. Споры (разногласия), возникающие между Сторонами в связи с исполнением настоящего Соглашения, разрешаются ими, по возможности, путем проведения переговоров. 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6.2. В случае невозможности урегулирования споры (разногласия) подлежат рассмотрению в Арбитражном суде Мурманской области.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Cs w:val="28"/>
        </w:rPr>
      </w:pPr>
      <w:r w:rsidRPr="004F4214">
        <w:rPr>
          <w:szCs w:val="28"/>
        </w:rPr>
        <w:t>7. Заключительные положения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7.1. Соглашение составлено в двух экземплярах, имеющих равную юридическую силу,  по одному экземпляру для каждой Стороны.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7.2. Соглашение вступает в силу с момента его подписания и действует         до полного исполнения Сторонами своих обязательств по Соглашению.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7.3. Изменение настоящего Соглашения осуществляется по взаимному согласию Сторон в письменной форме в виде дополнений к настоящему Соглашению, которые являются неотъемлемой частью.</w:t>
      </w:r>
    </w:p>
    <w:p w:rsidR="00EE7949" w:rsidRPr="004F4214" w:rsidRDefault="00EE7949" w:rsidP="00EE79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4F4214">
        <w:rPr>
          <w:szCs w:val="28"/>
        </w:rPr>
        <w:t>7.4.   Соглашение может быть расторгнуто по взаимному согласию Сторон.</w:t>
      </w:r>
    </w:p>
    <w:p w:rsidR="00EE7949" w:rsidRDefault="00EE7949" w:rsidP="00EE7949">
      <w:pPr>
        <w:shd w:val="clear" w:color="auto" w:fill="FFFFFF"/>
        <w:ind w:firstLine="709"/>
        <w:jc w:val="center"/>
        <w:rPr>
          <w:szCs w:val="28"/>
        </w:rPr>
      </w:pPr>
    </w:p>
    <w:p w:rsidR="00EE7949" w:rsidRPr="004F4214" w:rsidRDefault="00EE7949" w:rsidP="00EE7949">
      <w:pPr>
        <w:shd w:val="clear" w:color="auto" w:fill="FFFFFF"/>
        <w:ind w:firstLine="709"/>
        <w:jc w:val="center"/>
        <w:rPr>
          <w:szCs w:val="28"/>
        </w:rPr>
      </w:pPr>
      <w:r w:rsidRPr="004F4214">
        <w:rPr>
          <w:szCs w:val="28"/>
        </w:rPr>
        <w:t>8. Адреса и реквизиты Сторон</w:t>
      </w:r>
    </w:p>
    <w:p w:rsidR="00EE7949" w:rsidRDefault="00EE7949" w:rsidP="00EE7949">
      <w:pPr>
        <w:shd w:val="clear" w:color="auto" w:fill="FFFFFF"/>
        <w:ind w:firstLine="709"/>
        <w:jc w:val="both"/>
        <w:rPr>
          <w:szCs w:val="28"/>
        </w:rPr>
      </w:pPr>
    </w:p>
    <w:tbl>
      <w:tblPr>
        <w:tblW w:w="9914" w:type="dxa"/>
        <w:jc w:val="center"/>
        <w:tblInd w:w="-340" w:type="dxa"/>
        <w:tblLayout w:type="fixed"/>
        <w:tblLook w:val="0000"/>
      </w:tblPr>
      <w:tblGrid>
        <w:gridCol w:w="4954"/>
        <w:gridCol w:w="4960"/>
      </w:tblGrid>
      <w:tr w:rsidR="00EE7949" w:rsidRPr="004F4214" w:rsidTr="005458FF">
        <w:trPr>
          <w:jc w:val="center"/>
        </w:trPr>
        <w:tc>
          <w:tcPr>
            <w:tcW w:w="4954" w:type="dxa"/>
          </w:tcPr>
          <w:p w:rsidR="00EE7949" w:rsidRPr="004F4214" w:rsidRDefault="00EE7949" w:rsidP="005458FF">
            <w:pPr>
              <w:shd w:val="clear" w:color="auto" w:fill="FFFFFF"/>
              <w:jc w:val="both"/>
              <w:rPr>
                <w:bCs/>
                <w:szCs w:val="28"/>
              </w:rPr>
            </w:pPr>
            <w:r w:rsidRPr="004F4214">
              <w:rPr>
                <w:b/>
                <w:szCs w:val="28"/>
              </w:rPr>
              <w:t xml:space="preserve">Комитет  </w:t>
            </w:r>
          </w:p>
        </w:tc>
        <w:tc>
          <w:tcPr>
            <w:tcW w:w="4960" w:type="dxa"/>
          </w:tcPr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Предприятие</w:t>
            </w:r>
          </w:p>
        </w:tc>
      </w:tr>
      <w:tr w:rsidR="00EE7949" w:rsidRPr="004F4214" w:rsidTr="005458FF">
        <w:trPr>
          <w:trHeight w:val="741"/>
          <w:jc w:val="center"/>
        </w:trPr>
        <w:tc>
          <w:tcPr>
            <w:tcW w:w="4954" w:type="dxa"/>
          </w:tcPr>
          <w:p w:rsidR="00EE7949" w:rsidRPr="004F4214" w:rsidRDefault="00EE7949" w:rsidP="005458FF">
            <w:pPr>
              <w:shd w:val="clear" w:color="auto" w:fill="FFFFFF"/>
              <w:jc w:val="both"/>
              <w:rPr>
                <w:bCs/>
                <w:szCs w:val="28"/>
              </w:rPr>
            </w:pPr>
            <w:r w:rsidRPr="004F4214">
              <w:rPr>
                <w:bCs/>
                <w:szCs w:val="28"/>
              </w:rPr>
              <w:t>Комитет по жилищной политике    администрации города Мурманска</w:t>
            </w:r>
          </w:p>
        </w:tc>
        <w:tc>
          <w:tcPr>
            <w:tcW w:w="4960" w:type="dxa"/>
          </w:tcPr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</w:tc>
      </w:tr>
      <w:tr w:rsidR="00EE7949" w:rsidRPr="004F4214" w:rsidTr="005458FF">
        <w:trPr>
          <w:jc w:val="center"/>
        </w:trPr>
        <w:tc>
          <w:tcPr>
            <w:tcW w:w="4954" w:type="dxa"/>
          </w:tcPr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  <w:r w:rsidRPr="004F4214">
              <w:rPr>
                <w:b/>
                <w:bCs/>
                <w:szCs w:val="28"/>
              </w:rPr>
              <w:t>Юридический и почтовый адрес: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szCs w:val="28"/>
              </w:rPr>
            </w:pPr>
            <w:r w:rsidRPr="004F4214">
              <w:rPr>
                <w:szCs w:val="28"/>
              </w:rPr>
              <w:t xml:space="preserve">183038, г. Мурманск, ул. Профсоюзов, </w:t>
            </w:r>
            <w:r w:rsidRPr="004F4214">
              <w:rPr>
                <w:szCs w:val="28"/>
              </w:rPr>
              <w:lastRenderedPageBreak/>
              <w:t>д. 20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szCs w:val="28"/>
              </w:rPr>
            </w:pPr>
            <w:r w:rsidRPr="004F4214">
              <w:rPr>
                <w:szCs w:val="28"/>
              </w:rPr>
              <w:t xml:space="preserve">тел.: 8 (8152) 45-82-27, 45-82-93, 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szCs w:val="28"/>
              </w:rPr>
            </w:pPr>
            <w:r w:rsidRPr="004F4214">
              <w:rPr>
                <w:szCs w:val="28"/>
              </w:rPr>
              <w:t>факс: 8 (8152) 45-59-23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  <w:r w:rsidRPr="004F4214">
              <w:rPr>
                <w:b/>
                <w:bCs/>
                <w:szCs w:val="28"/>
              </w:rPr>
              <w:t xml:space="preserve">Банковские реквизиты: 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szCs w:val="28"/>
              </w:rPr>
            </w:pPr>
            <w:r w:rsidRPr="004F4214">
              <w:rPr>
                <w:szCs w:val="28"/>
              </w:rPr>
              <w:t>ИНН  5190932826, КПП   519001001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szCs w:val="28"/>
              </w:rPr>
            </w:pPr>
            <w:r w:rsidRPr="004F4214">
              <w:rPr>
                <w:szCs w:val="28"/>
              </w:rPr>
              <w:t>Получатель УФК по Мурманской области (л/счет 03493433930)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szCs w:val="28"/>
              </w:rPr>
            </w:pPr>
            <w:r w:rsidRPr="004F4214">
              <w:rPr>
                <w:szCs w:val="28"/>
              </w:rPr>
              <w:t xml:space="preserve">р/счет 402 048 105 000 000 000 01 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szCs w:val="28"/>
              </w:rPr>
            </w:pPr>
            <w:r w:rsidRPr="004F4214">
              <w:rPr>
                <w:szCs w:val="28"/>
              </w:rPr>
              <w:t>в ГРКЦ  ГУ Банка России по Мурманской области, г. Мурманск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i/>
                <w:szCs w:val="28"/>
              </w:rPr>
            </w:pPr>
            <w:r w:rsidRPr="004F4214">
              <w:rPr>
                <w:szCs w:val="28"/>
              </w:rPr>
              <w:t>БИК 044705001</w:t>
            </w:r>
          </w:p>
        </w:tc>
        <w:tc>
          <w:tcPr>
            <w:tcW w:w="4960" w:type="dxa"/>
          </w:tcPr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  <w:r w:rsidRPr="004F4214">
              <w:rPr>
                <w:b/>
                <w:bCs/>
                <w:szCs w:val="28"/>
              </w:rPr>
              <w:lastRenderedPageBreak/>
              <w:t>Юридический адрес: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  <w:r w:rsidRPr="004F4214">
              <w:rPr>
                <w:b/>
                <w:bCs/>
                <w:szCs w:val="28"/>
              </w:rPr>
              <w:lastRenderedPageBreak/>
              <w:t>Почтовый адрес: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  <w:r w:rsidRPr="004F4214">
              <w:rPr>
                <w:b/>
                <w:bCs/>
                <w:szCs w:val="28"/>
              </w:rPr>
              <w:t xml:space="preserve">Банковские реквизиты: 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</w:tc>
      </w:tr>
      <w:tr w:rsidR="00EE7949" w:rsidRPr="004F4214" w:rsidTr="005458FF">
        <w:trPr>
          <w:jc w:val="center"/>
        </w:trPr>
        <w:tc>
          <w:tcPr>
            <w:tcW w:w="4954" w:type="dxa"/>
          </w:tcPr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  <w:r w:rsidRPr="004F4214">
              <w:rPr>
                <w:b/>
                <w:bCs/>
                <w:szCs w:val="28"/>
              </w:rPr>
              <w:t>Председатель Комитета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  <w:r w:rsidRPr="004F4214">
              <w:rPr>
                <w:b/>
                <w:bCs/>
                <w:szCs w:val="28"/>
              </w:rPr>
              <w:t>________________/</w:t>
            </w:r>
            <w:r>
              <w:rPr>
                <w:b/>
                <w:bCs/>
                <w:szCs w:val="28"/>
              </w:rPr>
              <w:t>_____________/</w:t>
            </w:r>
            <w:r w:rsidRPr="004F4214">
              <w:rPr>
                <w:b/>
                <w:bCs/>
                <w:szCs w:val="28"/>
              </w:rPr>
              <w:t xml:space="preserve"> 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Cs/>
                <w:szCs w:val="28"/>
              </w:rPr>
            </w:pPr>
            <w:r w:rsidRPr="004F4214">
              <w:rPr>
                <w:bCs/>
                <w:szCs w:val="28"/>
              </w:rPr>
              <w:t xml:space="preserve"> «_____»   _____________   2013 г.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4960" w:type="dxa"/>
          </w:tcPr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i/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i/>
                <w:szCs w:val="28"/>
              </w:rPr>
            </w:pPr>
            <w:r w:rsidRPr="004F4214">
              <w:rPr>
                <w:b/>
                <w:bCs/>
                <w:i/>
                <w:szCs w:val="28"/>
              </w:rPr>
              <w:t>_______________________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i/>
                <w:szCs w:val="28"/>
              </w:rPr>
            </w:pPr>
          </w:p>
          <w:p w:rsidR="00EE7949" w:rsidRDefault="00EE7949" w:rsidP="005458FF">
            <w:pPr>
              <w:shd w:val="clear" w:color="auto" w:fill="FFFFFF"/>
              <w:jc w:val="both"/>
              <w:rPr>
                <w:b/>
                <w:bCs/>
                <w:i/>
                <w:szCs w:val="28"/>
              </w:rPr>
            </w:pPr>
            <w:r w:rsidRPr="004F4214">
              <w:rPr>
                <w:b/>
                <w:bCs/>
                <w:i/>
                <w:szCs w:val="28"/>
              </w:rPr>
              <w:t>________________/_____________</w:t>
            </w:r>
            <w:r>
              <w:rPr>
                <w:b/>
                <w:bCs/>
                <w:i/>
                <w:szCs w:val="28"/>
              </w:rPr>
              <w:t>/</w:t>
            </w: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i/>
                <w:szCs w:val="28"/>
              </w:rPr>
            </w:pPr>
          </w:p>
          <w:p w:rsidR="00EE7949" w:rsidRPr="004F4214" w:rsidRDefault="00EE7949" w:rsidP="005458FF">
            <w:pPr>
              <w:shd w:val="clear" w:color="auto" w:fill="FFFFFF"/>
              <w:jc w:val="both"/>
              <w:rPr>
                <w:b/>
                <w:bCs/>
                <w:i/>
                <w:szCs w:val="28"/>
              </w:rPr>
            </w:pPr>
            <w:r w:rsidRPr="004F4214">
              <w:rPr>
                <w:bCs/>
                <w:szCs w:val="28"/>
              </w:rPr>
              <w:t>«_____»   _____________   2013 г.</w:t>
            </w:r>
          </w:p>
        </w:tc>
      </w:tr>
    </w:tbl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F4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F4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Default="00EE7949" w:rsidP="00EE7949">
      <w:pPr>
        <w:pStyle w:val="ConsPlusNormal"/>
        <w:widowControl/>
        <w:spacing w:line="276" w:lineRule="auto"/>
        <w:ind w:left="467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Default="00EE7949" w:rsidP="00EE7949">
      <w:pPr>
        <w:pStyle w:val="ConsPlusNormal"/>
        <w:widowControl/>
        <w:spacing w:line="276" w:lineRule="auto"/>
        <w:ind w:left="467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Default="00EE7949" w:rsidP="00EE7949">
      <w:pPr>
        <w:pStyle w:val="ConsPlusNormal"/>
        <w:widowControl/>
        <w:spacing w:line="276" w:lineRule="auto"/>
        <w:ind w:left="467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Default="00EE7949" w:rsidP="00EE7949">
      <w:pPr>
        <w:pStyle w:val="ConsPlusNormal"/>
        <w:widowControl/>
        <w:spacing w:line="276" w:lineRule="auto"/>
        <w:ind w:left="467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Default="00EE7949" w:rsidP="00EE7949">
      <w:pPr>
        <w:pStyle w:val="ConsPlusNormal"/>
        <w:widowControl/>
        <w:spacing w:line="276" w:lineRule="auto"/>
        <w:ind w:left="467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Default="00EE7949" w:rsidP="00EE7949">
      <w:pPr>
        <w:pStyle w:val="ConsPlusNormal"/>
        <w:widowControl/>
        <w:spacing w:line="276" w:lineRule="auto"/>
        <w:ind w:left="467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Default="00EE7949" w:rsidP="00EE7949">
      <w:pPr>
        <w:pStyle w:val="ConsPlusNormal"/>
        <w:widowControl/>
        <w:spacing w:line="276" w:lineRule="auto"/>
        <w:ind w:left="467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Default="00EE7949" w:rsidP="00EE7949">
      <w:pPr>
        <w:pStyle w:val="ConsPlusNormal"/>
        <w:widowControl/>
        <w:spacing w:line="276" w:lineRule="auto"/>
        <w:ind w:left="4678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EE7949" w:rsidRPr="004F4214" w:rsidRDefault="00EE7949" w:rsidP="00EE7949">
      <w:pPr>
        <w:pStyle w:val="ConsPlusNormal"/>
        <w:widowControl/>
        <w:spacing w:line="276" w:lineRule="auto"/>
        <w:ind w:left="4678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421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E7949" w:rsidRPr="004F4214" w:rsidRDefault="00EE7949" w:rsidP="00EE7949">
      <w:pPr>
        <w:ind w:left="4678"/>
        <w:jc w:val="center"/>
        <w:rPr>
          <w:szCs w:val="28"/>
        </w:rPr>
      </w:pPr>
      <w:r w:rsidRPr="004F4214">
        <w:rPr>
          <w:szCs w:val="28"/>
        </w:rPr>
        <w:t>к Соглашению  о предоставлении</w:t>
      </w:r>
    </w:p>
    <w:p w:rsidR="00EE7949" w:rsidRPr="004F4214" w:rsidRDefault="00EE7949" w:rsidP="00EE7949">
      <w:pPr>
        <w:ind w:left="4678"/>
        <w:jc w:val="center"/>
        <w:rPr>
          <w:szCs w:val="28"/>
        </w:rPr>
      </w:pPr>
      <w:r w:rsidRPr="004F4214">
        <w:rPr>
          <w:szCs w:val="28"/>
        </w:rPr>
        <w:t>субсидии на возмещение затрат  по содержанию и текущему ремонту</w:t>
      </w:r>
    </w:p>
    <w:p w:rsidR="00EE7949" w:rsidRPr="004F4214" w:rsidRDefault="00EE7949" w:rsidP="00EE7949">
      <w:pPr>
        <w:ind w:left="4678"/>
        <w:jc w:val="center"/>
        <w:rPr>
          <w:szCs w:val="28"/>
        </w:rPr>
      </w:pPr>
      <w:r w:rsidRPr="004F4214">
        <w:rPr>
          <w:szCs w:val="28"/>
        </w:rPr>
        <w:t>многоквартирных домов</w:t>
      </w:r>
    </w:p>
    <w:p w:rsidR="00EE7949" w:rsidRPr="004F4214" w:rsidRDefault="00EE7949" w:rsidP="00EE7949">
      <w:pPr>
        <w:pStyle w:val="ConsPlusNormal"/>
        <w:widowControl/>
        <w:spacing w:line="276" w:lineRule="auto"/>
        <w:ind w:left="3261" w:hanging="433"/>
        <w:jc w:val="center"/>
        <w:rPr>
          <w:rFonts w:ascii="Times New Roman" w:hAnsi="Times New Roman" w:cs="Times New Roman"/>
          <w:sz w:val="28"/>
          <w:szCs w:val="28"/>
        </w:rPr>
      </w:pPr>
      <w:r w:rsidRPr="004F42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E7949" w:rsidRPr="004F4214" w:rsidRDefault="00EE7949" w:rsidP="00EE7949">
      <w:pPr>
        <w:jc w:val="center"/>
        <w:rPr>
          <w:bCs/>
          <w:szCs w:val="28"/>
        </w:rPr>
      </w:pPr>
      <w:r>
        <w:rPr>
          <w:bCs/>
          <w:szCs w:val="28"/>
        </w:rPr>
        <w:t xml:space="preserve">Реестр многоквартирных </w:t>
      </w:r>
      <w:r w:rsidRPr="004F4214">
        <w:rPr>
          <w:szCs w:val="28"/>
        </w:rPr>
        <w:t>домов, признанных аварийными и (или) домов пониженной капитальности, имеющих не все виды благоустройства</w:t>
      </w:r>
      <w:r>
        <w:rPr>
          <w:szCs w:val="28"/>
        </w:rPr>
        <w:t xml:space="preserve">, </w:t>
      </w:r>
      <w:r w:rsidRPr="004F4214">
        <w:rPr>
          <w:szCs w:val="28"/>
        </w:rPr>
        <w:t>находящихся в управлении _____________</w:t>
      </w:r>
    </w:p>
    <w:p w:rsidR="00EE7949" w:rsidRPr="004F4214" w:rsidRDefault="00EE7949" w:rsidP="00EE7949">
      <w:pPr>
        <w:jc w:val="center"/>
        <w:rPr>
          <w:bCs/>
          <w:szCs w:val="28"/>
        </w:rPr>
      </w:pPr>
    </w:p>
    <w:tbl>
      <w:tblPr>
        <w:tblW w:w="5017" w:type="pct"/>
        <w:tblLayout w:type="fixed"/>
        <w:tblLook w:val="04A0"/>
      </w:tblPr>
      <w:tblGrid>
        <w:gridCol w:w="960"/>
        <w:gridCol w:w="1272"/>
        <w:gridCol w:w="1412"/>
        <w:gridCol w:w="1412"/>
        <w:gridCol w:w="1288"/>
        <w:gridCol w:w="1276"/>
        <w:gridCol w:w="1276"/>
        <w:gridCol w:w="1276"/>
      </w:tblGrid>
      <w:tr w:rsidR="00EE7949" w:rsidRPr="004F4214" w:rsidTr="005458FF">
        <w:trPr>
          <w:trHeight w:val="321"/>
        </w:trPr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Адрес МКД</w:t>
            </w:r>
          </w:p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Общая площадь МКД (кв.м)</w:t>
            </w:r>
          </w:p>
        </w:tc>
        <w:tc>
          <w:tcPr>
            <w:tcW w:w="1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В том числе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Из них</w:t>
            </w:r>
          </w:p>
        </w:tc>
        <w:tc>
          <w:tcPr>
            <w:tcW w:w="12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Доля муниципальной собственности</w:t>
            </w:r>
          </w:p>
        </w:tc>
      </w:tr>
      <w:tr w:rsidR="00EE7949" w:rsidRPr="004F4214" w:rsidTr="005458FF">
        <w:trPr>
          <w:trHeight w:val="330"/>
        </w:trPr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площадь жилых помеще</w:t>
            </w:r>
          </w:p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ний (кв.м)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площадь нежилых помещений (кв.м.)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площадь муниципальных жилых помеще</w:t>
            </w:r>
          </w:p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ний (кв.м)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площадь муниципальных нежилых помеще</w:t>
            </w:r>
          </w:p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ний (кв.м)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муниципальных жилых помеще</w:t>
            </w:r>
          </w:p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ний ( %)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муниципальных нежилых помеще</w:t>
            </w:r>
          </w:p>
          <w:p w:rsidR="00EE7949" w:rsidRPr="004F4214" w:rsidRDefault="00EE7949" w:rsidP="005458FF">
            <w:pPr>
              <w:jc w:val="center"/>
              <w:rPr>
                <w:sz w:val="24"/>
                <w:szCs w:val="24"/>
              </w:rPr>
            </w:pPr>
            <w:r w:rsidRPr="004F4214">
              <w:rPr>
                <w:sz w:val="24"/>
                <w:szCs w:val="24"/>
              </w:rPr>
              <w:t>ний (%)</w:t>
            </w:r>
          </w:p>
        </w:tc>
      </w:tr>
      <w:tr w:rsidR="00EE7949" w:rsidRPr="004F4214" w:rsidTr="005458FF">
        <w:trPr>
          <w:trHeight w:val="298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949" w:rsidRPr="004F4214" w:rsidRDefault="00EE7949" w:rsidP="005458FF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949" w:rsidRPr="004F4214" w:rsidRDefault="00EE7949" w:rsidP="005458FF">
            <w:pPr>
              <w:rPr>
                <w:szCs w:val="28"/>
              </w:rPr>
            </w:pPr>
          </w:p>
        </w:tc>
        <w:tc>
          <w:tcPr>
            <w:tcW w:w="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949" w:rsidRPr="004F4214" w:rsidRDefault="00EE7949" w:rsidP="005458FF">
            <w:pPr>
              <w:rPr>
                <w:szCs w:val="28"/>
              </w:rPr>
            </w:pPr>
            <w:r w:rsidRPr="004F4214">
              <w:rPr>
                <w:szCs w:val="28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949" w:rsidRPr="004F4214" w:rsidRDefault="00EE7949" w:rsidP="005458FF">
            <w:pPr>
              <w:rPr>
                <w:szCs w:val="28"/>
              </w:rPr>
            </w:pPr>
            <w:r w:rsidRPr="004F4214">
              <w:rPr>
                <w:szCs w:val="2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949" w:rsidRPr="004F4214" w:rsidRDefault="00EE7949" w:rsidP="005458FF">
            <w:pPr>
              <w:rPr>
                <w:szCs w:val="28"/>
              </w:rPr>
            </w:pPr>
            <w:r w:rsidRPr="004F4214">
              <w:rPr>
                <w:szCs w:val="2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7949" w:rsidRPr="004F4214" w:rsidRDefault="00EE7949" w:rsidP="005458FF">
            <w:pPr>
              <w:rPr>
                <w:szCs w:val="28"/>
              </w:rPr>
            </w:pPr>
            <w:r w:rsidRPr="004F4214">
              <w:rPr>
                <w:szCs w:val="28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7949" w:rsidRPr="004F4214" w:rsidRDefault="00EE7949" w:rsidP="005458FF">
            <w:pPr>
              <w:rPr>
                <w:szCs w:val="28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7949" w:rsidRPr="004F4214" w:rsidRDefault="00EE7949" w:rsidP="005458FF">
            <w:pPr>
              <w:rPr>
                <w:szCs w:val="28"/>
              </w:rPr>
            </w:pPr>
          </w:p>
        </w:tc>
      </w:tr>
    </w:tbl>
    <w:p w:rsidR="00EE7949" w:rsidRPr="004F4214" w:rsidRDefault="00EE7949" w:rsidP="00EE7949">
      <w:pPr>
        <w:tabs>
          <w:tab w:val="left" w:pos="6109"/>
          <w:tab w:val="left" w:pos="8368"/>
          <w:tab w:val="left" w:pos="15744"/>
          <w:tab w:val="left" w:pos="18613"/>
        </w:tabs>
        <w:rPr>
          <w:szCs w:val="28"/>
        </w:rPr>
      </w:pPr>
    </w:p>
    <w:p w:rsidR="00EE7949" w:rsidRPr="004F4214" w:rsidRDefault="00EE7949" w:rsidP="00EE7949">
      <w:pPr>
        <w:tabs>
          <w:tab w:val="left" w:pos="6109"/>
          <w:tab w:val="left" w:pos="8368"/>
          <w:tab w:val="left" w:pos="15744"/>
          <w:tab w:val="left" w:pos="18613"/>
        </w:tabs>
        <w:rPr>
          <w:szCs w:val="28"/>
        </w:rPr>
      </w:pPr>
      <w:r w:rsidRPr="004F4214">
        <w:rPr>
          <w:szCs w:val="28"/>
        </w:rPr>
        <w:t>Руководитель организации _____________</w:t>
      </w:r>
      <w:r w:rsidRPr="004F4214">
        <w:rPr>
          <w:szCs w:val="28"/>
        </w:rPr>
        <w:tab/>
      </w:r>
      <w:r w:rsidRPr="004F4214">
        <w:rPr>
          <w:szCs w:val="28"/>
        </w:rPr>
        <w:tab/>
      </w:r>
      <w:r w:rsidRPr="004F4214">
        <w:rPr>
          <w:szCs w:val="28"/>
        </w:rPr>
        <w:tab/>
      </w:r>
    </w:p>
    <w:p w:rsidR="00EE7949" w:rsidRPr="004F4214" w:rsidRDefault="00EE7949" w:rsidP="00EE7949">
      <w:pPr>
        <w:tabs>
          <w:tab w:val="left" w:pos="6109"/>
          <w:tab w:val="left" w:pos="8368"/>
          <w:tab w:val="left" w:pos="15744"/>
          <w:tab w:val="left" w:pos="18613"/>
        </w:tabs>
        <w:rPr>
          <w:szCs w:val="28"/>
        </w:rPr>
      </w:pPr>
    </w:p>
    <w:p w:rsidR="00EE7949" w:rsidRDefault="00EE7949" w:rsidP="00EE7949">
      <w:pPr>
        <w:tabs>
          <w:tab w:val="left" w:pos="6109"/>
          <w:tab w:val="left" w:pos="8368"/>
          <w:tab w:val="left" w:pos="15744"/>
          <w:tab w:val="left" w:pos="18613"/>
        </w:tabs>
        <w:rPr>
          <w:szCs w:val="28"/>
        </w:rPr>
      </w:pPr>
    </w:p>
    <w:p w:rsidR="00EE7949" w:rsidRPr="004F4214" w:rsidRDefault="00EE7949" w:rsidP="00EE7949">
      <w:pPr>
        <w:tabs>
          <w:tab w:val="left" w:pos="6109"/>
          <w:tab w:val="left" w:pos="8368"/>
          <w:tab w:val="left" w:pos="15744"/>
          <w:tab w:val="left" w:pos="18613"/>
        </w:tabs>
        <w:rPr>
          <w:szCs w:val="28"/>
        </w:rPr>
      </w:pPr>
      <w:r w:rsidRPr="004F4214">
        <w:rPr>
          <w:szCs w:val="28"/>
        </w:rPr>
        <w:t>Главный бухгалтер____________________</w:t>
      </w:r>
      <w:r w:rsidRPr="004F4214">
        <w:rPr>
          <w:szCs w:val="28"/>
        </w:rPr>
        <w:tab/>
      </w:r>
      <w:r w:rsidRPr="004F4214">
        <w:rPr>
          <w:szCs w:val="28"/>
        </w:rPr>
        <w:tab/>
      </w: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jc w:val="center"/>
        <w:rPr>
          <w:szCs w:val="28"/>
        </w:rPr>
      </w:pPr>
      <w:r>
        <w:rPr>
          <w:szCs w:val="28"/>
        </w:rPr>
        <w:t>_________________________________</w:t>
      </w: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Default="00EE7949" w:rsidP="00EE7949">
      <w:pPr>
        <w:rPr>
          <w:szCs w:val="28"/>
        </w:rPr>
      </w:pPr>
    </w:p>
    <w:p w:rsidR="00EE7949" w:rsidRDefault="00EE7949" w:rsidP="00EE7949">
      <w:pPr>
        <w:rPr>
          <w:szCs w:val="28"/>
        </w:rPr>
      </w:pPr>
    </w:p>
    <w:p w:rsidR="00EE7949" w:rsidRDefault="00EE7949" w:rsidP="00EE7949">
      <w:pPr>
        <w:rPr>
          <w:szCs w:val="28"/>
        </w:rPr>
      </w:pPr>
    </w:p>
    <w:p w:rsidR="00EE7949" w:rsidRDefault="00EE7949" w:rsidP="00EE7949">
      <w:pPr>
        <w:rPr>
          <w:szCs w:val="28"/>
        </w:rPr>
      </w:pPr>
    </w:p>
    <w:p w:rsidR="00EE7949" w:rsidRDefault="00EE7949" w:rsidP="00EE7949">
      <w:pPr>
        <w:rPr>
          <w:szCs w:val="28"/>
        </w:rPr>
      </w:pPr>
    </w:p>
    <w:p w:rsidR="00EE7949" w:rsidRPr="004F4214" w:rsidRDefault="00EE7949" w:rsidP="00EE7949">
      <w:pPr>
        <w:tabs>
          <w:tab w:val="left" w:pos="4820"/>
        </w:tabs>
        <w:ind w:left="4820"/>
        <w:jc w:val="center"/>
        <w:rPr>
          <w:szCs w:val="28"/>
        </w:rPr>
      </w:pPr>
      <w:r w:rsidRPr="004F4214">
        <w:rPr>
          <w:szCs w:val="28"/>
        </w:rPr>
        <w:t>Приложение № 2</w:t>
      </w:r>
    </w:p>
    <w:p w:rsidR="00EE7949" w:rsidRPr="004F4214" w:rsidRDefault="00EE7949" w:rsidP="00EE7949">
      <w:pPr>
        <w:tabs>
          <w:tab w:val="left" w:pos="4820"/>
        </w:tabs>
        <w:ind w:left="4820"/>
        <w:jc w:val="center"/>
        <w:rPr>
          <w:szCs w:val="28"/>
        </w:rPr>
      </w:pPr>
      <w:r w:rsidRPr="004F4214">
        <w:rPr>
          <w:szCs w:val="28"/>
        </w:rPr>
        <w:t>к Соглашению  о предоставлении</w:t>
      </w:r>
    </w:p>
    <w:p w:rsidR="00EE7949" w:rsidRPr="004F4214" w:rsidRDefault="00EE7949" w:rsidP="00EE7949">
      <w:pPr>
        <w:tabs>
          <w:tab w:val="left" w:pos="4820"/>
        </w:tabs>
        <w:ind w:left="4820"/>
        <w:jc w:val="center"/>
        <w:rPr>
          <w:szCs w:val="28"/>
        </w:rPr>
      </w:pPr>
      <w:r w:rsidRPr="004F4214">
        <w:rPr>
          <w:szCs w:val="28"/>
        </w:rPr>
        <w:t>субсидии на возмещение затрат  по содержанию и текущему ремонту</w:t>
      </w:r>
    </w:p>
    <w:p w:rsidR="00EE7949" w:rsidRPr="004F4214" w:rsidRDefault="00EE7949" w:rsidP="00EE7949">
      <w:pPr>
        <w:tabs>
          <w:tab w:val="left" w:pos="4820"/>
        </w:tabs>
        <w:ind w:left="4820"/>
        <w:jc w:val="center"/>
        <w:rPr>
          <w:szCs w:val="28"/>
        </w:rPr>
      </w:pPr>
      <w:r w:rsidRPr="004F4214">
        <w:rPr>
          <w:szCs w:val="28"/>
        </w:rPr>
        <w:t>многоквартирных домов</w:t>
      </w:r>
    </w:p>
    <w:p w:rsidR="00EE7949" w:rsidRPr="004F4214" w:rsidRDefault="00EE7949" w:rsidP="00EE7949">
      <w:pPr>
        <w:tabs>
          <w:tab w:val="left" w:pos="4820"/>
        </w:tabs>
        <w:ind w:left="4820"/>
        <w:jc w:val="center"/>
        <w:rPr>
          <w:szCs w:val="28"/>
        </w:rPr>
      </w:pP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jc w:val="center"/>
        <w:rPr>
          <w:szCs w:val="28"/>
        </w:rPr>
      </w:pPr>
      <w:r w:rsidRPr="004F4214">
        <w:rPr>
          <w:szCs w:val="28"/>
        </w:rPr>
        <w:t>Справка - отчет о доходах и расходах по содержанию и текущему ремонту многоквартирных домов, находящихся в управлении и (или) на обслуживании  _________________</w:t>
      </w:r>
    </w:p>
    <w:p w:rsidR="00EE7949" w:rsidRDefault="00EE7949" w:rsidP="00EE7949">
      <w:pPr>
        <w:jc w:val="center"/>
      </w:pPr>
      <w:r>
        <w:rPr>
          <w:szCs w:val="28"/>
        </w:rPr>
        <w:t xml:space="preserve">                                                                                                                    </w:t>
      </w:r>
      <w:r w:rsidRPr="000A25B2">
        <w:t>Таблица 1</w:t>
      </w:r>
    </w:p>
    <w:p w:rsidR="00EE7949" w:rsidRPr="000A25B2" w:rsidRDefault="00EE7949" w:rsidP="00EE7949">
      <w:pPr>
        <w:jc w:val="center"/>
      </w:pPr>
    </w:p>
    <w:tbl>
      <w:tblPr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1559"/>
        <w:gridCol w:w="1559"/>
        <w:gridCol w:w="1559"/>
        <w:gridCol w:w="1559"/>
      </w:tblGrid>
      <w:tr w:rsidR="00EE7949" w:rsidRPr="004F4214" w:rsidTr="005458FF">
        <w:tc>
          <w:tcPr>
            <w:tcW w:w="3510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Категория МКД №1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Категория МКД № 2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Категория МКД № 3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ИТОГО</w:t>
            </w: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Учетная площадь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Доля в общей учетной площади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9746" w:type="dxa"/>
            <w:gridSpan w:val="5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  <w:lang w:val="en-US"/>
              </w:rPr>
              <w:t>I</w:t>
            </w:r>
            <w:r w:rsidRPr="00D15FB1">
              <w:rPr>
                <w:sz w:val="24"/>
                <w:szCs w:val="24"/>
              </w:rPr>
              <w:t xml:space="preserve"> Доходы (по данным расчетного центра), всего в т.ч.</w:t>
            </w: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-начислено населению (собственникам и нанимателям) за услугу содержание и ремонт жилья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- начислено  по нежилым помещениям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9746" w:type="dxa"/>
            <w:gridSpan w:val="5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  <w:lang w:val="en-US"/>
              </w:rPr>
              <w:t>II</w:t>
            </w:r>
            <w:r w:rsidRPr="00D15FB1">
              <w:rPr>
                <w:sz w:val="24"/>
                <w:szCs w:val="24"/>
              </w:rPr>
              <w:t xml:space="preserve">  Расходы, всего, в т.ч.</w:t>
            </w: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 xml:space="preserve">Расходы предприятия  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 xml:space="preserve">Затраты на выполнение работ, оказание услуг, всего, в т.ч.       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Услуги по вывозу и утилизации мусора (договор № от)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Услуги по механизированной уборке (договор № от)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5069" w:type="dxa"/>
            <w:gridSpan w:val="2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………………………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5069" w:type="dxa"/>
            <w:gridSpan w:val="2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  <w:lang w:val="en-US"/>
              </w:rPr>
              <w:t>III</w:t>
            </w:r>
            <w:r w:rsidRPr="00D15FB1">
              <w:rPr>
                <w:sz w:val="24"/>
                <w:szCs w:val="24"/>
              </w:rPr>
              <w:t xml:space="preserve"> Финансовый результат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  <w:lang w:val="en-US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Убыток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7949" w:rsidRPr="00D15FB1" w:rsidRDefault="00EE7949" w:rsidP="00EE7949">
      <w:pPr>
        <w:jc w:val="center"/>
        <w:rPr>
          <w:sz w:val="24"/>
          <w:szCs w:val="24"/>
        </w:rPr>
      </w:pPr>
    </w:p>
    <w:p w:rsidR="00EE7949" w:rsidRPr="00D15FB1" w:rsidRDefault="00EE7949" w:rsidP="00EE7949">
      <w:pPr>
        <w:rPr>
          <w:szCs w:val="28"/>
        </w:rPr>
      </w:pPr>
      <w:r w:rsidRPr="00D15FB1">
        <w:rPr>
          <w:szCs w:val="28"/>
        </w:rPr>
        <w:t>Руководитель предприятия____________________________________</w:t>
      </w:r>
    </w:p>
    <w:p w:rsidR="00EE7949" w:rsidRDefault="00EE7949" w:rsidP="00EE7949">
      <w:pPr>
        <w:rPr>
          <w:szCs w:val="28"/>
        </w:rPr>
      </w:pPr>
    </w:p>
    <w:p w:rsidR="00EE7949" w:rsidRPr="00D15FB1" w:rsidRDefault="00EE7949" w:rsidP="00EE7949">
      <w:pPr>
        <w:rPr>
          <w:szCs w:val="28"/>
        </w:rPr>
      </w:pPr>
    </w:p>
    <w:p w:rsidR="00EE7949" w:rsidRPr="00D15FB1" w:rsidRDefault="00EE7949" w:rsidP="00EE7949">
      <w:pPr>
        <w:rPr>
          <w:szCs w:val="28"/>
        </w:rPr>
      </w:pPr>
      <w:r w:rsidRPr="00D15FB1">
        <w:rPr>
          <w:szCs w:val="28"/>
        </w:rPr>
        <w:t>Гл. бухгалтер предприятия_____________________________________</w:t>
      </w:r>
    </w:p>
    <w:p w:rsidR="00EE7949" w:rsidRPr="00D15FB1" w:rsidRDefault="00EE7949" w:rsidP="00EE7949">
      <w:pPr>
        <w:rPr>
          <w:szCs w:val="28"/>
        </w:rPr>
      </w:pPr>
    </w:p>
    <w:p w:rsidR="00EE7949" w:rsidRDefault="00EE7949" w:rsidP="00EE7949">
      <w:pPr>
        <w:rPr>
          <w:sz w:val="24"/>
          <w:szCs w:val="24"/>
        </w:rPr>
      </w:pPr>
    </w:p>
    <w:p w:rsidR="00EE7949" w:rsidRPr="00D15FB1" w:rsidRDefault="00EE7949" w:rsidP="00EE7949">
      <w:pPr>
        <w:rPr>
          <w:sz w:val="24"/>
          <w:szCs w:val="24"/>
        </w:rPr>
      </w:pPr>
    </w:p>
    <w:p w:rsidR="00EE7949" w:rsidRPr="00EE7949" w:rsidRDefault="00EE7949" w:rsidP="00EE7949">
      <w:pPr>
        <w:rPr>
          <w:sz w:val="20"/>
        </w:rPr>
      </w:pPr>
      <w:r w:rsidRPr="00EE7949">
        <w:rPr>
          <w:sz w:val="20"/>
        </w:rPr>
        <w:t>*Примечание:</w:t>
      </w:r>
    </w:p>
    <w:p w:rsidR="00EE7949" w:rsidRPr="00EE7949" w:rsidRDefault="00EE7949" w:rsidP="00EE7949">
      <w:pPr>
        <w:rPr>
          <w:sz w:val="20"/>
        </w:rPr>
      </w:pPr>
    </w:p>
    <w:p w:rsidR="00EE7949" w:rsidRPr="00EE7949" w:rsidRDefault="00EE7949" w:rsidP="00EE7949">
      <w:pPr>
        <w:rPr>
          <w:sz w:val="20"/>
        </w:rPr>
      </w:pPr>
      <w:r w:rsidRPr="00EE7949">
        <w:rPr>
          <w:sz w:val="20"/>
        </w:rPr>
        <w:t>Категория МКД № 1 – многоквартирные дома, признанные аварийными и дома пониженной капитальности, имеющие не все виды благоустройства.</w:t>
      </w:r>
    </w:p>
    <w:p w:rsidR="00EE7949" w:rsidRPr="00EE7949" w:rsidRDefault="00EE7949" w:rsidP="00EE7949">
      <w:pPr>
        <w:rPr>
          <w:sz w:val="20"/>
        </w:rPr>
      </w:pPr>
      <w:r w:rsidRPr="00EE7949">
        <w:rPr>
          <w:sz w:val="20"/>
        </w:rPr>
        <w:t>Категория МКД № 2 – многоквартирные дома, ранее имевшие статус муниципальных общежитий.</w:t>
      </w:r>
    </w:p>
    <w:p w:rsidR="00EE7949" w:rsidRDefault="00EE7949" w:rsidP="00EE7949">
      <w:r w:rsidRPr="00EE7949">
        <w:rPr>
          <w:sz w:val="20"/>
        </w:rPr>
        <w:t>Категория МКД № 3 – прочие многоквартирные дома, не вошедшие в категорию</w:t>
      </w:r>
      <w:r>
        <w:t xml:space="preserve"> № 1 и № 2.</w:t>
      </w:r>
    </w:p>
    <w:p w:rsidR="00EE7949" w:rsidRDefault="00EE7949" w:rsidP="00EE7949"/>
    <w:p w:rsidR="00EE7949" w:rsidRDefault="00EE7949" w:rsidP="00EE7949"/>
    <w:p w:rsidR="00EE7949" w:rsidRPr="00656F4F" w:rsidRDefault="00EE7949" w:rsidP="00EE7949">
      <w:pPr>
        <w:jc w:val="center"/>
        <w:rPr>
          <w:szCs w:val="28"/>
        </w:rPr>
      </w:pPr>
      <w:r w:rsidRPr="004F4214">
        <w:rPr>
          <w:szCs w:val="28"/>
        </w:rPr>
        <w:t>Справка - отчет о доходах и расходах по содержанию и текущему ремонту многоквартирных домов,</w:t>
      </w:r>
      <w:r w:rsidRPr="00656F4F">
        <w:t xml:space="preserve"> </w:t>
      </w:r>
      <w:r w:rsidRPr="00656F4F">
        <w:rPr>
          <w:szCs w:val="28"/>
        </w:rPr>
        <w:t>признанны</w:t>
      </w:r>
      <w:r>
        <w:rPr>
          <w:szCs w:val="28"/>
        </w:rPr>
        <w:t>х</w:t>
      </w:r>
      <w:r w:rsidRPr="00656F4F">
        <w:rPr>
          <w:szCs w:val="28"/>
        </w:rPr>
        <w:t xml:space="preserve"> аварийными и дом</w:t>
      </w:r>
      <w:r>
        <w:rPr>
          <w:szCs w:val="28"/>
        </w:rPr>
        <w:t>ов</w:t>
      </w:r>
      <w:r w:rsidRPr="00656F4F">
        <w:rPr>
          <w:szCs w:val="28"/>
        </w:rPr>
        <w:t xml:space="preserve"> пониженной капитальности, имеющи</w:t>
      </w:r>
      <w:r>
        <w:rPr>
          <w:szCs w:val="28"/>
        </w:rPr>
        <w:t>х</w:t>
      </w:r>
      <w:r w:rsidRPr="00656F4F">
        <w:rPr>
          <w:szCs w:val="28"/>
        </w:rPr>
        <w:t xml:space="preserve"> не все виды благоустройства</w:t>
      </w:r>
    </w:p>
    <w:p w:rsidR="00EE7949" w:rsidRDefault="00EE7949" w:rsidP="00EE7949">
      <w:pPr>
        <w:jc w:val="center"/>
      </w:pPr>
      <w:r>
        <w:t xml:space="preserve">                                                                                                                                                               </w:t>
      </w:r>
    </w:p>
    <w:p w:rsidR="00EE7949" w:rsidRDefault="00EE7949" w:rsidP="00EE7949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Таблица № 2</w:t>
      </w:r>
    </w:p>
    <w:p w:rsidR="00EE7949" w:rsidRPr="000A25B2" w:rsidRDefault="00EE7949" w:rsidP="00EE7949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10"/>
        <w:gridCol w:w="2268"/>
        <w:gridCol w:w="1559"/>
        <w:gridCol w:w="1559"/>
        <w:gridCol w:w="1277"/>
      </w:tblGrid>
      <w:tr w:rsidR="00EE7949" w:rsidRPr="00D15FB1" w:rsidTr="005458FF">
        <w:tc>
          <w:tcPr>
            <w:tcW w:w="3510" w:type="dxa"/>
            <w:vMerge w:val="restart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Помещения, не относящиеся к муниципальным</w:t>
            </w:r>
          </w:p>
        </w:tc>
        <w:tc>
          <w:tcPr>
            <w:tcW w:w="3118" w:type="dxa"/>
            <w:gridSpan w:val="2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Муниципальные помещения</w:t>
            </w:r>
          </w:p>
        </w:tc>
        <w:tc>
          <w:tcPr>
            <w:tcW w:w="1277" w:type="dxa"/>
            <w:vMerge w:val="restart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ИТОГО</w:t>
            </w:r>
          </w:p>
        </w:tc>
      </w:tr>
      <w:tr w:rsidR="00EE7949" w:rsidRPr="00D15FB1" w:rsidTr="005458FF">
        <w:tc>
          <w:tcPr>
            <w:tcW w:w="3510" w:type="dxa"/>
            <w:vMerge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жилые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нежилые</w:t>
            </w:r>
          </w:p>
        </w:tc>
        <w:tc>
          <w:tcPr>
            <w:tcW w:w="1277" w:type="dxa"/>
            <w:vMerge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Учетная площадь</w:t>
            </w:r>
          </w:p>
        </w:tc>
        <w:tc>
          <w:tcPr>
            <w:tcW w:w="2268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Доля в общей учетной площади</w:t>
            </w:r>
          </w:p>
        </w:tc>
        <w:tc>
          <w:tcPr>
            <w:tcW w:w="2268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10173" w:type="dxa"/>
            <w:gridSpan w:val="5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  <w:lang w:val="en-US"/>
              </w:rPr>
              <w:t>I</w:t>
            </w:r>
            <w:r w:rsidRPr="00D15FB1">
              <w:rPr>
                <w:sz w:val="24"/>
                <w:szCs w:val="24"/>
              </w:rPr>
              <w:t xml:space="preserve"> Доходы (по данным расчетного центра), всего в т.ч.</w:t>
            </w: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-начислено населению (собственникам и нанимателям) за услугу содержание и ремонт жилья</w:t>
            </w:r>
          </w:p>
        </w:tc>
        <w:tc>
          <w:tcPr>
            <w:tcW w:w="2268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- начислено  по нежилым помещениям</w:t>
            </w:r>
          </w:p>
        </w:tc>
        <w:tc>
          <w:tcPr>
            <w:tcW w:w="2268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10173" w:type="dxa"/>
            <w:gridSpan w:val="5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  <w:lang w:val="en-US"/>
              </w:rPr>
              <w:t>II</w:t>
            </w:r>
            <w:r w:rsidRPr="00D15FB1">
              <w:rPr>
                <w:sz w:val="24"/>
                <w:szCs w:val="24"/>
              </w:rPr>
              <w:t xml:space="preserve">  Расходы, всего, в т.ч.</w:t>
            </w: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 xml:space="preserve">Расходы предприятия  </w:t>
            </w:r>
          </w:p>
        </w:tc>
        <w:tc>
          <w:tcPr>
            <w:tcW w:w="2268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 xml:space="preserve">Затраты на выполнение работ, оказание услуг, всего, в т.ч.       </w:t>
            </w:r>
          </w:p>
        </w:tc>
        <w:tc>
          <w:tcPr>
            <w:tcW w:w="2268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Услуги по вывозу и утилизации мусора (договор № от)</w:t>
            </w:r>
          </w:p>
        </w:tc>
        <w:tc>
          <w:tcPr>
            <w:tcW w:w="2268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Услуги по механизированной уборке (договор № от)</w:t>
            </w:r>
          </w:p>
        </w:tc>
        <w:tc>
          <w:tcPr>
            <w:tcW w:w="2268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5778" w:type="dxa"/>
            <w:gridSpan w:val="2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………………………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</w:p>
        </w:tc>
      </w:tr>
      <w:tr w:rsidR="00EE7949" w:rsidRPr="00D15FB1" w:rsidTr="005458FF">
        <w:tc>
          <w:tcPr>
            <w:tcW w:w="5778" w:type="dxa"/>
            <w:gridSpan w:val="2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  <w:lang w:val="en-US"/>
              </w:rPr>
              <w:t>III</w:t>
            </w:r>
            <w:r w:rsidRPr="00D15FB1">
              <w:rPr>
                <w:sz w:val="24"/>
                <w:szCs w:val="24"/>
              </w:rPr>
              <w:t xml:space="preserve"> Финансовый результат</w:t>
            </w: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rPr>
                <w:sz w:val="24"/>
                <w:szCs w:val="24"/>
                <w:lang w:val="en-US"/>
              </w:rPr>
            </w:pPr>
          </w:p>
        </w:tc>
      </w:tr>
      <w:tr w:rsidR="00EE7949" w:rsidRPr="00D15FB1" w:rsidTr="005458FF">
        <w:tc>
          <w:tcPr>
            <w:tcW w:w="3510" w:type="dxa"/>
          </w:tcPr>
          <w:p w:rsidR="00EE7949" w:rsidRPr="00D15FB1" w:rsidRDefault="00EE7949" w:rsidP="005458FF">
            <w:pPr>
              <w:rPr>
                <w:sz w:val="24"/>
                <w:szCs w:val="24"/>
              </w:rPr>
            </w:pPr>
            <w:r w:rsidRPr="00D15FB1">
              <w:rPr>
                <w:sz w:val="24"/>
                <w:szCs w:val="24"/>
              </w:rPr>
              <w:t>Убыток</w:t>
            </w:r>
          </w:p>
        </w:tc>
        <w:tc>
          <w:tcPr>
            <w:tcW w:w="2268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E7949" w:rsidRPr="00D15FB1" w:rsidRDefault="00EE7949" w:rsidP="005458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7949" w:rsidRPr="00D15FB1" w:rsidRDefault="00EE7949" w:rsidP="00EE7949">
      <w:pPr>
        <w:ind w:left="4678"/>
        <w:rPr>
          <w:sz w:val="24"/>
          <w:szCs w:val="24"/>
        </w:rPr>
      </w:pPr>
    </w:p>
    <w:p w:rsidR="00EE7949" w:rsidRPr="00D15FB1" w:rsidRDefault="00EE7949" w:rsidP="00EE7949">
      <w:pPr>
        <w:ind w:left="4678"/>
        <w:rPr>
          <w:sz w:val="24"/>
          <w:szCs w:val="24"/>
        </w:rPr>
      </w:pPr>
    </w:p>
    <w:p w:rsidR="00EE7949" w:rsidRPr="00D15FB1" w:rsidRDefault="00EE7949" w:rsidP="00EE7949">
      <w:pPr>
        <w:ind w:left="4678"/>
        <w:jc w:val="both"/>
        <w:rPr>
          <w:sz w:val="24"/>
          <w:szCs w:val="24"/>
        </w:rPr>
      </w:pPr>
    </w:p>
    <w:p w:rsidR="00EE7949" w:rsidRPr="00D15FB1" w:rsidRDefault="00EE7949" w:rsidP="00EE7949">
      <w:pPr>
        <w:rPr>
          <w:szCs w:val="28"/>
        </w:rPr>
      </w:pPr>
      <w:r w:rsidRPr="00D15FB1">
        <w:rPr>
          <w:szCs w:val="28"/>
        </w:rPr>
        <w:t>Руководитель предприятия____________________________________</w:t>
      </w:r>
    </w:p>
    <w:p w:rsidR="00EE7949" w:rsidRPr="00D15FB1" w:rsidRDefault="00EE7949" w:rsidP="00EE7949">
      <w:pPr>
        <w:rPr>
          <w:szCs w:val="28"/>
        </w:rPr>
      </w:pPr>
    </w:p>
    <w:p w:rsidR="00EE7949" w:rsidRPr="00D15FB1" w:rsidRDefault="00EE7949" w:rsidP="00EE7949">
      <w:pPr>
        <w:rPr>
          <w:szCs w:val="28"/>
        </w:rPr>
      </w:pPr>
    </w:p>
    <w:p w:rsidR="00EE7949" w:rsidRPr="00D15FB1" w:rsidRDefault="00EE7949" w:rsidP="00EE7949">
      <w:pPr>
        <w:rPr>
          <w:szCs w:val="28"/>
        </w:rPr>
      </w:pPr>
      <w:r w:rsidRPr="00D15FB1">
        <w:rPr>
          <w:szCs w:val="28"/>
        </w:rPr>
        <w:t>Гл. бухгалтер предприятия_____________________________________</w:t>
      </w:r>
    </w:p>
    <w:p w:rsidR="00EE7949" w:rsidRPr="004F4214" w:rsidRDefault="00EE7949" w:rsidP="00EE7949">
      <w:pPr>
        <w:rPr>
          <w:szCs w:val="28"/>
        </w:rPr>
      </w:pPr>
    </w:p>
    <w:p w:rsidR="00EE7949" w:rsidRPr="004F4214" w:rsidRDefault="00EE7949" w:rsidP="00EE7949">
      <w:pPr>
        <w:ind w:left="4678"/>
        <w:rPr>
          <w:szCs w:val="28"/>
        </w:rPr>
      </w:pPr>
    </w:p>
    <w:p w:rsidR="00EE7949" w:rsidRPr="004F4214" w:rsidRDefault="00EE7949" w:rsidP="00EE7949">
      <w:pPr>
        <w:jc w:val="center"/>
        <w:rPr>
          <w:szCs w:val="28"/>
        </w:rPr>
      </w:pPr>
      <w:r>
        <w:rPr>
          <w:szCs w:val="28"/>
        </w:rPr>
        <w:t>_________________________________</w:t>
      </w:r>
    </w:p>
    <w:p w:rsidR="00EE7949" w:rsidRDefault="00EE7949" w:rsidP="00EE7949">
      <w:pPr>
        <w:ind w:left="4678"/>
        <w:rPr>
          <w:szCs w:val="28"/>
        </w:rPr>
      </w:pPr>
    </w:p>
    <w:p w:rsidR="00EE7949" w:rsidRDefault="00EE7949" w:rsidP="00EE7949">
      <w:pPr>
        <w:ind w:left="4678"/>
        <w:rPr>
          <w:szCs w:val="28"/>
        </w:rPr>
      </w:pPr>
    </w:p>
    <w:p w:rsidR="00EE7949" w:rsidRDefault="00EE7949" w:rsidP="00EE7949">
      <w:pPr>
        <w:ind w:left="4678"/>
        <w:jc w:val="center"/>
        <w:rPr>
          <w:szCs w:val="28"/>
        </w:rPr>
      </w:pPr>
    </w:p>
    <w:p w:rsidR="00EE7949" w:rsidRDefault="00EE7949" w:rsidP="00EE7949">
      <w:pPr>
        <w:ind w:left="4678"/>
        <w:jc w:val="center"/>
        <w:rPr>
          <w:szCs w:val="28"/>
        </w:rPr>
      </w:pPr>
    </w:p>
    <w:p w:rsidR="00EE7949" w:rsidRDefault="00EE7949" w:rsidP="00EE7949">
      <w:pPr>
        <w:ind w:left="4678"/>
        <w:jc w:val="center"/>
        <w:rPr>
          <w:szCs w:val="28"/>
        </w:rPr>
      </w:pPr>
    </w:p>
    <w:p w:rsidR="00EE7949" w:rsidRDefault="00EE7949" w:rsidP="00EE7949">
      <w:pPr>
        <w:ind w:left="4678"/>
        <w:jc w:val="center"/>
        <w:rPr>
          <w:szCs w:val="28"/>
        </w:rPr>
      </w:pPr>
    </w:p>
    <w:p w:rsidR="00EE7949" w:rsidRDefault="00EE7949" w:rsidP="00EE7949">
      <w:pPr>
        <w:ind w:left="4678"/>
        <w:jc w:val="center"/>
        <w:rPr>
          <w:szCs w:val="28"/>
        </w:rPr>
      </w:pPr>
    </w:p>
    <w:p w:rsidR="00EE7949" w:rsidRDefault="00EE7949" w:rsidP="00EE7949">
      <w:pPr>
        <w:ind w:left="4678"/>
        <w:jc w:val="center"/>
        <w:rPr>
          <w:szCs w:val="28"/>
        </w:rPr>
      </w:pPr>
    </w:p>
    <w:p w:rsidR="00EE7949" w:rsidRDefault="00EE7949" w:rsidP="00EE7949">
      <w:pPr>
        <w:ind w:left="4678"/>
        <w:jc w:val="center"/>
        <w:rPr>
          <w:szCs w:val="28"/>
        </w:rPr>
      </w:pPr>
    </w:p>
    <w:p w:rsidR="00EE7949" w:rsidRPr="004F4214" w:rsidRDefault="00EE7949" w:rsidP="00EE7949">
      <w:pPr>
        <w:ind w:left="4678"/>
        <w:jc w:val="center"/>
        <w:rPr>
          <w:szCs w:val="28"/>
        </w:rPr>
      </w:pPr>
      <w:r w:rsidRPr="004F4214">
        <w:rPr>
          <w:szCs w:val="28"/>
        </w:rPr>
        <w:t>Приложение № 3</w:t>
      </w:r>
    </w:p>
    <w:p w:rsidR="00EE7949" w:rsidRPr="004F4214" w:rsidRDefault="00EE7949" w:rsidP="00EE7949">
      <w:pPr>
        <w:ind w:left="4678"/>
        <w:jc w:val="center"/>
        <w:rPr>
          <w:szCs w:val="28"/>
        </w:rPr>
      </w:pPr>
      <w:r w:rsidRPr="004F4214">
        <w:rPr>
          <w:szCs w:val="28"/>
        </w:rPr>
        <w:t>к Соглашению  о предоставлении</w:t>
      </w:r>
    </w:p>
    <w:p w:rsidR="00EE7949" w:rsidRPr="004F4214" w:rsidRDefault="00EE7949" w:rsidP="00EE7949">
      <w:pPr>
        <w:ind w:left="4678"/>
        <w:jc w:val="center"/>
        <w:rPr>
          <w:szCs w:val="28"/>
        </w:rPr>
      </w:pPr>
      <w:r w:rsidRPr="004F4214">
        <w:rPr>
          <w:szCs w:val="28"/>
        </w:rPr>
        <w:t>субсидии на возмещение затрат  по содержанию и текущему ремонту</w:t>
      </w:r>
    </w:p>
    <w:p w:rsidR="00EE7949" w:rsidRPr="004F4214" w:rsidRDefault="00EE7949" w:rsidP="00EE7949">
      <w:pPr>
        <w:ind w:left="4678"/>
        <w:jc w:val="center"/>
        <w:rPr>
          <w:szCs w:val="28"/>
        </w:rPr>
      </w:pPr>
      <w:r w:rsidRPr="004F4214">
        <w:rPr>
          <w:szCs w:val="28"/>
        </w:rPr>
        <w:t>многоквартирных домов</w:t>
      </w:r>
    </w:p>
    <w:p w:rsidR="00EE7949" w:rsidRPr="004F4214" w:rsidRDefault="00EE7949" w:rsidP="00EE7949">
      <w:pPr>
        <w:ind w:left="4678"/>
        <w:jc w:val="center"/>
        <w:rPr>
          <w:szCs w:val="28"/>
        </w:rPr>
      </w:pPr>
    </w:p>
    <w:p w:rsidR="00EE7949" w:rsidRPr="004F4214" w:rsidRDefault="00EE7949" w:rsidP="00EE7949">
      <w:pPr>
        <w:ind w:left="4678"/>
        <w:jc w:val="center"/>
        <w:rPr>
          <w:szCs w:val="28"/>
        </w:rPr>
      </w:pPr>
    </w:p>
    <w:p w:rsidR="00EE7949" w:rsidRPr="004F4214" w:rsidRDefault="00EE7949" w:rsidP="00EE7949">
      <w:pPr>
        <w:ind w:left="284" w:firstLine="709"/>
        <w:jc w:val="center"/>
        <w:rPr>
          <w:szCs w:val="28"/>
        </w:rPr>
      </w:pPr>
      <w:r w:rsidRPr="004F4214">
        <w:rPr>
          <w:szCs w:val="28"/>
        </w:rPr>
        <w:t>Перечень документов, подтверждающих расходы по содержанию и текущему ремонту многоквартирных домов</w:t>
      </w:r>
    </w:p>
    <w:p w:rsidR="00EE7949" w:rsidRPr="004F4214" w:rsidRDefault="00EE7949" w:rsidP="00EE7949">
      <w:pPr>
        <w:ind w:left="284" w:firstLine="709"/>
        <w:jc w:val="right"/>
        <w:rPr>
          <w:szCs w:val="28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484"/>
        <w:gridCol w:w="3285"/>
      </w:tblGrid>
      <w:tr w:rsidR="00EE7949" w:rsidRPr="004F4214" w:rsidTr="005458FF">
        <w:tc>
          <w:tcPr>
            <w:tcW w:w="3085" w:type="dxa"/>
          </w:tcPr>
          <w:p w:rsidR="00EE7949" w:rsidRPr="0034525E" w:rsidRDefault="00EE7949" w:rsidP="005458FF">
            <w:pPr>
              <w:rPr>
                <w:szCs w:val="28"/>
              </w:rPr>
            </w:pPr>
            <w:r w:rsidRPr="0034525E">
              <w:rPr>
                <w:szCs w:val="28"/>
              </w:rPr>
              <w:t>Вид затрат</w:t>
            </w: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Cs w:val="28"/>
              </w:rPr>
            </w:pPr>
            <w:r w:rsidRPr="0034525E">
              <w:rPr>
                <w:szCs w:val="28"/>
              </w:rPr>
              <w:t>Подтверждающие документы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Cs w:val="28"/>
              </w:rPr>
            </w:pPr>
            <w:r w:rsidRPr="0034525E">
              <w:rPr>
                <w:szCs w:val="28"/>
              </w:rPr>
              <w:t>Срок предоставления</w:t>
            </w:r>
          </w:p>
        </w:tc>
      </w:tr>
      <w:tr w:rsidR="00EE7949" w:rsidRPr="004F4214" w:rsidTr="005458FF">
        <w:tc>
          <w:tcPr>
            <w:tcW w:w="30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Зарплата</w:t>
            </w: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Штатное расписание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По мере внесения изменений</w:t>
            </w:r>
          </w:p>
        </w:tc>
      </w:tr>
      <w:tr w:rsidR="00EE7949" w:rsidRPr="004F4214" w:rsidTr="005458FF">
        <w:tc>
          <w:tcPr>
            <w:tcW w:w="30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Ведомость начисления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Материалы, товары, услуги</w:t>
            </w: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 xml:space="preserve">Счет 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  <w:vMerge w:val="restart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 xml:space="preserve">Счет-фактура 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  <w:vMerge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Накладная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  <w:vMerge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Акт выполненных работ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Иные документы</w:t>
            </w:r>
            <w:r>
              <w:rPr>
                <w:sz w:val="22"/>
                <w:szCs w:val="22"/>
              </w:rPr>
              <w:t>, подтверждающие фактические затраты предприятия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Текущий ремонт (при условии выполнения работ предприятием)</w:t>
            </w: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 xml:space="preserve">Акт о приемке выполненных работ (форма КС-2),  </w:t>
            </w:r>
          </w:p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Справка о стоимости выполненных работ (форма КС-3)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9854" w:type="dxa"/>
            <w:gridSpan w:val="3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При заключении договоров с подрядными организациями</w:t>
            </w:r>
          </w:p>
        </w:tc>
      </w:tr>
      <w:tr w:rsidR="00EE7949" w:rsidRPr="004F4214" w:rsidTr="005458FF">
        <w:tc>
          <w:tcPr>
            <w:tcW w:w="3085" w:type="dxa"/>
            <w:vMerge w:val="restart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Содержание и  текущий ремонт</w:t>
            </w: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Копия договора на оказание услуг</w:t>
            </w:r>
            <w:r>
              <w:rPr>
                <w:sz w:val="22"/>
                <w:szCs w:val="22"/>
              </w:rPr>
              <w:t xml:space="preserve"> (выполнения работ)</w:t>
            </w:r>
            <w:r w:rsidRPr="003452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  <w:vMerge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Копия счета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  <w:vMerge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Копия акта на оказание услуг</w:t>
            </w:r>
            <w:r>
              <w:rPr>
                <w:sz w:val="22"/>
                <w:szCs w:val="22"/>
              </w:rPr>
              <w:t xml:space="preserve"> (</w:t>
            </w:r>
            <w:r w:rsidRPr="0034525E">
              <w:rPr>
                <w:sz w:val="22"/>
                <w:szCs w:val="22"/>
              </w:rPr>
              <w:t>выполнен</w:t>
            </w:r>
            <w:r>
              <w:rPr>
                <w:sz w:val="22"/>
                <w:szCs w:val="22"/>
              </w:rPr>
              <w:t>ия</w:t>
            </w:r>
            <w:r w:rsidRPr="0034525E">
              <w:rPr>
                <w:sz w:val="22"/>
                <w:szCs w:val="22"/>
              </w:rPr>
              <w:t xml:space="preserve"> работ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  <w:vMerge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Калькуляция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  <w:vMerge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 xml:space="preserve">При необходимости расшифровка счета с подписью исполнителя 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  <w:tr w:rsidR="00EE7949" w:rsidRPr="004F4214" w:rsidTr="005458FF">
        <w:tc>
          <w:tcPr>
            <w:tcW w:w="3085" w:type="dxa"/>
            <w:vMerge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</w:p>
        </w:tc>
        <w:tc>
          <w:tcPr>
            <w:tcW w:w="3484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Иные документы</w:t>
            </w:r>
            <w:r>
              <w:rPr>
                <w:sz w:val="22"/>
                <w:szCs w:val="22"/>
              </w:rPr>
              <w:t>, подтверждающие фактические затраты предприятия</w:t>
            </w:r>
          </w:p>
        </w:tc>
        <w:tc>
          <w:tcPr>
            <w:tcW w:w="3285" w:type="dxa"/>
          </w:tcPr>
          <w:p w:rsidR="00EE7949" w:rsidRPr="0034525E" w:rsidRDefault="00EE7949" w:rsidP="005458FF">
            <w:pPr>
              <w:rPr>
                <w:sz w:val="22"/>
                <w:szCs w:val="22"/>
              </w:rPr>
            </w:pPr>
            <w:r w:rsidRPr="0034525E">
              <w:rPr>
                <w:sz w:val="22"/>
                <w:szCs w:val="22"/>
              </w:rPr>
              <w:t>Ежемесячно</w:t>
            </w:r>
          </w:p>
        </w:tc>
      </w:tr>
    </w:tbl>
    <w:p w:rsidR="00EE7949" w:rsidRDefault="00EE7949" w:rsidP="00EE7949">
      <w:pPr>
        <w:ind w:left="284" w:firstLine="709"/>
        <w:jc w:val="both"/>
        <w:rPr>
          <w:sz w:val="24"/>
          <w:szCs w:val="24"/>
        </w:rPr>
      </w:pPr>
      <w:r w:rsidRPr="004F4214">
        <w:rPr>
          <w:sz w:val="24"/>
          <w:szCs w:val="24"/>
        </w:rPr>
        <w:t xml:space="preserve">Примечание: </w:t>
      </w:r>
      <w:r>
        <w:rPr>
          <w:sz w:val="24"/>
          <w:szCs w:val="24"/>
        </w:rPr>
        <w:t>в</w:t>
      </w:r>
      <w:r w:rsidRPr="004F4214">
        <w:rPr>
          <w:sz w:val="24"/>
          <w:szCs w:val="24"/>
        </w:rPr>
        <w:t>се копии документов должны быть</w:t>
      </w:r>
      <w:r>
        <w:rPr>
          <w:sz w:val="24"/>
          <w:szCs w:val="24"/>
        </w:rPr>
        <w:t xml:space="preserve"> заверены</w:t>
      </w:r>
      <w:r w:rsidRPr="004F4214">
        <w:rPr>
          <w:sz w:val="24"/>
          <w:szCs w:val="24"/>
        </w:rPr>
        <w:t xml:space="preserve"> руководителем и печатью предприятия</w:t>
      </w:r>
    </w:p>
    <w:p w:rsidR="00EE7949" w:rsidRDefault="00EE7949" w:rsidP="00EE7949">
      <w:pPr>
        <w:ind w:left="284" w:firstLine="709"/>
        <w:jc w:val="both"/>
        <w:rPr>
          <w:sz w:val="24"/>
          <w:szCs w:val="24"/>
        </w:rPr>
      </w:pPr>
    </w:p>
    <w:p w:rsidR="00EE7949" w:rsidRDefault="00EE7949" w:rsidP="00EE7949">
      <w:pPr>
        <w:ind w:left="284" w:firstLine="709"/>
        <w:jc w:val="both"/>
        <w:rPr>
          <w:sz w:val="24"/>
          <w:szCs w:val="24"/>
        </w:rPr>
      </w:pPr>
    </w:p>
    <w:p w:rsidR="00EE7949" w:rsidRPr="004F4214" w:rsidRDefault="00EE7949" w:rsidP="00EE7949">
      <w:pPr>
        <w:jc w:val="center"/>
        <w:rPr>
          <w:szCs w:val="28"/>
        </w:rPr>
      </w:pPr>
      <w:r>
        <w:rPr>
          <w:szCs w:val="28"/>
        </w:rPr>
        <w:t>_________________________________</w:t>
      </w:r>
    </w:p>
    <w:p w:rsidR="00EE7949" w:rsidRDefault="00EE7949" w:rsidP="00EE7949">
      <w:pPr>
        <w:ind w:left="284" w:firstLine="709"/>
        <w:jc w:val="center"/>
        <w:rPr>
          <w:sz w:val="24"/>
          <w:szCs w:val="24"/>
        </w:rPr>
      </w:pPr>
    </w:p>
    <w:p w:rsidR="00EE7949" w:rsidRPr="004F4214" w:rsidRDefault="00EE7949" w:rsidP="00EE7949">
      <w:pPr>
        <w:pStyle w:val="ConsPlusTitle"/>
        <w:ind w:firstLine="709"/>
        <w:jc w:val="right"/>
        <w:rPr>
          <w:b w:val="0"/>
          <w:sz w:val="28"/>
          <w:szCs w:val="28"/>
        </w:rPr>
      </w:pPr>
    </w:p>
    <w:p w:rsidR="00A90E03" w:rsidRDefault="00A90E03" w:rsidP="00E76A24">
      <w:pPr>
        <w:jc w:val="both"/>
        <w:rPr>
          <w:b/>
          <w:szCs w:val="28"/>
        </w:rPr>
      </w:pPr>
    </w:p>
    <w:sectPr w:rsidR="00A90E03" w:rsidSect="00EE7949">
      <w:headerReference w:type="default" r:id="rId12"/>
      <w:pgSz w:w="11906" w:h="16838"/>
      <w:pgMar w:top="1134" w:right="850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224" w:rsidRDefault="00B03224" w:rsidP="00352090">
      <w:r>
        <w:separator/>
      </w:r>
    </w:p>
  </w:endnote>
  <w:endnote w:type="continuationSeparator" w:id="0">
    <w:p w:rsidR="00B03224" w:rsidRDefault="00B03224" w:rsidP="00352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224" w:rsidRDefault="00B03224" w:rsidP="00352090">
      <w:r>
        <w:separator/>
      </w:r>
    </w:p>
  </w:footnote>
  <w:footnote w:type="continuationSeparator" w:id="0">
    <w:p w:rsidR="00B03224" w:rsidRDefault="00B03224" w:rsidP="00352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9A8" w:rsidRDefault="00E37D46" w:rsidP="0062087F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5B49A8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B49A8" w:rsidRDefault="005B49A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9A8" w:rsidRDefault="000F7B6A">
    <w:pPr>
      <w:pStyle w:val="a4"/>
      <w:jc w:val="center"/>
    </w:pPr>
    <w:r>
      <w:t>2</w:t>
    </w:r>
  </w:p>
  <w:p w:rsidR="005B49A8" w:rsidRDefault="005B49A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B6A" w:rsidRDefault="000F7B6A">
    <w:pPr>
      <w:pStyle w:val="a4"/>
      <w:jc w:val="center"/>
    </w:pPr>
  </w:p>
  <w:p w:rsidR="000F7B6A" w:rsidRDefault="000F7B6A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19D" w:rsidRDefault="00B0322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E7949">
      <w:rPr>
        <w:noProof/>
      </w:rPr>
      <w:t>2</w:t>
    </w:r>
    <w:r>
      <w:fldChar w:fldCharType="end"/>
    </w:r>
  </w:p>
  <w:p w:rsidR="0050019D" w:rsidRDefault="00B0322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5599F"/>
    <w:multiLevelType w:val="hybridMultilevel"/>
    <w:tmpl w:val="9932A574"/>
    <w:lvl w:ilvl="0" w:tplc="F4585D36">
      <w:start w:val="1"/>
      <w:numFmt w:val="decimal"/>
      <w:lvlText w:val="%1."/>
      <w:lvlJc w:val="left"/>
      <w:pPr>
        <w:tabs>
          <w:tab w:val="num" w:pos="1475"/>
        </w:tabs>
        <w:ind w:left="1475" w:hanging="915"/>
      </w:pPr>
      <w:rPr>
        <w:rFonts w:hint="default"/>
      </w:rPr>
    </w:lvl>
    <w:lvl w:ilvl="1" w:tplc="55D6512E">
      <w:numFmt w:val="none"/>
      <w:lvlText w:val=""/>
      <w:lvlJc w:val="left"/>
      <w:pPr>
        <w:tabs>
          <w:tab w:val="num" w:pos="360"/>
        </w:tabs>
      </w:pPr>
    </w:lvl>
    <w:lvl w:ilvl="2" w:tplc="CC08C93C">
      <w:numFmt w:val="none"/>
      <w:lvlText w:val=""/>
      <w:lvlJc w:val="left"/>
      <w:pPr>
        <w:tabs>
          <w:tab w:val="num" w:pos="360"/>
        </w:tabs>
      </w:pPr>
    </w:lvl>
    <w:lvl w:ilvl="3" w:tplc="80C69BDC">
      <w:numFmt w:val="none"/>
      <w:lvlText w:val=""/>
      <w:lvlJc w:val="left"/>
      <w:pPr>
        <w:tabs>
          <w:tab w:val="num" w:pos="360"/>
        </w:tabs>
      </w:pPr>
    </w:lvl>
    <w:lvl w:ilvl="4" w:tplc="D5A0FEB8">
      <w:numFmt w:val="none"/>
      <w:lvlText w:val=""/>
      <w:lvlJc w:val="left"/>
      <w:pPr>
        <w:tabs>
          <w:tab w:val="num" w:pos="360"/>
        </w:tabs>
      </w:pPr>
    </w:lvl>
    <w:lvl w:ilvl="5" w:tplc="7956496C">
      <w:numFmt w:val="none"/>
      <w:lvlText w:val=""/>
      <w:lvlJc w:val="left"/>
      <w:pPr>
        <w:tabs>
          <w:tab w:val="num" w:pos="360"/>
        </w:tabs>
      </w:pPr>
    </w:lvl>
    <w:lvl w:ilvl="6" w:tplc="44DAC354">
      <w:numFmt w:val="none"/>
      <w:lvlText w:val=""/>
      <w:lvlJc w:val="left"/>
      <w:pPr>
        <w:tabs>
          <w:tab w:val="num" w:pos="360"/>
        </w:tabs>
      </w:pPr>
    </w:lvl>
    <w:lvl w:ilvl="7" w:tplc="E2904E76">
      <w:numFmt w:val="none"/>
      <w:lvlText w:val=""/>
      <w:lvlJc w:val="left"/>
      <w:pPr>
        <w:tabs>
          <w:tab w:val="num" w:pos="360"/>
        </w:tabs>
      </w:pPr>
    </w:lvl>
    <w:lvl w:ilvl="8" w:tplc="9B78E30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2A40569"/>
    <w:multiLevelType w:val="multilevel"/>
    <w:tmpl w:val="027228D6"/>
    <w:lvl w:ilvl="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86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86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86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86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cs="Times New Roman" w:hint="default"/>
      </w:rPr>
    </w:lvl>
  </w:abstractNum>
  <w:abstractNum w:abstractNumId="2">
    <w:nsid w:val="343C1372"/>
    <w:multiLevelType w:val="hybridMultilevel"/>
    <w:tmpl w:val="413050A4"/>
    <w:lvl w:ilvl="0" w:tplc="992213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D33A30"/>
    <w:multiLevelType w:val="singleLevel"/>
    <w:tmpl w:val="D27EC9A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419E10AF"/>
    <w:multiLevelType w:val="hybridMultilevel"/>
    <w:tmpl w:val="FAF881F2"/>
    <w:lvl w:ilvl="0" w:tplc="C9880340">
      <w:start w:val="1"/>
      <w:numFmt w:val="decimal"/>
      <w:lvlText w:val="%1.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6FB136C6"/>
    <w:multiLevelType w:val="multilevel"/>
    <w:tmpl w:val="88C470FC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57" w:hanging="555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6">
    <w:nsid w:val="7B2D4917"/>
    <w:multiLevelType w:val="multilevel"/>
    <w:tmpl w:val="A38E106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cs="Times New Roman" w:hint="default"/>
      </w:rPr>
    </w:lvl>
  </w:abstractNum>
  <w:abstractNum w:abstractNumId="7">
    <w:nsid w:val="7E1417A7"/>
    <w:multiLevelType w:val="hybridMultilevel"/>
    <w:tmpl w:val="C1B6FCEA"/>
    <w:lvl w:ilvl="0" w:tplc="010ED41E">
      <w:start w:val="1"/>
      <w:numFmt w:val="decimal"/>
      <w:lvlText w:val="%1."/>
      <w:lvlJc w:val="left"/>
      <w:pPr>
        <w:tabs>
          <w:tab w:val="num" w:pos="1289"/>
        </w:tabs>
        <w:ind w:left="1289" w:hanging="1005"/>
      </w:pPr>
      <w:rPr>
        <w:rFonts w:hint="default"/>
        <w:b w:val="0"/>
        <w:sz w:val="28"/>
        <w:szCs w:val="28"/>
      </w:rPr>
    </w:lvl>
    <w:lvl w:ilvl="1" w:tplc="60E4671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C37CE44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sz w:val="20"/>
        <w:szCs w:val="20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b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C91"/>
    <w:rsid w:val="00011C3F"/>
    <w:rsid w:val="00014691"/>
    <w:rsid w:val="00017CAB"/>
    <w:rsid w:val="00023161"/>
    <w:rsid w:val="00032923"/>
    <w:rsid w:val="00035F6F"/>
    <w:rsid w:val="000624D5"/>
    <w:rsid w:val="00075837"/>
    <w:rsid w:val="000A3504"/>
    <w:rsid w:val="000A50AF"/>
    <w:rsid w:val="000C1123"/>
    <w:rsid w:val="000F7378"/>
    <w:rsid w:val="000F7B6A"/>
    <w:rsid w:val="001170C3"/>
    <w:rsid w:val="00137B3D"/>
    <w:rsid w:val="00144989"/>
    <w:rsid w:val="00145261"/>
    <w:rsid w:val="00150E1F"/>
    <w:rsid w:val="0015613E"/>
    <w:rsid w:val="0018118E"/>
    <w:rsid w:val="00194272"/>
    <w:rsid w:val="001961F4"/>
    <w:rsid w:val="001968DD"/>
    <w:rsid w:val="001C4B99"/>
    <w:rsid w:val="001C64B6"/>
    <w:rsid w:val="001D519D"/>
    <w:rsid w:val="001D73C1"/>
    <w:rsid w:val="00220826"/>
    <w:rsid w:val="00235818"/>
    <w:rsid w:val="002911FE"/>
    <w:rsid w:val="00293475"/>
    <w:rsid w:val="002A4591"/>
    <w:rsid w:val="002D4688"/>
    <w:rsid w:val="00340389"/>
    <w:rsid w:val="00344041"/>
    <w:rsid w:val="0034535D"/>
    <w:rsid w:val="00346E1B"/>
    <w:rsid w:val="00352090"/>
    <w:rsid w:val="00354B8F"/>
    <w:rsid w:val="00374DA4"/>
    <w:rsid w:val="003B2DFE"/>
    <w:rsid w:val="003B7E3D"/>
    <w:rsid w:val="003C106F"/>
    <w:rsid w:val="003D2C67"/>
    <w:rsid w:val="003D41FF"/>
    <w:rsid w:val="003E1132"/>
    <w:rsid w:val="003F217B"/>
    <w:rsid w:val="003F67D3"/>
    <w:rsid w:val="004331BD"/>
    <w:rsid w:val="004542BA"/>
    <w:rsid w:val="00466BE8"/>
    <w:rsid w:val="00477D03"/>
    <w:rsid w:val="00493741"/>
    <w:rsid w:val="0049673C"/>
    <w:rsid w:val="004A3248"/>
    <w:rsid w:val="004C457C"/>
    <w:rsid w:val="004E78CE"/>
    <w:rsid w:val="00516EC3"/>
    <w:rsid w:val="005200BC"/>
    <w:rsid w:val="0052018A"/>
    <w:rsid w:val="00544CF5"/>
    <w:rsid w:val="00557C39"/>
    <w:rsid w:val="00567DDE"/>
    <w:rsid w:val="005727D0"/>
    <w:rsid w:val="00580E36"/>
    <w:rsid w:val="005A7AF1"/>
    <w:rsid w:val="005B49A8"/>
    <w:rsid w:val="005D1420"/>
    <w:rsid w:val="006110FC"/>
    <w:rsid w:val="006145CC"/>
    <w:rsid w:val="006163C6"/>
    <w:rsid w:val="0062087F"/>
    <w:rsid w:val="00652939"/>
    <w:rsid w:val="00677494"/>
    <w:rsid w:val="00682073"/>
    <w:rsid w:val="006A4131"/>
    <w:rsid w:val="006B6C61"/>
    <w:rsid w:val="006E3275"/>
    <w:rsid w:val="006E734C"/>
    <w:rsid w:val="00700C91"/>
    <w:rsid w:val="007229C6"/>
    <w:rsid w:val="00762097"/>
    <w:rsid w:val="007C1228"/>
    <w:rsid w:val="007D7AEA"/>
    <w:rsid w:val="00807C2C"/>
    <w:rsid w:val="00865E2A"/>
    <w:rsid w:val="008811D8"/>
    <w:rsid w:val="00892B3B"/>
    <w:rsid w:val="008B0B1C"/>
    <w:rsid w:val="008C27D7"/>
    <w:rsid w:val="008F04D0"/>
    <w:rsid w:val="0091153C"/>
    <w:rsid w:val="00912B5B"/>
    <w:rsid w:val="00914B4C"/>
    <w:rsid w:val="0091788E"/>
    <w:rsid w:val="00920C67"/>
    <w:rsid w:val="00953443"/>
    <w:rsid w:val="00957FC8"/>
    <w:rsid w:val="0096294C"/>
    <w:rsid w:val="0097457A"/>
    <w:rsid w:val="009A03F7"/>
    <w:rsid w:val="009A0503"/>
    <w:rsid w:val="009D557E"/>
    <w:rsid w:val="00A0046E"/>
    <w:rsid w:val="00A11967"/>
    <w:rsid w:val="00A25758"/>
    <w:rsid w:val="00A327D9"/>
    <w:rsid w:val="00A34C6F"/>
    <w:rsid w:val="00A45031"/>
    <w:rsid w:val="00A77411"/>
    <w:rsid w:val="00A90E03"/>
    <w:rsid w:val="00A939CF"/>
    <w:rsid w:val="00A9629D"/>
    <w:rsid w:val="00AC29D7"/>
    <w:rsid w:val="00AC7D31"/>
    <w:rsid w:val="00AF5F5C"/>
    <w:rsid w:val="00AF6705"/>
    <w:rsid w:val="00AF707C"/>
    <w:rsid w:val="00B03224"/>
    <w:rsid w:val="00B37032"/>
    <w:rsid w:val="00B4030A"/>
    <w:rsid w:val="00B9511E"/>
    <w:rsid w:val="00BA1327"/>
    <w:rsid w:val="00BE39B5"/>
    <w:rsid w:val="00BE5BEB"/>
    <w:rsid w:val="00C0250D"/>
    <w:rsid w:val="00C17151"/>
    <w:rsid w:val="00C31FF7"/>
    <w:rsid w:val="00C36BF2"/>
    <w:rsid w:val="00C70D38"/>
    <w:rsid w:val="00C72790"/>
    <w:rsid w:val="00C81332"/>
    <w:rsid w:val="00CD4659"/>
    <w:rsid w:val="00CD5F7D"/>
    <w:rsid w:val="00CE4C50"/>
    <w:rsid w:val="00D15854"/>
    <w:rsid w:val="00D16D33"/>
    <w:rsid w:val="00D17512"/>
    <w:rsid w:val="00D4011B"/>
    <w:rsid w:val="00D4473E"/>
    <w:rsid w:val="00D56DBC"/>
    <w:rsid w:val="00D65415"/>
    <w:rsid w:val="00D962DA"/>
    <w:rsid w:val="00DC78F2"/>
    <w:rsid w:val="00E0371F"/>
    <w:rsid w:val="00E07DB2"/>
    <w:rsid w:val="00E10910"/>
    <w:rsid w:val="00E258F7"/>
    <w:rsid w:val="00E35B61"/>
    <w:rsid w:val="00E37D46"/>
    <w:rsid w:val="00E76A24"/>
    <w:rsid w:val="00E9157B"/>
    <w:rsid w:val="00E97286"/>
    <w:rsid w:val="00EA23AA"/>
    <w:rsid w:val="00EC0714"/>
    <w:rsid w:val="00EC4811"/>
    <w:rsid w:val="00EE7949"/>
    <w:rsid w:val="00EF025D"/>
    <w:rsid w:val="00F0602F"/>
    <w:rsid w:val="00F609AF"/>
    <w:rsid w:val="00FE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9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qFormat/>
    <w:rsid w:val="00D401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00C91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700C91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0C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700C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14">
    <w:name w:val="Style14"/>
    <w:basedOn w:val="a"/>
    <w:uiPriority w:val="99"/>
    <w:rsid w:val="00700C91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700C91"/>
    <w:pPr>
      <w:widowControl w:val="0"/>
      <w:autoSpaceDE w:val="0"/>
      <w:autoSpaceDN w:val="0"/>
      <w:adjustRightInd w:val="0"/>
      <w:spacing w:line="322" w:lineRule="exact"/>
      <w:ind w:firstLine="432"/>
      <w:jc w:val="both"/>
    </w:pPr>
    <w:rPr>
      <w:sz w:val="24"/>
      <w:szCs w:val="24"/>
    </w:rPr>
  </w:style>
  <w:style w:type="character" w:customStyle="1" w:styleId="FontStyle38">
    <w:name w:val="Font Style38"/>
    <w:uiPriority w:val="99"/>
    <w:rsid w:val="00700C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uiPriority w:val="99"/>
    <w:rsid w:val="00700C91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700C91"/>
    <w:pPr>
      <w:widowControl w:val="0"/>
      <w:autoSpaceDE w:val="0"/>
      <w:autoSpaceDN w:val="0"/>
      <w:adjustRightInd w:val="0"/>
      <w:spacing w:line="319" w:lineRule="exact"/>
      <w:ind w:firstLine="413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700C91"/>
    <w:pPr>
      <w:ind w:left="720"/>
      <w:contextualSpacing/>
    </w:pPr>
  </w:style>
  <w:style w:type="paragraph" w:customStyle="1" w:styleId="Style7">
    <w:name w:val="Style7"/>
    <w:basedOn w:val="a"/>
    <w:uiPriority w:val="99"/>
    <w:rsid w:val="00700C91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CE4C50"/>
    <w:pPr>
      <w:widowControl w:val="0"/>
      <w:autoSpaceDE w:val="0"/>
      <w:autoSpaceDN w:val="0"/>
      <w:adjustRightInd w:val="0"/>
      <w:spacing w:line="322" w:lineRule="exact"/>
      <w:ind w:hanging="1003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CE4C50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CE4C50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46">
    <w:name w:val="Font Style46"/>
    <w:uiPriority w:val="99"/>
    <w:rsid w:val="00CE4C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4">
    <w:name w:val="Font Style44"/>
    <w:uiPriority w:val="99"/>
    <w:rsid w:val="00CE4C50"/>
    <w:rPr>
      <w:rFonts w:ascii="Trebuchet MS" w:hAnsi="Trebuchet MS" w:cs="Trebuchet MS"/>
      <w:sz w:val="24"/>
      <w:szCs w:val="24"/>
    </w:rPr>
  </w:style>
  <w:style w:type="character" w:customStyle="1" w:styleId="FontStyle47">
    <w:name w:val="Font Style47"/>
    <w:uiPriority w:val="99"/>
    <w:rsid w:val="00CE4C50"/>
    <w:rPr>
      <w:rFonts w:ascii="Times New Roman" w:hAnsi="Times New Roman" w:cs="Times New Roman"/>
      <w:b/>
      <w:bCs/>
      <w:spacing w:val="50"/>
      <w:sz w:val="14"/>
      <w:szCs w:val="14"/>
    </w:rPr>
  </w:style>
  <w:style w:type="character" w:customStyle="1" w:styleId="FontStyle48">
    <w:name w:val="Font Style48"/>
    <w:uiPriority w:val="99"/>
    <w:rsid w:val="00CE4C50"/>
    <w:rPr>
      <w:rFonts w:ascii="Times New Roman" w:hAnsi="Times New Roman" w:cs="Times New Roman"/>
      <w:spacing w:val="-30"/>
      <w:sz w:val="38"/>
      <w:szCs w:val="38"/>
    </w:rPr>
  </w:style>
  <w:style w:type="character" w:customStyle="1" w:styleId="FontStyle49">
    <w:name w:val="Font Style49"/>
    <w:uiPriority w:val="99"/>
    <w:rsid w:val="00CE4C50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50">
    <w:name w:val="Font Style50"/>
    <w:uiPriority w:val="99"/>
    <w:rsid w:val="002911FE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911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1">
    <w:name w:val="Font Style41"/>
    <w:uiPriority w:val="99"/>
    <w:rsid w:val="002911FE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26">
    <w:name w:val="Style26"/>
    <w:basedOn w:val="a"/>
    <w:uiPriority w:val="99"/>
    <w:rsid w:val="002911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51">
    <w:name w:val="Font Style51"/>
    <w:uiPriority w:val="99"/>
    <w:rsid w:val="002911FE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9">
    <w:name w:val="Style29"/>
    <w:basedOn w:val="a"/>
    <w:uiPriority w:val="99"/>
    <w:rsid w:val="00293475"/>
    <w:pPr>
      <w:widowControl w:val="0"/>
      <w:autoSpaceDE w:val="0"/>
      <w:autoSpaceDN w:val="0"/>
      <w:adjustRightInd w:val="0"/>
      <w:spacing w:line="312" w:lineRule="exact"/>
      <w:ind w:firstLine="725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29347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293475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33">
    <w:name w:val="Font Style33"/>
    <w:uiPriority w:val="99"/>
    <w:rsid w:val="0029347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293475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520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52090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20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52090"/>
    <w:rPr>
      <w:rFonts w:ascii="Times New Roman" w:eastAsia="Times New Roman" w:hAnsi="Times New Roman"/>
      <w:sz w:val="28"/>
    </w:rPr>
  </w:style>
  <w:style w:type="table" w:styleId="a8">
    <w:name w:val="Table Grid"/>
    <w:basedOn w:val="a1"/>
    <w:uiPriority w:val="59"/>
    <w:rsid w:val="00C727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727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5200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5200B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5200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5200BC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2">
    <w:name w:val="Font Style12"/>
    <w:uiPriority w:val="99"/>
    <w:rsid w:val="005200B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5200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5200BC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C122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1228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rsid w:val="00D65415"/>
    <w:pPr>
      <w:ind w:right="4337" w:firstLine="567"/>
      <w:jc w:val="both"/>
    </w:pPr>
    <w:rPr>
      <w:b/>
      <w:i/>
      <w:sz w:val="24"/>
    </w:rPr>
  </w:style>
  <w:style w:type="character" w:styleId="ac">
    <w:name w:val="Hyperlink"/>
    <w:rsid w:val="00D4011B"/>
    <w:rPr>
      <w:color w:val="0000FF"/>
      <w:u w:val="single"/>
    </w:rPr>
  </w:style>
  <w:style w:type="paragraph" w:customStyle="1" w:styleId="consnonformat">
    <w:name w:val="consnonformat"/>
    <w:basedOn w:val="a"/>
    <w:rsid w:val="00D4473E"/>
    <w:pPr>
      <w:autoSpaceDE w:val="0"/>
      <w:autoSpaceDN w:val="0"/>
    </w:pPr>
    <w:rPr>
      <w:rFonts w:ascii="Courier New" w:hAnsi="Courier New" w:cs="Courier New"/>
      <w:sz w:val="20"/>
    </w:rPr>
  </w:style>
  <w:style w:type="character" w:styleId="ad">
    <w:name w:val="page number"/>
    <w:basedOn w:val="a0"/>
    <w:rsid w:val="00682073"/>
  </w:style>
  <w:style w:type="character" w:customStyle="1" w:styleId="apple-converted-space">
    <w:name w:val="apple-converted-space"/>
    <w:basedOn w:val="a0"/>
    <w:rsid w:val="00953443"/>
  </w:style>
  <w:style w:type="paragraph" w:customStyle="1" w:styleId="ConsPlusNonformat">
    <w:name w:val="ConsPlusNonformat"/>
    <w:rsid w:val="00EE794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rsid w:val="00EE79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9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qFormat/>
    <w:rsid w:val="00D401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00C91"/>
    <w:pPr>
      <w:keepNext/>
      <w:ind w:right="-521"/>
      <w:jc w:val="both"/>
      <w:outlineLvl w:val="2"/>
    </w:pPr>
    <w:rPr>
      <w:b/>
    </w:rPr>
  </w:style>
  <w:style w:type="paragraph" w:styleId="5">
    <w:name w:val="heading 5"/>
    <w:basedOn w:val="a"/>
    <w:next w:val="a"/>
    <w:link w:val="50"/>
    <w:qFormat/>
    <w:rsid w:val="00700C91"/>
    <w:pPr>
      <w:keepNext/>
      <w:ind w:right="-521" w:hanging="567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700C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700C9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Style14">
    <w:name w:val="Style14"/>
    <w:basedOn w:val="a"/>
    <w:uiPriority w:val="99"/>
    <w:rsid w:val="00700C91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700C91"/>
    <w:pPr>
      <w:widowControl w:val="0"/>
      <w:autoSpaceDE w:val="0"/>
      <w:autoSpaceDN w:val="0"/>
      <w:adjustRightInd w:val="0"/>
      <w:spacing w:line="322" w:lineRule="exact"/>
      <w:ind w:firstLine="432"/>
      <w:jc w:val="both"/>
    </w:pPr>
    <w:rPr>
      <w:sz w:val="24"/>
      <w:szCs w:val="24"/>
    </w:rPr>
  </w:style>
  <w:style w:type="character" w:customStyle="1" w:styleId="FontStyle38">
    <w:name w:val="Font Style38"/>
    <w:uiPriority w:val="99"/>
    <w:rsid w:val="00700C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uiPriority w:val="99"/>
    <w:rsid w:val="00700C91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700C91"/>
    <w:pPr>
      <w:widowControl w:val="0"/>
      <w:autoSpaceDE w:val="0"/>
      <w:autoSpaceDN w:val="0"/>
      <w:adjustRightInd w:val="0"/>
      <w:spacing w:line="319" w:lineRule="exact"/>
      <w:ind w:firstLine="413"/>
      <w:jc w:val="both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700C91"/>
    <w:pPr>
      <w:ind w:left="720"/>
      <w:contextualSpacing/>
    </w:pPr>
  </w:style>
  <w:style w:type="paragraph" w:customStyle="1" w:styleId="Style7">
    <w:name w:val="Style7"/>
    <w:basedOn w:val="a"/>
    <w:uiPriority w:val="99"/>
    <w:rsid w:val="00700C91"/>
    <w:pPr>
      <w:widowControl w:val="0"/>
      <w:autoSpaceDE w:val="0"/>
      <w:autoSpaceDN w:val="0"/>
      <w:adjustRightInd w:val="0"/>
      <w:spacing w:line="312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CE4C50"/>
    <w:pPr>
      <w:widowControl w:val="0"/>
      <w:autoSpaceDE w:val="0"/>
      <w:autoSpaceDN w:val="0"/>
      <w:adjustRightInd w:val="0"/>
      <w:spacing w:line="322" w:lineRule="exact"/>
      <w:ind w:hanging="1003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CE4C50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CE4C50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character" w:customStyle="1" w:styleId="FontStyle46">
    <w:name w:val="Font Style46"/>
    <w:uiPriority w:val="99"/>
    <w:rsid w:val="00CE4C5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CE4C5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4">
    <w:name w:val="Font Style44"/>
    <w:uiPriority w:val="99"/>
    <w:rsid w:val="00CE4C50"/>
    <w:rPr>
      <w:rFonts w:ascii="Trebuchet MS" w:hAnsi="Trebuchet MS" w:cs="Trebuchet MS"/>
      <w:sz w:val="24"/>
      <w:szCs w:val="24"/>
    </w:rPr>
  </w:style>
  <w:style w:type="character" w:customStyle="1" w:styleId="FontStyle47">
    <w:name w:val="Font Style47"/>
    <w:uiPriority w:val="99"/>
    <w:rsid w:val="00CE4C50"/>
    <w:rPr>
      <w:rFonts w:ascii="Times New Roman" w:hAnsi="Times New Roman" w:cs="Times New Roman"/>
      <w:b/>
      <w:bCs/>
      <w:spacing w:val="50"/>
      <w:sz w:val="14"/>
      <w:szCs w:val="14"/>
    </w:rPr>
  </w:style>
  <w:style w:type="character" w:customStyle="1" w:styleId="FontStyle48">
    <w:name w:val="Font Style48"/>
    <w:uiPriority w:val="99"/>
    <w:rsid w:val="00CE4C50"/>
    <w:rPr>
      <w:rFonts w:ascii="Times New Roman" w:hAnsi="Times New Roman" w:cs="Times New Roman"/>
      <w:spacing w:val="-30"/>
      <w:sz w:val="38"/>
      <w:szCs w:val="38"/>
    </w:rPr>
  </w:style>
  <w:style w:type="character" w:customStyle="1" w:styleId="FontStyle49">
    <w:name w:val="Font Style49"/>
    <w:uiPriority w:val="99"/>
    <w:rsid w:val="00CE4C50"/>
    <w:rPr>
      <w:rFonts w:ascii="Courier New" w:hAnsi="Courier New" w:cs="Courier New"/>
      <w:b/>
      <w:bCs/>
      <w:i/>
      <w:iCs/>
      <w:sz w:val="22"/>
      <w:szCs w:val="22"/>
    </w:rPr>
  </w:style>
  <w:style w:type="character" w:customStyle="1" w:styleId="FontStyle50">
    <w:name w:val="Font Style50"/>
    <w:uiPriority w:val="99"/>
    <w:rsid w:val="002911FE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911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1">
    <w:name w:val="Font Style41"/>
    <w:uiPriority w:val="99"/>
    <w:rsid w:val="002911FE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26">
    <w:name w:val="Style26"/>
    <w:basedOn w:val="a"/>
    <w:uiPriority w:val="99"/>
    <w:rsid w:val="002911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51">
    <w:name w:val="Font Style51"/>
    <w:uiPriority w:val="99"/>
    <w:rsid w:val="002911FE"/>
    <w:rPr>
      <w:rFonts w:ascii="Times New Roman" w:hAnsi="Times New Roman" w:cs="Times New Roman"/>
      <w:b/>
      <w:bCs/>
      <w:sz w:val="28"/>
      <w:szCs w:val="28"/>
    </w:rPr>
  </w:style>
  <w:style w:type="paragraph" w:customStyle="1" w:styleId="Style29">
    <w:name w:val="Style29"/>
    <w:basedOn w:val="a"/>
    <w:uiPriority w:val="99"/>
    <w:rsid w:val="00293475"/>
    <w:pPr>
      <w:widowControl w:val="0"/>
      <w:autoSpaceDE w:val="0"/>
      <w:autoSpaceDN w:val="0"/>
      <w:adjustRightInd w:val="0"/>
      <w:spacing w:line="312" w:lineRule="exact"/>
      <w:ind w:firstLine="725"/>
    </w:pPr>
    <w:rPr>
      <w:sz w:val="24"/>
      <w:szCs w:val="24"/>
    </w:rPr>
  </w:style>
  <w:style w:type="paragraph" w:customStyle="1" w:styleId="Style30">
    <w:name w:val="Style30"/>
    <w:basedOn w:val="a"/>
    <w:uiPriority w:val="99"/>
    <w:rsid w:val="0029347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293475"/>
    <w:pPr>
      <w:widowControl w:val="0"/>
      <w:autoSpaceDE w:val="0"/>
      <w:autoSpaceDN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FontStyle33">
    <w:name w:val="Font Style33"/>
    <w:uiPriority w:val="99"/>
    <w:rsid w:val="0029347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uiPriority w:val="99"/>
    <w:rsid w:val="00293475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520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52090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520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52090"/>
    <w:rPr>
      <w:rFonts w:ascii="Times New Roman" w:eastAsia="Times New Roman" w:hAnsi="Times New Roman"/>
      <w:sz w:val="28"/>
    </w:rPr>
  </w:style>
  <w:style w:type="table" w:styleId="a8">
    <w:name w:val="Table Grid"/>
    <w:basedOn w:val="a1"/>
    <w:rsid w:val="00C7279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727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5200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7">
    <w:name w:val="Font Style17"/>
    <w:uiPriority w:val="99"/>
    <w:rsid w:val="005200B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5200B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uiPriority w:val="99"/>
    <w:rsid w:val="005200BC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12">
    <w:name w:val="Font Style12"/>
    <w:uiPriority w:val="99"/>
    <w:rsid w:val="005200B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5200BC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5200BC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C122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1228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rsid w:val="00D65415"/>
    <w:pPr>
      <w:ind w:right="4337" w:firstLine="567"/>
      <w:jc w:val="both"/>
    </w:pPr>
    <w:rPr>
      <w:b/>
      <w:i/>
      <w:sz w:val="24"/>
    </w:rPr>
  </w:style>
  <w:style w:type="character" w:styleId="ac">
    <w:name w:val="Hyperlink"/>
    <w:rsid w:val="00D4011B"/>
    <w:rPr>
      <w:color w:val="0000FF"/>
      <w:u w:val="single"/>
    </w:rPr>
  </w:style>
  <w:style w:type="paragraph" w:customStyle="1" w:styleId="consnonformat">
    <w:name w:val="consnonformat"/>
    <w:basedOn w:val="a"/>
    <w:rsid w:val="00D4473E"/>
    <w:pPr>
      <w:autoSpaceDE w:val="0"/>
      <w:autoSpaceDN w:val="0"/>
    </w:pPr>
    <w:rPr>
      <w:rFonts w:ascii="Courier New" w:hAnsi="Courier New" w:cs="Courier New"/>
      <w:sz w:val="20"/>
    </w:rPr>
  </w:style>
  <w:style w:type="character" w:styleId="ad">
    <w:name w:val="page number"/>
    <w:basedOn w:val="a0"/>
    <w:rsid w:val="00682073"/>
  </w:style>
  <w:style w:type="character" w:customStyle="1" w:styleId="apple-converted-space">
    <w:name w:val="apple-converted-space"/>
    <w:basedOn w:val="a0"/>
    <w:rsid w:val="00953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46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3847</Words>
  <Characters>21929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25725</CharactersWithSpaces>
  <SharedDoc>false</SharedDoc>
  <HLinks>
    <vt:vector size="6" baseType="variant"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consultantplus://offline/main?base=LAW;n=113646;fld=134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Осадчук</dc:creator>
  <cp:lastModifiedBy>Андрей Кузьмин</cp:lastModifiedBy>
  <cp:revision>3</cp:revision>
  <cp:lastPrinted>2013-06-04T12:14:00Z</cp:lastPrinted>
  <dcterms:created xsi:type="dcterms:W3CDTF">2013-06-05T12:29:00Z</dcterms:created>
  <dcterms:modified xsi:type="dcterms:W3CDTF">2013-06-11T07:19:00Z</dcterms:modified>
</cp:coreProperties>
</file>