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48BF0" w14:textId="721BE7C8" w:rsidR="00040FD0" w:rsidRDefault="00040FD0" w:rsidP="00447198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0" w:name="_Hlk182403307"/>
      <w:bookmarkEnd w:id="0"/>
      <w:r>
        <w:rPr>
          <w:rFonts w:ascii="Times New Roman" w:hAnsi="Times New Roman"/>
          <w:sz w:val="28"/>
          <w:szCs w:val="28"/>
        </w:rPr>
        <w:t>Приложение</w:t>
      </w:r>
    </w:p>
    <w:p w14:paraId="7A894203" w14:textId="77777777" w:rsidR="00040FD0" w:rsidRDefault="00040FD0" w:rsidP="00447198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EB66665" w14:textId="77777777" w:rsidR="00040FD0" w:rsidRDefault="00040FD0" w:rsidP="00447198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Мурманска</w:t>
      </w:r>
    </w:p>
    <w:p w14:paraId="368333E4" w14:textId="304D09D0" w:rsidR="00040FD0" w:rsidRDefault="00447198" w:rsidP="00447198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F677D">
        <w:rPr>
          <w:rFonts w:ascii="Times New Roman" w:hAnsi="Times New Roman"/>
          <w:sz w:val="28"/>
          <w:szCs w:val="28"/>
        </w:rPr>
        <w:t xml:space="preserve">          </w:t>
      </w:r>
      <w:r w:rsidR="00040FD0">
        <w:rPr>
          <w:rFonts w:ascii="Times New Roman" w:hAnsi="Times New Roman"/>
          <w:sz w:val="28"/>
          <w:szCs w:val="28"/>
        </w:rPr>
        <w:t>№</w:t>
      </w:r>
      <w:r w:rsidR="00067FA7">
        <w:rPr>
          <w:rFonts w:ascii="Times New Roman" w:hAnsi="Times New Roman"/>
          <w:sz w:val="28"/>
          <w:szCs w:val="28"/>
        </w:rPr>
        <w:t xml:space="preserve"> </w:t>
      </w:r>
    </w:p>
    <w:p w14:paraId="626A8DC3" w14:textId="77777777" w:rsidR="00040FD0" w:rsidRDefault="00040FD0" w:rsidP="00040FD0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</w:p>
    <w:p w14:paraId="5C57D99A" w14:textId="77777777" w:rsidR="00DF677D" w:rsidRPr="00DF677D" w:rsidRDefault="00DF677D" w:rsidP="00DF6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677D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Административный регламент предоставления</w:t>
      </w:r>
    </w:p>
    <w:p w14:paraId="11A27307" w14:textId="354F413D" w:rsidR="00DF677D" w:rsidRDefault="00DF677D" w:rsidP="004809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67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услуги </w:t>
      </w:r>
      <w:r w:rsidRPr="00C0307E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480927">
        <w:rPr>
          <w:rFonts w:ascii="Times New Roman" w:eastAsia="Times New Roman" w:hAnsi="Times New Roman"/>
          <w:bCs/>
          <w:sz w:val="28"/>
          <w:szCs w:val="28"/>
          <w:lang w:eastAsia="ru-RU"/>
        </w:rPr>
        <w:t>Выдача</w:t>
      </w:r>
      <w:r w:rsidR="00C0307E" w:rsidRPr="00C030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решения о согласовании архитектурно-градостроительного облика объекта капитального строительства</w:t>
      </w:r>
      <w:r w:rsidRPr="00C0307E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3C86808D" w14:textId="77777777" w:rsidR="00480927" w:rsidRPr="00C0307E" w:rsidRDefault="00480927" w:rsidP="004809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B41E806" w14:textId="77777777" w:rsidR="00DF677D" w:rsidRDefault="00DF677D" w:rsidP="00DF67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F677D">
        <w:rPr>
          <w:rFonts w:ascii="Times New Roman" w:eastAsia="Calibri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14:paraId="0EFE6E54" w14:textId="77777777" w:rsidR="00480927" w:rsidRPr="00DF677D" w:rsidRDefault="00480927" w:rsidP="00DF67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3A6F06BF" w14:textId="6ECCE071" w:rsidR="00DF677D" w:rsidRPr="00C0307E" w:rsidRDefault="00DF677D" w:rsidP="00C03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x-none"/>
        </w:rPr>
      </w:pPr>
      <w:r w:rsidRPr="00DF677D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предоставления муниципальной услуги «</w:t>
      </w:r>
      <w:r w:rsidR="00480927">
        <w:rPr>
          <w:rFonts w:ascii="Times New Roman" w:eastAsia="Calibri" w:hAnsi="Times New Roman" w:cs="Times New Roman"/>
          <w:bCs/>
          <w:sz w:val="28"/>
          <w:szCs w:val="28"/>
        </w:rPr>
        <w:t>Выдача</w:t>
      </w:r>
      <w:r w:rsidR="00C0307E" w:rsidRPr="00C0307E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 решения о согласовании архитектурно-градостроительного облика объекта капитального строительст</w:t>
      </w:r>
      <w:r w:rsidR="00C0307E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ва</w:t>
      </w:r>
      <w:r w:rsidRPr="00DF677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DF677D">
        <w:rPr>
          <w:rFonts w:ascii="Times New Roman" w:eastAsia="Calibri" w:hAnsi="Times New Roman" w:cs="Times New Roman"/>
          <w:sz w:val="28"/>
          <w:szCs w:val="28"/>
        </w:rPr>
        <w:t xml:space="preserve"> (далее – Регламент и муниципальная услуга соответственно) регулирует порядок предоставления муниципальной услуги на территории муниципального образования город Мурманск.</w:t>
      </w:r>
    </w:p>
    <w:p w14:paraId="50629BB0" w14:textId="77777777" w:rsidR="00DF677D" w:rsidRDefault="00DF677D" w:rsidP="00DF6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F677D">
        <w:rPr>
          <w:rFonts w:ascii="Times New Roman" w:eastAsia="Calibri" w:hAnsi="Times New Roman" w:cs="Times New Roman"/>
          <w:sz w:val="28"/>
          <w:szCs w:val="28"/>
        </w:rPr>
        <w:t>Настоящий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определяет стандарт предоставления муниципальной услуги, сроки и последовательность административных действий и административных процедур при предоставлении муниципальной услуги.</w:t>
      </w:r>
      <w:proofErr w:type="gramEnd"/>
    </w:p>
    <w:p w14:paraId="1063E157" w14:textId="77777777" w:rsidR="00C0307E" w:rsidRPr="00DF677D" w:rsidRDefault="00C0307E" w:rsidP="00DF6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E9ADA9" w14:textId="77777777" w:rsidR="00DF677D" w:rsidRDefault="00DF677D" w:rsidP="00DF6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F677D">
        <w:rPr>
          <w:rFonts w:ascii="Times New Roman" w:eastAsia="Calibri" w:hAnsi="Times New Roman" w:cs="Times New Roman"/>
          <w:sz w:val="28"/>
          <w:szCs w:val="28"/>
        </w:rPr>
        <w:t>1.2. Описание заявителей</w:t>
      </w:r>
    </w:p>
    <w:p w14:paraId="62C8834C" w14:textId="77777777" w:rsidR="00C0307E" w:rsidRPr="00DF677D" w:rsidRDefault="00C0307E" w:rsidP="00DF6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CC4A5BF" w14:textId="6553CB23" w:rsidR="00A92A62" w:rsidRPr="003555FD" w:rsidRDefault="00DF677D" w:rsidP="00E04F37">
      <w:pPr>
        <w:tabs>
          <w:tab w:val="left" w:pos="0"/>
          <w:tab w:val="left" w:pos="567"/>
          <w:tab w:val="left" w:pos="851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8"/>
      <w:bookmarkEnd w:id="1"/>
      <w:r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</w:t>
      </w:r>
      <w:r w:rsidR="00480927"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Получателем муниципаль</w:t>
      </w:r>
      <w:r w:rsidR="00A5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является </w:t>
      </w:r>
      <w:r w:rsidR="00E04F37"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правообладатель земельного участка, на котором планируется строительство объекта</w:t>
      </w:r>
      <w:r w:rsidR="00B1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капитального строительства</w:t>
      </w:r>
      <w:r w:rsidR="00E04F37"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правообладатель объекта капитального строительства в случае реконструкции объекта капитального строительства, или иное лицо в случаях, предусмотренных </w:t>
      </w:r>
      <w:hyperlink r:id="rId9" w:history="1">
        <w:r w:rsidR="00E04F37" w:rsidRPr="003555FD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частями 1.1</w:t>
        </w:r>
      </w:hyperlink>
      <w:r w:rsidR="00E04F37"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="00E04F37" w:rsidRPr="003555FD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1.2 статьи 57.3</w:t>
        </w:r>
      </w:hyperlink>
      <w:r w:rsidR="00E04F37"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</w:t>
      </w:r>
      <w:r w:rsidR="00A50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заявитель)</w:t>
      </w:r>
      <w:r w:rsidR="00E04F37"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06D8DC" w14:textId="0BFA5A13" w:rsidR="00C244B9" w:rsidRPr="003555FD" w:rsidRDefault="00480927" w:rsidP="00C244B9">
      <w:pPr>
        <w:tabs>
          <w:tab w:val="left" w:pos="0"/>
          <w:tab w:val="left" w:pos="567"/>
          <w:tab w:val="left" w:pos="851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23473B" w:rsidRPr="00B15E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5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заявителя за предоставлением муниципальной услуги </w:t>
      </w:r>
      <w:r w:rsidRPr="003555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  <w:proofErr w:type="gramEnd"/>
    </w:p>
    <w:p w14:paraId="21C1EF96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1.3.1. Информация, предоставляемая заинтересованным лицам о муниципальной услуге, является открытой и общедоступной.</w:t>
      </w:r>
    </w:p>
    <w:p w14:paraId="28110949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Основными требованиями к информированию заинтересованных лиц являются:</w:t>
      </w:r>
    </w:p>
    <w:p w14:paraId="309E0D69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достоверность и полнота информирования;</w:t>
      </w:r>
    </w:p>
    <w:p w14:paraId="3A755175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четкость в изложении информации;</w:t>
      </w:r>
    </w:p>
    <w:p w14:paraId="41C2C6F4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удобство и доступность получения информации;</w:t>
      </w:r>
    </w:p>
    <w:p w14:paraId="6857431F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lastRenderedPageBreak/>
        <w:t>- оперативность предоставления информации.</w:t>
      </w:r>
    </w:p>
    <w:p w14:paraId="76B6FD36" w14:textId="62771BF4" w:rsidR="00C244B9" w:rsidRPr="00C244B9" w:rsidRDefault="00C244B9" w:rsidP="00C244B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 xml:space="preserve">1.3.2. Информирование о порядке и ходе предоставления муниципальной услуги осуществляют специалисты отдела градостроительства и архитектуры комитета </w:t>
      </w:r>
      <w:r w:rsidRPr="00C244B9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территориального развития и строительства администрации города Мурманска </w:t>
      </w:r>
      <w:r w:rsidRPr="00C244B9">
        <w:rPr>
          <w:rFonts w:ascii="Times New Roman" w:eastAsia="Calibri" w:hAnsi="Times New Roman" w:cs="Times New Roman"/>
          <w:sz w:val="28"/>
          <w:szCs w:val="28"/>
        </w:rPr>
        <w:t>(далее – муниципальный служащий Комитета, ответственный за предоставление муниципальной услуги, и Комитет соответственно</w:t>
      </w:r>
      <w:r w:rsidR="00A506E2">
        <w:rPr>
          <w:rFonts w:ascii="Times New Roman" w:eastAsia="Calibri" w:hAnsi="Times New Roman" w:cs="Times New Roman"/>
          <w:sz w:val="28"/>
          <w:szCs w:val="28"/>
        </w:rPr>
        <w:t>)</w:t>
      </w:r>
      <w:r w:rsidRPr="00C244B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1CF19B" w14:textId="522D10D9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1.3.3. Сведения о месте нахождения, графике работы, справочных телефонах и адресах официальных сайтов, а та</w:t>
      </w:r>
      <w:r w:rsidR="00A506E2">
        <w:rPr>
          <w:rFonts w:ascii="Times New Roman" w:eastAsia="Calibri" w:hAnsi="Times New Roman" w:cs="Times New Roman"/>
          <w:sz w:val="28"/>
          <w:szCs w:val="28"/>
        </w:rPr>
        <w:t xml:space="preserve">кже электронной почты Комитета </w:t>
      </w:r>
      <w:r w:rsidRPr="00C244B9">
        <w:rPr>
          <w:rFonts w:ascii="Times New Roman" w:eastAsia="Calibri" w:hAnsi="Times New Roman" w:cs="Times New Roman"/>
          <w:sz w:val="28"/>
          <w:szCs w:val="28"/>
        </w:rPr>
        <w:t>размещаются:</w:t>
      </w:r>
    </w:p>
    <w:p w14:paraId="226DC437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на официальном сайте администрации города Мурманска в сети Интернет (https://www.citymurmansk.ru);</w:t>
      </w:r>
    </w:p>
    <w:p w14:paraId="680D43F3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 (https://</w:t>
      </w:r>
      <w:proofErr w:type="spellStart"/>
      <w:r w:rsidRPr="00C244B9">
        <w:rPr>
          <w:rFonts w:ascii="Times New Roman" w:eastAsia="Calibri" w:hAnsi="Times New Roman" w:cs="Times New Roman"/>
          <w:sz w:val="28"/>
          <w:szCs w:val="28"/>
          <w:lang w:val="en-US"/>
        </w:rPr>
        <w:t>frgu</w:t>
      </w:r>
      <w:proofErr w:type="spellEnd"/>
      <w:r w:rsidRPr="00C244B9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C244B9">
        <w:rPr>
          <w:rFonts w:ascii="Times New Roman" w:eastAsia="Calibri" w:hAnsi="Times New Roman" w:cs="Times New Roman"/>
          <w:sz w:val="28"/>
          <w:szCs w:val="28"/>
        </w:rPr>
        <w:t>gosuslug</w:t>
      </w:r>
      <w:proofErr w:type="spellEnd"/>
      <w:r w:rsidRPr="00C244B9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C244B9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C244B9">
        <w:rPr>
          <w:rFonts w:ascii="Times New Roman" w:eastAsia="Calibri" w:hAnsi="Times New Roman" w:cs="Times New Roman"/>
          <w:sz w:val="28"/>
          <w:szCs w:val="28"/>
        </w:rPr>
        <w:t>ru</w:t>
      </w:r>
      <w:proofErr w:type="spellEnd"/>
      <w:r w:rsidRPr="00C244B9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5FF4B68A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 xml:space="preserve">- на Едином портале государственных и муниципальных услуг (функций) (далее – Единый портал) </w:t>
      </w:r>
      <w:r w:rsidRPr="004D6739">
        <w:rPr>
          <w:rFonts w:ascii="Times New Roman" w:eastAsia="Calibri" w:hAnsi="Times New Roman" w:cs="Times New Roman"/>
          <w:sz w:val="28"/>
          <w:szCs w:val="28"/>
        </w:rPr>
        <w:t>(</w:t>
      </w:r>
      <w:hyperlink r:id="rId11" w:history="1">
        <w:r w:rsidRPr="004D6739">
          <w:rPr>
            <w:rFonts w:ascii="Times New Roman" w:eastAsia="Calibri" w:hAnsi="Times New Roman" w:cs="Times New Roman"/>
            <w:sz w:val="28"/>
            <w:szCs w:val="28"/>
          </w:rPr>
          <w:t>https://www.gosuslugi.ru</w:t>
        </w:r>
      </w:hyperlink>
      <w:r w:rsidRPr="004D6739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3D74E169" w14:textId="712EC97F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на информационных стендах, расположенных в помещениях Комитета</w:t>
      </w:r>
      <w:r w:rsidR="00A506E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F85D66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1.3.4. На Едином портале размещается следующая информация:</w:t>
      </w:r>
    </w:p>
    <w:p w14:paraId="1E23ED3F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1) способы предоставления муниципальной услуги;</w:t>
      </w:r>
    </w:p>
    <w:p w14:paraId="63513F89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2)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14:paraId="3EFF46B5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3) категория заявителей, которым предоставляется муниципальная услуга;</w:t>
      </w:r>
    </w:p>
    <w:p w14:paraId="624862B9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4) сроки предоставления муниципальной услуги;</w:t>
      </w:r>
    </w:p>
    <w:p w14:paraId="0E002C4D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5) описание результата предоставления муниципальной услуги;</w:t>
      </w:r>
    </w:p>
    <w:p w14:paraId="37B03853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 xml:space="preserve">6) сведения о </w:t>
      </w:r>
      <w:proofErr w:type="spellStart"/>
      <w:r w:rsidRPr="00C244B9">
        <w:rPr>
          <w:rFonts w:ascii="Times New Roman" w:eastAsia="Calibri" w:hAnsi="Times New Roman" w:cs="Times New Roman"/>
          <w:sz w:val="28"/>
          <w:szCs w:val="28"/>
        </w:rPr>
        <w:t>возмездности</w:t>
      </w:r>
      <w:proofErr w:type="spellEnd"/>
      <w:r w:rsidRPr="00C244B9">
        <w:rPr>
          <w:rFonts w:ascii="Times New Roman" w:eastAsia="Calibri" w:hAnsi="Times New Roman" w:cs="Times New Roman"/>
          <w:sz w:val="28"/>
          <w:szCs w:val="28"/>
        </w:rPr>
        <w:t xml:space="preserve"> (безвозмездности) предоставления муниципальной услуги;</w:t>
      </w:r>
    </w:p>
    <w:p w14:paraId="7E6DA463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7) исчерпывающий перечень оснований для отказа в приеме заявления и документов, для приостановления или отказа в предоставлении муниципальной услуги;</w:t>
      </w:r>
    </w:p>
    <w:p w14:paraId="4F485ACE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8) форма заявления, используемая при предоставлении муниципальной услуги.</w:t>
      </w:r>
    </w:p>
    <w:p w14:paraId="25D07FF5" w14:textId="77777777" w:rsidR="00C244B9" w:rsidRPr="00C244B9" w:rsidRDefault="00C244B9" w:rsidP="00C244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4B9">
        <w:rPr>
          <w:rFonts w:ascii="Times New Roman" w:eastAsia="Times New Roman" w:hAnsi="Times New Roman" w:cs="Times New Roman"/>
          <w:sz w:val="28"/>
          <w:szCs w:val="28"/>
          <w:lang w:eastAsia="ru-RU"/>
        </w:rPr>
        <w:t>1.3.5. Информация на Едином портале о порядке и сроках предоставления муниципальной услуги на основании сведений, содержащихся в федеральном реестре, предоставляется заявителю (представителю заявителя) бесплатно.</w:t>
      </w:r>
    </w:p>
    <w:p w14:paraId="4AC99BCA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 xml:space="preserve">1.3.6. </w:t>
      </w:r>
      <w:proofErr w:type="gramStart"/>
      <w:r w:rsidRPr="00C244B9">
        <w:rPr>
          <w:rFonts w:ascii="Times New Roman" w:eastAsia="Calibri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36A80A8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lastRenderedPageBreak/>
        <w:t>1.3.7. Индивидуальное информирование заявителей о муниципальной услуге осуществляется:</w:t>
      </w:r>
    </w:p>
    <w:p w14:paraId="17D67291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в устной форме лично или по телефону;</w:t>
      </w:r>
    </w:p>
    <w:p w14:paraId="18F5EDBC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в письменной форме – по письменным обращениям, поступившим в адрес Комитета посредством почтовых отправлений или электронных средств коммуникации.</w:t>
      </w:r>
    </w:p>
    <w:p w14:paraId="2DADFC98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1.3.8. При консультировании о порядке предоставления муниципальной услуги муниципальный служащий Комитета, ответственный за предоставление муниципальной услуги, обязан проинформировать заявителя:</w:t>
      </w:r>
    </w:p>
    <w:p w14:paraId="06C02F02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 перечне документов, необходимых для предоставления муниципальной услуги, в том числе о документах, которые он должен предоставить самостоятельно, и документах, которые Комитет должен получить в рамках межведомственного информационного взаимодействия, если заявитель не предоставит их по собственной инициативе;</w:t>
      </w:r>
    </w:p>
    <w:p w14:paraId="15D826C3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 сроках принятия решения о предоставлении муниципальной услуги;</w:t>
      </w:r>
    </w:p>
    <w:p w14:paraId="2053C1D0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об основаниях и условиях предоставления муниципальной услуги;</w:t>
      </w:r>
    </w:p>
    <w:p w14:paraId="483EFA2A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об основаниях для отказа в приеме документов, необходимых для предоставления муниципальной услуги;</w:t>
      </w:r>
    </w:p>
    <w:p w14:paraId="3310008A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об основаниях для отказа в предоставлении муниципальной услуги;</w:t>
      </w:r>
    </w:p>
    <w:p w14:paraId="07F17B76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 порядке получения консультаций по вопросам предоставления муниципальной услуги;</w:t>
      </w:r>
    </w:p>
    <w:p w14:paraId="561A22BA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1.3.9. При ответе на телефонные звонки и при устном обращении граждан муниципальный служащий Комитета, ответственный за предоставление муниципальной услуги, в пределах своей компетенции дает ответ самостоятельно.</w:t>
      </w:r>
    </w:p>
    <w:p w14:paraId="43B310A3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продолжительное время либо муниципальный служащий Комитета, ответственный за предоставление муниципальной услуги, не может в данный момент ответить на вопрос самостоятельно, он обязан выбрать один из вариантов дальнейших действий:</w:t>
      </w:r>
    </w:p>
    <w:p w14:paraId="4792199A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а) предложить заявителю обратиться за необходимой информацией в письменном виде;</w:t>
      </w:r>
    </w:p>
    <w:p w14:paraId="4AED015C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б) согласовать с заявителем другое время для проведения устного информирования.</w:t>
      </w:r>
    </w:p>
    <w:p w14:paraId="015A0D27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1.3.10. Индивидуальное устное информирование осуществляется не более 10 минут. Время ожидания заявителей при индивидуальном устном информировании (при обращении заинтересованных лиц за информацией лично) не может превышать 10 минут.</w:t>
      </w:r>
    </w:p>
    <w:p w14:paraId="76B745C4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1.3.11. Информирование осуществляется также путем публикации информационных материалов в средствах массовой информации.</w:t>
      </w:r>
    </w:p>
    <w:p w14:paraId="6FFC5DAC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1.3.12. На информационных стендах размещается следующая информация:</w:t>
      </w:r>
    </w:p>
    <w:p w14:paraId="3FA28366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полное наименование Комитета, его структурного подразделения, предоставляющего муниципальную услугу;</w:t>
      </w:r>
    </w:p>
    <w:p w14:paraId="5897B9E4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lastRenderedPageBreak/>
        <w:t>- адрес, контактные телефоны, график работы, фамилии, имена, отчества и должности муниципальных служащих Комитета, осуществляющих прием и консультирование заявителей;</w:t>
      </w:r>
    </w:p>
    <w:p w14:paraId="4FC357DD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образец оформления заявления;</w:t>
      </w:r>
    </w:p>
    <w:p w14:paraId="140E92AD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услуги;</w:t>
      </w:r>
    </w:p>
    <w:p w14:paraId="0E1DC513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перечень оснований для отказа в приеме документов, необходимых для предоставления муниципальной услуги;</w:t>
      </w:r>
    </w:p>
    <w:p w14:paraId="271E35A8" w14:textId="10401832" w:rsidR="00C244B9" w:rsidRPr="00C244B9" w:rsidRDefault="00C244B9" w:rsidP="00C244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4B9">
        <w:rPr>
          <w:rFonts w:ascii="Times New Roman" w:eastAsia="Calibri" w:hAnsi="Times New Roman" w:cs="Times New Roman"/>
          <w:sz w:val="28"/>
          <w:szCs w:val="28"/>
        </w:rPr>
        <w:t>- перечень оснований для отказа в предоставлении муниципальной услуги.</w:t>
      </w:r>
    </w:p>
    <w:p w14:paraId="29A73F9C" w14:textId="77777777" w:rsidR="00C244B9" w:rsidRPr="00C244B9" w:rsidRDefault="00C244B9" w:rsidP="00C244B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B057A94" w14:textId="77777777" w:rsidR="00C244B9" w:rsidRDefault="00C244B9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 Стандарт предоставления муниципальной услуги</w:t>
      </w:r>
    </w:p>
    <w:p w14:paraId="29DD37FF" w14:textId="77777777" w:rsidR="00A92A62" w:rsidRPr="00C244B9" w:rsidRDefault="00A92A62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C0A221" w14:textId="4018D27C" w:rsidR="00A92A62" w:rsidRPr="00C244B9" w:rsidRDefault="00C244B9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bookmarkStart w:id="2" w:name="Par50"/>
      <w:bookmarkEnd w:id="2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2.1. Наименование муниципальной услуги</w:t>
      </w:r>
    </w:p>
    <w:p w14:paraId="4431EB04" w14:textId="129F2C54" w:rsidR="00C244B9" w:rsidRPr="003555FD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>Муниципальная услуга «</w:t>
      </w:r>
      <w:r w:rsidR="00A92A62" w:rsidRPr="003555FD">
        <w:rPr>
          <w:rFonts w:ascii="Times New Roman" w:eastAsia="Calibri" w:hAnsi="Times New Roman" w:cs="Times New Roman"/>
          <w:bCs/>
          <w:sz w:val="28"/>
          <w:szCs w:val="28"/>
        </w:rPr>
        <w:t>Выдача решения о согласовании архитектурно-градостроительного облика объекта капитального строительства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14:paraId="758112F1" w14:textId="77777777" w:rsidR="00A92A62" w:rsidRPr="003555FD" w:rsidRDefault="00A92A62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A37A15" w14:textId="03D3F595" w:rsidR="00C244B9" w:rsidRDefault="00C244B9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bookmarkStart w:id="3" w:name="Par54"/>
      <w:bookmarkEnd w:id="3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2.2. Наименование структурн</w:t>
      </w:r>
      <w:r w:rsidR="00A92A62">
        <w:rPr>
          <w:rFonts w:ascii="Times New Roman" w:eastAsia="Calibri" w:hAnsi="Times New Roman" w:cs="Times New Roman"/>
          <w:bCs/>
          <w:sz w:val="28"/>
          <w:szCs w:val="28"/>
        </w:rPr>
        <w:t xml:space="preserve">ого подразделения администрации </w:t>
      </w:r>
      <w:r w:rsidRPr="00C244B9">
        <w:rPr>
          <w:rFonts w:ascii="Times New Roman" w:eastAsia="Calibri" w:hAnsi="Times New Roman" w:cs="Times New Roman"/>
          <w:bCs/>
          <w:sz w:val="28"/>
          <w:szCs w:val="28"/>
        </w:rPr>
        <w:t>города Мурманска, предоставляющего муниципальную услугу</w:t>
      </w:r>
    </w:p>
    <w:p w14:paraId="134FBAB0" w14:textId="77777777" w:rsidR="00A92A62" w:rsidRPr="00C244B9" w:rsidRDefault="00A92A62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8F4FBF" w14:textId="77777777" w:rsidR="00C244B9" w:rsidRP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2.2.1. Предоставление муниципальной услуги осуществляет Комитет.</w:t>
      </w:r>
    </w:p>
    <w:p w14:paraId="74AC5E6D" w14:textId="16BFCC56" w:rsidR="00C244B9" w:rsidRP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2.2.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C244B9">
        <w:rPr>
          <w:rFonts w:ascii="Times New Roman" w:eastAsia="Calibri" w:hAnsi="Times New Roman" w:cs="Times New Roman"/>
          <w:bCs/>
          <w:sz w:val="28"/>
          <w:szCs w:val="28"/>
        </w:rPr>
        <w:t xml:space="preserve">. При предоставлении муниципальной услуги Комитет осуществляет взаимодействие </w:t>
      </w:r>
      <w:proofErr w:type="gramStart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с</w:t>
      </w:r>
      <w:proofErr w:type="gramEnd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3AF8000" w14:textId="77777777" w:rsid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- публично-правовой компанией «</w:t>
      </w:r>
      <w:proofErr w:type="spellStart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Роскадастр</w:t>
      </w:r>
      <w:proofErr w:type="spellEnd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» по Мурманской области в части получения выписки из Единого государственного реестра недвижимости;</w:t>
      </w:r>
    </w:p>
    <w:p w14:paraId="48E72DDC" w14:textId="6CD94CC2" w:rsidR="009E4F22" w:rsidRPr="009E4F22" w:rsidRDefault="009E4F22" w:rsidP="009E4F22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9E4F22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E4F22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уполномоченным органом, осуществляющим управление и распоряжение земельными участками, находящимися в государственной собственности (земл</w:t>
      </w:r>
      <w:r w:rsidRPr="009E4F22">
        <w:rPr>
          <w:rFonts w:ascii="Times New Roman" w:eastAsia="Calibri" w:hAnsi="Times New Roman" w:cs="Times New Roman"/>
          <w:bCs/>
          <w:sz w:val="28"/>
          <w:szCs w:val="28"/>
        </w:rPr>
        <w:t>ями</w:t>
      </w:r>
      <w:r w:rsidRPr="009E4F22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, не находящи</w:t>
      </w:r>
      <w:r w:rsidRPr="009E4F22">
        <w:rPr>
          <w:rFonts w:ascii="Times New Roman" w:eastAsia="Calibri" w:hAnsi="Times New Roman" w:cs="Times New Roman"/>
          <w:bCs/>
          <w:sz w:val="28"/>
          <w:szCs w:val="28"/>
        </w:rPr>
        <w:t>мися</w:t>
      </w:r>
      <w:r w:rsidRPr="009E4F22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 в собственности граждан, юридических лиц или муниципальн</w:t>
      </w:r>
      <w:r w:rsidRPr="009E4F22">
        <w:rPr>
          <w:rFonts w:ascii="Times New Roman" w:eastAsia="Calibri" w:hAnsi="Times New Roman" w:cs="Times New Roman"/>
          <w:bCs/>
          <w:sz w:val="28"/>
          <w:szCs w:val="28"/>
        </w:rPr>
        <w:t>ой собственности города Мурманска</w:t>
      </w:r>
      <w:r w:rsidRPr="009E4F22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), в части получения копии решения об образовании земельного участка</w:t>
      </w:r>
      <w:r w:rsidRPr="009E4F22">
        <w:rPr>
          <w:rFonts w:ascii="Times New Roman" w:eastAsia="Calibri" w:hAnsi="Times New Roman" w:cs="Times New Roman"/>
          <w:bCs/>
          <w:sz w:val="28"/>
          <w:szCs w:val="28"/>
        </w:rPr>
        <w:t>, соглашения об установлении сервитута, решения об установлении публичного сервитута, а также схемы расположения земельного участка или земельных участков на кадастровом плане территории;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End"/>
    </w:p>
    <w:p w14:paraId="5401DA66" w14:textId="64FE1C50" w:rsidR="00A92A62" w:rsidRPr="00C65CF2" w:rsidRDefault="00A92A62" w:rsidP="00E04F37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65CF2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4E4506" w:rsidRPr="00C65CF2">
        <w:rPr>
          <w:rFonts w:ascii="Times New Roman" w:eastAsia="Calibri" w:hAnsi="Times New Roman" w:cs="Times New Roman"/>
          <w:bCs/>
          <w:sz w:val="28"/>
          <w:szCs w:val="28"/>
        </w:rPr>
        <w:t xml:space="preserve">Автономной некоммерческой организацией «Центр городского развития Мурманской области» (далее 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4E4506" w:rsidRPr="00C65CF2">
        <w:rPr>
          <w:rFonts w:ascii="Times New Roman" w:eastAsia="Calibri" w:hAnsi="Times New Roman" w:cs="Times New Roman"/>
          <w:bCs/>
          <w:sz w:val="28"/>
          <w:szCs w:val="28"/>
        </w:rPr>
        <w:t xml:space="preserve"> АНО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 xml:space="preserve"> ЦГР</w:t>
      </w:r>
      <w:r w:rsidR="004E4506" w:rsidRPr="00C65CF2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5A7C9E" w:rsidRPr="00C65CF2">
        <w:rPr>
          <w:rFonts w:ascii="Times New Roman" w:eastAsia="Calibri" w:hAnsi="Times New Roman" w:cs="Times New Roman"/>
          <w:bCs/>
          <w:sz w:val="28"/>
          <w:szCs w:val="28"/>
        </w:rPr>
        <w:t xml:space="preserve">, в части получения 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согласования</w:t>
      </w:r>
      <w:r w:rsidR="00E11FB3" w:rsidRPr="00C65CF2">
        <w:rPr>
          <w:rFonts w:ascii="Times New Roman" w:eastAsia="Calibri" w:hAnsi="Times New Roman" w:cs="Times New Roman"/>
          <w:bCs/>
          <w:sz w:val="28"/>
          <w:szCs w:val="28"/>
        </w:rPr>
        <w:t xml:space="preserve"> архитектурно</w:t>
      </w:r>
      <w:r w:rsidR="00E11FB3" w:rsidRPr="00C65CF2">
        <w:rPr>
          <w:rFonts w:ascii="Times New Roman" w:eastAsia="Calibri" w:hAnsi="Times New Roman" w:cs="Times New Roman"/>
          <w:bCs/>
          <w:sz w:val="28"/>
          <w:szCs w:val="28"/>
        </w:rPr>
        <w:noBreakHyphen/>
        <w:t>градостроительного облика объекта требованиям градостроительных регламентов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08C2C12" w14:textId="6F889A2A" w:rsid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2.2.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C244B9">
        <w:rPr>
          <w:rFonts w:ascii="Times New Roman" w:eastAsia="Calibri" w:hAnsi="Times New Roman" w:cs="Times New Roman"/>
          <w:bCs/>
          <w:sz w:val="28"/>
          <w:szCs w:val="28"/>
        </w:rPr>
        <w:t xml:space="preserve">. Комитет обеспечивает предоставление муниципальной услуги в электронной форме посредством Единого портала, портала государственной информационной системы обеспечения градостроительной </w:t>
      </w:r>
      <w:proofErr w:type="gramStart"/>
      <w:r w:rsidRPr="00C244B9">
        <w:rPr>
          <w:rFonts w:ascii="Times New Roman" w:eastAsia="Calibri" w:hAnsi="Times New Roman" w:cs="Times New Roman"/>
          <w:bCs/>
          <w:sz w:val="28"/>
          <w:szCs w:val="28"/>
        </w:rPr>
        <w:t>деятельности</w:t>
      </w:r>
      <w:proofErr w:type="gramEnd"/>
      <w:r w:rsidRPr="00C244B9">
        <w:rPr>
          <w:rFonts w:ascii="Times New Roman" w:eastAsia="Calibri" w:hAnsi="Times New Roman" w:cs="Times New Roman"/>
          <w:bCs/>
          <w:sz w:val="28"/>
          <w:szCs w:val="28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 (далее – ГИСОГД), а также в иных формах, предусмотренных законодательством Российской Федерации, по выбору заявителя в соответствии с Федеральным </w:t>
      </w:r>
      <w:r w:rsidRPr="00C244B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законом от 27.07.2010 № 210-ФЗ «Об организации предоставления государственных и муниципальных услуг».</w:t>
      </w:r>
    </w:p>
    <w:p w14:paraId="73CF9F48" w14:textId="77777777" w:rsidR="00A92A62" w:rsidRPr="00C244B9" w:rsidRDefault="00A92A62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C8389F3" w14:textId="77777777" w:rsidR="00C244B9" w:rsidRDefault="00C244B9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2.3. Результат предоставления муниципальной услуги</w:t>
      </w:r>
    </w:p>
    <w:p w14:paraId="7F1E7561" w14:textId="77777777" w:rsidR="00A92A62" w:rsidRPr="00C244B9" w:rsidRDefault="00A92A62" w:rsidP="00A92A62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D502032" w14:textId="72ED8B62" w:rsidR="00C244B9" w:rsidRPr="003555FD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2.3.1. </w:t>
      </w:r>
      <w:r w:rsidR="00B15E55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>езультатом предоставления муниципальной услуги является:</w:t>
      </w:r>
    </w:p>
    <w:p w14:paraId="45EFEDBD" w14:textId="6083E4A9" w:rsidR="00C244B9" w:rsidRPr="003555FD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- выдача (направление) заявителю </w:t>
      </w:r>
      <w:r w:rsidR="005439E0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о согласовании архитектурно-градостроительного облика объекта капитального строительства согласно приложению № </w:t>
      </w:r>
      <w:r w:rsidR="00E02CE8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08041C1" w14:textId="67FF6FE3" w:rsidR="00C244B9" w:rsidRPr="003555FD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- выдача (направление) заявителю </w:t>
      </w:r>
      <w:hyperlink w:anchor="Par572" w:history="1">
        <w:r w:rsidRPr="003555FD">
          <w:rPr>
            <w:rStyle w:val="a9"/>
            <w:rFonts w:ascii="Times New Roman" w:eastAsia="Calibri" w:hAnsi="Times New Roman" w:cs="Times New Roman"/>
            <w:bCs/>
            <w:color w:val="auto"/>
            <w:sz w:val="28"/>
            <w:szCs w:val="28"/>
            <w:u w:val="none"/>
          </w:rPr>
          <w:t>уведомления</w:t>
        </w:r>
      </w:hyperlink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об отказе </w:t>
      </w:r>
      <w:r w:rsidR="005439E0" w:rsidRPr="003555FD">
        <w:rPr>
          <w:rFonts w:ascii="Times New Roman" w:eastAsia="Calibri" w:hAnsi="Times New Roman" w:cs="Times New Roman"/>
          <w:bCs/>
          <w:sz w:val="28"/>
          <w:szCs w:val="28"/>
        </w:rPr>
        <w:t>в выдачи решения о согласовании архитектурно-градостроительного облика объекта капитального строительства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по форме согласно приложению № </w:t>
      </w:r>
      <w:r w:rsidR="00E02CE8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Регламенту.</w:t>
      </w:r>
    </w:p>
    <w:p w14:paraId="699C5B9E" w14:textId="55D0F36F" w:rsidR="00C244B9" w:rsidRPr="003555FD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>2.3.2. Форма и способ получения документа, подтверждающего предоставление муниципальной услуги, определяются заявителем и указываются в заявлении о</w:t>
      </w:r>
      <w:r w:rsidR="005439E0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выдаче решения о согласовании архитектурно-градостроительного облика объекта капитального строительства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2E73A513" w14:textId="77777777" w:rsidR="00C244B9" w:rsidRP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Заявителю обеспечиваются по его выбору следующие способы получения результата предоставления муниципальной услуги:</w:t>
      </w:r>
    </w:p>
    <w:p w14:paraId="25909A3A" w14:textId="77777777" w:rsidR="00C244B9" w:rsidRP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- лично в форме документа на бумажном носителе;</w:t>
      </w:r>
    </w:p>
    <w:p w14:paraId="3779721F" w14:textId="77777777" w:rsidR="00C244B9" w:rsidRP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- почтовым отправлением в форме документа на бумажном носителе;</w:t>
      </w:r>
    </w:p>
    <w:p w14:paraId="491BDAF0" w14:textId="77777777" w:rsidR="00C244B9" w:rsidRDefault="00C244B9" w:rsidP="00C244B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C244B9">
        <w:rPr>
          <w:rFonts w:ascii="Times New Roman" w:eastAsia="Calibri" w:hAnsi="Times New Roman" w:cs="Times New Roman"/>
          <w:bCs/>
          <w:sz w:val="28"/>
          <w:szCs w:val="28"/>
        </w:rPr>
        <w:t>- в электронной форме через личный кабинет на Едином портале, а также на ГИСОГД.</w:t>
      </w:r>
    </w:p>
    <w:p w14:paraId="3E56F528" w14:textId="77777777" w:rsidR="005439E0" w:rsidRDefault="005439E0" w:rsidP="005439E0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439E0">
        <w:rPr>
          <w:rFonts w:ascii="Times New Roman" w:eastAsia="Calibri" w:hAnsi="Times New Roman" w:cs="Times New Roman"/>
          <w:bCs/>
          <w:sz w:val="28"/>
          <w:szCs w:val="28"/>
        </w:rPr>
        <w:t>2.4. Сроки предоставления муниципальной услуги</w:t>
      </w:r>
    </w:p>
    <w:p w14:paraId="366E3F2E" w14:textId="77777777" w:rsidR="005439E0" w:rsidRPr="005439E0" w:rsidRDefault="005439E0" w:rsidP="005439E0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907D5C7" w14:textId="2D6F8FAA" w:rsidR="005439E0" w:rsidRPr="003555FD" w:rsidRDefault="005439E0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439E0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.4.1. Комитет предоставляет муниципальную услугу </w:t>
      </w:r>
      <w:proofErr w:type="gramStart"/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в течение десяти рабочих дней со дня поступления в Комитет заявления о выдаче </w:t>
      </w:r>
      <w:r w:rsidR="00710B72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</w:t>
      </w:r>
      <w:r w:rsidR="00E04F37" w:rsidRPr="003555FD">
        <w:rPr>
          <w:rFonts w:ascii="Times New Roman" w:eastAsia="Calibri" w:hAnsi="Times New Roman" w:cs="Times New Roman"/>
          <w:bCs/>
          <w:sz w:val="28"/>
          <w:szCs w:val="28"/>
        </w:rPr>
        <w:t>о согласовании</w:t>
      </w:r>
      <w:proofErr w:type="gramEnd"/>
      <w:r w:rsidR="00E04F37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архитектурно-градостроительного облика объекта капитального строительства 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№ </w:t>
      </w:r>
      <w:r w:rsidR="00E02CE8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Регламенту с документами</w:t>
      </w:r>
      <w:r w:rsidR="00E04F37" w:rsidRPr="003555F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424A8B9" w14:textId="1F91D110" w:rsidR="005439E0" w:rsidRPr="003555FD" w:rsidRDefault="005439E0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>2.4.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. Максимальный срок ожидания </w:t>
      </w:r>
      <w:proofErr w:type="gramStart"/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в очереди при подаче 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заявления о выдаче </w:t>
      </w:r>
      <w:r w:rsidR="00710B72" w:rsidRPr="003555FD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о согласовании архитектурно-градостроительного облика объекта капитального строительства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в Комитет</w:t>
      </w:r>
      <w:proofErr w:type="gramEnd"/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и при получении результата предоставления муниципальной услуги в Комитете составляет 10 минут.</w:t>
      </w:r>
    </w:p>
    <w:p w14:paraId="4D699C8B" w14:textId="0388A269" w:rsidR="005439E0" w:rsidRPr="003555FD" w:rsidRDefault="00A506E2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2.4.3</w:t>
      </w:r>
      <w:r w:rsidR="005439E0" w:rsidRPr="005439E0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5439E0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Срок регистрации заявления 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о выдаче </w:t>
      </w:r>
      <w:r w:rsidR="00710B72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>о согласовании архитектурно-градостроительного облика объекта капитального строительства</w:t>
      </w:r>
      <w:r w:rsidR="005439E0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при подаче в Комитет составляет один рабочий день.</w:t>
      </w:r>
    </w:p>
    <w:p w14:paraId="67A76A71" w14:textId="313BA5C7" w:rsidR="005439E0" w:rsidRPr="003555FD" w:rsidRDefault="005439E0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>2.4.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. Срок регистрации 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>заявления о выдаче</w:t>
      </w:r>
      <w:r w:rsidR="00710B72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решения 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>о согласовании архитектурно-градостроительного облика объекта капитального строительства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поданного в электронной форме посредством Единого портала и ГИСОГД, составляет один рабочий день.</w:t>
      </w:r>
    </w:p>
    <w:p w14:paraId="1CAB6B1D" w14:textId="1B722B02" w:rsidR="005439E0" w:rsidRPr="005439E0" w:rsidRDefault="005439E0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439E0">
        <w:rPr>
          <w:rFonts w:ascii="Times New Roman" w:eastAsia="Calibri" w:hAnsi="Times New Roman" w:cs="Times New Roman"/>
          <w:bCs/>
          <w:sz w:val="28"/>
          <w:szCs w:val="28"/>
        </w:rPr>
        <w:t>2.4.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5439E0">
        <w:rPr>
          <w:rFonts w:ascii="Times New Roman" w:eastAsia="Calibri" w:hAnsi="Times New Roman" w:cs="Times New Roman"/>
          <w:bCs/>
          <w:sz w:val="28"/>
          <w:szCs w:val="28"/>
        </w:rPr>
        <w:t>. Приостановление предоставления муниципальной услуги не предусмотрено.</w:t>
      </w:r>
    </w:p>
    <w:p w14:paraId="7738E6E3" w14:textId="4A1349D6" w:rsidR="005439E0" w:rsidRDefault="005439E0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439E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2.4.</w:t>
      </w:r>
      <w:r w:rsidR="00A506E2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5439E0">
        <w:rPr>
          <w:rFonts w:ascii="Times New Roman" w:eastAsia="Calibri" w:hAnsi="Times New Roman" w:cs="Times New Roman"/>
          <w:bCs/>
          <w:sz w:val="28"/>
          <w:szCs w:val="28"/>
        </w:rPr>
        <w:t xml:space="preserve">. Предоставление муниципальной услуги прекращается </w:t>
      </w:r>
      <w:proofErr w:type="gramStart"/>
      <w:r w:rsidRPr="005439E0">
        <w:rPr>
          <w:rFonts w:ascii="Times New Roman" w:eastAsia="Calibri" w:hAnsi="Times New Roman" w:cs="Times New Roman"/>
          <w:bCs/>
          <w:sz w:val="28"/>
          <w:szCs w:val="28"/>
        </w:rPr>
        <w:t>в связи с поступлением в Комитет письменного заявления заявителя об отказе от предоставления</w:t>
      </w:r>
      <w:proofErr w:type="gramEnd"/>
      <w:r w:rsidRPr="005439E0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муниципальной услуги.</w:t>
      </w:r>
    </w:p>
    <w:p w14:paraId="1F461724" w14:textId="77777777" w:rsidR="00BC1A0A" w:rsidRPr="005439E0" w:rsidRDefault="00BC1A0A" w:rsidP="005439E0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2FCF9D7" w14:textId="77777777" w:rsidR="00BC1A0A" w:rsidRPr="00BC1A0A" w:rsidRDefault="00BC1A0A" w:rsidP="00BC1A0A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2.5. Перечень документов, необходимых для предоставления</w:t>
      </w:r>
    </w:p>
    <w:p w14:paraId="6E099EC5" w14:textId="77777777" w:rsidR="00BC1A0A" w:rsidRDefault="00BC1A0A" w:rsidP="00BC1A0A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</w:t>
      </w:r>
    </w:p>
    <w:p w14:paraId="5EF27D71" w14:textId="77777777" w:rsidR="00BC1A0A" w:rsidRPr="00BC1A0A" w:rsidRDefault="00BC1A0A" w:rsidP="00BC1A0A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1CDA8A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2.5.1. Для предоставления муниципальной услуги необходимы следующие документы:</w:t>
      </w:r>
    </w:p>
    <w:p w14:paraId="0654D893" w14:textId="2C10364D" w:rsidR="00BC1A0A" w:rsidRPr="003555FD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t>1) заявлени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о получении </w:t>
      </w:r>
      <w:r w:rsidR="00EF49E1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о согласовании архитектурно-градостроительного облика объекта капитального строительства по форме согласно приложению № </w:t>
      </w:r>
      <w:r w:rsidR="00E02CE8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Регламенту</w:t>
      </w:r>
      <w:r w:rsidR="00D22BF0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 – Заявление)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</w:p>
    <w:p w14:paraId="000530B6" w14:textId="7945B427" w:rsidR="00BC1A0A" w:rsidRPr="003555FD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3555FD">
        <w:rPr>
          <w:rFonts w:ascii="Times New Roman" w:eastAsia="Calibri" w:hAnsi="Times New Roman" w:cs="Times New Roman"/>
          <w:bCs/>
          <w:sz w:val="28"/>
          <w:szCs w:val="28"/>
        </w:rPr>
        <w:t>2) правоустанавливающи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на земельный участок, права на который не зарегистрированы в Едином государственном реестре недвижимости, в том числе соглашения об установлении сервитута, реквизитов решения об установлении публичного сервитута, а также схемы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</w:t>
      </w:r>
      <w:proofErr w:type="gramEnd"/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1.1 и 1.2 статьи 57.3 Градостроительного кодекса Российской Федерации. </w:t>
      </w:r>
    </w:p>
    <w:p w14:paraId="622A5729" w14:textId="77777777" w:rsidR="00BC1A0A" w:rsidRPr="003555FD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3555FD">
        <w:rPr>
          <w:rFonts w:ascii="Times New Roman" w:eastAsia="Calibri" w:hAnsi="Times New Roman" w:cs="Times New Roman"/>
          <w:bCs/>
          <w:sz w:val="28"/>
          <w:szCs w:val="28"/>
        </w:rPr>
        <w:t>При наличии соглашения о передаче в случаях, установленных бюджетным законодательством Российской Федерации, а также в соответствии со статьей 13.3 Федерального закона от 29.07.2017 № 218-ФЗ «О публично-правовой компании «Фонд развития территорий» и о внесении изменений в отдельные законодательные акты Российской Федерации»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3555FD">
        <w:rPr>
          <w:rFonts w:ascii="Times New Roman" w:eastAsia="Calibri" w:hAnsi="Times New Roman" w:cs="Times New Roman"/>
          <w:bCs/>
          <w:sz w:val="28"/>
          <w:szCs w:val="28"/>
        </w:rPr>
        <w:t>Росатом</w:t>
      </w:r>
      <w:proofErr w:type="spellEnd"/>
      <w:r w:rsidRPr="003555FD">
        <w:rPr>
          <w:rFonts w:ascii="Times New Roman" w:eastAsia="Calibri" w:hAnsi="Times New Roman" w:cs="Times New Roman"/>
          <w:bCs/>
          <w:sz w:val="28"/>
          <w:szCs w:val="28"/>
        </w:rPr>
        <w:t>», Государственной корпорацией по космической деятельности «</w:t>
      </w:r>
      <w:proofErr w:type="spellStart"/>
      <w:r w:rsidRPr="003555FD">
        <w:rPr>
          <w:rFonts w:ascii="Times New Roman" w:eastAsia="Calibri" w:hAnsi="Times New Roman" w:cs="Times New Roman"/>
          <w:bCs/>
          <w:sz w:val="28"/>
          <w:szCs w:val="28"/>
        </w:rPr>
        <w:t>Роскосмос</w:t>
      </w:r>
      <w:proofErr w:type="spellEnd"/>
      <w:r w:rsidRPr="003555FD">
        <w:rPr>
          <w:rFonts w:ascii="Times New Roman" w:eastAsia="Calibri" w:hAnsi="Times New Roman" w:cs="Times New Roman"/>
          <w:bCs/>
          <w:sz w:val="28"/>
          <w:szCs w:val="28"/>
        </w:rPr>
        <w:t>», органом управления государственным</w:t>
      </w:r>
      <w:proofErr w:type="gramEnd"/>
      <w:r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 (далее – Соглашение), - указанного Соглашения (реквизиты указанного соглашения), правоустанавливающих документов на земельный участок правообладателя, с которым заключено это Соглашение, в случае, если права на такой земельный участок не зарегистрированы в Едином государственном реестре недвижимости;</w:t>
      </w:r>
    </w:p>
    <w:p w14:paraId="624BE692" w14:textId="234C213A" w:rsidR="00716061" w:rsidRDefault="0023473B" w:rsidP="0071606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15E55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716061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) 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>разделы проектной документации</w:t>
      </w:r>
      <w:r w:rsidR="00716061" w:rsidRPr="003555FD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3D61D512" w14:textId="73AB9822" w:rsidR="000204BA" w:rsidRPr="000204BA" w:rsidRDefault="000204BA" w:rsidP="000204B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0204BA">
        <w:rPr>
          <w:rFonts w:ascii="Times New Roman" w:eastAsia="Calibri" w:hAnsi="Times New Roman" w:cs="Times New Roman"/>
          <w:bCs/>
          <w:sz w:val="28"/>
          <w:szCs w:val="28"/>
        </w:rPr>
        <w:t>пояснительная записка;</w:t>
      </w:r>
    </w:p>
    <w:p w14:paraId="6D37DE17" w14:textId="40715564" w:rsidR="000204BA" w:rsidRPr="000204BA" w:rsidRDefault="000204BA" w:rsidP="000204B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0204BA">
        <w:rPr>
          <w:rFonts w:ascii="Times New Roman" w:eastAsia="Calibri" w:hAnsi="Times New Roman" w:cs="Times New Roman"/>
          <w:bCs/>
          <w:sz w:val="28"/>
          <w:szCs w:val="28"/>
        </w:rPr>
        <w:t>схема планировочной организации земельного участка;</w:t>
      </w:r>
    </w:p>
    <w:p w14:paraId="3B4CB69C" w14:textId="7D74D741" w:rsidR="000204BA" w:rsidRPr="003555FD" w:rsidRDefault="000204BA" w:rsidP="000204B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0204BA">
        <w:rPr>
          <w:rFonts w:ascii="Times New Roman" w:eastAsia="Calibri" w:hAnsi="Times New Roman" w:cs="Times New Roman"/>
          <w:bCs/>
          <w:sz w:val="28"/>
          <w:szCs w:val="28"/>
        </w:rPr>
        <w:t>объемно-планировочные и архитектурные решения.</w:t>
      </w:r>
    </w:p>
    <w:p w14:paraId="4E9AA8FA" w14:textId="4B14377E" w:rsidR="00F91AFD" w:rsidRPr="00F91AFD" w:rsidRDefault="0023473B" w:rsidP="0071606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23473B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F91AFD" w:rsidRPr="00C65CF2">
        <w:rPr>
          <w:rFonts w:ascii="Times New Roman" w:eastAsia="Calibri" w:hAnsi="Times New Roman" w:cs="Times New Roman"/>
          <w:bCs/>
          <w:sz w:val="28"/>
          <w:szCs w:val="28"/>
        </w:rPr>
        <w:t xml:space="preserve">) 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>согласовани</w:t>
      </w:r>
      <w:r w:rsidR="00077B2C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B15E55">
        <w:rPr>
          <w:rFonts w:ascii="Times New Roman" w:eastAsia="Calibri" w:hAnsi="Times New Roman" w:cs="Times New Roman"/>
          <w:bCs/>
          <w:sz w:val="28"/>
          <w:szCs w:val="28"/>
        </w:rPr>
        <w:t xml:space="preserve"> АНО ЦГР</w:t>
      </w:r>
      <w:r w:rsidR="000204B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1FB3" w:rsidRPr="00C65CF2">
        <w:rPr>
          <w:rFonts w:ascii="Times New Roman" w:eastAsia="Calibri" w:hAnsi="Times New Roman" w:cs="Times New Roman"/>
          <w:bCs/>
          <w:sz w:val="28"/>
          <w:szCs w:val="28"/>
        </w:rPr>
        <w:t>архитектурно</w:t>
      </w:r>
      <w:r w:rsidR="00E11FB3" w:rsidRPr="00C65CF2">
        <w:rPr>
          <w:rFonts w:ascii="Times New Roman" w:eastAsia="Calibri" w:hAnsi="Times New Roman" w:cs="Times New Roman"/>
          <w:bCs/>
          <w:sz w:val="28"/>
          <w:szCs w:val="28"/>
        </w:rPr>
        <w:noBreakHyphen/>
        <w:t>градостроительного облика объекта требованиям градостроительных регламентов</w:t>
      </w:r>
      <w:r w:rsidR="0078486E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;</w:t>
      </w:r>
    </w:p>
    <w:p w14:paraId="17C34F31" w14:textId="7D1A1260" w:rsidR="00BC1A0A" w:rsidRPr="003555FD" w:rsidRDefault="0023473B" w:rsidP="00710B72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3473B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>) согласи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на обработку персональных данных по форме согласно приложению № </w:t>
      </w:r>
      <w:r w:rsidR="00710B72" w:rsidRPr="003555FD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BC1A0A" w:rsidRPr="003555F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Регламенту.</w:t>
      </w:r>
    </w:p>
    <w:p w14:paraId="7EB05B2E" w14:textId="02E36C93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555F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2.5.2. Заявление, а также документы, указанные в пункте 2.5.1 настоящего Регламента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>, могут быть направлены заявителем в электронной форме в соответствии с порядком, установленным постановлением Правительства Российской Федерации от 07.10.2019 № 1294, с использованием Единого портала, ГИСОГД.</w:t>
      </w:r>
    </w:p>
    <w:p w14:paraId="73E5A0D3" w14:textId="1E8CD966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 xml:space="preserve">2.5.3. Обязанность по предоставлению документов, указанных в подпунктах </w:t>
      </w:r>
      <w:r w:rsidRPr="00D101AF">
        <w:rPr>
          <w:rFonts w:ascii="Times New Roman" w:eastAsia="Calibri" w:hAnsi="Times New Roman" w:cs="Times New Roman"/>
          <w:bCs/>
          <w:sz w:val="28"/>
          <w:szCs w:val="28"/>
        </w:rPr>
        <w:t>1), 2),</w:t>
      </w:r>
      <w:r w:rsidR="00BD46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15E55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78486E">
        <w:rPr>
          <w:rFonts w:ascii="Times New Roman" w:eastAsia="Calibri" w:hAnsi="Times New Roman" w:cs="Times New Roman"/>
          <w:bCs/>
          <w:sz w:val="28"/>
          <w:szCs w:val="28"/>
        </w:rPr>
        <w:t>),</w:t>
      </w:r>
      <w:r w:rsidRPr="00D101A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15E5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E46752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3555FD" w:rsidRPr="00D101A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B15E55">
        <w:rPr>
          <w:rFonts w:ascii="Times New Roman" w:eastAsia="Calibri" w:hAnsi="Times New Roman" w:cs="Times New Roman"/>
          <w:bCs/>
          <w:sz w:val="28"/>
          <w:szCs w:val="28"/>
        </w:rPr>
        <w:t>пункта 2.5.1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>, в том числе Соглашения, указанного в пункте 2) пункта 2.5.1, настоящего Регламента, возложена на заявителя.</w:t>
      </w:r>
    </w:p>
    <w:p w14:paraId="54EAF751" w14:textId="5DEE67E9" w:rsidR="00BC1A0A" w:rsidRPr="00F91AFD" w:rsidRDefault="00BC1A0A" w:rsidP="00077B2C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BC1A0A">
        <w:rPr>
          <w:rFonts w:ascii="Times New Roman" w:eastAsia="Calibri" w:hAnsi="Times New Roman" w:cs="Times New Roman"/>
          <w:bCs/>
          <w:sz w:val="28"/>
          <w:szCs w:val="28"/>
        </w:rPr>
        <w:t>Документы (их копии или сведения, содержащиеся в них) указанные в подпунктах 2)</w:t>
      </w:r>
      <w:r w:rsidR="002467F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>(за исключением Соглашен</w:t>
      </w:r>
      <w:r w:rsidR="00F91AFD">
        <w:rPr>
          <w:rFonts w:ascii="Times New Roman" w:eastAsia="Calibri" w:hAnsi="Times New Roman" w:cs="Times New Roman"/>
          <w:bCs/>
          <w:sz w:val="28"/>
          <w:szCs w:val="28"/>
        </w:rPr>
        <w:t>ия)</w:t>
      </w:r>
      <w:r w:rsidR="00077B2C">
        <w:rPr>
          <w:rFonts w:ascii="Times New Roman" w:eastAsia="Calibri" w:hAnsi="Times New Roman" w:cs="Times New Roman"/>
          <w:bCs/>
          <w:sz w:val="28"/>
          <w:szCs w:val="28"/>
        </w:rPr>
        <w:t>, 4)</w:t>
      </w:r>
      <w:r w:rsidR="00BD46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15E55">
        <w:rPr>
          <w:rFonts w:ascii="Times New Roman" w:eastAsia="Calibri" w:hAnsi="Times New Roman" w:cs="Times New Roman"/>
          <w:bCs/>
          <w:sz w:val="28"/>
          <w:szCs w:val="28"/>
        </w:rPr>
        <w:t>пункта 2.5.1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>, настоящег</w:t>
      </w:r>
      <w:r w:rsidR="00077B2C">
        <w:rPr>
          <w:rFonts w:ascii="Times New Roman" w:eastAsia="Calibri" w:hAnsi="Times New Roman" w:cs="Times New Roman"/>
          <w:bCs/>
          <w:sz w:val="28"/>
          <w:szCs w:val="28"/>
        </w:rPr>
        <w:t xml:space="preserve">о Регламента, а также документы, </w:t>
      </w:r>
      <w:r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Комитет самостоятельно запрашивает в рамках межведомственного информационного взаимодействия посредством направления межведомственного запроса согласно приложению № </w:t>
      </w:r>
      <w:r w:rsidR="004E4506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91AFD" w:rsidRPr="00F91AFD">
        <w:rPr>
          <w:rFonts w:ascii="Times New Roman" w:eastAsia="Calibri" w:hAnsi="Times New Roman" w:cs="Times New Roman"/>
          <w:bCs/>
          <w:sz w:val="28"/>
          <w:szCs w:val="28"/>
        </w:rPr>
        <w:t>в публично-правовую компанию «</w:t>
      </w:r>
      <w:proofErr w:type="spellStart"/>
      <w:r w:rsidR="00F91AFD" w:rsidRPr="00F91AFD">
        <w:rPr>
          <w:rFonts w:ascii="Times New Roman" w:eastAsia="Calibri" w:hAnsi="Times New Roman" w:cs="Times New Roman"/>
          <w:bCs/>
          <w:sz w:val="28"/>
          <w:szCs w:val="28"/>
        </w:rPr>
        <w:t>Роскадастр</w:t>
      </w:r>
      <w:proofErr w:type="spellEnd"/>
      <w:r w:rsidR="00F91AFD" w:rsidRPr="00F91AFD">
        <w:rPr>
          <w:rFonts w:ascii="Times New Roman" w:eastAsia="Calibri" w:hAnsi="Times New Roman" w:cs="Times New Roman"/>
          <w:bCs/>
          <w:sz w:val="28"/>
          <w:szCs w:val="28"/>
        </w:rPr>
        <w:t>» по Мурманской области</w:t>
      </w:r>
      <w:r w:rsidR="002467FE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467FE" w:rsidRPr="002467FE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 xml:space="preserve"> </w:t>
      </w:r>
      <w:r w:rsidR="00F91AFD"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E4506" w:rsidRPr="000204BA">
        <w:rPr>
          <w:rFonts w:ascii="Times New Roman" w:eastAsia="Calibri" w:hAnsi="Times New Roman" w:cs="Times New Roman"/>
          <w:bCs/>
          <w:sz w:val="28"/>
          <w:szCs w:val="28"/>
        </w:rPr>
        <w:t>АНО ЦГР</w:t>
      </w:r>
      <w:r w:rsidR="00815AAF" w:rsidRPr="000204BA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4E4506" w:rsidRPr="000204B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91AFD">
        <w:rPr>
          <w:rFonts w:ascii="Times New Roman" w:eastAsia="Calibri" w:hAnsi="Times New Roman" w:cs="Times New Roman"/>
          <w:bCs/>
          <w:sz w:val="28"/>
          <w:szCs w:val="28"/>
        </w:rPr>
        <w:t>в том числе при наличии технической возможности в электронной форме с использованием системы</w:t>
      </w:r>
      <w:proofErr w:type="gramEnd"/>
      <w:r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 межведомственного электронного взаимодействия.</w:t>
      </w:r>
      <w:r w:rsidR="005753FA"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51EBBDC" w14:textId="77777777" w:rsidR="00BC1A0A" w:rsidRPr="00F91AFD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F91AFD">
        <w:rPr>
          <w:rFonts w:ascii="Times New Roman" w:eastAsia="Calibri" w:hAnsi="Times New Roman" w:cs="Times New Roman"/>
          <w:bCs/>
          <w:sz w:val="28"/>
          <w:szCs w:val="28"/>
        </w:rPr>
        <w:t>Неполучение (несвоевременное получение) документов, запрашиваемых Комитетом в рамках межведомственного информационного взаимодействия посредством направления межведомственного запроса, не может являться основанием для отказа в предоставлении муниципальной услуги.</w:t>
      </w:r>
    </w:p>
    <w:p w14:paraId="4F830777" w14:textId="18E0AAA6" w:rsidR="00BC1A0A" w:rsidRPr="00077B2C" w:rsidRDefault="00BC1A0A" w:rsidP="00F91AFD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077B2C">
        <w:rPr>
          <w:rFonts w:ascii="Times New Roman" w:eastAsia="Calibri" w:hAnsi="Times New Roman" w:cs="Times New Roman"/>
          <w:bCs/>
          <w:sz w:val="28"/>
          <w:szCs w:val="28"/>
        </w:rPr>
        <w:t>2.5.4. Документы (их копии или сведения, содержащиеся в них), указанные в подпунктах 2) (за исключением Соглашен</w:t>
      </w:r>
      <w:r w:rsidR="004E4506" w:rsidRPr="00077B2C">
        <w:rPr>
          <w:rFonts w:ascii="Times New Roman" w:eastAsia="Calibri" w:hAnsi="Times New Roman" w:cs="Times New Roman"/>
          <w:bCs/>
          <w:sz w:val="28"/>
          <w:szCs w:val="28"/>
        </w:rPr>
        <w:t>ия)</w:t>
      </w:r>
      <w:r w:rsidR="00C65CF2" w:rsidRPr="00077B2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77B2C">
        <w:rPr>
          <w:rFonts w:ascii="Times New Roman" w:eastAsia="Calibri" w:hAnsi="Times New Roman" w:cs="Times New Roman"/>
          <w:bCs/>
          <w:sz w:val="28"/>
          <w:szCs w:val="28"/>
        </w:rPr>
        <w:t>пункта 2.5.1 настоящего Регламента,</w:t>
      </w:r>
      <w:r w:rsidR="004E4506" w:rsidRPr="00077B2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77B2C">
        <w:rPr>
          <w:rFonts w:ascii="Times New Roman" w:eastAsia="Calibri" w:hAnsi="Times New Roman" w:cs="Times New Roman"/>
          <w:bCs/>
          <w:sz w:val="28"/>
          <w:szCs w:val="28"/>
        </w:rPr>
        <w:t>заявитель обязан представить самостоятельно, если указанные документы (их копии или сведения, содержащиеся в них) отсутствуют в Едином госуд</w:t>
      </w:r>
      <w:r w:rsidR="002467FE" w:rsidRPr="00077B2C">
        <w:rPr>
          <w:rFonts w:ascii="Times New Roman" w:eastAsia="Calibri" w:hAnsi="Times New Roman" w:cs="Times New Roman"/>
          <w:bCs/>
          <w:sz w:val="28"/>
          <w:szCs w:val="28"/>
        </w:rPr>
        <w:t>арственном реестре недвижимости</w:t>
      </w:r>
      <w:r w:rsidR="004E4506" w:rsidRPr="00077B2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0C24E4C" w14:textId="69C90064" w:rsidR="00BC1A0A" w:rsidRPr="00F91AFD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F91AFD">
        <w:rPr>
          <w:rFonts w:ascii="Times New Roman" w:eastAsia="Calibri" w:hAnsi="Times New Roman" w:cs="Times New Roman"/>
          <w:bCs/>
          <w:sz w:val="28"/>
          <w:szCs w:val="28"/>
        </w:rPr>
        <w:t>2.5.5. Заявление предоставляется:</w:t>
      </w:r>
    </w:p>
    <w:p w14:paraId="6942B34A" w14:textId="6B7DE073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78486E">
        <w:rPr>
          <w:rFonts w:ascii="Times New Roman" w:eastAsia="Calibri" w:hAnsi="Times New Roman" w:cs="Times New Roman"/>
          <w:bCs/>
          <w:sz w:val="28"/>
          <w:szCs w:val="28"/>
        </w:rPr>
        <w:t>при личном обращении в Комитет;</w:t>
      </w:r>
    </w:p>
    <w:p w14:paraId="3EE51D7C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- посредством почтовой связи;</w:t>
      </w:r>
    </w:p>
    <w:p w14:paraId="76A904B2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- в электронной форме с использованием информационно-телекоммуникационной сети Интернет посредством Единого портала и ГИСОГД.</w:t>
      </w:r>
    </w:p>
    <w:p w14:paraId="4D261B06" w14:textId="459637AF" w:rsidR="00BC1A0A" w:rsidRPr="00F91AFD" w:rsidRDefault="00FF6988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2.5.6. Все строки З</w:t>
      </w:r>
      <w:r w:rsidR="00BC1A0A"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аявления не должны содержать подчисток, приписок, зачеркнутых слов, иных неоговоренных исправлений, а также повреждений, наличие которых не позволяет однозначно истолковать их содержание. </w:t>
      </w:r>
    </w:p>
    <w:p w14:paraId="49E7807B" w14:textId="2EE31EAD" w:rsidR="00BC1A0A" w:rsidRPr="00F91AFD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F91AFD">
        <w:rPr>
          <w:rFonts w:ascii="Times New Roman" w:eastAsia="Calibri" w:hAnsi="Times New Roman" w:cs="Times New Roman"/>
          <w:bCs/>
          <w:sz w:val="28"/>
          <w:szCs w:val="28"/>
        </w:rPr>
        <w:t>2.5.7. Заявление заверяется подписью заявителя (представителя заявителя).</w:t>
      </w:r>
    </w:p>
    <w:p w14:paraId="5138DD94" w14:textId="5A1C8E1D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предоставления заявления 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 xml:space="preserve">и документов при личном обращении заявителя (представителя заявителя) в Комитет предъявляется документ, удостоверяющий соответственно личность заявителя (представителя заявителя), доверенность. </w:t>
      </w:r>
    </w:p>
    <w:p w14:paraId="0D994A04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его личность,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документа.</w:t>
      </w:r>
    </w:p>
    <w:p w14:paraId="4CB9275C" w14:textId="055E721E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2.5</w:t>
      </w:r>
      <w:r w:rsidRPr="00F91AFD">
        <w:rPr>
          <w:rFonts w:ascii="Times New Roman" w:eastAsia="Calibri" w:hAnsi="Times New Roman" w:cs="Times New Roman"/>
          <w:bCs/>
          <w:sz w:val="28"/>
          <w:szCs w:val="28"/>
        </w:rPr>
        <w:t>.8. Заявление направля</w:t>
      </w:r>
      <w:r w:rsidR="005753FA" w:rsidRPr="00F91AF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тся 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заявителем (представителем заявителя) вместе с прикрепленными электронными документами, указанными в пункте 2.5.1 настоящего Регламента. </w:t>
      </w:r>
    </w:p>
    <w:p w14:paraId="7627DF31" w14:textId="2DE944B9" w:rsidR="00BC1A0A" w:rsidRPr="00BC1A0A" w:rsidRDefault="00FF6988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случае предоставления З</w:t>
      </w:r>
      <w:r w:rsidR="00BC1A0A"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аявления посредством Единого </w:t>
      </w:r>
      <w:r w:rsidR="00BC1A0A" w:rsidRPr="00BC1A0A">
        <w:rPr>
          <w:rFonts w:ascii="Times New Roman" w:eastAsia="Calibri" w:hAnsi="Times New Roman" w:cs="Times New Roman"/>
          <w:bCs/>
          <w:sz w:val="28"/>
          <w:szCs w:val="28"/>
        </w:rPr>
        <w:t>портала, ГИСОГД сведения из документа, удостоверяющего личность заявителя (представителя заявителя), формируются при подтверждении учетной записи в Единой системе идентификац</w:t>
      </w:r>
      <w:proofErr w:type="gramStart"/>
      <w:r w:rsidR="00BC1A0A" w:rsidRPr="00BC1A0A">
        <w:rPr>
          <w:rFonts w:ascii="Times New Roman" w:eastAsia="Calibri" w:hAnsi="Times New Roman" w:cs="Times New Roman"/>
          <w:bCs/>
          <w:sz w:val="28"/>
          <w:szCs w:val="28"/>
        </w:rPr>
        <w:t>ии и ау</w:t>
      </w:r>
      <w:proofErr w:type="gramEnd"/>
      <w:r w:rsidR="00BC1A0A" w:rsidRPr="00BC1A0A">
        <w:rPr>
          <w:rFonts w:ascii="Times New Roman" w:eastAsia="Calibri" w:hAnsi="Times New Roman" w:cs="Times New Roman"/>
          <w:bCs/>
          <w:sz w:val="28"/>
          <w:szCs w:val="28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взаимодействия.</w:t>
      </w:r>
    </w:p>
    <w:p w14:paraId="72AA54C8" w14:textId="11288790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Формирование </w:t>
      </w:r>
      <w:r w:rsidR="005753FA" w:rsidRPr="00F91AFD">
        <w:rPr>
          <w:rFonts w:ascii="Times New Roman" w:eastAsia="Calibri" w:hAnsi="Times New Roman" w:cs="Times New Roman"/>
          <w:bCs/>
          <w:sz w:val="28"/>
          <w:szCs w:val="28"/>
        </w:rPr>
        <w:t xml:space="preserve">о выдаче решения о согласовании архитектурно-градостроительного облика объекта капитального строительства </w:t>
      </w:r>
      <w:r w:rsidRPr="00BC1A0A">
        <w:rPr>
          <w:rFonts w:ascii="Times New Roman" w:eastAsia="Calibri" w:hAnsi="Times New Roman" w:cs="Times New Roman"/>
          <w:bCs/>
          <w:sz w:val="28"/>
          <w:szCs w:val="28"/>
        </w:rPr>
        <w:t>осуществляется посредством заполнения интерактивной формы на Едином портале, ГИСОГД без необходимости дополнительной подачи в какой-либо иной форме.</w:t>
      </w:r>
    </w:p>
    <w:p w14:paraId="0B8371C6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Возможность предоставления муниципальной услуги на основании заявления в составе единого запроса о предоставлении двух и более муниципальных услуг с использованием Единого портала будет реализована при предоставлении технической возможности оператором Единого портала.</w:t>
      </w:r>
    </w:p>
    <w:p w14:paraId="4CB068CF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2.5.9. Запрещается требовать от заявителя:</w:t>
      </w:r>
    </w:p>
    <w:p w14:paraId="26B1A9AA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8C697C8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BC1A0A">
        <w:rPr>
          <w:rFonts w:ascii="Times New Roman" w:eastAsia="Calibri" w:hAnsi="Times New Roman" w:cs="Times New Roman"/>
          <w:bCs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Мурманской области, муниципальными правовыми актами города Мурманска находятся в распоряжении структурного подразделения администрации города Мурманска, предоставляющего муниципальную услугу,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</w:t>
      </w:r>
      <w:proofErr w:type="gramEnd"/>
      <w:r w:rsidRPr="00BC1A0A">
        <w:rPr>
          <w:rFonts w:ascii="Times New Roman" w:eastAsia="Calibri" w:hAnsi="Times New Roman" w:cs="Times New Roman"/>
          <w:bCs/>
          <w:sz w:val="28"/>
          <w:szCs w:val="28"/>
        </w:rPr>
        <w:t xml:space="preserve"> в части 6 статьи 7 Федерального закона от 27.07.2010 № 210-ФЗ «Об организации предоставления государственных и муниципальных услуг» (далее – Федеральный закон). </w:t>
      </w:r>
      <w:proofErr w:type="gramStart"/>
      <w:r w:rsidRPr="00BC1A0A">
        <w:rPr>
          <w:rFonts w:ascii="Times New Roman" w:eastAsia="Calibri" w:hAnsi="Times New Roman" w:cs="Times New Roman"/>
          <w:bCs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45B98FE6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закона;</w:t>
      </w:r>
    </w:p>
    <w:p w14:paraId="7AD245E4" w14:textId="77777777" w:rsidR="00BC1A0A" w:rsidRPr="00BC1A0A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закона;</w:t>
      </w:r>
    </w:p>
    <w:p w14:paraId="65B07A76" w14:textId="6FD025C6" w:rsidR="005439E0" w:rsidRDefault="00BC1A0A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C1A0A">
        <w:rPr>
          <w:rFonts w:ascii="Times New Roman" w:eastAsia="Calibri" w:hAnsi="Times New Roman" w:cs="Times New Roman"/>
          <w:bCs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19B700E5" w14:textId="77777777" w:rsidR="00373AAC" w:rsidRDefault="00373AAC" w:rsidP="00BC1A0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D25893" w14:textId="77777777" w:rsidR="005753FA" w:rsidRPr="005753FA" w:rsidRDefault="005753FA" w:rsidP="005A75B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2.6. Перечень оснований для отказа в приеме документов,</w:t>
      </w:r>
    </w:p>
    <w:p w14:paraId="5B9CEA2C" w14:textId="77777777" w:rsidR="005753FA" w:rsidRPr="005753FA" w:rsidRDefault="005753FA" w:rsidP="005A75B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для приостановления и (или) отказа в предоставлении</w:t>
      </w:r>
    </w:p>
    <w:p w14:paraId="2DD0940B" w14:textId="77777777" w:rsidR="005753FA" w:rsidRDefault="005753FA" w:rsidP="005A75B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</w:t>
      </w:r>
    </w:p>
    <w:p w14:paraId="3F86187B" w14:textId="77777777" w:rsidR="005A75BE" w:rsidRPr="005753FA" w:rsidRDefault="005A75BE" w:rsidP="005A75B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CC3FB7" w14:textId="77777777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2.6.1. Оснований для отказа в приеме документов, необходимых для предоставления муниципальной услуги, на бумажном носителе не предусмотрено.</w:t>
      </w:r>
    </w:p>
    <w:p w14:paraId="77B52186" w14:textId="77777777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2.6.2. Основания для отказа в приеме документов, необходимых для предоставления муниципальной услуги, в электронном виде:</w:t>
      </w:r>
    </w:p>
    <w:p w14:paraId="7AD40DE8" w14:textId="77777777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 - предоставление заявления и документов с нарушением порядка, утвержденного постановлением Правительства Российской Федерации                         от 07.10.2019 № 1294;</w:t>
      </w:r>
    </w:p>
    <w:p w14:paraId="342683C7" w14:textId="77777777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-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подписи;</w:t>
      </w:r>
    </w:p>
    <w:p w14:paraId="449A44EE" w14:textId="7B2CA93B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аявление направлено в орган, в полномочия которого не входит предоставление муниципальной услуги. </w:t>
      </w:r>
    </w:p>
    <w:p w14:paraId="6D533DEB" w14:textId="5E8DF3C9" w:rsid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2.6.3. Основани</w:t>
      </w:r>
      <w:r w:rsidR="00087FF7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 для возврата документов, необходимых для предоставления муниципальн</w:t>
      </w:r>
      <w:r w:rsidR="00087FF7">
        <w:rPr>
          <w:rFonts w:ascii="Times New Roman" w:eastAsia="Calibri" w:hAnsi="Times New Roman" w:cs="Times New Roman"/>
          <w:bCs/>
          <w:sz w:val="28"/>
          <w:szCs w:val="28"/>
        </w:rPr>
        <w:t>ой услуги, на бумажном носителе:</w:t>
      </w:r>
    </w:p>
    <w:p w14:paraId="042AF12A" w14:textId="77777777" w:rsidR="00087FF7" w:rsidRPr="00087FF7" w:rsidRDefault="00087FF7" w:rsidP="00087FF7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087FF7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proofErr w:type="spellStart"/>
      <w:r w:rsidRPr="00087FF7">
        <w:rPr>
          <w:rFonts w:ascii="Times New Roman" w:eastAsia="Calibri" w:hAnsi="Times New Roman" w:cs="Times New Roman"/>
          <w:bCs/>
          <w:sz w:val="28"/>
          <w:szCs w:val="28"/>
        </w:rPr>
        <w:t>непредоставление</w:t>
      </w:r>
      <w:proofErr w:type="spellEnd"/>
      <w:r w:rsidRPr="00087FF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заявителем документов, указанных в пунктах 2.5.3 настоящего Регламента, обязанность по предоставлению которых возложена на заявителя; </w:t>
      </w:r>
    </w:p>
    <w:p w14:paraId="44A810AA" w14:textId="37A4575B" w:rsidR="00087FF7" w:rsidRDefault="00FF6988" w:rsidP="00087FF7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З</w:t>
      </w:r>
      <w:r w:rsidR="00087FF7" w:rsidRPr="00087FF7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аявление, указанное в пункте 2.5.1 настоящего Регламента, представлено </w:t>
      </w:r>
      <w:r w:rsidR="00087FF7">
        <w:rPr>
          <w:rFonts w:ascii="Times New Roman" w:eastAsia="Calibri" w:hAnsi="Times New Roman" w:cs="Times New Roman"/>
          <w:bCs/>
          <w:sz w:val="28"/>
          <w:szCs w:val="28"/>
        </w:rPr>
        <w:t xml:space="preserve"> на бумажном носителе и не соответствует  форме согласно приложению № 1;</w:t>
      </w:r>
    </w:p>
    <w:p w14:paraId="5C15EDD8" w14:textId="00A536E3" w:rsidR="00087FF7" w:rsidRPr="005753FA" w:rsidRDefault="00FF6988" w:rsidP="00087FF7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этом случае З</w:t>
      </w:r>
      <w:r w:rsidR="00087FF7" w:rsidRPr="00087FF7">
        <w:rPr>
          <w:rFonts w:ascii="Times New Roman" w:eastAsia="Calibri" w:hAnsi="Times New Roman" w:cs="Times New Roman"/>
          <w:bCs/>
          <w:sz w:val="28"/>
          <w:szCs w:val="28"/>
        </w:rPr>
        <w:t>аявление и документы считаются ненаправленными.</w:t>
      </w:r>
    </w:p>
    <w:p w14:paraId="2D7B49F2" w14:textId="77777777" w:rsidR="005753FA" w:rsidRPr="00B73F41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73F41">
        <w:rPr>
          <w:rFonts w:ascii="Times New Roman" w:eastAsia="Calibri" w:hAnsi="Times New Roman" w:cs="Times New Roman"/>
          <w:bCs/>
          <w:sz w:val="28"/>
          <w:szCs w:val="28"/>
        </w:rPr>
        <w:t>2.6.4. Основания для возврата документов, необходимых для предоставления муниципальной услуги, в электронном виде:</w:t>
      </w:r>
    </w:p>
    <w:p w14:paraId="6233CB3F" w14:textId="480A5CA0" w:rsidR="0078486E" w:rsidRPr="00B73F41" w:rsidRDefault="00FF6988" w:rsidP="0078486E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непредоставление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</w:t>
      </w:r>
      <w:r w:rsidR="0078486E" w:rsidRPr="00B73F41">
        <w:rPr>
          <w:rFonts w:ascii="Times New Roman" w:eastAsia="Calibri" w:hAnsi="Times New Roman" w:cs="Times New Roman"/>
          <w:bCs/>
          <w:sz w:val="28"/>
          <w:szCs w:val="28"/>
        </w:rPr>
        <w:t xml:space="preserve">аявителем документов, указанных в пунктах 2.5.3 настоящего Регламента, обязанность по предоставлению которых возложена на заявителя; </w:t>
      </w:r>
    </w:p>
    <w:p w14:paraId="6DD0A034" w14:textId="77777777" w:rsidR="005753FA" w:rsidRPr="00B73F41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B73F4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них;</w:t>
      </w:r>
    </w:p>
    <w:p w14:paraId="779EDC2E" w14:textId="3A827C00" w:rsidR="005753FA" w:rsidRPr="00B73F41" w:rsidRDefault="00FF6988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З</w:t>
      </w:r>
      <w:r w:rsidR="005753FA" w:rsidRPr="00B73F41">
        <w:rPr>
          <w:rFonts w:ascii="Times New Roman" w:eastAsia="Calibri" w:hAnsi="Times New Roman" w:cs="Times New Roman"/>
          <w:bCs/>
          <w:sz w:val="28"/>
          <w:szCs w:val="28"/>
        </w:rPr>
        <w:t>аявление, указанн</w:t>
      </w:r>
      <w:r w:rsidR="005A75BE" w:rsidRPr="00B73F41">
        <w:rPr>
          <w:rFonts w:ascii="Times New Roman" w:eastAsia="Calibri" w:hAnsi="Times New Roman" w:cs="Times New Roman"/>
          <w:bCs/>
          <w:sz w:val="28"/>
          <w:szCs w:val="28"/>
        </w:rPr>
        <w:t>ое</w:t>
      </w:r>
      <w:r w:rsidR="005753FA" w:rsidRPr="00B73F41">
        <w:rPr>
          <w:rFonts w:ascii="Times New Roman" w:eastAsia="Calibri" w:hAnsi="Times New Roman" w:cs="Times New Roman"/>
          <w:bCs/>
          <w:sz w:val="28"/>
          <w:szCs w:val="28"/>
        </w:rPr>
        <w:t xml:space="preserve"> в пункте 2.5.1 настоящего Регламента, представлен</w:t>
      </w:r>
      <w:r w:rsidR="005A75BE" w:rsidRPr="00B73F41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5753FA" w:rsidRPr="00B73F41">
        <w:rPr>
          <w:rFonts w:ascii="Times New Roman" w:eastAsia="Calibri" w:hAnsi="Times New Roman" w:cs="Times New Roman"/>
          <w:bCs/>
          <w:sz w:val="28"/>
          <w:szCs w:val="28"/>
        </w:rPr>
        <w:t xml:space="preserve"> в электронной форме с нарушением требований, установленных пунктом 2.10.7 настоя</w:t>
      </w:r>
      <w:r>
        <w:rPr>
          <w:rFonts w:ascii="Times New Roman" w:eastAsia="Calibri" w:hAnsi="Times New Roman" w:cs="Times New Roman"/>
          <w:bCs/>
          <w:sz w:val="28"/>
          <w:szCs w:val="28"/>
        </w:rPr>
        <w:t>щего Регламента. В этом случае З</w:t>
      </w:r>
      <w:r w:rsidR="005753FA" w:rsidRPr="00B73F41">
        <w:rPr>
          <w:rFonts w:ascii="Times New Roman" w:eastAsia="Calibri" w:hAnsi="Times New Roman" w:cs="Times New Roman"/>
          <w:bCs/>
          <w:sz w:val="28"/>
          <w:szCs w:val="28"/>
        </w:rPr>
        <w:t>аявление и документы считаются ненаправленными.</w:t>
      </w:r>
    </w:p>
    <w:p w14:paraId="2471C321" w14:textId="77777777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2.6.5. Основания для отказа в предоставлении муниципальной услуги:</w:t>
      </w:r>
    </w:p>
    <w:p w14:paraId="286B1A97" w14:textId="176682A9" w:rsidR="005753FA" w:rsidRPr="009F7AB3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9F7AB3"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несоответствие </w:t>
      </w:r>
      <w:proofErr w:type="gramStart"/>
      <w:r w:rsidR="009F7AB3" w:rsidRPr="002467FE">
        <w:rPr>
          <w:rFonts w:ascii="Times New Roman" w:eastAsia="Calibri" w:hAnsi="Times New Roman" w:cs="Times New Roman"/>
          <w:bCs/>
          <w:sz w:val="28"/>
          <w:szCs w:val="28"/>
        </w:rPr>
        <w:t>архитектурных решений</w:t>
      </w:r>
      <w:proofErr w:type="gramEnd"/>
      <w:r w:rsidR="009F7AB3"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объекта капитального строительства, определяющих его архитектурно-градостроительный облик</w:t>
      </w:r>
      <w:r w:rsidR="00831B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F7AB3" w:rsidRPr="002467FE">
        <w:rPr>
          <w:rFonts w:ascii="Times New Roman" w:eastAsia="Calibri" w:hAnsi="Times New Roman" w:cs="Times New Roman"/>
          <w:bCs/>
          <w:sz w:val="28"/>
          <w:szCs w:val="28"/>
        </w:rPr>
        <w:t>и содержащихся в разделах проектной документации, требованиям к архитектурно-градостроительному облику объекта капитального строительства, указанным в градостроительном регламенте Правил землепользования и застройки муниципального образования город Мурманск, утвержденных приказом министерства градостроительства и благоустройства  Мурманской области от 15.02</w:t>
      </w:r>
      <w:r w:rsidR="00087FF7">
        <w:rPr>
          <w:rFonts w:ascii="Times New Roman" w:eastAsia="Calibri" w:hAnsi="Times New Roman" w:cs="Times New Roman"/>
          <w:bCs/>
          <w:sz w:val="28"/>
          <w:szCs w:val="28"/>
        </w:rPr>
        <w:t>.2021 № 14.</w:t>
      </w:r>
    </w:p>
    <w:p w14:paraId="5D37D16B" w14:textId="5A288C6D" w:rsidR="005753FA" w:rsidRP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2.6.6. </w:t>
      </w:r>
      <w:proofErr w:type="gramStart"/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отказа в предоставлении муниципальной услуги </w:t>
      </w:r>
      <w:hyperlink w:anchor="Par572" w:history="1">
        <w:r w:rsidRPr="002467FE">
          <w:rPr>
            <w:rStyle w:val="a9"/>
            <w:rFonts w:ascii="Times New Roman" w:eastAsia="Calibri" w:hAnsi="Times New Roman" w:cs="Times New Roman"/>
            <w:bCs/>
            <w:color w:val="auto"/>
            <w:sz w:val="28"/>
            <w:szCs w:val="28"/>
            <w:u w:val="none"/>
          </w:rPr>
          <w:t>уведомление</w:t>
        </w:r>
      </w:hyperlink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об отказе в выдаче </w:t>
      </w:r>
      <w:r w:rsidR="005A75BE" w:rsidRPr="002467FE">
        <w:rPr>
          <w:rFonts w:ascii="Times New Roman" w:eastAsia="Calibri" w:hAnsi="Times New Roman" w:cs="Times New Roman"/>
          <w:bCs/>
          <w:sz w:val="28"/>
          <w:szCs w:val="28"/>
        </w:rPr>
        <w:t>решения о согласовании архитектурно-градостроительного облика объекта капитального строительства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должн</w:t>
      </w:r>
      <w:r w:rsidR="005A75BE" w:rsidRPr="002467FE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содержать информацию о причинах отказа с указанием перечня документов </w:t>
      </w:r>
      <w:r w:rsidRPr="005753FA">
        <w:rPr>
          <w:rFonts w:ascii="Times New Roman" w:eastAsia="Calibri" w:hAnsi="Times New Roman" w:cs="Times New Roman"/>
          <w:bCs/>
          <w:sz w:val="28"/>
          <w:szCs w:val="28"/>
        </w:rPr>
        <w:t>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</w:t>
      </w:r>
      <w:proofErr w:type="gramEnd"/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5753FA">
        <w:rPr>
          <w:rFonts w:ascii="Times New Roman" w:eastAsia="Calibri" w:hAnsi="Times New Roman" w:cs="Times New Roman"/>
          <w:bCs/>
          <w:sz w:val="28"/>
          <w:szCs w:val="28"/>
        </w:rPr>
        <w:t>предоставлении</w:t>
      </w:r>
      <w:proofErr w:type="gramEnd"/>
      <w:r w:rsidRPr="005753FA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муниципальной услуги. </w:t>
      </w:r>
    </w:p>
    <w:p w14:paraId="4169DA20" w14:textId="77777777" w:rsidR="005753FA" w:rsidRDefault="005753FA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5753FA">
        <w:rPr>
          <w:rFonts w:ascii="Times New Roman" w:eastAsia="Calibri" w:hAnsi="Times New Roman" w:cs="Times New Roman"/>
          <w:bCs/>
          <w:sz w:val="28"/>
          <w:szCs w:val="28"/>
        </w:rPr>
        <w:t>2.6.7. Основания для приостановления предоставления муниципальной услуги отсутствуют.</w:t>
      </w:r>
    </w:p>
    <w:p w14:paraId="7FFE8271" w14:textId="77777777" w:rsidR="00EF49E1" w:rsidRDefault="00EF49E1" w:rsidP="005753FA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5BB5A5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2.7. Размер платы, взимаемой с заявителя при предоставлении</w:t>
      </w:r>
    </w:p>
    <w:p w14:paraId="6D543442" w14:textId="77777777" w:rsid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услуги, и способы ее взимания</w:t>
      </w:r>
    </w:p>
    <w:p w14:paraId="61DF33AB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65C674" w14:textId="77777777" w:rsid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осуществляется на бесплатной основе.</w:t>
      </w:r>
    </w:p>
    <w:p w14:paraId="4ACE0275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7B415C" w14:textId="77777777" w:rsid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2.8. Требования к местам предоставления муниципальной услуги</w:t>
      </w:r>
    </w:p>
    <w:p w14:paraId="5C412C73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4872B82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2.8.1. Помещение, в котором располагается Комитет, должно быть оборудовано в соответствии с действующими санитарными нормами и правилами.</w:t>
      </w:r>
    </w:p>
    <w:p w14:paraId="509CDFD6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2.8.2. Места для ожидания и заполнения заявления должны быть оборудованы сиденьями, столами, а также информационными стендами. </w:t>
      </w:r>
    </w:p>
    <w:p w14:paraId="2D43E4C4" w14:textId="22A1C05B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2.8.3. На информационных стендах в помещениях, где предоставляется муниципальная услуга, размещается информация, указанная в 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>под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пункте 1.3.12 настоящего Регламента.</w:t>
      </w:r>
    </w:p>
    <w:p w14:paraId="0371B130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2.8.4. Помещения, в которых осуществляется предоставление муниципальной услуги, должны соответствовать санитарно-эпидемиологическим и санитарно-гигиеническим требованиям, должны быть оборудованы системой противопожарной сигнализации.</w:t>
      </w:r>
    </w:p>
    <w:p w14:paraId="3BA741F3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2.8.5. Рабочие места муниципальных служащих Комитета, ответственных за предоставление муниципальной услуги, оборудуются телефоном, компьютером, оргтехникой.</w:t>
      </w:r>
    </w:p>
    <w:p w14:paraId="1A99D402" w14:textId="77777777" w:rsid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2.8.6. Доступность помещений, в которых предоставляется муниципальная услуга, включающих места для ожидания, для заполнения запросов о предоставлении муниципальной услуги, информирования и приема получателей муниципальной услуги, обеспечивается в соответствии с законодательством Российской Федерации о социальной защите инвалидов.</w:t>
      </w:r>
    </w:p>
    <w:p w14:paraId="5E6E9E42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670434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2.9. Показатели доступности и качества предоставления</w:t>
      </w:r>
    </w:p>
    <w:p w14:paraId="7D19108F" w14:textId="77777777" w:rsid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</w:t>
      </w:r>
    </w:p>
    <w:p w14:paraId="54BA2636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9D3DB4" w14:textId="451723DB" w:rsid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Показатели доступности и качества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предоставления муниципальной услуги, а также их значения приведены в приложении № </w:t>
      </w:r>
      <w:r w:rsidR="002467FE" w:rsidRPr="002467FE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Регламенту.</w:t>
      </w:r>
    </w:p>
    <w:p w14:paraId="0458D677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54F0B1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2.10. Прочие требования к предоставлению</w:t>
      </w:r>
    </w:p>
    <w:p w14:paraId="21A28906" w14:textId="77777777" w:rsid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</w:t>
      </w:r>
    </w:p>
    <w:p w14:paraId="39475CC0" w14:textId="77777777" w:rsidR="00EF49E1" w:rsidRPr="00EF49E1" w:rsidRDefault="00EF49E1" w:rsidP="00EF49E1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6F7308" w14:textId="05EC2D8E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2.10.1. Бланки заявления о выдаче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о согласовании архитектурно-градостроительного облика объекта капитального строительства может получить в электронном виде на Едином портале и на странице Комитета на официальном сайте администрации города Мурманска в сети Интернет.</w:t>
      </w:r>
    </w:p>
    <w:p w14:paraId="159D0188" w14:textId="17C201F4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2.10.2.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Заявителю обеспечивается возможность предоставления заявления о выдаче решения о согласовании архитектурно-градостроительного облика объекта капитального строительства и прилагаемых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документов в форме электронных документов посредством Единого портала, а также ГИСОГД.</w:t>
      </w:r>
    </w:p>
    <w:p w14:paraId="43506931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В этом случае заявитель (представитель заявителя) авторизуется на Едином портале, ГИСОГД посредством подтвержденной учетной записи в ЕСИА, заполняет заявление с использованием интерактивной формы в электронном виде.</w:t>
      </w:r>
    </w:p>
    <w:p w14:paraId="7EE04BC6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При заполнении заявителем (представителем заявителя) интерактивной формы обеспечивается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автозаполнение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формы из профиля гражданина ЕСИА, цифрового профиля посредством системы межведомственного электронного взаимодействия (далее - СМЭВ) или витрин данных. В случае невозможности получения указанных сведений из цифрового профиля посредством СМЭВ или витрин данных заявитель (представитель заявителя)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(представителем заявителя) в целях получения муниципальной услуги.</w:t>
      </w:r>
    </w:p>
    <w:p w14:paraId="7DC7D600" w14:textId="3F5E28CC" w:rsidR="00EF49E1" w:rsidRPr="002467FE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467F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Заполненное 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>аявление отправляется заявителем (представителем заявителя) вместе с прикрепленными электронными образами документов, необходимыми для предоставления муниципальной услуги, в Комитет. При авторизации в ЕСИА заявление считается подписанным простой электронной подписью заявителя, представителя заявителя, уполномоченного на подписание заявления.</w:t>
      </w:r>
    </w:p>
    <w:p w14:paraId="7669AD91" w14:textId="03CAD041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2.10.3. В случае направления 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аявления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посредством Единого портала, ГИСОГД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какой-либо иной форме.</w:t>
      </w:r>
    </w:p>
    <w:p w14:paraId="4F347F59" w14:textId="5F8420C1" w:rsidR="00EF49E1" w:rsidRPr="002467FE" w:rsidRDefault="00FF6988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З</w:t>
      </w:r>
      <w:r w:rsidR="00EF49E1"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аявлении </w:t>
      </w:r>
      <w:r w:rsidR="00EF49E1" w:rsidRPr="002467FE">
        <w:rPr>
          <w:rFonts w:ascii="Times New Roman" w:eastAsia="Calibri" w:hAnsi="Times New Roman" w:cs="Times New Roman"/>
          <w:bCs/>
          <w:sz w:val="28"/>
          <w:szCs w:val="28"/>
        </w:rPr>
        <w:t>указывается один из следующих способов направления результата предоставления муниципальной услуги:</w:t>
      </w:r>
    </w:p>
    <w:p w14:paraId="2C0653EC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в форме электронного документа в личном кабинете на Едином портале;</w:t>
      </w:r>
    </w:p>
    <w:p w14:paraId="09CE4F5E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на бумажном носителе в виде распечатанного экземпляра электронного документа в Комитете;</w:t>
      </w:r>
    </w:p>
    <w:p w14:paraId="61865D7C" w14:textId="4CC1595C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2.10.4. В случае направления 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аявления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посредством Единого портала, ГИСОГД результат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предоставления муниципальной услуги, предусмотренный подразделом 3.6 настоящего Регламента, также может быть выдан заявителю на бумажном носителе Комитета.</w:t>
      </w:r>
    </w:p>
    <w:p w14:paraId="7ABD534E" w14:textId="3B37C881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2.10.5. В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ыбор заявителем способа подачи З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аявления и документов, необходимых для получения муниципальной услуги, осуществляется в соответствии с законодательством Российской Федерации.</w:t>
      </w:r>
    </w:p>
    <w:p w14:paraId="4C31E1CE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2.10.6. При предоставлении муниципальной услуги в электронной форме осуществляются:</w:t>
      </w:r>
    </w:p>
    <w:p w14:paraId="30B06917" w14:textId="77777777" w:rsidR="00EF49E1" w:rsidRPr="002467FE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1) предоставление в порядке, установленном настоящим Регламентом, информации заявителям и обеспечение доступа заявителей к сведениям о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услуге;</w:t>
      </w:r>
    </w:p>
    <w:p w14:paraId="7ABC553E" w14:textId="0F28C293" w:rsidR="00EF49E1" w:rsidRPr="002467FE" w:rsidRDefault="00FF6988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2) подача З</w:t>
      </w:r>
      <w:r w:rsidR="00EF49E1" w:rsidRPr="002467FE">
        <w:rPr>
          <w:rFonts w:ascii="Times New Roman" w:eastAsia="Calibri" w:hAnsi="Times New Roman" w:cs="Times New Roman"/>
          <w:bCs/>
          <w:sz w:val="28"/>
          <w:szCs w:val="28"/>
        </w:rPr>
        <w:t>аявления и иных документов, необходимых для предоставления муниципальной услуги, в Комитет с использованием Единого портала;</w:t>
      </w:r>
    </w:p>
    <w:p w14:paraId="261F2D14" w14:textId="47A3362C" w:rsidR="00EF49E1" w:rsidRPr="002467FE" w:rsidRDefault="00FF6988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3) поступление З</w:t>
      </w:r>
      <w:r w:rsidR="00EF49E1" w:rsidRPr="002467FE">
        <w:rPr>
          <w:rFonts w:ascii="Times New Roman" w:eastAsia="Calibri" w:hAnsi="Times New Roman" w:cs="Times New Roman"/>
          <w:bCs/>
          <w:sz w:val="28"/>
          <w:szCs w:val="28"/>
        </w:rPr>
        <w:t>аявления и документов, необходимых для предоставления муниципальной услуги, в интегрированную с Единого портала ведомственную информационную систему;</w:t>
      </w:r>
    </w:p>
    <w:p w14:paraId="15110DFE" w14:textId="40052258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4) обработка и регистрация 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аявления и документов, необходимых для предоставления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услуги, в ведомственной информационной системе;</w:t>
      </w:r>
    </w:p>
    <w:p w14:paraId="4A5285D1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5) получение заявителем уведомлений о ходе предоставления муниципальной услуги в личном кабинете на Едином портале;</w:t>
      </w:r>
    </w:p>
    <w:p w14:paraId="5AE473C6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6) взаимодействие Комитета и иных органов, указанных в пункте 2.2.3 настоящего Регламента, посредством межведомственного информационного взаимодействия;</w:t>
      </w:r>
    </w:p>
    <w:p w14:paraId="093A4C66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7) получение заявителем сведений о ходе предоставления муниципальной услуги посредством информационного сервиса «Узнать статус заявления»;</w:t>
      </w:r>
    </w:p>
    <w:p w14:paraId="1C9193E3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8) получение заявителем результата предоставления муниципальной услуги в личном кабинете на Едином портале, ГИСОГД в форме автоматически </w:t>
      </w:r>
      <w:r w:rsidRPr="00EF49E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формируемого электронного документа, подписанного усиленной квалифицированной электронной подписью уполномоченного должностного лица Комитета.</w:t>
      </w:r>
    </w:p>
    <w:p w14:paraId="17E33319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2.10.7. Требования к форматам заявлений и иных документов, предоставляемых в форме электронных документов, необходимых для предоставления муниципальной услуги.</w:t>
      </w:r>
    </w:p>
    <w:p w14:paraId="022C1270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2.10.7.1. Электронные документы предоставляются в следующих форматах:</w:t>
      </w:r>
    </w:p>
    <w:p w14:paraId="6FCC09AF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а)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xml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– для формализованных документов;</w:t>
      </w:r>
    </w:p>
    <w:p w14:paraId="019C64DC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б)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doc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docx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odt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– для документов с текстовым содержанием, не включающим формулы (за исключением документов, указанных в подпункте «в» настоящего подпункта);</w:t>
      </w:r>
    </w:p>
    <w:p w14:paraId="67D5EDB6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в)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xls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xlsx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ods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– для документов, содержащих расчеты;</w:t>
      </w:r>
    </w:p>
    <w:p w14:paraId="150D5C40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г)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pdf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jpg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jpeg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– для документов с текстовым содержанием, в том числе включающим формулы и (или) графические изображения (за исключением документов, указанных в подпункте «в» настоящего подпункта), а также документов с графическим содержанием.</w:t>
      </w:r>
    </w:p>
    <w:p w14:paraId="3C98CF3A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2.10.7.2.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dpi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(масштаб 1:1) с использованием следующих режимов:</w:t>
      </w:r>
    </w:p>
    <w:p w14:paraId="4D52C4F4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14:paraId="7B5A9928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5DB28F89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26396C4A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бланка.</w:t>
      </w:r>
    </w:p>
    <w:p w14:paraId="03FC0D7B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79DDCCE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2.10.7.3. Электронные документы должны:</w:t>
      </w:r>
    </w:p>
    <w:p w14:paraId="7E2CC2B8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обеспечивать возможность идентифицировать документ и количество листов в документе;</w:t>
      </w:r>
    </w:p>
    <w:p w14:paraId="1636FEAA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обеспечивать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14:paraId="56D46FF0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содержать оглавление, соответствующее их смыслу и содержанию;</w:t>
      </w:r>
    </w:p>
    <w:p w14:paraId="2ED71C29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>- обеспечивать переходы по оглавлению и (или) к содержащимся в тексте рисункам и таблицам (для документов, содержащих структурированные по частям, главам, разделам (подразделам) данные и закладки).</w:t>
      </w:r>
    </w:p>
    <w:p w14:paraId="0D601FCC" w14:textId="77777777" w:rsidR="00EF49E1" w:rsidRP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2.10.7.4. Документы, подлежащие представлению в форматах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xls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xlsx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 xml:space="preserve"> или </w:t>
      </w:r>
      <w:proofErr w:type="spellStart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ods</w:t>
      </w:r>
      <w:proofErr w:type="spellEnd"/>
      <w:r w:rsidRPr="00EF49E1">
        <w:rPr>
          <w:rFonts w:ascii="Times New Roman" w:eastAsia="Calibri" w:hAnsi="Times New Roman" w:cs="Times New Roman"/>
          <w:bCs/>
          <w:sz w:val="28"/>
          <w:szCs w:val="28"/>
        </w:rPr>
        <w:t>, формируются в виде отдельных электронных документов.</w:t>
      </w:r>
    </w:p>
    <w:p w14:paraId="4CECB546" w14:textId="3BB092DA" w:rsidR="00EF49E1" w:rsidRDefault="00EF49E1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F49E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2.10.7.5. Максимально допустимый размер прикрепленного пакета документов не должен превышать 10 ГБ.</w:t>
      </w:r>
    </w:p>
    <w:p w14:paraId="481C8164" w14:textId="77777777" w:rsidR="00213A19" w:rsidRDefault="00213A19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C36B99" w14:textId="77777777" w:rsidR="00213A19" w:rsidRP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 Состав, последовательность и сроки выполнения</w:t>
      </w:r>
    </w:p>
    <w:p w14:paraId="6A03A0CD" w14:textId="77777777" w:rsid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административных процедур, требования к порядку их выполнения</w:t>
      </w:r>
    </w:p>
    <w:p w14:paraId="089CAAC7" w14:textId="77777777" w:rsidR="00213A19" w:rsidRP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3CB89C" w14:textId="77777777" w:rsid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3.1. Общие положения</w:t>
      </w:r>
    </w:p>
    <w:p w14:paraId="7D5058C6" w14:textId="77777777" w:rsidR="00213A19" w:rsidRP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82EDDF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14:paraId="05EC5C82" w14:textId="2ABFDF67" w:rsidR="00213A19" w:rsidRPr="002467FE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>аявления и прилагаемых документов;</w:t>
      </w:r>
    </w:p>
    <w:p w14:paraId="57A58832" w14:textId="03D303EF" w:rsidR="00213A19" w:rsidRPr="002467FE" w:rsidRDefault="00FF6988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рассмотрение З</w:t>
      </w:r>
      <w:r w:rsidR="00213A19" w:rsidRPr="002467FE">
        <w:rPr>
          <w:rFonts w:ascii="Times New Roman" w:eastAsia="Calibri" w:hAnsi="Times New Roman" w:cs="Times New Roman"/>
          <w:bCs/>
          <w:sz w:val="28"/>
          <w:szCs w:val="28"/>
        </w:rPr>
        <w:t>аявления и прилагаемых документов;</w:t>
      </w:r>
    </w:p>
    <w:p w14:paraId="0466BD03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  <w:lang w:val="x-none"/>
        </w:rPr>
      </w:pPr>
      <w:r w:rsidRPr="002467FE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- формирование </w:t>
      </w:r>
      <w:r w:rsidRPr="00213A19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и направление межведомственных запросов и получение запрашиваемых документов;</w:t>
      </w:r>
    </w:p>
    <w:p w14:paraId="746DBD35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принятие решения о предоставлении муниципальной услуги;</w:t>
      </w:r>
    </w:p>
    <w:p w14:paraId="31007F09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выдача (направление) результата предоставления муниципальной услуги заявителю.</w:t>
      </w:r>
    </w:p>
    <w:p w14:paraId="614C0EEE" w14:textId="5A67104E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3.1.</w:t>
      </w:r>
      <w:r w:rsidR="00AE2A94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. Порядок осуществления административных процедур (действий) в электронной форме с использованием Единого портала, ГИСОГД приведен в подразделе 3.7 настоящего Регламента.</w:t>
      </w:r>
    </w:p>
    <w:p w14:paraId="3DE5B80C" w14:textId="1B4EC9D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3.1.</w:t>
      </w:r>
      <w:r w:rsidR="00AE2A94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. Исправление допущенных опечаток и ошибок в выданных в результате предоставления муниципальной услуги документах.</w:t>
      </w:r>
    </w:p>
    <w:p w14:paraId="7944222D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D27A4E" w14:textId="4215694A" w:rsidR="00373AAC" w:rsidRPr="00213A19" w:rsidRDefault="00213A19" w:rsidP="00373AAC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3.2. Прием и регистрация заявления </w:t>
      </w:r>
      <w:r w:rsidR="00373AAC" w:rsidRPr="00373AAC">
        <w:rPr>
          <w:rFonts w:ascii="Times New Roman" w:eastAsia="Calibri" w:hAnsi="Times New Roman" w:cs="Times New Roman"/>
          <w:bCs/>
          <w:sz w:val="28"/>
          <w:szCs w:val="28"/>
        </w:rPr>
        <w:t>о выдаче решения о согласовании архитектурно-градостроительного объекта капитального строительства</w:t>
      </w:r>
    </w:p>
    <w:p w14:paraId="15AAC2ED" w14:textId="1CAA1A8C" w:rsid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и прилагаемых документов</w:t>
      </w:r>
    </w:p>
    <w:p w14:paraId="45E00BF6" w14:textId="77777777" w:rsidR="00213A19" w:rsidRPr="00213A19" w:rsidRDefault="00213A19" w:rsidP="00213A19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304C79A" w14:textId="7755163D" w:rsidR="00213A19" w:rsidRPr="002467FE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831B0F">
        <w:rPr>
          <w:rFonts w:ascii="Times New Roman" w:eastAsia="Calibri" w:hAnsi="Times New Roman" w:cs="Times New Roman"/>
          <w:bCs/>
          <w:sz w:val="28"/>
          <w:szCs w:val="28"/>
        </w:rPr>
        <w:t xml:space="preserve">3.2.1.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>Основанием для начала административной процедуры в рамках предоставления муниципальной услуги является пост</w:t>
      </w:r>
      <w:r w:rsidR="00FF6988">
        <w:rPr>
          <w:rFonts w:ascii="Times New Roman" w:eastAsia="Calibri" w:hAnsi="Times New Roman" w:cs="Times New Roman"/>
          <w:bCs/>
          <w:sz w:val="28"/>
          <w:szCs w:val="28"/>
        </w:rPr>
        <w:t>упление в Комитет З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>аявления и прилагаемых документов.</w:t>
      </w:r>
    </w:p>
    <w:p w14:paraId="796A400D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Максимальный срок выполнения действий в рамках данной административной процедуры – один рабочий день.</w:t>
      </w:r>
    </w:p>
    <w:p w14:paraId="7C281C25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В случае представления Заявления в электронной форме посредством Единого портала вне рабочего времени Комитета либо в выходной, нерабочий праздничный день днем поступления Заявления считается первый рабочий день, следующий за днем представления заявителем указанного Заявления. Заявление считается поступившим в Комитет со дня его регистрации.</w:t>
      </w:r>
    </w:p>
    <w:p w14:paraId="29CCA729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3.2.2. Прием и регистрация Заявления и прилагаемых документов при личном обращении заявителя в Комитет.</w:t>
      </w:r>
    </w:p>
    <w:p w14:paraId="2B35A324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и прилагаемых документов при личном обращении заявителя в Комитет осуществляется муниципальным служащим Комитета, ответственным за прием документов, в день поступления Заявления.</w:t>
      </w:r>
    </w:p>
    <w:p w14:paraId="43C06E59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Регистрация поступившего Заявления и прилагаемых документов производится муниципальным служащим Комитета, ответственным за прием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документов, в базе данных автоматизированной системы электронного документооборота Комитета. </w:t>
      </w:r>
    </w:p>
    <w:p w14:paraId="4856371B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Муниципальный служащий Комитета, ответственный за прием документов, ставит на Заявлении отметку с указанием даты приема Заявления с прилагаемыми документами и передает председателю Комитета (лицу, исполняющему его обязанности) для вынесения резолюции.</w:t>
      </w:r>
    </w:p>
    <w:p w14:paraId="2E8CDA6E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Срок выполнения административной процедуры составляет один рабочий день.</w:t>
      </w:r>
    </w:p>
    <w:p w14:paraId="6CA47CB5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3.2.3. Прием и регистрация Заявления и прилагаемых документов при поступлении их в Комитет посредством почтовой связи.</w:t>
      </w:r>
    </w:p>
    <w:p w14:paraId="7D512848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В день поступления в Комитет Заявления и прилагаемых документов по почте муниципальный служащий Комитета, ответственный за прием документов: </w:t>
      </w:r>
    </w:p>
    <w:p w14:paraId="2D834E2A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проверяет правильность адресации почтового отправления и целостность упаковки;</w:t>
      </w:r>
    </w:p>
    <w:p w14:paraId="215A6C6A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вскрывает конверт и проверяет наличие в нем документов;</w:t>
      </w:r>
    </w:p>
    <w:p w14:paraId="24FDD91B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в случае если при вскрытии заказного почтового отправления не обнаружилось указанного вложения, а также в случаях, когда в конверте обнаруживается недостача документов, упомянутых заявителем в описях на ценные бумаги, составляет акт о фактическом вложении документов в двух экземплярах (один экземпляр указанного акта хранится в Комитете, другой высылается заявителю);</w:t>
      </w:r>
    </w:p>
    <w:p w14:paraId="397E95EF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- регистрирует Заявление и прилагаемые документы в порядке, установленном для регистрации входящей корреспонденции, в срок, указанный в подразделе 2.4 настоящего Регламента, в базе данных автоматизированной системы электронного документооборота Комитета, передает зарегистрированное Заявление и документы для рассмотрения председателю Комитета (лицу, исполняющему его обязанности) в день поступления заявления. </w:t>
      </w:r>
    </w:p>
    <w:p w14:paraId="484AC359" w14:textId="7777777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Максимальный срок выполнения действий в рамках данной административной процедуры – один рабочий день.</w:t>
      </w:r>
    </w:p>
    <w:p w14:paraId="187EDD9B" w14:textId="77777777" w:rsidR="004D6739" w:rsidRPr="00213A19" w:rsidRDefault="004D673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6083E5A" w14:textId="77777777" w:rsidR="004D6739" w:rsidRDefault="00213A19" w:rsidP="00077B2C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3.3. Рассмотрение </w:t>
      </w:r>
      <w:r w:rsidR="00373AAC" w:rsidRPr="00373AAC">
        <w:rPr>
          <w:rFonts w:ascii="Times New Roman" w:eastAsia="Calibri" w:hAnsi="Times New Roman" w:cs="Times New Roman"/>
          <w:bCs/>
          <w:sz w:val="28"/>
          <w:szCs w:val="28"/>
        </w:rPr>
        <w:t>о выдаче решения о согласовании архитектурно-градостроительного объекта капитального строительства</w:t>
      </w:r>
      <w:r w:rsidR="00373AA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73AAC" w:rsidRPr="00373AAC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</w:p>
    <w:p w14:paraId="7BD20D5D" w14:textId="154CE1A2" w:rsidR="00213A19" w:rsidRDefault="00373AAC" w:rsidP="00077B2C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373AAC">
        <w:rPr>
          <w:rFonts w:ascii="Times New Roman" w:eastAsia="Calibri" w:hAnsi="Times New Roman" w:cs="Times New Roman"/>
          <w:bCs/>
          <w:sz w:val="28"/>
          <w:szCs w:val="28"/>
        </w:rPr>
        <w:t>прилагаемых документов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178BCA6" w14:textId="77777777" w:rsidR="004D6739" w:rsidRPr="00213A19" w:rsidRDefault="004D6739" w:rsidP="00077B2C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bookmarkStart w:id="4" w:name="_GoBack"/>
      <w:bookmarkEnd w:id="4"/>
    </w:p>
    <w:p w14:paraId="4457AD7C" w14:textId="377CAC23" w:rsidR="00213A19" w:rsidRPr="00213A19" w:rsidRDefault="00213A19" w:rsidP="00373AAC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3.3.1. Основанием для начала административно</w:t>
      </w:r>
      <w:r w:rsidR="00373AAC">
        <w:rPr>
          <w:rFonts w:ascii="Times New Roman" w:eastAsia="Calibri" w:hAnsi="Times New Roman" w:cs="Times New Roman"/>
          <w:bCs/>
          <w:sz w:val="28"/>
          <w:szCs w:val="28"/>
        </w:rPr>
        <w:t>й процедуры является получение з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аявления</w:t>
      </w:r>
      <w:r w:rsidR="00373AAC" w:rsidRPr="00373AAC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решения о согласовании архитектурно-градостроительного объекта капитального строительства</w:t>
      </w:r>
      <w:r w:rsidR="00373AA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и прилагаемых к нему документов председателем Комитета (лицом, исполняющим его обязанности). </w:t>
      </w:r>
    </w:p>
    <w:p w14:paraId="72A73BE5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3.3.2. Председатель Комитета (лицо, исполняющее его обязанности) рассматривает Заявление и прилагаемые документы и выносит резолюцию, адресованную начальнику отдела градостроительства и архитектуры Комитета (далее - отдел). Начальник отдела в день получения Заявления и прилагаемых к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нему документов от председателя Комитета (лица, исполняющего его обязанности) рассматривает его и выносит резолюцию с указанием фамилии муниципального служащего Комитета, ответственного за предоставление муниципальной услуги.</w:t>
      </w:r>
    </w:p>
    <w:p w14:paraId="14B1B5D5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3.3.3. Муниципальный служащий Комитета, ответственный за предоставление муниципальной услуги, после получения документов от начальника отдела:</w:t>
      </w:r>
    </w:p>
    <w:p w14:paraId="009966C1" w14:textId="7777777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проводит проверку правильности оформления Заявления и прилагаемых документов, наличия прилагаемых к Заявлению документов, предоставленных заявителем;</w:t>
      </w:r>
    </w:p>
    <w:p w14:paraId="44E47FE0" w14:textId="6B132981" w:rsidR="00373AAC" w:rsidRPr="00213A19" w:rsidRDefault="00373AAC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устанавливает наличие или отсутствие оснований для во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>з</w:t>
      </w:r>
      <w:r>
        <w:rPr>
          <w:rFonts w:ascii="Times New Roman" w:eastAsia="Calibri" w:hAnsi="Times New Roman" w:cs="Times New Roman"/>
          <w:bCs/>
          <w:sz w:val="28"/>
          <w:szCs w:val="28"/>
        </w:rPr>
        <w:t>врата заявления, указанных в пункте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>2.6.</w:t>
      </w:r>
      <w:r w:rsidR="00D22BF0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настоящего Регламента;</w:t>
      </w:r>
    </w:p>
    <w:p w14:paraId="3831CA2E" w14:textId="68679D8D" w:rsidR="00815AAF" w:rsidRDefault="00213A19" w:rsidP="00815AAF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AE2A94">
        <w:rPr>
          <w:rFonts w:ascii="Times New Roman" w:eastAsia="Calibri" w:hAnsi="Times New Roman" w:cs="Times New Roman"/>
          <w:bCs/>
          <w:sz w:val="28"/>
          <w:szCs w:val="28"/>
        </w:rPr>
        <w:t xml:space="preserve">- устанавливает необходимость получения документов, указанных в подпунктах </w:t>
      </w:r>
      <w:r w:rsidR="00815AAF" w:rsidRPr="00AE2A94">
        <w:rPr>
          <w:rFonts w:ascii="Times New Roman" w:eastAsia="Calibri" w:hAnsi="Times New Roman" w:cs="Times New Roman"/>
          <w:bCs/>
          <w:sz w:val="28"/>
          <w:szCs w:val="28"/>
        </w:rPr>
        <w:t>2) (за исключением Соглашения)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>, 4)</w:t>
      </w:r>
      <w:r w:rsidR="00815AAF" w:rsidRPr="00AE2A94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2.5.1</w:t>
      </w:r>
      <w:r w:rsidR="00D22BF0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Регламента.</w:t>
      </w:r>
    </w:p>
    <w:p w14:paraId="42E7FFD6" w14:textId="5F4D26F3" w:rsidR="00014D75" w:rsidRDefault="00014D75" w:rsidP="00815AAF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3.3.4. В случае наличия оснований для возврата заявления, указанн</w:t>
      </w:r>
      <w:r w:rsidR="00133A00">
        <w:rPr>
          <w:rFonts w:ascii="Times New Roman" w:eastAsia="Calibri" w:hAnsi="Times New Roman" w:cs="Times New Roman"/>
          <w:bCs/>
          <w:sz w:val="28"/>
          <w:szCs w:val="28"/>
        </w:rPr>
        <w:t xml:space="preserve">ых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пункте </w:t>
      </w:r>
      <w:r w:rsidR="00133A00">
        <w:rPr>
          <w:rFonts w:ascii="Times New Roman" w:eastAsia="Calibri" w:hAnsi="Times New Roman" w:cs="Times New Roman"/>
          <w:bCs/>
          <w:sz w:val="28"/>
          <w:szCs w:val="28"/>
        </w:rPr>
        <w:t>2.6.3 настоящего Регламента, муниципальный служащий Комитета, ответственный за предоставление муниципальной услуги, го</w:t>
      </w:r>
      <w:r w:rsidR="00D22BF0">
        <w:rPr>
          <w:rFonts w:ascii="Times New Roman" w:eastAsia="Calibri" w:hAnsi="Times New Roman" w:cs="Times New Roman"/>
          <w:bCs/>
          <w:sz w:val="28"/>
          <w:szCs w:val="28"/>
        </w:rPr>
        <w:t>товит проект письма о возврате З</w:t>
      </w:r>
      <w:r w:rsidR="00133A00">
        <w:rPr>
          <w:rFonts w:ascii="Times New Roman" w:eastAsia="Calibri" w:hAnsi="Times New Roman" w:cs="Times New Roman"/>
          <w:bCs/>
          <w:sz w:val="28"/>
          <w:szCs w:val="28"/>
        </w:rPr>
        <w:t xml:space="preserve">аявления и приложенных к нему документов и передает на подпись председателю Комитета (лицу, исполняющему его обязанности). </w:t>
      </w:r>
    </w:p>
    <w:p w14:paraId="5650AEE9" w14:textId="7777777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Срок выполнения административной процедуры составляет не более одного рабочего дня.</w:t>
      </w:r>
    </w:p>
    <w:p w14:paraId="73C59C68" w14:textId="77777777" w:rsidR="005A7C9E" w:rsidRPr="00213A19" w:rsidRDefault="005A7C9E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0530F9C" w14:textId="77777777" w:rsidR="00213A19" w:rsidRPr="00213A19" w:rsidRDefault="00213A19" w:rsidP="005A7C9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3.4. Ф</w:t>
      </w:r>
      <w:proofErr w:type="spellStart"/>
      <w:r w:rsidRPr="00213A19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ормирование</w:t>
      </w:r>
      <w:proofErr w:type="spellEnd"/>
      <w:r w:rsidRPr="00213A19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 и направление межведомственных запросов</w:t>
      </w:r>
    </w:p>
    <w:p w14:paraId="3D8AD440" w14:textId="4861A36E" w:rsidR="00213A19" w:rsidRDefault="00213A19" w:rsidP="005A7C9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и получение запрашиваемых документов</w:t>
      </w:r>
    </w:p>
    <w:p w14:paraId="7F0E2F3F" w14:textId="77777777" w:rsidR="005A7C9E" w:rsidRPr="005A7C9E" w:rsidRDefault="005A7C9E" w:rsidP="005A7C9E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6B9E9EA" w14:textId="6F7631A5" w:rsidR="00213A19" w:rsidRPr="00213A19" w:rsidRDefault="00213A19" w:rsidP="00B73F4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3.4.1. Основанием для начала выполнения административной процедуры в рамках предоставления муниципальной услуги является необходимость получения документов (сведений), указанных в подпунктах 2) (за исключением Соглашения),</w:t>
      </w:r>
      <w:r w:rsidR="00014D75">
        <w:rPr>
          <w:rFonts w:ascii="Times New Roman" w:eastAsia="Calibri" w:hAnsi="Times New Roman" w:cs="Times New Roman"/>
          <w:bCs/>
          <w:sz w:val="28"/>
          <w:szCs w:val="28"/>
        </w:rPr>
        <w:t xml:space="preserve"> 4)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 пункта 2.5.1</w:t>
      </w:r>
      <w:r w:rsidR="00D22BF0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Регламента</w:t>
      </w:r>
      <w:r w:rsidR="00B73F41" w:rsidRPr="00B73F4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в рамках межведомственного информационного взаимодействия.</w:t>
      </w:r>
    </w:p>
    <w:p w14:paraId="754F79E4" w14:textId="74F143B6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3.4.2. Муниципальный служащий Комитета, ответственный за предоставление муниципальной услуги, в течение одного рабочего дня формирует межведомственный запрос по форме согласно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приложению № </w:t>
      </w:r>
      <w:r w:rsidR="002467FE" w:rsidRPr="002467FE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5A7C9E"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467F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Регламенту, в том числе, при наличии технической возможности, в электронной форме с использованием системы межведомственного информационного взаимодействия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05040F66" w14:textId="45F741B4" w:rsidR="00213A19" w:rsidRPr="00213A19" w:rsidRDefault="00CD5B02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п</w:t>
      </w:r>
      <w:r w:rsidR="00213A19" w:rsidRPr="00213A19">
        <w:rPr>
          <w:rFonts w:ascii="Times New Roman" w:eastAsia="Calibri" w:hAnsi="Times New Roman" w:cs="Times New Roman"/>
          <w:bCs/>
          <w:sz w:val="28"/>
          <w:szCs w:val="28"/>
        </w:rPr>
        <w:t>ублично-правовую компанию «</w:t>
      </w:r>
      <w:proofErr w:type="spellStart"/>
      <w:r w:rsidR="00213A19" w:rsidRPr="00213A19">
        <w:rPr>
          <w:rFonts w:ascii="Times New Roman" w:eastAsia="Calibri" w:hAnsi="Times New Roman" w:cs="Times New Roman"/>
          <w:bCs/>
          <w:sz w:val="28"/>
          <w:szCs w:val="28"/>
        </w:rPr>
        <w:t>Роскадастр</w:t>
      </w:r>
      <w:proofErr w:type="spellEnd"/>
      <w:r w:rsidR="00213A19" w:rsidRPr="00213A19">
        <w:rPr>
          <w:rFonts w:ascii="Times New Roman" w:eastAsia="Calibri" w:hAnsi="Times New Roman" w:cs="Times New Roman"/>
          <w:bCs/>
          <w:sz w:val="28"/>
          <w:szCs w:val="28"/>
        </w:rPr>
        <w:t>» по Мурманской области;</w:t>
      </w:r>
    </w:p>
    <w:p w14:paraId="6A673983" w14:textId="77777777" w:rsidR="00213A19" w:rsidRPr="00AE2A94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AE2A94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AE2A94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уполномоченны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Pr="00AE2A94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 орган, осуществляющи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Pr="00AE2A94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 управление и распоряжение земельными участками, находящимися в государственной собственности (земл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t>ями</w:t>
      </w:r>
      <w:r w:rsidRPr="00AE2A94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, не находящи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t>мися</w:t>
      </w:r>
      <w:r w:rsidRPr="00AE2A94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 xml:space="preserve"> в собственности граждан, юридических лиц или муниципальн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t>ой собственности города Мурманска</w:t>
      </w:r>
      <w:r w:rsidRPr="00AE2A94">
        <w:rPr>
          <w:rFonts w:ascii="Times New Roman" w:eastAsia="Calibri" w:hAnsi="Times New Roman" w:cs="Times New Roman"/>
          <w:bCs/>
          <w:sz w:val="28"/>
          <w:szCs w:val="28"/>
          <w:lang w:val="x-none"/>
        </w:rPr>
        <w:t>), в части получения копии решения об образовании земельного участка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t xml:space="preserve">, соглашения об установлении сервитута, решения об установлении публичного сервитута, а также схемы </w:t>
      </w:r>
      <w:r w:rsidRPr="00AE2A9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расположения земельного участка или земельных участков на кадастровом плане территории;</w:t>
      </w:r>
      <w:proofErr w:type="gramEnd"/>
    </w:p>
    <w:p w14:paraId="442845DD" w14:textId="7FFFB738" w:rsidR="002467FE" w:rsidRPr="00430375" w:rsidRDefault="00213A19" w:rsidP="009A787D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9A787D" w:rsidRPr="009A787D">
        <w:rPr>
          <w:rFonts w:ascii="Times New Roman" w:eastAsia="Calibri" w:hAnsi="Times New Roman" w:cs="Times New Roman"/>
          <w:bCs/>
          <w:sz w:val="28"/>
          <w:szCs w:val="28"/>
        </w:rPr>
        <w:t>АНО ЦГР.</w:t>
      </w:r>
    </w:p>
    <w:p w14:paraId="13D0551C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3.4.3. Муниципальный служащий Комитета, ответственный за предоставление муниципальной услуги, при поступлении ответа на межведомственный запрос через систему межведомственного информационного взаимодействия в течение одного рабочего дня открывает электронный документ, распечатывает его и приобщает к документам, представленным заявителем. </w:t>
      </w:r>
    </w:p>
    <w:p w14:paraId="3A5DDD80" w14:textId="7777777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3.4.4. Межведомственное информационное взаимодействие осуществляется в соответствии с требованиями и в сроки, установленные статьями 7.1, 7.2 Федерального закона, пунктом 7.1 статьи 51 Градостроительного кодекса Российской Федерации.</w:t>
      </w:r>
    </w:p>
    <w:p w14:paraId="245B76E3" w14:textId="77777777" w:rsidR="00D22BF0" w:rsidRPr="00213A19" w:rsidRDefault="00D22BF0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075888" w14:textId="77777777" w:rsidR="00213A19" w:rsidRDefault="00213A19" w:rsidP="00D22BF0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3.5. Принятие решения о предоставлении муниципальной услуги</w:t>
      </w:r>
    </w:p>
    <w:p w14:paraId="4F5C2A5C" w14:textId="77777777" w:rsidR="004228C9" w:rsidRPr="00213A19" w:rsidRDefault="004228C9" w:rsidP="00D22BF0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ADC3BDD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3.5.1. Основанием для начала выполнения административной процедуры является окончание рассмотрения Заявления и прилагаемых документов, а также документов, полученных в рамках межведомственного информационного взаимодействия.</w:t>
      </w:r>
    </w:p>
    <w:p w14:paraId="2DF15AB0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3.5.2. Муниципальный служащий Комитета, ответственный за предоставление муниципальной услуги, по результатам рассмотрения Заявления и прилагаемых документов: </w:t>
      </w:r>
    </w:p>
    <w:p w14:paraId="1F30DDC4" w14:textId="6CFDEC81" w:rsidR="00213A19" w:rsidRPr="009A787D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- в случае наличия оснований для отказа в предоставлении муниципальной услуги готовит проект уведомления об отказе в выдаче </w:t>
      </w:r>
      <w:r w:rsidR="00430375"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решения о согласовании архитектурно-градостроительного облика объекта капитального строительства 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№ </w:t>
      </w:r>
      <w:r w:rsidR="009A787D" w:rsidRPr="009A787D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Регламенту с указанием причины отказа в соответствии с пункт</w:t>
      </w:r>
      <w:r w:rsidR="00AE2A94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 2.6.5 настоящего Регламента и передает на подпись председателю Комитета (лицу, исполняющему его обязанности).</w:t>
      </w:r>
      <w:proofErr w:type="gramEnd"/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 Отказ в предоставлении муниципальной услуги отмечается в базе данных автоматизированной системы электронного документооборота Комитета;</w:t>
      </w:r>
    </w:p>
    <w:p w14:paraId="30B87B26" w14:textId="46D6F1D2" w:rsidR="00213A19" w:rsidRPr="009A787D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- в случае отсутствия оснований для отказа в предоставлении муниципальной услуги готовит проект </w:t>
      </w:r>
      <w:r w:rsidR="00430375"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о согласовании архитектурно-градостроительного облика объекта капитального строительства 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№ </w:t>
      </w:r>
      <w:r w:rsidR="009A787D" w:rsidRPr="009A787D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430375"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Регламенту за подписью председателя Комитета (лица, исполняющего его обязанности). </w:t>
      </w:r>
    </w:p>
    <w:p w14:paraId="30593D91" w14:textId="6274D9BF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3.5.3. </w:t>
      </w:r>
      <w:proofErr w:type="gramStart"/>
      <w:r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Председатель Комитета (лицо, исполняющее его обязанности) в день получения проекта уведомления об отказе </w:t>
      </w:r>
      <w:r w:rsidR="00430375" w:rsidRPr="009A787D">
        <w:rPr>
          <w:rFonts w:ascii="Times New Roman" w:eastAsia="Calibri" w:hAnsi="Times New Roman" w:cs="Times New Roman"/>
          <w:bCs/>
          <w:sz w:val="28"/>
          <w:szCs w:val="28"/>
        </w:rPr>
        <w:t>в выдаче решения о согласовании архитектурно-градостроительного облика объекта капитального строительства</w:t>
      </w:r>
      <w:r w:rsidRPr="009A787D">
        <w:rPr>
          <w:rFonts w:ascii="Times New Roman" w:eastAsia="Calibri" w:hAnsi="Times New Roman" w:cs="Times New Roman"/>
          <w:bCs/>
          <w:sz w:val="28"/>
          <w:szCs w:val="28"/>
        </w:rPr>
        <w:t>, решение о</w:t>
      </w:r>
      <w:r w:rsidR="00430375" w:rsidRPr="009A787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согласовании архитектурно-градостроительного облика объекта капитального строительства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подписывает их и передает муниципальному служащему Комитета, ответственному за предоставление муниципальной услуги, который регистрирует их в журнале выдачи </w:t>
      </w:r>
      <w:r w:rsidR="00430375" w:rsidRPr="00430375">
        <w:rPr>
          <w:rFonts w:ascii="Times New Roman" w:eastAsia="Calibri" w:hAnsi="Times New Roman" w:cs="Times New Roman"/>
          <w:bCs/>
          <w:sz w:val="28"/>
          <w:szCs w:val="28"/>
        </w:rPr>
        <w:t>решени</w:t>
      </w:r>
      <w:r w:rsidR="00430375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430375" w:rsidRPr="00430375">
        <w:rPr>
          <w:rFonts w:ascii="Times New Roman" w:eastAsia="Calibri" w:hAnsi="Times New Roman" w:cs="Times New Roman"/>
          <w:bCs/>
          <w:sz w:val="28"/>
          <w:szCs w:val="28"/>
        </w:rPr>
        <w:t xml:space="preserve"> о согласовании </w:t>
      </w:r>
      <w:r w:rsidR="00430375" w:rsidRPr="00430375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архитектурно-градостроительного облика объекта капитального строительства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Комитета. </w:t>
      </w:r>
      <w:proofErr w:type="gramEnd"/>
    </w:p>
    <w:p w14:paraId="6A9BB891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Срок выполнения административной процедуры составляет один рабочий день.</w:t>
      </w:r>
    </w:p>
    <w:p w14:paraId="73048B28" w14:textId="77777777" w:rsidR="00213A19" w:rsidRPr="00213A19" w:rsidRDefault="00213A19" w:rsidP="00430375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3.6. Выдача (направление) результата предоставления</w:t>
      </w:r>
    </w:p>
    <w:p w14:paraId="105B80BC" w14:textId="77777777" w:rsidR="00213A19" w:rsidRDefault="00213A19" w:rsidP="00430375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 заявителю</w:t>
      </w:r>
    </w:p>
    <w:p w14:paraId="37D2539F" w14:textId="77777777" w:rsidR="00430375" w:rsidRPr="00213A19" w:rsidRDefault="00430375" w:rsidP="00430375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6661DF" w14:textId="1C9E4510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3.6.1. Основанием для начала выполнения административной процедуры является получение муниципальным служащим Комитета, ответственным за предоставление муниципальной услуги, уведомления об отказе в выдаче </w:t>
      </w:r>
      <w:r w:rsidR="00430375" w:rsidRPr="00430375">
        <w:rPr>
          <w:rFonts w:ascii="Times New Roman" w:eastAsia="Calibri" w:hAnsi="Times New Roman" w:cs="Times New Roman"/>
          <w:bCs/>
          <w:sz w:val="28"/>
          <w:szCs w:val="28"/>
        </w:rPr>
        <w:t>решения о согласовании архитектурно-градостроительного облика объекта капитального строительства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430375" w:rsidRPr="00430375">
        <w:rPr>
          <w:rFonts w:ascii="Times New Roman" w:eastAsia="Calibri" w:hAnsi="Times New Roman" w:cs="Times New Roman"/>
          <w:bCs/>
          <w:sz w:val="28"/>
          <w:szCs w:val="28"/>
        </w:rPr>
        <w:t>решения о согласовании архитектурно-градостроительного облика объекта капитального строительства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FC57CFA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3.6.2. Муниципальный служащий Комитета, ответственный за предоставление муниципальной услуги, информирует заявителя (представителя заявителя) о результатах рассмотрения Заявления по телефону, указанному в нем, согласовывает с заявителем дату выдачи результата предоставления муниципальной услуги, указанного в подразделе 2.3 настоящего Регламента, в случае, если заявитель изъявил желание получить его лично в Комитете.</w:t>
      </w:r>
    </w:p>
    <w:p w14:paraId="06588247" w14:textId="45BA92FB" w:rsidR="00213A19" w:rsidRPr="00E02CE8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3.6.3. </w:t>
      </w:r>
      <w:r w:rsidR="00430375" w:rsidRPr="00E02CE8">
        <w:rPr>
          <w:rFonts w:ascii="Times New Roman" w:eastAsia="Calibri" w:hAnsi="Times New Roman" w:cs="Times New Roman"/>
          <w:bCs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, предоставляется заявителю (представителю заявителя) при предъявлении документа, удостоверяющего его личность, лично под подпись в срок не позднее </w:t>
      </w:r>
      <w:r w:rsidR="00430375" w:rsidRPr="00E02CE8">
        <w:rPr>
          <w:rFonts w:ascii="Times New Roman" w:eastAsia="Calibri" w:hAnsi="Times New Roman" w:cs="Times New Roman"/>
          <w:bCs/>
          <w:sz w:val="28"/>
          <w:szCs w:val="28"/>
        </w:rPr>
        <w:t>десяти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 рабочих дней со дня поступления Заявления и приложенных к нему документов в случае его личного обращения в Комитет.</w:t>
      </w:r>
    </w:p>
    <w:p w14:paraId="0C8A9039" w14:textId="0F71EE32" w:rsidR="00213A19" w:rsidRPr="00E02CE8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При получении </w:t>
      </w:r>
      <w:r w:rsidR="009D05A8" w:rsidRPr="00E02CE8">
        <w:rPr>
          <w:rFonts w:ascii="Times New Roman" w:eastAsia="Calibri" w:hAnsi="Times New Roman" w:cs="Times New Roman"/>
          <w:bCs/>
          <w:sz w:val="28"/>
          <w:szCs w:val="28"/>
        </w:rPr>
        <w:t>решения о согласовании архитектурно-градостроительного облика объекта капитального строительства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 в Комитете заявитель (представитель заявителя) указывает в журнале выдачи разрешений на строительство свою фамилию, имя, отчество (последнее - при наличии), должность, ставит дату и подпись.</w:t>
      </w:r>
    </w:p>
    <w:p w14:paraId="3ACB978D" w14:textId="32677CF2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3.6.4. </w:t>
      </w:r>
      <w:proofErr w:type="gramStart"/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Уведомление об отказе в выдаче </w:t>
      </w:r>
      <w:r w:rsidR="009D05A8"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о согласовании архитектурно-градостроительного облика объекта капитального строительства 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предоставляется заявителю (представителю заявителя) при предъявлении документа, удостоверяющего его личность, лично под подпись в срок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не позднее пяти рабочих дней со дня поступления Заявления и приложенных к нему документов в Комитет в случае его личного обращения в Комитет.</w:t>
      </w:r>
      <w:proofErr w:type="gramEnd"/>
    </w:p>
    <w:p w14:paraId="2012971D" w14:textId="1E6845E5" w:rsidR="00213A19" w:rsidRPr="00E02CE8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3.6.</w:t>
      </w:r>
      <w:r w:rsidR="00B73F41" w:rsidRPr="00B15E5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если заявитель при подаче Заявления изъявил желание получить результат муниципальной услуги с использованием средств почтовой связи, муниципальный служащий Комитета, ответственный за предоставление муниципальной услуги, 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направляет </w:t>
      </w:r>
      <w:r w:rsidR="009D05A8" w:rsidRPr="00E02CE8">
        <w:rPr>
          <w:rFonts w:ascii="Times New Roman" w:eastAsia="Calibri" w:hAnsi="Times New Roman" w:cs="Times New Roman"/>
          <w:bCs/>
          <w:sz w:val="28"/>
          <w:szCs w:val="28"/>
        </w:rPr>
        <w:t>решение о согласовании архитектурно-градостроительного облика объекта капитального строительства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, уведомление об отказе в выдаче </w:t>
      </w:r>
      <w:r w:rsidR="009D05A8" w:rsidRPr="00E02CE8">
        <w:rPr>
          <w:rFonts w:ascii="Times New Roman" w:eastAsia="Calibri" w:hAnsi="Times New Roman" w:cs="Times New Roman"/>
          <w:bCs/>
          <w:sz w:val="28"/>
          <w:szCs w:val="28"/>
        </w:rPr>
        <w:t>решения о согласовании архитектурно-градостроительного облика объекта капитального строительства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, почтовым отправлением с 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уведомлением о вручении на адрес, указанный в Заявлении, в</w:t>
      </w:r>
      <w:proofErr w:type="gramEnd"/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 день принятия решения о предоставлении муниципальной услуги.</w:t>
      </w:r>
    </w:p>
    <w:p w14:paraId="043BE3DE" w14:textId="7E5FA869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E02CE8">
        <w:rPr>
          <w:rFonts w:ascii="Times New Roman" w:eastAsia="Calibri" w:hAnsi="Times New Roman" w:cs="Times New Roman"/>
          <w:bCs/>
          <w:sz w:val="28"/>
          <w:szCs w:val="28"/>
        </w:rPr>
        <w:t>3.6.</w:t>
      </w:r>
      <w:r w:rsidR="00B73F41" w:rsidRPr="00B15E55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4228C9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gramStart"/>
      <w:r w:rsidR="004228C9">
        <w:rPr>
          <w:rFonts w:ascii="Times New Roman" w:eastAsia="Calibri" w:hAnsi="Times New Roman" w:cs="Times New Roman"/>
          <w:bCs/>
          <w:sz w:val="28"/>
          <w:szCs w:val="28"/>
        </w:rPr>
        <w:t>В случае неявки з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аявителя в Комитет в срок, указанный в пунктах 3.6.3, 3.6.4 настоящего Регламента, </w:t>
      </w:r>
      <w:r w:rsidR="009D05A8"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решения о согласовании архитектурно-градостроительного облика объекта капитального строительства 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либо уведомление об отказе в выдаче </w:t>
      </w:r>
      <w:r w:rsidR="009D05A8" w:rsidRPr="00E02CE8">
        <w:rPr>
          <w:rFonts w:ascii="Times New Roman" w:eastAsia="Calibri" w:hAnsi="Times New Roman" w:cs="Times New Roman"/>
          <w:bCs/>
          <w:sz w:val="28"/>
          <w:szCs w:val="28"/>
        </w:rPr>
        <w:t>решения о согласовании архитектурно-градостроительного облика объекта капитального строительства</w:t>
      </w:r>
      <w:r w:rsidRPr="00E02CE8">
        <w:rPr>
          <w:rFonts w:ascii="Times New Roman" w:eastAsia="Calibri" w:hAnsi="Times New Roman" w:cs="Times New Roman"/>
          <w:bCs/>
          <w:sz w:val="28"/>
          <w:szCs w:val="28"/>
        </w:rPr>
        <w:t>, направляется по почте заказным письмом с уведомлением о вручении в адрес заявителя в день принятия решения о предоставлении муниципальной услуги муниципальным служащим Комитета</w:t>
      </w:r>
      <w:proofErr w:type="gramEnd"/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gramStart"/>
      <w:r w:rsidRPr="00E02CE8">
        <w:rPr>
          <w:rFonts w:ascii="Times New Roman" w:eastAsia="Calibri" w:hAnsi="Times New Roman" w:cs="Times New Roman"/>
          <w:bCs/>
          <w:sz w:val="28"/>
          <w:szCs w:val="28"/>
        </w:rPr>
        <w:t>ответственным</w:t>
      </w:r>
      <w:proofErr w:type="gramEnd"/>
      <w:r w:rsidRPr="00E02CE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за предоставление муниципальной услуги.</w:t>
      </w:r>
    </w:p>
    <w:p w14:paraId="413375DF" w14:textId="77777777" w:rsidR="009D05A8" w:rsidRPr="00213A19" w:rsidRDefault="009D05A8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8A17532" w14:textId="350CC031" w:rsidR="00213A19" w:rsidRP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3.7. Порядок осуществления административных процедур</w:t>
      </w:r>
    </w:p>
    <w:p w14:paraId="3519C5D3" w14:textId="4535EF8B" w:rsidR="00213A19" w:rsidRP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(действий) в электронной форме с использованием</w:t>
      </w:r>
    </w:p>
    <w:p w14:paraId="38C6EE25" w14:textId="77777777" w:rsid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Единого портала, ГИСОГД</w:t>
      </w:r>
    </w:p>
    <w:p w14:paraId="6E3DC5B3" w14:textId="77777777" w:rsidR="009D05A8" w:rsidRPr="00213A19" w:rsidRDefault="009D05A8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2AAC7A6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3.7.1. Сформированное и подписанное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Заявление</w:t>
      </w:r>
      <w:proofErr w:type="gramEnd"/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 и иные документы, необходимые для предоставления муниципальной услуги, направляются в Комитет посредством Единого портала, ГИСОГД.</w:t>
      </w:r>
    </w:p>
    <w:p w14:paraId="2CBA0CB7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3.7.2. Комитет обеспечивает в срок не позднее одного рабочего дня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с даты подачи</w:t>
      </w:r>
      <w:proofErr w:type="gramEnd"/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 заявления на Едином портале, ГИСОГД, а в случае его поступления в нерабочий или праздничный день - в следующий за ним один рабочий день:</w:t>
      </w:r>
    </w:p>
    <w:p w14:paraId="7886810C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5B11AEE1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б) регистрацию Заявления и направление заявителю уведомления о регистрации Заявления либо отказе в приеме документов, необходимых для предоставления муниципальной услуги.</w:t>
      </w:r>
    </w:p>
    <w:p w14:paraId="506EE1F4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3.7.3. Муниципальный служащий Комитета, ответственный за предоставление муниципальной услуги:</w:t>
      </w:r>
    </w:p>
    <w:p w14:paraId="48DF1CEA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проверяет наличие электронных Заявлений, поступивших посредством Единого портала, ГИСОГД с периодом не реже одного раза в день;</w:t>
      </w:r>
    </w:p>
    <w:p w14:paraId="32651D97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рассматривает поступившие Заявление и приложенные образы документов.</w:t>
      </w:r>
    </w:p>
    <w:p w14:paraId="6C2D08DD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3.7.4. Решение о предоставлении муниципальной услуги принимается Комитетом на основании электронных образов документов, представленных заявителем, а также сведений, находящихся в распоряжении иных органов власти, органов местного самоуправления и полученных Комитетом посредством межведомственного взаимодействия.</w:t>
      </w:r>
    </w:p>
    <w:p w14:paraId="16B9EC6A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3.7.5. Заявителю в качестве результата предоставления муниципальной услуги обеспечивается возможность получения документа:</w:t>
      </w:r>
    </w:p>
    <w:p w14:paraId="75AF6829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- в форме электронного документа, подписанного усиленной квалифицированной электронной подписью уполномоченного должностного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лица Комитета, направленного заявителю в личный кабинет на Едином портале, ГИСОГД;</w:t>
      </w:r>
    </w:p>
    <w:p w14:paraId="653BDBF0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в виде бумажного документа, подтверждающего содержание электронного документа.</w:t>
      </w:r>
    </w:p>
    <w:p w14:paraId="44716785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3.7.6.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ГИСОГД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4D9D3148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3.7.7. При предоставлении муниципальной услуги в электронной форме заявителю направляется:</w:t>
      </w:r>
    </w:p>
    <w:p w14:paraId="22787A70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14:paraId="02FDE804" w14:textId="7777777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2D64E20" w14:textId="77777777" w:rsidR="009D05A8" w:rsidRPr="00213A19" w:rsidRDefault="009D05A8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BAA64F" w14:textId="77777777" w:rsidR="00213A19" w:rsidRP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3.8. Исправление допущенных опечаток и ошибок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 выданных</w:t>
      </w:r>
    </w:p>
    <w:p w14:paraId="508B2221" w14:textId="77777777" w:rsid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в результате предоставления муниципальной услуги документах</w:t>
      </w:r>
    </w:p>
    <w:p w14:paraId="02800343" w14:textId="77777777" w:rsidR="009D05A8" w:rsidRPr="00213A19" w:rsidRDefault="009D05A8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4A93F62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3.8.1. Основанием для начала выполнения административной процедуры является обращение заявителя в Комитет 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14:paraId="6BF13B96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3.8.2. Муниципальный служащий Комитета, ответственный за предоставление муниципальной услуги, в срок, не превышающий трех рабочих дней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</w:t>
      </w:r>
      <w:proofErr w:type="gramEnd"/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 соответствующего заявления, проводит проверку указанных в заявлении сведений.</w:t>
      </w:r>
    </w:p>
    <w:p w14:paraId="2087D10C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3.8.3. Критерием принятия решения по административной процедуре является наличие или отсутствие в документах опечаток и ошибок.</w:t>
      </w:r>
    </w:p>
    <w:p w14:paraId="156B6E09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3.8.4. В случае выявления допущенных опечаток и ошибок в выданных в результате предоставления муниципальной услуги документах муниципальный служащий Комитета, ответственный за предоставление муниципальной услуги:</w:t>
      </w:r>
    </w:p>
    <w:p w14:paraId="55691D58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- осуществляет их замену в срок, не превышающий пяти рабочих дней </w:t>
      </w:r>
      <w:proofErr w:type="gramStart"/>
      <w:r w:rsidRPr="00213A19">
        <w:rPr>
          <w:rFonts w:ascii="Times New Roman" w:eastAsia="Calibri" w:hAnsi="Times New Roman" w:cs="Times New Roman"/>
          <w:bCs/>
          <w:sz w:val="28"/>
          <w:szCs w:val="28"/>
        </w:rPr>
        <w:t>с даты поступления</w:t>
      </w:r>
      <w:proofErr w:type="gramEnd"/>
      <w:r w:rsidRPr="00213A19">
        <w:rPr>
          <w:rFonts w:ascii="Times New Roman" w:eastAsia="Calibri" w:hAnsi="Times New Roman" w:cs="Times New Roman"/>
          <w:bCs/>
          <w:sz w:val="28"/>
          <w:szCs w:val="28"/>
        </w:rPr>
        <w:t xml:space="preserve"> соответствующего заявления, либо подготавливает </w:t>
      </w:r>
      <w:r w:rsidRPr="00213A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уведомление об отказе в исправлении опечаток и ошибок с указанием причин отказа;</w:t>
      </w:r>
    </w:p>
    <w:p w14:paraId="3C979D26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- обеспечивает направление заявителю (представителю заявителя) заказным почтовым отправлением сопроводительного письма и исправленных документов либо уведомления об отказе в исправлении опечаток и ошибок.</w:t>
      </w:r>
    </w:p>
    <w:p w14:paraId="1F748F07" w14:textId="77777777" w:rsid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Максимальный срок выполнения данной административной процедуры – пять рабочих дней.</w:t>
      </w:r>
    </w:p>
    <w:p w14:paraId="0409C875" w14:textId="77777777" w:rsidR="009D05A8" w:rsidRPr="00213A19" w:rsidRDefault="009D05A8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59FB950" w14:textId="77777777" w:rsidR="00213A19" w:rsidRP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4. Способы информирования заявителя об изменении статуса</w:t>
      </w:r>
    </w:p>
    <w:p w14:paraId="6B950D9F" w14:textId="77777777" w:rsidR="00213A19" w:rsidRDefault="00213A19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рассмотрения запроса о предоставлении муниципальной услуги</w:t>
      </w:r>
    </w:p>
    <w:p w14:paraId="065BDCF1" w14:textId="77777777" w:rsidR="009D05A8" w:rsidRPr="00213A19" w:rsidRDefault="009D05A8" w:rsidP="009D05A8">
      <w:pPr>
        <w:spacing w:after="0" w:line="240" w:lineRule="auto"/>
        <w:ind w:firstLine="426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388B9D" w14:textId="77777777" w:rsidR="00213A19" w:rsidRPr="00213A19" w:rsidRDefault="00213A19" w:rsidP="00213A19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213A19">
        <w:rPr>
          <w:rFonts w:ascii="Times New Roman" w:eastAsia="Calibri" w:hAnsi="Times New Roman" w:cs="Times New Roman"/>
          <w:bCs/>
          <w:sz w:val="28"/>
          <w:szCs w:val="28"/>
        </w:rPr>
        <w:t>Информирование заявителя (представителя заявителя) об изменении статуса рассмотрения запроса о предоставлении муниципальной услуги осуществляется посредством Единого портала.</w:t>
      </w:r>
    </w:p>
    <w:p w14:paraId="2D49F39D" w14:textId="77777777" w:rsidR="00213A19" w:rsidRPr="005753FA" w:rsidRDefault="00213A19" w:rsidP="00EF49E1">
      <w:pPr>
        <w:spacing w:after="0" w:line="240" w:lineRule="auto"/>
        <w:ind w:firstLine="426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620641" w14:textId="77777777" w:rsidR="00BA66C9" w:rsidRPr="00DF677D" w:rsidRDefault="00BA66C9" w:rsidP="00DF6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BA66C9" w:rsidRPr="00DF677D" w:rsidSect="00447198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BBD0A" w14:textId="77777777" w:rsidR="00FF6988" w:rsidRDefault="00FF6988" w:rsidP="00092817">
      <w:pPr>
        <w:spacing w:after="0" w:line="240" w:lineRule="auto"/>
      </w:pPr>
      <w:r>
        <w:separator/>
      </w:r>
    </w:p>
  </w:endnote>
  <w:endnote w:type="continuationSeparator" w:id="0">
    <w:p w14:paraId="5A0AC9AD" w14:textId="77777777" w:rsidR="00FF6988" w:rsidRDefault="00FF6988" w:rsidP="00092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4A3EA" w14:textId="77777777" w:rsidR="00FF6988" w:rsidRDefault="00FF6988" w:rsidP="00092817">
      <w:pPr>
        <w:spacing w:after="0" w:line="240" w:lineRule="auto"/>
      </w:pPr>
      <w:r>
        <w:separator/>
      </w:r>
    </w:p>
  </w:footnote>
  <w:footnote w:type="continuationSeparator" w:id="0">
    <w:p w14:paraId="245F3360" w14:textId="77777777" w:rsidR="00FF6988" w:rsidRDefault="00FF6988" w:rsidP="00092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99399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527EBD4" w14:textId="20D64CF4" w:rsidR="00FF6988" w:rsidRPr="006D2986" w:rsidRDefault="00FF6988">
        <w:pPr>
          <w:pStyle w:val="a5"/>
          <w:jc w:val="center"/>
          <w:rPr>
            <w:rFonts w:ascii="Times New Roman" w:hAnsi="Times New Roman" w:cs="Times New Roman"/>
          </w:rPr>
        </w:pPr>
        <w:r w:rsidRPr="006D2986">
          <w:rPr>
            <w:rFonts w:ascii="Times New Roman" w:hAnsi="Times New Roman" w:cs="Times New Roman"/>
          </w:rPr>
          <w:fldChar w:fldCharType="begin"/>
        </w:r>
        <w:r w:rsidRPr="006D2986">
          <w:rPr>
            <w:rFonts w:ascii="Times New Roman" w:hAnsi="Times New Roman" w:cs="Times New Roman"/>
          </w:rPr>
          <w:instrText>PAGE   \* MERGEFORMAT</w:instrText>
        </w:r>
        <w:r w:rsidRPr="006D2986">
          <w:rPr>
            <w:rFonts w:ascii="Times New Roman" w:hAnsi="Times New Roman" w:cs="Times New Roman"/>
          </w:rPr>
          <w:fldChar w:fldCharType="separate"/>
        </w:r>
        <w:r w:rsidR="004D6739">
          <w:rPr>
            <w:rFonts w:ascii="Times New Roman" w:hAnsi="Times New Roman" w:cs="Times New Roman"/>
            <w:noProof/>
          </w:rPr>
          <w:t>21</w:t>
        </w:r>
        <w:r w:rsidRPr="006D2986">
          <w:rPr>
            <w:rFonts w:ascii="Times New Roman" w:hAnsi="Times New Roman" w:cs="Times New Roman"/>
          </w:rPr>
          <w:fldChar w:fldCharType="end"/>
        </w:r>
      </w:p>
    </w:sdtContent>
  </w:sdt>
  <w:p w14:paraId="32D79492" w14:textId="77777777" w:rsidR="00FF6988" w:rsidRDefault="00FF698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2463B9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55D75244"/>
    <w:multiLevelType w:val="multilevel"/>
    <w:tmpl w:val="DA60413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53B"/>
    <w:rsid w:val="00014D75"/>
    <w:rsid w:val="000204BA"/>
    <w:rsid w:val="00040FD0"/>
    <w:rsid w:val="00067FA7"/>
    <w:rsid w:val="00077B2C"/>
    <w:rsid w:val="000851D8"/>
    <w:rsid w:val="00087FF7"/>
    <w:rsid w:val="000927CA"/>
    <w:rsid w:val="00092817"/>
    <w:rsid w:val="000B7889"/>
    <w:rsid w:val="000C7E92"/>
    <w:rsid w:val="000E0B35"/>
    <w:rsid w:val="000E1312"/>
    <w:rsid w:val="001201B9"/>
    <w:rsid w:val="00127B20"/>
    <w:rsid w:val="00133A00"/>
    <w:rsid w:val="00152A4E"/>
    <w:rsid w:val="00156357"/>
    <w:rsid w:val="0016167B"/>
    <w:rsid w:val="00164564"/>
    <w:rsid w:val="00165D4F"/>
    <w:rsid w:val="00181CDE"/>
    <w:rsid w:val="00182C78"/>
    <w:rsid w:val="00183320"/>
    <w:rsid w:val="001A4238"/>
    <w:rsid w:val="001F6656"/>
    <w:rsid w:val="00213A19"/>
    <w:rsid w:val="0023473B"/>
    <w:rsid w:val="002409CF"/>
    <w:rsid w:val="002467FE"/>
    <w:rsid w:val="002769A2"/>
    <w:rsid w:val="00296CEC"/>
    <w:rsid w:val="002D36C2"/>
    <w:rsid w:val="002F4AB2"/>
    <w:rsid w:val="002F5DC8"/>
    <w:rsid w:val="0030287F"/>
    <w:rsid w:val="00305ECE"/>
    <w:rsid w:val="0032102D"/>
    <w:rsid w:val="003447E0"/>
    <w:rsid w:val="00346B5E"/>
    <w:rsid w:val="003555FD"/>
    <w:rsid w:val="00355D29"/>
    <w:rsid w:val="00357242"/>
    <w:rsid w:val="00366247"/>
    <w:rsid w:val="00373AAC"/>
    <w:rsid w:val="003839A7"/>
    <w:rsid w:val="0039253B"/>
    <w:rsid w:val="003C6627"/>
    <w:rsid w:val="003C7BC1"/>
    <w:rsid w:val="00406D54"/>
    <w:rsid w:val="004228C9"/>
    <w:rsid w:val="004260B5"/>
    <w:rsid w:val="00430375"/>
    <w:rsid w:val="00440A61"/>
    <w:rsid w:val="00447198"/>
    <w:rsid w:val="0047030E"/>
    <w:rsid w:val="00476ABB"/>
    <w:rsid w:val="00480927"/>
    <w:rsid w:val="00483A63"/>
    <w:rsid w:val="00492FEE"/>
    <w:rsid w:val="004B00E2"/>
    <w:rsid w:val="004D6739"/>
    <w:rsid w:val="004E4506"/>
    <w:rsid w:val="00526B90"/>
    <w:rsid w:val="00532523"/>
    <w:rsid w:val="005439E0"/>
    <w:rsid w:val="00562CB4"/>
    <w:rsid w:val="00575146"/>
    <w:rsid w:val="005753FA"/>
    <w:rsid w:val="005A1B04"/>
    <w:rsid w:val="005A75BE"/>
    <w:rsid w:val="005A7C9E"/>
    <w:rsid w:val="00607E66"/>
    <w:rsid w:val="00626B4E"/>
    <w:rsid w:val="00630B50"/>
    <w:rsid w:val="00631703"/>
    <w:rsid w:val="006C3B5D"/>
    <w:rsid w:val="006D2986"/>
    <w:rsid w:val="00710B72"/>
    <w:rsid w:val="00716061"/>
    <w:rsid w:val="00735279"/>
    <w:rsid w:val="00767DC4"/>
    <w:rsid w:val="00767FD5"/>
    <w:rsid w:val="00775498"/>
    <w:rsid w:val="007837A7"/>
    <w:rsid w:val="0078486E"/>
    <w:rsid w:val="00787E7F"/>
    <w:rsid w:val="007B07C2"/>
    <w:rsid w:val="007D10EC"/>
    <w:rsid w:val="007E183A"/>
    <w:rsid w:val="00815AAF"/>
    <w:rsid w:val="0082300D"/>
    <w:rsid w:val="00831B0F"/>
    <w:rsid w:val="008320CC"/>
    <w:rsid w:val="0083489F"/>
    <w:rsid w:val="00857180"/>
    <w:rsid w:val="00891030"/>
    <w:rsid w:val="008C6054"/>
    <w:rsid w:val="00935F49"/>
    <w:rsid w:val="00976253"/>
    <w:rsid w:val="009A41A3"/>
    <w:rsid w:val="009A787D"/>
    <w:rsid w:val="009C0FAF"/>
    <w:rsid w:val="009D05A8"/>
    <w:rsid w:val="009D747D"/>
    <w:rsid w:val="009E4F22"/>
    <w:rsid w:val="009F7AB3"/>
    <w:rsid w:val="00A12C5F"/>
    <w:rsid w:val="00A506E2"/>
    <w:rsid w:val="00A51EFC"/>
    <w:rsid w:val="00A92A62"/>
    <w:rsid w:val="00AA0D73"/>
    <w:rsid w:val="00AB640B"/>
    <w:rsid w:val="00AD1BFB"/>
    <w:rsid w:val="00AE2A94"/>
    <w:rsid w:val="00AF14AF"/>
    <w:rsid w:val="00AF242E"/>
    <w:rsid w:val="00AF4E49"/>
    <w:rsid w:val="00B15E55"/>
    <w:rsid w:val="00B63094"/>
    <w:rsid w:val="00B66A1E"/>
    <w:rsid w:val="00B73BA0"/>
    <w:rsid w:val="00B73F41"/>
    <w:rsid w:val="00B9478C"/>
    <w:rsid w:val="00BA66C9"/>
    <w:rsid w:val="00BC1A0A"/>
    <w:rsid w:val="00BD4633"/>
    <w:rsid w:val="00BF5D9E"/>
    <w:rsid w:val="00C0307E"/>
    <w:rsid w:val="00C176C0"/>
    <w:rsid w:val="00C244B9"/>
    <w:rsid w:val="00C54D85"/>
    <w:rsid w:val="00C65CF2"/>
    <w:rsid w:val="00C82DC0"/>
    <w:rsid w:val="00CA60BD"/>
    <w:rsid w:val="00CC1BD6"/>
    <w:rsid w:val="00CC6155"/>
    <w:rsid w:val="00CC6CC3"/>
    <w:rsid w:val="00CD4970"/>
    <w:rsid w:val="00CD5B02"/>
    <w:rsid w:val="00CF3206"/>
    <w:rsid w:val="00CF4ECB"/>
    <w:rsid w:val="00CF6BF4"/>
    <w:rsid w:val="00D02D42"/>
    <w:rsid w:val="00D05C03"/>
    <w:rsid w:val="00D101AF"/>
    <w:rsid w:val="00D22BF0"/>
    <w:rsid w:val="00D5228B"/>
    <w:rsid w:val="00D64828"/>
    <w:rsid w:val="00D804A7"/>
    <w:rsid w:val="00D82FAE"/>
    <w:rsid w:val="00D9096F"/>
    <w:rsid w:val="00DA22C1"/>
    <w:rsid w:val="00DA7415"/>
    <w:rsid w:val="00DC5395"/>
    <w:rsid w:val="00DD175C"/>
    <w:rsid w:val="00DF4041"/>
    <w:rsid w:val="00DF677D"/>
    <w:rsid w:val="00DF7554"/>
    <w:rsid w:val="00E02CE8"/>
    <w:rsid w:val="00E04F37"/>
    <w:rsid w:val="00E11FB3"/>
    <w:rsid w:val="00E34776"/>
    <w:rsid w:val="00E37806"/>
    <w:rsid w:val="00E4503C"/>
    <w:rsid w:val="00E46752"/>
    <w:rsid w:val="00E54E93"/>
    <w:rsid w:val="00E56669"/>
    <w:rsid w:val="00EA71D4"/>
    <w:rsid w:val="00EC5A71"/>
    <w:rsid w:val="00EF4258"/>
    <w:rsid w:val="00EF49E1"/>
    <w:rsid w:val="00F05D03"/>
    <w:rsid w:val="00F212F1"/>
    <w:rsid w:val="00F21E83"/>
    <w:rsid w:val="00F32E67"/>
    <w:rsid w:val="00F650C3"/>
    <w:rsid w:val="00F84DA9"/>
    <w:rsid w:val="00F91AFD"/>
    <w:rsid w:val="00FE21F7"/>
    <w:rsid w:val="00F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B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55D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5D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355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4E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92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2817"/>
  </w:style>
  <w:style w:type="paragraph" w:styleId="a7">
    <w:name w:val="footer"/>
    <w:basedOn w:val="a"/>
    <w:link w:val="a8"/>
    <w:uiPriority w:val="99"/>
    <w:unhideWhenUsed/>
    <w:rsid w:val="00092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2817"/>
  </w:style>
  <w:style w:type="character" w:styleId="a9">
    <w:name w:val="Hyperlink"/>
    <w:basedOn w:val="a0"/>
    <w:uiPriority w:val="99"/>
    <w:unhideWhenUsed/>
    <w:rsid w:val="009C0FA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0FAF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DF404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F4041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F4041"/>
    <w:rPr>
      <w:vertAlign w:val="superscript"/>
    </w:rPr>
  </w:style>
  <w:style w:type="paragraph" w:customStyle="1" w:styleId="1">
    <w:name w:val="Абзац списка1"/>
    <w:basedOn w:val="a"/>
    <w:rsid w:val="00DF755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40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409CF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127B20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55D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5D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355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4E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92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2817"/>
  </w:style>
  <w:style w:type="paragraph" w:styleId="a7">
    <w:name w:val="footer"/>
    <w:basedOn w:val="a"/>
    <w:link w:val="a8"/>
    <w:uiPriority w:val="99"/>
    <w:unhideWhenUsed/>
    <w:rsid w:val="00092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2817"/>
  </w:style>
  <w:style w:type="character" w:styleId="a9">
    <w:name w:val="Hyperlink"/>
    <w:basedOn w:val="a0"/>
    <w:uiPriority w:val="99"/>
    <w:unhideWhenUsed/>
    <w:rsid w:val="009C0FA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0FAF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DF404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F4041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F4041"/>
    <w:rPr>
      <w:vertAlign w:val="superscript"/>
    </w:rPr>
  </w:style>
  <w:style w:type="paragraph" w:customStyle="1" w:styleId="1">
    <w:name w:val="Абзац списка1"/>
    <w:basedOn w:val="a"/>
    <w:rsid w:val="00DF755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40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409CF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127B20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24066&amp;dst=473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4066&amp;dst=319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BA918-3883-471B-A577-24311FF9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21</Pages>
  <Words>7398</Words>
  <Characters>42173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Будяк Ирина Николаевна</dc:creator>
  <cp:lastModifiedBy>Колосова Мария Александровна</cp:lastModifiedBy>
  <cp:revision>67</cp:revision>
  <cp:lastPrinted>2026-05-21T06:25:00Z</cp:lastPrinted>
  <dcterms:created xsi:type="dcterms:W3CDTF">2024-12-17T08:36:00Z</dcterms:created>
  <dcterms:modified xsi:type="dcterms:W3CDTF">2026-08-31T11:32:00Z</dcterms:modified>
</cp:coreProperties>
</file>