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6D4" w:rsidRPr="00BB23B2" w:rsidRDefault="00E036D4" w:rsidP="00EB3559">
      <w:pPr>
        <w:ind w:left="284"/>
        <w:jc w:val="center"/>
      </w:pPr>
      <w:r w:rsidRPr="00BB23B2">
        <w:rPr>
          <w:lang w:val="en-US"/>
        </w:rPr>
        <w:t>III</w:t>
      </w:r>
      <w:r w:rsidRPr="00BB23B2">
        <w:t>. Подпрограмма «Поддержка традиций и народного творчества, развитие творческого потенциала жителей города» на 2018-2024 годы</w:t>
      </w:r>
    </w:p>
    <w:p w:rsidR="004537C0" w:rsidRPr="00BB23B2" w:rsidRDefault="004537C0" w:rsidP="00EB3559">
      <w:pPr>
        <w:ind w:left="284"/>
        <w:jc w:val="center"/>
        <w:rPr>
          <w:sz w:val="16"/>
          <w:szCs w:val="16"/>
        </w:rPr>
      </w:pPr>
    </w:p>
    <w:p w:rsidR="00E036D4" w:rsidRPr="00BB23B2" w:rsidRDefault="00E036D4" w:rsidP="00EB3559">
      <w:pPr>
        <w:ind w:left="284"/>
        <w:jc w:val="center"/>
      </w:pPr>
      <w:r w:rsidRPr="00BB23B2">
        <w:t>Паспорт подпрограммы</w:t>
      </w:r>
    </w:p>
    <w:p w:rsidR="0034369C" w:rsidRPr="00BB23B2" w:rsidRDefault="0034369C" w:rsidP="00EB3559">
      <w:pPr>
        <w:ind w:left="284"/>
        <w:jc w:val="center"/>
        <w:rPr>
          <w:sz w:val="16"/>
          <w:szCs w:val="1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6661"/>
      </w:tblGrid>
      <w:tr w:rsidR="00E011D7" w:rsidRPr="00BB23B2" w:rsidTr="00EB3559">
        <w:tc>
          <w:tcPr>
            <w:tcW w:w="2978" w:type="dxa"/>
          </w:tcPr>
          <w:p w:rsidR="00E036D4" w:rsidRPr="00BB23B2" w:rsidRDefault="00E036D4" w:rsidP="00EB3559">
            <w:pPr>
              <w:ind w:left="34"/>
              <w:jc w:val="both"/>
            </w:pPr>
            <w:r w:rsidRPr="00BB23B2">
              <w:t>Наименование муниципальной программы, в которую входит подпрограмма</w:t>
            </w:r>
          </w:p>
        </w:tc>
        <w:tc>
          <w:tcPr>
            <w:tcW w:w="6661" w:type="dxa"/>
          </w:tcPr>
          <w:p w:rsidR="00E036D4" w:rsidRPr="00BB23B2" w:rsidRDefault="00E036D4" w:rsidP="00EB3559">
            <w:pPr>
              <w:ind w:left="34"/>
              <w:jc w:val="both"/>
            </w:pPr>
            <w:r w:rsidRPr="00BB23B2">
              <w:t>«Развитие культуры» на 2018-2024 годы</w:t>
            </w:r>
          </w:p>
        </w:tc>
      </w:tr>
      <w:tr w:rsidR="00E011D7" w:rsidRPr="00BB23B2" w:rsidTr="00EB3559">
        <w:trPr>
          <w:trHeight w:val="2184"/>
        </w:trPr>
        <w:tc>
          <w:tcPr>
            <w:tcW w:w="2978" w:type="dxa"/>
          </w:tcPr>
          <w:p w:rsidR="00E036D4" w:rsidRPr="00BB23B2" w:rsidRDefault="00E036D4" w:rsidP="00EB3559">
            <w:pPr>
              <w:ind w:left="34"/>
              <w:jc w:val="both"/>
            </w:pPr>
            <w:r w:rsidRPr="00BB23B2">
              <w:t>Цель подпрограммы</w:t>
            </w:r>
          </w:p>
        </w:tc>
        <w:tc>
          <w:tcPr>
            <w:tcW w:w="6661" w:type="dxa"/>
          </w:tcPr>
          <w:p w:rsidR="00E036D4" w:rsidRPr="00BB23B2" w:rsidRDefault="00E036D4" w:rsidP="00EB3559">
            <w:pPr>
              <w:ind w:left="34"/>
              <w:jc w:val="both"/>
              <w:rPr>
                <w:kern w:val="0"/>
              </w:rPr>
            </w:pPr>
            <w:r w:rsidRPr="00BB23B2">
              <w:rPr>
                <w:kern w:val="0"/>
              </w:rPr>
              <w:t>Создание условий для развития культуры и искусства и обеспечения прав граждан на участие в культурной жизни города, участие в сохранении, возрождении и развитии народного искусства, поддержка авторского творчества и информирование жителей города Мурманска о событиях в культурной и общественной жизни</w:t>
            </w:r>
          </w:p>
        </w:tc>
      </w:tr>
      <w:tr w:rsidR="00E011D7" w:rsidRPr="00BB23B2" w:rsidTr="00EB3559">
        <w:tc>
          <w:tcPr>
            <w:tcW w:w="2978" w:type="dxa"/>
          </w:tcPr>
          <w:p w:rsidR="00E036D4" w:rsidRPr="00BB23B2" w:rsidRDefault="00E036D4" w:rsidP="00EB3559">
            <w:pPr>
              <w:ind w:left="34"/>
              <w:jc w:val="both"/>
            </w:pPr>
            <w:r w:rsidRPr="00BB23B2">
              <w:t>Задачи подпрограммы</w:t>
            </w:r>
          </w:p>
        </w:tc>
        <w:tc>
          <w:tcPr>
            <w:tcW w:w="6661" w:type="dxa"/>
          </w:tcPr>
          <w:p w:rsidR="00E036D4" w:rsidRPr="00BB23B2" w:rsidRDefault="00E036D4" w:rsidP="00EB3559">
            <w:pPr>
              <w:ind w:left="34"/>
              <w:jc w:val="both"/>
            </w:pPr>
            <w:r w:rsidRPr="00BB23B2">
              <w:t>-</w:t>
            </w:r>
          </w:p>
        </w:tc>
      </w:tr>
      <w:tr w:rsidR="00E011D7" w:rsidRPr="00BB23B2" w:rsidTr="00EB3559">
        <w:tc>
          <w:tcPr>
            <w:tcW w:w="2978" w:type="dxa"/>
          </w:tcPr>
          <w:p w:rsidR="00E036D4" w:rsidRPr="00BB23B2" w:rsidRDefault="00E036D4" w:rsidP="00EB3559">
            <w:pPr>
              <w:ind w:left="34"/>
              <w:jc w:val="both"/>
            </w:pPr>
            <w:r w:rsidRPr="00BB23B2">
              <w:t>Важнейшие целевые показатели (индикаторы) реализации подпрограммы</w:t>
            </w:r>
          </w:p>
        </w:tc>
        <w:tc>
          <w:tcPr>
            <w:tcW w:w="6661" w:type="dxa"/>
          </w:tcPr>
          <w:p w:rsidR="00E036D4" w:rsidRPr="00BB23B2" w:rsidRDefault="00E036D4" w:rsidP="00EB3559">
            <w:pPr>
              <w:pStyle w:val="a7"/>
              <w:numPr>
                <w:ilvl w:val="0"/>
                <w:numId w:val="37"/>
              </w:numPr>
              <w:tabs>
                <w:tab w:val="left" w:pos="316"/>
              </w:tabs>
              <w:spacing w:after="0" w:line="240" w:lineRule="auto"/>
              <w:ind w:left="34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23B2">
              <w:rPr>
                <w:rFonts w:ascii="Times New Roman" w:hAnsi="Times New Roman"/>
                <w:sz w:val="28"/>
                <w:szCs w:val="28"/>
              </w:rPr>
              <w:t>Количество организованных городских праздничных, культурно-досуговых мероприятий</w:t>
            </w:r>
            <w:r w:rsidR="00C444FC">
              <w:rPr>
                <w:rFonts w:ascii="Times New Roman" w:hAnsi="Times New Roman"/>
                <w:sz w:val="28"/>
                <w:szCs w:val="28"/>
              </w:rPr>
              <w:t xml:space="preserve"> (не менее</w:t>
            </w:r>
            <w:r w:rsidR="008F16B9">
              <w:rPr>
                <w:rFonts w:ascii="Times New Roman" w:hAnsi="Times New Roman"/>
                <w:sz w:val="28"/>
                <w:szCs w:val="28"/>
              </w:rPr>
              <w:t>)</w:t>
            </w:r>
            <w:r w:rsidRPr="00BB23B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2228D" w:rsidRPr="00BB23B2" w:rsidRDefault="008D55C1" w:rsidP="00EB3559">
            <w:pPr>
              <w:pStyle w:val="a7"/>
              <w:numPr>
                <w:ilvl w:val="0"/>
                <w:numId w:val="37"/>
              </w:numPr>
              <w:tabs>
                <w:tab w:val="left" w:pos="316"/>
              </w:tabs>
              <w:spacing w:after="0" w:line="240" w:lineRule="auto"/>
              <w:ind w:left="34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D55C1">
              <w:rPr>
                <w:rFonts w:ascii="Times New Roman" w:hAnsi="Times New Roman"/>
                <w:sz w:val="28"/>
                <w:szCs w:val="28"/>
              </w:rPr>
              <w:t>Количество источников СМИ, информирующих о событиях в культурной и общественной жизни города</w:t>
            </w:r>
            <w:r w:rsidR="008F16B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C444FC">
              <w:rPr>
                <w:rFonts w:ascii="Times New Roman" w:hAnsi="Times New Roman"/>
                <w:sz w:val="28"/>
                <w:szCs w:val="28"/>
              </w:rPr>
              <w:t>не менее</w:t>
            </w:r>
            <w:r w:rsidR="008F16B9">
              <w:rPr>
                <w:rFonts w:ascii="Times New Roman" w:hAnsi="Times New Roman"/>
                <w:sz w:val="28"/>
                <w:szCs w:val="28"/>
              </w:rPr>
              <w:t>)</w:t>
            </w:r>
            <w:r w:rsidR="0042228D" w:rsidRPr="00BB23B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036D4" w:rsidRPr="00BB23B2" w:rsidRDefault="0042228D" w:rsidP="00EB3559">
            <w:pPr>
              <w:ind w:left="34"/>
              <w:jc w:val="both"/>
            </w:pPr>
            <w:r w:rsidRPr="00BB23B2">
              <w:t>3</w:t>
            </w:r>
            <w:r w:rsidR="00E036D4" w:rsidRPr="00BB23B2">
              <w:t>.</w:t>
            </w:r>
            <w:r w:rsidR="00E011D7" w:rsidRPr="00BB23B2">
              <w:t xml:space="preserve"> </w:t>
            </w:r>
            <w:r w:rsidR="00E036D4" w:rsidRPr="00BB23B2">
              <w:t>Количество организаций, издательств, творческих союзов, деятелей культуры и работников социальной сферы, почетных граждан, получивших муниципальную поддержку</w:t>
            </w:r>
            <w:r w:rsidR="008F16B9">
              <w:t xml:space="preserve"> (ежегодно)</w:t>
            </w:r>
          </w:p>
        </w:tc>
      </w:tr>
      <w:tr w:rsidR="00E011D7" w:rsidRPr="00BB23B2" w:rsidTr="00EB3559">
        <w:tc>
          <w:tcPr>
            <w:tcW w:w="2978" w:type="dxa"/>
          </w:tcPr>
          <w:p w:rsidR="00E036D4" w:rsidRPr="00BB23B2" w:rsidRDefault="00E036D4" w:rsidP="00EB3559">
            <w:pPr>
              <w:ind w:left="34"/>
              <w:jc w:val="both"/>
            </w:pPr>
            <w:r w:rsidRPr="00BB23B2">
              <w:t>Заказчик подпрограммы</w:t>
            </w:r>
          </w:p>
        </w:tc>
        <w:tc>
          <w:tcPr>
            <w:tcW w:w="6661" w:type="dxa"/>
          </w:tcPr>
          <w:p w:rsidR="00E036D4" w:rsidRPr="00BB23B2" w:rsidRDefault="00E036D4" w:rsidP="00EB3559">
            <w:pPr>
              <w:ind w:left="34"/>
              <w:jc w:val="both"/>
            </w:pPr>
            <w:r w:rsidRPr="00BB23B2">
              <w:t>- комитет по культуре администрации города Мурманска</w:t>
            </w:r>
          </w:p>
        </w:tc>
      </w:tr>
      <w:tr w:rsidR="00E011D7" w:rsidRPr="00BB23B2" w:rsidTr="00EB3559">
        <w:tc>
          <w:tcPr>
            <w:tcW w:w="2978" w:type="dxa"/>
          </w:tcPr>
          <w:p w:rsidR="00E036D4" w:rsidRPr="00BB23B2" w:rsidRDefault="00E036D4" w:rsidP="00EB3559">
            <w:pPr>
              <w:ind w:left="34"/>
              <w:jc w:val="both"/>
            </w:pPr>
            <w:r w:rsidRPr="00BB23B2">
              <w:t>Сроки и этапы реализации подпрограммы</w:t>
            </w:r>
          </w:p>
        </w:tc>
        <w:tc>
          <w:tcPr>
            <w:tcW w:w="6661" w:type="dxa"/>
          </w:tcPr>
          <w:p w:rsidR="00E036D4" w:rsidRPr="00BB23B2" w:rsidRDefault="00E036D4" w:rsidP="00EB3559">
            <w:pPr>
              <w:ind w:left="34"/>
              <w:jc w:val="both"/>
            </w:pPr>
            <w:r w:rsidRPr="00BB23B2">
              <w:t>2018-2024 годы</w:t>
            </w:r>
          </w:p>
        </w:tc>
      </w:tr>
      <w:tr w:rsidR="00E011D7" w:rsidRPr="00BB23B2" w:rsidTr="00EB3559">
        <w:tc>
          <w:tcPr>
            <w:tcW w:w="2978" w:type="dxa"/>
          </w:tcPr>
          <w:p w:rsidR="00E036D4" w:rsidRPr="00BB23B2" w:rsidRDefault="00E036D4" w:rsidP="00EB3559">
            <w:pPr>
              <w:ind w:left="34"/>
              <w:jc w:val="both"/>
            </w:pPr>
            <w:r w:rsidRPr="00BB23B2">
              <w:t>Финансовое обеспечение подпрограммы</w:t>
            </w:r>
          </w:p>
        </w:tc>
        <w:tc>
          <w:tcPr>
            <w:tcW w:w="6661" w:type="dxa"/>
          </w:tcPr>
          <w:p w:rsidR="00901126" w:rsidRPr="00BB23B2" w:rsidRDefault="00901126" w:rsidP="00EB3559">
            <w:pPr>
              <w:ind w:left="34"/>
              <w:jc w:val="both"/>
              <w:rPr>
                <w:kern w:val="0"/>
              </w:rPr>
            </w:pPr>
            <w:r w:rsidRPr="00BB23B2">
              <w:rPr>
                <w:kern w:val="0"/>
              </w:rPr>
              <w:t xml:space="preserve">Всего по подпрограмме: </w:t>
            </w:r>
            <w:r w:rsidR="002F5C8C">
              <w:rPr>
                <w:kern w:val="0"/>
              </w:rPr>
              <w:t>385095,5</w:t>
            </w:r>
            <w:r w:rsidRPr="00BB23B2">
              <w:rPr>
                <w:kern w:val="0"/>
              </w:rPr>
              <w:t xml:space="preserve"> тыс. руб., в </w:t>
            </w:r>
            <w:proofErr w:type="spellStart"/>
            <w:r w:rsidRPr="00BB23B2">
              <w:rPr>
                <w:kern w:val="0"/>
              </w:rPr>
              <w:t>т.ч</w:t>
            </w:r>
            <w:proofErr w:type="spellEnd"/>
            <w:r w:rsidRPr="00BB23B2">
              <w:rPr>
                <w:kern w:val="0"/>
              </w:rPr>
              <w:t>.:</w:t>
            </w:r>
          </w:p>
          <w:p w:rsidR="00901126" w:rsidRPr="00BB23B2" w:rsidRDefault="00901126" w:rsidP="00EB3559">
            <w:pPr>
              <w:ind w:left="34"/>
              <w:jc w:val="both"/>
              <w:rPr>
                <w:kern w:val="0"/>
              </w:rPr>
            </w:pPr>
            <w:r w:rsidRPr="00BB23B2">
              <w:rPr>
                <w:kern w:val="0"/>
              </w:rPr>
              <w:t xml:space="preserve">МБ: </w:t>
            </w:r>
            <w:r w:rsidR="002F5C8C">
              <w:rPr>
                <w:kern w:val="0"/>
              </w:rPr>
              <w:t>385095,5</w:t>
            </w:r>
            <w:r w:rsidRPr="00BB23B2">
              <w:rPr>
                <w:kern w:val="0"/>
              </w:rPr>
              <w:t xml:space="preserve"> тыс. руб., из них:</w:t>
            </w:r>
          </w:p>
          <w:p w:rsidR="00901126" w:rsidRPr="00BB23B2" w:rsidRDefault="00901126" w:rsidP="00EB3559">
            <w:pPr>
              <w:ind w:left="34"/>
              <w:jc w:val="both"/>
              <w:rPr>
                <w:kern w:val="0"/>
              </w:rPr>
            </w:pPr>
            <w:r w:rsidRPr="00BB23B2">
              <w:rPr>
                <w:kern w:val="0"/>
              </w:rPr>
              <w:t xml:space="preserve">2018 год – </w:t>
            </w:r>
            <w:r w:rsidR="004537C0" w:rsidRPr="00BB23B2">
              <w:rPr>
                <w:kern w:val="0"/>
              </w:rPr>
              <w:t>72782,8</w:t>
            </w:r>
            <w:r w:rsidRPr="00BB23B2">
              <w:rPr>
                <w:kern w:val="0"/>
              </w:rPr>
              <w:t xml:space="preserve"> тыс. руб.;</w:t>
            </w:r>
          </w:p>
          <w:p w:rsidR="00901126" w:rsidRPr="00BB23B2" w:rsidRDefault="00901126" w:rsidP="00EB3559">
            <w:pPr>
              <w:ind w:left="34"/>
              <w:jc w:val="both"/>
              <w:rPr>
                <w:kern w:val="0"/>
              </w:rPr>
            </w:pPr>
            <w:r w:rsidRPr="00BB23B2">
              <w:rPr>
                <w:kern w:val="0"/>
              </w:rPr>
              <w:t xml:space="preserve">2019 год – </w:t>
            </w:r>
            <w:r w:rsidR="002F5C8C">
              <w:rPr>
                <w:kern w:val="0"/>
              </w:rPr>
              <w:t>85447,7</w:t>
            </w:r>
            <w:r w:rsidRPr="00BB23B2">
              <w:rPr>
                <w:kern w:val="0"/>
              </w:rPr>
              <w:t xml:space="preserve"> тыс. руб.;</w:t>
            </w:r>
          </w:p>
          <w:p w:rsidR="00901126" w:rsidRPr="00BB23B2" w:rsidRDefault="00901126" w:rsidP="00EB3559">
            <w:pPr>
              <w:ind w:left="34"/>
              <w:jc w:val="both"/>
              <w:rPr>
                <w:kern w:val="0"/>
              </w:rPr>
            </w:pPr>
            <w:r w:rsidRPr="00BB23B2">
              <w:rPr>
                <w:kern w:val="0"/>
              </w:rPr>
              <w:t xml:space="preserve">2020 год – </w:t>
            </w:r>
            <w:r w:rsidR="007C6585" w:rsidRPr="00BB23B2">
              <w:rPr>
                <w:kern w:val="0"/>
              </w:rPr>
              <w:t>44053,0</w:t>
            </w:r>
            <w:r w:rsidRPr="00BB23B2">
              <w:rPr>
                <w:kern w:val="0"/>
              </w:rPr>
              <w:t xml:space="preserve"> тыс. руб.;</w:t>
            </w:r>
          </w:p>
          <w:p w:rsidR="00901126" w:rsidRPr="00BB23B2" w:rsidRDefault="00901126" w:rsidP="00EB3559">
            <w:pPr>
              <w:ind w:left="34"/>
              <w:jc w:val="both"/>
              <w:rPr>
                <w:kern w:val="0"/>
              </w:rPr>
            </w:pPr>
            <w:r w:rsidRPr="00BB23B2">
              <w:rPr>
                <w:kern w:val="0"/>
              </w:rPr>
              <w:t xml:space="preserve">2021 год – </w:t>
            </w:r>
            <w:r w:rsidR="007C6585" w:rsidRPr="00BB23B2">
              <w:rPr>
                <w:kern w:val="0"/>
              </w:rPr>
              <w:t>44053,0</w:t>
            </w:r>
            <w:r w:rsidRPr="00BB23B2">
              <w:rPr>
                <w:kern w:val="0"/>
              </w:rPr>
              <w:t xml:space="preserve"> тыс. руб.;</w:t>
            </w:r>
          </w:p>
          <w:p w:rsidR="00901126" w:rsidRPr="00BB23B2" w:rsidRDefault="00901126" w:rsidP="00EB3559">
            <w:pPr>
              <w:ind w:left="34"/>
              <w:jc w:val="both"/>
              <w:rPr>
                <w:kern w:val="0"/>
              </w:rPr>
            </w:pPr>
            <w:r w:rsidRPr="00BB23B2">
              <w:rPr>
                <w:kern w:val="0"/>
              </w:rPr>
              <w:t>2022 год – 46253,0 тыс. руб.;</w:t>
            </w:r>
          </w:p>
          <w:p w:rsidR="00901126" w:rsidRPr="00BB23B2" w:rsidRDefault="00901126" w:rsidP="00EB3559">
            <w:pPr>
              <w:ind w:left="34"/>
              <w:jc w:val="both"/>
              <w:rPr>
                <w:kern w:val="0"/>
              </w:rPr>
            </w:pPr>
            <w:r w:rsidRPr="00BB23B2">
              <w:rPr>
                <w:kern w:val="0"/>
              </w:rPr>
              <w:t>2023 год – 46253,0 тыс. руб.;</w:t>
            </w:r>
          </w:p>
          <w:p w:rsidR="00E036D4" w:rsidRPr="00BB23B2" w:rsidRDefault="00901126" w:rsidP="00EB3559">
            <w:pPr>
              <w:ind w:left="34"/>
              <w:jc w:val="both"/>
            </w:pPr>
            <w:r w:rsidRPr="00BB23B2">
              <w:rPr>
                <w:kern w:val="0"/>
              </w:rPr>
              <w:t>2024 год – 46253,0 тыс. руб.</w:t>
            </w:r>
          </w:p>
        </w:tc>
      </w:tr>
      <w:tr w:rsidR="00E011D7" w:rsidRPr="00BB23B2" w:rsidTr="00EB3559">
        <w:tc>
          <w:tcPr>
            <w:tcW w:w="2978" w:type="dxa"/>
          </w:tcPr>
          <w:p w:rsidR="00E036D4" w:rsidRPr="00BB23B2" w:rsidRDefault="00E036D4" w:rsidP="00EB3559">
            <w:pPr>
              <w:ind w:left="34"/>
              <w:jc w:val="both"/>
            </w:pPr>
            <w:r w:rsidRPr="00BB23B2">
              <w:t>Ожидаемые конечные результаты реализации подпрограммы</w:t>
            </w:r>
          </w:p>
        </w:tc>
        <w:tc>
          <w:tcPr>
            <w:tcW w:w="6661" w:type="dxa"/>
          </w:tcPr>
          <w:p w:rsidR="00E036D4" w:rsidRPr="00BB23B2" w:rsidRDefault="00E036D4" w:rsidP="00EB3559">
            <w:pPr>
              <w:ind w:left="34"/>
              <w:jc w:val="both"/>
            </w:pPr>
            <w:r w:rsidRPr="00BB23B2">
              <w:t>- количество организованных городских праздничных, культурно-досуговых мероприятий</w:t>
            </w:r>
            <w:r w:rsidR="0097739E">
              <w:t xml:space="preserve"> (</w:t>
            </w:r>
            <w:r w:rsidR="00C444FC">
              <w:t>не менее</w:t>
            </w:r>
            <w:r w:rsidR="0097739E">
              <w:t>)</w:t>
            </w:r>
            <w:r w:rsidRPr="00BB23B2">
              <w:t xml:space="preserve"> </w:t>
            </w:r>
            <w:r w:rsidR="002710A0">
              <w:t>–</w:t>
            </w:r>
            <w:r w:rsidR="008F16B9">
              <w:t xml:space="preserve"> </w:t>
            </w:r>
            <w:r w:rsidRPr="00BB23B2">
              <w:t>18 единиц</w:t>
            </w:r>
            <w:r w:rsidR="00AC4B3D">
              <w:t xml:space="preserve"> в год</w:t>
            </w:r>
            <w:r w:rsidRPr="00BB23B2">
              <w:t>;</w:t>
            </w:r>
          </w:p>
          <w:p w:rsidR="00735150" w:rsidRPr="00BB23B2" w:rsidRDefault="00735150" w:rsidP="00EB3559">
            <w:pPr>
              <w:ind w:left="34"/>
              <w:jc w:val="both"/>
            </w:pPr>
            <w:r w:rsidRPr="00BB23B2">
              <w:t>-</w:t>
            </w:r>
            <w:r w:rsidR="0097739E">
              <w:t xml:space="preserve"> к</w:t>
            </w:r>
            <w:r w:rsidR="0097739E" w:rsidRPr="0097739E">
              <w:t xml:space="preserve">оличество источников СМИ, информирующих о </w:t>
            </w:r>
            <w:r w:rsidR="0097739E" w:rsidRPr="0097739E">
              <w:lastRenderedPageBreak/>
              <w:t>событиях в культурной и общественной жизни города (</w:t>
            </w:r>
            <w:r w:rsidR="00736258">
              <w:t>не менее</w:t>
            </w:r>
            <w:r w:rsidR="0097739E" w:rsidRPr="0097739E">
              <w:t>)</w:t>
            </w:r>
            <w:r w:rsidRPr="00BB23B2">
              <w:t xml:space="preserve"> </w:t>
            </w:r>
            <w:r w:rsidR="0097739E">
              <w:t>–</w:t>
            </w:r>
            <w:r w:rsidRPr="00BB23B2">
              <w:t xml:space="preserve"> </w:t>
            </w:r>
            <w:r w:rsidR="00736258">
              <w:t>4</w:t>
            </w:r>
            <w:r w:rsidR="0097739E">
              <w:t xml:space="preserve"> единиц</w:t>
            </w:r>
            <w:r w:rsidR="00DB508D">
              <w:t>ы</w:t>
            </w:r>
            <w:r w:rsidRPr="00BB23B2">
              <w:t>;</w:t>
            </w:r>
          </w:p>
          <w:p w:rsidR="00E036D4" w:rsidRPr="00BB23B2" w:rsidRDefault="00E036D4" w:rsidP="00520688">
            <w:pPr>
              <w:ind w:left="34"/>
              <w:jc w:val="both"/>
            </w:pPr>
            <w:r w:rsidRPr="00BB23B2">
              <w:t>- количество организаций, издательств, творческих союзов, деятелей культуры и работников социальной сферы, почетных граждан, получивших муниципальную поддержку</w:t>
            </w:r>
            <w:r w:rsidR="008D55C1">
              <w:t xml:space="preserve"> (ежегодно)</w:t>
            </w:r>
            <w:r w:rsidRPr="00BB23B2">
              <w:t xml:space="preserve">, - 10 </w:t>
            </w:r>
            <w:r w:rsidR="00520688">
              <w:t>человек</w:t>
            </w:r>
            <w:r w:rsidR="002710A0">
              <w:t xml:space="preserve"> </w:t>
            </w:r>
          </w:p>
        </w:tc>
      </w:tr>
    </w:tbl>
    <w:p w:rsidR="0042228D" w:rsidRPr="00BB23B2" w:rsidRDefault="0042228D" w:rsidP="00EB3559">
      <w:pPr>
        <w:ind w:left="284"/>
        <w:jc w:val="center"/>
      </w:pPr>
    </w:p>
    <w:p w:rsidR="004537C0" w:rsidRPr="00BB23B2" w:rsidRDefault="004537C0" w:rsidP="00EB3559">
      <w:pPr>
        <w:ind w:left="284"/>
        <w:jc w:val="center"/>
      </w:pPr>
      <w:r w:rsidRPr="00BB23B2">
        <w:t>1. Характеристика проблемы, на решение которой направлена подпрограмма</w:t>
      </w:r>
    </w:p>
    <w:p w:rsidR="004537C0" w:rsidRPr="00BB23B2" w:rsidRDefault="004537C0" w:rsidP="00EB3559">
      <w:pPr>
        <w:ind w:left="284"/>
        <w:jc w:val="both"/>
      </w:pPr>
    </w:p>
    <w:p w:rsidR="004537C0" w:rsidRPr="00BB23B2" w:rsidRDefault="004537C0" w:rsidP="00520688">
      <w:pPr>
        <w:tabs>
          <w:tab w:val="left" w:pos="851"/>
        </w:tabs>
        <w:jc w:val="both"/>
      </w:pPr>
      <w:r w:rsidRPr="00BB23B2">
        <w:tab/>
        <w:t>Культура играет важную роль в социально-экономическом развитии региона, формировании человеческого капитала, обеспечении достойного уровня и качества жизни населения региона.</w:t>
      </w:r>
    </w:p>
    <w:p w:rsidR="004537C0" w:rsidRPr="00BB23B2" w:rsidRDefault="004537C0" w:rsidP="00520688">
      <w:pPr>
        <w:tabs>
          <w:tab w:val="left" w:pos="851"/>
        </w:tabs>
        <w:jc w:val="both"/>
      </w:pPr>
      <w:r w:rsidRPr="00BB23B2">
        <w:tab/>
        <w:t>Муниципальные учреждения в сфере культуры и искусства, являясь базовыми учреждениями реализации культурной политики, обеспечивают доступ населения к культурным ценностям и информации, участвуют в формировании и развитии единого культурного пространства региона.</w:t>
      </w:r>
    </w:p>
    <w:p w:rsidR="004537C0" w:rsidRPr="00BB23B2" w:rsidRDefault="004537C0" w:rsidP="00520688">
      <w:pPr>
        <w:tabs>
          <w:tab w:val="left" w:pos="851"/>
        </w:tabs>
        <w:jc w:val="both"/>
      </w:pPr>
      <w:r w:rsidRPr="00BB23B2">
        <w:tab/>
        <w:t>Проблемой, определяющей необходимость разработки подпрограммы, является потребность в духовно-нравственном воспитании населения и профилактике асоциальных явлений в обществе с помощью развития творческого потенциала и организации досуга населения.</w:t>
      </w:r>
    </w:p>
    <w:p w:rsidR="004537C0" w:rsidRPr="00BB23B2" w:rsidRDefault="004537C0" w:rsidP="00520688">
      <w:pPr>
        <w:tabs>
          <w:tab w:val="left" w:pos="851"/>
        </w:tabs>
        <w:jc w:val="both"/>
      </w:pPr>
      <w:r w:rsidRPr="00BB23B2">
        <w:tab/>
        <w:t>Возрастающий интерес жителей города Мурманска, особенно молодежи и юношества, к истории и культуре своего города увеличивает спрос на информацию краеведческой тематики. Общественные организации писателей, ветеранов и старожилов, учреждения сферы культуры и искусства готовы предоставлять максимально полную краеведческую, историко-патриотическую, экологическую, культурную информацию о родном городе.</w:t>
      </w:r>
    </w:p>
    <w:p w:rsidR="004537C0" w:rsidRPr="00BB23B2" w:rsidRDefault="004537C0" w:rsidP="00520688">
      <w:pPr>
        <w:tabs>
          <w:tab w:val="left" w:pos="851"/>
        </w:tabs>
        <w:jc w:val="both"/>
      </w:pPr>
      <w:r w:rsidRPr="00BB23B2">
        <w:tab/>
        <w:t>Поддержка на муниципальном уровне творческих инициатив и проектов в сфере культуры и искусства создает условия для совершенствования профессионального мастерства, сохранения местных творческих традиций, формирования и развития эстетических и просветительских потребностей жителей Мурманска.</w:t>
      </w:r>
    </w:p>
    <w:p w:rsidR="004537C0" w:rsidRPr="00BB23B2" w:rsidRDefault="004537C0" w:rsidP="00520688">
      <w:pPr>
        <w:tabs>
          <w:tab w:val="left" w:pos="851"/>
        </w:tabs>
        <w:jc w:val="both"/>
      </w:pPr>
      <w:r w:rsidRPr="00BB23B2">
        <w:tab/>
        <w:t xml:space="preserve">Подпрограмма предусматривает мероприятия, направленные на сохранение и развитие культурно - досуговой деятельности, что будет содействовать привлечению населения, в том числе детей и </w:t>
      </w:r>
      <w:r w:rsidR="0042228D" w:rsidRPr="00BB23B2">
        <w:t xml:space="preserve">подростков, молодёжи, социально </w:t>
      </w:r>
      <w:r w:rsidRPr="00BB23B2">
        <w:t>незащищённых слоёв населения в коллективы художественной самодеятельности и к участию в культурно - досуговых мероприятиях.</w:t>
      </w:r>
    </w:p>
    <w:p w:rsidR="004537C0" w:rsidRDefault="004537C0" w:rsidP="00520688">
      <w:pPr>
        <w:tabs>
          <w:tab w:val="left" w:pos="851"/>
        </w:tabs>
        <w:jc w:val="both"/>
      </w:pPr>
      <w:r w:rsidRPr="00BB23B2">
        <w:tab/>
      </w:r>
      <w:proofErr w:type="gramStart"/>
      <w:r w:rsidR="00A21D4C">
        <w:t>Опыт реализации муниципальной программы «Развитие культуры» на 2014-2019 годы за период 2014-2017 годы показал, что ре</w:t>
      </w:r>
      <w:r w:rsidRPr="00BB23B2">
        <w:t xml:space="preserve">шение задач по сохранению, развитию и формированию культурных традиций программно-целевым методом является эффективным инструментом реализации муниципальной культурной политики, направленной на обеспечение населения качественными услугами сферы культуры и искусства, стимулирование развития положительного опыта и поиск новых форм организации и </w:t>
      </w:r>
      <w:r w:rsidRPr="00BB23B2">
        <w:lastRenderedPageBreak/>
        <w:t>проведения общегородских культурных мероприятий, развития творческого потенциала</w:t>
      </w:r>
      <w:proofErr w:type="gramEnd"/>
      <w:r w:rsidRPr="00BB23B2">
        <w:t xml:space="preserve"> граждан, информирование населения о событиях в культурной и общественной жизни.</w:t>
      </w:r>
    </w:p>
    <w:p w:rsidR="00645164" w:rsidRPr="00BB23B2" w:rsidRDefault="00645164" w:rsidP="00520688">
      <w:pPr>
        <w:tabs>
          <w:tab w:val="left" w:pos="851"/>
        </w:tabs>
        <w:jc w:val="both"/>
      </w:pPr>
    </w:p>
    <w:p w:rsidR="004537C0" w:rsidRPr="00BB23B2" w:rsidRDefault="004537C0" w:rsidP="00520688">
      <w:pPr>
        <w:jc w:val="center"/>
      </w:pPr>
      <w:r w:rsidRPr="00BB23B2">
        <w:t>2. Основные цели и задачи подпрограммы, целевые показатели (индикаторы) реализации подпрограммы</w:t>
      </w:r>
    </w:p>
    <w:p w:rsidR="004537C0" w:rsidRPr="00BB23B2" w:rsidRDefault="004537C0" w:rsidP="00520688">
      <w:pPr>
        <w:jc w:val="center"/>
      </w:pPr>
    </w:p>
    <w:tbl>
      <w:tblPr>
        <w:tblW w:w="971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2024"/>
        <w:gridCol w:w="614"/>
        <w:gridCol w:w="791"/>
        <w:gridCol w:w="709"/>
        <w:gridCol w:w="708"/>
        <w:gridCol w:w="71"/>
        <w:gridCol w:w="638"/>
        <w:gridCol w:w="709"/>
        <w:gridCol w:w="709"/>
        <w:gridCol w:w="708"/>
        <w:gridCol w:w="726"/>
        <w:gridCol w:w="737"/>
      </w:tblGrid>
      <w:tr w:rsidR="004537C0" w:rsidRPr="00BB23B2" w:rsidTr="00520688">
        <w:trPr>
          <w:trHeight w:val="360"/>
        </w:trPr>
        <w:tc>
          <w:tcPr>
            <w:tcW w:w="566" w:type="dxa"/>
            <w:vMerge w:val="restart"/>
            <w:vAlign w:val="center"/>
            <w:hideMark/>
          </w:tcPr>
          <w:p w:rsidR="004537C0" w:rsidRPr="00BB23B2" w:rsidRDefault="004537C0" w:rsidP="00520688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 xml:space="preserve">№ </w:t>
            </w:r>
            <w:proofErr w:type="gramStart"/>
            <w:r w:rsidRPr="00BB23B2">
              <w:rPr>
                <w:sz w:val="24"/>
                <w:szCs w:val="24"/>
              </w:rPr>
              <w:t>п</w:t>
            </w:r>
            <w:proofErr w:type="gramEnd"/>
            <w:r w:rsidRPr="00BB23B2">
              <w:rPr>
                <w:sz w:val="24"/>
                <w:szCs w:val="24"/>
              </w:rPr>
              <w:t>/п</w:t>
            </w:r>
          </w:p>
        </w:tc>
        <w:tc>
          <w:tcPr>
            <w:tcW w:w="2024" w:type="dxa"/>
            <w:vMerge w:val="restart"/>
            <w:vAlign w:val="center"/>
            <w:hideMark/>
          </w:tcPr>
          <w:p w:rsidR="004537C0" w:rsidRPr="00BB23B2" w:rsidRDefault="004537C0" w:rsidP="00520688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Цель, задачи и показатели (индикаторы)</w:t>
            </w:r>
          </w:p>
        </w:tc>
        <w:tc>
          <w:tcPr>
            <w:tcW w:w="614" w:type="dxa"/>
            <w:vMerge w:val="restart"/>
            <w:vAlign w:val="center"/>
            <w:hideMark/>
          </w:tcPr>
          <w:p w:rsidR="004537C0" w:rsidRPr="00BB23B2" w:rsidRDefault="004537C0" w:rsidP="00520688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 xml:space="preserve">Ед. </w:t>
            </w:r>
            <w:proofErr w:type="spellStart"/>
            <w:r w:rsidRPr="00BB23B2">
              <w:rPr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6506" w:type="dxa"/>
            <w:gridSpan w:val="10"/>
          </w:tcPr>
          <w:p w:rsidR="004537C0" w:rsidRPr="00BB23B2" w:rsidRDefault="004537C0" w:rsidP="00520688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Значение показателя (индикатора)</w:t>
            </w:r>
          </w:p>
        </w:tc>
      </w:tr>
      <w:tr w:rsidR="004537C0" w:rsidRPr="00BB23B2" w:rsidTr="00520688">
        <w:trPr>
          <w:trHeight w:val="292"/>
        </w:trPr>
        <w:tc>
          <w:tcPr>
            <w:tcW w:w="566" w:type="dxa"/>
            <w:vMerge/>
            <w:vAlign w:val="center"/>
            <w:hideMark/>
          </w:tcPr>
          <w:p w:rsidR="004537C0" w:rsidRPr="00BB23B2" w:rsidRDefault="004537C0" w:rsidP="005206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vMerge/>
            <w:vAlign w:val="center"/>
            <w:hideMark/>
          </w:tcPr>
          <w:p w:rsidR="004537C0" w:rsidRPr="00BB23B2" w:rsidRDefault="004537C0" w:rsidP="005206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dxa"/>
            <w:vMerge/>
            <w:vAlign w:val="center"/>
            <w:hideMark/>
          </w:tcPr>
          <w:p w:rsidR="004537C0" w:rsidRPr="00BB23B2" w:rsidRDefault="004537C0" w:rsidP="005206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1" w:type="dxa"/>
            <w:vAlign w:val="center"/>
            <w:hideMark/>
          </w:tcPr>
          <w:p w:rsidR="004537C0" w:rsidRPr="00BB23B2" w:rsidRDefault="004537C0" w:rsidP="00520688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Отчетный год</w:t>
            </w:r>
          </w:p>
        </w:tc>
        <w:tc>
          <w:tcPr>
            <w:tcW w:w="709" w:type="dxa"/>
            <w:vAlign w:val="center"/>
            <w:hideMark/>
          </w:tcPr>
          <w:p w:rsidR="004537C0" w:rsidRPr="00BB23B2" w:rsidRDefault="004537C0" w:rsidP="00520688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Текущий год</w:t>
            </w:r>
          </w:p>
        </w:tc>
        <w:tc>
          <w:tcPr>
            <w:tcW w:w="5006" w:type="dxa"/>
            <w:gridSpan w:val="8"/>
          </w:tcPr>
          <w:p w:rsidR="004537C0" w:rsidRPr="00BB23B2" w:rsidRDefault="004537C0" w:rsidP="00520688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Годы реализации подпрограммы</w:t>
            </w:r>
          </w:p>
        </w:tc>
      </w:tr>
      <w:tr w:rsidR="004537C0" w:rsidRPr="00BB23B2" w:rsidTr="00520688">
        <w:trPr>
          <w:trHeight w:val="519"/>
        </w:trPr>
        <w:tc>
          <w:tcPr>
            <w:tcW w:w="566" w:type="dxa"/>
            <w:vMerge/>
            <w:vAlign w:val="center"/>
            <w:hideMark/>
          </w:tcPr>
          <w:p w:rsidR="004537C0" w:rsidRPr="00BB23B2" w:rsidRDefault="004537C0" w:rsidP="005206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vMerge/>
            <w:vAlign w:val="center"/>
            <w:hideMark/>
          </w:tcPr>
          <w:p w:rsidR="004537C0" w:rsidRPr="00BB23B2" w:rsidRDefault="004537C0" w:rsidP="005206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4" w:type="dxa"/>
            <w:vMerge/>
            <w:vAlign w:val="center"/>
            <w:hideMark/>
          </w:tcPr>
          <w:p w:rsidR="004537C0" w:rsidRPr="00BB23B2" w:rsidRDefault="004537C0" w:rsidP="005206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1" w:type="dxa"/>
            <w:vAlign w:val="center"/>
            <w:hideMark/>
          </w:tcPr>
          <w:p w:rsidR="004537C0" w:rsidRPr="00BB23B2" w:rsidRDefault="004537C0" w:rsidP="00520688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2016</w:t>
            </w:r>
          </w:p>
        </w:tc>
        <w:tc>
          <w:tcPr>
            <w:tcW w:w="709" w:type="dxa"/>
            <w:vAlign w:val="center"/>
            <w:hideMark/>
          </w:tcPr>
          <w:p w:rsidR="004537C0" w:rsidRPr="00BB23B2" w:rsidRDefault="004537C0" w:rsidP="00520688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2017</w:t>
            </w:r>
          </w:p>
        </w:tc>
        <w:tc>
          <w:tcPr>
            <w:tcW w:w="708" w:type="dxa"/>
            <w:vAlign w:val="center"/>
          </w:tcPr>
          <w:p w:rsidR="004537C0" w:rsidRPr="00BB23B2" w:rsidRDefault="004537C0" w:rsidP="00520688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2018</w:t>
            </w:r>
          </w:p>
        </w:tc>
        <w:tc>
          <w:tcPr>
            <w:tcW w:w="709" w:type="dxa"/>
            <w:gridSpan w:val="2"/>
            <w:vAlign w:val="center"/>
          </w:tcPr>
          <w:p w:rsidR="004537C0" w:rsidRPr="00BB23B2" w:rsidRDefault="004537C0" w:rsidP="00520688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2019</w:t>
            </w:r>
          </w:p>
        </w:tc>
        <w:tc>
          <w:tcPr>
            <w:tcW w:w="709" w:type="dxa"/>
            <w:vAlign w:val="center"/>
            <w:hideMark/>
          </w:tcPr>
          <w:p w:rsidR="004537C0" w:rsidRPr="00BB23B2" w:rsidRDefault="004537C0" w:rsidP="00520688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2020</w:t>
            </w:r>
          </w:p>
        </w:tc>
        <w:tc>
          <w:tcPr>
            <w:tcW w:w="709" w:type="dxa"/>
            <w:vAlign w:val="center"/>
            <w:hideMark/>
          </w:tcPr>
          <w:p w:rsidR="004537C0" w:rsidRPr="00BB23B2" w:rsidRDefault="004537C0" w:rsidP="00520688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2021</w:t>
            </w:r>
          </w:p>
        </w:tc>
        <w:tc>
          <w:tcPr>
            <w:tcW w:w="708" w:type="dxa"/>
            <w:vAlign w:val="center"/>
            <w:hideMark/>
          </w:tcPr>
          <w:p w:rsidR="004537C0" w:rsidRPr="00BB23B2" w:rsidRDefault="004537C0" w:rsidP="00520688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2022</w:t>
            </w:r>
          </w:p>
        </w:tc>
        <w:tc>
          <w:tcPr>
            <w:tcW w:w="726" w:type="dxa"/>
            <w:vAlign w:val="center"/>
          </w:tcPr>
          <w:p w:rsidR="004537C0" w:rsidRPr="00BB23B2" w:rsidRDefault="004537C0" w:rsidP="00520688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2023</w:t>
            </w:r>
          </w:p>
        </w:tc>
        <w:tc>
          <w:tcPr>
            <w:tcW w:w="737" w:type="dxa"/>
            <w:vAlign w:val="center"/>
          </w:tcPr>
          <w:p w:rsidR="004537C0" w:rsidRPr="00BB23B2" w:rsidRDefault="004537C0" w:rsidP="00520688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2024</w:t>
            </w:r>
          </w:p>
        </w:tc>
      </w:tr>
      <w:tr w:rsidR="004537C0" w:rsidRPr="00BB23B2" w:rsidTr="00520688">
        <w:trPr>
          <w:trHeight w:val="301"/>
        </w:trPr>
        <w:tc>
          <w:tcPr>
            <w:tcW w:w="566" w:type="dxa"/>
            <w:vAlign w:val="center"/>
            <w:hideMark/>
          </w:tcPr>
          <w:p w:rsidR="004537C0" w:rsidRPr="00BB23B2" w:rsidRDefault="004537C0" w:rsidP="00520688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1</w:t>
            </w:r>
          </w:p>
        </w:tc>
        <w:tc>
          <w:tcPr>
            <w:tcW w:w="2024" w:type="dxa"/>
            <w:vAlign w:val="center"/>
            <w:hideMark/>
          </w:tcPr>
          <w:p w:rsidR="004537C0" w:rsidRPr="00BB23B2" w:rsidRDefault="004537C0" w:rsidP="00520688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2</w:t>
            </w:r>
          </w:p>
        </w:tc>
        <w:tc>
          <w:tcPr>
            <w:tcW w:w="614" w:type="dxa"/>
            <w:vAlign w:val="center"/>
            <w:hideMark/>
          </w:tcPr>
          <w:p w:rsidR="004537C0" w:rsidRPr="00BB23B2" w:rsidRDefault="004537C0" w:rsidP="00520688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3</w:t>
            </w:r>
          </w:p>
        </w:tc>
        <w:tc>
          <w:tcPr>
            <w:tcW w:w="791" w:type="dxa"/>
            <w:vAlign w:val="center"/>
            <w:hideMark/>
          </w:tcPr>
          <w:p w:rsidR="004537C0" w:rsidRPr="00BB23B2" w:rsidRDefault="004537C0" w:rsidP="00520688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  <w:hideMark/>
          </w:tcPr>
          <w:p w:rsidR="004537C0" w:rsidRPr="00BB23B2" w:rsidRDefault="004537C0" w:rsidP="00520688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:rsidR="004537C0" w:rsidRPr="00BB23B2" w:rsidRDefault="004537C0" w:rsidP="00520688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  <w:vAlign w:val="center"/>
          </w:tcPr>
          <w:p w:rsidR="004537C0" w:rsidRPr="00BB23B2" w:rsidRDefault="004537C0" w:rsidP="00520688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  <w:hideMark/>
          </w:tcPr>
          <w:p w:rsidR="004537C0" w:rsidRPr="00BB23B2" w:rsidRDefault="004537C0" w:rsidP="00520688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  <w:hideMark/>
          </w:tcPr>
          <w:p w:rsidR="004537C0" w:rsidRPr="00BB23B2" w:rsidRDefault="004537C0" w:rsidP="00520688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  <w:vAlign w:val="center"/>
            <w:hideMark/>
          </w:tcPr>
          <w:p w:rsidR="004537C0" w:rsidRPr="00BB23B2" w:rsidRDefault="004537C0" w:rsidP="00520688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10</w:t>
            </w:r>
          </w:p>
        </w:tc>
        <w:tc>
          <w:tcPr>
            <w:tcW w:w="726" w:type="dxa"/>
            <w:vAlign w:val="center"/>
          </w:tcPr>
          <w:p w:rsidR="004537C0" w:rsidRPr="00BB23B2" w:rsidRDefault="004537C0" w:rsidP="00520688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11</w:t>
            </w:r>
          </w:p>
        </w:tc>
        <w:tc>
          <w:tcPr>
            <w:tcW w:w="737" w:type="dxa"/>
            <w:vAlign w:val="center"/>
          </w:tcPr>
          <w:p w:rsidR="004537C0" w:rsidRPr="00BB23B2" w:rsidRDefault="004537C0" w:rsidP="00520688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12</w:t>
            </w:r>
          </w:p>
        </w:tc>
      </w:tr>
      <w:tr w:rsidR="004537C0" w:rsidRPr="00BB23B2" w:rsidTr="00520688">
        <w:trPr>
          <w:cantSplit/>
          <w:trHeight w:val="301"/>
        </w:trPr>
        <w:tc>
          <w:tcPr>
            <w:tcW w:w="9710" w:type="dxa"/>
            <w:gridSpan w:val="13"/>
          </w:tcPr>
          <w:p w:rsidR="004537C0" w:rsidRPr="00BB23B2" w:rsidRDefault="004537C0" w:rsidP="00520688">
            <w:pPr>
              <w:jc w:val="both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Цель подпрограммы: создание условий для развития культуры и искусства и обеспечения прав граждан на участие в культурной жизни города, участие в сохранении, возрождении и развитии народного искусства, поддержка авторского творчества и информирование жителей города Мурманска о событиях в культурной и общественной жизни</w:t>
            </w:r>
          </w:p>
        </w:tc>
      </w:tr>
      <w:tr w:rsidR="004537C0" w:rsidRPr="00BB23B2" w:rsidTr="00520688">
        <w:trPr>
          <w:cantSplit/>
          <w:trHeight w:val="2006"/>
        </w:trPr>
        <w:tc>
          <w:tcPr>
            <w:tcW w:w="566" w:type="dxa"/>
            <w:vAlign w:val="center"/>
            <w:hideMark/>
          </w:tcPr>
          <w:p w:rsidR="004537C0" w:rsidRPr="00BB23B2" w:rsidRDefault="004537C0" w:rsidP="00520688">
            <w:pPr>
              <w:jc w:val="both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1</w:t>
            </w:r>
          </w:p>
        </w:tc>
        <w:tc>
          <w:tcPr>
            <w:tcW w:w="2024" w:type="dxa"/>
            <w:vAlign w:val="center"/>
            <w:hideMark/>
          </w:tcPr>
          <w:p w:rsidR="004537C0" w:rsidRPr="00BB23B2" w:rsidRDefault="004537C0" w:rsidP="00520688">
            <w:pPr>
              <w:jc w:val="both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 xml:space="preserve">Количество организованных городских праздничных, культурно-массовых мероприятий </w:t>
            </w:r>
            <w:r w:rsidR="0097739E">
              <w:rPr>
                <w:sz w:val="24"/>
                <w:szCs w:val="24"/>
              </w:rPr>
              <w:t>(не менее)</w:t>
            </w:r>
          </w:p>
        </w:tc>
        <w:tc>
          <w:tcPr>
            <w:tcW w:w="614" w:type="dxa"/>
            <w:vAlign w:val="center"/>
            <w:hideMark/>
          </w:tcPr>
          <w:p w:rsidR="004537C0" w:rsidRPr="00BB23B2" w:rsidRDefault="004537C0" w:rsidP="00520688">
            <w:pPr>
              <w:jc w:val="both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Ед.</w:t>
            </w:r>
          </w:p>
        </w:tc>
        <w:tc>
          <w:tcPr>
            <w:tcW w:w="791" w:type="dxa"/>
            <w:vAlign w:val="center"/>
          </w:tcPr>
          <w:p w:rsidR="004537C0" w:rsidRPr="00BB23B2" w:rsidRDefault="004537C0" w:rsidP="00520688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18</w:t>
            </w:r>
          </w:p>
        </w:tc>
        <w:tc>
          <w:tcPr>
            <w:tcW w:w="709" w:type="dxa"/>
            <w:vAlign w:val="center"/>
          </w:tcPr>
          <w:p w:rsidR="004537C0" w:rsidRPr="00BB23B2" w:rsidRDefault="004537C0" w:rsidP="00520688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18</w:t>
            </w:r>
          </w:p>
        </w:tc>
        <w:tc>
          <w:tcPr>
            <w:tcW w:w="779" w:type="dxa"/>
            <w:gridSpan w:val="2"/>
            <w:vAlign w:val="center"/>
          </w:tcPr>
          <w:p w:rsidR="004537C0" w:rsidRPr="00BB23B2" w:rsidRDefault="004537C0" w:rsidP="00520688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18</w:t>
            </w:r>
          </w:p>
        </w:tc>
        <w:tc>
          <w:tcPr>
            <w:tcW w:w="638" w:type="dxa"/>
            <w:vAlign w:val="center"/>
          </w:tcPr>
          <w:p w:rsidR="004537C0" w:rsidRPr="00BB23B2" w:rsidRDefault="004537C0" w:rsidP="00520688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18</w:t>
            </w:r>
          </w:p>
        </w:tc>
        <w:tc>
          <w:tcPr>
            <w:tcW w:w="709" w:type="dxa"/>
            <w:vAlign w:val="center"/>
          </w:tcPr>
          <w:p w:rsidR="004537C0" w:rsidRPr="00BB23B2" w:rsidRDefault="004537C0" w:rsidP="00520688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18</w:t>
            </w:r>
          </w:p>
        </w:tc>
        <w:tc>
          <w:tcPr>
            <w:tcW w:w="709" w:type="dxa"/>
            <w:vAlign w:val="center"/>
          </w:tcPr>
          <w:p w:rsidR="004537C0" w:rsidRPr="00BB23B2" w:rsidRDefault="004537C0" w:rsidP="00520688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18</w:t>
            </w:r>
          </w:p>
        </w:tc>
        <w:tc>
          <w:tcPr>
            <w:tcW w:w="708" w:type="dxa"/>
            <w:vAlign w:val="center"/>
          </w:tcPr>
          <w:p w:rsidR="004537C0" w:rsidRPr="00BB23B2" w:rsidRDefault="004537C0" w:rsidP="00520688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18</w:t>
            </w:r>
          </w:p>
        </w:tc>
        <w:tc>
          <w:tcPr>
            <w:tcW w:w="726" w:type="dxa"/>
            <w:vAlign w:val="center"/>
          </w:tcPr>
          <w:p w:rsidR="004537C0" w:rsidRPr="00BB23B2" w:rsidRDefault="004537C0" w:rsidP="00520688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18</w:t>
            </w:r>
          </w:p>
        </w:tc>
        <w:tc>
          <w:tcPr>
            <w:tcW w:w="737" w:type="dxa"/>
            <w:vAlign w:val="center"/>
          </w:tcPr>
          <w:p w:rsidR="004537C0" w:rsidRPr="00BB23B2" w:rsidRDefault="004537C0" w:rsidP="00520688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18</w:t>
            </w:r>
          </w:p>
        </w:tc>
      </w:tr>
      <w:tr w:rsidR="0097739E" w:rsidRPr="00BB23B2" w:rsidTr="00520688">
        <w:trPr>
          <w:cantSplit/>
          <w:trHeight w:val="2006"/>
        </w:trPr>
        <w:tc>
          <w:tcPr>
            <w:tcW w:w="566" w:type="dxa"/>
            <w:vAlign w:val="center"/>
          </w:tcPr>
          <w:p w:rsidR="0097739E" w:rsidRPr="00BB23B2" w:rsidRDefault="0097739E" w:rsidP="005206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24" w:type="dxa"/>
            <w:vAlign w:val="center"/>
          </w:tcPr>
          <w:p w:rsidR="0097739E" w:rsidRPr="00BB23B2" w:rsidRDefault="0097739E" w:rsidP="005206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97739E">
              <w:rPr>
                <w:sz w:val="24"/>
                <w:szCs w:val="24"/>
              </w:rPr>
              <w:t>источников СМИ, информирующих о событиях в культурной и общественной жизни города</w:t>
            </w:r>
            <w:r>
              <w:rPr>
                <w:sz w:val="24"/>
                <w:szCs w:val="24"/>
              </w:rPr>
              <w:t xml:space="preserve"> (</w:t>
            </w:r>
            <w:r w:rsidR="00736258">
              <w:rPr>
                <w:sz w:val="24"/>
                <w:szCs w:val="24"/>
              </w:rPr>
              <w:t>не менее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614" w:type="dxa"/>
            <w:vAlign w:val="center"/>
          </w:tcPr>
          <w:p w:rsidR="0097739E" w:rsidRPr="00BB23B2" w:rsidRDefault="0097739E" w:rsidP="005206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791" w:type="dxa"/>
            <w:vAlign w:val="center"/>
          </w:tcPr>
          <w:p w:rsidR="0097739E" w:rsidRPr="00BB23B2" w:rsidRDefault="0097739E" w:rsidP="00520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97739E" w:rsidRPr="00BB23B2" w:rsidRDefault="0097739E" w:rsidP="005206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79" w:type="dxa"/>
            <w:gridSpan w:val="2"/>
            <w:vAlign w:val="center"/>
          </w:tcPr>
          <w:p w:rsidR="0097739E" w:rsidRPr="0097739E" w:rsidRDefault="0097739E" w:rsidP="00520688">
            <w:pPr>
              <w:jc w:val="center"/>
              <w:rPr>
                <w:kern w:val="0"/>
                <w:sz w:val="24"/>
                <w:szCs w:val="24"/>
              </w:rPr>
            </w:pPr>
            <w:r w:rsidRPr="0097739E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638" w:type="dxa"/>
            <w:vAlign w:val="center"/>
          </w:tcPr>
          <w:p w:rsidR="0097739E" w:rsidRPr="0097739E" w:rsidRDefault="00736258" w:rsidP="00520688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97739E" w:rsidRPr="0097739E" w:rsidRDefault="00736258" w:rsidP="00520688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97739E" w:rsidRPr="0097739E" w:rsidRDefault="00736258" w:rsidP="00520688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97739E" w:rsidRPr="0097739E" w:rsidRDefault="00736258" w:rsidP="00520688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726" w:type="dxa"/>
            <w:vAlign w:val="center"/>
          </w:tcPr>
          <w:p w:rsidR="0097739E" w:rsidRPr="0097739E" w:rsidRDefault="00736258" w:rsidP="00520688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737" w:type="dxa"/>
            <w:vAlign w:val="center"/>
          </w:tcPr>
          <w:p w:rsidR="0097739E" w:rsidRPr="0097739E" w:rsidRDefault="00736258" w:rsidP="00520688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</w:t>
            </w:r>
          </w:p>
        </w:tc>
      </w:tr>
      <w:tr w:rsidR="0097739E" w:rsidRPr="00BB23B2" w:rsidTr="00520688">
        <w:trPr>
          <w:cantSplit/>
          <w:trHeight w:val="2239"/>
        </w:trPr>
        <w:tc>
          <w:tcPr>
            <w:tcW w:w="566" w:type="dxa"/>
            <w:vAlign w:val="center"/>
          </w:tcPr>
          <w:p w:rsidR="0097739E" w:rsidRPr="00BB23B2" w:rsidRDefault="0097739E" w:rsidP="00520688">
            <w:pPr>
              <w:jc w:val="both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3</w:t>
            </w:r>
          </w:p>
        </w:tc>
        <w:tc>
          <w:tcPr>
            <w:tcW w:w="2024" w:type="dxa"/>
            <w:vAlign w:val="center"/>
          </w:tcPr>
          <w:p w:rsidR="0097739E" w:rsidRPr="00BB23B2" w:rsidRDefault="0097739E" w:rsidP="00520688">
            <w:pPr>
              <w:jc w:val="both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Количество организаций, издательств, творческих союзов, деятелей культуры и работников социальной сферы, почетных граждан, получивших муниципальную поддержку</w:t>
            </w:r>
            <w:r>
              <w:rPr>
                <w:sz w:val="24"/>
                <w:szCs w:val="24"/>
              </w:rPr>
              <w:t xml:space="preserve"> (ежегодно)</w:t>
            </w:r>
          </w:p>
        </w:tc>
        <w:tc>
          <w:tcPr>
            <w:tcW w:w="614" w:type="dxa"/>
            <w:vAlign w:val="center"/>
          </w:tcPr>
          <w:p w:rsidR="0097739E" w:rsidRPr="00BB23B2" w:rsidRDefault="00520688" w:rsidP="005206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</w:t>
            </w:r>
            <w:r w:rsidR="0097739E" w:rsidRPr="00BB23B2">
              <w:rPr>
                <w:sz w:val="24"/>
                <w:szCs w:val="24"/>
              </w:rPr>
              <w:t>.</w:t>
            </w:r>
          </w:p>
        </w:tc>
        <w:tc>
          <w:tcPr>
            <w:tcW w:w="791" w:type="dxa"/>
            <w:vAlign w:val="center"/>
          </w:tcPr>
          <w:p w:rsidR="0097739E" w:rsidRPr="00BB23B2" w:rsidRDefault="0097739E" w:rsidP="00520688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97739E" w:rsidRPr="00BB23B2" w:rsidRDefault="0097739E" w:rsidP="00520688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10</w:t>
            </w:r>
          </w:p>
        </w:tc>
        <w:tc>
          <w:tcPr>
            <w:tcW w:w="779" w:type="dxa"/>
            <w:gridSpan w:val="2"/>
            <w:vAlign w:val="center"/>
          </w:tcPr>
          <w:p w:rsidR="0097739E" w:rsidRPr="00BB23B2" w:rsidRDefault="0097739E" w:rsidP="00520688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10</w:t>
            </w:r>
          </w:p>
        </w:tc>
        <w:tc>
          <w:tcPr>
            <w:tcW w:w="638" w:type="dxa"/>
            <w:vAlign w:val="center"/>
          </w:tcPr>
          <w:p w:rsidR="0097739E" w:rsidRPr="00BB23B2" w:rsidRDefault="0097739E" w:rsidP="00520688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97739E" w:rsidRPr="00BB23B2" w:rsidRDefault="0097739E" w:rsidP="00520688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97739E" w:rsidRPr="00BB23B2" w:rsidRDefault="0097739E" w:rsidP="00520688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vAlign w:val="center"/>
          </w:tcPr>
          <w:p w:rsidR="0097739E" w:rsidRPr="00BB23B2" w:rsidRDefault="0097739E" w:rsidP="00520688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10</w:t>
            </w:r>
          </w:p>
        </w:tc>
        <w:tc>
          <w:tcPr>
            <w:tcW w:w="726" w:type="dxa"/>
            <w:vAlign w:val="center"/>
          </w:tcPr>
          <w:p w:rsidR="0097739E" w:rsidRPr="00BB23B2" w:rsidRDefault="0097739E" w:rsidP="00520688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10</w:t>
            </w:r>
          </w:p>
        </w:tc>
        <w:tc>
          <w:tcPr>
            <w:tcW w:w="737" w:type="dxa"/>
            <w:vAlign w:val="center"/>
          </w:tcPr>
          <w:p w:rsidR="0097739E" w:rsidRPr="00BB23B2" w:rsidRDefault="0097739E" w:rsidP="00520688">
            <w:pPr>
              <w:jc w:val="center"/>
              <w:rPr>
                <w:sz w:val="24"/>
                <w:szCs w:val="24"/>
              </w:rPr>
            </w:pPr>
            <w:r w:rsidRPr="00BB23B2">
              <w:rPr>
                <w:sz w:val="24"/>
                <w:szCs w:val="24"/>
              </w:rPr>
              <w:t>10</w:t>
            </w:r>
          </w:p>
        </w:tc>
      </w:tr>
    </w:tbl>
    <w:p w:rsidR="004537C0" w:rsidRPr="00BB23B2" w:rsidRDefault="004537C0" w:rsidP="00520688">
      <w:pPr>
        <w:jc w:val="center"/>
        <w:sectPr w:rsidR="004537C0" w:rsidRPr="00BB23B2" w:rsidSect="00DB508D">
          <w:headerReference w:type="default" r:id="rId9"/>
          <w:pgSz w:w="11906" w:h="16838"/>
          <w:pgMar w:top="1247" w:right="567" w:bottom="1134" w:left="1701" w:header="425" w:footer="709" w:gutter="0"/>
          <w:pgNumType w:start="19"/>
          <w:cols w:space="708"/>
          <w:docGrid w:linePitch="360"/>
        </w:sectPr>
      </w:pPr>
    </w:p>
    <w:p w:rsidR="00E036D4" w:rsidRPr="00BB23B2" w:rsidRDefault="00E036D4" w:rsidP="008F3A69">
      <w:pPr>
        <w:jc w:val="center"/>
      </w:pPr>
      <w:r w:rsidRPr="00BB23B2">
        <w:lastRenderedPageBreak/>
        <w:t>3. Перечень основных мероприятий подпрограммы на 2018-2024 годы</w:t>
      </w:r>
    </w:p>
    <w:p w:rsidR="008F3A69" w:rsidRPr="00BB23B2" w:rsidRDefault="008F3A69" w:rsidP="008F3A69">
      <w:pPr>
        <w:jc w:val="center"/>
      </w:pPr>
    </w:p>
    <w:tbl>
      <w:tblPr>
        <w:tblW w:w="1628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617"/>
        <w:gridCol w:w="851"/>
        <w:gridCol w:w="655"/>
        <w:gridCol w:w="17"/>
        <w:gridCol w:w="851"/>
        <w:gridCol w:w="6"/>
        <w:gridCol w:w="784"/>
        <w:gridCol w:w="773"/>
        <w:gridCol w:w="784"/>
        <w:gridCol w:w="741"/>
        <w:gridCol w:w="770"/>
        <w:gridCol w:w="756"/>
        <w:gridCol w:w="745"/>
        <w:gridCol w:w="1297"/>
        <w:gridCol w:w="14"/>
        <w:gridCol w:w="569"/>
        <w:gridCol w:w="567"/>
        <w:gridCol w:w="567"/>
        <w:gridCol w:w="27"/>
        <w:gridCol w:w="540"/>
        <w:gridCol w:w="6"/>
        <w:gridCol w:w="561"/>
        <w:gridCol w:w="568"/>
        <w:gridCol w:w="6"/>
        <w:gridCol w:w="561"/>
        <w:gridCol w:w="1224"/>
      </w:tblGrid>
      <w:tr w:rsidR="00520688" w:rsidRPr="00BB23B2" w:rsidTr="00F84444">
        <w:trPr>
          <w:trHeight w:val="672"/>
          <w:tblHeader/>
        </w:trPr>
        <w:tc>
          <w:tcPr>
            <w:tcW w:w="424" w:type="dxa"/>
            <w:vMerge w:val="restart"/>
            <w:shd w:val="clear" w:color="auto" w:fill="auto"/>
            <w:vAlign w:val="center"/>
            <w:hideMark/>
          </w:tcPr>
          <w:p w:rsidR="00520688" w:rsidRPr="00BB23B2" w:rsidRDefault="00520688" w:rsidP="00520688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 xml:space="preserve">№ </w:t>
            </w:r>
            <w:proofErr w:type="gramStart"/>
            <w:r w:rsidRPr="00BB23B2">
              <w:rPr>
                <w:kern w:val="0"/>
                <w:sz w:val="16"/>
                <w:szCs w:val="16"/>
              </w:rPr>
              <w:t>п</w:t>
            </w:r>
            <w:proofErr w:type="gramEnd"/>
            <w:r w:rsidRPr="00BB23B2">
              <w:rPr>
                <w:kern w:val="0"/>
                <w:sz w:val="16"/>
                <w:szCs w:val="16"/>
              </w:rPr>
              <w:t>/п</w:t>
            </w:r>
          </w:p>
        </w:tc>
        <w:tc>
          <w:tcPr>
            <w:tcW w:w="1617" w:type="dxa"/>
            <w:vMerge w:val="restart"/>
            <w:shd w:val="clear" w:color="auto" w:fill="auto"/>
            <w:vAlign w:val="center"/>
            <w:hideMark/>
          </w:tcPr>
          <w:p w:rsidR="00520688" w:rsidRPr="00BB23B2" w:rsidRDefault="00520688" w:rsidP="00520688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Цель, задачи, основные мероприятия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520688" w:rsidRPr="00BB23B2" w:rsidRDefault="00520688" w:rsidP="00520688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Срок выполнения (квартал, год)</w:t>
            </w:r>
          </w:p>
        </w:tc>
        <w:tc>
          <w:tcPr>
            <w:tcW w:w="672" w:type="dxa"/>
            <w:gridSpan w:val="2"/>
            <w:vMerge w:val="restart"/>
            <w:shd w:val="clear" w:color="auto" w:fill="auto"/>
            <w:vAlign w:val="center"/>
            <w:hideMark/>
          </w:tcPr>
          <w:p w:rsidR="00520688" w:rsidRPr="00BB23B2" w:rsidRDefault="00520688" w:rsidP="00520688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6210" w:type="dxa"/>
            <w:gridSpan w:val="9"/>
            <w:shd w:val="clear" w:color="auto" w:fill="auto"/>
            <w:vAlign w:val="center"/>
            <w:hideMark/>
          </w:tcPr>
          <w:p w:rsidR="00520688" w:rsidRPr="00BB23B2" w:rsidRDefault="00520688" w:rsidP="00520688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Объемы финансирования, тыс. руб.</w:t>
            </w:r>
          </w:p>
        </w:tc>
        <w:tc>
          <w:tcPr>
            <w:tcW w:w="5283" w:type="dxa"/>
            <w:gridSpan w:val="12"/>
            <w:shd w:val="clear" w:color="auto" w:fill="auto"/>
            <w:vAlign w:val="center"/>
            <w:hideMark/>
          </w:tcPr>
          <w:p w:rsidR="00520688" w:rsidRPr="00BB23B2" w:rsidRDefault="00520688" w:rsidP="00520688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Показатели (индикаторы) результативности выполнения основных мероприятий</w:t>
            </w:r>
          </w:p>
        </w:tc>
        <w:tc>
          <w:tcPr>
            <w:tcW w:w="1224" w:type="dxa"/>
            <w:vMerge w:val="restart"/>
            <w:shd w:val="clear" w:color="auto" w:fill="auto"/>
            <w:vAlign w:val="center"/>
            <w:hideMark/>
          </w:tcPr>
          <w:p w:rsidR="00520688" w:rsidRPr="00BB23B2" w:rsidRDefault="00520688" w:rsidP="00520688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Перечень организаций, участвующих в реализации основных мероприятий</w:t>
            </w:r>
          </w:p>
        </w:tc>
      </w:tr>
      <w:tr w:rsidR="00520688" w:rsidRPr="00BB23B2" w:rsidTr="00F84444">
        <w:trPr>
          <w:trHeight w:val="629"/>
          <w:tblHeader/>
        </w:trPr>
        <w:tc>
          <w:tcPr>
            <w:tcW w:w="424" w:type="dxa"/>
            <w:vMerge/>
            <w:vAlign w:val="center"/>
            <w:hideMark/>
          </w:tcPr>
          <w:p w:rsidR="00520688" w:rsidRPr="00BB23B2" w:rsidRDefault="00520688" w:rsidP="00520688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1617" w:type="dxa"/>
            <w:vMerge/>
            <w:vAlign w:val="center"/>
            <w:hideMark/>
          </w:tcPr>
          <w:p w:rsidR="00520688" w:rsidRPr="00BB23B2" w:rsidRDefault="00520688" w:rsidP="00520688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520688" w:rsidRPr="00BB23B2" w:rsidRDefault="00520688" w:rsidP="00520688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672" w:type="dxa"/>
            <w:gridSpan w:val="2"/>
            <w:vMerge/>
            <w:vAlign w:val="center"/>
            <w:hideMark/>
          </w:tcPr>
          <w:p w:rsidR="00520688" w:rsidRPr="00BB23B2" w:rsidRDefault="00520688" w:rsidP="00520688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0688" w:rsidRPr="00BB23B2" w:rsidRDefault="00520688" w:rsidP="00520688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Всего</w:t>
            </w:r>
          </w:p>
        </w:tc>
        <w:tc>
          <w:tcPr>
            <w:tcW w:w="790" w:type="dxa"/>
            <w:gridSpan w:val="2"/>
            <w:shd w:val="clear" w:color="auto" w:fill="auto"/>
            <w:vAlign w:val="center"/>
            <w:hideMark/>
          </w:tcPr>
          <w:p w:rsidR="00520688" w:rsidRPr="00BB23B2" w:rsidRDefault="00520688" w:rsidP="00520688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2018 год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520688" w:rsidRPr="00BB23B2" w:rsidRDefault="00520688" w:rsidP="00520688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2019 год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520688" w:rsidRPr="00BB23B2" w:rsidRDefault="00520688" w:rsidP="00520688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2020 год</w:t>
            </w:r>
          </w:p>
        </w:tc>
        <w:tc>
          <w:tcPr>
            <w:tcW w:w="741" w:type="dxa"/>
            <w:shd w:val="clear" w:color="auto" w:fill="auto"/>
            <w:vAlign w:val="center"/>
            <w:hideMark/>
          </w:tcPr>
          <w:p w:rsidR="00520688" w:rsidRPr="00BB23B2" w:rsidRDefault="00520688" w:rsidP="00520688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2021 год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:rsidR="00520688" w:rsidRPr="00BB23B2" w:rsidRDefault="00520688" w:rsidP="00520688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2022 год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520688" w:rsidRPr="00BB23B2" w:rsidRDefault="00520688" w:rsidP="00520688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2023 год</w:t>
            </w:r>
          </w:p>
        </w:tc>
        <w:tc>
          <w:tcPr>
            <w:tcW w:w="745" w:type="dxa"/>
            <w:shd w:val="clear" w:color="auto" w:fill="auto"/>
            <w:vAlign w:val="center"/>
            <w:hideMark/>
          </w:tcPr>
          <w:p w:rsidR="00520688" w:rsidRPr="00BB23B2" w:rsidRDefault="00520688" w:rsidP="00520688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2024 год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:rsidR="00520688" w:rsidRPr="00BB23B2" w:rsidRDefault="00520688" w:rsidP="00520688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Наименование показателя, ед. измерения</w:t>
            </w:r>
          </w:p>
        </w:tc>
        <w:tc>
          <w:tcPr>
            <w:tcW w:w="583" w:type="dxa"/>
            <w:gridSpan w:val="2"/>
            <w:shd w:val="clear" w:color="auto" w:fill="auto"/>
            <w:vAlign w:val="center"/>
            <w:hideMark/>
          </w:tcPr>
          <w:p w:rsidR="00520688" w:rsidRPr="00BB23B2" w:rsidRDefault="00520688" w:rsidP="00520688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2018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20688" w:rsidRPr="00BB23B2" w:rsidRDefault="00520688" w:rsidP="00520688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2019 год</w:t>
            </w:r>
          </w:p>
        </w:tc>
        <w:tc>
          <w:tcPr>
            <w:tcW w:w="594" w:type="dxa"/>
            <w:gridSpan w:val="2"/>
            <w:shd w:val="clear" w:color="auto" w:fill="auto"/>
            <w:vAlign w:val="center"/>
            <w:hideMark/>
          </w:tcPr>
          <w:p w:rsidR="00520688" w:rsidRPr="00BB23B2" w:rsidRDefault="00520688" w:rsidP="00520688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2020 год</w:t>
            </w:r>
          </w:p>
        </w:tc>
        <w:tc>
          <w:tcPr>
            <w:tcW w:w="546" w:type="dxa"/>
            <w:gridSpan w:val="2"/>
            <w:shd w:val="clear" w:color="auto" w:fill="auto"/>
            <w:vAlign w:val="center"/>
            <w:hideMark/>
          </w:tcPr>
          <w:p w:rsidR="00520688" w:rsidRPr="00BB23B2" w:rsidRDefault="00520688" w:rsidP="00520688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2021 год</w:t>
            </w:r>
          </w:p>
        </w:tc>
        <w:tc>
          <w:tcPr>
            <w:tcW w:w="561" w:type="dxa"/>
            <w:shd w:val="clear" w:color="auto" w:fill="auto"/>
            <w:vAlign w:val="center"/>
            <w:hideMark/>
          </w:tcPr>
          <w:p w:rsidR="00520688" w:rsidRPr="00BB23B2" w:rsidRDefault="00520688" w:rsidP="00520688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2022 год</w:t>
            </w:r>
          </w:p>
        </w:tc>
        <w:tc>
          <w:tcPr>
            <w:tcW w:w="574" w:type="dxa"/>
            <w:gridSpan w:val="2"/>
            <w:shd w:val="clear" w:color="auto" w:fill="auto"/>
            <w:vAlign w:val="center"/>
            <w:hideMark/>
          </w:tcPr>
          <w:p w:rsidR="00520688" w:rsidRPr="00BB23B2" w:rsidRDefault="00520688" w:rsidP="00520688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2023 год</w:t>
            </w:r>
          </w:p>
        </w:tc>
        <w:tc>
          <w:tcPr>
            <w:tcW w:w="561" w:type="dxa"/>
            <w:shd w:val="clear" w:color="auto" w:fill="auto"/>
            <w:vAlign w:val="center"/>
            <w:hideMark/>
          </w:tcPr>
          <w:p w:rsidR="00520688" w:rsidRPr="00BB23B2" w:rsidRDefault="00520688" w:rsidP="00520688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2024 год</w:t>
            </w:r>
          </w:p>
        </w:tc>
        <w:tc>
          <w:tcPr>
            <w:tcW w:w="1224" w:type="dxa"/>
            <w:vMerge/>
            <w:vAlign w:val="center"/>
            <w:hideMark/>
          </w:tcPr>
          <w:p w:rsidR="00520688" w:rsidRPr="00BB23B2" w:rsidRDefault="00520688" w:rsidP="00520688">
            <w:pPr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D01504" w:rsidRPr="00BB23B2" w:rsidTr="00F84444">
        <w:trPr>
          <w:trHeight w:val="315"/>
          <w:tblHeader/>
        </w:trPr>
        <w:tc>
          <w:tcPr>
            <w:tcW w:w="424" w:type="dxa"/>
            <w:shd w:val="clear" w:color="auto" w:fill="auto"/>
            <w:noWrap/>
            <w:vAlign w:val="center"/>
            <w:hideMark/>
          </w:tcPr>
          <w:p w:rsidR="00E036D4" w:rsidRPr="00BB23B2" w:rsidRDefault="00E036D4" w:rsidP="00520688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1617" w:type="dxa"/>
            <w:shd w:val="clear" w:color="auto" w:fill="auto"/>
            <w:noWrap/>
            <w:vAlign w:val="center"/>
            <w:hideMark/>
          </w:tcPr>
          <w:p w:rsidR="00E036D4" w:rsidRPr="00BB23B2" w:rsidRDefault="00E036D4" w:rsidP="00520688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036D4" w:rsidRPr="00BB23B2" w:rsidRDefault="00E036D4" w:rsidP="00520688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3</w:t>
            </w:r>
          </w:p>
        </w:tc>
        <w:tc>
          <w:tcPr>
            <w:tcW w:w="672" w:type="dxa"/>
            <w:gridSpan w:val="2"/>
            <w:shd w:val="clear" w:color="auto" w:fill="auto"/>
            <w:noWrap/>
            <w:vAlign w:val="center"/>
            <w:hideMark/>
          </w:tcPr>
          <w:p w:rsidR="00E036D4" w:rsidRPr="00BB23B2" w:rsidRDefault="00E036D4" w:rsidP="00520688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036D4" w:rsidRPr="00BB23B2" w:rsidRDefault="00E036D4" w:rsidP="00520688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5</w:t>
            </w:r>
          </w:p>
        </w:tc>
        <w:tc>
          <w:tcPr>
            <w:tcW w:w="790" w:type="dxa"/>
            <w:gridSpan w:val="2"/>
            <w:shd w:val="clear" w:color="auto" w:fill="auto"/>
            <w:noWrap/>
            <w:vAlign w:val="center"/>
            <w:hideMark/>
          </w:tcPr>
          <w:p w:rsidR="00E036D4" w:rsidRPr="00BB23B2" w:rsidRDefault="00E036D4" w:rsidP="00520688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6</w:t>
            </w:r>
          </w:p>
        </w:tc>
        <w:tc>
          <w:tcPr>
            <w:tcW w:w="773" w:type="dxa"/>
            <w:shd w:val="clear" w:color="auto" w:fill="auto"/>
            <w:noWrap/>
            <w:vAlign w:val="center"/>
            <w:hideMark/>
          </w:tcPr>
          <w:p w:rsidR="00E036D4" w:rsidRPr="00BB23B2" w:rsidRDefault="00E036D4" w:rsidP="00520688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7</w:t>
            </w:r>
          </w:p>
        </w:tc>
        <w:tc>
          <w:tcPr>
            <w:tcW w:w="784" w:type="dxa"/>
            <w:shd w:val="clear" w:color="auto" w:fill="auto"/>
            <w:noWrap/>
            <w:vAlign w:val="center"/>
            <w:hideMark/>
          </w:tcPr>
          <w:p w:rsidR="00E036D4" w:rsidRPr="00BB23B2" w:rsidRDefault="00E036D4" w:rsidP="00520688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8</w:t>
            </w:r>
          </w:p>
        </w:tc>
        <w:tc>
          <w:tcPr>
            <w:tcW w:w="741" w:type="dxa"/>
            <w:shd w:val="clear" w:color="auto" w:fill="auto"/>
            <w:noWrap/>
            <w:vAlign w:val="center"/>
            <w:hideMark/>
          </w:tcPr>
          <w:p w:rsidR="00E036D4" w:rsidRPr="00BB23B2" w:rsidRDefault="00E036D4" w:rsidP="00520688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9</w:t>
            </w:r>
          </w:p>
        </w:tc>
        <w:tc>
          <w:tcPr>
            <w:tcW w:w="770" w:type="dxa"/>
            <w:shd w:val="clear" w:color="auto" w:fill="auto"/>
            <w:noWrap/>
            <w:vAlign w:val="center"/>
            <w:hideMark/>
          </w:tcPr>
          <w:p w:rsidR="00E036D4" w:rsidRPr="00BB23B2" w:rsidRDefault="00E036D4" w:rsidP="00520688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10</w:t>
            </w:r>
          </w:p>
        </w:tc>
        <w:tc>
          <w:tcPr>
            <w:tcW w:w="756" w:type="dxa"/>
            <w:shd w:val="clear" w:color="auto" w:fill="auto"/>
            <w:noWrap/>
            <w:vAlign w:val="center"/>
            <w:hideMark/>
          </w:tcPr>
          <w:p w:rsidR="00E036D4" w:rsidRPr="00BB23B2" w:rsidRDefault="00E036D4" w:rsidP="00520688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11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E036D4" w:rsidRPr="00BB23B2" w:rsidRDefault="00E036D4" w:rsidP="00520688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12</w:t>
            </w:r>
          </w:p>
        </w:tc>
        <w:tc>
          <w:tcPr>
            <w:tcW w:w="1297" w:type="dxa"/>
            <w:shd w:val="clear" w:color="auto" w:fill="auto"/>
            <w:noWrap/>
            <w:vAlign w:val="center"/>
          </w:tcPr>
          <w:p w:rsidR="00E036D4" w:rsidRPr="00BB23B2" w:rsidRDefault="00E036D4" w:rsidP="00520688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13</w:t>
            </w:r>
          </w:p>
        </w:tc>
        <w:tc>
          <w:tcPr>
            <w:tcW w:w="583" w:type="dxa"/>
            <w:gridSpan w:val="2"/>
            <w:shd w:val="clear" w:color="auto" w:fill="auto"/>
            <w:noWrap/>
            <w:vAlign w:val="center"/>
          </w:tcPr>
          <w:p w:rsidR="00E036D4" w:rsidRPr="00BB23B2" w:rsidRDefault="00E036D4" w:rsidP="00520688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E036D4" w:rsidRPr="00BB23B2" w:rsidRDefault="00E036D4" w:rsidP="00520688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15</w:t>
            </w:r>
          </w:p>
        </w:tc>
        <w:tc>
          <w:tcPr>
            <w:tcW w:w="594" w:type="dxa"/>
            <w:gridSpan w:val="2"/>
            <w:shd w:val="clear" w:color="auto" w:fill="auto"/>
            <w:noWrap/>
            <w:vAlign w:val="center"/>
            <w:hideMark/>
          </w:tcPr>
          <w:p w:rsidR="00E036D4" w:rsidRPr="00BB23B2" w:rsidRDefault="00E036D4" w:rsidP="00520688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16</w:t>
            </w:r>
          </w:p>
        </w:tc>
        <w:tc>
          <w:tcPr>
            <w:tcW w:w="546" w:type="dxa"/>
            <w:gridSpan w:val="2"/>
            <w:shd w:val="clear" w:color="auto" w:fill="auto"/>
            <w:noWrap/>
            <w:vAlign w:val="center"/>
            <w:hideMark/>
          </w:tcPr>
          <w:p w:rsidR="00E036D4" w:rsidRPr="00BB23B2" w:rsidRDefault="00E036D4" w:rsidP="00520688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17</w:t>
            </w:r>
          </w:p>
        </w:tc>
        <w:tc>
          <w:tcPr>
            <w:tcW w:w="561" w:type="dxa"/>
            <w:shd w:val="clear" w:color="auto" w:fill="auto"/>
            <w:noWrap/>
            <w:vAlign w:val="center"/>
            <w:hideMark/>
          </w:tcPr>
          <w:p w:rsidR="00E036D4" w:rsidRPr="00BB23B2" w:rsidRDefault="00E036D4" w:rsidP="00520688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18</w:t>
            </w:r>
          </w:p>
        </w:tc>
        <w:tc>
          <w:tcPr>
            <w:tcW w:w="574" w:type="dxa"/>
            <w:gridSpan w:val="2"/>
            <w:shd w:val="clear" w:color="auto" w:fill="auto"/>
            <w:noWrap/>
            <w:vAlign w:val="center"/>
          </w:tcPr>
          <w:p w:rsidR="00E036D4" w:rsidRPr="00BB23B2" w:rsidRDefault="00E036D4" w:rsidP="00520688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19</w:t>
            </w:r>
          </w:p>
        </w:tc>
        <w:tc>
          <w:tcPr>
            <w:tcW w:w="561" w:type="dxa"/>
            <w:shd w:val="clear" w:color="auto" w:fill="auto"/>
            <w:vAlign w:val="center"/>
          </w:tcPr>
          <w:p w:rsidR="00E036D4" w:rsidRPr="00BB23B2" w:rsidRDefault="00E036D4" w:rsidP="00520688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</w:t>
            </w:r>
          </w:p>
        </w:tc>
        <w:tc>
          <w:tcPr>
            <w:tcW w:w="1224" w:type="dxa"/>
            <w:shd w:val="clear" w:color="auto" w:fill="auto"/>
            <w:noWrap/>
            <w:vAlign w:val="center"/>
          </w:tcPr>
          <w:p w:rsidR="00E036D4" w:rsidRPr="00BB23B2" w:rsidRDefault="00E036D4" w:rsidP="00520688">
            <w:pPr>
              <w:jc w:val="center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21</w:t>
            </w:r>
          </w:p>
        </w:tc>
      </w:tr>
      <w:tr w:rsidR="00D01504" w:rsidRPr="00BB23B2" w:rsidTr="00F84444">
        <w:trPr>
          <w:trHeight w:val="315"/>
        </w:trPr>
        <w:tc>
          <w:tcPr>
            <w:tcW w:w="16281" w:type="dxa"/>
            <w:gridSpan w:val="27"/>
            <w:shd w:val="clear" w:color="auto" w:fill="auto"/>
            <w:vAlign w:val="center"/>
            <w:hideMark/>
          </w:tcPr>
          <w:p w:rsidR="00E036D4" w:rsidRPr="00BB23B2" w:rsidRDefault="00E036D4" w:rsidP="00E155FA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Цель: создание условий для развития культуры и искусства и обеспечения прав граждан на участие в культурной жизни города, участие в сохранении, возрождении и развитии народного искусства, поддержка авторского творчества и информирование жителей города Мурманска о событиях в культурной и общественной жизни</w:t>
            </w:r>
          </w:p>
        </w:tc>
      </w:tr>
      <w:tr w:rsidR="00816958" w:rsidRPr="00BB23B2" w:rsidTr="00F84444">
        <w:trPr>
          <w:trHeight w:val="1571"/>
        </w:trPr>
        <w:tc>
          <w:tcPr>
            <w:tcW w:w="424" w:type="dxa"/>
            <w:shd w:val="clear" w:color="auto" w:fill="auto"/>
            <w:noWrap/>
            <w:vAlign w:val="center"/>
            <w:hideMark/>
          </w:tcPr>
          <w:p w:rsidR="00816958" w:rsidRPr="00BB23B2" w:rsidRDefault="00816958" w:rsidP="00E155FA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1617" w:type="dxa"/>
            <w:shd w:val="clear" w:color="auto" w:fill="auto"/>
          </w:tcPr>
          <w:p w:rsidR="00816958" w:rsidRPr="00BB23B2" w:rsidRDefault="00816958" w:rsidP="00077F8C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Основное мероприятие: сохранение и развитие культурных традиций, народного творчества и развитие творческого потенциала населения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16958" w:rsidRPr="00BB23B2" w:rsidRDefault="00816958" w:rsidP="00077F8C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2018-2024</w:t>
            </w:r>
          </w:p>
        </w:tc>
        <w:tc>
          <w:tcPr>
            <w:tcW w:w="655" w:type="dxa"/>
            <w:shd w:val="clear" w:color="auto" w:fill="auto"/>
            <w:vAlign w:val="center"/>
            <w:hideMark/>
          </w:tcPr>
          <w:p w:rsidR="00816958" w:rsidRPr="00BB23B2" w:rsidRDefault="00816958" w:rsidP="00077F8C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МБ</w:t>
            </w:r>
          </w:p>
        </w:tc>
        <w:tc>
          <w:tcPr>
            <w:tcW w:w="874" w:type="dxa"/>
            <w:gridSpan w:val="3"/>
            <w:shd w:val="clear" w:color="auto" w:fill="auto"/>
            <w:vAlign w:val="center"/>
          </w:tcPr>
          <w:p w:rsidR="00816958" w:rsidRPr="00BB23B2" w:rsidRDefault="002F5C8C" w:rsidP="00284BE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385095,5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816958" w:rsidRPr="00BB23B2" w:rsidRDefault="004537C0" w:rsidP="00284BE6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72782,8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816958" w:rsidRPr="00BB23B2" w:rsidRDefault="002F5C8C" w:rsidP="00077F8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85447,7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816958" w:rsidRPr="00BB23B2" w:rsidRDefault="007C6585" w:rsidP="00077F8C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44053,0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816958" w:rsidRPr="00BB23B2" w:rsidRDefault="007C6585" w:rsidP="00077F8C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44053,0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816958" w:rsidRPr="00BB23B2" w:rsidRDefault="00816958" w:rsidP="00077F8C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46253,0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816958" w:rsidRPr="00BB23B2" w:rsidRDefault="00816958" w:rsidP="00077F8C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46253,0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816958" w:rsidRPr="00BB23B2" w:rsidRDefault="00816958" w:rsidP="00077F8C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46253,0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816958" w:rsidRPr="00BB23B2" w:rsidRDefault="00816958" w:rsidP="00077F8C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Процент исполнения мероприятий, %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816958" w:rsidRPr="00BB23B2" w:rsidRDefault="00816958" w:rsidP="00077F8C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6958" w:rsidRPr="00BB23B2" w:rsidRDefault="00816958" w:rsidP="00077F8C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6958" w:rsidRPr="00BB23B2" w:rsidRDefault="00816958" w:rsidP="00077F8C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100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816958" w:rsidRPr="00BB23B2" w:rsidRDefault="00816958" w:rsidP="00077F8C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100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816958" w:rsidRPr="00BB23B2" w:rsidRDefault="00816958" w:rsidP="00077F8C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100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6958" w:rsidRPr="00BB23B2" w:rsidRDefault="00816958" w:rsidP="00077F8C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100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816958" w:rsidRPr="00BB23B2" w:rsidRDefault="00816958" w:rsidP="00077F8C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100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816958" w:rsidRPr="00BB23B2" w:rsidRDefault="00816958" w:rsidP="00077F8C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 xml:space="preserve">Комитет, ДШИ, ДМШ, ДТШ, ДХШ, ГДК, </w:t>
            </w:r>
            <w:proofErr w:type="spellStart"/>
            <w:r w:rsidRPr="00BB23B2">
              <w:rPr>
                <w:kern w:val="0"/>
                <w:sz w:val="16"/>
                <w:szCs w:val="16"/>
              </w:rPr>
              <w:t>ЦДиСТ</w:t>
            </w:r>
            <w:proofErr w:type="spellEnd"/>
            <w:r w:rsidRPr="00BB23B2">
              <w:rPr>
                <w:kern w:val="0"/>
                <w:sz w:val="16"/>
                <w:szCs w:val="16"/>
              </w:rPr>
              <w:t>, МГПС, Выставочный зал, ЦДБ, ЦГБ</w:t>
            </w:r>
          </w:p>
        </w:tc>
      </w:tr>
      <w:tr w:rsidR="00816958" w:rsidRPr="00BB23B2" w:rsidTr="00F84444">
        <w:trPr>
          <w:trHeight w:val="778"/>
        </w:trPr>
        <w:tc>
          <w:tcPr>
            <w:tcW w:w="424" w:type="dxa"/>
            <w:vMerge w:val="restart"/>
            <w:shd w:val="clear" w:color="auto" w:fill="auto"/>
            <w:noWrap/>
            <w:vAlign w:val="center"/>
            <w:hideMark/>
          </w:tcPr>
          <w:p w:rsidR="00816958" w:rsidRPr="00BB23B2" w:rsidRDefault="00816958" w:rsidP="00E155FA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1.1</w:t>
            </w:r>
          </w:p>
        </w:tc>
        <w:tc>
          <w:tcPr>
            <w:tcW w:w="1617" w:type="dxa"/>
            <w:vMerge w:val="restart"/>
            <w:shd w:val="clear" w:color="auto" w:fill="auto"/>
          </w:tcPr>
          <w:p w:rsidR="00816958" w:rsidRPr="00BB23B2" w:rsidRDefault="00816958" w:rsidP="00077F8C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Расходы на 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816958" w:rsidRPr="00BB23B2" w:rsidRDefault="00816958" w:rsidP="00077F8C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2018-2024</w:t>
            </w:r>
          </w:p>
        </w:tc>
        <w:tc>
          <w:tcPr>
            <w:tcW w:w="655" w:type="dxa"/>
            <w:vMerge w:val="restart"/>
            <w:shd w:val="clear" w:color="auto" w:fill="auto"/>
            <w:vAlign w:val="center"/>
            <w:hideMark/>
          </w:tcPr>
          <w:p w:rsidR="00816958" w:rsidRPr="00BB23B2" w:rsidRDefault="00816958" w:rsidP="00077F8C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МБ</w:t>
            </w:r>
          </w:p>
        </w:tc>
        <w:tc>
          <w:tcPr>
            <w:tcW w:w="874" w:type="dxa"/>
            <w:gridSpan w:val="3"/>
            <w:vMerge w:val="restart"/>
            <w:shd w:val="clear" w:color="auto" w:fill="auto"/>
            <w:vAlign w:val="center"/>
          </w:tcPr>
          <w:p w:rsidR="00816958" w:rsidRPr="00BB23B2" w:rsidRDefault="002F5C8C" w:rsidP="00284BE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221161,9</w:t>
            </w:r>
          </w:p>
        </w:tc>
        <w:tc>
          <w:tcPr>
            <w:tcW w:w="784" w:type="dxa"/>
            <w:vMerge w:val="restart"/>
            <w:shd w:val="clear" w:color="auto" w:fill="auto"/>
            <w:vAlign w:val="center"/>
          </w:tcPr>
          <w:p w:rsidR="00816958" w:rsidRPr="00BB23B2" w:rsidRDefault="004537C0" w:rsidP="00284BE6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51979,8</w:t>
            </w:r>
          </w:p>
        </w:tc>
        <w:tc>
          <w:tcPr>
            <w:tcW w:w="773" w:type="dxa"/>
            <w:vMerge w:val="restart"/>
            <w:shd w:val="clear" w:color="auto" w:fill="auto"/>
            <w:vAlign w:val="center"/>
          </w:tcPr>
          <w:p w:rsidR="00816958" w:rsidRPr="00BB23B2" w:rsidRDefault="002F5C8C" w:rsidP="00077F8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30582,1</w:t>
            </w:r>
          </w:p>
        </w:tc>
        <w:tc>
          <w:tcPr>
            <w:tcW w:w="784" w:type="dxa"/>
            <w:vMerge w:val="restart"/>
            <w:shd w:val="clear" w:color="auto" w:fill="auto"/>
            <w:vAlign w:val="center"/>
          </w:tcPr>
          <w:p w:rsidR="00816958" w:rsidRPr="00BB23B2" w:rsidRDefault="007C6585" w:rsidP="00077F8C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20400,0</w:t>
            </w:r>
          </w:p>
        </w:tc>
        <w:tc>
          <w:tcPr>
            <w:tcW w:w="741" w:type="dxa"/>
            <w:vMerge w:val="restart"/>
            <w:shd w:val="clear" w:color="auto" w:fill="auto"/>
            <w:vAlign w:val="center"/>
          </w:tcPr>
          <w:p w:rsidR="00816958" w:rsidRPr="00BB23B2" w:rsidRDefault="007C6585" w:rsidP="00077F8C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20400,0</w:t>
            </w:r>
          </w:p>
        </w:tc>
        <w:tc>
          <w:tcPr>
            <w:tcW w:w="770" w:type="dxa"/>
            <w:vMerge w:val="restart"/>
            <w:shd w:val="clear" w:color="auto" w:fill="auto"/>
            <w:vAlign w:val="center"/>
          </w:tcPr>
          <w:p w:rsidR="00816958" w:rsidRPr="00BB23B2" w:rsidRDefault="00816958" w:rsidP="00077F8C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32600,0</w:t>
            </w:r>
          </w:p>
        </w:tc>
        <w:tc>
          <w:tcPr>
            <w:tcW w:w="756" w:type="dxa"/>
            <w:vMerge w:val="restart"/>
            <w:shd w:val="clear" w:color="auto" w:fill="auto"/>
            <w:vAlign w:val="center"/>
          </w:tcPr>
          <w:p w:rsidR="00816958" w:rsidRPr="00BB23B2" w:rsidRDefault="00816958" w:rsidP="00077F8C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32600,0</w:t>
            </w:r>
          </w:p>
        </w:tc>
        <w:tc>
          <w:tcPr>
            <w:tcW w:w="745" w:type="dxa"/>
            <w:vMerge w:val="restart"/>
            <w:shd w:val="clear" w:color="auto" w:fill="auto"/>
            <w:vAlign w:val="center"/>
          </w:tcPr>
          <w:p w:rsidR="00816958" w:rsidRPr="00BB23B2" w:rsidRDefault="00816958" w:rsidP="00077F8C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32600,0</w:t>
            </w:r>
          </w:p>
        </w:tc>
        <w:tc>
          <w:tcPr>
            <w:tcW w:w="1311" w:type="dxa"/>
            <w:gridSpan w:val="2"/>
            <w:shd w:val="clear" w:color="auto" w:fill="auto"/>
          </w:tcPr>
          <w:p w:rsidR="00816958" w:rsidRPr="00BB23B2" w:rsidRDefault="00816958" w:rsidP="00077F8C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Количество мероприятий, проведенных культурно-досуговыми учреждениями, ед.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816958" w:rsidRPr="00BB23B2" w:rsidRDefault="00816958" w:rsidP="00077F8C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850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6958" w:rsidRPr="00BB23B2" w:rsidRDefault="00816958" w:rsidP="00077F8C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860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16958" w:rsidRPr="00BB23B2" w:rsidRDefault="00816958" w:rsidP="00077F8C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870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816958" w:rsidRPr="00BB23B2" w:rsidRDefault="00816958" w:rsidP="00077F8C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880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816958" w:rsidRPr="00BB23B2" w:rsidRDefault="00816958" w:rsidP="00077F8C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890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816958" w:rsidRPr="00BB23B2" w:rsidRDefault="00816958" w:rsidP="00077F8C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900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816958" w:rsidRPr="00BB23B2" w:rsidRDefault="00816958" w:rsidP="00077F8C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910</w:t>
            </w:r>
          </w:p>
        </w:tc>
        <w:tc>
          <w:tcPr>
            <w:tcW w:w="1224" w:type="dxa"/>
            <w:vMerge w:val="restart"/>
            <w:shd w:val="clear" w:color="auto" w:fill="auto"/>
            <w:vAlign w:val="center"/>
          </w:tcPr>
          <w:p w:rsidR="00816958" w:rsidRPr="00BB23B2" w:rsidRDefault="00816958" w:rsidP="00077F8C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 xml:space="preserve">Комитет, ДШИ, ДМШ, ДТШ, ДХШ, ГДК, </w:t>
            </w:r>
            <w:proofErr w:type="spellStart"/>
            <w:r w:rsidRPr="00BB23B2">
              <w:rPr>
                <w:kern w:val="0"/>
                <w:sz w:val="16"/>
                <w:szCs w:val="16"/>
              </w:rPr>
              <w:t>ЦДиСТ</w:t>
            </w:r>
            <w:proofErr w:type="spellEnd"/>
            <w:r w:rsidRPr="00BB23B2">
              <w:rPr>
                <w:kern w:val="0"/>
                <w:sz w:val="16"/>
                <w:szCs w:val="16"/>
              </w:rPr>
              <w:t>, МГПС, Выставочный зал, ЦДБ, ЦГБ</w:t>
            </w:r>
          </w:p>
        </w:tc>
      </w:tr>
      <w:tr w:rsidR="00D01504" w:rsidRPr="00BB23B2" w:rsidTr="00F84444">
        <w:trPr>
          <w:trHeight w:val="462"/>
        </w:trPr>
        <w:tc>
          <w:tcPr>
            <w:tcW w:w="424" w:type="dxa"/>
            <w:vMerge/>
            <w:shd w:val="clear" w:color="auto" w:fill="auto"/>
            <w:noWrap/>
            <w:vAlign w:val="center"/>
          </w:tcPr>
          <w:p w:rsidR="00E036D4" w:rsidRPr="00BB23B2" w:rsidRDefault="00E036D4" w:rsidP="00E155FA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617" w:type="dxa"/>
            <w:vMerge/>
            <w:shd w:val="clear" w:color="auto" w:fill="auto"/>
          </w:tcPr>
          <w:p w:rsidR="00E036D4" w:rsidRPr="00BB23B2" w:rsidRDefault="00E036D4" w:rsidP="00E155FA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036D4" w:rsidRPr="00BB23B2" w:rsidRDefault="00E036D4" w:rsidP="00E155FA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655" w:type="dxa"/>
            <w:vMerge/>
            <w:shd w:val="clear" w:color="auto" w:fill="auto"/>
            <w:vAlign w:val="center"/>
          </w:tcPr>
          <w:p w:rsidR="00E036D4" w:rsidRPr="00BB23B2" w:rsidRDefault="00E036D4" w:rsidP="00E155FA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874" w:type="dxa"/>
            <w:gridSpan w:val="3"/>
            <w:vMerge/>
            <w:shd w:val="clear" w:color="auto" w:fill="auto"/>
            <w:vAlign w:val="center"/>
          </w:tcPr>
          <w:p w:rsidR="00E036D4" w:rsidRPr="00BB23B2" w:rsidRDefault="00E036D4" w:rsidP="00E155FA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784" w:type="dxa"/>
            <w:vMerge/>
            <w:shd w:val="clear" w:color="auto" w:fill="auto"/>
            <w:vAlign w:val="center"/>
          </w:tcPr>
          <w:p w:rsidR="00E036D4" w:rsidRPr="00BB23B2" w:rsidRDefault="00E036D4" w:rsidP="00E155FA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</w:tcPr>
          <w:p w:rsidR="00E036D4" w:rsidRPr="00BB23B2" w:rsidRDefault="00E036D4" w:rsidP="00E155FA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784" w:type="dxa"/>
            <w:vMerge/>
            <w:shd w:val="clear" w:color="auto" w:fill="auto"/>
            <w:vAlign w:val="center"/>
          </w:tcPr>
          <w:p w:rsidR="00E036D4" w:rsidRPr="00BB23B2" w:rsidRDefault="00E036D4" w:rsidP="00E155FA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741" w:type="dxa"/>
            <w:vMerge/>
            <w:shd w:val="clear" w:color="auto" w:fill="auto"/>
            <w:vAlign w:val="center"/>
          </w:tcPr>
          <w:p w:rsidR="00E036D4" w:rsidRPr="00BB23B2" w:rsidRDefault="00E036D4" w:rsidP="00E155FA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770" w:type="dxa"/>
            <w:vMerge/>
            <w:shd w:val="clear" w:color="auto" w:fill="auto"/>
            <w:vAlign w:val="center"/>
          </w:tcPr>
          <w:p w:rsidR="00E036D4" w:rsidRPr="00BB23B2" w:rsidRDefault="00E036D4" w:rsidP="00E155FA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756" w:type="dxa"/>
            <w:vMerge/>
            <w:shd w:val="clear" w:color="auto" w:fill="auto"/>
            <w:vAlign w:val="center"/>
          </w:tcPr>
          <w:p w:rsidR="00E036D4" w:rsidRPr="00BB23B2" w:rsidRDefault="00E036D4" w:rsidP="00E155FA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745" w:type="dxa"/>
            <w:vMerge/>
            <w:shd w:val="clear" w:color="auto" w:fill="auto"/>
            <w:vAlign w:val="center"/>
          </w:tcPr>
          <w:p w:rsidR="00E036D4" w:rsidRPr="00BB23B2" w:rsidRDefault="00E036D4" w:rsidP="00E155FA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shd w:val="clear" w:color="auto" w:fill="auto"/>
          </w:tcPr>
          <w:p w:rsidR="00E036D4" w:rsidRPr="00BB23B2" w:rsidRDefault="00E036D4" w:rsidP="00E155FA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Количество видов изданной или приобретенной продукции, ед.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E036D4" w:rsidRPr="00BB23B2" w:rsidRDefault="004537C0" w:rsidP="00E155FA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36D4" w:rsidRPr="00BB23B2" w:rsidRDefault="00E036D4" w:rsidP="00E155FA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36D4" w:rsidRPr="00BB23B2" w:rsidRDefault="00E036D4" w:rsidP="00E155FA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4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E036D4" w:rsidRPr="00BB23B2" w:rsidRDefault="00E036D4" w:rsidP="00E155FA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4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E036D4" w:rsidRPr="00BB23B2" w:rsidRDefault="00E036D4" w:rsidP="00E155FA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4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036D4" w:rsidRPr="00BB23B2" w:rsidRDefault="00E036D4" w:rsidP="00E155FA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4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E036D4" w:rsidRPr="00BB23B2" w:rsidRDefault="00E036D4" w:rsidP="00E155FA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4</w:t>
            </w:r>
          </w:p>
        </w:tc>
        <w:tc>
          <w:tcPr>
            <w:tcW w:w="1224" w:type="dxa"/>
            <w:vMerge/>
            <w:shd w:val="clear" w:color="auto" w:fill="auto"/>
            <w:vAlign w:val="center"/>
          </w:tcPr>
          <w:p w:rsidR="00E036D4" w:rsidRPr="00BB23B2" w:rsidRDefault="00E036D4" w:rsidP="00E155FA">
            <w:pPr>
              <w:jc w:val="both"/>
              <w:rPr>
                <w:kern w:val="0"/>
                <w:sz w:val="16"/>
                <w:szCs w:val="16"/>
              </w:rPr>
            </w:pPr>
          </w:p>
        </w:tc>
      </w:tr>
      <w:tr w:rsidR="00D01504" w:rsidRPr="00BB23B2" w:rsidTr="00F84444">
        <w:trPr>
          <w:trHeight w:val="417"/>
        </w:trPr>
        <w:tc>
          <w:tcPr>
            <w:tcW w:w="424" w:type="dxa"/>
            <w:shd w:val="clear" w:color="auto" w:fill="auto"/>
            <w:noWrap/>
            <w:vAlign w:val="center"/>
          </w:tcPr>
          <w:p w:rsidR="00E036D4" w:rsidRPr="00BB23B2" w:rsidRDefault="00E036D4" w:rsidP="00E155FA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1.2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E036D4" w:rsidRPr="00BB23B2" w:rsidRDefault="00E036D4" w:rsidP="00E155FA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 xml:space="preserve">Обеспечение доступности информации о событиях культурной, общественно-политической жизни города, в том числе деятельности органов местного самоуправления и администрации </w:t>
            </w:r>
            <w:r w:rsidRPr="00BB23B2">
              <w:rPr>
                <w:kern w:val="0"/>
                <w:sz w:val="16"/>
                <w:szCs w:val="16"/>
              </w:rPr>
              <w:lastRenderedPageBreak/>
              <w:t>города Мурманска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36D4" w:rsidRPr="00BB23B2" w:rsidRDefault="00E036D4" w:rsidP="00E155FA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lastRenderedPageBreak/>
              <w:t>2018-2024</w:t>
            </w:r>
          </w:p>
        </w:tc>
        <w:tc>
          <w:tcPr>
            <w:tcW w:w="655" w:type="dxa"/>
            <w:shd w:val="clear" w:color="auto" w:fill="auto"/>
            <w:vAlign w:val="center"/>
          </w:tcPr>
          <w:p w:rsidR="00E036D4" w:rsidRPr="00BB23B2" w:rsidRDefault="00E036D4" w:rsidP="00E155FA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МБ</w:t>
            </w:r>
          </w:p>
        </w:tc>
        <w:tc>
          <w:tcPr>
            <w:tcW w:w="874" w:type="dxa"/>
            <w:gridSpan w:val="3"/>
            <w:shd w:val="clear" w:color="auto" w:fill="auto"/>
            <w:vAlign w:val="center"/>
          </w:tcPr>
          <w:p w:rsidR="00E036D4" w:rsidRPr="00BB23B2" w:rsidRDefault="00780D85" w:rsidP="00D05200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96027,8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E036D4" w:rsidRPr="00BB23B2" w:rsidRDefault="00E036D4" w:rsidP="00284BE6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</w:t>
            </w:r>
            <w:r w:rsidR="00284BE6" w:rsidRPr="00BB23B2">
              <w:rPr>
                <w:kern w:val="0"/>
                <w:sz w:val="16"/>
                <w:szCs w:val="16"/>
              </w:rPr>
              <w:t>5</w:t>
            </w:r>
            <w:r w:rsidRPr="00BB23B2">
              <w:rPr>
                <w:kern w:val="0"/>
                <w:sz w:val="16"/>
                <w:szCs w:val="16"/>
              </w:rPr>
              <w:t>503,0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E036D4" w:rsidRPr="00BB23B2" w:rsidRDefault="00780D85" w:rsidP="00E155FA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13009,8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E036D4" w:rsidRPr="00BB23B2" w:rsidRDefault="00E036D4" w:rsidP="00E155FA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13503,0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E036D4" w:rsidRPr="00BB23B2" w:rsidRDefault="00E036D4" w:rsidP="00E155FA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13503,0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E036D4" w:rsidRPr="00BB23B2" w:rsidRDefault="00E036D4" w:rsidP="00E155FA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13503,0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E036D4" w:rsidRPr="00BB23B2" w:rsidRDefault="00E036D4" w:rsidP="00E155FA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13503,0</w:t>
            </w:r>
          </w:p>
        </w:tc>
        <w:tc>
          <w:tcPr>
            <w:tcW w:w="745" w:type="dxa"/>
            <w:shd w:val="clear" w:color="auto" w:fill="auto"/>
            <w:vAlign w:val="center"/>
          </w:tcPr>
          <w:p w:rsidR="00E036D4" w:rsidRPr="00BB23B2" w:rsidRDefault="00E036D4" w:rsidP="00E155FA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13503,0</w:t>
            </w:r>
          </w:p>
        </w:tc>
        <w:tc>
          <w:tcPr>
            <w:tcW w:w="1311" w:type="dxa"/>
            <w:gridSpan w:val="2"/>
            <w:shd w:val="clear" w:color="auto" w:fill="auto"/>
            <w:vAlign w:val="center"/>
          </w:tcPr>
          <w:p w:rsidR="00E036D4" w:rsidRPr="00BB23B2" w:rsidRDefault="0097739E" w:rsidP="0097739E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 xml:space="preserve">Организация деятельности по </w:t>
            </w:r>
            <w:proofErr w:type="spellStart"/>
            <w:proofErr w:type="gramStart"/>
            <w:r>
              <w:rPr>
                <w:kern w:val="0"/>
                <w:sz w:val="16"/>
                <w:szCs w:val="16"/>
              </w:rPr>
              <w:t>и</w:t>
            </w:r>
            <w:r w:rsidRPr="0097739E">
              <w:rPr>
                <w:kern w:val="0"/>
                <w:sz w:val="16"/>
                <w:szCs w:val="16"/>
              </w:rPr>
              <w:t>нформирова</w:t>
            </w:r>
            <w:proofErr w:type="spellEnd"/>
            <w:r w:rsidRPr="0097739E">
              <w:rPr>
                <w:kern w:val="0"/>
                <w:sz w:val="16"/>
                <w:szCs w:val="16"/>
              </w:rPr>
              <w:t xml:space="preserve"> </w:t>
            </w:r>
            <w:proofErr w:type="spellStart"/>
            <w:r w:rsidRPr="0097739E">
              <w:rPr>
                <w:kern w:val="0"/>
                <w:sz w:val="16"/>
                <w:szCs w:val="16"/>
              </w:rPr>
              <w:t>ни</w:t>
            </w:r>
            <w:r>
              <w:rPr>
                <w:kern w:val="0"/>
                <w:sz w:val="16"/>
                <w:szCs w:val="16"/>
              </w:rPr>
              <w:t>ю</w:t>
            </w:r>
            <w:proofErr w:type="spellEnd"/>
            <w:proofErr w:type="gramEnd"/>
            <w:r w:rsidRPr="0097739E">
              <w:rPr>
                <w:kern w:val="0"/>
                <w:sz w:val="16"/>
                <w:szCs w:val="16"/>
              </w:rPr>
              <w:t xml:space="preserve"> населения о событиях жизни </w:t>
            </w:r>
            <w:proofErr w:type="spellStart"/>
            <w:r w:rsidRPr="0097739E">
              <w:rPr>
                <w:kern w:val="0"/>
                <w:sz w:val="16"/>
                <w:szCs w:val="16"/>
              </w:rPr>
              <w:t>муниципально</w:t>
            </w:r>
            <w:proofErr w:type="spellEnd"/>
            <w:r w:rsidRPr="0097739E">
              <w:rPr>
                <w:kern w:val="0"/>
                <w:sz w:val="16"/>
                <w:szCs w:val="16"/>
              </w:rPr>
              <w:t xml:space="preserve"> </w:t>
            </w:r>
            <w:proofErr w:type="spellStart"/>
            <w:r w:rsidRPr="0097739E">
              <w:rPr>
                <w:kern w:val="0"/>
                <w:sz w:val="16"/>
                <w:szCs w:val="16"/>
              </w:rPr>
              <w:t>го</w:t>
            </w:r>
            <w:proofErr w:type="spellEnd"/>
            <w:r w:rsidRPr="0097739E">
              <w:rPr>
                <w:kern w:val="0"/>
                <w:sz w:val="16"/>
                <w:szCs w:val="16"/>
              </w:rPr>
              <w:t xml:space="preserve"> образования город Мурманск и деятельности </w:t>
            </w:r>
            <w:r w:rsidRPr="0097739E">
              <w:rPr>
                <w:kern w:val="0"/>
                <w:sz w:val="16"/>
                <w:szCs w:val="16"/>
              </w:rPr>
              <w:lastRenderedPageBreak/>
              <w:t>органов местного самоуправления</w:t>
            </w:r>
            <w:r>
              <w:rPr>
                <w:kern w:val="0"/>
                <w:sz w:val="16"/>
                <w:szCs w:val="16"/>
              </w:rPr>
              <w:t xml:space="preserve">, </w:t>
            </w:r>
            <w:r w:rsidRPr="0097739E">
              <w:rPr>
                <w:kern w:val="0"/>
                <w:sz w:val="16"/>
                <w:szCs w:val="16"/>
              </w:rPr>
              <w:t>да – 1 / нет - 0</w:t>
            </w:r>
          </w:p>
        </w:tc>
        <w:tc>
          <w:tcPr>
            <w:tcW w:w="569" w:type="dxa"/>
            <w:shd w:val="clear" w:color="auto" w:fill="auto"/>
            <w:vAlign w:val="center"/>
          </w:tcPr>
          <w:p w:rsidR="00E036D4" w:rsidRPr="00BB23B2" w:rsidRDefault="0097739E" w:rsidP="00E155FA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lastRenderedPageBreak/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36D4" w:rsidRPr="00BB23B2" w:rsidRDefault="0097739E" w:rsidP="00E155FA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36D4" w:rsidRPr="00BB23B2" w:rsidRDefault="0097739E" w:rsidP="00E155FA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E036D4" w:rsidRPr="00BB23B2" w:rsidRDefault="0097739E" w:rsidP="00E155FA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E036D4" w:rsidRPr="00BB23B2" w:rsidRDefault="0097739E" w:rsidP="00E155FA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036D4" w:rsidRPr="00BB23B2" w:rsidRDefault="0097739E" w:rsidP="00E155FA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E036D4" w:rsidRPr="00BB23B2" w:rsidRDefault="0097739E" w:rsidP="00E155FA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1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E036D4" w:rsidRPr="00BB23B2" w:rsidRDefault="00E036D4" w:rsidP="00E155FA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Комитет</w:t>
            </w:r>
          </w:p>
        </w:tc>
      </w:tr>
      <w:tr w:rsidR="00D01504" w:rsidRPr="00BB23B2" w:rsidTr="00F84444">
        <w:trPr>
          <w:trHeight w:val="693"/>
        </w:trPr>
        <w:tc>
          <w:tcPr>
            <w:tcW w:w="424" w:type="dxa"/>
            <w:shd w:val="clear" w:color="auto" w:fill="auto"/>
            <w:noWrap/>
            <w:vAlign w:val="center"/>
          </w:tcPr>
          <w:p w:rsidR="00E036D4" w:rsidRPr="00BB23B2" w:rsidRDefault="00E036D4" w:rsidP="00E155FA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lastRenderedPageBreak/>
              <w:t>1.3</w:t>
            </w:r>
          </w:p>
        </w:tc>
        <w:tc>
          <w:tcPr>
            <w:tcW w:w="1617" w:type="dxa"/>
            <w:shd w:val="clear" w:color="auto" w:fill="auto"/>
          </w:tcPr>
          <w:p w:rsidR="00E036D4" w:rsidRPr="00BB23B2" w:rsidRDefault="00E036D4" w:rsidP="00E155FA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Премии главы муниципального образования город Мурманск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36D4" w:rsidRPr="00BB23B2" w:rsidRDefault="00E036D4" w:rsidP="00E155FA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2018-2024</w:t>
            </w:r>
          </w:p>
        </w:tc>
        <w:tc>
          <w:tcPr>
            <w:tcW w:w="6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6D4" w:rsidRPr="00BB23B2" w:rsidRDefault="00E036D4" w:rsidP="00E155FA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МБ</w:t>
            </w:r>
          </w:p>
        </w:tc>
        <w:tc>
          <w:tcPr>
            <w:tcW w:w="87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6D4" w:rsidRPr="00BB23B2" w:rsidRDefault="007C6585" w:rsidP="00E155FA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1187,4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6D4" w:rsidRPr="00BB23B2" w:rsidRDefault="00E036D4" w:rsidP="00E155FA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150,0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6D4" w:rsidRPr="00BB23B2" w:rsidRDefault="007C6585" w:rsidP="00E155FA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287,4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6D4" w:rsidRPr="00BB23B2" w:rsidRDefault="00E036D4" w:rsidP="00E155FA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150,0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6D4" w:rsidRPr="00BB23B2" w:rsidRDefault="00E036D4" w:rsidP="00E155FA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150,0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6D4" w:rsidRPr="00BB23B2" w:rsidRDefault="00E036D4" w:rsidP="00E155FA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150,0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6D4" w:rsidRPr="00BB23B2" w:rsidRDefault="00E036D4" w:rsidP="00E155FA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150,0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6D4" w:rsidRPr="00BB23B2" w:rsidRDefault="00E036D4" w:rsidP="00E155FA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150,0</w:t>
            </w:r>
          </w:p>
        </w:tc>
        <w:tc>
          <w:tcPr>
            <w:tcW w:w="131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6D4" w:rsidRPr="00BB23B2" w:rsidRDefault="00E036D4" w:rsidP="00E155FA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Количество врученных премий, ед.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6D4" w:rsidRPr="00BB23B2" w:rsidRDefault="00E036D4" w:rsidP="00E155FA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6D4" w:rsidRPr="00BB23B2" w:rsidRDefault="00E036D4" w:rsidP="00E155FA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6D4" w:rsidRPr="00BB23B2" w:rsidRDefault="00E036D4" w:rsidP="00E155FA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6D4" w:rsidRPr="00BB23B2" w:rsidRDefault="00E036D4" w:rsidP="00E155FA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36D4" w:rsidRPr="00BB23B2" w:rsidRDefault="00E036D4" w:rsidP="00E155FA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10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E036D4" w:rsidRPr="00BB23B2" w:rsidRDefault="00E036D4" w:rsidP="00E155FA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E036D4" w:rsidRPr="00BB23B2" w:rsidRDefault="00E036D4" w:rsidP="00E155FA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10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E036D4" w:rsidRPr="00BB23B2" w:rsidRDefault="00E036D4" w:rsidP="00E155FA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Комитет</w:t>
            </w:r>
          </w:p>
        </w:tc>
      </w:tr>
      <w:tr w:rsidR="00964FD7" w:rsidRPr="00BB23B2" w:rsidTr="00CC0F68">
        <w:trPr>
          <w:trHeight w:val="1072"/>
        </w:trPr>
        <w:tc>
          <w:tcPr>
            <w:tcW w:w="424" w:type="dxa"/>
            <w:shd w:val="clear" w:color="auto" w:fill="auto"/>
            <w:noWrap/>
            <w:vAlign w:val="center"/>
          </w:tcPr>
          <w:p w:rsidR="00964FD7" w:rsidRPr="00BB23B2" w:rsidRDefault="00964FD7" w:rsidP="00E155FA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1.4.</w:t>
            </w:r>
          </w:p>
        </w:tc>
        <w:tc>
          <w:tcPr>
            <w:tcW w:w="1617" w:type="dxa"/>
            <w:shd w:val="clear" w:color="auto" w:fill="auto"/>
          </w:tcPr>
          <w:p w:rsidR="00964FD7" w:rsidRPr="00BB23B2" w:rsidRDefault="00964FD7" w:rsidP="00DE3BA3">
            <w:pPr>
              <w:jc w:val="both"/>
              <w:rPr>
                <w:bCs w:val="0"/>
                <w:sz w:val="16"/>
                <w:szCs w:val="16"/>
              </w:rPr>
            </w:pPr>
            <w:r w:rsidRPr="00BB23B2">
              <w:rPr>
                <w:bCs w:val="0"/>
                <w:sz w:val="16"/>
                <w:szCs w:val="16"/>
              </w:rPr>
              <w:t>Организация мероприятий по развитию творческого потенциала жителей города Мурманска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64FD7" w:rsidRPr="00BB23B2" w:rsidRDefault="00964FD7" w:rsidP="00DE3BA3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2018-2024</w:t>
            </w:r>
          </w:p>
        </w:tc>
        <w:tc>
          <w:tcPr>
            <w:tcW w:w="6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4FD7" w:rsidRPr="00BB23B2" w:rsidRDefault="00964FD7" w:rsidP="00DE3BA3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МБ</w:t>
            </w:r>
          </w:p>
        </w:tc>
        <w:tc>
          <w:tcPr>
            <w:tcW w:w="87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4FD7" w:rsidRPr="00BB23B2" w:rsidRDefault="00964FD7" w:rsidP="00DE3BA3">
            <w:pPr>
              <w:ind w:right="-39"/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150,0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4FD7" w:rsidRPr="00BB23B2" w:rsidRDefault="00964FD7" w:rsidP="00DE3BA3">
            <w:pPr>
              <w:ind w:right="-39"/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150,0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4FD7" w:rsidRPr="00BB23B2" w:rsidRDefault="00964FD7" w:rsidP="00DE3BA3">
            <w:pPr>
              <w:ind w:right="-39"/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-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4FD7" w:rsidRPr="00BB23B2" w:rsidRDefault="00964FD7" w:rsidP="00DE3BA3">
            <w:pPr>
              <w:ind w:right="-39"/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-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4FD7" w:rsidRPr="00BB23B2" w:rsidRDefault="00964FD7" w:rsidP="00DE3BA3">
            <w:pPr>
              <w:ind w:right="-39"/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4FD7" w:rsidRPr="00BB23B2" w:rsidRDefault="00964FD7" w:rsidP="00DE3BA3">
            <w:pPr>
              <w:ind w:right="-39"/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-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4FD7" w:rsidRPr="00BB23B2" w:rsidRDefault="00964FD7" w:rsidP="00DE3BA3">
            <w:pPr>
              <w:ind w:right="-39"/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-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4FD7" w:rsidRPr="00BB23B2" w:rsidRDefault="00964FD7" w:rsidP="00DE3BA3">
            <w:pPr>
              <w:ind w:right="-39"/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-</w:t>
            </w:r>
          </w:p>
        </w:tc>
        <w:tc>
          <w:tcPr>
            <w:tcW w:w="131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4FD7" w:rsidRPr="00BB23B2" w:rsidRDefault="00964FD7" w:rsidP="00DE3BA3">
            <w:pPr>
              <w:ind w:right="-71"/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Количество победителей мероприятий, чел.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4FD7" w:rsidRPr="00BB23B2" w:rsidRDefault="00964FD7" w:rsidP="00DE3BA3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4FD7" w:rsidRPr="00BB23B2" w:rsidRDefault="00964FD7" w:rsidP="00DE3BA3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4FD7" w:rsidRPr="00BB23B2" w:rsidRDefault="00964FD7" w:rsidP="00DE3BA3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4FD7" w:rsidRPr="00BB23B2" w:rsidRDefault="00964FD7" w:rsidP="00DE3BA3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4FD7" w:rsidRPr="00BB23B2" w:rsidRDefault="00964FD7" w:rsidP="00DE3BA3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964FD7" w:rsidRPr="00BB23B2" w:rsidRDefault="00964FD7" w:rsidP="00DE3BA3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964FD7" w:rsidRPr="00BB23B2" w:rsidRDefault="00964FD7" w:rsidP="00DE3BA3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-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964FD7" w:rsidRPr="00BB23B2" w:rsidRDefault="00964FD7" w:rsidP="00DE3BA3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Комитет</w:t>
            </w:r>
          </w:p>
        </w:tc>
      </w:tr>
      <w:tr w:rsidR="00A21F6D" w:rsidRPr="00BB23B2" w:rsidTr="00F84444">
        <w:trPr>
          <w:trHeight w:val="693"/>
        </w:trPr>
        <w:tc>
          <w:tcPr>
            <w:tcW w:w="424" w:type="dxa"/>
            <w:shd w:val="clear" w:color="auto" w:fill="auto"/>
            <w:noWrap/>
            <w:vAlign w:val="center"/>
          </w:tcPr>
          <w:p w:rsidR="00A21F6D" w:rsidRPr="00BB23B2" w:rsidRDefault="00A21F6D" w:rsidP="00077F8C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1.5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A21F6D" w:rsidRPr="00BB23B2" w:rsidRDefault="00A21F6D" w:rsidP="00077F8C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Субсидия некоммерческим организациям на организацию и проведение мероприятий в сфере культуры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21F6D" w:rsidRPr="00BB23B2" w:rsidRDefault="00A21F6D" w:rsidP="00077F8C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2018</w:t>
            </w:r>
          </w:p>
        </w:tc>
        <w:tc>
          <w:tcPr>
            <w:tcW w:w="6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1F6D" w:rsidRPr="00BB23B2" w:rsidRDefault="00A21F6D" w:rsidP="00077F8C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МБ</w:t>
            </w:r>
          </w:p>
        </w:tc>
        <w:tc>
          <w:tcPr>
            <w:tcW w:w="87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1F6D" w:rsidRPr="00BB23B2" w:rsidRDefault="00780D85" w:rsidP="00077F8C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66568,4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1F6D" w:rsidRPr="00BB23B2" w:rsidRDefault="00A21F6D" w:rsidP="00077F8C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5000,0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1F6D" w:rsidRPr="00BB23B2" w:rsidRDefault="00780D85" w:rsidP="00077F8C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41568,4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1F6D" w:rsidRPr="00BB23B2" w:rsidRDefault="007C6585" w:rsidP="00077F8C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10000,0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1F6D" w:rsidRPr="00BB23B2" w:rsidRDefault="007C6585" w:rsidP="00077F8C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10000,0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1F6D" w:rsidRPr="00BB23B2" w:rsidRDefault="00A21F6D" w:rsidP="00077F8C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1F6D" w:rsidRPr="00BB23B2" w:rsidRDefault="00A21F6D" w:rsidP="00077F8C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1F6D" w:rsidRPr="00BB23B2" w:rsidRDefault="00A21F6D" w:rsidP="00077F8C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131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1F6D" w:rsidRPr="00BB23B2" w:rsidRDefault="00A21F6D" w:rsidP="00077F8C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Количество проведенных мероприятий, ед.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1F6D" w:rsidRPr="00BB23B2" w:rsidRDefault="00C44371" w:rsidP="00077F8C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1F6D" w:rsidRPr="00BB23B2" w:rsidRDefault="00F84444" w:rsidP="00077F8C">
            <w:pPr>
              <w:jc w:val="both"/>
              <w:rPr>
                <w:kern w:val="0"/>
                <w:sz w:val="16"/>
                <w:szCs w:val="16"/>
              </w:rPr>
            </w:pPr>
            <w:r>
              <w:rPr>
                <w:kern w:val="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1F6D" w:rsidRPr="00BB23B2" w:rsidRDefault="00C44371" w:rsidP="00077F8C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5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1F6D" w:rsidRPr="00BB23B2" w:rsidRDefault="00C44371" w:rsidP="00077F8C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5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1F6D" w:rsidRPr="00BB23B2" w:rsidRDefault="00A21F6D" w:rsidP="00077F8C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A21F6D" w:rsidRPr="00BB23B2" w:rsidRDefault="00A21F6D" w:rsidP="00077F8C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A21F6D" w:rsidRPr="00BB23B2" w:rsidRDefault="00A21F6D" w:rsidP="00077F8C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-</w:t>
            </w:r>
          </w:p>
        </w:tc>
        <w:tc>
          <w:tcPr>
            <w:tcW w:w="1224" w:type="dxa"/>
            <w:shd w:val="clear" w:color="auto" w:fill="auto"/>
            <w:vAlign w:val="center"/>
          </w:tcPr>
          <w:p w:rsidR="00A21F6D" w:rsidRPr="00BB23B2" w:rsidRDefault="00A21F6D" w:rsidP="00077F8C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Комитет</w:t>
            </w:r>
          </w:p>
        </w:tc>
      </w:tr>
      <w:tr w:rsidR="007C6585" w:rsidRPr="00BB23B2" w:rsidTr="00F84444">
        <w:trPr>
          <w:trHeight w:val="300"/>
        </w:trPr>
        <w:tc>
          <w:tcPr>
            <w:tcW w:w="424" w:type="dxa"/>
            <w:vMerge w:val="restart"/>
            <w:shd w:val="clear" w:color="auto" w:fill="auto"/>
            <w:noWrap/>
            <w:vAlign w:val="center"/>
            <w:hideMark/>
          </w:tcPr>
          <w:p w:rsidR="007C6585" w:rsidRPr="00BB23B2" w:rsidRDefault="007C6585" w:rsidP="00E155FA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617" w:type="dxa"/>
            <w:vMerge w:val="restart"/>
            <w:shd w:val="clear" w:color="auto" w:fill="auto"/>
            <w:vAlign w:val="center"/>
            <w:hideMark/>
          </w:tcPr>
          <w:p w:rsidR="007C6585" w:rsidRPr="00BB23B2" w:rsidRDefault="007C6585" w:rsidP="00077F8C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Всего по подпрограмме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7C6585" w:rsidRPr="00BB23B2" w:rsidRDefault="007C6585" w:rsidP="00077F8C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2018-2024</w:t>
            </w:r>
          </w:p>
        </w:tc>
        <w:tc>
          <w:tcPr>
            <w:tcW w:w="655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7C6585" w:rsidRPr="00BB23B2" w:rsidRDefault="007C6585" w:rsidP="00077F8C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Всего:</w:t>
            </w:r>
          </w:p>
        </w:tc>
        <w:tc>
          <w:tcPr>
            <w:tcW w:w="874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7C6585" w:rsidRPr="00BB23B2" w:rsidRDefault="00780D85" w:rsidP="00284BE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385095,5</w:t>
            </w:r>
          </w:p>
        </w:tc>
        <w:tc>
          <w:tcPr>
            <w:tcW w:w="784" w:type="dxa"/>
            <w:tcBorders>
              <w:bottom w:val="nil"/>
            </w:tcBorders>
            <w:shd w:val="clear" w:color="auto" w:fill="auto"/>
            <w:vAlign w:val="center"/>
          </w:tcPr>
          <w:p w:rsidR="007C6585" w:rsidRPr="00BB23B2" w:rsidRDefault="004537C0" w:rsidP="00284BE6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72782,8</w:t>
            </w:r>
          </w:p>
        </w:tc>
        <w:tc>
          <w:tcPr>
            <w:tcW w:w="773" w:type="dxa"/>
            <w:tcBorders>
              <w:bottom w:val="nil"/>
            </w:tcBorders>
            <w:shd w:val="clear" w:color="auto" w:fill="auto"/>
            <w:vAlign w:val="center"/>
          </w:tcPr>
          <w:p w:rsidR="007C6585" w:rsidRPr="00BB23B2" w:rsidRDefault="00780D85" w:rsidP="005E67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85447,7</w:t>
            </w:r>
          </w:p>
        </w:tc>
        <w:tc>
          <w:tcPr>
            <w:tcW w:w="784" w:type="dxa"/>
            <w:tcBorders>
              <w:bottom w:val="nil"/>
            </w:tcBorders>
            <w:shd w:val="clear" w:color="auto" w:fill="auto"/>
            <w:vAlign w:val="center"/>
          </w:tcPr>
          <w:p w:rsidR="007C6585" w:rsidRPr="00BB23B2" w:rsidRDefault="007C6585" w:rsidP="005E67AE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44053,0</w:t>
            </w:r>
          </w:p>
        </w:tc>
        <w:tc>
          <w:tcPr>
            <w:tcW w:w="741" w:type="dxa"/>
            <w:tcBorders>
              <w:bottom w:val="nil"/>
            </w:tcBorders>
            <w:shd w:val="clear" w:color="auto" w:fill="auto"/>
            <w:vAlign w:val="center"/>
          </w:tcPr>
          <w:p w:rsidR="007C6585" w:rsidRPr="00BB23B2" w:rsidRDefault="007C6585" w:rsidP="005E67AE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44053,0</w:t>
            </w:r>
          </w:p>
        </w:tc>
        <w:tc>
          <w:tcPr>
            <w:tcW w:w="770" w:type="dxa"/>
            <w:tcBorders>
              <w:bottom w:val="nil"/>
            </w:tcBorders>
            <w:shd w:val="clear" w:color="auto" w:fill="auto"/>
            <w:vAlign w:val="center"/>
          </w:tcPr>
          <w:p w:rsidR="007C6585" w:rsidRPr="00BB23B2" w:rsidRDefault="007C6585" w:rsidP="005E67AE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46253,0</w:t>
            </w:r>
          </w:p>
        </w:tc>
        <w:tc>
          <w:tcPr>
            <w:tcW w:w="756" w:type="dxa"/>
            <w:tcBorders>
              <w:bottom w:val="nil"/>
            </w:tcBorders>
            <w:shd w:val="clear" w:color="auto" w:fill="auto"/>
            <w:vAlign w:val="center"/>
          </w:tcPr>
          <w:p w:rsidR="007C6585" w:rsidRPr="00BB23B2" w:rsidRDefault="007C6585" w:rsidP="005E67AE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46253,0</w:t>
            </w:r>
          </w:p>
        </w:tc>
        <w:tc>
          <w:tcPr>
            <w:tcW w:w="745" w:type="dxa"/>
            <w:tcBorders>
              <w:bottom w:val="nil"/>
            </w:tcBorders>
            <w:shd w:val="clear" w:color="auto" w:fill="auto"/>
            <w:vAlign w:val="center"/>
          </w:tcPr>
          <w:p w:rsidR="007C6585" w:rsidRPr="00BB23B2" w:rsidRDefault="007C6585" w:rsidP="005E67AE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46253,0</w:t>
            </w:r>
          </w:p>
        </w:tc>
        <w:tc>
          <w:tcPr>
            <w:tcW w:w="1311" w:type="dxa"/>
            <w:gridSpan w:val="2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:rsidR="007C6585" w:rsidRPr="00BB23B2" w:rsidRDefault="007C6585" w:rsidP="00E155FA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9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:rsidR="007C6585" w:rsidRPr="00BB23B2" w:rsidRDefault="007C6585" w:rsidP="00E155FA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:rsidR="007C6585" w:rsidRPr="00BB23B2" w:rsidRDefault="007C6585" w:rsidP="00E155FA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7C6585" w:rsidRPr="00BB23B2" w:rsidRDefault="007C6585" w:rsidP="00E155FA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bottom w:val="nil"/>
            </w:tcBorders>
            <w:shd w:val="clear" w:color="auto" w:fill="auto"/>
            <w:vAlign w:val="center"/>
            <w:hideMark/>
          </w:tcPr>
          <w:p w:rsidR="007C6585" w:rsidRPr="00BB23B2" w:rsidRDefault="007C6585" w:rsidP="00E155FA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bottom w:val="nil"/>
            </w:tcBorders>
            <w:shd w:val="clear" w:color="auto" w:fill="auto"/>
            <w:vAlign w:val="center"/>
            <w:hideMark/>
          </w:tcPr>
          <w:p w:rsidR="007C6585" w:rsidRPr="00BB23B2" w:rsidRDefault="007C6585" w:rsidP="00E155FA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7C6585" w:rsidRPr="00BB23B2" w:rsidRDefault="007C6585" w:rsidP="00E155FA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  <w:hideMark/>
          </w:tcPr>
          <w:p w:rsidR="007C6585" w:rsidRPr="00BB23B2" w:rsidRDefault="007C6585" w:rsidP="00E155FA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224" w:type="dxa"/>
            <w:vMerge w:val="restart"/>
            <w:shd w:val="clear" w:color="auto" w:fill="auto"/>
            <w:vAlign w:val="center"/>
            <w:hideMark/>
          </w:tcPr>
          <w:p w:rsidR="007C6585" w:rsidRPr="00BB23B2" w:rsidRDefault="007C6585" w:rsidP="00E155FA">
            <w:pPr>
              <w:jc w:val="both"/>
              <w:rPr>
                <w:kern w:val="0"/>
                <w:sz w:val="16"/>
                <w:szCs w:val="16"/>
              </w:rPr>
            </w:pPr>
          </w:p>
        </w:tc>
      </w:tr>
      <w:tr w:rsidR="007C6585" w:rsidRPr="00BB23B2" w:rsidTr="00F84444">
        <w:trPr>
          <w:trHeight w:val="300"/>
        </w:trPr>
        <w:tc>
          <w:tcPr>
            <w:tcW w:w="424" w:type="dxa"/>
            <w:vMerge/>
            <w:vAlign w:val="center"/>
            <w:hideMark/>
          </w:tcPr>
          <w:p w:rsidR="007C6585" w:rsidRPr="00BB23B2" w:rsidRDefault="007C6585" w:rsidP="00E155FA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617" w:type="dxa"/>
            <w:vMerge/>
            <w:hideMark/>
          </w:tcPr>
          <w:p w:rsidR="007C6585" w:rsidRPr="00BB23B2" w:rsidRDefault="007C6585" w:rsidP="00E155FA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C6585" w:rsidRPr="00BB23B2" w:rsidRDefault="007C6585" w:rsidP="00E155FA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C6585" w:rsidRPr="00BB23B2" w:rsidRDefault="007C6585" w:rsidP="00E155FA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 xml:space="preserve">в </w:t>
            </w:r>
            <w:proofErr w:type="spellStart"/>
            <w:r w:rsidRPr="00BB23B2">
              <w:rPr>
                <w:kern w:val="0"/>
                <w:sz w:val="16"/>
                <w:szCs w:val="16"/>
              </w:rPr>
              <w:t>т.ч</w:t>
            </w:r>
            <w:proofErr w:type="spellEnd"/>
            <w:r w:rsidRPr="00BB23B2">
              <w:rPr>
                <w:kern w:val="0"/>
                <w:sz w:val="16"/>
                <w:szCs w:val="16"/>
              </w:rPr>
              <w:t>.:</w:t>
            </w:r>
          </w:p>
        </w:tc>
        <w:tc>
          <w:tcPr>
            <w:tcW w:w="874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C6585" w:rsidRPr="00BB23B2" w:rsidRDefault="007C6585" w:rsidP="00E155FA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C6585" w:rsidRPr="00BB23B2" w:rsidRDefault="007C6585" w:rsidP="00E155FA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C6585" w:rsidRPr="00BB23B2" w:rsidRDefault="007C6585" w:rsidP="00E155FA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C6585" w:rsidRPr="00BB23B2" w:rsidRDefault="007C6585" w:rsidP="00E155FA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74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C6585" w:rsidRPr="00BB23B2" w:rsidRDefault="007C6585" w:rsidP="00E155FA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C6585" w:rsidRPr="00BB23B2" w:rsidRDefault="007C6585" w:rsidP="00E155FA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C6585" w:rsidRPr="00BB23B2" w:rsidRDefault="007C6585" w:rsidP="00E155FA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7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C6585" w:rsidRPr="00BB23B2" w:rsidRDefault="007C6585" w:rsidP="00E155FA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311" w:type="dxa"/>
            <w:gridSpan w:val="2"/>
            <w:vMerge/>
            <w:tcBorders>
              <w:top w:val="nil"/>
              <w:bottom w:val="nil"/>
            </w:tcBorders>
            <w:vAlign w:val="center"/>
            <w:hideMark/>
          </w:tcPr>
          <w:p w:rsidR="007C6585" w:rsidRPr="00BB23B2" w:rsidRDefault="007C6585" w:rsidP="00E155FA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top w:val="nil"/>
              <w:bottom w:val="nil"/>
            </w:tcBorders>
            <w:vAlign w:val="center"/>
            <w:hideMark/>
          </w:tcPr>
          <w:p w:rsidR="007C6585" w:rsidRPr="00BB23B2" w:rsidRDefault="007C6585" w:rsidP="00E155FA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  <w:vAlign w:val="center"/>
            <w:hideMark/>
          </w:tcPr>
          <w:p w:rsidR="007C6585" w:rsidRPr="00BB23B2" w:rsidRDefault="007C6585" w:rsidP="00E155FA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C6585" w:rsidRPr="00BB23B2" w:rsidRDefault="007C6585" w:rsidP="00E155FA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7C6585" w:rsidRPr="00BB23B2" w:rsidRDefault="007C6585" w:rsidP="00E155FA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C6585" w:rsidRPr="00BB23B2" w:rsidRDefault="007C6585" w:rsidP="00E155FA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:rsidR="007C6585" w:rsidRPr="00BB23B2" w:rsidRDefault="007C6585" w:rsidP="00E155FA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  <w:hideMark/>
          </w:tcPr>
          <w:p w:rsidR="007C6585" w:rsidRPr="00BB23B2" w:rsidRDefault="007C6585" w:rsidP="00E155FA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224" w:type="dxa"/>
            <w:vMerge/>
            <w:vAlign w:val="center"/>
            <w:hideMark/>
          </w:tcPr>
          <w:p w:rsidR="007C6585" w:rsidRPr="00BB23B2" w:rsidRDefault="007C6585" w:rsidP="00E155FA">
            <w:pPr>
              <w:jc w:val="both"/>
              <w:rPr>
                <w:kern w:val="0"/>
                <w:sz w:val="16"/>
                <w:szCs w:val="16"/>
              </w:rPr>
            </w:pPr>
          </w:p>
        </w:tc>
      </w:tr>
      <w:tr w:rsidR="007C6585" w:rsidRPr="00BB23B2" w:rsidTr="00F84444">
        <w:trPr>
          <w:trHeight w:val="52"/>
        </w:trPr>
        <w:tc>
          <w:tcPr>
            <w:tcW w:w="424" w:type="dxa"/>
            <w:vMerge/>
            <w:vAlign w:val="center"/>
            <w:hideMark/>
          </w:tcPr>
          <w:p w:rsidR="007C6585" w:rsidRPr="00BB23B2" w:rsidRDefault="007C6585" w:rsidP="00E155FA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617" w:type="dxa"/>
            <w:vMerge/>
            <w:vAlign w:val="center"/>
            <w:hideMark/>
          </w:tcPr>
          <w:p w:rsidR="007C6585" w:rsidRPr="00BB23B2" w:rsidRDefault="007C6585" w:rsidP="00E155FA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7C6585" w:rsidRPr="00BB23B2" w:rsidRDefault="007C6585" w:rsidP="00E155FA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7C6585" w:rsidRPr="00BB23B2" w:rsidRDefault="007C6585" w:rsidP="00E155FA">
            <w:pPr>
              <w:jc w:val="both"/>
              <w:rPr>
                <w:kern w:val="0"/>
                <w:sz w:val="16"/>
                <w:szCs w:val="16"/>
              </w:rPr>
            </w:pPr>
            <w:r w:rsidRPr="00BB23B2">
              <w:rPr>
                <w:kern w:val="0"/>
                <w:sz w:val="16"/>
                <w:szCs w:val="16"/>
              </w:rPr>
              <w:t>МБ</w:t>
            </w:r>
          </w:p>
        </w:tc>
        <w:tc>
          <w:tcPr>
            <w:tcW w:w="874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7C6585" w:rsidRPr="00BB23B2" w:rsidRDefault="00780D85" w:rsidP="00284BE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385095,5</w:t>
            </w:r>
          </w:p>
        </w:tc>
        <w:tc>
          <w:tcPr>
            <w:tcW w:w="784" w:type="dxa"/>
            <w:tcBorders>
              <w:top w:val="nil"/>
            </w:tcBorders>
            <w:shd w:val="clear" w:color="auto" w:fill="auto"/>
            <w:vAlign w:val="center"/>
          </w:tcPr>
          <w:p w:rsidR="007C6585" w:rsidRPr="00BB23B2" w:rsidRDefault="004537C0" w:rsidP="00284BE6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72782,8</w:t>
            </w:r>
          </w:p>
        </w:tc>
        <w:tc>
          <w:tcPr>
            <w:tcW w:w="773" w:type="dxa"/>
            <w:tcBorders>
              <w:top w:val="nil"/>
            </w:tcBorders>
            <w:shd w:val="clear" w:color="auto" w:fill="auto"/>
            <w:vAlign w:val="center"/>
          </w:tcPr>
          <w:p w:rsidR="007C6585" w:rsidRPr="00BB23B2" w:rsidRDefault="00780D85" w:rsidP="005E67A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85447,7</w:t>
            </w:r>
          </w:p>
        </w:tc>
        <w:tc>
          <w:tcPr>
            <w:tcW w:w="784" w:type="dxa"/>
            <w:tcBorders>
              <w:top w:val="nil"/>
            </w:tcBorders>
            <w:shd w:val="clear" w:color="auto" w:fill="auto"/>
            <w:vAlign w:val="center"/>
          </w:tcPr>
          <w:p w:rsidR="007C6585" w:rsidRPr="00BB23B2" w:rsidRDefault="007C6585" w:rsidP="005E67AE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44053,0</w:t>
            </w:r>
          </w:p>
        </w:tc>
        <w:tc>
          <w:tcPr>
            <w:tcW w:w="741" w:type="dxa"/>
            <w:tcBorders>
              <w:top w:val="nil"/>
            </w:tcBorders>
            <w:shd w:val="clear" w:color="auto" w:fill="auto"/>
            <w:vAlign w:val="center"/>
          </w:tcPr>
          <w:p w:rsidR="007C6585" w:rsidRPr="00BB23B2" w:rsidRDefault="007C6585" w:rsidP="005E67AE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44053,0</w:t>
            </w:r>
          </w:p>
        </w:tc>
        <w:tc>
          <w:tcPr>
            <w:tcW w:w="770" w:type="dxa"/>
            <w:tcBorders>
              <w:top w:val="nil"/>
            </w:tcBorders>
            <w:shd w:val="clear" w:color="auto" w:fill="auto"/>
            <w:vAlign w:val="center"/>
          </w:tcPr>
          <w:p w:rsidR="007C6585" w:rsidRPr="00BB23B2" w:rsidRDefault="007C6585" w:rsidP="005E67AE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46253,0</w:t>
            </w:r>
          </w:p>
        </w:tc>
        <w:tc>
          <w:tcPr>
            <w:tcW w:w="756" w:type="dxa"/>
            <w:tcBorders>
              <w:top w:val="nil"/>
            </w:tcBorders>
            <w:shd w:val="clear" w:color="auto" w:fill="auto"/>
            <w:vAlign w:val="center"/>
          </w:tcPr>
          <w:p w:rsidR="007C6585" w:rsidRPr="00BB23B2" w:rsidRDefault="007C6585" w:rsidP="005E67AE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46253,0</w:t>
            </w:r>
          </w:p>
        </w:tc>
        <w:tc>
          <w:tcPr>
            <w:tcW w:w="745" w:type="dxa"/>
            <w:tcBorders>
              <w:top w:val="nil"/>
            </w:tcBorders>
            <w:shd w:val="clear" w:color="auto" w:fill="auto"/>
            <w:vAlign w:val="center"/>
          </w:tcPr>
          <w:p w:rsidR="007C6585" w:rsidRPr="00BB23B2" w:rsidRDefault="007C6585" w:rsidP="005E67AE">
            <w:pPr>
              <w:jc w:val="both"/>
              <w:rPr>
                <w:sz w:val="16"/>
                <w:szCs w:val="16"/>
              </w:rPr>
            </w:pPr>
            <w:r w:rsidRPr="00BB23B2">
              <w:rPr>
                <w:sz w:val="16"/>
                <w:szCs w:val="16"/>
              </w:rPr>
              <w:t>46253,0</w:t>
            </w:r>
          </w:p>
        </w:tc>
        <w:tc>
          <w:tcPr>
            <w:tcW w:w="1311" w:type="dxa"/>
            <w:gridSpan w:val="2"/>
            <w:vMerge/>
            <w:tcBorders>
              <w:top w:val="nil"/>
            </w:tcBorders>
            <w:vAlign w:val="center"/>
            <w:hideMark/>
          </w:tcPr>
          <w:p w:rsidR="007C6585" w:rsidRPr="00BB23B2" w:rsidRDefault="007C6585" w:rsidP="00E155FA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top w:val="nil"/>
            </w:tcBorders>
            <w:vAlign w:val="center"/>
            <w:hideMark/>
          </w:tcPr>
          <w:p w:rsidR="007C6585" w:rsidRPr="00BB23B2" w:rsidRDefault="007C6585" w:rsidP="00E155FA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vAlign w:val="center"/>
            <w:hideMark/>
          </w:tcPr>
          <w:p w:rsidR="007C6585" w:rsidRPr="00BB23B2" w:rsidRDefault="007C6585" w:rsidP="00E155FA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7C6585" w:rsidRPr="00BB23B2" w:rsidRDefault="007C6585" w:rsidP="00E155FA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:rsidR="007C6585" w:rsidRPr="00BB23B2" w:rsidRDefault="007C6585" w:rsidP="00E155FA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:rsidR="007C6585" w:rsidRPr="00BB23B2" w:rsidRDefault="007C6585" w:rsidP="00E155FA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:rsidR="007C6585" w:rsidRPr="00BB23B2" w:rsidRDefault="007C6585" w:rsidP="00E155FA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  <w:hideMark/>
          </w:tcPr>
          <w:p w:rsidR="007C6585" w:rsidRPr="00BB23B2" w:rsidRDefault="007C6585" w:rsidP="00E155FA">
            <w:pPr>
              <w:jc w:val="both"/>
              <w:rPr>
                <w:kern w:val="0"/>
                <w:sz w:val="16"/>
                <w:szCs w:val="16"/>
              </w:rPr>
            </w:pPr>
          </w:p>
        </w:tc>
        <w:tc>
          <w:tcPr>
            <w:tcW w:w="1224" w:type="dxa"/>
            <w:vMerge/>
            <w:vAlign w:val="center"/>
            <w:hideMark/>
          </w:tcPr>
          <w:p w:rsidR="007C6585" w:rsidRPr="00BB23B2" w:rsidRDefault="007C6585" w:rsidP="00E155FA">
            <w:pPr>
              <w:jc w:val="both"/>
              <w:rPr>
                <w:kern w:val="0"/>
                <w:sz w:val="16"/>
                <w:szCs w:val="16"/>
              </w:rPr>
            </w:pPr>
          </w:p>
        </w:tc>
      </w:tr>
    </w:tbl>
    <w:p w:rsidR="005A7208" w:rsidRPr="00BB23B2" w:rsidRDefault="005A7208" w:rsidP="00383722">
      <w:pPr>
        <w:jc w:val="center"/>
      </w:pPr>
    </w:p>
    <w:p w:rsidR="00E036D4" w:rsidRPr="00BB23B2" w:rsidRDefault="00E036D4" w:rsidP="00383722">
      <w:pPr>
        <w:jc w:val="center"/>
      </w:pPr>
      <w:r w:rsidRPr="00BB23B2">
        <w:t>Детализация направлений расходов на 2018-2024 годы</w:t>
      </w:r>
    </w:p>
    <w:p w:rsidR="005A7208" w:rsidRPr="00BB23B2" w:rsidRDefault="005A7208" w:rsidP="00383722">
      <w:pPr>
        <w:jc w:val="center"/>
      </w:pPr>
    </w:p>
    <w:tbl>
      <w:tblPr>
        <w:tblW w:w="1625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4774"/>
        <w:gridCol w:w="1418"/>
        <w:gridCol w:w="1275"/>
        <w:gridCol w:w="1134"/>
        <w:gridCol w:w="1134"/>
        <w:gridCol w:w="1134"/>
        <w:gridCol w:w="1134"/>
        <w:gridCol w:w="1135"/>
        <w:gridCol w:w="1134"/>
        <w:gridCol w:w="1134"/>
      </w:tblGrid>
      <w:tr w:rsidR="00E036D4" w:rsidRPr="00BB23B2" w:rsidTr="004029BD">
        <w:trPr>
          <w:trHeight w:val="559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6D4" w:rsidRPr="00BB23B2" w:rsidRDefault="00E036D4" w:rsidP="00520688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 xml:space="preserve">№ </w:t>
            </w:r>
            <w:proofErr w:type="gramStart"/>
            <w:r w:rsidRPr="00BB23B2">
              <w:rPr>
                <w:sz w:val="22"/>
                <w:szCs w:val="22"/>
              </w:rPr>
              <w:t>п</w:t>
            </w:r>
            <w:proofErr w:type="gramEnd"/>
            <w:r w:rsidRPr="00BB23B2">
              <w:rPr>
                <w:sz w:val="22"/>
                <w:szCs w:val="22"/>
              </w:rPr>
              <w:t>/п</w:t>
            </w:r>
          </w:p>
        </w:tc>
        <w:tc>
          <w:tcPr>
            <w:tcW w:w="4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6D4" w:rsidRPr="00BB23B2" w:rsidRDefault="00E036D4" w:rsidP="00520688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6D4" w:rsidRPr="00BB23B2" w:rsidRDefault="00E036D4" w:rsidP="00520688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36D4" w:rsidRPr="00BB23B2" w:rsidRDefault="00E036D4" w:rsidP="00520688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Объемы финансирования, тыс. руб.</w:t>
            </w:r>
          </w:p>
        </w:tc>
      </w:tr>
      <w:tr w:rsidR="00E036D4" w:rsidRPr="00BB23B2" w:rsidTr="004029BD">
        <w:trPr>
          <w:trHeight w:val="514"/>
          <w:tblHeader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6D4" w:rsidRPr="00BB23B2" w:rsidRDefault="00E036D4" w:rsidP="005206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6D4" w:rsidRPr="00BB23B2" w:rsidRDefault="00E036D4" w:rsidP="005206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6D4" w:rsidRPr="00BB23B2" w:rsidRDefault="00E036D4" w:rsidP="005206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36D4" w:rsidRPr="00BB23B2" w:rsidRDefault="00E036D4" w:rsidP="00520688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6D4" w:rsidRPr="00BB23B2" w:rsidRDefault="00E036D4" w:rsidP="00520688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6D4" w:rsidRPr="00BB23B2" w:rsidRDefault="00E036D4" w:rsidP="00520688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6D4" w:rsidRPr="00BB23B2" w:rsidRDefault="00E036D4" w:rsidP="00520688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6D4" w:rsidRPr="00BB23B2" w:rsidRDefault="00E036D4" w:rsidP="00520688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6D4" w:rsidRPr="00BB23B2" w:rsidRDefault="00E036D4" w:rsidP="00520688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6D4" w:rsidRPr="00BB23B2" w:rsidRDefault="00E036D4" w:rsidP="00520688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6D4" w:rsidRPr="00BB23B2" w:rsidRDefault="00E036D4" w:rsidP="00520688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2024</w:t>
            </w:r>
          </w:p>
        </w:tc>
      </w:tr>
      <w:tr w:rsidR="00E036D4" w:rsidRPr="00BB23B2" w:rsidTr="004029BD">
        <w:trPr>
          <w:trHeight w:val="300"/>
          <w:tblHeader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6D4" w:rsidRPr="00BB23B2" w:rsidRDefault="00E036D4" w:rsidP="00520688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</w:t>
            </w:r>
          </w:p>
        </w:tc>
        <w:tc>
          <w:tcPr>
            <w:tcW w:w="4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6D4" w:rsidRPr="00BB23B2" w:rsidRDefault="00E036D4" w:rsidP="00520688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6D4" w:rsidRPr="00BB23B2" w:rsidRDefault="00E036D4" w:rsidP="00520688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6D4" w:rsidRPr="00BB23B2" w:rsidRDefault="00E036D4" w:rsidP="00520688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6D4" w:rsidRPr="00BB23B2" w:rsidRDefault="00E036D4" w:rsidP="00520688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6D4" w:rsidRPr="00BB23B2" w:rsidRDefault="00E036D4" w:rsidP="00520688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6D4" w:rsidRPr="00BB23B2" w:rsidRDefault="00E036D4" w:rsidP="00520688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6D4" w:rsidRPr="00BB23B2" w:rsidRDefault="00E036D4" w:rsidP="00520688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6D4" w:rsidRPr="00BB23B2" w:rsidRDefault="00E036D4" w:rsidP="00520688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6D4" w:rsidRPr="00BB23B2" w:rsidRDefault="00E036D4" w:rsidP="00520688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6D4" w:rsidRPr="00BB23B2" w:rsidRDefault="00E036D4" w:rsidP="00520688">
            <w:pPr>
              <w:jc w:val="center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11</w:t>
            </w:r>
          </w:p>
        </w:tc>
      </w:tr>
      <w:tr w:rsidR="00C44371" w:rsidRPr="00BB23B2" w:rsidTr="004029BD">
        <w:trPr>
          <w:trHeight w:val="3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371" w:rsidRPr="00BB23B2" w:rsidRDefault="00C44371" w:rsidP="00E155FA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1.1.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371" w:rsidRPr="00BB23B2" w:rsidRDefault="00C44371" w:rsidP="00077F8C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 xml:space="preserve">Расходы на обеспечение деятельности (оказание услуг) подведомственных </w:t>
            </w:r>
            <w:r w:rsidRPr="00BB23B2">
              <w:rPr>
                <w:sz w:val="22"/>
                <w:szCs w:val="22"/>
              </w:rPr>
              <w:lastRenderedPageBreak/>
              <w:t>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371" w:rsidRPr="00BB23B2" w:rsidRDefault="00C44371" w:rsidP="00077F8C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lastRenderedPageBreak/>
              <w:t>МБ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371" w:rsidRPr="00BB23B2" w:rsidRDefault="00780D85" w:rsidP="00B712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221161,9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371" w:rsidRPr="00BB23B2" w:rsidRDefault="00C44371" w:rsidP="00B712D8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51979,8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371" w:rsidRPr="00BB23B2" w:rsidRDefault="00780D85" w:rsidP="00B712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371" w:rsidRPr="00BB23B2" w:rsidRDefault="00C44371" w:rsidP="00B712D8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371" w:rsidRPr="00BB23B2" w:rsidRDefault="00C44371" w:rsidP="00B712D8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20400,0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371" w:rsidRPr="00BB23B2" w:rsidRDefault="00C44371" w:rsidP="00B712D8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32600,0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371" w:rsidRPr="00BB23B2" w:rsidRDefault="00C44371" w:rsidP="00B712D8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32600,0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371" w:rsidRPr="00BB23B2" w:rsidRDefault="00C44371" w:rsidP="00B712D8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32600,0</w:t>
            </w:r>
          </w:p>
        </w:tc>
      </w:tr>
      <w:tr w:rsidR="00C44371" w:rsidRPr="00BB23B2" w:rsidTr="004029BD">
        <w:trPr>
          <w:trHeight w:val="3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371" w:rsidRPr="00BB23B2" w:rsidRDefault="00C44371" w:rsidP="00E155FA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lastRenderedPageBreak/>
              <w:t>1.1.1.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371" w:rsidRPr="00BB23B2" w:rsidRDefault="00C44371" w:rsidP="00077F8C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Организация общегородских праздничных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371" w:rsidRPr="00BB23B2" w:rsidRDefault="00C44371" w:rsidP="00077F8C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МБ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371" w:rsidRPr="00BB23B2" w:rsidRDefault="00780D85" w:rsidP="00B712D8">
            <w:pPr>
              <w:jc w:val="both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144454,1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371" w:rsidRPr="00BB23B2" w:rsidRDefault="00F17142" w:rsidP="00B712D8">
            <w:pPr>
              <w:jc w:val="both"/>
              <w:rPr>
                <w:kern w:val="0"/>
                <w:sz w:val="22"/>
                <w:szCs w:val="22"/>
              </w:rPr>
            </w:pPr>
            <w:r w:rsidRPr="00BB23B2">
              <w:rPr>
                <w:kern w:val="0"/>
                <w:sz w:val="22"/>
                <w:szCs w:val="22"/>
              </w:rPr>
              <w:t>35545,1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371" w:rsidRPr="00BB23B2" w:rsidRDefault="00780D85" w:rsidP="00B712D8">
            <w:pPr>
              <w:jc w:val="both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18459,0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371" w:rsidRPr="00BB23B2" w:rsidRDefault="00C44371" w:rsidP="00B712D8">
            <w:pPr>
              <w:jc w:val="both"/>
              <w:rPr>
                <w:kern w:val="0"/>
                <w:sz w:val="22"/>
                <w:szCs w:val="22"/>
              </w:rPr>
            </w:pPr>
            <w:r w:rsidRPr="00BB23B2">
              <w:rPr>
                <w:kern w:val="0"/>
                <w:sz w:val="22"/>
                <w:szCs w:val="22"/>
              </w:rPr>
              <w:t>13800,0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371" w:rsidRPr="00BB23B2" w:rsidRDefault="00C44371" w:rsidP="00B712D8">
            <w:pPr>
              <w:jc w:val="both"/>
              <w:rPr>
                <w:kern w:val="0"/>
                <w:sz w:val="22"/>
                <w:szCs w:val="22"/>
              </w:rPr>
            </w:pPr>
            <w:r w:rsidRPr="00BB23B2">
              <w:rPr>
                <w:kern w:val="0"/>
                <w:sz w:val="22"/>
                <w:szCs w:val="22"/>
              </w:rPr>
              <w:t>13800,0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371" w:rsidRPr="00BB23B2" w:rsidRDefault="00C44371" w:rsidP="00B712D8">
            <w:pPr>
              <w:jc w:val="both"/>
              <w:rPr>
                <w:kern w:val="0"/>
                <w:sz w:val="22"/>
                <w:szCs w:val="22"/>
              </w:rPr>
            </w:pPr>
            <w:r w:rsidRPr="00BB23B2">
              <w:rPr>
                <w:kern w:val="0"/>
                <w:sz w:val="22"/>
                <w:szCs w:val="22"/>
              </w:rPr>
              <w:t>20950,0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371" w:rsidRPr="00BB23B2" w:rsidRDefault="00C44371" w:rsidP="00B712D8">
            <w:pPr>
              <w:jc w:val="both"/>
              <w:rPr>
                <w:kern w:val="0"/>
                <w:sz w:val="22"/>
                <w:szCs w:val="22"/>
              </w:rPr>
            </w:pPr>
            <w:r w:rsidRPr="00BB23B2">
              <w:rPr>
                <w:kern w:val="0"/>
                <w:sz w:val="22"/>
                <w:szCs w:val="22"/>
              </w:rPr>
              <w:t>20950,0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371" w:rsidRPr="00BB23B2" w:rsidRDefault="00C44371" w:rsidP="00B712D8">
            <w:pPr>
              <w:jc w:val="both"/>
              <w:rPr>
                <w:kern w:val="0"/>
                <w:sz w:val="22"/>
                <w:szCs w:val="22"/>
              </w:rPr>
            </w:pPr>
            <w:r w:rsidRPr="00BB23B2">
              <w:rPr>
                <w:kern w:val="0"/>
                <w:sz w:val="22"/>
                <w:szCs w:val="22"/>
              </w:rPr>
              <w:t>20950,0</w:t>
            </w:r>
          </w:p>
        </w:tc>
      </w:tr>
      <w:tr w:rsidR="00C44371" w:rsidRPr="00BB23B2" w:rsidTr="004029BD">
        <w:trPr>
          <w:trHeight w:val="3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371" w:rsidRPr="00BB23B2" w:rsidRDefault="00C44371" w:rsidP="00E155FA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1.1.2.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371" w:rsidRPr="00BB23B2" w:rsidRDefault="00C44371" w:rsidP="00DE3BA3">
            <w:pPr>
              <w:jc w:val="both"/>
              <w:rPr>
                <w:bCs w:val="0"/>
                <w:sz w:val="22"/>
                <w:szCs w:val="22"/>
              </w:rPr>
            </w:pPr>
            <w:r w:rsidRPr="00BB23B2">
              <w:rPr>
                <w:bCs w:val="0"/>
                <w:sz w:val="22"/>
                <w:szCs w:val="22"/>
              </w:rPr>
              <w:t>Участие творческих коллективов и исполнителей учреждений культуры, учащихся учреждений дополнительного образования в городских, региональных, всероссийских, международных конкурсах, фестивалях, выставках и т.д.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371" w:rsidRPr="00BB23B2" w:rsidRDefault="00C44371" w:rsidP="00DE3BA3">
            <w:pPr>
              <w:jc w:val="both"/>
              <w:rPr>
                <w:bCs w:val="0"/>
                <w:sz w:val="22"/>
                <w:szCs w:val="22"/>
              </w:rPr>
            </w:pPr>
            <w:r w:rsidRPr="00BB23B2">
              <w:rPr>
                <w:bCs w:val="0"/>
                <w:sz w:val="22"/>
                <w:szCs w:val="22"/>
              </w:rPr>
              <w:t>МБ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371" w:rsidRPr="00BB23B2" w:rsidRDefault="00780D85" w:rsidP="00DE3BA3">
            <w:pPr>
              <w:jc w:val="both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8040,4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371" w:rsidRPr="00BB23B2" w:rsidRDefault="00F17142" w:rsidP="00DE3BA3">
            <w:pPr>
              <w:jc w:val="both"/>
              <w:rPr>
                <w:bCs w:val="0"/>
                <w:sz w:val="22"/>
                <w:szCs w:val="22"/>
              </w:rPr>
            </w:pPr>
            <w:r w:rsidRPr="00BB23B2">
              <w:rPr>
                <w:bCs w:val="0"/>
                <w:sz w:val="22"/>
                <w:szCs w:val="22"/>
              </w:rPr>
              <w:t>987,3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371" w:rsidRPr="00BB23B2" w:rsidRDefault="00780D85" w:rsidP="00DE3BA3">
            <w:pPr>
              <w:jc w:val="both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1803,1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371" w:rsidRPr="00BB23B2" w:rsidRDefault="00C44371" w:rsidP="00DE3BA3">
            <w:pPr>
              <w:jc w:val="both"/>
              <w:rPr>
                <w:bCs w:val="0"/>
                <w:sz w:val="22"/>
                <w:szCs w:val="22"/>
              </w:rPr>
            </w:pPr>
            <w:r w:rsidRPr="00BB23B2">
              <w:rPr>
                <w:bCs w:val="0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371" w:rsidRPr="00BB23B2" w:rsidRDefault="00C44371" w:rsidP="00DE3BA3">
            <w:pPr>
              <w:jc w:val="both"/>
              <w:rPr>
                <w:bCs w:val="0"/>
                <w:sz w:val="22"/>
                <w:szCs w:val="22"/>
              </w:rPr>
            </w:pPr>
            <w:r w:rsidRPr="00BB23B2">
              <w:rPr>
                <w:bCs w:val="0"/>
                <w:sz w:val="22"/>
                <w:szCs w:val="22"/>
              </w:rPr>
              <w:t>300,0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371" w:rsidRPr="00BB23B2" w:rsidRDefault="00C44371" w:rsidP="00DE3BA3">
            <w:pPr>
              <w:jc w:val="both"/>
              <w:rPr>
                <w:bCs w:val="0"/>
                <w:sz w:val="22"/>
                <w:szCs w:val="22"/>
              </w:rPr>
            </w:pPr>
            <w:r w:rsidRPr="00BB23B2">
              <w:rPr>
                <w:bCs w:val="0"/>
                <w:sz w:val="22"/>
                <w:szCs w:val="22"/>
              </w:rPr>
              <w:t>1550,0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371" w:rsidRPr="00BB23B2" w:rsidRDefault="00C44371" w:rsidP="00DE3BA3">
            <w:pPr>
              <w:jc w:val="both"/>
              <w:rPr>
                <w:bCs w:val="0"/>
                <w:sz w:val="22"/>
                <w:szCs w:val="22"/>
              </w:rPr>
            </w:pPr>
            <w:r w:rsidRPr="00BB23B2">
              <w:rPr>
                <w:bCs w:val="0"/>
                <w:sz w:val="22"/>
                <w:szCs w:val="22"/>
              </w:rPr>
              <w:t>1550,0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371" w:rsidRPr="00BB23B2" w:rsidRDefault="00C44371" w:rsidP="00DE3BA3">
            <w:pPr>
              <w:jc w:val="both"/>
              <w:rPr>
                <w:bCs w:val="0"/>
                <w:sz w:val="22"/>
                <w:szCs w:val="22"/>
              </w:rPr>
            </w:pPr>
            <w:r w:rsidRPr="00BB23B2">
              <w:rPr>
                <w:bCs w:val="0"/>
                <w:sz w:val="22"/>
                <w:szCs w:val="22"/>
              </w:rPr>
              <w:t>1550,0</w:t>
            </w:r>
          </w:p>
        </w:tc>
      </w:tr>
      <w:tr w:rsidR="00C44371" w:rsidRPr="00BB23B2" w:rsidTr="004029BD">
        <w:trPr>
          <w:trHeight w:val="3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371" w:rsidRPr="00BB23B2" w:rsidRDefault="00C44371" w:rsidP="00E155FA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1.1.3.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371" w:rsidRPr="00BB23B2" w:rsidRDefault="00C44371" w:rsidP="00077F8C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Издание и приобретение произведений, творческих проектов, фотоальбомов, буклетов, каталогов, открыток, сувенирной и полиграфической продукции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371" w:rsidRPr="00BB23B2" w:rsidRDefault="00C44371" w:rsidP="00077F8C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МБ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371" w:rsidRPr="00BB23B2" w:rsidRDefault="00780D85" w:rsidP="00077F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371" w:rsidRPr="00BB23B2" w:rsidRDefault="00F17142" w:rsidP="00077F8C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9854,4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371" w:rsidRPr="00BB23B2" w:rsidRDefault="00780D85" w:rsidP="00077F8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371" w:rsidRPr="00BB23B2" w:rsidRDefault="00C44371" w:rsidP="00077F8C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371" w:rsidRPr="00BB23B2" w:rsidRDefault="00C44371" w:rsidP="00077F8C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371" w:rsidRPr="00BB23B2" w:rsidRDefault="00C44371" w:rsidP="00077F8C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3800,0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371" w:rsidRPr="00BB23B2" w:rsidRDefault="00C44371" w:rsidP="00077F8C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3800,0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371" w:rsidRPr="00BB23B2" w:rsidRDefault="00C44371" w:rsidP="00077F8C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3800,0</w:t>
            </w:r>
          </w:p>
        </w:tc>
      </w:tr>
      <w:tr w:rsidR="00C44371" w:rsidRPr="00BB23B2" w:rsidTr="004029BD">
        <w:trPr>
          <w:trHeight w:val="3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371" w:rsidRPr="00BB23B2" w:rsidRDefault="00C44371" w:rsidP="00E155FA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1.1.4.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371" w:rsidRPr="00BB23B2" w:rsidRDefault="00C44371" w:rsidP="00E155FA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Проведение ежегодного конкурса детского рисунка «Я люблю мой город»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371" w:rsidRPr="00BB23B2" w:rsidRDefault="00C44371" w:rsidP="00E155FA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МБ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371" w:rsidRPr="00BB23B2" w:rsidRDefault="00C44371" w:rsidP="00E155FA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2100,0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371" w:rsidRPr="00BB23B2" w:rsidRDefault="00C44371" w:rsidP="00E155FA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371" w:rsidRPr="00BB23B2" w:rsidRDefault="00C44371" w:rsidP="00E155FA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371" w:rsidRPr="00BB23B2" w:rsidRDefault="00C44371" w:rsidP="00E155FA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371" w:rsidRPr="00BB23B2" w:rsidRDefault="00C44371" w:rsidP="00E155FA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300,0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371" w:rsidRPr="00BB23B2" w:rsidRDefault="00C44371" w:rsidP="00E155FA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371" w:rsidRPr="00BB23B2" w:rsidRDefault="00C44371" w:rsidP="00E155FA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371" w:rsidRPr="00BB23B2" w:rsidRDefault="00C44371" w:rsidP="00E155FA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300,0</w:t>
            </w:r>
          </w:p>
        </w:tc>
      </w:tr>
      <w:tr w:rsidR="00C44371" w:rsidRPr="00BB23B2" w:rsidTr="004029BD">
        <w:trPr>
          <w:trHeight w:val="3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4371" w:rsidRPr="00BB23B2" w:rsidRDefault="00C44371" w:rsidP="00E155FA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1.1.5.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371" w:rsidRPr="00BB23B2" w:rsidRDefault="00C44371" w:rsidP="00E155FA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Приобретение книжной и сувенирной продукции в рамках проведения городской акции «</w:t>
            </w:r>
            <w:proofErr w:type="gramStart"/>
            <w:r w:rsidRPr="00BB23B2">
              <w:rPr>
                <w:sz w:val="22"/>
                <w:szCs w:val="22"/>
              </w:rPr>
              <w:t>Родившимся</w:t>
            </w:r>
            <w:proofErr w:type="gramEnd"/>
            <w:r w:rsidRPr="00BB23B2">
              <w:rPr>
                <w:sz w:val="22"/>
                <w:szCs w:val="22"/>
              </w:rPr>
              <w:t xml:space="preserve"> в городе Мурманске»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371" w:rsidRPr="00BB23B2" w:rsidRDefault="00C44371" w:rsidP="00E155FA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МБ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371" w:rsidRPr="00BB23B2" w:rsidRDefault="00780D85" w:rsidP="0020353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371" w:rsidRPr="00BB23B2" w:rsidRDefault="00C44371" w:rsidP="00F17142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5</w:t>
            </w:r>
            <w:r w:rsidR="00F17142" w:rsidRPr="00BB23B2">
              <w:rPr>
                <w:sz w:val="22"/>
                <w:szCs w:val="22"/>
              </w:rPr>
              <w:t>293,0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371" w:rsidRPr="00BB23B2" w:rsidRDefault="00780D85" w:rsidP="00E155F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371" w:rsidRPr="00BB23B2" w:rsidRDefault="00C44371" w:rsidP="00E155FA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371" w:rsidRPr="00BB23B2" w:rsidRDefault="00C44371" w:rsidP="00E155FA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6000,0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371" w:rsidRPr="00BB23B2" w:rsidRDefault="00C44371" w:rsidP="00E155FA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371" w:rsidRPr="00BB23B2" w:rsidRDefault="00C44371" w:rsidP="00E155FA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371" w:rsidRPr="00BB23B2" w:rsidRDefault="00C44371" w:rsidP="00E155FA">
            <w:pPr>
              <w:jc w:val="both"/>
              <w:rPr>
                <w:sz w:val="22"/>
                <w:szCs w:val="22"/>
              </w:rPr>
            </w:pPr>
            <w:r w:rsidRPr="00BB23B2">
              <w:rPr>
                <w:sz w:val="22"/>
                <w:szCs w:val="22"/>
              </w:rPr>
              <w:t>6000,0</w:t>
            </w:r>
          </w:p>
        </w:tc>
      </w:tr>
    </w:tbl>
    <w:p w:rsidR="00E036D4" w:rsidRDefault="00E036D4" w:rsidP="00E155FA">
      <w:pPr>
        <w:jc w:val="both"/>
      </w:pPr>
    </w:p>
    <w:p w:rsidR="003A139A" w:rsidRDefault="003A139A" w:rsidP="00E155FA">
      <w:pPr>
        <w:jc w:val="both"/>
        <w:sectPr w:rsidR="003A139A" w:rsidSect="003A139A">
          <w:pgSz w:w="16838" w:h="11906" w:orient="landscape"/>
          <w:pgMar w:top="1701" w:right="851" w:bottom="567" w:left="1134" w:header="425" w:footer="709" w:gutter="0"/>
          <w:cols w:space="708"/>
          <w:docGrid w:linePitch="360"/>
        </w:sectPr>
      </w:pPr>
    </w:p>
    <w:p w:rsidR="00520688" w:rsidRDefault="00520688" w:rsidP="00E155FA">
      <w:pPr>
        <w:jc w:val="both"/>
      </w:pPr>
    </w:p>
    <w:p w:rsidR="003A139A" w:rsidRPr="003A139A" w:rsidRDefault="003A139A" w:rsidP="003A139A">
      <w:pPr>
        <w:tabs>
          <w:tab w:val="left" w:pos="709"/>
        </w:tabs>
        <w:jc w:val="center"/>
      </w:pPr>
      <w:r w:rsidRPr="003A139A">
        <w:t>4. Обоснование ресурсного обеспечения подпрограммы</w:t>
      </w:r>
    </w:p>
    <w:p w:rsidR="003A139A" w:rsidRPr="003A139A" w:rsidRDefault="003A139A" w:rsidP="003A139A">
      <w:pPr>
        <w:tabs>
          <w:tab w:val="left" w:pos="709"/>
        </w:tabs>
        <w:jc w:val="center"/>
      </w:pPr>
    </w:p>
    <w:tbl>
      <w:tblPr>
        <w:tblW w:w="983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134"/>
        <w:gridCol w:w="985"/>
        <w:gridCol w:w="1015"/>
        <w:gridCol w:w="1014"/>
        <w:gridCol w:w="959"/>
        <w:gridCol w:w="945"/>
        <w:gridCol w:w="980"/>
        <w:gridCol w:w="959"/>
      </w:tblGrid>
      <w:tr w:rsidR="003A139A" w:rsidRPr="003A139A" w:rsidTr="003A139A">
        <w:trPr>
          <w:cantSplit/>
          <w:trHeight w:val="570"/>
          <w:tblHeader/>
        </w:trPr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A139A" w:rsidRPr="003A139A" w:rsidRDefault="003A139A" w:rsidP="003A139A">
            <w:pPr>
              <w:tabs>
                <w:tab w:val="left" w:pos="709"/>
              </w:tabs>
              <w:ind w:left="-28" w:right="-33"/>
              <w:jc w:val="center"/>
              <w:rPr>
                <w:sz w:val="24"/>
                <w:szCs w:val="24"/>
              </w:rPr>
            </w:pPr>
            <w:r w:rsidRPr="003A139A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A139A" w:rsidRPr="003A139A" w:rsidRDefault="003A139A" w:rsidP="00BA521B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3A139A">
              <w:rPr>
                <w:sz w:val="24"/>
                <w:szCs w:val="24"/>
              </w:rPr>
              <w:t>Всего, тыс. руб.</w:t>
            </w:r>
          </w:p>
        </w:tc>
        <w:tc>
          <w:tcPr>
            <w:tcW w:w="685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9A" w:rsidRPr="003A139A" w:rsidRDefault="003A139A" w:rsidP="00BA521B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3A139A">
              <w:rPr>
                <w:sz w:val="24"/>
                <w:szCs w:val="24"/>
              </w:rPr>
              <w:t>В том числе по годам реализации, тыс. руб.</w:t>
            </w:r>
          </w:p>
        </w:tc>
      </w:tr>
      <w:tr w:rsidR="003A139A" w:rsidRPr="003A139A" w:rsidTr="003A139A">
        <w:trPr>
          <w:cantSplit/>
          <w:trHeight w:val="310"/>
          <w:tblHeader/>
        </w:trPr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9A" w:rsidRPr="003A139A" w:rsidRDefault="003A139A" w:rsidP="003A139A">
            <w:pPr>
              <w:tabs>
                <w:tab w:val="left" w:pos="709"/>
              </w:tabs>
              <w:ind w:left="-28" w:right="-3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9A" w:rsidRPr="003A139A" w:rsidRDefault="003A139A" w:rsidP="00BA521B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9A" w:rsidRPr="003A139A" w:rsidRDefault="003A139A" w:rsidP="00BA521B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3A139A">
              <w:rPr>
                <w:sz w:val="24"/>
                <w:szCs w:val="24"/>
              </w:rPr>
              <w:t>2018 год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9A" w:rsidRPr="003A139A" w:rsidRDefault="003A139A" w:rsidP="00BA521B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3A139A">
              <w:rPr>
                <w:sz w:val="24"/>
                <w:szCs w:val="24"/>
              </w:rPr>
              <w:t>2019 год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9A" w:rsidRPr="003A139A" w:rsidRDefault="003A139A" w:rsidP="00BA521B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3A139A">
              <w:rPr>
                <w:sz w:val="24"/>
                <w:szCs w:val="24"/>
              </w:rPr>
              <w:t>2020 год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9A" w:rsidRPr="003A139A" w:rsidRDefault="003A139A" w:rsidP="00BA521B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3A139A">
              <w:rPr>
                <w:sz w:val="24"/>
                <w:szCs w:val="24"/>
              </w:rPr>
              <w:t>2021 год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9A" w:rsidRPr="003A139A" w:rsidRDefault="003A139A" w:rsidP="00BA521B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3A139A">
              <w:rPr>
                <w:sz w:val="24"/>
                <w:szCs w:val="24"/>
              </w:rPr>
              <w:t>2022 год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9A" w:rsidRPr="003A139A" w:rsidRDefault="003A139A" w:rsidP="00BA521B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3A139A">
              <w:rPr>
                <w:sz w:val="24"/>
                <w:szCs w:val="24"/>
              </w:rPr>
              <w:t>2023 год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A139A" w:rsidRPr="003A139A" w:rsidRDefault="003A139A" w:rsidP="00BA521B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3A139A">
              <w:rPr>
                <w:sz w:val="24"/>
                <w:szCs w:val="24"/>
              </w:rPr>
              <w:t>2024 год</w:t>
            </w:r>
          </w:p>
        </w:tc>
      </w:tr>
      <w:tr w:rsidR="003A139A" w:rsidRPr="003A139A" w:rsidTr="003A139A">
        <w:trPr>
          <w:cantSplit/>
          <w:trHeight w:val="310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9A" w:rsidRPr="003A139A" w:rsidRDefault="003A139A" w:rsidP="003A139A">
            <w:pPr>
              <w:tabs>
                <w:tab w:val="left" w:pos="709"/>
              </w:tabs>
              <w:ind w:left="-28" w:right="-33"/>
              <w:jc w:val="center"/>
              <w:rPr>
                <w:sz w:val="24"/>
                <w:szCs w:val="24"/>
              </w:rPr>
            </w:pPr>
            <w:r w:rsidRPr="003A139A">
              <w:rPr>
                <w:sz w:val="24"/>
                <w:szCs w:val="24"/>
              </w:rPr>
              <w:t>Всего по подпрограмме: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9A" w:rsidRPr="003A139A" w:rsidRDefault="003A139A" w:rsidP="00BA521B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3A139A">
              <w:rPr>
                <w:sz w:val="24"/>
                <w:szCs w:val="24"/>
              </w:rPr>
              <w:t>385095,5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9A" w:rsidRPr="003A139A" w:rsidRDefault="003A139A" w:rsidP="00BA521B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3A139A">
              <w:rPr>
                <w:sz w:val="24"/>
                <w:szCs w:val="24"/>
              </w:rPr>
              <w:t>72782,8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9A" w:rsidRPr="003A139A" w:rsidRDefault="003A139A" w:rsidP="00BA521B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3A139A">
              <w:rPr>
                <w:sz w:val="24"/>
                <w:szCs w:val="24"/>
              </w:rPr>
              <w:t>85447,7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9A" w:rsidRPr="003A139A" w:rsidRDefault="003A139A" w:rsidP="00BA521B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3A139A">
              <w:rPr>
                <w:sz w:val="24"/>
                <w:szCs w:val="24"/>
              </w:rPr>
              <w:t>44053,0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9A" w:rsidRPr="003A139A" w:rsidRDefault="003A139A" w:rsidP="00BA521B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3A139A">
              <w:rPr>
                <w:sz w:val="24"/>
                <w:szCs w:val="24"/>
              </w:rPr>
              <w:t>44053,0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9A" w:rsidRPr="003A139A" w:rsidRDefault="003A139A" w:rsidP="00BA521B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3A139A">
              <w:rPr>
                <w:sz w:val="24"/>
                <w:szCs w:val="24"/>
              </w:rPr>
              <w:t>46253,0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9A" w:rsidRPr="003A139A" w:rsidRDefault="003A139A" w:rsidP="00BA521B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3A139A">
              <w:rPr>
                <w:sz w:val="24"/>
                <w:szCs w:val="24"/>
              </w:rPr>
              <w:t>46253,0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9A" w:rsidRPr="003A139A" w:rsidRDefault="003A139A" w:rsidP="00BA521B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3A139A">
              <w:rPr>
                <w:sz w:val="24"/>
                <w:szCs w:val="24"/>
              </w:rPr>
              <w:t>46253,0</w:t>
            </w:r>
          </w:p>
        </w:tc>
      </w:tr>
      <w:tr w:rsidR="003A139A" w:rsidRPr="003A139A" w:rsidTr="003A139A">
        <w:trPr>
          <w:cantSplit/>
          <w:trHeight w:val="271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9A" w:rsidRPr="003A139A" w:rsidRDefault="003A139A" w:rsidP="003A139A">
            <w:pPr>
              <w:tabs>
                <w:tab w:val="left" w:pos="709"/>
              </w:tabs>
              <w:ind w:left="-28" w:right="-33"/>
              <w:jc w:val="center"/>
              <w:rPr>
                <w:sz w:val="24"/>
                <w:szCs w:val="24"/>
              </w:rPr>
            </w:pPr>
            <w:r w:rsidRPr="003A139A">
              <w:rPr>
                <w:sz w:val="24"/>
                <w:szCs w:val="24"/>
              </w:rPr>
              <w:t>в том числе за счет: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9A" w:rsidRPr="003A139A" w:rsidRDefault="003A139A" w:rsidP="00BA521B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9A" w:rsidRPr="003A139A" w:rsidRDefault="003A139A" w:rsidP="00BA521B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9A" w:rsidRPr="003A139A" w:rsidRDefault="003A139A" w:rsidP="00BA521B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9A" w:rsidRPr="003A139A" w:rsidRDefault="003A139A" w:rsidP="00BA521B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9A" w:rsidRPr="003A139A" w:rsidRDefault="003A139A" w:rsidP="00BA521B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9A" w:rsidRPr="003A139A" w:rsidRDefault="003A139A" w:rsidP="00BA521B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9A" w:rsidRPr="003A139A" w:rsidRDefault="003A139A" w:rsidP="00BA521B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A139A" w:rsidRPr="003A139A" w:rsidRDefault="003A139A" w:rsidP="00BA521B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</w:p>
        </w:tc>
      </w:tr>
      <w:tr w:rsidR="003A139A" w:rsidRPr="003A139A" w:rsidTr="003A139A">
        <w:trPr>
          <w:cantSplit/>
          <w:trHeight w:val="264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9A" w:rsidRPr="003A139A" w:rsidRDefault="003A139A" w:rsidP="003A139A">
            <w:pPr>
              <w:tabs>
                <w:tab w:val="left" w:pos="709"/>
              </w:tabs>
              <w:ind w:left="-28" w:right="-33"/>
              <w:jc w:val="center"/>
              <w:rPr>
                <w:sz w:val="24"/>
                <w:szCs w:val="24"/>
              </w:rPr>
            </w:pPr>
            <w:r w:rsidRPr="003A139A">
              <w:rPr>
                <w:sz w:val="24"/>
                <w:szCs w:val="24"/>
              </w:rPr>
              <w:t>средств бюджета муниципального образования город Мурманск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9A" w:rsidRPr="003A139A" w:rsidRDefault="003A139A" w:rsidP="00BA521B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3A139A">
              <w:rPr>
                <w:sz w:val="24"/>
                <w:szCs w:val="24"/>
              </w:rPr>
              <w:t>385095,5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9A" w:rsidRPr="003A139A" w:rsidRDefault="003A139A" w:rsidP="00BA521B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3A139A">
              <w:rPr>
                <w:sz w:val="24"/>
                <w:szCs w:val="24"/>
              </w:rPr>
              <w:t>72782,8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9A" w:rsidRPr="003A139A" w:rsidRDefault="003A139A" w:rsidP="00BA521B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3A139A">
              <w:rPr>
                <w:sz w:val="24"/>
                <w:szCs w:val="24"/>
              </w:rPr>
              <w:t>85447,7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9A" w:rsidRPr="003A139A" w:rsidRDefault="003A139A" w:rsidP="00BA521B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3A139A">
              <w:rPr>
                <w:sz w:val="24"/>
                <w:szCs w:val="24"/>
              </w:rPr>
              <w:t>44053,0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9A" w:rsidRPr="003A139A" w:rsidRDefault="003A139A" w:rsidP="00BA521B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3A139A">
              <w:rPr>
                <w:sz w:val="24"/>
                <w:szCs w:val="24"/>
              </w:rPr>
              <w:t>44053,0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9A" w:rsidRPr="003A139A" w:rsidRDefault="003A139A" w:rsidP="00BA521B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3A139A">
              <w:rPr>
                <w:sz w:val="24"/>
                <w:szCs w:val="24"/>
              </w:rPr>
              <w:t>46253,0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9A" w:rsidRPr="003A139A" w:rsidRDefault="003A139A" w:rsidP="00BA521B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3A139A">
              <w:rPr>
                <w:sz w:val="24"/>
                <w:szCs w:val="24"/>
              </w:rPr>
              <w:t>46253,0</w:t>
            </w:r>
          </w:p>
        </w:tc>
        <w:tc>
          <w:tcPr>
            <w:tcW w:w="9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9A" w:rsidRPr="003A139A" w:rsidRDefault="003A139A" w:rsidP="00BA521B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3A139A">
              <w:rPr>
                <w:sz w:val="24"/>
                <w:szCs w:val="24"/>
              </w:rPr>
              <w:t>46253,0</w:t>
            </w:r>
          </w:p>
        </w:tc>
      </w:tr>
    </w:tbl>
    <w:p w:rsidR="003A139A" w:rsidRDefault="003A139A" w:rsidP="00520688">
      <w:pPr>
        <w:tabs>
          <w:tab w:val="left" w:pos="709"/>
        </w:tabs>
        <w:jc w:val="center"/>
      </w:pPr>
      <w:bookmarkStart w:id="0" w:name="_GoBack"/>
      <w:bookmarkEnd w:id="0"/>
    </w:p>
    <w:p w:rsidR="003A139A" w:rsidRDefault="003A139A" w:rsidP="00520688">
      <w:pPr>
        <w:tabs>
          <w:tab w:val="left" w:pos="709"/>
        </w:tabs>
        <w:jc w:val="center"/>
      </w:pPr>
    </w:p>
    <w:p w:rsidR="00C44371" w:rsidRPr="00BB23B2" w:rsidRDefault="00C44371" w:rsidP="00520688">
      <w:pPr>
        <w:tabs>
          <w:tab w:val="left" w:pos="709"/>
        </w:tabs>
        <w:jc w:val="center"/>
      </w:pPr>
      <w:r w:rsidRPr="00BB23B2">
        <w:t>5. Оценка эффективности подпрограммы, рисков ее реализации</w:t>
      </w:r>
    </w:p>
    <w:p w:rsidR="00C44371" w:rsidRPr="00BB23B2" w:rsidRDefault="00C44371" w:rsidP="00520688">
      <w:pPr>
        <w:tabs>
          <w:tab w:val="left" w:pos="709"/>
        </w:tabs>
        <w:jc w:val="center"/>
      </w:pPr>
    </w:p>
    <w:p w:rsidR="00C44371" w:rsidRPr="00BB23B2" w:rsidRDefault="00C44371" w:rsidP="00520688">
      <w:pPr>
        <w:tabs>
          <w:tab w:val="left" w:pos="709"/>
        </w:tabs>
        <w:jc w:val="both"/>
        <w:rPr>
          <w:kern w:val="0"/>
        </w:rPr>
      </w:pPr>
      <w:r w:rsidRPr="00BB23B2">
        <w:tab/>
      </w:r>
      <w:proofErr w:type="gramStart"/>
      <w:r w:rsidRPr="00BB23B2">
        <w:t>Подпрограмма</w:t>
      </w:r>
      <w:r w:rsidRPr="00BB23B2">
        <w:rPr>
          <w:kern w:val="0"/>
        </w:rPr>
        <w:t xml:space="preserve"> позволит решить задачи по сохранению, развитию и формированию культурных традиций программно-целевым методом; является эффективным инструментом реализации муниципальной культурной политики, направленной на обеспечение населения качественными услугами сферы культуры и искусства, стимулирование развития положительного опыта и поиск новых форм организации и проведения общегородских культурных мероприятий, информирование населения города Мурманска о событиях в культурной и общественной жизни, улучшение качества жизни горожан.</w:t>
      </w:r>
      <w:proofErr w:type="gramEnd"/>
    </w:p>
    <w:p w:rsidR="00C44371" w:rsidRPr="00BB23B2" w:rsidRDefault="00C44371" w:rsidP="00520688">
      <w:pPr>
        <w:tabs>
          <w:tab w:val="left" w:pos="709"/>
        </w:tabs>
        <w:jc w:val="both"/>
        <w:rPr>
          <w:kern w:val="0"/>
        </w:rPr>
      </w:pPr>
      <w:r w:rsidRPr="00BB23B2">
        <w:rPr>
          <w:kern w:val="0"/>
        </w:rPr>
        <w:tab/>
        <w:t xml:space="preserve">На достижение цели </w:t>
      </w:r>
      <w:r w:rsidRPr="00BB23B2">
        <w:t>подпрограммы</w:t>
      </w:r>
      <w:r w:rsidRPr="00BB23B2">
        <w:rPr>
          <w:kern w:val="0"/>
        </w:rPr>
        <w:t xml:space="preserve"> оказывают влияние внешние и внутренние факторы и риски, которые могут помешать реализации предполагаемых мероприятий и достижению планируемого уровня целевых показателей.</w:t>
      </w:r>
    </w:p>
    <w:p w:rsidR="00C44371" w:rsidRPr="00BB23B2" w:rsidRDefault="00C44371" w:rsidP="00520688">
      <w:pPr>
        <w:tabs>
          <w:tab w:val="left" w:pos="709"/>
        </w:tabs>
        <w:jc w:val="both"/>
        <w:rPr>
          <w:kern w:val="0"/>
        </w:rPr>
      </w:pPr>
      <w:r w:rsidRPr="00BB23B2">
        <w:rPr>
          <w:kern w:val="0"/>
        </w:rPr>
        <w:tab/>
        <w:t>К внешним рискам следует отнести увеличение цен, изменение федерального и регионального законодательства, сокращение бюджетного финансирования.</w:t>
      </w:r>
    </w:p>
    <w:p w:rsidR="00C44371" w:rsidRPr="00BB23B2" w:rsidRDefault="00C44371" w:rsidP="00520688">
      <w:pPr>
        <w:tabs>
          <w:tab w:val="left" w:pos="709"/>
        </w:tabs>
        <w:jc w:val="both"/>
        <w:rPr>
          <w:kern w:val="0"/>
        </w:rPr>
      </w:pPr>
      <w:r w:rsidRPr="00BB23B2">
        <w:rPr>
          <w:kern w:val="0"/>
        </w:rPr>
        <w:tab/>
        <w:t>Механизмы минимизации внешних рисков: оперативное реагирование на изменения в федеральном и областном законодательстве в части оперативного принятия/актуализации муниципальных нормативно-правовых актов.</w:t>
      </w:r>
    </w:p>
    <w:p w:rsidR="00C44371" w:rsidRPr="00BB23B2" w:rsidRDefault="00C44371" w:rsidP="00520688">
      <w:pPr>
        <w:tabs>
          <w:tab w:val="left" w:pos="709"/>
        </w:tabs>
        <w:jc w:val="both"/>
        <w:rPr>
          <w:kern w:val="0"/>
        </w:rPr>
      </w:pPr>
      <w:r w:rsidRPr="00BB23B2">
        <w:rPr>
          <w:kern w:val="0"/>
        </w:rPr>
        <w:tab/>
        <w:t>К внутренним рискам следует отнести:</w:t>
      </w:r>
    </w:p>
    <w:p w:rsidR="00C44371" w:rsidRPr="00BB23B2" w:rsidRDefault="00C44371" w:rsidP="00520688">
      <w:pPr>
        <w:tabs>
          <w:tab w:val="left" w:pos="709"/>
        </w:tabs>
        <w:jc w:val="both"/>
        <w:rPr>
          <w:kern w:val="0"/>
        </w:rPr>
      </w:pPr>
      <w:r w:rsidRPr="00BB23B2">
        <w:rPr>
          <w:kern w:val="0"/>
        </w:rPr>
        <w:tab/>
        <w:t>- риск возникновения дополнительных затрат. В процессе выполнения мероприятий подпрограммы могут возникнуть непредвиденные затраты, связанные с необходимостью проведения праздничных мероприятий;</w:t>
      </w:r>
    </w:p>
    <w:p w:rsidR="00C44371" w:rsidRPr="00BB23B2" w:rsidRDefault="00C44371" w:rsidP="00520688">
      <w:pPr>
        <w:tabs>
          <w:tab w:val="left" w:pos="709"/>
        </w:tabs>
        <w:jc w:val="both"/>
        <w:rPr>
          <w:kern w:val="0"/>
        </w:rPr>
      </w:pPr>
      <w:r w:rsidRPr="00BB23B2">
        <w:rPr>
          <w:kern w:val="0"/>
        </w:rPr>
        <w:tab/>
        <w:t>- риск неисполнения условий контракта. В процессе конкурсного отбора  победителем аукциона на оказание услуг (работ) может стать организация, с которой в дальнейшем возможно расторжение контракта из-за неисполнения (или ненадлежащего исполнения) условий контракта;</w:t>
      </w:r>
    </w:p>
    <w:p w:rsidR="00C44371" w:rsidRPr="00BB23B2" w:rsidRDefault="00C44371" w:rsidP="00520688">
      <w:pPr>
        <w:tabs>
          <w:tab w:val="left" w:pos="709"/>
        </w:tabs>
        <w:jc w:val="both"/>
        <w:rPr>
          <w:kern w:val="0"/>
        </w:rPr>
      </w:pPr>
      <w:r w:rsidRPr="00BB23B2">
        <w:rPr>
          <w:kern w:val="0"/>
        </w:rPr>
        <w:tab/>
        <w:t xml:space="preserve">- риск несостоявшегося аукциона </w:t>
      </w:r>
      <w:r w:rsidR="00D24A7C" w:rsidRPr="00BB23B2">
        <w:rPr>
          <w:kern w:val="0"/>
        </w:rPr>
        <w:t>на</w:t>
      </w:r>
      <w:r w:rsidRPr="00BB23B2">
        <w:rPr>
          <w:kern w:val="0"/>
        </w:rPr>
        <w:t xml:space="preserve"> выполнения работ</w:t>
      </w:r>
      <w:r w:rsidR="00D24A7C" w:rsidRPr="00BB23B2">
        <w:rPr>
          <w:kern w:val="0"/>
        </w:rPr>
        <w:t xml:space="preserve"> (оказание услуг</w:t>
      </w:r>
      <w:r w:rsidRPr="00BB23B2">
        <w:rPr>
          <w:kern w:val="0"/>
        </w:rPr>
        <w:t>).</w:t>
      </w:r>
    </w:p>
    <w:p w:rsidR="00F14BB1" w:rsidRPr="00EC2C8D" w:rsidRDefault="00C44371" w:rsidP="00520688">
      <w:pPr>
        <w:tabs>
          <w:tab w:val="left" w:pos="709"/>
        </w:tabs>
        <w:jc w:val="both"/>
        <w:rPr>
          <w:kern w:val="0"/>
        </w:rPr>
      </w:pPr>
      <w:r w:rsidRPr="00BB23B2">
        <w:rPr>
          <w:kern w:val="0"/>
        </w:rPr>
        <w:lastRenderedPageBreak/>
        <w:tab/>
        <w:t>Для предотвращения негативных последствий рисков будут проводиться совещания с участниками мероприятий подпрограммы и заинтересованными лицами в реализации мероприятий подпрограммы.</w:t>
      </w:r>
    </w:p>
    <w:sectPr w:rsidR="00F14BB1" w:rsidRPr="00EC2C8D" w:rsidSect="00520688">
      <w:headerReference w:type="default" r:id="rId10"/>
      <w:headerReference w:type="first" r:id="rId11"/>
      <w:pgSz w:w="11906" w:h="16838"/>
      <w:pgMar w:top="851" w:right="566" w:bottom="851" w:left="1701" w:header="425" w:footer="215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406" w:rsidRDefault="00110406" w:rsidP="0059150A">
      <w:r>
        <w:separator/>
      </w:r>
    </w:p>
  </w:endnote>
  <w:endnote w:type="continuationSeparator" w:id="0">
    <w:p w:rsidR="00110406" w:rsidRDefault="00110406" w:rsidP="00591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406" w:rsidRDefault="00110406" w:rsidP="0059150A">
      <w:r>
        <w:separator/>
      </w:r>
    </w:p>
  </w:footnote>
  <w:footnote w:type="continuationSeparator" w:id="0">
    <w:p w:rsidR="00110406" w:rsidRDefault="00110406" w:rsidP="005915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6964604"/>
      <w:docPartObj>
        <w:docPartGallery w:val="Page Numbers (Top of Page)"/>
        <w:docPartUnique/>
      </w:docPartObj>
    </w:sdtPr>
    <w:sdtEndPr/>
    <w:sdtContent>
      <w:p w:rsidR="002F5C8C" w:rsidRDefault="002F5C8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39A">
          <w:rPr>
            <w:noProof/>
          </w:rPr>
          <w:t>20</w:t>
        </w:r>
        <w:r>
          <w:fldChar w:fldCharType="end"/>
        </w:r>
      </w:p>
    </w:sdtContent>
  </w:sdt>
  <w:p w:rsidR="002F5C8C" w:rsidRDefault="002F5C8C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7200481"/>
      <w:docPartObj>
        <w:docPartGallery w:val="Page Numbers (Top of Page)"/>
        <w:docPartUnique/>
      </w:docPartObj>
    </w:sdtPr>
    <w:sdtEndPr/>
    <w:sdtContent>
      <w:p w:rsidR="002F5C8C" w:rsidRDefault="002F5C8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39A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2F5C8C" w:rsidRDefault="002F5C8C" w:rsidP="00936073">
    <w:pPr>
      <w:pStyle w:val="ab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9953789"/>
      <w:docPartObj>
        <w:docPartGallery w:val="Page Numbers (Top of Page)"/>
        <w:docPartUnique/>
      </w:docPartObj>
    </w:sdtPr>
    <w:sdtEndPr/>
    <w:sdtContent>
      <w:p w:rsidR="002F5C8C" w:rsidRDefault="002F5C8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39A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2F5C8C" w:rsidRDefault="002F5C8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D99"/>
    <w:multiLevelType w:val="hybridMultilevel"/>
    <w:tmpl w:val="80DCEA34"/>
    <w:lvl w:ilvl="0" w:tplc="51CA1464">
      <w:start w:val="201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851FF"/>
    <w:multiLevelType w:val="hybridMultilevel"/>
    <w:tmpl w:val="053AFDBE"/>
    <w:lvl w:ilvl="0" w:tplc="193423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7D5F28"/>
    <w:multiLevelType w:val="hybridMultilevel"/>
    <w:tmpl w:val="CC321E32"/>
    <w:lvl w:ilvl="0" w:tplc="500EBC50">
      <w:start w:val="1"/>
      <w:numFmt w:val="bullet"/>
      <w:suff w:val="space"/>
      <w:lvlText w:val="­"/>
      <w:lvlJc w:val="left"/>
      <w:pPr>
        <w:ind w:left="1212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000000"/>
        <w:kern w:val="0"/>
        <w:sz w:val="24"/>
        <w:szCs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A311CE4"/>
    <w:multiLevelType w:val="multilevel"/>
    <w:tmpl w:val="24EE01D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12E87E23"/>
    <w:multiLevelType w:val="hybridMultilevel"/>
    <w:tmpl w:val="A8EA9848"/>
    <w:lvl w:ilvl="0" w:tplc="04190001">
      <w:start w:val="20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0F78BD"/>
    <w:multiLevelType w:val="hybridMultilevel"/>
    <w:tmpl w:val="36885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F13219"/>
    <w:multiLevelType w:val="hybridMultilevel"/>
    <w:tmpl w:val="B75CCB98"/>
    <w:lvl w:ilvl="0" w:tplc="7AF0E09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7">
    <w:nsid w:val="21531A3A"/>
    <w:multiLevelType w:val="hybridMultilevel"/>
    <w:tmpl w:val="0B843E5E"/>
    <w:lvl w:ilvl="0" w:tplc="4E4880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431222C"/>
    <w:multiLevelType w:val="multilevel"/>
    <w:tmpl w:val="33A6B6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72272F7"/>
    <w:multiLevelType w:val="hybridMultilevel"/>
    <w:tmpl w:val="C07E292C"/>
    <w:lvl w:ilvl="0" w:tplc="22C8BEA2">
      <w:start w:val="2009"/>
      <w:numFmt w:val="decimal"/>
      <w:lvlText w:val="%1"/>
      <w:lvlJc w:val="left"/>
      <w:pPr>
        <w:ind w:left="102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77B5A99"/>
    <w:multiLevelType w:val="multilevel"/>
    <w:tmpl w:val="2710ED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27B20AB2"/>
    <w:multiLevelType w:val="multilevel"/>
    <w:tmpl w:val="CC347B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2">
    <w:nsid w:val="2A1C3797"/>
    <w:multiLevelType w:val="hybridMultilevel"/>
    <w:tmpl w:val="E738CD04"/>
    <w:lvl w:ilvl="0" w:tplc="C9E2653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9143A7"/>
    <w:multiLevelType w:val="multilevel"/>
    <w:tmpl w:val="7C02D4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AF2E23"/>
    <w:multiLevelType w:val="multilevel"/>
    <w:tmpl w:val="54B4DB3E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5">
    <w:nsid w:val="36621C46"/>
    <w:multiLevelType w:val="multilevel"/>
    <w:tmpl w:val="8AB4B20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48" w:hanging="2160"/>
      </w:pPr>
      <w:rPr>
        <w:rFonts w:hint="default"/>
      </w:rPr>
    </w:lvl>
  </w:abstractNum>
  <w:abstractNum w:abstractNumId="16">
    <w:nsid w:val="3C2235B8"/>
    <w:multiLevelType w:val="hybridMultilevel"/>
    <w:tmpl w:val="FB4E905E"/>
    <w:lvl w:ilvl="0" w:tplc="884E97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E32329D"/>
    <w:multiLevelType w:val="multilevel"/>
    <w:tmpl w:val="33A6B6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E793164"/>
    <w:multiLevelType w:val="hybridMultilevel"/>
    <w:tmpl w:val="F606C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8F1643"/>
    <w:multiLevelType w:val="multilevel"/>
    <w:tmpl w:val="76C629B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>
    <w:nsid w:val="52E73A77"/>
    <w:multiLevelType w:val="hybridMultilevel"/>
    <w:tmpl w:val="E17CDC8A"/>
    <w:lvl w:ilvl="0" w:tplc="2B641688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3C5BAB"/>
    <w:multiLevelType w:val="hybridMultilevel"/>
    <w:tmpl w:val="2400936A"/>
    <w:lvl w:ilvl="0" w:tplc="0516911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3F537AE"/>
    <w:multiLevelType w:val="multilevel"/>
    <w:tmpl w:val="A25AF96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54934DF4"/>
    <w:multiLevelType w:val="hybridMultilevel"/>
    <w:tmpl w:val="FA786CCC"/>
    <w:lvl w:ilvl="0" w:tplc="04190001">
      <w:start w:val="20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024345"/>
    <w:multiLevelType w:val="multilevel"/>
    <w:tmpl w:val="36CC9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65A05A6"/>
    <w:multiLevelType w:val="hybridMultilevel"/>
    <w:tmpl w:val="D8CA3918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93A4E28"/>
    <w:multiLevelType w:val="hybridMultilevel"/>
    <w:tmpl w:val="D1E48F42"/>
    <w:lvl w:ilvl="0" w:tplc="CEBC9516">
      <w:start w:val="2018"/>
      <w:numFmt w:val="decimal"/>
      <w:lvlText w:val="%1"/>
      <w:lvlJc w:val="left"/>
      <w:pPr>
        <w:ind w:left="634" w:hanging="60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>
    <w:nsid w:val="5A2807C3"/>
    <w:multiLevelType w:val="hybridMultilevel"/>
    <w:tmpl w:val="8162E986"/>
    <w:lvl w:ilvl="0" w:tplc="962A6BD6">
      <w:start w:val="2017"/>
      <w:numFmt w:val="decimal"/>
      <w:lvlText w:val="%1"/>
      <w:lvlJc w:val="left"/>
      <w:pPr>
        <w:ind w:left="633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8">
    <w:nsid w:val="5A931003"/>
    <w:multiLevelType w:val="hybridMultilevel"/>
    <w:tmpl w:val="E17CDC8A"/>
    <w:lvl w:ilvl="0" w:tplc="2B641688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1F621A"/>
    <w:multiLevelType w:val="hybridMultilevel"/>
    <w:tmpl w:val="3CD04B1A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0">
    <w:nsid w:val="5CA61163"/>
    <w:multiLevelType w:val="hybridMultilevel"/>
    <w:tmpl w:val="230A8368"/>
    <w:lvl w:ilvl="0" w:tplc="5F080E8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D3F7854"/>
    <w:multiLevelType w:val="multilevel"/>
    <w:tmpl w:val="170EC10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2">
    <w:nsid w:val="5D87606A"/>
    <w:multiLevelType w:val="hybridMultilevel"/>
    <w:tmpl w:val="D938E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DD444F"/>
    <w:multiLevelType w:val="hybridMultilevel"/>
    <w:tmpl w:val="C706C8CE"/>
    <w:lvl w:ilvl="0" w:tplc="A11423C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4">
    <w:nsid w:val="5FF33F72"/>
    <w:multiLevelType w:val="hybridMultilevel"/>
    <w:tmpl w:val="8C1CA608"/>
    <w:lvl w:ilvl="0" w:tplc="60B4724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1BA6B49"/>
    <w:multiLevelType w:val="hybridMultilevel"/>
    <w:tmpl w:val="2956136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62854B4A"/>
    <w:multiLevelType w:val="hybridMultilevel"/>
    <w:tmpl w:val="25B866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7C931BF"/>
    <w:multiLevelType w:val="multilevel"/>
    <w:tmpl w:val="74625F2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>
    <w:nsid w:val="788A0EAF"/>
    <w:multiLevelType w:val="hybridMultilevel"/>
    <w:tmpl w:val="180E4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4E52B5"/>
    <w:multiLevelType w:val="multilevel"/>
    <w:tmpl w:val="3698F464"/>
    <w:lvl w:ilvl="0">
      <w:start w:val="1"/>
      <w:numFmt w:val="decimal"/>
      <w:lvlText w:val="%1."/>
      <w:lvlJc w:val="left"/>
      <w:pPr>
        <w:ind w:left="1573" w:hanging="100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05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1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2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40">
    <w:nsid w:val="7D9D4F51"/>
    <w:multiLevelType w:val="multilevel"/>
    <w:tmpl w:val="3698F464"/>
    <w:lvl w:ilvl="0">
      <w:start w:val="1"/>
      <w:numFmt w:val="decimal"/>
      <w:lvlText w:val="%1."/>
      <w:lvlJc w:val="left"/>
      <w:pPr>
        <w:ind w:left="2282" w:hanging="100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05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1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2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num w:numId="1">
    <w:abstractNumId w:val="24"/>
  </w:num>
  <w:num w:numId="2">
    <w:abstractNumId w:val="13"/>
  </w:num>
  <w:num w:numId="3">
    <w:abstractNumId w:val="3"/>
  </w:num>
  <w:num w:numId="4">
    <w:abstractNumId w:val="37"/>
  </w:num>
  <w:num w:numId="5">
    <w:abstractNumId w:val="14"/>
  </w:num>
  <w:num w:numId="6">
    <w:abstractNumId w:val="19"/>
  </w:num>
  <w:num w:numId="7">
    <w:abstractNumId w:val="16"/>
  </w:num>
  <w:num w:numId="8">
    <w:abstractNumId w:val="33"/>
  </w:num>
  <w:num w:numId="9">
    <w:abstractNumId w:val="38"/>
  </w:num>
  <w:num w:numId="10">
    <w:abstractNumId w:val="35"/>
  </w:num>
  <w:num w:numId="11">
    <w:abstractNumId w:val="7"/>
  </w:num>
  <w:num w:numId="12">
    <w:abstractNumId w:val="36"/>
  </w:num>
  <w:num w:numId="13">
    <w:abstractNumId w:val="25"/>
  </w:num>
  <w:num w:numId="14">
    <w:abstractNumId w:val="30"/>
  </w:num>
  <w:num w:numId="15">
    <w:abstractNumId w:val="8"/>
  </w:num>
  <w:num w:numId="16">
    <w:abstractNumId w:val="22"/>
  </w:num>
  <w:num w:numId="17">
    <w:abstractNumId w:val="0"/>
  </w:num>
  <w:num w:numId="18">
    <w:abstractNumId w:val="9"/>
  </w:num>
  <w:num w:numId="19">
    <w:abstractNumId w:val="17"/>
  </w:num>
  <w:num w:numId="20">
    <w:abstractNumId w:val="10"/>
  </w:num>
  <w:num w:numId="21">
    <w:abstractNumId w:val="11"/>
  </w:num>
  <w:num w:numId="22">
    <w:abstractNumId w:val="31"/>
  </w:num>
  <w:num w:numId="23">
    <w:abstractNumId w:val="2"/>
  </w:num>
  <w:num w:numId="24">
    <w:abstractNumId w:val="40"/>
  </w:num>
  <w:num w:numId="25">
    <w:abstractNumId w:val="1"/>
  </w:num>
  <w:num w:numId="26">
    <w:abstractNumId w:val="21"/>
  </w:num>
  <w:num w:numId="27">
    <w:abstractNumId w:val="12"/>
  </w:num>
  <w:num w:numId="28">
    <w:abstractNumId w:val="15"/>
  </w:num>
  <w:num w:numId="29">
    <w:abstractNumId w:val="39"/>
  </w:num>
  <w:num w:numId="30">
    <w:abstractNumId w:val="20"/>
  </w:num>
  <w:num w:numId="31">
    <w:abstractNumId w:val="28"/>
  </w:num>
  <w:num w:numId="32">
    <w:abstractNumId w:val="26"/>
  </w:num>
  <w:num w:numId="33">
    <w:abstractNumId w:val="27"/>
  </w:num>
  <w:num w:numId="34">
    <w:abstractNumId w:val="29"/>
  </w:num>
  <w:num w:numId="35">
    <w:abstractNumId w:val="6"/>
  </w:num>
  <w:num w:numId="36">
    <w:abstractNumId w:val="34"/>
  </w:num>
  <w:num w:numId="37">
    <w:abstractNumId w:val="18"/>
  </w:num>
  <w:num w:numId="38">
    <w:abstractNumId w:val="4"/>
  </w:num>
  <w:num w:numId="39">
    <w:abstractNumId w:val="23"/>
  </w:num>
  <w:num w:numId="40">
    <w:abstractNumId w:val="5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2DB"/>
    <w:rsid w:val="0001045C"/>
    <w:rsid w:val="00010A27"/>
    <w:rsid w:val="00011380"/>
    <w:rsid w:val="00012484"/>
    <w:rsid w:val="00016BE7"/>
    <w:rsid w:val="00017B74"/>
    <w:rsid w:val="00025342"/>
    <w:rsid w:val="000276A6"/>
    <w:rsid w:val="000309F6"/>
    <w:rsid w:val="00032D07"/>
    <w:rsid w:val="00034A25"/>
    <w:rsid w:val="000455F5"/>
    <w:rsid w:val="00056043"/>
    <w:rsid w:val="00060F2D"/>
    <w:rsid w:val="0006136A"/>
    <w:rsid w:val="00061A81"/>
    <w:rsid w:val="00073E8E"/>
    <w:rsid w:val="0007423A"/>
    <w:rsid w:val="000757E1"/>
    <w:rsid w:val="00076514"/>
    <w:rsid w:val="0007688B"/>
    <w:rsid w:val="00077F8C"/>
    <w:rsid w:val="000800BE"/>
    <w:rsid w:val="00080FB0"/>
    <w:rsid w:val="0008470B"/>
    <w:rsid w:val="0008519C"/>
    <w:rsid w:val="00091F98"/>
    <w:rsid w:val="00092258"/>
    <w:rsid w:val="00093787"/>
    <w:rsid w:val="0009675D"/>
    <w:rsid w:val="00097814"/>
    <w:rsid w:val="000A1184"/>
    <w:rsid w:val="000A48EC"/>
    <w:rsid w:val="000A59FA"/>
    <w:rsid w:val="000A7C73"/>
    <w:rsid w:val="000B1AB1"/>
    <w:rsid w:val="000B2692"/>
    <w:rsid w:val="000C523E"/>
    <w:rsid w:val="000D5A1E"/>
    <w:rsid w:val="000D71A8"/>
    <w:rsid w:val="000D7798"/>
    <w:rsid w:val="000E0B2B"/>
    <w:rsid w:val="000E164A"/>
    <w:rsid w:val="000E4CD9"/>
    <w:rsid w:val="000E6BB9"/>
    <w:rsid w:val="000F1718"/>
    <w:rsid w:val="000F175C"/>
    <w:rsid w:val="000F365C"/>
    <w:rsid w:val="000F7303"/>
    <w:rsid w:val="001026CC"/>
    <w:rsid w:val="00107F73"/>
    <w:rsid w:val="00110406"/>
    <w:rsid w:val="001109C3"/>
    <w:rsid w:val="00115366"/>
    <w:rsid w:val="001162C1"/>
    <w:rsid w:val="00117BE5"/>
    <w:rsid w:val="0012263E"/>
    <w:rsid w:val="0012697A"/>
    <w:rsid w:val="001277D4"/>
    <w:rsid w:val="00132049"/>
    <w:rsid w:val="00132293"/>
    <w:rsid w:val="001353E1"/>
    <w:rsid w:val="00136C01"/>
    <w:rsid w:val="00141F2A"/>
    <w:rsid w:val="001443ED"/>
    <w:rsid w:val="00155A56"/>
    <w:rsid w:val="00157127"/>
    <w:rsid w:val="0016140B"/>
    <w:rsid w:val="0016181A"/>
    <w:rsid w:val="00161E1D"/>
    <w:rsid w:val="0016203F"/>
    <w:rsid w:val="001623F0"/>
    <w:rsid w:val="00164300"/>
    <w:rsid w:val="00167B52"/>
    <w:rsid w:val="001736CA"/>
    <w:rsid w:val="001748A8"/>
    <w:rsid w:val="0018245D"/>
    <w:rsid w:val="00185C31"/>
    <w:rsid w:val="00186099"/>
    <w:rsid w:val="0019017F"/>
    <w:rsid w:val="00192F96"/>
    <w:rsid w:val="0019303D"/>
    <w:rsid w:val="00197D71"/>
    <w:rsid w:val="00197F41"/>
    <w:rsid w:val="001A2CC9"/>
    <w:rsid w:val="001A31BE"/>
    <w:rsid w:val="001A3EB1"/>
    <w:rsid w:val="001A673A"/>
    <w:rsid w:val="001A6F29"/>
    <w:rsid w:val="001B162F"/>
    <w:rsid w:val="001B2D56"/>
    <w:rsid w:val="001B329F"/>
    <w:rsid w:val="001C0690"/>
    <w:rsid w:val="001C1505"/>
    <w:rsid w:val="001C4400"/>
    <w:rsid w:val="001C5466"/>
    <w:rsid w:val="001C7ED7"/>
    <w:rsid w:val="001D1C61"/>
    <w:rsid w:val="001D32F7"/>
    <w:rsid w:val="001D625D"/>
    <w:rsid w:val="001D7C56"/>
    <w:rsid w:val="001E1749"/>
    <w:rsid w:val="001E47E7"/>
    <w:rsid w:val="001F0827"/>
    <w:rsid w:val="00201D7D"/>
    <w:rsid w:val="0020353B"/>
    <w:rsid w:val="00210B0B"/>
    <w:rsid w:val="00212838"/>
    <w:rsid w:val="00213315"/>
    <w:rsid w:val="00225087"/>
    <w:rsid w:val="0022508B"/>
    <w:rsid w:val="00226D19"/>
    <w:rsid w:val="00230889"/>
    <w:rsid w:val="00230F44"/>
    <w:rsid w:val="0023463A"/>
    <w:rsid w:val="002351A3"/>
    <w:rsid w:val="0023623B"/>
    <w:rsid w:val="00237E8A"/>
    <w:rsid w:val="002426C0"/>
    <w:rsid w:val="00243624"/>
    <w:rsid w:val="002436EB"/>
    <w:rsid w:val="00243D93"/>
    <w:rsid w:val="002544C1"/>
    <w:rsid w:val="00256E46"/>
    <w:rsid w:val="002570BE"/>
    <w:rsid w:val="00262418"/>
    <w:rsid w:val="00265496"/>
    <w:rsid w:val="002708DC"/>
    <w:rsid w:val="002710A0"/>
    <w:rsid w:val="00272033"/>
    <w:rsid w:val="002761EA"/>
    <w:rsid w:val="00276D32"/>
    <w:rsid w:val="002844C8"/>
    <w:rsid w:val="00284BE6"/>
    <w:rsid w:val="00285CB1"/>
    <w:rsid w:val="00290B29"/>
    <w:rsid w:val="002A0150"/>
    <w:rsid w:val="002A0BF7"/>
    <w:rsid w:val="002A1DB8"/>
    <w:rsid w:val="002A55D2"/>
    <w:rsid w:val="002A5DE6"/>
    <w:rsid w:val="002A6915"/>
    <w:rsid w:val="002B23E2"/>
    <w:rsid w:val="002B3AE8"/>
    <w:rsid w:val="002B5500"/>
    <w:rsid w:val="002B5853"/>
    <w:rsid w:val="002B77AB"/>
    <w:rsid w:val="002C5C4A"/>
    <w:rsid w:val="002C6244"/>
    <w:rsid w:val="002C6397"/>
    <w:rsid w:val="002C65D8"/>
    <w:rsid w:val="002C701F"/>
    <w:rsid w:val="002C7368"/>
    <w:rsid w:val="002C7D8E"/>
    <w:rsid w:val="002D2349"/>
    <w:rsid w:val="002D3590"/>
    <w:rsid w:val="002E35C2"/>
    <w:rsid w:val="002E485A"/>
    <w:rsid w:val="002E7F97"/>
    <w:rsid w:val="002F2436"/>
    <w:rsid w:val="002F3572"/>
    <w:rsid w:val="002F5C8C"/>
    <w:rsid w:val="002F7D7A"/>
    <w:rsid w:val="00303869"/>
    <w:rsid w:val="003206EA"/>
    <w:rsid w:val="00325948"/>
    <w:rsid w:val="00330D39"/>
    <w:rsid w:val="0033136B"/>
    <w:rsid w:val="0033164F"/>
    <w:rsid w:val="00332783"/>
    <w:rsid w:val="00334D57"/>
    <w:rsid w:val="003353FA"/>
    <w:rsid w:val="003378D8"/>
    <w:rsid w:val="003407CE"/>
    <w:rsid w:val="0034369C"/>
    <w:rsid w:val="00344F11"/>
    <w:rsid w:val="00345EF6"/>
    <w:rsid w:val="0034715F"/>
    <w:rsid w:val="003473C8"/>
    <w:rsid w:val="00347743"/>
    <w:rsid w:val="003512F7"/>
    <w:rsid w:val="00351425"/>
    <w:rsid w:val="00351752"/>
    <w:rsid w:val="0035200D"/>
    <w:rsid w:val="00355B66"/>
    <w:rsid w:val="0035740A"/>
    <w:rsid w:val="00361204"/>
    <w:rsid w:val="00371269"/>
    <w:rsid w:val="00374C9B"/>
    <w:rsid w:val="00377765"/>
    <w:rsid w:val="0038020F"/>
    <w:rsid w:val="00381D49"/>
    <w:rsid w:val="00383722"/>
    <w:rsid w:val="003850F2"/>
    <w:rsid w:val="00392ADD"/>
    <w:rsid w:val="00392CAC"/>
    <w:rsid w:val="0039405C"/>
    <w:rsid w:val="00396170"/>
    <w:rsid w:val="00396D21"/>
    <w:rsid w:val="003A0032"/>
    <w:rsid w:val="003A139A"/>
    <w:rsid w:val="003A16F4"/>
    <w:rsid w:val="003A575A"/>
    <w:rsid w:val="003B25F5"/>
    <w:rsid w:val="003B2A37"/>
    <w:rsid w:val="003B4378"/>
    <w:rsid w:val="003B733B"/>
    <w:rsid w:val="003C67F2"/>
    <w:rsid w:val="003C7CB5"/>
    <w:rsid w:val="003D081A"/>
    <w:rsid w:val="003D3DE0"/>
    <w:rsid w:val="003E00EE"/>
    <w:rsid w:val="003E178F"/>
    <w:rsid w:val="003E2721"/>
    <w:rsid w:val="003E3D3B"/>
    <w:rsid w:val="003E6567"/>
    <w:rsid w:val="003E6E27"/>
    <w:rsid w:val="003F46A3"/>
    <w:rsid w:val="003F6319"/>
    <w:rsid w:val="004029BD"/>
    <w:rsid w:val="0040349F"/>
    <w:rsid w:val="00405745"/>
    <w:rsid w:val="0041187E"/>
    <w:rsid w:val="0041329B"/>
    <w:rsid w:val="004154E4"/>
    <w:rsid w:val="00416C84"/>
    <w:rsid w:val="00416D49"/>
    <w:rsid w:val="0042228D"/>
    <w:rsid w:val="00430457"/>
    <w:rsid w:val="0043157E"/>
    <w:rsid w:val="004322B5"/>
    <w:rsid w:val="00436BCC"/>
    <w:rsid w:val="0043780D"/>
    <w:rsid w:val="00437A27"/>
    <w:rsid w:val="00442835"/>
    <w:rsid w:val="00446533"/>
    <w:rsid w:val="004501C5"/>
    <w:rsid w:val="00450487"/>
    <w:rsid w:val="0045280E"/>
    <w:rsid w:val="004537C0"/>
    <w:rsid w:val="00454160"/>
    <w:rsid w:val="004554A7"/>
    <w:rsid w:val="0046001D"/>
    <w:rsid w:val="00461C77"/>
    <w:rsid w:val="00462D6D"/>
    <w:rsid w:val="00462DC9"/>
    <w:rsid w:val="004639D7"/>
    <w:rsid w:val="004649D1"/>
    <w:rsid w:val="0046714C"/>
    <w:rsid w:val="00470875"/>
    <w:rsid w:val="00473F80"/>
    <w:rsid w:val="00475747"/>
    <w:rsid w:val="00475C72"/>
    <w:rsid w:val="004766F5"/>
    <w:rsid w:val="00477F1A"/>
    <w:rsid w:val="0048102E"/>
    <w:rsid w:val="00487B52"/>
    <w:rsid w:val="00490361"/>
    <w:rsid w:val="00490F7C"/>
    <w:rsid w:val="004931FE"/>
    <w:rsid w:val="004941D6"/>
    <w:rsid w:val="00496B4A"/>
    <w:rsid w:val="00496E36"/>
    <w:rsid w:val="004A0E2E"/>
    <w:rsid w:val="004A18B6"/>
    <w:rsid w:val="004B016B"/>
    <w:rsid w:val="004B23B4"/>
    <w:rsid w:val="004B2E47"/>
    <w:rsid w:val="004B5A5D"/>
    <w:rsid w:val="004B677B"/>
    <w:rsid w:val="004B7902"/>
    <w:rsid w:val="004C0D03"/>
    <w:rsid w:val="004C1D47"/>
    <w:rsid w:val="004C1E6A"/>
    <w:rsid w:val="004C3F52"/>
    <w:rsid w:val="004C46CA"/>
    <w:rsid w:val="004C4BAA"/>
    <w:rsid w:val="004C4E69"/>
    <w:rsid w:val="004D2A1A"/>
    <w:rsid w:val="004D6F31"/>
    <w:rsid w:val="004D79EA"/>
    <w:rsid w:val="004E7658"/>
    <w:rsid w:val="004F1CDE"/>
    <w:rsid w:val="004F3650"/>
    <w:rsid w:val="004F3809"/>
    <w:rsid w:val="004F574D"/>
    <w:rsid w:val="004F7A03"/>
    <w:rsid w:val="00501A5C"/>
    <w:rsid w:val="005110BB"/>
    <w:rsid w:val="00511B0D"/>
    <w:rsid w:val="005124C1"/>
    <w:rsid w:val="00517DA6"/>
    <w:rsid w:val="00520688"/>
    <w:rsid w:val="00524657"/>
    <w:rsid w:val="00524FAA"/>
    <w:rsid w:val="00525AB4"/>
    <w:rsid w:val="005322D1"/>
    <w:rsid w:val="005330E7"/>
    <w:rsid w:val="00533E7D"/>
    <w:rsid w:val="005346DB"/>
    <w:rsid w:val="00534C83"/>
    <w:rsid w:val="00534D01"/>
    <w:rsid w:val="005358C7"/>
    <w:rsid w:val="00537901"/>
    <w:rsid w:val="00542621"/>
    <w:rsid w:val="00544C65"/>
    <w:rsid w:val="005472E8"/>
    <w:rsid w:val="005502C3"/>
    <w:rsid w:val="005513E0"/>
    <w:rsid w:val="00552B1C"/>
    <w:rsid w:val="00553F2A"/>
    <w:rsid w:val="005547AF"/>
    <w:rsid w:val="00562FDD"/>
    <w:rsid w:val="005654D7"/>
    <w:rsid w:val="00565F4A"/>
    <w:rsid w:val="00567098"/>
    <w:rsid w:val="0057074F"/>
    <w:rsid w:val="00571FA7"/>
    <w:rsid w:val="00572D32"/>
    <w:rsid w:val="0057340E"/>
    <w:rsid w:val="00583666"/>
    <w:rsid w:val="00584A34"/>
    <w:rsid w:val="00586B0C"/>
    <w:rsid w:val="005876FA"/>
    <w:rsid w:val="0059150A"/>
    <w:rsid w:val="005A0BDD"/>
    <w:rsid w:val="005A14BC"/>
    <w:rsid w:val="005A1BC0"/>
    <w:rsid w:val="005A1E86"/>
    <w:rsid w:val="005A7208"/>
    <w:rsid w:val="005B2B67"/>
    <w:rsid w:val="005C4C42"/>
    <w:rsid w:val="005D0633"/>
    <w:rsid w:val="005D0C82"/>
    <w:rsid w:val="005D2E99"/>
    <w:rsid w:val="005D40C0"/>
    <w:rsid w:val="005D54E4"/>
    <w:rsid w:val="005D6205"/>
    <w:rsid w:val="005D7234"/>
    <w:rsid w:val="005E13E2"/>
    <w:rsid w:val="005E2B21"/>
    <w:rsid w:val="005E2EAF"/>
    <w:rsid w:val="005E589C"/>
    <w:rsid w:val="005E67AE"/>
    <w:rsid w:val="005E73F2"/>
    <w:rsid w:val="005F10E5"/>
    <w:rsid w:val="005F1658"/>
    <w:rsid w:val="005F2C63"/>
    <w:rsid w:val="005F617E"/>
    <w:rsid w:val="005F68DF"/>
    <w:rsid w:val="00601FD8"/>
    <w:rsid w:val="006073BB"/>
    <w:rsid w:val="00607472"/>
    <w:rsid w:val="006119C0"/>
    <w:rsid w:val="006132A5"/>
    <w:rsid w:val="00613A72"/>
    <w:rsid w:val="00620E3A"/>
    <w:rsid w:val="0062356F"/>
    <w:rsid w:val="00627F24"/>
    <w:rsid w:val="00633419"/>
    <w:rsid w:val="00637EF0"/>
    <w:rsid w:val="00640F2F"/>
    <w:rsid w:val="00645164"/>
    <w:rsid w:val="00647594"/>
    <w:rsid w:val="00647966"/>
    <w:rsid w:val="00647A30"/>
    <w:rsid w:val="0065152C"/>
    <w:rsid w:val="006544F6"/>
    <w:rsid w:val="00655135"/>
    <w:rsid w:val="00655D4E"/>
    <w:rsid w:val="0066276B"/>
    <w:rsid w:val="00672DBA"/>
    <w:rsid w:val="00680AA2"/>
    <w:rsid w:val="00683ECC"/>
    <w:rsid w:val="006866AF"/>
    <w:rsid w:val="00686B1B"/>
    <w:rsid w:val="0069240C"/>
    <w:rsid w:val="006946CE"/>
    <w:rsid w:val="006951F2"/>
    <w:rsid w:val="00695AAB"/>
    <w:rsid w:val="006A1029"/>
    <w:rsid w:val="006A2F36"/>
    <w:rsid w:val="006B11DE"/>
    <w:rsid w:val="006B57F9"/>
    <w:rsid w:val="006B5DDF"/>
    <w:rsid w:val="006B7165"/>
    <w:rsid w:val="006C0AA6"/>
    <w:rsid w:val="006C2E54"/>
    <w:rsid w:val="006C3867"/>
    <w:rsid w:val="006C45AF"/>
    <w:rsid w:val="006C52B7"/>
    <w:rsid w:val="006C5797"/>
    <w:rsid w:val="006D5471"/>
    <w:rsid w:val="006E68CB"/>
    <w:rsid w:val="006E7E69"/>
    <w:rsid w:val="006F168D"/>
    <w:rsid w:val="006F3ADE"/>
    <w:rsid w:val="006F4801"/>
    <w:rsid w:val="006F4F37"/>
    <w:rsid w:val="0070113E"/>
    <w:rsid w:val="00701617"/>
    <w:rsid w:val="0070306B"/>
    <w:rsid w:val="0070566A"/>
    <w:rsid w:val="007078A4"/>
    <w:rsid w:val="00710126"/>
    <w:rsid w:val="00712268"/>
    <w:rsid w:val="00722116"/>
    <w:rsid w:val="0072320F"/>
    <w:rsid w:val="0073000D"/>
    <w:rsid w:val="00730087"/>
    <w:rsid w:val="00733E72"/>
    <w:rsid w:val="00733E79"/>
    <w:rsid w:val="00735150"/>
    <w:rsid w:val="00736258"/>
    <w:rsid w:val="0073726A"/>
    <w:rsid w:val="00737EDB"/>
    <w:rsid w:val="0074014F"/>
    <w:rsid w:val="007410CC"/>
    <w:rsid w:val="0074182C"/>
    <w:rsid w:val="00744829"/>
    <w:rsid w:val="0074510C"/>
    <w:rsid w:val="007451E2"/>
    <w:rsid w:val="00745F7B"/>
    <w:rsid w:val="00752E03"/>
    <w:rsid w:val="0075557B"/>
    <w:rsid w:val="00756D9A"/>
    <w:rsid w:val="00757EC5"/>
    <w:rsid w:val="00760971"/>
    <w:rsid w:val="00760B91"/>
    <w:rsid w:val="00762B15"/>
    <w:rsid w:val="007632F7"/>
    <w:rsid w:val="00765B00"/>
    <w:rsid w:val="00773030"/>
    <w:rsid w:val="00774CC8"/>
    <w:rsid w:val="0077746D"/>
    <w:rsid w:val="00780D85"/>
    <w:rsid w:val="0078374F"/>
    <w:rsid w:val="00784253"/>
    <w:rsid w:val="007855A0"/>
    <w:rsid w:val="0078692B"/>
    <w:rsid w:val="007871CA"/>
    <w:rsid w:val="00793245"/>
    <w:rsid w:val="00795832"/>
    <w:rsid w:val="00796AB6"/>
    <w:rsid w:val="00796F60"/>
    <w:rsid w:val="007A44F2"/>
    <w:rsid w:val="007A6921"/>
    <w:rsid w:val="007B117B"/>
    <w:rsid w:val="007B310B"/>
    <w:rsid w:val="007B44A7"/>
    <w:rsid w:val="007B5880"/>
    <w:rsid w:val="007C07EB"/>
    <w:rsid w:val="007C112A"/>
    <w:rsid w:val="007C152F"/>
    <w:rsid w:val="007C247F"/>
    <w:rsid w:val="007C32DC"/>
    <w:rsid w:val="007C6585"/>
    <w:rsid w:val="007D0858"/>
    <w:rsid w:val="007D1AC4"/>
    <w:rsid w:val="007D440F"/>
    <w:rsid w:val="007E3A57"/>
    <w:rsid w:val="007E518E"/>
    <w:rsid w:val="007F0207"/>
    <w:rsid w:val="007F7730"/>
    <w:rsid w:val="00802B8A"/>
    <w:rsid w:val="00803771"/>
    <w:rsid w:val="00805440"/>
    <w:rsid w:val="00805B08"/>
    <w:rsid w:val="00807687"/>
    <w:rsid w:val="008105C5"/>
    <w:rsid w:val="00811C31"/>
    <w:rsid w:val="00811DB8"/>
    <w:rsid w:val="0081230B"/>
    <w:rsid w:val="0081285B"/>
    <w:rsid w:val="00813F6B"/>
    <w:rsid w:val="008145D9"/>
    <w:rsid w:val="008149CE"/>
    <w:rsid w:val="00814CEB"/>
    <w:rsid w:val="00816958"/>
    <w:rsid w:val="00821ADE"/>
    <w:rsid w:val="008225B5"/>
    <w:rsid w:val="00823BAA"/>
    <w:rsid w:val="00823E64"/>
    <w:rsid w:val="0082501F"/>
    <w:rsid w:val="00834456"/>
    <w:rsid w:val="00834F87"/>
    <w:rsid w:val="00835901"/>
    <w:rsid w:val="008473D9"/>
    <w:rsid w:val="00854513"/>
    <w:rsid w:val="0085538F"/>
    <w:rsid w:val="00855E7C"/>
    <w:rsid w:val="008638D7"/>
    <w:rsid w:val="0086656B"/>
    <w:rsid w:val="00870377"/>
    <w:rsid w:val="008706BB"/>
    <w:rsid w:val="00870B5D"/>
    <w:rsid w:val="00873333"/>
    <w:rsid w:val="00873C3A"/>
    <w:rsid w:val="00873E99"/>
    <w:rsid w:val="00876B1A"/>
    <w:rsid w:val="00876D44"/>
    <w:rsid w:val="00880CA1"/>
    <w:rsid w:val="008849BD"/>
    <w:rsid w:val="00886E20"/>
    <w:rsid w:val="0089008F"/>
    <w:rsid w:val="008907C7"/>
    <w:rsid w:val="00892009"/>
    <w:rsid w:val="00895C03"/>
    <w:rsid w:val="008A1796"/>
    <w:rsid w:val="008B0BB4"/>
    <w:rsid w:val="008B3734"/>
    <w:rsid w:val="008B3756"/>
    <w:rsid w:val="008B5527"/>
    <w:rsid w:val="008C0174"/>
    <w:rsid w:val="008C2341"/>
    <w:rsid w:val="008C4E9E"/>
    <w:rsid w:val="008C7631"/>
    <w:rsid w:val="008D0889"/>
    <w:rsid w:val="008D0B0D"/>
    <w:rsid w:val="008D3BE9"/>
    <w:rsid w:val="008D55C1"/>
    <w:rsid w:val="008D67FE"/>
    <w:rsid w:val="008D7A5A"/>
    <w:rsid w:val="008D7B95"/>
    <w:rsid w:val="008E0AF1"/>
    <w:rsid w:val="008E1527"/>
    <w:rsid w:val="008E425B"/>
    <w:rsid w:val="008E45D5"/>
    <w:rsid w:val="008E517B"/>
    <w:rsid w:val="008F10B3"/>
    <w:rsid w:val="008F16B9"/>
    <w:rsid w:val="008F3A69"/>
    <w:rsid w:val="008F3B25"/>
    <w:rsid w:val="008F553C"/>
    <w:rsid w:val="008F6B74"/>
    <w:rsid w:val="00901126"/>
    <w:rsid w:val="00901C9D"/>
    <w:rsid w:val="00903052"/>
    <w:rsid w:val="009044D6"/>
    <w:rsid w:val="00907244"/>
    <w:rsid w:val="00910B18"/>
    <w:rsid w:val="00915054"/>
    <w:rsid w:val="00915217"/>
    <w:rsid w:val="00916A88"/>
    <w:rsid w:val="00917854"/>
    <w:rsid w:val="0092088D"/>
    <w:rsid w:val="00924200"/>
    <w:rsid w:val="00926562"/>
    <w:rsid w:val="00931542"/>
    <w:rsid w:val="00933288"/>
    <w:rsid w:val="009338ED"/>
    <w:rsid w:val="00934D18"/>
    <w:rsid w:val="00936073"/>
    <w:rsid w:val="00940069"/>
    <w:rsid w:val="00940B4C"/>
    <w:rsid w:val="009451B7"/>
    <w:rsid w:val="00946926"/>
    <w:rsid w:val="00947F47"/>
    <w:rsid w:val="00952764"/>
    <w:rsid w:val="00955632"/>
    <w:rsid w:val="00960B61"/>
    <w:rsid w:val="00961368"/>
    <w:rsid w:val="0096244D"/>
    <w:rsid w:val="00964FD7"/>
    <w:rsid w:val="00967323"/>
    <w:rsid w:val="00967988"/>
    <w:rsid w:val="00967AAC"/>
    <w:rsid w:val="00972E2A"/>
    <w:rsid w:val="00973AF3"/>
    <w:rsid w:val="00974197"/>
    <w:rsid w:val="009764ED"/>
    <w:rsid w:val="0097739E"/>
    <w:rsid w:val="00981F82"/>
    <w:rsid w:val="0098204C"/>
    <w:rsid w:val="00984DC0"/>
    <w:rsid w:val="0098532A"/>
    <w:rsid w:val="009903C0"/>
    <w:rsid w:val="0099045F"/>
    <w:rsid w:val="009956FE"/>
    <w:rsid w:val="009959D0"/>
    <w:rsid w:val="0099601E"/>
    <w:rsid w:val="009A0A83"/>
    <w:rsid w:val="009A5A72"/>
    <w:rsid w:val="009A716C"/>
    <w:rsid w:val="009B131D"/>
    <w:rsid w:val="009B36B3"/>
    <w:rsid w:val="009B4034"/>
    <w:rsid w:val="009B47E7"/>
    <w:rsid w:val="009B7247"/>
    <w:rsid w:val="009C22EC"/>
    <w:rsid w:val="009C4C1C"/>
    <w:rsid w:val="009D3D0F"/>
    <w:rsid w:val="009D458C"/>
    <w:rsid w:val="009D57B5"/>
    <w:rsid w:val="009D7528"/>
    <w:rsid w:val="009E4A31"/>
    <w:rsid w:val="009E52CD"/>
    <w:rsid w:val="009E67D1"/>
    <w:rsid w:val="009E6FC5"/>
    <w:rsid w:val="009F4D5C"/>
    <w:rsid w:val="009F5D1B"/>
    <w:rsid w:val="009F6956"/>
    <w:rsid w:val="00A008FA"/>
    <w:rsid w:val="00A02B72"/>
    <w:rsid w:val="00A04B10"/>
    <w:rsid w:val="00A06CD8"/>
    <w:rsid w:val="00A078BF"/>
    <w:rsid w:val="00A1109E"/>
    <w:rsid w:val="00A16E3C"/>
    <w:rsid w:val="00A21D4C"/>
    <w:rsid w:val="00A21F6D"/>
    <w:rsid w:val="00A22838"/>
    <w:rsid w:val="00A24CFA"/>
    <w:rsid w:val="00A25EB1"/>
    <w:rsid w:val="00A26107"/>
    <w:rsid w:val="00A26589"/>
    <w:rsid w:val="00A26D2E"/>
    <w:rsid w:val="00A319C4"/>
    <w:rsid w:val="00A33989"/>
    <w:rsid w:val="00A363AE"/>
    <w:rsid w:val="00A37BB0"/>
    <w:rsid w:val="00A417F6"/>
    <w:rsid w:val="00A44E71"/>
    <w:rsid w:val="00A5360F"/>
    <w:rsid w:val="00A553C5"/>
    <w:rsid w:val="00A57E17"/>
    <w:rsid w:val="00A617ED"/>
    <w:rsid w:val="00A62C75"/>
    <w:rsid w:val="00A652DB"/>
    <w:rsid w:val="00A65E50"/>
    <w:rsid w:val="00A66CD3"/>
    <w:rsid w:val="00A7304E"/>
    <w:rsid w:val="00A73590"/>
    <w:rsid w:val="00A74270"/>
    <w:rsid w:val="00A760C5"/>
    <w:rsid w:val="00A76413"/>
    <w:rsid w:val="00A76D1F"/>
    <w:rsid w:val="00A80012"/>
    <w:rsid w:val="00A8126E"/>
    <w:rsid w:val="00A83749"/>
    <w:rsid w:val="00A91651"/>
    <w:rsid w:val="00A91993"/>
    <w:rsid w:val="00A945E7"/>
    <w:rsid w:val="00A94C6A"/>
    <w:rsid w:val="00AB2569"/>
    <w:rsid w:val="00AB3F92"/>
    <w:rsid w:val="00AB4436"/>
    <w:rsid w:val="00AB5369"/>
    <w:rsid w:val="00AB5E9A"/>
    <w:rsid w:val="00AC4B3D"/>
    <w:rsid w:val="00AC6C52"/>
    <w:rsid w:val="00AD4417"/>
    <w:rsid w:val="00AD6DB4"/>
    <w:rsid w:val="00AE135B"/>
    <w:rsid w:val="00AE1473"/>
    <w:rsid w:val="00AE40CA"/>
    <w:rsid w:val="00AF5F8D"/>
    <w:rsid w:val="00B001E0"/>
    <w:rsid w:val="00B03876"/>
    <w:rsid w:val="00B041D1"/>
    <w:rsid w:val="00B05842"/>
    <w:rsid w:val="00B05D08"/>
    <w:rsid w:val="00B07481"/>
    <w:rsid w:val="00B11272"/>
    <w:rsid w:val="00B13DF4"/>
    <w:rsid w:val="00B13EA4"/>
    <w:rsid w:val="00B14D4C"/>
    <w:rsid w:val="00B16AB1"/>
    <w:rsid w:val="00B16BA2"/>
    <w:rsid w:val="00B21C77"/>
    <w:rsid w:val="00B23270"/>
    <w:rsid w:val="00B27047"/>
    <w:rsid w:val="00B31059"/>
    <w:rsid w:val="00B35407"/>
    <w:rsid w:val="00B411BF"/>
    <w:rsid w:val="00B42DD7"/>
    <w:rsid w:val="00B52324"/>
    <w:rsid w:val="00B626AF"/>
    <w:rsid w:val="00B62C97"/>
    <w:rsid w:val="00B63BB7"/>
    <w:rsid w:val="00B66710"/>
    <w:rsid w:val="00B66B16"/>
    <w:rsid w:val="00B712D8"/>
    <w:rsid w:val="00B730A0"/>
    <w:rsid w:val="00B76683"/>
    <w:rsid w:val="00B80FA1"/>
    <w:rsid w:val="00B81A34"/>
    <w:rsid w:val="00B824C2"/>
    <w:rsid w:val="00B830C1"/>
    <w:rsid w:val="00B87626"/>
    <w:rsid w:val="00B87F8B"/>
    <w:rsid w:val="00B93C8E"/>
    <w:rsid w:val="00BA09CE"/>
    <w:rsid w:val="00BA2C4E"/>
    <w:rsid w:val="00BA4B3F"/>
    <w:rsid w:val="00BA7954"/>
    <w:rsid w:val="00BB026F"/>
    <w:rsid w:val="00BB0906"/>
    <w:rsid w:val="00BB23B2"/>
    <w:rsid w:val="00BB44E4"/>
    <w:rsid w:val="00BB58B5"/>
    <w:rsid w:val="00BB7D76"/>
    <w:rsid w:val="00BC14B5"/>
    <w:rsid w:val="00BC17B5"/>
    <w:rsid w:val="00BC1BE8"/>
    <w:rsid w:val="00BC301B"/>
    <w:rsid w:val="00BD1764"/>
    <w:rsid w:val="00BD58A7"/>
    <w:rsid w:val="00BD7371"/>
    <w:rsid w:val="00BE1EC5"/>
    <w:rsid w:val="00BE37DE"/>
    <w:rsid w:val="00BF5516"/>
    <w:rsid w:val="00BF6E22"/>
    <w:rsid w:val="00BF7504"/>
    <w:rsid w:val="00C00D7F"/>
    <w:rsid w:val="00C01168"/>
    <w:rsid w:val="00C015E4"/>
    <w:rsid w:val="00C0164E"/>
    <w:rsid w:val="00C02703"/>
    <w:rsid w:val="00C04BD3"/>
    <w:rsid w:val="00C0672C"/>
    <w:rsid w:val="00C0748A"/>
    <w:rsid w:val="00C126C0"/>
    <w:rsid w:val="00C12B02"/>
    <w:rsid w:val="00C1434F"/>
    <w:rsid w:val="00C15355"/>
    <w:rsid w:val="00C164DB"/>
    <w:rsid w:val="00C1773A"/>
    <w:rsid w:val="00C2127A"/>
    <w:rsid w:val="00C21DA1"/>
    <w:rsid w:val="00C2482E"/>
    <w:rsid w:val="00C33542"/>
    <w:rsid w:val="00C36E91"/>
    <w:rsid w:val="00C44371"/>
    <w:rsid w:val="00C444FC"/>
    <w:rsid w:val="00C4668B"/>
    <w:rsid w:val="00C47A60"/>
    <w:rsid w:val="00C47FA1"/>
    <w:rsid w:val="00C50256"/>
    <w:rsid w:val="00C5195E"/>
    <w:rsid w:val="00C62FCE"/>
    <w:rsid w:val="00C67509"/>
    <w:rsid w:val="00C801E5"/>
    <w:rsid w:val="00C80BF7"/>
    <w:rsid w:val="00C84A4F"/>
    <w:rsid w:val="00C863C5"/>
    <w:rsid w:val="00C92345"/>
    <w:rsid w:val="00C9301E"/>
    <w:rsid w:val="00C931F7"/>
    <w:rsid w:val="00C94FFD"/>
    <w:rsid w:val="00CA00C0"/>
    <w:rsid w:val="00CA0F90"/>
    <w:rsid w:val="00CA1CD5"/>
    <w:rsid w:val="00CA1E3F"/>
    <w:rsid w:val="00CA2AA5"/>
    <w:rsid w:val="00CA41E1"/>
    <w:rsid w:val="00CA4CC4"/>
    <w:rsid w:val="00CA7432"/>
    <w:rsid w:val="00CA74CB"/>
    <w:rsid w:val="00CB0814"/>
    <w:rsid w:val="00CB15A2"/>
    <w:rsid w:val="00CB2B8E"/>
    <w:rsid w:val="00CB313F"/>
    <w:rsid w:val="00CB355B"/>
    <w:rsid w:val="00CC01DF"/>
    <w:rsid w:val="00CC0F68"/>
    <w:rsid w:val="00CC25C5"/>
    <w:rsid w:val="00CC3AE9"/>
    <w:rsid w:val="00CC569C"/>
    <w:rsid w:val="00CC7BE1"/>
    <w:rsid w:val="00CC7CA3"/>
    <w:rsid w:val="00CD0BCC"/>
    <w:rsid w:val="00CD4330"/>
    <w:rsid w:val="00CD5738"/>
    <w:rsid w:val="00CD6135"/>
    <w:rsid w:val="00CD644E"/>
    <w:rsid w:val="00CE0D10"/>
    <w:rsid w:val="00CE25C4"/>
    <w:rsid w:val="00CE5E7A"/>
    <w:rsid w:val="00CE7AF4"/>
    <w:rsid w:val="00CF6615"/>
    <w:rsid w:val="00D01504"/>
    <w:rsid w:val="00D02ABA"/>
    <w:rsid w:val="00D05200"/>
    <w:rsid w:val="00D10367"/>
    <w:rsid w:val="00D12519"/>
    <w:rsid w:val="00D14F08"/>
    <w:rsid w:val="00D15F72"/>
    <w:rsid w:val="00D1661D"/>
    <w:rsid w:val="00D16DE6"/>
    <w:rsid w:val="00D17F66"/>
    <w:rsid w:val="00D24A7C"/>
    <w:rsid w:val="00D25C33"/>
    <w:rsid w:val="00D26D00"/>
    <w:rsid w:val="00D316A0"/>
    <w:rsid w:val="00D31EDF"/>
    <w:rsid w:val="00D34881"/>
    <w:rsid w:val="00D4097D"/>
    <w:rsid w:val="00D40F11"/>
    <w:rsid w:val="00D47929"/>
    <w:rsid w:val="00D6117C"/>
    <w:rsid w:val="00D61D60"/>
    <w:rsid w:val="00D70059"/>
    <w:rsid w:val="00D700F8"/>
    <w:rsid w:val="00D7244A"/>
    <w:rsid w:val="00D804C4"/>
    <w:rsid w:val="00D816AE"/>
    <w:rsid w:val="00D84873"/>
    <w:rsid w:val="00D84C6B"/>
    <w:rsid w:val="00D92F93"/>
    <w:rsid w:val="00D93364"/>
    <w:rsid w:val="00D94267"/>
    <w:rsid w:val="00D942D9"/>
    <w:rsid w:val="00D946F4"/>
    <w:rsid w:val="00DA0290"/>
    <w:rsid w:val="00DA1305"/>
    <w:rsid w:val="00DA19ED"/>
    <w:rsid w:val="00DA21E8"/>
    <w:rsid w:val="00DA4EE2"/>
    <w:rsid w:val="00DA5E36"/>
    <w:rsid w:val="00DA67DF"/>
    <w:rsid w:val="00DA6839"/>
    <w:rsid w:val="00DA6DAE"/>
    <w:rsid w:val="00DB08A7"/>
    <w:rsid w:val="00DB5071"/>
    <w:rsid w:val="00DB508D"/>
    <w:rsid w:val="00DB5117"/>
    <w:rsid w:val="00DC0DC9"/>
    <w:rsid w:val="00DC3AD8"/>
    <w:rsid w:val="00DC6E3D"/>
    <w:rsid w:val="00DC73E7"/>
    <w:rsid w:val="00DD2D7D"/>
    <w:rsid w:val="00DD78C5"/>
    <w:rsid w:val="00DE3BA3"/>
    <w:rsid w:val="00DF3240"/>
    <w:rsid w:val="00DF351C"/>
    <w:rsid w:val="00DF4EC0"/>
    <w:rsid w:val="00E011D7"/>
    <w:rsid w:val="00E034FC"/>
    <w:rsid w:val="00E036D4"/>
    <w:rsid w:val="00E03965"/>
    <w:rsid w:val="00E064CD"/>
    <w:rsid w:val="00E13B0F"/>
    <w:rsid w:val="00E14DB4"/>
    <w:rsid w:val="00E155FA"/>
    <w:rsid w:val="00E16BC3"/>
    <w:rsid w:val="00E20329"/>
    <w:rsid w:val="00E24AAF"/>
    <w:rsid w:val="00E2523F"/>
    <w:rsid w:val="00E30794"/>
    <w:rsid w:val="00E30ED9"/>
    <w:rsid w:val="00E31190"/>
    <w:rsid w:val="00E33229"/>
    <w:rsid w:val="00E34BE6"/>
    <w:rsid w:val="00E402A6"/>
    <w:rsid w:val="00E407AC"/>
    <w:rsid w:val="00E40E59"/>
    <w:rsid w:val="00E413E2"/>
    <w:rsid w:val="00E45EE8"/>
    <w:rsid w:val="00E536C9"/>
    <w:rsid w:val="00E56170"/>
    <w:rsid w:val="00E64626"/>
    <w:rsid w:val="00E66F2F"/>
    <w:rsid w:val="00E71C64"/>
    <w:rsid w:val="00E73C55"/>
    <w:rsid w:val="00E7413C"/>
    <w:rsid w:val="00E74D3D"/>
    <w:rsid w:val="00E76BBA"/>
    <w:rsid w:val="00E774DF"/>
    <w:rsid w:val="00E8062F"/>
    <w:rsid w:val="00E810CF"/>
    <w:rsid w:val="00E861B9"/>
    <w:rsid w:val="00E87524"/>
    <w:rsid w:val="00E87F19"/>
    <w:rsid w:val="00E9001F"/>
    <w:rsid w:val="00E91FFA"/>
    <w:rsid w:val="00E93D9E"/>
    <w:rsid w:val="00E9451D"/>
    <w:rsid w:val="00E95D6F"/>
    <w:rsid w:val="00E96A85"/>
    <w:rsid w:val="00EA26E4"/>
    <w:rsid w:val="00EA5584"/>
    <w:rsid w:val="00EB0722"/>
    <w:rsid w:val="00EB3559"/>
    <w:rsid w:val="00EB7CBB"/>
    <w:rsid w:val="00EC1179"/>
    <w:rsid w:val="00EC25DD"/>
    <w:rsid w:val="00EC2C8D"/>
    <w:rsid w:val="00EC3A93"/>
    <w:rsid w:val="00EC6294"/>
    <w:rsid w:val="00ED2910"/>
    <w:rsid w:val="00ED2C51"/>
    <w:rsid w:val="00ED3C1B"/>
    <w:rsid w:val="00ED4ECF"/>
    <w:rsid w:val="00ED6D9E"/>
    <w:rsid w:val="00EE04FD"/>
    <w:rsid w:val="00EE2152"/>
    <w:rsid w:val="00EE35F6"/>
    <w:rsid w:val="00EE58AC"/>
    <w:rsid w:val="00EF043F"/>
    <w:rsid w:val="00EF32B3"/>
    <w:rsid w:val="00EF3314"/>
    <w:rsid w:val="00EF7163"/>
    <w:rsid w:val="00EF7888"/>
    <w:rsid w:val="00EF7B86"/>
    <w:rsid w:val="00EF7EE7"/>
    <w:rsid w:val="00F065AF"/>
    <w:rsid w:val="00F0681E"/>
    <w:rsid w:val="00F0708F"/>
    <w:rsid w:val="00F07DB9"/>
    <w:rsid w:val="00F10DD5"/>
    <w:rsid w:val="00F144D2"/>
    <w:rsid w:val="00F14BB1"/>
    <w:rsid w:val="00F1506A"/>
    <w:rsid w:val="00F17142"/>
    <w:rsid w:val="00F214BD"/>
    <w:rsid w:val="00F2174A"/>
    <w:rsid w:val="00F21BEC"/>
    <w:rsid w:val="00F22179"/>
    <w:rsid w:val="00F2272C"/>
    <w:rsid w:val="00F311C1"/>
    <w:rsid w:val="00F33207"/>
    <w:rsid w:val="00F33E53"/>
    <w:rsid w:val="00F34A47"/>
    <w:rsid w:val="00F3628A"/>
    <w:rsid w:val="00F43816"/>
    <w:rsid w:val="00F47376"/>
    <w:rsid w:val="00F504BD"/>
    <w:rsid w:val="00F52D45"/>
    <w:rsid w:val="00F5362B"/>
    <w:rsid w:val="00F54051"/>
    <w:rsid w:val="00F5534D"/>
    <w:rsid w:val="00F55A2B"/>
    <w:rsid w:val="00F57801"/>
    <w:rsid w:val="00F6197C"/>
    <w:rsid w:val="00F61C9E"/>
    <w:rsid w:val="00F65B71"/>
    <w:rsid w:val="00F67388"/>
    <w:rsid w:val="00F7563A"/>
    <w:rsid w:val="00F7596C"/>
    <w:rsid w:val="00F759A1"/>
    <w:rsid w:val="00F77C22"/>
    <w:rsid w:val="00F80EEB"/>
    <w:rsid w:val="00F83AB0"/>
    <w:rsid w:val="00F83BFD"/>
    <w:rsid w:val="00F83FB6"/>
    <w:rsid w:val="00F84444"/>
    <w:rsid w:val="00F91983"/>
    <w:rsid w:val="00F91E3F"/>
    <w:rsid w:val="00F9514B"/>
    <w:rsid w:val="00F95B34"/>
    <w:rsid w:val="00F95DB1"/>
    <w:rsid w:val="00FA046E"/>
    <w:rsid w:val="00FA57DB"/>
    <w:rsid w:val="00FA59F4"/>
    <w:rsid w:val="00FA62AE"/>
    <w:rsid w:val="00FB0FFB"/>
    <w:rsid w:val="00FB6EE4"/>
    <w:rsid w:val="00FC0795"/>
    <w:rsid w:val="00FC0B53"/>
    <w:rsid w:val="00FC68F4"/>
    <w:rsid w:val="00FC6A99"/>
    <w:rsid w:val="00FC70AA"/>
    <w:rsid w:val="00FD1367"/>
    <w:rsid w:val="00FD4AC9"/>
    <w:rsid w:val="00FD7F2F"/>
    <w:rsid w:val="00FE233D"/>
    <w:rsid w:val="00FE2D01"/>
    <w:rsid w:val="00FE362D"/>
    <w:rsid w:val="00FE40CF"/>
    <w:rsid w:val="00FE46F7"/>
    <w:rsid w:val="00FE60F9"/>
    <w:rsid w:val="00FE7097"/>
    <w:rsid w:val="00FE735F"/>
    <w:rsid w:val="00FE7880"/>
    <w:rsid w:val="00FE7BDD"/>
    <w:rsid w:val="00FF4B7D"/>
    <w:rsid w:val="00FF5266"/>
    <w:rsid w:val="00FF5844"/>
    <w:rsid w:val="00FF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EC0"/>
    <w:rPr>
      <w:bCs/>
      <w:kern w:val="32"/>
      <w:sz w:val="28"/>
      <w:szCs w:val="28"/>
    </w:rPr>
  </w:style>
  <w:style w:type="paragraph" w:styleId="1">
    <w:name w:val="heading 1"/>
    <w:basedOn w:val="a"/>
    <w:next w:val="a"/>
    <w:qFormat/>
    <w:rsid w:val="008F6B74"/>
    <w:pPr>
      <w:keepNext/>
      <w:spacing w:before="240" w:after="60"/>
      <w:outlineLvl w:val="0"/>
    </w:pPr>
    <w:rPr>
      <w:rFonts w:ascii="Arial" w:hAnsi="Arial" w:cs="Arial"/>
      <w:b/>
      <w:bCs w:val="0"/>
      <w:sz w:val="32"/>
      <w:szCs w:val="32"/>
    </w:rPr>
  </w:style>
  <w:style w:type="paragraph" w:styleId="2">
    <w:name w:val="heading 2"/>
    <w:basedOn w:val="a"/>
    <w:next w:val="a"/>
    <w:qFormat/>
    <w:rsid w:val="008F6B74"/>
    <w:pPr>
      <w:keepNext/>
      <w:spacing w:before="240" w:after="60"/>
      <w:outlineLvl w:val="1"/>
    </w:pPr>
    <w:rPr>
      <w:rFonts w:ascii="Arial" w:hAnsi="Arial" w:cs="Arial"/>
      <w:b/>
      <w:bCs w:val="0"/>
      <w:i/>
      <w:iCs/>
    </w:rPr>
  </w:style>
  <w:style w:type="paragraph" w:styleId="3">
    <w:name w:val="heading 3"/>
    <w:basedOn w:val="a"/>
    <w:next w:val="a"/>
    <w:link w:val="30"/>
    <w:qFormat/>
    <w:rsid w:val="0085538F"/>
    <w:pPr>
      <w:keepNext/>
      <w:spacing w:before="240" w:after="60"/>
      <w:outlineLvl w:val="2"/>
    </w:pPr>
    <w:rPr>
      <w:rFonts w:ascii="Arial" w:hAnsi="Arial"/>
      <w:b/>
      <w:bCs w:val="0"/>
      <w:kern w:val="0"/>
      <w:sz w:val="26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5538F"/>
    <w:pPr>
      <w:jc w:val="center"/>
    </w:pPr>
    <w:rPr>
      <w:b/>
      <w:bCs w:val="0"/>
      <w:kern w:val="0"/>
      <w:sz w:val="24"/>
      <w:szCs w:val="20"/>
    </w:rPr>
  </w:style>
  <w:style w:type="paragraph" w:styleId="a5">
    <w:name w:val="Body Text"/>
    <w:basedOn w:val="a"/>
    <w:rsid w:val="0085538F"/>
    <w:pPr>
      <w:spacing w:after="120"/>
    </w:pPr>
    <w:rPr>
      <w:sz w:val="24"/>
    </w:rPr>
  </w:style>
  <w:style w:type="paragraph" w:styleId="a6">
    <w:name w:val="Body Text Indent"/>
    <w:basedOn w:val="a"/>
    <w:rsid w:val="0085538F"/>
    <w:pPr>
      <w:ind w:left="426"/>
      <w:jc w:val="both"/>
    </w:pPr>
  </w:style>
  <w:style w:type="paragraph" w:styleId="a7">
    <w:name w:val="List Paragraph"/>
    <w:basedOn w:val="a"/>
    <w:uiPriority w:val="34"/>
    <w:qFormat/>
    <w:rsid w:val="0045280E"/>
    <w:pPr>
      <w:spacing w:after="200" w:line="276" w:lineRule="auto"/>
      <w:ind w:left="720"/>
      <w:contextualSpacing/>
    </w:pPr>
    <w:rPr>
      <w:rFonts w:ascii="Calibri" w:eastAsia="PMingLiU" w:hAnsi="Calibri"/>
      <w:sz w:val="22"/>
      <w:szCs w:val="22"/>
      <w:lang w:eastAsia="zh-TW"/>
    </w:rPr>
  </w:style>
  <w:style w:type="character" w:styleId="a8">
    <w:name w:val="Hyperlink"/>
    <w:unhideWhenUsed/>
    <w:rsid w:val="00553F2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F7411"/>
    <w:rPr>
      <w:rFonts w:ascii="Tahoma" w:hAnsi="Tahoma"/>
      <w:bCs w:val="0"/>
      <w:kern w:val="0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F7411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95276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bCs/>
      <w:kern w:val="32"/>
      <w:sz w:val="28"/>
      <w:szCs w:val="28"/>
    </w:rPr>
  </w:style>
  <w:style w:type="paragraph" w:customStyle="1" w:styleId="ConsPlusNormal">
    <w:name w:val="ConsPlusNormal"/>
    <w:link w:val="ConsPlusNormal0"/>
    <w:rsid w:val="001C7ED7"/>
    <w:pPr>
      <w:widowControl w:val="0"/>
      <w:ind w:firstLine="720"/>
    </w:pPr>
    <w:rPr>
      <w:rFonts w:ascii="Arial" w:hAnsi="Arial"/>
      <w:bCs/>
      <w:snapToGrid w:val="0"/>
      <w:kern w:val="32"/>
      <w:sz w:val="28"/>
      <w:szCs w:val="28"/>
    </w:rPr>
  </w:style>
  <w:style w:type="character" w:customStyle="1" w:styleId="30">
    <w:name w:val="Заголовок 3 Знак"/>
    <w:link w:val="3"/>
    <w:rsid w:val="00710126"/>
    <w:rPr>
      <w:rFonts w:ascii="Arial" w:hAnsi="Arial"/>
      <w:b/>
      <w:sz w:val="26"/>
    </w:rPr>
  </w:style>
  <w:style w:type="character" w:customStyle="1" w:styleId="a4">
    <w:name w:val="Название Знак"/>
    <w:link w:val="a3"/>
    <w:rsid w:val="00710126"/>
    <w:rPr>
      <w:b/>
      <w:sz w:val="24"/>
    </w:rPr>
  </w:style>
  <w:style w:type="paragraph" w:styleId="ab">
    <w:name w:val="header"/>
    <w:basedOn w:val="a"/>
    <w:link w:val="ac"/>
    <w:uiPriority w:val="99"/>
    <w:unhideWhenUsed/>
    <w:rsid w:val="0059150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59150A"/>
    <w:rPr>
      <w:bCs/>
      <w:kern w:val="32"/>
      <w:sz w:val="28"/>
      <w:szCs w:val="28"/>
    </w:rPr>
  </w:style>
  <w:style w:type="paragraph" w:styleId="ad">
    <w:name w:val="footer"/>
    <w:basedOn w:val="a"/>
    <w:link w:val="ae"/>
    <w:uiPriority w:val="99"/>
    <w:unhideWhenUsed/>
    <w:rsid w:val="0059150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59150A"/>
    <w:rPr>
      <w:bCs/>
      <w:kern w:val="32"/>
      <w:sz w:val="28"/>
      <w:szCs w:val="28"/>
    </w:rPr>
  </w:style>
  <w:style w:type="character" w:customStyle="1" w:styleId="ConsPlusNormal0">
    <w:name w:val="ConsPlusNormal Знак"/>
    <w:link w:val="ConsPlusNormal"/>
    <w:rsid w:val="0073726A"/>
    <w:rPr>
      <w:rFonts w:ascii="Arial" w:hAnsi="Arial"/>
      <w:bCs/>
      <w:snapToGrid w:val="0"/>
      <w:kern w:val="32"/>
      <w:sz w:val="28"/>
      <w:szCs w:val="28"/>
      <w:lang w:bidi="ar-SA"/>
    </w:rPr>
  </w:style>
  <w:style w:type="paragraph" w:styleId="20">
    <w:name w:val="Body Text Indent 2"/>
    <w:basedOn w:val="a"/>
    <w:link w:val="21"/>
    <w:uiPriority w:val="99"/>
    <w:semiHidden/>
    <w:unhideWhenUsed/>
    <w:rsid w:val="00C015E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uiPriority w:val="99"/>
    <w:semiHidden/>
    <w:rsid w:val="00C015E4"/>
    <w:rPr>
      <w:bCs/>
      <w:kern w:val="32"/>
      <w:sz w:val="28"/>
      <w:szCs w:val="28"/>
    </w:rPr>
  </w:style>
  <w:style w:type="table" w:styleId="af">
    <w:name w:val="Table Grid"/>
    <w:basedOn w:val="a1"/>
    <w:uiPriority w:val="59"/>
    <w:rsid w:val="00D40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EC0"/>
    <w:rPr>
      <w:bCs/>
      <w:kern w:val="32"/>
      <w:sz w:val="28"/>
      <w:szCs w:val="28"/>
    </w:rPr>
  </w:style>
  <w:style w:type="paragraph" w:styleId="1">
    <w:name w:val="heading 1"/>
    <w:basedOn w:val="a"/>
    <w:next w:val="a"/>
    <w:qFormat/>
    <w:rsid w:val="008F6B74"/>
    <w:pPr>
      <w:keepNext/>
      <w:spacing w:before="240" w:after="60"/>
      <w:outlineLvl w:val="0"/>
    </w:pPr>
    <w:rPr>
      <w:rFonts w:ascii="Arial" w:hAnsi="Arial" w:cs="Arial"/>
      <w:b/>
      <w:bCs w:val="0"/>
      <w:sz w:val="32"/>
      <w:szCs w:val="32"/>
    </w:rPr>
  </w:style>
  <w:style w:type="paragraph" w:styleId="2">
    <w:name w:val="heading 2"/>
    <w:basedOn w:val="a"/>
    <w:next w:val="a"/>
    <w:qFormat/>
    <w:rsid w:val="008F6B74"/>
    <w:pPr>
      <w:keepNext/>
      <w:spacing w:before="240" w:after="60"/>
      <w:outlineLvl w:val="1"/>
    </w:pPr>
    <w:rPr>
      <w:rFonts w:ascii="Arial" w:hAnsi="Arial" w:cs="Arial"/>
      <w:b/>
      <w:bCs w:val="0"/>
      <w:i/>
      <w:iCs/>
    </w:rPr>
  </w:style>
  <w:style w:type="paragraph" w:styleId="3">
    <w:name w:val="heading 3"/>
    <w:basedOn w:val="a"/>
    <w:next w:val="a"/>
    <w:link w:val="30"/>
    <w:qFormat/>
    <w:rsid w:val="0085538F"/>
    <w:pPr>
      <w:keepNext/>
      <w:spacing w:before="240" w:after="60"/>
      <w:outlineLvl w:val="2"/>
    </w:pPr>
    <w:rPr>
      <w:rFonts w:ascii="Arial" w:hAnsi="Arial"/>
      <w:b/>
      <w:bCs w:val="0"/>
      <w:kern w:val="0"/>
      <w:sz w:val="26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5538F"/>
    <w:pPr>
      <w:jc w:val="center"/>
    </w:pPr>
    <w:rPr>
      <w:b/>
      <w:bCs w:val="0"/>
      <w:kern w:val="0"/>
      <w:sz w:val="24"/>
      <w:szCs w:val="20"/>
    </w:rPr>
  </w:style>
  <w:style w:type="paragraph" w:styleId="a5">
    <w:name w:val="Body Text"/>
    <w:basedOn w:val="a"/>
    <w:rsid w:val="0085538F"/>
    <w:pPr>
      <w:spacing w:after="120"/>
    </w:pPr>
    <w:rPr>
      <w:sz w:val="24"/>
    </w:rPr>
  </w:style>
  <w:style w:type="paragraph" w:styleId="a6">
    <w:name w:val="Body Text Indent"/>
    <w:basedOn w:val="a"/>
    <w:rsid w:val="0085538F"/>
    <w:pPr>
      <w:ind w:left="426"/>
      <w:jc w:val="both"/>
    </w:pPr>
  </w:style>
  <w:style w:type="paragraph" w:styleId="a7">
    <w:name w:val="List Paragraph"/>
    <w:basedOn w:val="a"/>
    <w:uiPriority w:val="34"/>
    <w:qFormat/>
    <w:rsid w:val="0045280E"/>
    <w:pPr>
      <w:spacing w:after="200" w:line="276" w:lineRule="auto"/>
      <w:ind w:left="720"/>
      <w:contextualSpacing/>
    </w:pPr>
    <w:rPr>
      <w:rFonts w:ascii="Calibri" w:eastAsia="PMingLiU" w:hAnsi="Calibri"/>
      <w:sz w:val="22"/>
      <w:szCs w:val="22"/>
      <w:lang w:eastAsia="zh-TW"/>
    </w:rPr>
  </w:style>
  <w:style w:type="character" w:styleId="a8">
    <w:name w:val="Hyperlink"/>
    <w:unhideWhenUsed/>
    <w:rsid w:val="00553F2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F7411"/>
    <w:rPr>
      <w:rFonts w:ascii="Tahoma" w:hAnsi="Tahoma"/>
      <w:bCs w:val="0"/>
      <w:kern w:val="0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F7411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95276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bCs/>
      <w:kern w:val="32"/>
      <w:sz w:val="28"/>
      <w:szCs w:val="28"/>
    </w:rPr>
  </w:style>
  <w:style w:type="paragraph" w:customStyle="1" w:styleId="ConsPlusNormal">
    <w:name w:val="ConsPlusNormal"/>
    <w:link w:val="ConsPlusNormal0"/>
    <w:rsid w:val="001C7ED7"/>
    <w:pPr>
      <w:widowControl w:val="0"/>
      <w:ind w:firstLine="720"/>
    </w:pPr>
    <w:rPr>
      <w:rFonts w:ascii="Arial" w:hAnsi="Arial"/>
      <w:bCs/>
      <w:snapToGrid w:val="0"/>
      <w:kern w:val="32"/>
      <w:sz w:val="28"/>
      <w:szCs w:val="28"/>
    </w:rPr>
  </w:style>
  <w:style w:type="character" w:customStyle="1" w:styleId="30">
    <w:name w:val="Заголовок 3 Знак"/>
    <w:link w:val="3"/>
    <w:rsid w:val="00710126"/>
    <w:rPr>
      <w:rFonts w:ascii="Arial" w:hAnsi="Arial"/>
      <w:b/>
      <w:sz w:val="26"/>
    </w:rPr>
  </w:style>
  <w:style w:type="character" w:customStyle="1" w:styleId="a4">
    <w:name w:val="Название Знак"/>
    <w:link w:val="a3"/>
    <w:rsid w:val="00710126"/>
    <w:rPr>
      <w:b/>
      <w:sz w:val="24"/>
    </w:rPr>
  </w:style>
  <w:style w:type="paragraph" w:styleId="ab">
    <w:name w:val="header"/>
    <w:basedOn w:val="a"/>
    <w:link w:val="ac"/>
    <w:uiPriority w:val="99"/>
    <w:unhideWhenUsed/>
    <w:rsid w:val="0059150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59150A"/>
    <w:rPr>
      <w:bCs/>
      <w:kern w:val="32"/>
      <w:sz w:val="28"/>
      <w:szCs w:val="28"/>
    </w:rPr>
  </w:style>
  <w:style w:type="paragraph" w:styleId="ad">
    <w:name w:val="footer"/>
    <w:basedOn w:val="a"/>
    <w:link w:val="ae"/>
    <w:uiPriority w:val="99"/>
    <w:unhideWhenUsed/>
    <w:rsid w:val="0059150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59150A"/>
    <w:rPr>
      <w:bCs/>
      <w:kern w:val="32"/>
      <w:sz w:val="28"/>
      <w:szCs w:val="28"/>
    </w:rPr>
  </w:style>
  <w:style w:type="character" w:customStyle="1" w:styleId="ConsPlusNormal0">
    <w:name w:val="ConsPlusNormal Знак"/>
    <w:link w:val="ConsPlusNormal"/>
    <w:rsid w:val="0073726A"/>
    <w:rPr>
      <w:rFonts w:ascii="Arial" w:hAnsi="Arial"/>
      <w:bCs/>
      <w:snapToGrid w:val="0"/>
      <w:kern w:val="32"/>
      <w:sz w:val="28"/>
      <w:szCs w:val="28"/>
      <w:lang w:bidi="ar-SA"/>
    </w:rPr>
  </w:style>
  <w:style w:type="paragraph" w:styleId="20">
    <w:name w:val="Body Text Indent 2"/>
    <w:basedOn w:val="a"/>
    <w:link w:val="21"/>
    <w:uiPriority w:val="99"/>
    <w:semiHidden/>
    <w:unhideWhenUsed/>
    <w:rsid w:val="00C015E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uiPriority w:val="99"/>
    <w:semiHidden/>
    <w:rsid w:val="00C015E4"/>
    <w:rPr>
      <w:bCs/>
      <w:kern w:val="32"/>
      <w:sz w:val="28"/>
      <w:szCs w:val="28"/>
    </w:rPr>
  </w:style>
  <w:style w:type="table" w:styleId="af">
    <w:name w:val="Table Grid"/>
    <w:basedOn w:val="a1"/>
    <w:uiPriority w:val="59"/>
    <w:rsid w:val="00D40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D1EBD-EB48-4975-B0EC-A1BFA6D9D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1824</Words>
  <Characters>10403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Рунова з.г.</dc:creator>
  <cp:lastModifiedBy>priemnaya</cp:lastModifiedBy>
  <cp:revision>21</cp:revision>
  <cp:lastPrinted>2019-09-05T07:23:00Z</cp:lastPrinted>
  <dcterms:created xsi:type="dcterms:W3CDTF">2019-05-30T13:40:00Z</dcterms:created>
  <dcterms:modified xsi:type="dcterms:W3CDTF">2019-11-19T07:56:00Z</dcterms:modified>
</cp:coreProperties>
</file>