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AD56" w14:textId="77777777"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1975A96A" w14:textId="77777777"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1F11402" w14:textId="77777777"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14:paraId="28997C07" w14:textId="77777777"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337D037" w14:textId="413B197F" w:rsidR="006F0529" w:rsidRPr="006F0529" w:rsidRDefault="009D10BE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 </w:t>
      </w:r>
      <w:r w:rsidR="006F0529" w:rsidRPr="006F0529">
        <w:rPr>
          <w:szCs w:val="28"/>
          <w:lang w:eastAsia="ru-RU"/>
        </w:rPr>
        <w:t>«</w:t>
      </w:r>
      <w:r w:rsidR="006F0529" w:rsidRPr="006F0529">
        <w:rPr>
          <w:rFonts w:eastAsia="Times New Roman"/>
          <w:bCs/>
          <w:szCs w:val="28"/>
          <w:lang w:eastAsia="ru-RU"/>
        </w:rPr>
        <w:t xml:space="preserve">О внесении изменений в примерное положение об оплате труда работников муниципальных бюджетных учреждений, подведомственных комитету по культуре администрации города Мурманска, утвержденное постановлением администрации города Мурманска от 26.06.2013 № 1594                                       (в ред. постановлений от 20.08.2013 № 2130, от 31.10.2013 № 3075, от 29.01.2014 № 178, от 16.04.2014 № 1080, от 11.03.2015 № 686, от 23.11.2015 № 3237, от 05.12.2016 № 3691, от 30.01.2017 № 207, </w:t>
      </w:r>
      <w:r w:rsidR="006F0529" w:rsidRPr="006F0529">
        <w:rPr>
          <w:rFonts w:eastAsia="Times New Roman"/>
          <w:szCs w:val="28"/>
          <w:lang w:eastAsia="ru-RU"/>
        </w:rPr>
        <w:t xml:space="preserve">от 28.12.2017 </w:t>
      </w:r>
      <w:hyperlink r:id="rId4" w:history="1">
        <w:r w:rsidR="004C5D60">
          <w:rPr>
            <w:rFonts w:eastAsia="Times New Roman"/>
            <w:szCs w:val="28"/>
            <w:lang w:eastAsia="ru-RU"/>
          </w:rPr>
          <w:t>№</w:t>
        </w:r>
        <w:r w:rsidR="006F0529" w:rsidRPr="006F0529">
          <w:rPr>
            <w:rFonts w:eastAsia="Times New Roman"/>
            <w:szCs w:val="28"/>
            <w:lang w:eastAsia="ru-RU"/>
          </w:rPr>
          <w:t xml:space="preserve"> 4161</w:t>
        </w:r>
      </w:hyperlink>
      <w:r w:rsidR="006F0529" w:rsidRPr="006F0529">
        <w:rPr>
          <w:rFonts w:eastAsia="Times New Roman"/>
          <w:szCs w:val="28"/>
          <w:lang w:eastAsia="ru-RU"/>
        </w:rPr>
        <w:t>,                                   от 21.05.2018 № 1410</w:t>
      </w:r>
      <w:r w:rsidR="00E77D69">
        <w:rPr>
          <w:rFonts w:eastAsia="Times New Roman"/>
          <w:szCs w:val="28"/>
          <w:lang w:eastAsia="ru-RU"/>
        </w:rPr>
        <w:t>, от 31</w:t>
      </w:r>
      <w:r w:rsidR="009F16B8">
        <w:rPr>
          <w:rFonts w:eastAsia="Times New Roman"/>
          <w:szCs w:val="28"/>
          <w:lang w:eastAsia="ru-RU"/>
        </w:rPr>
        <w:t>.10.2019 № 3621</w:t>
      </w:r>
      <w:r w:rsidR="00124929">
        <w:rPr>
          <w:rFonts w:eastAsia="Times New Roman"/>
          <w:szCs w:val="28"/>
          <w:lang w:eastAsia="ru-RU"/>
        </w:rPr>
        <w:t>, от 20.10.2021 № 2415</w:t>
      </w:r>
      <w:r w:rsidR="00A711C5">
        <w:rPr>
          <w:rFonts w:eastAsia="Times New Roman"/>
          <w:szCs w:val="28"/>
          <w:lang w:eastAsia="ru-RU"/>
        </w:rPr>
        <w:t xml:space="preserve">, </w:t>
      </w:r>
      <w:r w:rsidR="00A711C5">
        <w:rPr>
          <w:rFonts w:eastAsia="Times New Roman"/>
          <w:szCs w:val="28"/>
        </w:rPr>
        <w:t>от 13.10.2021 № 2578</w:t>
      </w:r>
      <w:r w:rsidR="00416023">
        <w:rPr>
          <w:rFonts w:eastAsia="Times New Roman"/>
          <w:szCs w:val="28"/>
        </w:rPr>
        <w:t xml:space="preserve">, </w:t>
      </w:r>
      <w:r w:rsidR="00416023" w:rsidRPr="00416023">
        <w:rPr>
          <w:rFonts w:eastAsia="Times New Roman"/>
          <w:szCs w:val="28"/>
        </w:rPr>
        <w:t>от 08.11.2022 № 3464, от 07.12.2022 № 3948</w:t>
      </w:r>
      <w:r w:rsidR="006F0529" w:rsidRPr="006F0529">
        <w:rPr>
          <w:rFonts w:eastAsia="Times New Roman"/>
          <w:szCs w:val="28"/>
          <w:lang w:eastAsia="ru-RU"/>
        </w:rPr>
        <w:t>).</w:t>
      </w:r>
    </w:p>
    <w:p w14:paraId="2F3BA63F" w14:textId="77777777"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14:paraId="1E6597AE" w14:textId="77777777" w:rsidR="009D10BE" w:rsidRPr="00FA30E6" w:rsidRDefault="009D10BE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FA30E6">
          <w:rPr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FA30E6">
        <w:rPr>
          <w:szCs w:val="28"/>
          <w:shd w:val="clear" w:color="auto" w:fill="F9F9F9"/>
          <w:lang w:eastAsia="ru-RU"/>
        </w:rPr>
        <w:t>.</w:t>
      </w:r>
    </w:p>
    <w:p w14:paraId="3A78AB0E" w14:textId="77777777" w:rsidR="007663FC" w:rsidRPr="00FA30E6" w:rsidRDefault="007663FC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</w:p>
    <w:p w14:paraId="4246FE72" w14:textId="74025789" w:rsidR="009D10BE" w:rsidRDefault="009D10BE" w:rsidP="009D10BE">
      <w:pPr>
        <w:ind w:firstLine="709"/>
        <w:jc w:val="both"/>
        <w:rPr>
          <w:color w:val="FF0000"/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</w:t>
      </w:r>
      <w:r w:rsidR="009F16B8">
        <w:rPr>
          <w:szCs w:val="28"/>
          <w:lang w:eastAsia="ru-RU"/>
        </w:rPr>
        <w:t>предложений и замечаний</w:t>
      </w:r>
      <w:r w:rsidRPr="008452FA">
        <w:rPr>
          <w:szCs w:val="28"/>
          <w:lang w:eastAsia="ru-RU"/>
        </w:rPr>
        <w:t xml:space="preserve">: </w:t>
      </w:r>
      <w:r w:rsidRPr="00FA30E6">
        <w:rPr>
          <w:szCs w:val="28"/>
          <w:lang w:eastAsia="ru-RU"/>
        </w:rPr>
        <w:t>с</w:t>
      </w:r>
      <w:r w:rsidR="00416023">
        <w:rPr>
          <w:szCs w:val="28"/>
          <w:lang w:eastAsia="ru-RU"/>
        </w:rPr>
        <w:t xml:space="preserve"> </w:t>
      </w:r>
      <w:bookmarkStart w:id="0" w:name="_Hlk152171473"/>
      <w:r w:rsidR="00416023" w:rsidRPr="00416023">
        <w:rPr>
          <w:bCs/>
          <w:szCs w:val="28"/>
          <w:lang w:eastAsia="ru-RU"/>
        </w:rPr>
        <w:t>30.11.2023 по 02.12.2023</w:t>
      </w:r>
      <w:bookmarkEnd w:id="0"/>
      <w:r w:rsidRPr="00FA30E6">
        <w:rPr>
          <w:szCs w:val="28"/>
          <w:lang w:eastAsia="ru-RU"/>
        </w:rPr>
        <w:t xml:space="preserve">. </w:t>
      </w:r>
    </w:p>
    <w:p w14:paraId="389C2465" w14:textId="77777777" w:rsidR="009F16B8" w:rsidRPr="008452FA" w:rsidRDefault="009F16B8" w:rsidP="009D10BE">
      <w:pPr>
        <w:ind w:firstLine="709"/>
        <w:jc w:val="both"/>
        <w:rPr>
          <w:szCs w:val="28"/>
          <w:lang w:eastAsia="ru-RU"/>
        </w:rPr>
      </w:pPr>
    </w:p>
    <w:p w14:paraId="592D0D62" w14:textId="77777777" w:rsidR="009F16B8" w:rsidRPr="000D3765" w:rsidRDefault="009F16B8" w:rsidP="009F16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3765">
        <w:rPr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14:paraId="30674883" w14:textId="77777777"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AF"/>
    <w:rsid w:val="00040A2D"/>
    <w:rsid w:val="00072377"/>
    <w:rsid w:val="000D3765"/>
    <w:rsid w:val="00107EAF"/>
    <w:rsid w:val="00124929"/>
    <w:rsid w:val="001271BE"/>
    <w:rsid w:val="00133B36"/>
    <w:rsid w:val="002071FF"/>
    <w:rsid w:val="00215E33"/>
    <w:rsid w:val="00385AD9"/>
    <w:rsid w:val="003F756B"/>
    <w:rsid w:val="00416023"/>
    <w:rsid w:val="004B30E0"/>
    <w:rsid w:val="004B3B80"/>
    <w:rsid w:val="004C5D60"/>
    <w:rsid w:val="005127B5"/>
    <w:rsid w:val="006D6D3F"/>
    <w:rsid w:val="006F0529"/>
    <w:rsid w:val="007663FC"/>
    <w:rsid w:val="007F0828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F16B8"/>
    <w:rsid w:val="00A711C5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77D69"/>
    <w:rsid w:val="00F44481"/>
    <w:rsid w:val="00FA30E6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303C"/>
  <w15:docId w15:val="{99F9FB33-1DAD-4490-96A4-6EC6DDFC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hyperlink" Target="https://login.consultant.ru/link/?rnd=C021F4C5463C057717F0A0AE1CE1FA17&amp;req=doc&amp;base=RLAW087&amp;n=81332&amp;dst=100005&amp;fld=134&amp;REFFIELD=134&amp;REFDST=1000000011&amp;REFDOC=85195&amp;REFBASE=RLAW087&amp;stat=refcode%3D19827%3Bdstident%3D100005%3Bindex%3D13&amp;date=17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Культура Комитет</cp:lastModifiedBy>
  <cp:revision>16</cp:revision>
  <cp:lastPrinted>2019-05-28T14:50:00Z</cp:lastPrinted>
  <dcterms:created xsi:type="dcterms:W3CDTF">2019-10-10T09:25:00Z</dcterms:created>
  <dcterms:modified xsi:type="dcterms:W3CDTF">2023-11-29T14:34:00Z</dcterms:modified>
</cp:coreProperties>
</file>