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D40F64" w:rsidRDefault="00E579C3" w:rsidP="00D40F6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проведения </w:t>
      </w:r>
    </w:p>
    <w:p w:rsidR="00A17E37" w:rsidRPr="0076111F" w:rsidRDefault="005E3E3A" w:rsidP="00D40F6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театрализованного народного</w:t>
      </w:r>
      <w:r w:rsidR="00D40F64">
        <w:rPr>
          <w:rFonts w:ascii="Times New Roman" w:hAnsi="Times New Roman" w:cs="Times New Roman"/>
          <w:b/>
          <w:i/>
          <w:sz w:val="28"/>
          <w:szCs w:val="28"/>
        </w:rPr>
        <w:t xml:space="preserve"> гулянья «Широкая Масленица»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D40F64">
        <w:rPr>
          <w:rFonts w:ascii="Times New Roman" w:hAnsi="Times New Roman" w:cs="Times New Roman"/>
          <w:sz w:val="28"/>
          <w:szCs w:val="28"/>
        </w:rPr>
        <w:t>13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D40F64">
        <w:rPr>
          <w:rFonts w:ascii="Times New Roman" w:hAnsi="Times New Roman" w:cs="Times New Roman"/>
          <w:sz w:val="28"/>
          <w:szCs w:val="28"/>
        </w:rPr>
        <w:t>февраля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7B2CA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E3E3A" w:rsidRPr="005E3E3A">
        <w:rPr>
          <w:rFonts w:ascii="Times New Roman" w:hAnsi="Times New Roman" w:cs="Times New Roman"/>
          <w:sz w:val="28"/>
          <w:szCs w:val="28"/>
        </w:rPr>
        <w:t>театрализованного народного гулянья</w:t>
      </w:r>
      <w:proofErr w:type="gramEnd"/>
      <w:r w:rsidR="005E3E3A" w:rsidRPr="005E3E3A">
        <w:rPr>
          <w:rFonts w:ascii="Times New Roman" w:hAnsi="Times New Roman" w:cs="Times New Roman"/>
          <w:sz w:val="28"/>
          <w:szCs w:val="28"/>
        </w:rPr>
        <w:t xml:space="preserve"> «Широкая Масленица»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5E3E3A" w:rsidRPr="005E3E3A">
        <w:rPr>
          <w:rFonts w:ascii="Times New Roman" w:hAnsi="Times New Roman" w:cs="Times New Roman"/>
          <w:sz w:val="28"/>
          <w:szCs w:val="28"/>
        </w:rPr>
        <w:t>театрализованного народного гулянья «Широкая Масленица»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5E3E3A" w:rsidRPr="005E3E3A">
        <w:rPr>
          <w:rFonts w:ascii="Times New Roman" w:hAnsi="Times New Roman" w:cs="Times New Roman"/>
          <w:sz w:val="28"/>
          <w:szCs w:val="28"/>
        </w:rPr>
        <w:t>театрализованного народного гулянья «Широкая Масленица»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579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000 000,00 (</w:t>
      </w:r>
      <w:r w:rsidR="00E579C3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миллион)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- 5 и более Мероприятий - 5 </w:t>
            </w: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D40F64">
        <w:rPr>
          <w:rFonts w:ascii="Times New Roman" w:hAnsi="Times New Roman" w:cs="Times New Roman"/>
          <w:sz w:val="28"/>
          <w:szCs w:val="28"/>
        </w:rPr>
        <w:t>13</w:t>
      </w:r>
      <w:r w:rsidR="00297E92"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</w:t>
      </w:r>
      <w:r w:rsidR="00D40F64">
        <w:rPr>
          <w:rFonts w:ascii="Times New Roman" w:hAnsi="Times New Roman" w:cs="Times New Roman"/>
          <w:sz w:val="28"/>
          <w:szCs w:val="28"/>
        </w:rPr>
        <w:t>2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D40F6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D40F6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D40F6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</w:t>
        </w:r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по адресу: 183038, г. Мурманск, проезд Флотский, дом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0398" w:rsidRDefault="000B010A" w:rsidP="004B0398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проектов </w:t>
      </w:r>
      <w:r w:rsidR="0025244B" w:rsidRPr="0025244B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0B010A" w:rsidRPr="00F33DD4" w:rsidRDefault="005E3E3A" w:rsidP="004B0398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3A">
        <w:rPr>
          <w:rFonts w:ascii="Times New Roman" w:hAnsi="Times New Roman" w:cs="Times New Roman"/>
          <w:b/>
          <w:sz w:val="28"/>
          <w:szCs w:val="28"/>
        </w:rPr>
        <w:t>театрализованного народного гулянья «Широкая Масленица»</w:t>
      </w:r>
    </w:p>
    <w:p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P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проектов </w:t>
      </w:r>
      <w:r w:rsidR="0025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театрализованного народного гулянья «Широкая Масленица»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44B" w:rsidRDefault="0025244B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E3E3A" w:rsidRDefault="0025244B" w:rsidP="005E3E3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E3A" w:rsidRPr="005E3E3A">
        <w:rPr>
          <w:rFonts w:ascii="Times New Roman" w:hAnsi="Times New Roman" w:cs="Times New Roman"/>
          <w:b/>
          <w:sz w:val="28"/>
          <w:szCs w:val="28"/>
        </w:rPr>
        <w:t xml:space="preserve">театрализованного народного гулянья </w:t>
      </w:r>
    </w:p>
    <w:p w:rsidR="000B010A" w:rsidRDefault="005E3E3A" w:rsidP="005E3E3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3A">
        <w:rPr>
          <w:rFonts w:ascii="Times New Roman" w:hAnsi="Times New Roman" w:cs="Times New Roman"/>
          <w:b/>
          <w:sz w:val="28"/>
          <w:szCs w:val="28"/>
        </w:rPr>
        <w:t>«Широкая Масленица»</w:t>
      </w:r>
      <w:r w:rsidR="002524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6"/>
        <w:gridCol w:w="5271"/>
      </w:tblGrid>
      <w:tr w:rsidR="0025244B" w:rsidTr="0025244B">
        <w:tc>
          <w:tcPr>
            <w:tcW w:w="4476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71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25244B" w:rsidTr="0025244B">
        <w:tc>
          <w:tcPr>
            <w:tcW w:w="4476" w:type="dxa"/>
          </w:tcPr>
          <w:p w:rsidR="0025244B" w:rsidRDefault="005E3E3A" w:rsidP="00880E6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E3E3A">
              <w:rPr>
                <w:rFonts w:ascii="Times New Roman" w:hAnsi="Times New Roman" w:cs="Times New Roman"/>
                <w:sz w:val="28"/>
                <w:szCs w:val="28"/>
              </w:rPr>
              <w:t>еатрализованн</w:t>
            </w:r>
            <w:r w:rsidR="00880E6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5E3E3A">
              <w:rPr>
                <w:rFonts w:ascii="Times New Roman" w:hAnsi="Times New Roman" w:cs="Times New Roman"/>
                <w:sz w:val="28"/>
                <w:szCs w:val="28"/>
              </w:rPr>
              <w:t xml:space="preserve"> народно</w:t>
            </w:r>
            <w:r w:rsidR="00880E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E3A">
              <w:rPr>
                <w:rFonts w:ascii="Times New Roman" w:hAnsi="Times New Roman" w:cs="Times New Roman"/>
                <w:sz w:val="28"/>
                <w:szCs w:val="28"/>
              </w:rPr>
              <w:t xml:space="preserve"> гулянь</w:t>
            </w:r>
            <w:r w:rsidR="00880E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E3A">
              <w:rPr>
                <w:rFonts w:ascii="Times New Roman" w:hAnsi="Times New Roman" w:cs="Times New Roman"/>
                <w:sz w:val="28"/>
                <w:szCs w:val="28"/>
              </w:rPr>
              <w:t xml:space="preserve"> «Широкая Масленица»</w:t>
            </w:r>
            <w:bookmarkEnd w:id="0"/>
          </w:p>
        </w:tc>
        <w:tc>
          <w:tcPr>
            <w:tcW w:w="5271" w:type="dxa"/>
          </w:tcPr>
          <w:p w:rsidR="0025244B" w:rsidRDefault="004B0398" w:rsidP="004B039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 года в период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>.00. Г</w:t>
            </w:r>
            <w:r w:rsidR="005D65AF" w:rsidRPr="005D65AF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Мурманск, площадь «Пять углов».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B010A"/>
    <w:rsid w:val="00107526"/>
    <w:rsid w:val="00185894"/>
    <w:rsid w:val="001D7F6A"/>
    <w:rsid w:val="0025244B"/>
    <w:rsid w:val="002543AC"/>
    <w:rsid w:val="00297E92"/>
    <w:rsid w:val="00350F66"/>
    <w:rsid w:val="00451258"/>
    <w:rsid w:val="004B0398"/>
    <w:rsid w:val="004B313E"/>
    <w:rsid w:val="005D65AF"/>
    <w:rsid w:val="005E3E3A"/>
    <w:rsid w:val="007258E0"/>
    <w:rsid w:val="0076111F"/>
    <w:rsid w:val="00796EBF"/>
    <w:rsid w:val="007B2CAF"/>
    <w:rsid w:val="00880E68"/>
    <w:rsid w:val="008C1B04"/>
    <w:rsid w:val="00953C02"/>
    <w:rsid w:val="009A22C9"/>
    <w:rsid w:val="009B24E2"/>
    <w:rsid w:val="00A026BA"/>
    <w:rsid w:val="00A17E37"/>
    <w:rsid w:val="00A36241"/>
    <w:rsid w:val="00AB2EBD"/>
    <w:rsid w:val="00B04538"/>
    <w:rsid w:val="00B657D5"/>
    <w:rsid w:val="00D40F64"/>
    <w:rsid w:val="00DB49E9"/>
    <w:rsid w:val="00DF73D7"/>
    <w:rsid w:val="00DF7AD6"/>
    <w:rsid w:val="00E22511"/>
    <w:rsid w:val="00E579C3"/>
    <w:rsid w:val="00ED4D2A"/>
    <w:rsid w:val="00F307BB"/>
    <w:rsid w:val="00F33DD4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16</cp:revision>
  <cp:lastPrinted>2019-02-13T08:21:00Z</cp:lastPrinted>
  <dcterms:created xsi:type="dcterms:W3CDTF">2018-09-07T08:59:00Z</dcterms:created>
  <dcterms:modified xsi:type="dcterms:W3CDTF">2019-02-13T08:34:00Z</dcterms:modified>
</cp:coreProperties>
</file>