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E29A1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047720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CFCFC"/>
        </w:rPr>
        <w:t xml:space="preserve">«О работе по рассмотрению обращений граждан за </w:t>
      </w:r>
      <w:r w:rsidR="00620D84">
        <w:rPr>
          <w:sz w:val="28"/>
          <w:szCs w:val="28"/>
          <w:shd w:val="clear" w:color="auto" w:fill="FCFCFC"/>
        </w:rPr>
        <w:t>1 полугодие</w:t>
      </w:r>
      <w:r>
        <w:rPr>
          <w:sz w:val="28"/>
          <w:szCs w:val="28"/>
          <w:shd w:val="clear" w:color="auto" w:fill="FCFCFC"/>
        </w:rPr>
        <w:t xml:space="preserve"> 2019 года в сравнении с 1 </w:t>
      </w:r>
      <w:r w:rsidR="00620D84">
        <w:rPr>
          <w:sz w:val="28"/>
          <w:szCs w:val="28"/>
          <w:shd w:val="clear" w:color="auto" w:fill="FCFCFC"/>
        </w:rPr>
        <w:t>полугодием</w:t>
      </w:r>
      <w:r>
        <w:rPr>
          <w:sz w:val="28"/>
          <w:szCs w:val="28"/>
          <w:shd w:val="clear" w:color="auto" w:fill="FCFCFC"/>
        </w:rPr>
        <w:t xml:space="preserve"> 2018 года»</w:t>
      </w:r>
    </w:p>
    <w:p w:rsidR="00260962" w:rsidRPr="005710B8" w:rsidRDefault="00A44A81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5710B8">
        <w:rPr>
          <w:sz w:val="28"/>
          <w:szCs w:val="28"/>
          <w:shd w:val="clear" w:color="auto" w:fill="FCFCFC"/>
        </w:rPr>
        <w:t xml:space="preserve">За </w:t>
      </w:r>
      <w:r w:rsidR="006E29A1" w:rsidRPr="005710B8">
        <w:rPr>
          <w:sz w:val="28"/>
          <w:szCs w:val="28"/>
          <w:shd w:val="clear" w:color="auto" w:fill="FCFCFC"/>
        </w:rPr>
        <w:t xml:space="preserve">1 </w:t>
      </w:r>
      <w:r w:rsidR="00620D84">
        <w:rPr>
          <w:sz w:val="28"/>
          <w:szCs w:val="28"/>
          <w:shd w:val="clear" w:color="auto" w:fill="FCFCFC"/>
        </w:rPr>
        <w:t>полугодие</w:t>
      </w:r>
      <w:r w:rsidR="006E29A1" w:rsidRPr="005710B8">
        <w:rPr>
          <w:sz w:val="28"/>
          <w:szCs w:val="28"/>
          <w:shd w:val="clear" w:color="auto" w:fill="FCFCFC"/>
        </w:rPr>
        <w:t xml:space="preserve"> </w:t>
      </w:r>
      <w:r w:rsidR="00915AED" w:rsidRPr="005710B8">
        <w:rPr>
          <w:bCs/>
          <w:sz w:val="28"/>
          <w:szCs w:val="28"/>
          <w:shd w:val="clear" w:color="auto" w:fill="FCFCFC"/>
        </w:rPr>
        <w:t>201</w:t>
      </w:r>
      <w:r w:rsidR="006E29A1" w:rsidRPr="005710B8">
        <w:rPr>
          <w:bCs/>
          <w:sz w:val="28"/>
          <w:szCs w:val="28"/>
          <w:shd w:val="clear" w:color="auto" w:fill="FCFCFC"/>
        </w:rPr>
        <w:t>9</w:t>
      </w:r>
      <w:r w:rsidR="00915AED" w:rsidRPr="005710B8">
        <w:rPr>
          <w:bCs/>
          <w:sz w:val="28"/>
          <w:szCs w:val="28"/>
          <w:shd w:val="clear" w:color="auto" w:fill="FCFCFC"/>
        </w:rPr>
        <w:t xml:space="preserve"> год</w:t>
      </w:r>
      <w:r w:rsidR="006E29A1" w:rsidRPr="005710B8">
        <w:rPr>
          <w:bCs/>
          <w:sz w:val="28"/>
          <w:szCs w:val="28"/>
          <w:shd w:val="clear" w:color="auto" w:fill="FCFCFC"/>
        </w:rPr>
        <w:t>а</w:t>
      </w:r>
      <w:r w:rsidR="00915AED" w:rsidRPr="005710B8">
        <w:rPr>
          <w:bCs/>
          <w:sz w:val="28"/>
          <w:szCs w:val="28"/>
          <w:shd w:val="clear" w:color="auto" w:fill="FCFCFC"/>
        </w:rPr>
        <w:t xml:space="preserve"> </w:t>
      </w:r>
      <w:r w:rsidRPr="005710B8">
        <w:rPr>
          <w:bCs/>
          <w:sz w:val="28"/>
          <w:szCs w:val="28"/>
          <w:shd w:val="clear" w:color="auto" w:fill="FCFCFC"/>
        </w:rPr>
        <w:t xml:space="preserve">в 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5710B8">
        <w:rPr>
          <w:sz w:val="28"/>
          <w:szCs w:val="28"/>
          <w:shd w:val="clear" w:color="auto" w:fill="FCFCFC"/>
        </w:rPr>
        <w:t>поступило</w:t>
      </w:r>
      <w:r w:rsidR="00904BA3">
        <w:rPr>
          <w:sz w:val="28"/>
          <w:szCs w:val="28"/>
          <w:shd w:val="clear" w:color="auto" w:fill="FCFCFC"/>
        </w:rPr>
        <w:t xml:space="preserve"> 62 обращения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5710B8" w:rsidRPr="005710B8">
        <w:rPr>
          <w:sz w:val="28"/>
          <w:szCs w:val="28"/>
          <w:shd w:val="clear" w:color="auto" w:fill="FCFCFC"/>
        </w:rPr>
        <w:t>по 5 разделам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5710B8" w:rsidRPr="005710B8">
        <w:rPr>
          <w:sz w:val="28"/>
          <w:szCs w:val="28"/>
          <w:shd w:val="clear" w:color="auto" w:fill="FCFCFC"/>
        </w:rPr>
        <w:t>(«Государство.</w:t>
      </w:r>
      <w:proofErr w:type="gramEnd"/>
      <w:r w:rsidR="00DA360E">
        <w:rPr>
          <w:sz w:val="28"/>
          <w:szCs w:val="28"/>
          <w:shd w:val="clear" w:color="auto" w:fill="FCFCFC"/>
        </w:rPr>
        <w:t xml:space="preserve"> </w:t>
      </w:r>
      <w:r w:rsidR="005710B8" w:rsidRPr="005710B8">
        <w:rPr>
          <w:sz w:val="28"/>
          <w:szCs w:val="28"/>
          <w:shd w:val="clear" w:color="auto" w:fill="FCFCFC"/>
        </w:rPr>
        <w:t xml:space="preserve">Общество. Политика», «Жилищно-коммунальная сфера», «Оборона. Безопасность. </w:t>
      </w:r>
      <w:proofErr w:type="gramStart"/>
      <w:r w:rsidR="00D11147">
        <w:rPr>
          <w:sz w:val="28"/>
          <w:szCs w:val="28"/>
          <w:shd w:val="clear" w:color="auto" w:fill="FCFCFC"/>
        </w:rPr>
        <w:t>Законность», «Социальная сфера»</w:t>
      </w:r>
      <w:r w:rsidR="005710B8" w:rsidRPr="005710B8">
        <w:rPr>
          <w:sz w:val="28"/>
          <w:szCs w:val="28"/>
          <w:shd w:val="clear" w:color="auto" w:fill="FCFCFC"/>
        </w:rPr>
        <w:t>, «Экономика»)</w:t>
      </w:r>
      <w:r w:rsidR="00D11147">
        <w:rPr>
          <w:bCs/>
          <w:sz w:val="28"/>
          <w:szCs w:val="28"/>
          <w:shd w:val="clear" w:color="auto" w:fill="FCFCFC"/>
        </w:rPr>
        <w:t>.</w:t>
      </w:r>
      <w:proofErr w:type="gramEnd"/>
      <w:r w:rsidR="00D11147">
        <w:rPr>
          <w:bCs/>
          <w:sz w:val="28"/>
          <w:szCs w:val="28"/>
          <w:shd w:val="clear" w:color="auto" w:fill="FCFCFC"/>
        </w:rPr>
        <w:t xml:space="preserve">  П</w:t>
      </w:r>
      <w:r w:rsidR="00493F57" w:rsidRPr="005710B8">
        <w:rPr>
          <w:bCs/>
          <w:sz w:val="28"/>
          <w:szCs w:val="28"/>
          <w:shd w:val="clear" w:color="auto" w:fill="FCFCFC"/>
        </w:rPr>
        <w:t>о ср</w:t>
      </w:r>
      <w:r w:rsidR="005710B8" w:rsidRPr="005710B8">
        <w:rPr>
          <w:bCs/>
          <w:sz w:val="28"/>
          <w:szCs w:val="28"/>
          <w:shd w:val="clear" w:color="auto" w:fill="FCFCFC"/>
        </w:rPr>
        <w:t>авнению</w:t>
      </w:r>
      <w:r w:rsidR="00202744" w:rsidRPr="005710B8">
        <w:rPr>
          <w:bCs/>
          <w:sz w:val="28"/>
          <w:szCs w:val="28"/>
          <w:shd w:val="clear" w:color="auto" w:fill="FCFCFC"/>
        </w:rPr>
        <w:t xml:space="preserve"> </w:t>
      </w:r>
      <w:r w:rsidR="006E2F70" w:rsidRPr="005710B8">
        <w:rPr>
          <w:bCs/>
          <w:sz w:val="28"/>
          <w:szCs w:val="28"/>
          <w:shd w:val="clear" w:color="auto" w:fill="FCFCFC"/>
        </w:rPr>
        <w:t xml:space="preserve"> </w:t>
      </w:r>
      <w:r w:rsidR="00D11147">
        <w:rPr>
          <w:sz w:val="28"/>
          <w:szCs w:val="28"/>
          <w:shd w:val="clear" w:color="auto" w:fill="FCFCFC"/>
        </w:rPr>
        <w:t>с 1 </w:t>
      </w:r>
      <w:r w:rsidR="00620D84">
        <w:rPr>
          <w:sz w:val="28"/>
          <w:szCs w:val="28"/>
          <w:shd w:val="clear" w:color="auto" w:fill="FCFCFC"/>
        </w:rPr>
        <w:t>полугодием</w:t>
      </w:r>
      <w:r w:rsidR="005710B8" w:rsidRPr="005710B8">
        <w:rPr>
          <w:sz w:val="28"/>
          <w:szCs w:val="28"/>
          <w:shd w:val="clear" w:color="auto" w:fill="FCFCFC"/>
        </w:rPr>
        <w:t xml:space="preserve"> 2018 года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5710B8">
        <w:rPr>
          <w:sz w:val="28"/>
          <w:szCs w:val="28"/>
          <w:shd w:val="clear" w:color="auto" w:fill="FCFCFC"/>
        </w:rPr>
        <w:t xml:space="preserve"> </w:t>
      </w:r>
      <w:r w:rsidR="006E2F70" w:rsidRPr="005710B8">
        <w:rPr>
          <w:sz w:val="28"/>
          <w:szCs w:val="28"/>
          <w:shd w:val="clear" w:color="auto" w:fill="FCFCFC"/>
        </w:rPr>
        <w:t>спад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493F57" w:rsidRPr="005710B8">
        <w:rPr>
          <w:bCs/>
          <w:sz w:val="28"/>
          <w:szCs w:val="28"/>
          <w:shd w:val="clear" w:color="auto" w:fill="FCFCFC"/>
        </w:rPr>
        <w:t>обращений граждан</w:t>
      </w:r>
      <w:r w:rsidR="005710B8" w:rsidRPr="005710B8">
        <w:rPr>
          <w:bCs/>
          <w:sz w:val="28"/>
          <w:szCs w:val="28"/>
          <w:shd w:val="clear" w:color="auto" w:fill="FCFCFC"/>
        </w:rPr>
        <w:t>, который</w:t>
      </w:r>
      <w:r w:rsidR="00493F57" w:rsidRPr="005710B8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 w:rsidRPr="005710B8">
        <w:rPr>
          <w:bCs/>
          <w:sz w:val="28"/>
          <w:szCs w:val="28"/>
          <w:shd w:val="clear" w:color="auto" w:fill="FCFCFC"/>
        </w:rPr>
        <w:t>–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 </w:t>
      </w:r>
      <w:r w:rsidR="00620D84">
        <w:rPr>
          <w:bCs/>
          <w:sz w:val="28"/>
          <w:szCs w:val="28"/>
          <w:shd w:val="clear" w:color="auto" w:fill="FCFCFC"/>
        </w:rPr>
        <w:t>51,56</w:t>
      </w:r>
      <w:r w:rsidR="00493F57" w:rsidRPr="005710B8">
        <w:rPr>
          <w:bCs/>
          <w:sz w:val="28"/>
          <w:szCs w:val="28"/>
          <w:shd w:val="clear" w:color="auto" w:fill="FCFCFC"/>
        </w:rPr>
        <w:t>%</w:t>
      </w:r>
      <w:r w:rsidR="00260962" w:rsidRPr="005710B8">
        <w:rPr>
          <w:sz w:val="28"/>
          <w:szCs w:val="28"/>
          <w:shd w:val="clear" w:color="auto" w:fill="FCFCFC"/>
        </w:rPr>
        <w:t xml:space="preserve">. </w:t>
      </w:r>
    </w:p>
    <w:p w:rsidR="007E595C" w:rsidRPr="00F13104" w:rsidRDefault="007E595C" w:rsidP="00BE29C4">
      <w:pPr>
        <w:pStyle w:val="afc"/>
        <w:spacing w:after="0"/>
        <w:ind w:firstLine="708"/>
        <w:jc w:val="both"/>
        <w:rPr>
          <w:sz w:val="28"/>
          <w:szCs w:val="28"/>
        </w:rPr>
      </w:pPr>
      <w:r w:rsidRPr="00F13104">
        <w:rPr>
          <w:sz w:val="28"/>
          <w:szCs w:val="28"/>
          <w:shd w:val="clear" w:color="auto" w:fill="FCFCFC"/>
        </w:rPr>
        <w:t xml:space="preserve">В обращениях содержалось </w:t>
      </w:r>
      <w:r w:rsidR="00620D84">
        <w:rPr>
          <w:sz w:val="28"/>
          <w:szCs w:val="28"/>
          <w:shd w:val="clear" w:color="auto" w:fill="FCFCFC"/>
        </w:rPr>
        <w:t>69</w:t>
      </w:r>
      <w:r w:rsidR="00F13104" w:rsidRPr="00F13104">
        <w:rPr>
          <w:sz w:val="28"/>
          <w:szCs w:val="28"/>
          <w:shd w:val="clear" w:color="auto" w:fill="FCFCFC"/>
        </w:rPr>
        <w:t xml:space="preserve"> </w:t>
      </w:r>
      <w:r w:rsidR="00620D84">
        <w:rPr>
          <w:sz w:val="28"/>
          <w:szCs w:val="28"/>
          <w:shd w:val="clear" w:color="auto" w:fill="FCFCFC"/>
        </w:rPr>
        <w:t>вопросов</w:t>
      </w:r>
      <w:r w:rsidRPr="00F13104">
        <w:rPr>
          <w:sz w:val="28"/>
          <w:szCs w:val="28"/>
        </w:rPr>
        <w:t xml:space="preserve"> </w:t>
      </w:r>
      <w:r w:rsidR="003A73B9">
        <w:rPr>
          <w:sz w:val="28"/>
          <w:szCs w:val="28"/>
        </w:rPr>
        <w:t>различной тематики</w:t>
      </w:r>
      <w:r w:rsidRPr="00F13104">
        <w:rPr>
          <w:sz w:val="28"/>
          <w:szCs w:val="28"/>
        </w:rPr>
        <w:t>.</w:t>
      </w:r>
    </w:p>
    <w:p w:rsidR="002A5791" w:rsidRPr="00F853D4" w:rsidRDefault="002A579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A44A81" w:rsidRPr="009D6DF3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1 </w:t>
      </w:r>
      <w:r w:rsidR="00620D84">
        <w:rPr>
          <w:b/>
          <w:smallCaps/>
          <w:sz w:val="28"/>
          <w:szCs w:val="28"/>
          <w:shd w:val="clear" w:color="auto" w:fill="FCFCFC"/>
        </w:rPr>
        <w:t>полугодие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9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а</w:t>
      </w:r>
      <w:r w:rsidR="000C5E27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1 </w:t>
      </w:r>
      <w:r w:rsidR="00620D84">
        <w:rPr>
          <w:b/>
          <w:smallCaps/>
          <w:sz w:val="28"/>
          <w:szCs w:val="28"/>
          <w:shd w:val="clear" w:color="auto" w:fill="FCFCFC"/>
        </w:rPr>
        <w:t>полугодием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8</w:t>
      </w:r>
      <w:r w:rsidR="00B442F8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>год</w:t>
      </w:r>
      <w:r w:rsidR="009D6DF3" w:rsidRPr="00B03B22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6A1618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8D450C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8D450C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620D84" w:rsidRDefault="008D450C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sz w:val="28"/>
          <w:szCs w:val="28"/>
          <w:shd w:val="clear" w:color="auto" w:fill="FCFCFC"/>
        </w:rPr>
        <w:t xml:space="preserve">за 1 </w:t>
      </w:r>
      <w:r w:rsidR="00620D84" w:rsidRPr="00620D84">
        <w:rPr>
          <w:b/>
          <w:sz w:val="28"/>
          <w:szCs w:val="28"/>
          <w:shd w:val="clear" w:color="auto" w:fill="FCFCFC"/>
        </w:rPr>
        <w:t>полугодие</w:t>
      </w:r>
      <w:r w:rsidRPr="00620D84">
        <w:rPr>
          <w:b/>
          <w:sz w:val="28"/>
          <w:szCs w:val="28"/>
          <w:shd w:val="clear" w:color="auto" w:fill="FCFCFC"/>
        </w:rPr>
        <w:t xml:space="preserve"> </w:t>
      </w:r>
      <w:r w:rsidRPr="00620D84">
        <w:rPr>
          <w:b/>
          <w:bCs/>
          <w:sz w:val="28"/>
          <w:szCs w:val="28"/>
          <w:shd w:val="clear" w:color="auto" w:fill="FCFCFC"/>
        </w:rPr>
        <w:t xml:space="preserve">2019 года </w:t>
      </w:r>
      <w:r w:rsidR="00C31C10" w:rsidRPr="00620D84">
        <w:rPr>
          <w:b/>
          <w:bCs/>
          <w:sz w:val="28"/>
          <w:szCs w:val="28"/>
          <w:shd w:val="clear" w:color="auto" w:fill="FCFCFC"/>
        </w:rPr>
        <w:t>в</w:t>
      </w:r>
      <w:r w:rsidR="00A44A81" w:rsidRPr="00620D84">
        <w:rPr>
          <w:b/>
          <w:bCs/>
          <w:sz w:val="28"/>
          <w:szCs w:val="28"/>
          <w:shd w:val="clear" w:color="auto" w:fill="FCFCFC"/>
        </w:rPr>
        <w:t xml:space="preserve"> динамике с </w:t>
      </w:r>
      <w:r w:rsidRPr="00620D84">
        <w:rPr>
          <w:b/>
          <w:sz w:val="28"/>
          <w:szCs w:val="28"/>
          <w:shd w:val="clear" w:color="auto" w:fill="FCFCFC"/>
        </w:rPr>
        <w:t xml:space="preserve">1 </w:t>
      </w:r>
      <w:r w:rsidR="00620D84" w:rsidRPr="00620D84">
        <w:rPr>
          <w:b/>
          <w:sz w:val="28"/>
          <w:szCs w:val="28"/>
          <w:shd w:val="clear" w:color="auto" w:fill="FCFCFC"/>
        </w:rPr>
        <w:t>полугодием</w:t>
      </w:r>
      <w:r w:rsidRPr="00620D84">
        <w:rPr>
          <w:b/>
          <w:sz w:val="28"/>
          <w:szCs w:val="28"/>
          <w:shd w:val="clear" w:color="auto" w:fill="FCFCFC"/>
        </w:rPr>
        <w:t xml:space="preserve"> </w:t>
      </w:r>
      <w:r w:rsidRPr="00620D84">
        <w:rPr>
          <w:b/>
          <w:bCs/>
          <w:sz w:val="28"/>
          <w:szCs w:val="28"/>
          <w:shd w:val="clear" w:color="auto" w:fill="FCFCFC"/>
        </w:rPr>
        <w:t>201</w:t>
      </w:r>
      <w:r w:rsidR="001426EA" w:rsidRPr="00620D84">
        <w:rPr>
          <w:b/>
          <w:bCs/>
          <w:sz w:val="28"/>
          <w:szCs w:val="28"/>
          <w:shd w:val="clear" w:color="auto" w:fill="FCFCFC"/>
        </w:rPr>
        <w:t>8</w:t>
      </w:r>
      <w:r w:rsidRPr="00620D84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Pr="00290D99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620D84" w:rsidRDefault="008D450C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20D84">
              <w:rPr>
                <w:b/>
                <w:bCs/>
                <w:shd w:val="clear" w:color="auto" w:fill="FCFCFC"/>
              </w:rPr>
              <w:t xml:space="preserve">1 </w:t>
            </w:r>
            <w:r w:rsidR="00620D84" w:rsidRPr="00620D84">
              <w:rPr>
                <w:b/>
                <w:shd w:val="clear" w:color="auto" w:fill="FCFCFC"/>
              </w:rPr>
              <w:t>полугодие</w:t>
            </w:r>
            <w:r w:rsidRPr="00620D84">
              <w:rPr>
                <w:b/>
                <w:bCs/>
                <w:shd w:val="clear" w:color="auto" w:fill="FCFCFC"/>
              </w:rPr>
              <w:t xml:space="preserve"> 2018</w:t>
            </w:r>
            <w:r w:rsidR="000C5E27" w:rsidRPr="00620D84">
              <w:rPr>
                <w:b/>
                <w:bCs/>
                <w:shd w:val="clear" w:color="auto" w:fill="FCFCFC"/>
              </w:rPr>
              <w:t xml:space="preserve"> год</w:t>
            </w:r>
            <w:r w:rsidRPr="00620D84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620D84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20D84">
              <w:rPr>
                <w:b/>
                <w:bCs/>
                <w:shd w:val="clear" w:color="auto" w:fill="FCFCFC"/>
              </w:rPr>
              <w:t xml:space="preserve">1 </w:t>
            </w:r>
            <w:r w:rsidR="00620D84" w:rsidRPr="00620D84">
              <w:rPr>
                <w:b/>
                <w:shd w:val="clear" w:color="auto" w:fill="FCFCFC"/>
              </w:rPr>
              <w:t>полугодие</w:t>
            </w:r>
            <w:r w:rsidRPr="00620D84">
              <w:rPr>
                <w:b/>
                <w:bCs/>
                <w:shd w:val="clear" w:color="auto" w:fill="FCFCFC"/>
              </w:rPr>
              <w:t xml:space="preserve"> 2019</w:t>
            </w:r>
            <w:r w:rsidR="000C5E27" w:rsidRPr="00620D84">
              <w:rPr>
                <w:b/>
                <w:bCs/>
                <w:shd w:val="clear" w:color="auto" w:fill="FCFCFC"/>
              </w:rPr>
              <w:t xml:space="preserve"> год</w:t>
            </w:r>
            <w:r w:rsidRPr="00620D84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8D450C" w:rsidRDefault="00B8283B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44</w:t>
            </w:r>
          </w:p>
        </w:tc>
        <w:tc>
          <w:tcPr>
            <w:tcW w:w="652" w:type="pct"/>
            <w:gridSpan w:val="2"/>
          </w:tcPr>
          <w:p w:rsidR="000C5E27" w:rsidRPr="008D450C" w:rsidRDefault="00B8283B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74</w:t>
            </w:r>
          </w:p>
        </w:tc>
        <w:tc>
          <w:tcPr>
            <w:tcW w:w="494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118</w:t>
            </w:r>
          </w:p>
        </w:tc>
        <w:tc>
          <w:tcPr>
            <w:tcW w:w="368" w:type="pct"/>
            <w:gridSpan w:val="2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45</w:t>
            </w:r>
          </w:p>
        </w:tc>
        <w:tc>
          <w:tcPr>
            <w:tcW w:w="576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453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59</w:t>
            </w:r>
          </w:p>
        </w:tc>
        <w:tc>
          <w:tcPr>
            <w:tcW w:w="391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-59</w:t>
            </w:r>
          </w:p>
        </w:tc>
      </w:tr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8D450C" w:rsidRDefault="00B8283B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652" w:type="pct"/>
            <w:gridSpan w:val="2"/>
          </w:tcPr>
          <w:p w:rsidR="000C5E27" w:rsidRPr="008D450C" w:rsidRDefault="00B8283B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368" w:type="pct"/>
            <w:gridSpan w:val="2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76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-7</w:t>
            </w:r>
          </w:p>
        </w:tc>
      </w:tr>
      <w:tr w:rsidR="000C5E27" w:rsidRPr="000C5E27" w:rsidTr="000C5E27">
        <w:trPr>
          <w:jc w:val="center"/>
        </w:trPr>
        <w:tc>
          <w:tcPr>
            <w:tcW w:w="4609" w:type="pct"/>
            <w:gridSpan w:val="10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48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41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03" w:type="pct"/>
            <w:gridSpan w:val="2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1" w:type="pct"/>
          </w:tcPr>
          <w:p w:rsidR="000C5E27" w:rsidRPr="000C5E27" w:rsidRDefault="00B8283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F450F" w:rsidRPr="006E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42</w:t>
            </w:r>
          </w:p>
        </w:tc>
        <w:tc>
          <w:tcPr>
            <w:tcW w:w="648" w:type="pct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494" w:type="pct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54</w:t>
            </w:r>
          </w:p>
        </w:tc>
        <w:tc>
          <w:tcPr>
            <w:tcW w:w="341" w:type="pct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41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453" w:type="pct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54</w:t>
            </w:r>
          </w:p>
        </w:tc>
        <w:tc>
          <w:tcPr>
            <w:tcW w:w="391" w:type="pct"/>
          </w:tcPr>
          <w:p w:rsidR="006F450F" w:rsidRPr="000C5E27" w:rsidRDefault="006F450F" w:rsidP="00B33B53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17</w:t>
            </w: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12</w:t>
            </w: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29</w:t>
            </w: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21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24</w:t>
            </w:r>
          </w:p>
        </w:tc>
        <w:tc>
          <w:tcPr>
            <w:tcW w:w="648" w:type="pct"/>
          </w:tcPr>
          <w:p w:rsidR="006F450F" w:rsidRPr="000C5E27" w:rsidRDefault="006F450F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-2</w:t>
            </w: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22</w:t>
            </w: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19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-3</w:t>
            </w: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-1</w:t>
            </w: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6F450F" w:rsidRPr="000C5E27" w:rsidRDefault="006F450F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6F450F" w:rsidRPr="000C5E27" w:rsidRDefault="006F450F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6F450F" w:rsidRPr="000C5E27" w:rsidRDefault="006F450F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-1</w:t>
            </w: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Предложения, </w:t>
            </w:r>
            <w:r w:rsidRPr="000C5E27">
              <w:rPr>
                <w:szCs w:val="28"/>
                <w:shd w:val="clear" w:color="auto" w:fill="FCFCFC"/>
              </w:rPr>
              <w:lastRenderedPageBreak/>
              <w:t>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lastRenderedPageBreak/>
              <w:t>7</w:t>
            </w: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64</w:t>
            </w: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71</w:t>
            </w: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-67</w:t>
            </w:r>
          </w:p>
        </w:tc>
      </w:tr>
      <w:tr w:rsidR="006F450F" w:rsidRPr="0020758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 xml:space="preserve">Руководителем </w:t>
            </w:r>
            <w:proofErr w:type="spellStart"/>
            <w:r w:rsidRPr="000C5E27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F450F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6F450F" w:rsidRPr="000C5E27" w:rsidRDefault="006F450F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 xml:space="preserve">Заместителями руководителя </w:t>
            </w:r>
            <w:proofErr w:type="spellStart"/>
            <w:r w:rsidRPr="000C5E27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6F450F" w:rsidRPr="000C5E27" w:rsidRDefault="006F450F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6F450F" w:rsidRPr="000C5E27" w:rsidRDefault="006F450F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6F450F" w:rsidRPr="000C5E27" w:rsidRDefault="006F45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:rsidR="00904BA3" w:rsidRDefault="00904BA3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:rsidR="00904BA3" w:rsidRDefault="00904BA3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21C82026" wp14:editId="52C19E9A">
            <wp:extent cx="5838826" cy="4743449"/>
            <wp:effectExtent l="0" t="0" r="95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4BA3" w:rsidRDefault="00904BA3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:rsidR="000C5E27" w:rsidRDefault="000C5E27" w:rsidP="00D11147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1426EA" w:rsidRPr="008D450C" w:rsidRDefault="001426EA" w:rsidP="001426E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sz w:val="28"/>
          <w:szCs w:val="28"/>
          <w:shd w:val="clear" w:color="auto" w:fill="FCFCFC"/>
        </w:rPr>
        <w:t xml:space="preserve">за 1 </w:t>
      </w:r>
      <w:r w:rsidR="006F450F" w:rsidRPr="00620D84">
        <w:rPr>
          <w:b/>
          <w:sz w:val="28"/>
          <w:szCs w:val="28"/>
          <w:shd w:val="clear" w:color="auto" w:fill="FCFCFC"/>
        </w:rPr>
        <w:t>полугодие</w:t>
      </w:r>
      <w:r w:rsidRPr="008D450C">
        <w:rPr>
          <w:b/>
          <w:sz w:val="28"/>
          <w:szCs w:val="28"/>
          <w:shd w:val="clear" w:color="auto" w:fill="FCFCFC"/>
        </w:rPr>
        <w:t xml:space="preserve"> 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2019 года в </w:t>
      </w:r>
      <w:r>
        <w:rPr>
          <w:b/>
          <w:bCs/>
          <w:sz w:val="28"/>
          <w:szCs w:val="28"/>
          <w:shd w:val="clear" w:color="auto" w:fill="FCFCFC"/>
        </w:rPr>
        <w:t>сравнении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с </w:t>
      </w:r>
      <w:r w:rsidRPr="008D450C">
        <w:rPr>
          <w:b/>
          <w:sz w:val="28"/>
          <w:szCs w:val="28"/>
          <w:shd w:val="clear" w:color="auto" w:fill="FCFCFC"/>
        </w:rPr>
        <w:t xml:space="preserve">1 </w:t>
      </w:r>
      <w:r w:rsidR="006F450F" w:rsidRPr="00620D84">
        <w:rPr>
          <w:b/>
          <w:sz w:val="28"/>
          <w:szCs w:val="28"/>
          <w:shd w:val="clear" w:color="auto" w:fill="FCFCFC"/>
        </w:rPr>
        <w:t>полугодие</w:t>
      </w:r>
      <w:r w:rsidR="006F450F">
        <w:rPr>
          <w:b/>
          <w:sz w:val="28"/>
          <w:szCs w:val="28"/>
          <w:shd w:val="clear" w:color="auto" w:fill="FCFCFC"/>
        </w:rPr>
        <w:t>м</w:t>
      </w:r>
      <w:r w:rsidRPr="008D450C">
        <w:rPr>
          <w:b/>
          <w:sz w:val="28"/>
          <w:szCs w:val="28"/>
          <w:shd w:val="clear" w:color="auto" w:fill="FCFCFC"/>
        </w:rPr>
        <w:t xml:space="preserve"> </w:t>
      </w:r>
      <w:r w:rsidRPr="008D450C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B0088C" w:rsidRPr="00984AC1" w:rsidRDefault="00B0088C" w:rsidP="00B33B53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9A6BFE" w:rsidRPr="00BF3499" w:rsidTr="009A6BFE">
        <w:trPr>
          <w:jc w:val="center"/>
        </w:trPr>
        <w:tc>
          <w:tcPr>
            <w:tcW w:w="4661" w:type="dxa"/>
          </w:tcPr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6C1E54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B33B53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>
              <w:rPr>
                <w:b/>
                <w:bCs/>
                <w:szCs w:val="28"/>
                <w:shd w:val="clear" w:color="auto" w:fill="FCFCFC"/>
              </w:rPr>
              <w:lastRenderedPageBreak/>
              <w:t>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417" w:type="dxa"/>
          </w:tcPr>
          <w:p w:rsidR="009A6BFE" w:rsidRPr="006C1E54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lastRenderedPageBreak/>
              <w:t xml:space="preserve">1 </w:t>
            </w:r>
            <w:r w:rsidR="00B33B53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>
              <w:rPr>
                <w:b/>
                <w:bCs/>
                <w:szCs w:val="28"/>
                <w:shd w:val="clear" w:color="auto" w:fill="FCFCFC"/>
              </w:rPr>
              <w:lastRenderedPageBreak/>
              <w:t>2019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83" w:type="dxa"/>
          </w:tcPr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lastRenderedPageBreak/>
              <w:t>Динамика</w:t>
            </w:r>
          </w:p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lastRenderedPageBreak/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6C1E54" w:rsidRDefault="00B33B5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7369E7" w:rsidRPr="001426EA" w:rsidRDefault="00B33B53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1426EA" w:rsidRDefault="00B33B53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6C1E54" w:rsidRDefault="00B33B5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125</w:t>
            </w:r>
          </w:p>
        </w:tc>
        <w:tc>
          <w:tcPr>
            <w:tcW w:w="1417" w:type="dxa"/>
          </w:tcPr>
          <w:p w:rsidR="007369E7" w:rsidRPr="001426EA" w:rsidRDefault="00B33B53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62</w:t>
            </w:r>
          </w:p>
        </w:tc>
        <w:tc>
          <w:tcPr>
            <w:tcW w:w="1383" w:type="dxa"/>
          </w:tcPr>
          <w:p w:rsidR="007369E7" w:rsidRPr="007369E7" w:rsidRDefault="00B33B53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-50,4</w:t>
            </w:r>
          </w:p>
        </w:tc>
      </w:tr>
    </w:tbl>
    <w:p w:rsidR="00246FC8" w:rsidRDefault="00246FC8" w:rsidP="00280B3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p w:rsidR="000C5E27" w:rsidRDefault="000C5E27" w:rsidP="00D11147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CFCFC"/>
        </w:rPr>
      </w:pPr>
    </w:p>
    <w:p w:rsidR="00DE15AA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адресанту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FA3949" w:rsidRPr="008D450C" w:rsidRDefault="00FA3949" w:rsidP="00FA3949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sz w:val="28"/>
          <w:szCs w:val="28"/>
          <w:shd w:val="clear" w:color="auto" w:fill="FCFCFC"/>
        </w:rPr>
        <w:t xml:space="preserve">за 1 </w:t>
      </w:r>
      <w:r w:rsidR="00B33B53" w:rsidRPr="00620D84">
        <w:rPr>
          <w:b/>
          <w:sz w:val="28"/>
          <w:szCs w:val="28"/>
          <w:shd w:val="clear" w:color="auto" w:fill="FCFCFC"/>
        </w:rPr>
        <w:t>полугодие</w:t>
      </w:r>
      <w:r w:rsidRPr="008D450C">
        <w:rPr>
          <w:b/>
          <w:sz w:val="28"/>
          <w:szCs w:val="28"/>
          <w:shd w:val="clear" w:color="auto" w:fill="FCFCFC"/>
        </w:rPr>
        <w:t xml:space="preserve"> 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2019 года в </w:t>
      </w:r>
      <w:r>
        <w:rPr>
          <w:b/>
          <w:bCs/>
          <w:sz w:val="28"/>
          <w:szCs w:val="28"/>
          <w:shd w:val="clear" w:color="auto" w:fill="FCFCFC"/>
        </w:rPr>
        <w:t>сравнении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с </w:t>
      </w:r>
      <w:r w:rsidRPr="008D450C">
        <w:rPr>
          <w:b/>
          <w:sz w:val="28"/>
          <w:szCs w:val="28"/>
          <w:shd w:val="clear" w:color="auto" w:fill="FCFCFC"/>
        </w:rPr>
        <w:t xml:space="preserve">1 </w:t>
      </w:r>
      <w:r w:rsidR="00B33B53" w:rsidRPr="00620D84">
        <w:rPr>
          <w:b/>
          <w:sz w:val="28"/>
          <w:szCs w:val="28"/>
          <w:shd w:val="clear" w:color="auto" w:fill="FCFCFC"/>
        </w:rPr>
        <w:t>полугодие</w:t>
      </w:r>
      <w:r w:rsidR="00B33B53">
        <w:rPr>
          <w:b/>
          <w:sz w:val="28"/>
          <w:szCs w:val="28"/>
          <w:shd w:val="clear" w:color="auto" w:fill="FCFCFC"/>
        </w:rPr>
        <w:t>м</w:t>
      </w:r>
      <w:r w:rsidRPr="008D450C">
        <w:rPr>
          <w:b/>
          <w:sz w:val="28"/>
          <w:szCs w:val="28"/>
          <w:shd w:val="clear" w:color="auto" w:fill="FCFCFC"/>
        </w:rPr>
        <w:t xml:space="preserve"> </w:t>
      </w:r>
      <w:r w:rsidRPr="008D450C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F02DD6" w:rsidRPr="00946102" w:rsidTr="00D23465">
        <w:tc>
          <w:tcPr>
            <w:tcW w:w="4962" w:type="dxa"/>
          </w:tcPr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6C1E54" w:rsidRDefault="00F02DD6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B33B53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559" w:type="dxa"/>
          </w:tcPr>
          <w:p w:rsidR="00B33B53" w:rsidRDefault="00F02DD6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</w:p>
          <w:p w:rsidR="00F02DD6" w:rsidRPr="006C1E54" w:rsidRDefault="00B33B53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20D84">
              <w:rPr>
                <w:b/>
                <w:shd w:val="clear" w:color="auto" w:fill="FCFCFC"/>
              </w:rPr>
              <w:t>полугодие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 xml:space="preserve"> 2019 </w:t>
            </w:r>
            <w:r w:rsidR="00F02DD6"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807" w:type="dxa"/>
          </w:tcPr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14</w:t>
            </w:r>
          </w:p>
        </w:tc>
        <w:tc>
          <w:tcPr>
            <w:tcW w:w="1559" w:type="dxa"/>
          </w:tcPr>
          <w:p w:rsidR="006B326A" w:rsidRPr="00EB0477" w:rsidRDefault="00B33B53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807" w:type="dxa"/>
          </w:tcPr>
          <w:p w:rsidR="006B326A" w:rsidRPr="0044705F" w:rsidRDefault="00B33B53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-42,9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4705F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102" w:rsidTr="00D23465">
        <w:tc>
          <w:tcPr>
            <w:tcW w:w="4962" w:type="dxa"/>
          </w:tcPr>
          <w:p w:rsidR="006B326A" w:rsidRPr="00241115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B33B53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B33B5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6B326A" w:rsidRPr="00207589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4E2C7E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620D84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EB0477" w:rsidRDefault="00B33B53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B33B5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B33B53" w:rsidRPr="00B33B53" w:rsidTr="00D23465">
        <w:tc>
          <w:tcPr>
            <w:tcW w:w="4962" w:type="dxa"/>
          </w:tcPr>
          <w:p w:rsidR="00B33B53" w:rsidRPr="000A27CE" w:rsidRDefault="00B33B53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468A7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B33B53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B33B53" w:rsidRPr="00EB0477" w:rsidRDefault="00B33B53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B33B53" w:rsidRPr="004E2C7E" w:rsidRDefault="00B33B5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6B326A" w:rsidRPr="00EB0477" w:rsidRDefault="00B33B53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  <w:tc>
          <w:tcPr>
            <w:tcW w:w="1807" w:type="dxa"/>
          </w:tcPr>
          <w:p w:rsidR="006B326A" w:rsidRPr="004E2C7E" w:rsidRDefault="00B33B5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33,3</w:t>
            </w:r>
          </w:p>
        </w:tc>
      </w:tr>
      <w:tr w:rsidR="00B33B53" w:rsidRPr="00946102" w:rsidTr="00D23465">
        <w:tc>
          <w:tcPr>
            <w:tcW w:w="4962" w:type="dxa"/>
          </w:tcPr>
          <w:p w:rsidR="00B33B53" w:rsidRDefault="00706F42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Прокуратура Мурманской области</w:t>
            </w:r>
          </w:p>
        </w:tc>
        <w:tc>
          <w:tcPr>
            <w:tcW w:w="1453" w:type="dxa"/>
          </w:tcPr>
          <w:p w:rsidR="00B33B53" w:rsidRDefault="00706F4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B33B53" w:rsidRDefault="00706F42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B33B53" w:rsidRDefault="00706F42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B33B53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EB0477" w:rsidRDefault="00706F42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559" w:type="dxa"/>
          </w:tcPr>
          <w:p w:rsidR="006B326A" w:rsidRPr="00EB0477" w:rsidRDefault="00706F42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6B326A" w:rsidRPr="004E2C7E" w:rsidRDefault="00706F42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</w:t>
            </w:r>
          </w:p>
        </w:tc>
      </w:tr>
      <w:tr w:rsidR="00F02DD6" w:rsidRPr="006E29A1" w:rsidTr="00D23465">
        <w:tc>
          <w:tcPr>
            <w:tcW w:w="4962" w:type="dxa"/>
          </w:tcPr>
          <w:p w:rsidR="00F02DD6" w:rsidRPr="00C730E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Default="00B33B53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53</w:t>
            </w:r>
          </w:p>
        </w:tc>
        <w:tc>
          <w:tcPr>
            <w:tcW w:w="1559" w:type="dxa"/>
          </w:tcPr>
          <w:p w:rsidR="00F02DD6" w:rsidRDefault="00B33B53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51</w:t>
            </w:r>
          </w:p>
        </w:tc>
        <w:tc>
          <w:tcPr>
            <w:tcW w:w="1807" w:type="dxa"/>
          </w:tcPr>
          <w:p w:rsidR="00F02DD6" w:rsidRDefault="00B33B5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-3,8</w:t>
            </w:r>
          </w:p>
        </w:tc>
      </w:tr>
      <w:tr w:rsidR="006B326A" w:rsidRPr="00620D84" w:rsidTr="00D23465">
        <w:tc>
          <w:tcPr>
            <w:tcW w:w="4962" w:type="dxa"/>
          </w:tcPr>
          <w:p w:rsidR="006B326A" w:rsidRPr="002C6D04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B33B53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B33B5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Государственная 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>жилищная инспекция</w:t>
            </w:r>
            <w:r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6B326A" w:rsidRPr="00EB0477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EB0477" w:rsidRDefault="00B33B5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B33B5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B33B53" w:rsidRPr="00946102" w:rsidTr="00D23465">
        <w:tc>
          <w:tcPr>
            <w:tcW w:w="4962" w:type="dxa"/>
          </w:tcPr>
          <w:p w:rsidR="00B33B53" w:rsidRPr="00C730E0" w:rsidRDefault="00B33B53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B33B53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B33B53" w:rsidRDefault="00B33B5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B33B53" w:rsidRDefault="00B33B5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B33B53" w:rsidRPr="00946102" w:rsidTr="00D23465">
        <w:tc>
          <w:tcPr>
            <w:tcW w:w="4962" w:type="dxa"/>
          </w:tcPr>
          <w:p w:rsidR="00B33B53" w:rsidRDefault="00B33B53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B33B53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B33B53" w:rsidRDefault="00B33B5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B33B53" w:rsidRDefault="00B33B5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lastRenderedPageBreak/>
              <w:t>Уполномоченный по правам ребенка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CD771F" w:rsidRPr="00946102" w:rsidTr="00D23465">
        <w:tc>
          <w:tcPr>
            <w:tcW w:w="4962" w:type="dxa"/>
          </w:tcPr>
          <w:p w:rsidR="00CD771F" w:rsidRPr="00C730E0" w:rsidRDefault="00CD771F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</w:t>
            </w:r>
            <w:r>
              <w:rPr>
                <w:sz w:val="28"/>
                <w:szCs w:val="28"/>
                <w:shd w:val="clear" w:color="auto" w:fill="FCFCFC"/>
              </w:rPr>
              <w:t xml:space="preserve"> человека</w:t>
            </w:r>
          </w:p>
        </w:tc>
        <w:tc>
          <w:tcPr>
            <w:tcW w:w="1453" w:type="dxa"/>
          </w:tcPr>
          <w:p w:rsidR="00CD771F" w:rsidRDefault="00CD771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CD771F" w:rsidRDefault="00CD771F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CD771F" w:rsidRPr="004E2C7E" w:rsidRDefault="00CD771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207589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A8564F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6B326A" w:rsidRDefault="00706F4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Default="00706F42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6B326A" w:rsidRPr="004E2C7E" w:rsidRDefault="00706F42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706F42" w:rsidRPr="00A8564F" w:rsidTr="00D23465">
        <w:tc>
          <w:tcPr>
            <w:tcW w:w="4962" w:type="dxa"/>
          </w:tcPr>
          <w:p w:rsidR="00706F42" w:rsidRDefault="00706F42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06F42">
              <w:rPr>
                <w:color w:val="000000"/>
                <w:sz w:val="28"/>
                <w:szCs w:val="28"/>
              </w:rPr>
              <w:t xml:space="preserve">Северо-Западное управление </w:t>
            </w:r>
            <w:proofErr w:type="spellStart"/>
            <w:r w:rsidRPr="00706F42">
              <w:rPr>
                <w:color w:val="000000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706F42" w:rsidRDefault="00706F4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706F42" w:rsidRDefault="00706F42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706F42" w:rsidRPr="004E2C7E" w:rsidRDefault="00706F42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A8564F" w:rsidTr="00D23465">
        <w:tc>
          <w:tcPr>
            <w:tcW w:w="4962" w:type="dxa"/>
          </w:tcPr>
          <w:p w:rsidR="006B326A" w:rsidRDefault="006B326A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Непосредственно в </w:t>
            </w:r>
            <w:r w:rsidR="00976EB5">
              <w:rPr>
                <w:sz w:val="28"/>
                <w:szCs w:val="28"/>
                <w:shd w:val="clear" w:color="auto" w:fill="FCFCFC"/>
              </w:rPr>
              <w:t>комитет</w:t>
            </w:r>
          </w:p>
        </w:tc>
        <w:tc>
          <w:tcPr>
            <w:tcW w:w="1453" w:type="dxa"/>
          </w:tcPr>
          <w:p w:rsidR="006B326A" w:rsidRDefault="00B33B5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72</w:t>
            </w:r>
          </w:p>
        </w:tc>
        <w:tc>
          <w:tcPr>
            <w:tcW w:w="1559" w:type="dxa"/>
          </w:tcPr>
          <w:p w:rsidR="006B326A" w:rsidRDefault="00B33B53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807" w:type="dxa"/>
          </w:tcPr>
          <w:p w:rsidR="006B326A" w:rsidRPr="004E2C7E" w:rsidRDefault="00B33B5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-81,9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адресанты</w:t>
            </w:r>
          </w:p>
        </w:tc>
        <w:tc>
          <w:tcPr>
            <w:tcW w:w="1453" w:type="dxa"/>
          </w:tcPr>
          <w:p w:rsidR="006B326A" w:rsidRPr="00976EB5" w:rsidRDefault="00706F4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0C31CB" w:rsidRDefault="00706F42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6B326A" w:rsidRPr="000C31CB" w:rsidRDefault="00706F42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66,7</w:t>
            </w:r>
          </w:p>
        </w:tc>
      </w:tr>
      <w:tr w:rsidR="00706F42" w:rsidRPr="00946102" w:rsidTr="00D23465">
        <w:tc>
          <w:tcPr>
            <w:tcW w:w="4962" w:type="dxa"/>
          </w:tcPr>
          <w:p w:rsidR="00706F42" w:rsidRDefault="00706F42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706F42" w:rsidRPr="00976EB5" w:rsidRDefault="00706F4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16</w:t>
            </w:r>
          </w:p>
        </w:tc>
        <w:tc>
          <w:tcPr>
            <w:tcW w:w="1559" w:type="dxa"/>
          </w:tcPr>
          <w:p w:rsidR="00706F42" w:rsidRPr="000C31CB" w:rsidRDefault="00706F42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19</w:t>
            </w:r>
          </w:p>
        </w:tc>
        <w:tc>
          <w:tcPr>
            <w:tcW w:w="1807" w:type="dxa"/>
          </w:tcPr>
          <w:p w:rsidR="00706F42" w:rsidRPr="000C31CB" w:rsidRDefault="00706F42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15,8</w:t>
            </w:r>
          </w:p>
        </w:tc>
      </w:tr>
    </w:tbl>
    <w:p w:rsidR="00BE29C4" w:rsidRDefault="00BE29C4" w:rsidP="00904BA3">
      <w:pPr>
        <w:pStyle w:val="af3"/>
        <w:spacing w:before="0" w:beforeAutospacing="0" w:after="0" w:afterAutospacing="0"/>
        <w:rPr>
          <w:b/>
          <w:bCs/>
          <w:noProof/>
          <w:sz w:val="28"/>
          <w:szCs w:val="28"/>
          <w:shd w:val="clear" w:color="auto" w:fill="FCFCFC"/>
        </w:rPr>
      </w:pPr>
    </w:p>
    <w:p w:rsidR="000C5E27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630EBA" w:rsidRDefault="00630EBA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DB6E30" w:rsidRDefault="00DB6E30" w:rsidP="00AF7698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0C5E27" w:rsidRDefault="000C5E27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904BA3" w:rsidRDefault="00D83A96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09876F0A" wp14:editId="5664D734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4BA3" w:rsidRDefault="00904BA3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BE29C4" w:rsidRDefault="00BE29C4" w:rsidP="00DC5A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bookmarkStart w:id="0" w:name="_GoBack"/>
      <w:bookmarkEnd w:id="0"/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DC5A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10 вопросов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По сравн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ению с АППГ наблюдается 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DC5A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="004D3CB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обращений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8036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14,5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B07BA6" w:rsidRDefault="00B07BA6" w:rsidP="00E439C1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B07BA6" w:rsidRPr="00991848" w:rsidTr="008E7D25">
        <w:trPr>
          <w:trHeight w:val="300"/>
        </w:trPr>
        <w:tc>
          <w:tcPr>
            <w:tcW w:w="5865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B07BA6" w:rsidRPr="006C1E54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8E7D25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25" w:type="dxa"/>
            <w:hideMark/>
          </w:tcPr>
          <w:p w:rsidR="00B07BA6" w:rsidRPr="006C1E54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8E7D25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B07BA6" w:rsidRPr="00EB0477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B07BA6" w:rsidRPr="00EB0477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462D7" w:rsidRPr="00991848" w:rsidTr="008E7D25">
        <w:trPr>
          <w:trHeight w:val="300"/>
        </w:trPr>
        <w:tc>
          <w:tcPr>
            <w:tcW w:w="5865" w:type="dxa"/>
          </w:tcPr>
          <w:p w:rsidR="006462D7" w:rsidRPr="00991848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6462D7" w:rsidRDefault="008E7D25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1325" w:type="dxa"/>
          </w:tcPr>
          <w:p w:rsidR="006462D7" w:rsidRDefault="008E7D25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6462D7" w:rsidRPr="00EB0477" w:rsidRDefault="008E7D25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-47,4</w:t>
            </w:r>
          </w:p>
        </w:tc>
      </w:tr>
      <w:tr w:rsidR="00B07BA6" w:rsidRPr="00991848" w:rsidTr="008E7D25">
        <w:trPr>
          <w:trHeight w:val="300"/>
        </w:trPr>
        <w:tc>
          <w:tcPr>
            <w:tcW w:w="5865" w:type="dxa"/>
            <w:hideMark/>
          </w:tcPr>
          <w:p w:rsidR="00B07BA6" w:rsidRPr="00B07BA6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B07BA6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325" w:type="dxa"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07BA6" w:rsidRPr="002D764F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7BA6" w:rsidRPr="00843870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7BA6" w:rsidRPr="006E29A1" w:rsidTr="008E7D25">
        <w:trPr>
          <w:trHeight w:val="300"/>
        </w:trPr>
        <w:tc>
          <w:tcPr>
            <w:tcW w:w="5865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Государственные и профессиональные праздники, </w:t>
            </w:r>
            <w:r>
              <w:rPr>
                <w:bCs/>
                <w:shd w:val="clear" w:color="auto" w:fill="FCFCFC"/>
              </w:rPr>
              <w:lastRenderedPageBreak/>
              <w:t>памятные даты, юбилеи</w:t>
            </w:r>
          </w:p>
        </w:tc>
        <w:tc>
          <w:tcPr>
            <w:tcW w:w="1325" w:type="dxa"/>
          </w:tcPr>
          <w:p w:rsidR="00B07BA6" w:rsidRPr="002A5791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lastRenderedPageBreak/>
              <w:t>2</w:t>
            </w:r>
          </w:p>
        </w:tc>
        <w:tc>
          <w:tcPr>
            <w:tcW w:w="1325" w:type="dxa"/>
          </w:tcPr>
          <w:p w:rsidR="00B07BA6" w:rsidRPr="007455F2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7BA6" w:rsidRPr="002A2019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</w:t>
            </w:r>
          </w:p>
        </w:tc>
      </w:tr>
      <w:tr w:rsidR="008E7D25" w:rsidRPr="006E29A1" w:rsidTr="008E7D25">
        <w:trPr>
          <w:trHeight w:val="300"/>
        </w:trPr>
        <w:tc>
          <w:tcPr>
            <w:tcW w:w="5865" w:type="dxa"/>
          </w:tcPr>
          <w:p w:rsidR="008E7D25" w:rsidRPr="007236FB" w:rsidRDefault="008E7D25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lastRenderedPageBreak/>
              <w:t>Конституционный строй</w:t>
            </w:r>
          </w:p>
        </w:tc>
        <w:tc>
          <w:tcPr>
            <w:tcW w:w="1325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8E7D25" w:rsidRPr="006E29A1" w:rsidTr="008E7D25">
        <w:trPr>
          <w:trHeight w:val="300"/>
        </w:trPr>
        <w:tc>
          <w:tcPr>
            <w:tcW w:w="5865" w:type="dxa"/>
          </w:tcPr>
          <w:p w:rsidR="008E7D25" w:rsidRDefault="008E7D25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325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8E7D25" w:rsidRPr="006E29A1" w:rsidTr="008E7D25">
        <w:trPr>
          <w:trHeight w:val="300"/>
        </w:trPr>
        <w:tc>
          <w:tcPr>
            <w:tcW w:w="5865" w:type="dxa"/>
          </w:tcPr>
          <w:p w:rsidR="008E7D25" w:rsidRPr="007236FB" w:rsidRDefault="008E7D25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325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E7D25" w:rsidRDefault="008E7D2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8E7D25" w:rsidRPr="006E29A1" w:rsidTr="008E7D25">
        <w:trPr>
          <w:trHeight w:val="300"/>
        </w:trPr>
        <w:tc>
          <w:tcPr>
            <w:tcW w:w="5865" w:type="dxa"/>
          </w:tcPr>
          <w:p w:rsidR="008E7D25" w:rsidRDefault="008E7D25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325" w:type="dxa"/>
          </w:tcPr>
          <w:p w:rsidR="008E7D25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8E7D25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E7D25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831F2" w:rsidRPr="00207589" w:rsidTr="008E7D25">
        <w:trPr>
          <w:trHeight w:val="300"/>
        </w:trPr>
        <w:tc>
          <w:tcPr>
            <w:tcW w:w="5865" w:type="dxa"/>
          </w:tcPr>
          <w:p w:rsidR="003831F2" w:rsidRPr="007236FB" w:rsidRDefault="003831F2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831F2" w:rsidRPr="006E29A1" w:rsidTr="008E7D25">
        <w:trPr>
          <w:trHeight w:val="300"/>
        </w:trPr>
        <w:tc>
          <w:tcPr>
            <w:tcW w:w="5865" w:type="dxa"/>
          </w:tcPr>
          <w:p w:rsidR="003831F2" w:rsidRDefault="003831F2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66,7</w:t>
            </w:r>
          </w:p>
        </w:tc>
      </w:tr>
      <w:tr w:rsidR="003831F2" w:rsidRPr="006E29A1" w:rsidTr="008E7D25">
        <w:trPr>
          <w:trHeight w:val="300"/>
        </w:trPr>
        <w:tc>
          <w:tcPr>
            <w:tcW w:w="5865" w:type="dxa"/>
          </w:tcPr>
          <w:p w:rsidR="003831F2" w:rsidRPr="00DC5E75" w:rsidRDefault="003831F2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831F2" w:rsidRPr="00991848" w:rsidTr="008E7D25">
        <w:trPr>
          <w:trHeight w:val="300"/>
        </w:trPr>
        <w:tc>
          <w:tcPr>
            <w:tcW w:w="5865" w:type="dxa"/>
            <w:hideMark/>
          </w:tcPr>
          <w:p w:rsidR="003831F2" w:rsidRPr="00FA6247" w:rsidRDefault="003831F2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325" w:type="dxa"/>
          </w:tcPr>
          <w:p w:rsidR="003831F2" w:rsidRPr="002A2019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3831F2" w:rsidRPr="007455F2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831F2" w:rsidRPr="002A2019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831F2" w:rsidRPr="00991848" w:rsidTr="008E7D25">
        <w:trPr>
          <w:trHeight w:val="300"/>
        </w:trPr>
        <w:tc>
          <w:tcPr>
            <w:tcW w:w="5865" w:type="dxa"/>
          </w:tcPr>
          <w:p w:rsidR="003831F2" w:rsidRPr="00DC5E75" w:rsidRDefault="003831F2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831F2" w:rsidRPr="006E29A1" w:rsidTr="008E7D25">
        <w:trPr>
          <w:trHeight w:val="300"/>
        </w:trPr>
        <w:tc>
          <w:tcPr>
            <w:tcW w:w="5865" w:type="dxa"/>
            <w:hideMark/>
          </w:tcPr>
          <w:p w:rsidR="003831F2" w:rsidRPr="00991848" w:rsidRDefault="003831F2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325" w:type="dxa"/>
          </w:tcPr>
          <w:p w:rsidR="003831F2" w:rsidRPr="002A2019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3831F2" w:rsidRPr="002A2019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831F2" w:rsidRPr="00D951F1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831F2" w:rsidRPr="00DC5E75" w:rsidTr="008E7D25">
        <w:trPr>
          <w:trHeight w:val="300"/>
        </w:trPr>
        <w:tc>
          <w:tcPr>
            <w:tcW w:w="5865" w:type="dxa"/>
          </w:tcPr>
          <w:p w:rsidR="003831F2" w:rsidRPr="00DC5E75" w:rsidRDefault="003831F2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831F2" w:rsidRDefault="003831F2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831F2" w:rsidRPr="00FA6247" w:rsidTr="008E7D25">
        <w:trPr>
          <w:trHeight w:val="300"/>
        </w:trPr>
        <w:tc>
          <w:tcPr>
            <w:tcW w:w="5865" w:type="dxa"/>
            <w:hideMark/>
          </w:tcPr>
          <w:p w:rsidR="003831F2" w:rsidRPr="00FA6247" w:rsidRDefault="003831F2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325" w:type="dxa"/>
          </w:tcPr>
          <w:p w:rsidR="003831F2" w:rsidRPr="002A2019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25" w:type="dxa"/>
          </w:tcPr>
          <w:p w:rsidR="003831F2" w:rsidRPr="00FA6247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3831F2" w:rsidRPr="00D951F1" w:rsidRDefault="00051EB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-75</w:t>
            </w:r>
          </w:p>
        </w:tc>
      </w:tr>
    </w:tbl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207589" w:rsidRDefault="00576773" w:rsidP="00207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07589">
        <w:rPr>
          <w:rFonts w:ascii="Times New Roman" w:hAnsi="Times New Roman" w:cs="Times New Roman"/>
          <w:sz w:val="28"/>
          <w:szCs w:val="28"/>
          <w:lang w:val="ru-RU"/>
        </w:rPr>
        <w:t xml:space="preserve">  В данном разделе заявители выражают благодарность за сотрудничество в подготовке </w:t>
      </w:r>
      <w:r w:rsidR="00207589">
        <w:rPr>
          <w:rFonts w:ascii="Times New Roman" w:hAnsi="Times New Roman" w:cs="Times New Roman"/>
          <w:sz w:val="28"/>
          <w:szCs w:val="28"/>
        </w:rPr>
        <w:t>V</w:t>
      </w:r>
      <w:r w:rsidR="00207589">
        <w:rPr>
          <w:rFonts w:ascii="Times New Roman" w:hAnsi="Times New Roman" w:cs="Times New Roman"/>
          <w:sz w:val="28"/>
          <w:szCs w:val="28"/>
          <w:lang w:val="ru-RU"/>
        </w:rPr>
        <w:t xml:space="preserve"> ежегодного международного культурного фестиваля «Птица-Баренц», поддержку проекта Славянский ход 2018, создателям детского городка «Сказка», книги «Мой </w:t>
      </w:r>
      <w:proofErr w:type="spellStart"/>
      <w:r w:rsidR="00207589">
        <w:rPr>
          <w:rFonts w:ascii="Times New Roman" w:hAnsi="Times New Roman" w:cs="Times New Roman"/>
          <w:sz w:val="28"/>
          <w:szCs w:val="28"/>
          <w:lang w:val="ru-RU"/>
        </w:rPr>
        <w:t>Мурррманск</w:t>
      </w:r>
      <w:proofErr w:type="spellEnd"/>
      <w:r w:rsidR="0020758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07589" w:rsidRDefault="00207589" w:rsidP="00207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</w:t>
      </w:r>
      <w:r w:rsidRPr="005C10D9">
        <w:rPr>
          <w:rFonts w:ascii="Times New Roman" w:hAnsi="Times New Roman" w:cs="Times New Roman"/>
          <w:sz w:val="28"/>
          <w:szCs w:val="28"/>
          <w:lang w:val="ru-RU"/>
        </w:rPr>
        <w:t>Основная тема обращений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данного раздела связана с участием заявителей 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в праздничных мероприятиях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установкой нестационарных аттракционов. </w:t>
      </w:r>
    </w:p>
    <w:p w:rsidR="00BE29C4" w:rsidRDefault="00207589" w:rsidP="00207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Поднимались вопросы о времени и месте 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>показа военной техники в праздничные даты</w:t>
      </w:r>
      <w:r>
        <w:rPr>
          <w:rFonts w:ascii="Times New Roman" w:hAnsi="Times New Roman" w:cs="Times New Roman"/>
          <w:sz w:val="28"/>
          <w:szCs w:val="28"/>
          <w:lang w:val="ru-RU"/>
        </w:rPr>
        <w:t>, несогласии с установкой памятника Николаю Чудотворцу и вскрытии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«капсулы времени».</w:t>
      </w:r>
    </w:p>
    <w:p w:rsidR="001C4F74" w:rsidRPr="008A2B44" w:rsidRDefault="008A2B44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2D57" w:rsidRPr="00307FED" w:rsidRDefault="00307FED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</w:rPr>
        <w:t>II</w:t>
      </w:r>
      <w:r w:rsidRPr="00D1114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 Раздел «Жилищно-коммунальная сфера» включает в себя 1 вопрос.</w:t>
      </w:r>
    </w:p>
    <w:p w:rsidR="00882D57" w:rsidRDefault="00307FED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</w:t>
      </w:r>
      <w:r w:rsidR="006806B6">
        <w:rPr>
          <w:b/>
          <w:sz w:val="28"/>
          <w:szCs w:val="28"/>
          <w:shd w:val="clear" w:color="auto" w:fill="FDFBF4"/>
        </w:rPr>
        <w:t>Г наблюдается спад, составляет 2 обращения</w:t>
      </w:r>
      <w:r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480361">
        <w:rPr>
          <w:b/>
          <w:sz w:val="28"/>
          <w:szCs w:val="28"/>
          <w:shd w:val="clear" w:color="auto" w:fill="FDFBF4"/>
        </w:rPr>
        <w:t>1,4</w:t>
      </w:r>
      <w:r>
        <w:rPr>
          <w:b/>
          <w:sz w:val="28"/>
          <w:szCs w:val="28"/>
          <w:shd w:val="clear" w:color="auto" w:fill="FDFBF4"/>
        </w:rPr>
        <w:t>%.</w:t>
      </w:r>
    </w:p>
    <w:p w:rsidR="00882D57" w:rsidRDefault="00882D57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307FED" w:rsidRPr="00307FED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07FED" w:rsidP="0099184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6806B6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6806B6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07FED" w:rsidRPr="00EB0477" w:rsidRDefault="00307FED" w:rsidP="0099184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07FED" w:rsidRPr="00EB0477" w:rsidRDefault="00307FED" w:rsidP="0099184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91848" w:rsidRPr="00307FED" w:rsidTr="00307FED">
        <w:trPr>
          <w:trHeight w:val="300"/>
        </w:trPr>
        <w:tc>
          <w:tcPr>
            <w:tcW w:w="6295" w:type="dxa"/>
            <w:hideMark/>
          </w:tcPr>
          <w:p w:rsidR="00991848" w:rsidRPr="00307FED" w:rsidRDefault="00991848" w:rsidP="0099184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07FED">
              <w:rPr>
                <w:b/>
                <w:bCs/>
                <w:shd w:val="clear" w:color="auto" w:fill="FCFCFC"/>
              </w:rPr>
              <w:t>Коммунальное хозяйство</w:t>
            </w:r>
          </w:p>
        </w:tc>
        <w:tc>
          <w:tcPr>
            <w:tcW w:w="1110" w:type="dxa"/>
            <w:hideMark/>
          </w:tcPr>
          <w:p w:rsidR="00991848" w:rsidRPr="00991848" w:rsidRDefault="00991848" w:rsidP="00C005BF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991848" w:rsidRPr="002D764F" w:rsidRDefault="00991848" w:rsidP="002D764F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91848" w:rsidRPr="00843870" w:rsidRDefault="00991848" w:rsidP="00843870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91848" w:rsidRPr="00307FED" w:rsidTr="00307FED">
        <w:trPr>
          <w:trHeight w:val="300"/>
        </w:trPr>
        <w:tc>
          <w:tcPr>
            <w:tcW w:w="6295" w:type="dxa"/>
            <w:hideMark/>
          </w:tcPr>
          <w:p w:rsidR="00991848" w:rsidRPr="00991848" w:rsidRDefault="00307FED" w:rsidP="0099184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Устранение аварийных ситуаций на магистральных коммуникациях</w:t>
            </w:r>
          </w:p>
        </w:tc>
        <w:tc>
          <w:tcPr>
            <w:tcW w:w="1110" w:type="dxa"/>
            <w:hideMark/>
          </w:tcPr>
          <w:p w:rsidR="00991848" w:rsidRPr="002A5791" w:rsidRDefault="00307FED" w:rsidP="007455F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991848" w:rsidRPr="007455F2" w:rsidRDefault="00307FED" w:rsidP="0099184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91848" w:rsidRPr="002A2019" w:rsidRDefault="00307FED" w:rsidP="0099184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7455F2" w:rsidRDefault="007455F2" w:rsidP="00940A20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307FED" w:rsidRDefault="00307FED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DC0D9E" w:rsidRDefault="00DC0D9E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</w:p>
    <w:p w:rsidR="00307FED" w:rsidRPr="00307FED" w:rsidRDefault="00307FED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III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«Оборона, безопасность, законность» </w:t>
      </w:r>
      <w:r w:rsidR="006806B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9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</w:p>
    <w:p w:rsidR="00307FED" w:rsidRDefault="00307FED" w:rsidP="00307FE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</w:t>
      </w:r>
      <w:r w:rsidR="006806B6">
        <w:rPr>
          <w:b/>
          <w:sz w:val="28"/>
          <w:szCs w:val="28"/>
          <w:shd w:val="clear" w:color="auto" w:fill="FDFBF4"/>
        </w:rPr>
        <w:t xml:space="preserve"> наблюдается рост и составляет 5</w:t>
      </w:r>
      <w:r w:rsidR="00D83A96">
        <w:rPr>
          <w:b/>
          <w:sz w:val="28"/>
          <w:szCs w:val="28"/>
          <w:shd w:val="clear" w:color="auto" w:fill="FDFBF4"/>
        </w:rPr>
        <w:t xml:space="preserve"> обращений</w:t>
      </w:r>
      <w:r>
        <w:rPr>
          <w:b/>
          <w:sz w:val="28"/>
          <w:szCs w:val="28"/>
          <w:shd w:val="clear" w:color="auto" w:fill="FDFBF4"/>
        </w:rPr>
        <w:t>. Процентное соотношение с об</w:t>
      </w:r>
      <w:r w:rsidR="00B2760D">
        <w:rPr>
          <w:b/>
          <w:sz w:val="28"/>
          <w:szCs w:val="28"/>
          <w:shd w:val="clear" w:color="auto" w:fill="FDFBF4"/>
        </w:rPr>
        <w:t xml:space="preserve">щим количеством обращений – </w:t>
      </w:r>
      <w:r w:rsidR="00480361">
        <w:rPr>
          <w:b/>
          <w:sz w:val="28"/>
          <w:szCs w:val="28"/>
          <w:shd w:val="clear" w:color="auto" w:fill="FDFBF4"/>
        </w:rPr>
        <w:t>13,0</w:t>
      </w:r>
      <w:r>
        <w:rPr>
          <w:b/>
          <w:sz w:val="28"/>
          <w:szCs w:val="28"/>
          <w:shd w:val="clear" w:color="auto" w:fill="FDFBF4"/>
        </w:rPr>
        <w:t>%.</w:t>
      </w:r>
    </w:p>
    <w:p w:rsidR="00307FED" w:rsidRDefault="00307FED" w:rsidP="00307FE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307FED" w:rsidRPr="00991848" w:rsidTr="006806B6">
        <w:trPr>
          <w:trHeight w:val="300"/>
        </w:trPr>
        <w:tc>
          <w:tcPr>
            <w:tcW w:w="5865" w:type="dxa"/>
            <w:hideMark/>
          </w:tcPr>
          <w:p w:rsidR="00307FED" w:rsidRPr="00991848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6806B6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25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6806B6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07FED" w:rsidRPr="00EB0477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07FED" w:rsidRPr="00EB0477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07FED" w:rsidRPr="00991848" w:rsidTr="006806B6">
        <w:trPr>
          <w:trHeight w:val="300"/>
        </w:trPr>
        <w:tc>
          <w:tcPr>
            <w:tcW w:w="5865" w:type="dxa"/>
            <w:hideMark/>
          </w:tcPr>
          <w:p w:rsidR="00307FED" w:rsidRPr="00B07BA6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307FED" w:rsidRPr="00991848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25" w:type="dxa"/>
          </w:tcPr>
          <w:p w:rsidR="00307FED" w:rsidRPr="002D764F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307FED" w:rsidRPr="00BE29C4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55,6</w:t>
            </w:r>
          </w:p>
        </w:tc>
      </w:tr>
      <w:tr w:rsidR="006462D7" w:rsidRPr="00991848" w:rsidTr="006806B6">
        <w:trPr>
          <w:trHeight w:val="300"/>
        </w:trPr>
        <w:tc>
          <w:tcPr>
            <w:tcW w:w="5865" w:type="dxa"/>
          </w:tcPr>
          <w:p w:rsidR="006462D7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shd w:val="clear" w:color="auto" w:fill="FDFBF4"/>
              </w:rPr>
            </w:pPr>
            <w:r>
              <w:rPr>
                <w:b/>
                <w:shd w:val="clear" w:color="auto" w:fill="FDFBF4"/>
              </w:rPr>
              <w:t>Безопасность общества</w:t>
            </w:r>
          </w:p>
        </w:tc>
        <w:tc>
          <w:tcPr>
            <w:tcW w:w="1325" w:type="dxa"/>
          </w:tcPr>
          <w:p w:rsidR="006462D7" w:rsidRPr="00991848" w:rsidRDefault="006462D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6462D7" w:rsidRPr="002D764F" w:rsidRDefault="006462D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462D7" w:rsidRPr="00843870" w:rsidRDefault="006462D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6E29A1" w:rsidTr="006806B6">
        <w:trPr>
          <w:trHeight w:val="300"/>
        </w:trPr>
        <w:tc>
          <w:tcPr>
            <w:tcW w:w="5865" w:type="dxa"/>
            <w:hideMark/>
          </w:tcPr>
          <w:p w:rsidR="00307FED" w:rsidRPr="00991848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325" w:type="dxa"/>
            <w:hideMark/>
          </w:tcPr>
          <w:p w:rsidR="00307FED" w:rsidRPr="00BE29C4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E29C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  <w:hideMark/>
          </w:tcPr>
          <w:p w:rsidR="00307FED" w:rsidRPr="00BE29C4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E29C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07FED" w:rsidRPr="00843870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07FED" w:rsidRPr="006E29A1" w:rsidTr="006806B6">
        <w:trPr>
          <w:trHeight w:val="300"/>
        </w:trPr>
        <w:tc>
          <w:tcPr>
            <w:tcW w:w="5865" w:type="dxa"/>
          </w:tcPr>
          <w:p w:rsidR="00307FED" w:rsidRPr="00DC5E75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Военная служба</w:t>
            </w:r>
          </w:p>
        </w:tc>
        <w:tc>
          <w:tcPr>
            <w:tcW w:w="1325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3536C4" w:rsidTr="006806B6">
        <w:trPr>
          <w:trHeight w:val="300"/>
        </w:trPr>
        <w:tc>
          <w:tcPr>
            <w:tcW w:w="5865" w:type="dxa"/>
            <w:hideMark/>
          </w:tcPr>
          <w:p w:rsidR="00307FED" w:rsidRPr="00FA6247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Дни воинской славы и памятные даты Ро</w:t>
            </w:r>
            <w:r w:rsidR="003536C4">
              <w:rPr>
                <w:bCs/>
                <w:shd w:val="clear" w:color="auto" w:fill="FCFCFC"/>
              </w:rPr>
              <w:t>с</w:t>
            </w:r>
            <w:r>
              <w:rPr>
                <w:bCs/>
                <w:shd w:val="clear" w:color="auto" w:fill="FCFCFC"/>
              </w:rPr>
              <w:t>сии</w:t>
            </w:r>
            <w:r w:rsidR="003536C4">
              <w:rPr>
                <w:bCs/>
                <w:shd w:val="clear" w:color="auto" w:fill="FCFCFC"/>
              </w:rPr>
              <w:t>. Патриотическое воспитание</w:t>
            </w:r>
          </w:p>
        </w:tc>
        <w:tc>
          <w:tcPr>
            <w:tcW w:w="1325" w:type="dxa"/>
            <w:hideMark/>
          </w:tcPr>
          <w:p w:rsidR="00307FED" w:rsidRPr="002A2019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  <w:hideMark/>
          </w:tcPr>
          <w:p w:rsidR="00307FED" w:rsidRPr="007455F2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307FED" w:rsidRPr="002A2019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75</w:t>
            </w:r>
          </w:p>
        </w:tc>
      </w:tr>
      <w:tr w:rsidR="006806B6" w:rsidRPr="003536C4" w:rsidTr="006806B6">
        <w:trPr>
          <w:trHeight w:val="300"/>
        </w:trPr>
        <w:tc>
          <w:tcPr>
            <w:tcW w:w="5865" w:type="dxa"/>
          </w:tcPr>
          <w:p w:rsidR="006806B6" w:rsidRPr="007C606C" w:rsidRDefault="006806B6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C606C">
              <w:rPr>
                <w:b/>
                <w:bCs/>
                <w:shd w:val="clear" w:color="auto" w:fill="FCFCFC"/>
              </w:rPr>
              <w:t>Оборона</w:t>
            </w:r>
          </w:p>
        </w:tc>
        <w:tc>
          <w:tcPr>
            <w:tcW w:w="1325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806B6" w:rsidRPr="003536C4" w:rsidTr="006806B6">
        <w:trPr>
          <w:trHeight w:val="300"/>
        </w:trPr>
        <w:tc>
          <w:tcPr>
            <w:tcW w:w="5865" w:type="dxa"/>
          </w:tcPr>
          <w:p w:rsidR="006806B6" w:rsidRDefault="006806B6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Памятники воинам</w:t>
            </w:r>
          </w:p>
        </w:tc>
        <w:tc>
          <w:tcPr>
            <w:tcW w:w="1325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806B6" w:rsidRPr="00207589" w:rsidTr="006806B6">
        <w:trPr>
          <w:trHeight w:val="300"/>
        </w:trPr>
        <w:tc>
          <w:tcPr>
            <w:tcW w:w="5865" w:type="dxa"/>
          </w:tcPr>
          <w:p w:rsidR="006806B6" w:rsidRPr="00DC5E75" w:rsidRDefault="006806B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325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806B6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806B6" w:rsidRPr="003536C4" w:rsidTr="006806B6">
        <w:trPr>
          <w:trHeight w:val="300"/>
        </w:trPr>
        <w:tc>
          <w:tcPr>
            <w:tcW w:w="5865" w:type="dxa"/>
            <w:hideMark/>
          </w:tcPr>
          <w:p w:rsidR="006806B6" w:rsidRPr="00991848" w:rsidRDefault="006806B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325" w:type="dxa"/>
            <w:hideMark/>
          </w:tcPr>
          <w:p w:rsidR="006806B6" w:rsidRPr="002A2019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25" w:type="dxa"/>
            <w:hideMark/>
          </w:tcPr>
          <w:p w:rsidR="006806B6" w:rsidRPr="002A2019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6806B6" w:rsidRPr="00D951F1" w:rsidRDefault="006806B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</w:tbl>
    <w:p w:rsidR="00307FED" w:rsidRDefault="00307FED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232EE0" w:rsidRDefault="00232EE0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  <w:r>
        <w:rPr>
          <w:sz w:val="28"/>
          <w:szCs w:val="28"/>
        </w:rPr>
        <w:t xml:space="preserve">    </w:t>
      </w:r>
      <w:r w:rsidRPr="00576773">
        <w:rPr>
          <w:sz w:val="28"/>
          <w:szCs w:val="28"/>
        </w:rPr>
        <w:t>Основные направления обращений связаны</w:t>
      </w:r>
      <w:r>
        <w:rPr>
          <w:sz w:val="28"/>
          <w:szCs w:val="28"/>
        </w:rPr>
        <w:t xml:space="preserve"> с патриотическим воспитанием мол</w:t>
      </w:r>
      <w:r w:rsidR="00F511BF">
        <w:rPr>
          <w:sz w:val="28"/>
          <w:szCs w:val="28"/>
        </w:rPr>
        <w:t>одежи и граждан города, оказании</w:t>
      </w:r>
      <w:r>
        <w:rPr>
          <w:sz w:val="28"/>
          <w:szCs w:val="28"/>
        </w:rPr>
        <w:t xml:space="preserve"> содействия в размещении выставки «Герои России, какими их никто не видел».</w:t>
      </w:r>
    </w:p>
    <w:p w:rsidR="00F511BF" w:rsidRDefault="00F511BF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</w:pPr>
    </w:p>
    <w:p w:rsidR="003536C4" w:rsidRPr="00307FED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IV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.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Социальная сфера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» </w:t>
      </w:r>
      <w:r w:rsidR="006806B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25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</w:p>
    <w:p w:rsidR="003536C4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</w:t>
      </w:r>
      <w:r w:rsidR="006806B6">
        <w:rPr>
          <w:b/>
          <w:sz w:val="28"/>
          <w:szCs w:val="28"/>
          <w:shd w:val="clear" w:color="auto" w:fill="FDFBF4"/>
        </w:rPr>
        <w:t xml:space="preserve"> наблюдается рост и составляет 7 обращений</w:t>
      </w:r>
      <w:r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480361">
        <w:rPr>
          <w:b/>
          <w:sz w:val="28"/>
          <w:szCs w:val="28"/>
          <w:shd w:val="clear" w:color="auto" w:fill="FDFBF4"/>
        </w:rPr>
        <w:t>36,3</w:t>
      </w:r>
      <w:r>
        <w:rPr>
          <w:b/>
          <w:sz w:val="28"/>
          <w:szCs w:val="28"/>
          <w:shd w:val="clear" w:color="auto" w:fill="FDFBF4"/>
        </w:rPr>
        <w:t>%.</w:t>
      </w:r>
    </w:p>
    <w:p w:rsidR="00BB7D29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3536C4" w:rsidRPr="00991848" w:rsidTr="00090AF9">
        <w:trPr>
          <w:trHeight w:val="300"/>
        </w:trPr>
        <w:tc>
          <w:tcPr>
            <w:tcW w:w="5865" w:type="dxa"/>
            <w:hideMark/>
          </w:tcPr>
          <w:p w:rsidR="003536C4" w:rsidRPr="00991848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3536C4" w:rsidRPr="006C1E54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6806B6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25" w:type="dxa"/>
            <w:hideMark/>
          </w:tcPr>
          <w:p w:rsidR="003536C4" w:rsidRPr="006C1E54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6806B6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536C4" w:rsidRPr="00EB0477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536C4" w:rsidRPr="00EB0477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462D7" w:rsidRPr="00991848" w:rsidTr="00090AF9">
        <w:trPr>
          <w:trHeight w:val="300"/>
        </w:trPr>
        <w:tc>
          <w:tcPr>
            <w:tcW w:w="5865" w:type="dxa"/>
          </w:tcPr>
          <w:p w:rsidR="006462D7" w:rsidRPr="00991848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6462D7" w:rsidRPr="000C6F63" w:rsidRDefault="006806B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18</w:t>
            </w:r>
          </w:p>
        </w:tc>
        <w:tc>
          <w:tcPr>
            <w:tcW w:w="1325" w:type="dxa"/>
          </w:tcPr>
          <w:p w:rsidR="006462D7" w:rsidRPr="000C6F63" w:rsidRDefault="006806B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25</w:t>
            </w:r>
          </w:p>
        </w:tc>
        <w:tc>
          <w:tcPr>
            <w:tcW w:w="1338" w:type="dxa"/>
          </w:tcPr>
          <w:p w:rsidR="006462D7" w:rsidRPr="00EB0477" w:rsidRDefault="006806B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28</w:t>
            </w:r>
          </w:p>
        </w:tc>
      </w:tr>
      <w:tr w:rsidR="003536C4" w:rsidRPr="00991848" w:rsidTr="00090AF9">
        <w:trPr>
          <w:trHeight w:val="300"/>
        </w:trPr>
        <w:tc>
          <w:tcPr>
            <w:tcW w:w="5865" w:type="dxa"/>
            <w:hideMark/>
          </w:tcPr>
          <w:p w:rsidR="003536C4" w:rsidRPr="00B07BA6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shd w:val="clear" w:color="auto" w:fill="FDFBF4"/>
              </w:rPr>
              <w:t xml:space="preserve">Культура </w:t>
            </w:r>
          </w:p>
        </w:tc>
        <w:tc>
          <w:tcPr>
            <w:tcW w:w="1325" w:type="dxa"/>
          </w:tcPr>
          <w:p w:rsidR="003536C4" w:rsidRPr="000C6F63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25" w:type="dxa"/>
          </w:tcPr>
          <w:p w:rsidR="003536C4" w:rsidRPr="000C6F63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3536C4" w:rsidRPr="00843870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-16,7</w:t>
            </w:r>
          </w:p>
        </w:tc>
      </w:tr>
      <w:tr w:rsidR="00090AF9" w:rsidRPr="00090AF9" w:rsidTr="00090AF9">
        <w:trPr>
          <w:trHeight w:val="300"/>
        </w:trPr>
        <w:tc>
          <w:tcPr>
            <w:tcW w:w="5865" w:type="dxa"/>
          </w:tcPr>
          <w:p w:rsidR="00090AF9" w:rsidRPr="004766C3" w:rsidRDefault="00090AF9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4766C3">
              <w:rPr>
                <w:shd w:val="clear" w:color="auto" w:fill="FDFBF4"/>
              </w:rPr>
              <w:t>Вывоз, ввоз, регистрация и хранение культурных ценностей</w:t>
            </w:r>
          </w:p>
        </w:tc>
        <w:tc>
          <w:tcPr>
            <w:tcW w:w="1325" w:type="dxa"/>
          </w:tcPr>
          <w:p w:rsidR="00090AF9" w:rsidRP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90AF9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90AF9" w:rsidRP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90AF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Pr="00843870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90AF9" w:rsidRPr="00090AF9" w:rsidTr="00090AF9">
        <w:trPr>
          <w:trHeight w:val="300"/>
        </w:trPr>
        <w:tc>
          <w:tcPr>
            <w:tcW w:w="5865" w:type="dxa"/>
          </w:tcPr>
          <w:p w:rsidR="00090AF9" w:rsidRPr="004766C3" w:rsidRDefault="00090AF9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325" w:type="dxa"/>
          </w:tcPr>
          <w:p w:rsidR="00090AF9" w:rsidRP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90AF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090AF9" w:rsidRP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90AF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Pr="00843870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090AF9" w:rsidRPr="00090AF9" w:rsidTr="00090AF9">
        <w:trPr>
          <w:trHeight w:val="300"/>
        </w:trPr>
        <w:tc>
          <w:tcPr>
            <w:tcW w:w="5865" w:type="dxa"/>
            <w:hideMark/>
          </w:tcPr>
          <w:p w:rsidR="00090AF9" w:rsidRPr="00991848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Pr="00843870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90AF9" w:rsidRPr="006462D7" w:rsidTr="00090AF9">
        <w:trPr>
          <w:trHeight w:val="300"/>
        </w:trPr>
        <w:tc>
          <w:tcPr>
            <w:tcW w:w="586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</w:t>
            </w:r>
          </w:p>
        </w:tc>
      </w:tr>
      <w:tr w:rsidR="00090AF9" w:rsidRPr="00090AF9" w:rsidTr="00090AF9">
        <w:trPr>
          <w:trHeight w:val="300"/>
        </w:trPr>
        <w:tc>
          <w:tcPr>
            <w:tcW w:w="586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Укрепление культурных связей и взаимодействие с зарубежными странами</w:t>
            </w:r>
          </w:p>
        </w:tc>
        <w:tc>
          <w:tcPr>
            <w:tcW w:w="132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2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-66,7</w:t>
            </w:r>
          </w:p>
        </w:tc>
      </w:tr>
      <w:tr w:rsidR="00090AF9" w:rsidRPr="006E29A1" w:rsidTr="00090AF9">
        <w:trPr>
          <w:trHeight w:val="300"/>
        </w:trPr>
        <w:tc>
          <w:tcPr>
            <w:tcW w:w="5865" w:type="dxa"/>
          </w:tcPr>
          <w:p w:rsidR="00090AF9" w:rsidRPr="00DC5E75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325" w:type="dxa"/>
          </w:tcPr>
          <w:p w:rsidR="00090AF9" w:rsidRPr="000C6F63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090AF9" w:rsidRPr="000C6F63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88,9</w:t>
            </w:r>
          </w:p>
        </w:tc>
      </w:tr>
      <w:tr w:rsidR="00090AF9" w:rsidRPr="003536C4" w:rsidTr="00090AF9">
        <w:trPr>
          <w:trHeight w:val="300"/>
        </w:trPr>
        <w:tc>
          <w:tcPr>
            <w:tcW w:w="5865" w:type="dxa"/>
            <w:hideMark/>
          </w:tcPr>
          <w:p w:rsidR="00090AF9" w:rsidRPr="00FA6247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центров дополнительного образования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Pr="002A201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90AF9" w:rsidRPr="003536C4" w:rsidTr="00090AF9">
        <w:trPr>
          <w:trHeight w:val="300"/>
        </w:trPr>
        <w:tc>
          <w:tcPr>
            <w:tcW w:w="586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школ искусств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90AF9" w:rsidRPr="003536C4" w:rsidTr="00090AF9">
        <w:trPr>
          <w:trHeight w:val="300"/>
        </w:trPr>
        <w:tc>
          <w:tcPr>
            <w:tcW w:w="586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Заработная плата педагогических работников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90AF9" w:rsidRPr="003536C4" w:rsidTr="00090AF9">
        <w:trPr>
          <w:trHeight w:val="300"/>
        </w:trPr>
        <w:tc>
          <w:tcPr>
            <w:tcW w:w="586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090AF9" w:rsidRPr="006462D7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</w:p>
        </w:tc>
      </w:tr>
      <w:tr w:rsidR="00090AF9" w:rsidRPr="003536C4" w:rsidTr="00090AF9">
        <w:trPr>
          <w:trHeight w:val="300"/>
        </w:trPr>
        <w:tc>
          <w:tcPr>
            <w:tcW w:w="586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Размещение сезонных аттракционов</w:t>
            </w:r>
          </w:p>
        </w:tc>
        <w:tc>
          <w:tcPr>
            <w:tcW w:w="132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90AF9" w:rsidRDefault="00090AF9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E123C" w:rsidRPr="003536C4" w:rsidTr="00090AF9">
        <w:trPr>
          <w:trHeight w:val="300"/>
        </w:trPr>
        <w:tc>
          <w:tcPr>
            <w:tcW w:w="5865" w:type="dxa"/>
          </w:tcPr>
          <w:p w:rsidR="006E123C" w:rsidRDefault="006E123C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Образование. Наука. Культура</w:t>
            </w:r>
          </w:p>
        </w:tc>
        <w:tc>
          <w:tcPr>
            <w:tcW w:w="1325" w:type="dxa"/>
          </w:tcPr>
          <w:p w:rsidR="006E123C" w:rsidRPr="006E123C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E123C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6E123C" w:rsidRPr="006E123C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E123C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6E123C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E123C" w:rsidRPr="003536C4" w:rsidTr="00090AF9">
        <w:trPr>
          <w:trHeight w:val="300"/>
        </w:trPr>
        <w:tc>
          <w:tcPr>
            <w:tcW w:w="5865" w:type="dxa"/>
          </w:tcPr>
          <w:p w:rsidR="006E123C" w:rsidRDefault="006E123C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lastRenderedPageBreak/>
              <w:t>Проведение общественных мероприятий</w:t>
            </w:r>
          </w:p>
        </w:tc>
        <w:tc>
          <w:tcPr>
            <w:tcW w:w="1325" w:type="dxa"/>
          </w:tcPr>
          <w:p w:rsidR="006E123C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6E123C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6E123C" w:rsidRDefault="006E123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144D2B" w:rsidRPr="00144D2B" w:rsidTr="00090AF9">
        <w:trPr>
          <w:trHeight w:val="300"/>
        </w:trPr>
        <w:tc>
          <w:tcPr>
            <w:tcW w:w="5865" w:type="dxa"/>
          </w:tcPr>
          <w:p w:rsidR="00144D2B" w:rsidRDefault="00144D2B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325" w:type="dxa"/>
          </w:tcPr>
          <w:p w:rsidR="00144D2B" w:rsidRP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44D2B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44D2B" w:rsidRP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44D2B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144D2B" w:rsidRPr="00144D2B" w:rsidTr="00090AF9">
        <w:trPr>
          <w:trHeight w:val="300"/>
        </w:trPr>
        <w:tc>
          <w:tcPr>
            <w:tcW w:w="5865" w:type="dxa"/>
          </w:tcPr>
          <w:p w:rsidR="00144D2B" w:rsidRDefault="00144D2B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Поступление в образовательные организации</w:t>
            </w:r>
          </w:p>
        </w:tc>
        <w:tc>
          <w:tcPr>
            <w:tcW w:w="1325" w:type="dxa"/>
          </w:tcPr>
          <w:p w:rsidR="00144D2B" w:rsidRP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44D2B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44D2B" w:rsidRP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44D2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144D2B" w:rsidRPr="00144D2B" w:rsidTr="00090AF9">
        <w:trPr>
          <w:trHeight w:val="300"/>
        </w:trPr>
        <w:tc>
          <w:tcPr>
            <w:tcW w:w="5865" w:type="dxa"/>
          </w:tcPr>
          <w:p w:rsidR="00144D2B" w:rsidRDefault="00144D2B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325" w:type="dxa"/>
          </w:tcPr>
          <w:p w:rsidR="00144D2B" w:rsidRP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44D2B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44D2B" w:rsidRP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44D2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E123C" w:rsidRPr="00090AF9" w:rsidTr="00090AF9">
        <w:trPr>
          <w:trHeight w:val="300"/>
        </w:trPr>
        <w:tc>
          <w:tcPr>
            <w:tcW w:w="5865" w:type="dxa"/>
          </w:tcPr>
          <w:p w:rsidR="006E123C" w:rsidRPr="00DC5E75" w:rsidRDefault="006E123C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325" w:type="dxa"/>
          </w:tcPr>
          <w:p w:rsidR="006E123C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6E123C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E123C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144D2B" w:rsidRPr="003536C4" w:rsidTr="00090AF9">
        <w:trPr>
          <w:trHeight w:val="300"/>
        </w:trPr>
        <w:tc>
          <w:tcPr>
            <w:tcW w:w="5865" w:type="dxa"/>
            <w:hideMark/>
          </w:tcPr>
          <w:p w:rsidR="00144D2B" w:rsidRPr="006462D7" w:rsidRDefault="00144D2B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325" w:type="dxa"/>
          </w:tcPr>
          <w:p w:rsidR="00144D2B" w:rsidRPr="00144D2B" w:rsidRDefault="00144D2B" w:rsidP="00F511BF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44D2B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144D2B" w:rsidRPr="00144D2B" w:rsidRDefault="00144D2B" w:rsidP="00F511BF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44D2B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144D2B" w:rsidRPr="003536C4" w:rsidTr="00090AF9">
        <w:trPr>
          <w:trHeight w:val="300"/>
        </w:trPr>
        <w:tc>
          <w:tcPr>
            <w:tcW w:w="5865" w:type="dxa"/>
          </w:tcPr>
          <w:p w:rsidR="00144D2B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Трудоустройство и занятость населения</w:t>
            </w:r>
          </w:p>
        </w:tc>
        <w:tc>
          <w:tcPr>
            <w:tcW w:w="1325" w:type="dxa"/>
          </w:tcPr>
          <w:p w:rsidR="00144D2B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25" w:type="dxa"/>
          </w:tcPr>
          <w:p w:rsidR="00144D2B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144D2B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-33,3</w:t>
            </w:r>
          </w:p>
        </w:tc>
      </w:tr>
      <w:tr w:rsidR="00144D2B" w:rsidRPr="003536C4" w:rsidTr="00090AF9">
        <w:trPr>
          <w:trHeight w:val="300"/>
        </w:trPr>
        <w:tc>
          <w:tcPr>
            <w:tcW w:w="5865" w:type="dxa"/>
          </w:tcPr>
          <w:p w:rsidR="00144D2B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C6F63">
              <w:rPr>
                <w:bCs/>
                <w:shd w:val="clear" w:color="auto" w:fill="FCFCFC"/>
              </w:rPr>
              <w:t>Социальные выплаты безработным гражданам</w:t>
            </w:r>
          </w:p>
        </w:tc>
        <w:tc>
          <w:tcPr>
            <w:tcW w:w="1325" w:type="dxa"/>
          </w:tcPr>
          <w:p w:rsidR="00144D2B" w:rsidRPr="006462D7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144D2B" w:rsidRPr="006462D7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</w:t>
            </w:r>
          </w:p>
        </w:tc>
      </w:tr>
      <w:tr w:rsidR="00144D2B" w:rsidRPr="000C6F63" w:rsidTr="00090AF9">
        <w:trPr>
          <w:trHeight w:val="300"/>
        </w:trPr>
        <w:tc>
          <w:tcPr>
            <w:tcW w:w="5865" w:type="dxa"/>
          </w:tcPr>
          <w:p w:rsidR="00144D2B" w:rsidRPr="000C6F63" w:rsidRDefault="00144D2B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Трудоустройство, безработица, органы службы занятости</w:t>
            </w:r>
          </w:p>
        </w:tc>
        <w:tc>
          <w:tcPr>
            <w:tcW w:w="1325" w:type="dxa"/>
          </w:tcPr>
          <w:p w:rsidR="00144D2B" w:rsidRPr="006462D7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44D2B" w:rsidRPr="006462D7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44D2B" w:rsidRDefault="00144D2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0C6F63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CFCFC"/>
        </w:rPr>
      </w:pPr>
    </w:p>
    <w:p w:rsidR="00F511BF" w:rsidRDefault="00F511BF" w:rsidP="00F51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520">
        <w:rPr>
          <w:rFonts w:ascii="Times New Roman" w:hAnsi="Times New Roman" w:cs="Times New Roman"/>
          <w:sz w:val="28"/>
          <w:szCs w:val="28"/>
          <w:lang w:val="ru-RU"/>
        </w:rPr>
        <w:t>Обращения по данному разделу содержали предложения по поддержке творческих инициатив граждан:</w:t>
      </w:r>
      <w:r w:rsidRPr="009620B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приглашение на фестиваль-конкурс «Большая перемена», </w:t>
      </w:r>
      <w:r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 в проекте «Народная </w:t>
      </w:r>
      <w:proofErr w:type="spellStart"/>
      <w:r w:rsidRPr="003F6F74">
        <w:rPr>
          <w:rFonts w:ascii="Times New Roman" w:hAnsi="Times New Roman" w:cs="Times New Roman"/>
          <w:sz w:val="28"/>
          <w:szCs w:val="28"/>
          <w:lang w:val="ru-RU"/>
        </w:rPr>
        <w:t>топонимания</w:t>
      </w:r>
      <w:proofErr w:type="spellEnd"/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. Городские места словами </w:t>
      </w:r>
      <w:proofErr w:type="spellStart"/>
      <w:r w:rsidRPr="003F6F74">
        <w:rPr>
          <w:rFonts w:ascii="Times New Roman" w:hAnsi="Times New Roman" w:cs="Times New Roman"/>
          <w:sz w:val="28"/>
          <w:szCs w:val="28"/>
          <w:lang w:val="ru-RU"/>
        </w:rPr>
        <w:t>мурманчан</w:t>
      </w:r>
      <w:proofErr w:type="spellEnd"/>
      <w:r w:rsidRPr="003F6F7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первого Всероссийского рыбного фестиваля и 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>Дня Рыбака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>Всероссийского благотворитель</w:t>
      </w:r>
      <w:r>
        <w:rPr>
          <w:rFonts w:ascii="Times New Roman" w:hAnsi="Times New Roman" w:cs="Times New Roman"/>
          <w:sz w:val="28"/>
          <w:szCs w:val="28"/>
          <w:lang w:val="ru-RU"/>
        </w:rPr>
        <w:t>ного фестиваля узбекского плова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>, создан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ие видео-визитки города </w:t>
      </w:r>
      <w:r>
        <w:rPr>
          <w:rFonts w:ascii="Times New Roman" w:hAnsi="Times New Roman" w:cs="Times New Roman"/>
          <w:sz w:val="28"/>
          <w:szCs w:val="28"/>
          <w:lang w:val="ru-RU"/>
        </w:rPr>
        <w:t>Мурманска.</w:t>
      </w:r>
    </w:p>
    <w:p w:rsidR="00F511BF" w:rsidRPr="003E2D6F" w:rsidRDefault="00F511BF" w:rsidP="00F51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914469">
        <w:rPr>
          <w:rFonts w:ascii="Times New Roman" w:hAnsi="Times New Roman" w:cs="Times New Roman"/>
          <w:sz w:val="28"/>
          <w:szCs w:val="28"/>
          <w:lang w:val="ru-RU"/>
        </w:rPr>
        <w:t>поступали обращения по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оказанию содействия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установке дополнительных городских веб-камер в парках и скверах для увеличения туристической привлекательности города,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предоставление площадок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 для проведения благотворительных концерт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Дню Победы, благоустройства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 Долины уюта.</w:t>
      </w:r>
    </w:p>
    <w:p w:rsidR="00F511BF" w:rsidRDefault="00F511BF" w:rsidP="00F51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Рассмотрены </w:t>
      </w:r>
      <w:r>
        <w:rPr>
          <w:rFonts w:ascii="Times New Roman" w:hAnsi="Times New Roman" w:cs="Times New Roman"/>
          <w:sz w:val="28"/>
          <w:szCs w:val="28"/>
          <w:lang w:val="ru-RU"/>
        </w:rPr>
        <w:t>обращения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об оказании </w:t>
      </w:r>
      <w:r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в написании курсовой работы, перевоз</w:t>
      </w:r>
      <w:r>
        <w:rPr>
          <w:rFonts w:ascii="Times New Roman" w:hAnsi="Times New Roman" w:cs="Times New Roman"/>
          <w:sz w:val="28"/>
          <w:szCs w:val="28"/>
          <w:lang w:val="ru-RU"/>
        </w:rPr>
        <w:t>ке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художественных работ по изобразительному искусству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через границу</w:t>
      </w:r>
      <w:r>
        <w:rPr>
          <w:rFonts w:ascii="Times New Roman" w:hAnsi="Times New Roman" w:cs="Times New Roman"/>
          <w:sz w:val="28"/>
          <w:szCs w:val="28"/>
          <w:lang w:val="ru-RU"/>
        </w:rPr>
        <w:t>, об оценке авторских художественных произведений.</w:t>
      </w:r>
    </w:p>
    <w:p w:rsidR="00F511BF" w:rsidRPr="00E06520" w:rsidRDefault="00F511BF" w:rsidP="00F51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520">
        <w:rPr>
          <w:rFonts w:ascii="Times New Roman" w:hAnsi="Times New Roman" w:cs="Times New Roman"/>
          <w:sz w:val="28"/>
          <w:szCs w:val="28"/>
          <w:lang w:val="ru-RU"/>
        </w:rPr>
        <w:t>Специалистами комитета по культуре администрации города Мурманска и сотрудниками подведомственных учреждений рассмотрены обращения по вопросам труда и трудового законодательства – подтверждение трудового стажа, уточнение средней заработной платы.</w:t>
      </w:r>
    </w:p>
    <w:p w:rsidR="00AC06EE" w:rsidRDefault="00AC06EE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</w:pPr>
    </w:p>
    <w:p w:rsidR="000C6F63" w:rsidRPr="00307FED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V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.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Экономика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» </w:t>
      </w:r>
      <w:r w:rsidR="00206D7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24</w:t>
      </w:r>
      <w:r w:rsidR="0048036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  <w:proofErr w:type="gramEnd"/>
    </w:p>
    <w:p w:rsidR="000C6F63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 наблюдается спад и составляет</w:t>
      </w:r>
      <w:r w:rsidR="00BF63D6">
        <w:rPr>
          <w:b/>
          <w:sz w:val="28"/>
          <w:szCs w:val="28"/>
          <w:shd w:val="clear" w:color="auto" w:fill="FDFBF4"/>
        </w:rPr>
        <w:t xml:space="preserve"> </w:t>
      </w:r>
      <w:r w:rsidR="00206D78">
        <w:rPr>
          <w:b/>
          <w:sz w:val="28"/>
          <w:szCs w:val="28"/>
          <w:shd w:val="clear" w:color="auto" w:fill="FDFBF4"/>
        </w:rPr>
        <w:t>70</w:t>
      </w:r>
      <w:r w:rsidR="00480361">
        <w:rPr>
          <w:b/>
          <w:sz w:val="28"/>
          <w:szCs w:val="28"/>
          <w:shd w:val="clear" w:color="auto" w:fill="FDFBF4"/>
        </w:rPr>
        <w:t xml:space="preserve"> обращений</w:t>
      </w:r>
      <w:r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480361">
        <w:rPr>
          <w:b/>
          <w:sz w:val="28"/>
          <w:szCs w:val="28"/>
          <w:shd w:val="clear" w:color="auto" w:fill="FDFBF4"/>
        </w:rPr>
        <w:t>34,8</w:t>
      </w:r>
      <w:r>
        <w:rPr>
          <w:b/>
          <w:sz w:val="28"/>
          <w:szCs w:val="28"/>
          <w:shd w:val="clear" w:color="auto" w:fill="FDFBF4"/>
        </w:rPr>
        <w:t>%.</w:t>
      </w:r>
    </w:p>
    <w:p w:rsidR="000C6F63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0C6F63" w:rsidRPr="00991848" w:rsidTr="00206D78">
        <w:trPr>
          <w:trHeight w:val="300"/>
        </w:trPr>
        <w:tc>
          <w:tcPr>
            <w:tcW w:w="5865" w:type="dxa"/>
            <w:hideMark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0C6F63" w:rsidRPr="006C1E54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206D78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25" w:type="dxa"/>
            <w:hideMark/>
          </w:tcPr>
          <w:p w:rsidR="000C6F63" w:rsidRPr="006C1E54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</w:t>
            </w:r>
            <w:r w:rsidR="00206D78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8"/>
                <w:shd w:val="clear" w:color="auto" w:fill="FCFCFC"/>
              </w:rPr>
              <w:t xml:space="preserve">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C6F63" w:rsidRPr="00991848" w:rsidTr="00206D78">
        <w:trPr>
          <w:trHeight w:val="300"/>
        </w:trPr>
        <w:tc>
          <w:tcPr>
            <w:tcW w:w="5865" w:type="dxa"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0C6F63" w:rsidRPr="000C6F63" w:rsidRDefault="00206D7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94</w:t>
            </w:r>
          </w:p>
        </w:tc>
        <w:tc>
          <w:tcPr>
            <w:tcW w:w="1325" w:type="dxa"/>
          </w:tcPr>
          <w:p w:rsidR="000C6F63" w:rsidRPr="000C6F63" w:rsidRDefault="00206D7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1338" w:type="dxa"/>
          </w:tcPr>
          <w:p w:rsidR="000C6F63" w:rsidRPr="00EB0477" w:rsidRDefault="00206D7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-74,5</w:t>
            </w:r>
          </w:p>
        </w:tc>
      </w:tr>
      <w:tr w:rsidR="000C6F63" w:rsidRPr="00991848" w:rsidTr="00206D78">
        <w:trPr>
          <w:trHeight w:val="300"/>
        </w:trPr>
        <w:tc>
          <w:tcPr>
            <w:tcW w:w="5865" w:type="dxa"/>
            <w:hideMark/>
          </w:tcPr>
          <w:p w:rsidR="000C6F63" w:rsidRPr="00B07BA6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325" w:type="dxa"/>
          </w:tcPr>
          <w:p w:rsidR="000C6F63" w:rsidRPr="000C6F63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89</w:t>
            </w:r>
          </w:p>
        </w:tc>
        <w:tc>
          <w:tcPr>
            <w:tcW w:w="1325" w:type="dxa"/>
          </w:tcPr>
          <w:p w:rsidR="000C6F63" w:rsidRPr="000C6F63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16</w:t>
            </w:r>
          </w:p>
        </w:tc>
        <w:tc>
          <w:tcPr>
            <w:tcW w:w="1338" w:type="dxa"/>
          </w:tcPr>
          <w:p w:rsidR="000C6F63" w:rsidRPr="00843870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-82,0</w:t>
            </w:r>
          </w:p>
        </w:tc>
      </w:tr>
      <w:tr w:rsidR="000C6F63" w:rsidRPr="006E29A1" w:rsidTr="00206D78">
        <w:trPr>
          <w:trHeight w:val="300"/>
        </w:trPr>
        <w:tc>
          <w:tcPr>
            <w:tcW w:w="5865" w:type="dxa"/>
            <w:hideMark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325" w:type="dxa"/>
          </w:tcPr>
          <w:p w:rsidR="000C6F63" w:rsidRPr="006462D7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79</w:t>
            </w:r>
          </w:p>
        </w:tc>
        <w:tc>
          <w:tcPr>
            <w:tcW w:w="1325" w:type="dxa"/>
          </w:tcPr>
          <w:p w:rsidR="000C6F63" w:rsidRPr="006462D7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38" w:type="dxa"/>
          </w:tcPr>
          <w:p w:rsidR="000C6F63" w:rsidRPr="00843870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-89,92</w:t>
            </w:r>
          </w:p>
        </w:tc>
      </w:tr>
      <w:tr w:rsidR="000C6F63" w:rsidRPr="00206D78" w:rsidTr="00206D78">
        <w:trPr>
          <w:trHeight w:val="300"/>
        </w:trPr>
        <w:tc>
          <w:tcPr>
            <w:tcW w:w="5865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325" w:type="dxa"/>
          </w:tcPr>
          <w:p w:rsidR="000C6F63" w:rsidRPr="006462D7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0C6F63" w:rsidRPr="006462D7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0C6F63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33,3</w:t>
            </w:r>
          </w:p>
        </w:tc>
      </w:tr>
      <w:tr w:rsidR="000C6F63" w:rsidRPr="000C6F63" w:rsidTr="00206D78">
        <w:trPr>
          <w:trHeight w:val="300"/>
        </w:trPr>
        <w:tc>
          <w:tcPr>
            <w:tcW w:w="5865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Уборка снега, опавших листьев, мусора и посторонних предметов</w:t>
            </w:r>
          </w:p>
        </w:tc>
        <w:tc>
          <w:tcPr>
            <w:tcW w:w="1325" w:type="dxa"/>
          </w:tcPr>
          <w:p w:rsidR="000C6F63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0C6F63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0C6F63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60</w:t>
            </w:r>
          </w:p>
        </w:tc>
      </w:tr>
      <w:tr w:rsidR="00206D78" w:rsidRPr="00206D78" w:rsidTr="00206D78">
        <w:trPr>
          <w:trHeight w:val="300"/>
        </w:trPr>
        <w:tc>
          <w:tcPr>
            <w:tcW w:w="5865" w:type="dxa"/>
          </w:tcPr>
          <w:p w:rsidR="00206D78" w:rsidRPr="009620B5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325" w:type="dxa"/>
          </w:tcPr>
          <w:p w:rsidR="00206D78" w:rsidRP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06D78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06D78" w:rsidRP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06D78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206D78" w:rsidRPr="000C6F63" w:rsidTr="00206D78">
        <w:trPr>
          <w:trHeight w:val="300"/>
        </w:trPr>
        <w:tc>
          <w:tcPr>
            <w:tcW w:w="5865" w:type="dxa"/>
          </w:tcPr>
          <w:p w:rsidR="00206D78" w:rsidRPr="009620B5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620B5">
              <w:rPr>
                <w:bCs/>
                <w:shd w:val="clear" w:color="auto" w:fill="FCFCFC"/>
              </w:rPr>
              <w:lastRenderedPageBreak/>
              <w:t>Водное хозяйство и экология</w:t>
            </w:r>
          </w:p>
        </w:tc>
        <w:tc>
          <w:tcPr>
            <w:tcW w:w="1325" w:type="dxa"/>
          </w:tcPr>
          <w:p w:rsid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206D78" w:rsidRPr="00206D78" w:rsidTr="00206D78">
        <w:trPr>
          <w:trHeight w:val="300"/>
        </w:trPr>
        <w:tc>
          <w:tcPr>
            <w:tcW w:w="5865" w:type="dxa"/>
          </w:tcPr>
          <w:p w:rsidR="00206D78" w:rsidRPr="009620B5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Охрана и использование водных ресурсов</w:t>
            </w:r>
          </w:p>
        </w:tc>
        <w:tc>
          <w:tcPr>
            <w:tcW w:w="1325" w:type="dxa"/>
          </w:tcPr>
          <w:p w:rsidR="00206D78" w:rsidRDefault="00206D78" w:rsidP="00F511BF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06D78" w:rsidRDefault="00206D78" w:rsidP="00F511BF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206D78" w:rsidRDefault="00206D78" w:rsidP="00F511BF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206D78" w:rsidRPr="000C6F63" w:rsidTr="00206D78">
        <w:trPr>
          <w:trHeight w:val="300"/>
        </w:trPr>
        <w:tc>
          <w:tcPr>
            <w:tcW w:w="5865" w:type="dxa"/>
          </w:tcPr>
          <w:p w:rsidR="00206D78" w:rsidRPr="009620B5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325" w:type="dxa"/>
          </w:tcPr>
          <w:p w:rsidR="00206D78" w:rsidRP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06D78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206D78" w:rsidRP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06D78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206D78" w:rsidRPr="00206D78" w:rsidRDefault="00206D7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06D78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206D78" w:rsidRPr="00206D78" w:rsidTr="00206D78">
        <w:trPr>
          <w:trHeight w:val="300"/>
        </w:trPr>
        <w:tc>
          <w:tcPr>
            <w:tcW w:w="5865" w:type="dxa"/>
          </w:tcPr>
          <w:p w:rsidR="00206D78" w:rsidRPr="005D0E16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206D78" w:rsidRPr="000C6F63" w:rsidTr="00206D78">
        <w:trPr>
          <w:trHeight w:val="300"/>
        </w:trPr>
        <w:tc>
          <w:tcPr>
            <w:tcW w:w="5865" w:type="dxa"/>
          </w:tcPr>
          <w:p w:rsidR="00206D78" w:rsidRPr="005D0E16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5D0E16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206D78" w:rsidRPr="000C6F63" w:rsidTr="00206D78">
        <w:trPr>
          <w:trHeight w:val="300"/>
        </w:trPr>
        <w:tc>
          <w:tcPr>
            <w:tcW w:w="5865" w:type="dxa"/>
          </w:tcPr>
          <w:p w:rsidR="00206D78" w:rsidRPr="005D0E16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206D78" w:rsidRPr="00206D78" w:rsidTr="00206D78">
        <w:trPr>
          <w:trHeight w:val="300"/>
        </w:trPr>
        <w:tc>
          <w:tcPr>
            <w:tcW w:w="5865" w:type="dxa"/>
          </w:tcPr>
          <w:p w:rsidR="00206D78" w:rsidRDefault="00206D78" w:rsidP="00F511BF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206D78" w:rsidRDefault="000B7B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232EE0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06EE" w:rsidRDefault="00AC06EE" w:rsidP="00AC0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13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обращений по данному разделу связаны с тематикой благоустройства общественных территорий, касающихся деятельности подведомственного учреждения – МАУК «МГПС»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6D1DF8" w:rsidRDefault="00797528" w:rsidP="006D1DF8">
      <w:pPr>
        <w:spacing w:after="0" w:line="240" w:lineRule="auto"/>
        <w:ind w:firstLine="709"/>
        <w:jc w:val="both"/>
        <w:rPr>
          <w:bCs/>
          <w:sz w:val="28"/>
          <w:szCs w:val="28"/>
          <w:shd w:val="clear" w:color="auto" w:fill="FCFCFC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A675E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956EE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9A675E" w:rsidRPr="00FB7D8C" w:rsidTr="00EB7560">
        <w:tc>
          <w:tcPr>
            <w:tcW w:w="3188" w:type="dxa"/>
          </w:tcPr>
          <w:p w:rsidR="009A675E" w:rsidRPr="00FB7D8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147677" w:rsidRDefault="00227A60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 xml:space="preserve">1 </w:t>
            </w:r>
            <w:r w:rsidR="006808CF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0"/>
                <w:shd w:val="clear" w:color="auto" w:fill="FCFCFC"/>
              </w:rPr>
              <w:t xml:space="preserve"> </w:t>
            </w:r>
            <w:r w:rsidR="009A675E"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>
              <w:rPr>
                <w:b/>
                <w:bCs/>
                <w:szCs w:val="20"/>
                <w:shd w:val="clear" w:color="auto" w:fill="FCFCFC"/>
              </w:rPr>
              <w:t>8</w:t>
            </w:r>
          </w:p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47677">
              <w:rPr>
                <w:b/>
                <w:bCs/>
                <w:shd w:val="clear" w:color="auto" w:fill="FCFCFC"/>
              </w:rPr>
              <w:t>%</w:t>
            </w:r>
            <w:r w:rsidR="00227A60">
              <w:rPr>
                <w:b/>
                <w:bCs/>
                <w:shd w:val="clear" w:color="auto" w:fill="FCFCFC"/>
              </w:rPr>
              <w:t xml:space="preserve"> </w:t>
            </w:r>
            <w:r w:rsidRPr="00147677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147677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147677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147677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147677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9A675E" w:rsidRPr="00147677" w:rsidRDefault="00227A60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 xml:space="preserve">1 </w:t>
            </w:r>
            <w:r w:rsidR="006808CF" w:rsidRPr="00620D84">
              <w:rPr>
                <w:b/>
                <w:shd w:val="clear" w:color="auto" w:fill="FCFCFC"/>
              </w:rPr>
              <w:t>полугодие</w:t>
            </w:r>
            <w:r>
              <w:rPr>
                <w:b/>
                <w:bCs/>
                <w:szCs w:val="20"/>
                <w:shd w:val="clear" w:color="auto" w:fill="FCFCFC"/>
              </w:rPr>
              <w:t xml:space="preserve"> </w:t>
            </w:r>
            <w:r w:rsidR="009A675E"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FB7D8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3E73DB">
              <w:rPr>
                <w:b/>
                <w:bCs/>
                <w:shd w:val="clear" w:color="auto" w:fill="FCFCFC"/>
              </w:rPr>
              <w:t>%</w:t>
            </w:r>
            <w:r w:rsidR="00227A60">
              <w:rPr>
                <w:b/>
                <w:bCs/>
                <w:shd w:val="clear" w:color="auto" w:fill="FCFCFC"/>
              </w:rPr>
              <w:t xml:space="preserve"> </w:t>
            </w:r>
            <w:r w:rsidRPr="003E73DB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3E73DB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3E73D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3E73DB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3E73DB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BE61B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9A675E" w:rsidRPr="00BE61B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04296E" w:rsidRPr="00FB7D8C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Решен</w:t>
            </w:r>
            <w:r>
              <w:rPr>
                <w:rStyle w:val="FontStyle24"/>
                <w:b/>
                <w:bCs/>
                <w:sz w:val="24"/>
                <w:szCs w:val="24"/>
              </w:rPr>
              <w:t>о</w:t>
            </w:r>
            <w:r w:rsidRPr="00FB7D8C">
              <w:rPr>
                <w:rStyle w:val="FontStyle24"/>
                <w:b/>
                <w:bCs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1421" w:type="dxa"/>
          </w:tcPr>
          <w:p w:rsidR="0004296E" w:rsidRPr="006808CF" w:rsidRDefault="006808C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4296E" w:rsidRPr="006808CF" w:rsidRDefault="006808C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10,1</w:t>
            </w:r>
          </w:p>
        </w:tc>
        <w:tc>
          <w:tcPr>
            <w:tcW w:w="1425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83,3</w:t>
            </w:r>
          </w:p>
        </w:tc>
      </w:tr>
      <w:tr w:rsidR="0004296E" w:rsidRPr="006E29A1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04296E" w:rsidRPr="006808CF" w:rsidRDefault="006808C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127</w:t>
            </w:r>
          </w:p>
        </w:tc>
        <w:tc>
          <w:tcPr>
            <w:tcW w:w="1275" w:type="dxa"/>
          </w:tcPr>
          <w:p w:rsidR="0004296E" w:rsidRPr="006808CF" w:rsidRDefault="006808C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04296E" w:rsidRPr="006808CF" w:rsidRDefault="006808CF" w:rsidP="006808CF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54</w:t>
            </w:r>
          </w:p>
        </w:tc>
        <w:tc>
          <w:tcPr>
            <w:tcW w:w="1232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91,5</w:t>
            </w:r>
          </w:p>
        </w:tc>
        <w:tc>
          <w:tcPr>
            <w:tcW w:w="1425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-57,5</w:t>
            </w:r>
          </w:p>
        </w:tc>
      </w:tr>
      <w:tr w:rsidR="0004296E" w:rsidRPr="00FB7D8C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04296E" w:rsidRPr="006808CF" w:rsidRDefault="006808C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04296E" w:rsidRPr="006808CF" w:rsidRDefault="006808C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50</w:t>
            </w:r>
          </w:p>
        </w:tc>
        <w:tc>
          <w:tcPr>
            <w:tcW w:w="1232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84,7</w:t>
            </w:r>
          </w:p>
        </w:tc>
        <w:tc>
          <w:tcPr>
            <w:tcW w:w="1425" w:type="dxa"/>
          </w:tcPr>
          <w:p w:rsidR="0004296E" w:rsidRPr="006808CF" w:rsidRDefault="006808C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6808CF">
              <w:rPr>
                <w:rStyle w:val="FontStyle24"/>
                <w:sz w:val="28"/>
                <w:szCs w:val="28"/>
              </w:rPr>
              <w:t>-3,84</w:t>
            </w:r>
          </w:p>
        </w:tc>
      </w:tr>
    </w:tbl>
    <w:p w:rsidR="00D956EE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p w:rsidR="00DB7055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sectPr w:rsidR="00DB7055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51" w:rsidRPr="00246FC8" w:rsidRDefault="00573F5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573F51" w:rsidRPr="00246FC8" w:rsidRDefault="00573F5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51" w:rsidRPr="00246FC8" w:rsidRDefault="00573F5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573F51" w:rsidRPr="00246FC8" w:rsidRDefault="00573F5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1EBF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0AF9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B7B32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6932"/>
    <w:rsid w:val="00137BEB"/>
    <w:rsid w:val="001426EA"/>
    <w:rsid w:val="0014277B"/>
    <w:rsid w:val="00142D9F"/>
    <w:rsid w:val="00144C8D"/>
    <w:rsid w:val="00144D2B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06D78"/>
    <w:rsid w:val="00207589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07FED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1F2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A73B9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6F7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0361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3EF4"/>
    <w:rsid w:val="00524093"/>
    <w:rsid w:val="00524287"/>
    <w:rsid w:val="005248DF"/>
    <w:rsid w:val="005275D9"/>
    <w:rsid w:val="005301C3"/>
    <w:rsid w:val="005308E2"/>
    <w:rsid w:val="005320D4"/>
    <w:rsid w:val="00532612"/>
    <w:rsid w:val="00532EB4"/>
    <w:rsid w:val="0053336A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10B8"/>
    <w:rsid w:val="00572762"/>
    <w:rsid w:val="00572A4C"/>
    <w:rsid w:val="00573AAE"/>
    <w:rsid w:val="00573F51"/>
    <w:rsid w:val="00574B10"/>
    <w:rsid w:val="00574E8F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36CB"/>
    <w:rsid w:val="005C6EA5"/>
    <w:rsid w:val="005D2FEC"/>
    <w:rsid w:val="005D3E63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0D84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62D7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6B6"/>
    <w:rsid w:val="006808CF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5A89"/>
    <w:rsid w:val="006D760E"/>
    <w:rsid w:val="006E0972"/>
    <w:rsid w:val="006E0C28"/>
    <w:rsid w:val="006E0FF5"/>
    <w:rsid w:val="006E123C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450F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6F42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735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E7D25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358B"/>
    <w:rsid w:val="009045C7"/>
    <w:rsid w:val="009047CD"/>
    <w:rsid w:val="00904BA3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E15"/>
    <w:rsid w:val="00966035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E77BA"/>
    <w:rsid w:val="009F1BF8"/>
    <w:rsid w:val="009F26F7"/>
    <w:rsid w:val="009F2EF8"/>
    <w:rsid w:val="009F4C5D"/>
    <w:rsid w:val="009F51D8"/>
    <w:rsid w:val="009F5D2A"/>
    <w:rsid w:val="009F68CD"/>
    <w:rsid w:val="009F714A"/>
    <w:rsid w:val="00A00A7C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5781"/>
    <w:rsid w:val="00AC06EE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B22"/>
    <w:rsid w:val="00B078F2"/>
    <w:rsid w:val="00B07BA6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768"/>
    <w:rsid w:val="00B339BB"/>
    <w:rsid w:val="00B33B53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283B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10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3A96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B7055"/>
    <w:rsid w:val="00DC0D9E"/>
    <w:rsid w:val="00DC0DBD"/>
    <w:rsid w:val="00DC247E"/>
    <w:rsid w:val="00DC52B2"/>
    <w:rsid w:val="00DC5A11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58B0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1D28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1BF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3949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280F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&#1086;&#1090;&#1095;&#1077;&#1090;&#1099;%20&#1079;&#1072;%206%20&#1084;&#1077;&#1089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&#1086;&#1090;&#1095;&#1077;&#1090;&#1099;%20&#1079;&#1072;%206%20&#1084;&#1077;&#1089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 полугодие 2018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Обращения,  поступившие посредством телефонного звонка, телефона доверия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118</c:v>
                </c:pt>
                <c:pt idx="1">
                  <c:v>10</c:v>
                </c:pt>
                <c:pt idx="2">
                  <c:v>3</c:v>
                </c:pt>
                <c:pt idx="3">
                  <c:v>29</c:v>
                </c:pt>
                <c:pt idx="4">
                  <c:v>22</c:v>
                </c:pt>
                <c:pt idx="6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1 полугодие 2019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Обращения,  поступившие посредством телефонного звонка, телефона доверия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59</c:v>
                </c:pt>
                <c:pt idx="1">
                  <c:v>3</c:v>
                </c:pt>
                <c:pt idx="2">
                  <c:v>4</c:v>
                </c:pt>
                <c:pt idx="3">
                  <c:v>33</c:v>
                </c:pt>
                <c:pt idx="4">
                  <c:v>19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4593152"/>
        <c:axId val="194594688"/>
        <c:axId val="0"/>
      </c:bar3DChart>
      <c:catAx>
        <c:axId val="194593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94594688"/>
        <c:crosses val="autoZero"/>
        <c:auto val="1"/>
        <c:lblAlgn val="ctr"/>
        <c:lblOffset val="100"/>
        <c:noMultiLvlLbl val="0"/>
      </c:catAx>
      <c:valAx>
        <c:axId val="19459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593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Лист4!$A$1:$A$5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Лист4!$B$1:$B$5</c:f>
              <c:numCache>
                <c:formatCode>0.0%</c:formatCode>
                <c:ptCount val="5"/>
                <c:pt idx="0">
                  <c:v>0.14499999999999999</c:v>
                </c:pt>
                <c:pt idx="1">
                  <c:v>1.4E-2</c:v>
                </c:pt>
                <c:pt idx="2">
                  <c:v>0.13</c:v>
                </c:pt>
                <c:pt idx="3">
                  <c:v>0.36299999999999999</c:v>
                </c:pt>
                <c:pt idx="4">
                  <c:v>0.34799999999999998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ACF5-C61E-43AF-880B-D08253F5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8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69</cp:revision>
  <cp:lastPrinted>2019-07-05T11:44:00Z</cp:lastPrinted>
  <dcterms:created xsi:type="dcterms:W3CDTF">2019-03-05T06:35:00Z</dcterms:created>
  <dcterms:modified xsi:type="dcterms:W3CDTF">2019-07-05T12:04:00Z</dcterms:modified>
</cp:coreProperties>
</file>