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41290" w14:textId="77777777" w:rsidR="00AE615B" w:rsidRPr="00AE615B" w:rsidRDefault="00AE615B" w:rsidP="00697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</w:p>
    <w:p w14:paraId="4D48D396" w14:textId="77777777" w:rsidR="00697CCD" w:rsidRDefault="00697CCD" w:rsidP="00697CCD">
      <w:pPr>
        <w:pStyle w:val="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4E113D" wp14:editId="3FF81366">
            <wp:extent cx="428625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A00F3" w14:textId="77777777" w:rsidR="004524E0" w:rsidRPr="00BE5CD2" w:rsidRDefault="004524E0" w:rsidP="00697CCD">
      <w:pPr>
        <w:pStyle w:val="1"/>
        <w:jc w:val="center"/>
        <w:rPr>
          <w:sz w:val="28"/>
          <w:szCs w:val="28"/>
        </w:rPr>
      </w:pPr>
    </w:p>
    <w:p w14:paraId="153353DB" w14:textId="77777777" w:rsidR="00697CCD" w:rsidRPr="00BE5CD2" w:rsidRDefault="004524E0" w:rsidP="00697CC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14:paraId="6D24A97C" w14:textId="77777777" w:rsidR="00697CCD" w:rsidRPr="00BE5CD2" w:rsidRDefault="004524E0" w:rsidP="00697CC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МУРМАНСК</w:t>
      </w:r>
    </w:p>
    <w:p w14:paraId="3286EB57" w14:textId="77777777" w:rsidR="00697CCD" w:rsidRPr="00BE5CD2" w:rsidRDefault="00697CCD" w:rsidP="00697CCD">
      <w:pPr>
        <w:pStyle w:val="1"/>
        <w:jc w:val="center"/>
        <w:rPr>
          <w:b/>
          <w:sz w:val="28"/>
          <w:szCs w:val="28"/>
        </w:rPr>
      </w:pPr>
    </w:p>
    <w:p w14:paraId="7CFF34A7" w14:textId="77777777" w:rsidR="00AE615B" w:rsidRPr="00697CCD" w:rsidRDefault="00697CCD" w:rsidP="00697CC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6593F8E1" w14:textId="77777777"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FC6A5" w14:textId="77777777" w:rsidR="0012116E" w:rsidRDefault="00121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4B242" w14:textId="77777777" w:rsidR="0012116E" w:rsidRDefault="00C50D55" w:rsidP="004871CE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____________                                                                                                </w:t>
      </w:r>
      <w:r w:rsidR="004871CE">
        <w:rPr>
          <w:sz w:val="28"/>
          <w:szCs w:val="28"/>
        </w:rPr>
        <w:t xml:space="preserve">    </w:t>
      </w:r>
      <w:r>
        <w:rPr>
          <w:sz w:val="28"/>
          <w:szCs w:val="28"/>
        </w:rPr>
        <w:t>______</w:t>
      </w:r>
    </w:p>
    <w:p w14:paraId="30A773CE" w14:textId="77777777" w:rsidR="004871CE" w:rsidRDefault="004871CE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1279FC" w14:textId="77777777" w:rsidR="004871CE" w:rsidRDefault="004871CE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E6B5A" w14:textId="34ADFADE" w:rsidR="00555BA9" w:rsidRDefault="00075FA8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присуждении</w:t>
      </w:r>
      <w:r w:rsidR="00894256">
        <w:rPr>
          <w:rFonts w:ascii="Times New Roman" w:hAnsi="Times New Roman" w:cs="Times New Roman"/>
          <w:b/>
          <w:sz w:val="28"/>
          <w:szCs w:val="28"/>
        </w:rPr>
        <w:t xml:space="preserve"> премий </w:t>
      </w:r>
      <w:r w:rsidR="007F30D5">
        <w:rPr>
          <w:rFonts w:ascii="Times New Roman" w:hAnsi="Times New Roman" w:cs="Times New Roman"/>
          <w:b/>
          <w:sz w:val="28"/>
          <w:szCs w:val="28"/>
        </w:rPr>
        <w:t>г</w:t>
      </w:r>
      <w:r w:rsidR="00555BA9">
        <w:rPr>
          <w:rFonts w:ascii="Times New Roman" w:hAnsi="Times New Roman" w:cs="Times New Roman"/>
          <w:b/>
          <w:sz w:val="28"/>
          <w:szCs w:val="28"/>
        </w:rPr>
        <w:t>лавы муниципального образования город Мурманск «За личный вклад в развитие культуры и ис</w:t>
      </w:r>
      <w:r w:rsidR="00000CFB">
        <w:rPr>
          <w:rFonts w:ascii="Times New Roman" w:hAnsi="Times New Roman" w:cs="Times New Roman"/>
          <w:b/>
          <w:sz w:val="28"/>
          <w:szCs w:val="28"/>
        </w:rPr>
        <w:t>кусства города Мурманска</w:t>
      </w:r>
      <w:r w:rsidR="00555B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6C10">
        <w:rPr>
          <w:rFonts w:ascii="Times New Roman" w:hAnsi="Times New Roman" w:cs="Times New Roman"/>
          <w:b/>
          <w:sz w:val="28"/>
          <w:szCs w:val="28"/>
        </w:rPr>
        <w:t xml:space="preserve">2024 </w:t>
      </w:r>
      <w:r w:rsidR="00555BA9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6DC91503" w14:textId="77777777" w:rsidR="0012116E" w:rsidRDefault="0012116E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81291" w14:textId="77777777" w:rsidR="00697CCD" w:rsidRPr="00555BA9" w:rsidRDefault="00697CCD" w:rsidP="00555B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2D35E5" w14:textId="00C863EA" w:rsidR="00697CCD" w:rsidRDefault="00AE615B" w:rsidP="00844C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1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697CCD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AE615B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40330">
        <w:rPr>
          <w:rFonts w:ascii="Times New Roman" w:hAnsi="Times New Roman" w:cs="Times New Roman"/>
          <w:sz w:val="28"/>
          <w:szCs w:val="28"/>
        </w:rPr>
        <w:t>а депутатов города Мурманска от </w:t>
      </w:r>
      <w:r w:rsidRPr="00AE615B">
        <w:rPr>
          <w:rFonts w:ascii="Times New Roman" w:hAnsi="Times New Roman" w:cs="Times New Roman"/>
          <w:sz w:val="28"/>
          <w:szCs w:val="28"/>
        </w:rPr>
        <w:t xml:space="preserve">01.11.2010 </w:t>
      </w:r>
      <w:r w:rsidR="00D979E7">
        <w:rPr>
          <w:rFonts w:ascii="Times New Roman" w:hAnsi="Times New Roman" w:cs="Times New Roman"/>
          <w:sz w:val="28"/>
          <w:szCs w:val="28"/>
        </w:rPr>
        <w:t>№</w:t>
      </w:r>
      <w:r w:rsidRPr="00AE615B">
        <w:rPr>
          <w:rFonts w:ascii="Times New Roman" w:hAnsi="Times New Roman" w:cs="Times New Roman"/>
          <w:sz w:val="28"/>
          <w:szCs w:val="28"/>
        </w:rPr>
        <w:t xml:space="preserve"> 29-294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 xml:space="preserve">О Положении о премиях </w:t>
      </w:r>
      <w:r w:rsidR="007F30D5">
        <w:rPr>
          <w:rFonts w:ascii="Times New Roman" w:hAnsi="Times New Roman" w:cs="Times New Roman"/>
          <w:sz w:val="28"/>
          <w:szCs w:val="28"/>
        </w:rPr>
        <w:t>г</w:t>
      </w:r>
      <w:r w:rsidRPr="00AE615B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город Мурманск </w:t>
      </w:r>
      <w:r w:rsidR="00D979E7"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За личный вклад в развитие культуры и искусства города Мурманска</w:t>
      </w:r>
      <w:r w:rsidR="00D979E7">
        <w:rPr>
          <w:rFonts w:ascii="Times New Roman" w:hAnsi="Times New Roman" w:cs="Times New Roman"/>
          <w:sz w:val="28"/>
          <w:szCs w:val="28"/>
        </w:rPr>
        <w:t>»</w:t>
      </w:r>
      <w:r w:rsidR="00697CCD">
        <w:rPr>
          <w:rFonts w:ascii="Times New Roman" w:hAnsi="Times New Roman" w:cs="Times New Roman"/>
          <w:sz w:val="28"/>
          <w:szCs w:val="28"/>
        </w:rPr>
        <w:t xml:space="preserve">, </w:t>
      </w:r>
      <w:r w:rsidRPr="00AE615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="00484B6E" w:rsidRPr="00697CC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484B6E" w:rsidRPr="00AE61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484B6E" w:rsidRPr="00137DBC">
        <w:rPr>
          <w:rFonts w:ascii="Times New Roman" w:hAnsi="Times New Roman" w:cs="Times New Roman"/>
          <w:sz w:val="28"/>
          <w:szCs w:val="28"/>
        </w:rPr>
        <w:t>городской округ город-герой Мурманск</w:t>
      </w:r>
      <w:r w:rsidRPr="00AE615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1795747" w14:textId="77777777" w:rsidR="00697CCD" w:rsidRDefault="00697C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160467" w14:textId="77777777" w:rsidR="00AE615B" w:rsidRDefault="00697CCD" w:rsidP="00487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C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14:paraId="32B3B371" w14:textId="77777777" w:rsidR="00697CCD" w:rsidRPr="00697CCD" w:rsidRDefault="00697CCD" w:rsidP="00697C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6D1AB5" w14:textId="77777777" w:rsidR="00236C10" w:rsidRDefault="00075FA8" w:rsidP="00236C10">
      <w:pPr>
        <w:pStyle w:val="a6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FA8">
        <w:rPr>
          <w:rFonts w:ascii="Times New Roman" w:hAnsi="Times New Roman" w:cs="Times New Roman"/>
          <w:sz w:val="28"/>
          <w:szCs w:val="28"/>
        </w:rPr>
        <w:t>Присудить премии</w:t>
      </w:r>
      <w:r w:rsidR="00AE615B" w:rsidRPr="00075FA8">
        <w:rPr>
          <w:rFonts w:ascii="Times New Roman" w:hAnsi="Times New Roman" w:cs="Times New Roman"/>
          <w:sz w:val="28"/>
          <w:szCs w:val="28"/>
        </w:rPr>
        <w:t xml:space="preserve"> </w:t>
      </w:r>
      <w:r w:rsidR="00EB113D">
        <w:rPr>
          <w:rFonts w:ascii="Times New Roman" w:hAnsi="Times New Roman" w:cs="Times New Roman"/>
          <w:sz w:val="28"/>
          <w:szCs w:val="28"/>
        </w:rPr>
        <w:t>г</w:t>
      </w:r>
      <w:r w:rsidR="00AE615B" w:rsidRPr="00075FA8">
        <w:rPr>
          <w:rFonts w:ascii="Times New Roman" w:hAnsi="Times New Roman" w:cs="Times New Roman"/>
          <w:sz w:val="28"/>
          <w:szCs w:val="28"/>
        </w:rPr>
        <w:t xml:space="preserve">лавы муниципального образования город Мурманск </w:t>
      </w:r>
      <w:r w:rsidR="00D979E7" w:rsidRPr="00075FA8">
        <w:rPr>
          <w:rFonts w:ascii="Times New Roman" w:hAnsi="Times New Roman" w:cs="Times New Roman"/>
          <w:sz w:val="28"/>
          <w:szCs w:val="28"/>
        </w:rPr>
        <w:t>«</w:t>
      </w:r>
      <w:r w:rsidR="00AE615B" w:rsidRPr="00075FA8">
        <w:rPr>
          <w:rFonts w:ascii="Times New Roman" w:hAnsi="Times New Roman" w:cs="Times New Roman"/>
          <w:sz w:val="28"/>
          <w:szCs w:val="28"/>
        </w:rPr>
        <w:t>За личный вклад в развитие культуры и искусства города Мурманска</w:t>
      </w:r>
      <w:r w:rsidR="00D979E7" w:rsidRPr="00075FA8">
        <w:rPr>
          <w:rFonts w:ascii="Times New Roman" w:hAnsi="Times New Roman" w:cs="Times New Roman"/>
          <w:sz w:val="28"/>
          <w:szCs w:val="28"/>
        </w:rPr>
        <w:t>»</w:t>
      </w:r>
      <w:r w:rsidRPr="00075FA8">
        <w:rPr>
          <w:rFonts w:ascii="Times New Roman" w:hAnsi="Times New Roman" w:cs="Times New Roman"/>
          <w:sz w:val="28"/>
          <w:szCs w:val="28"/>
        </w:rPr>
        <w:t xml:space="preserve"> следующим л</w:t>
      </w:r>
      <w:r w:rsidR="00236C10">
        <w:rPr>
          <w:rFonts w:ascii="Times New Roman" w:hAnsi="Times New Roman" w:cs="Times New Roman"/>
          <w:sz w:val="28"/>
          <w:szCs w:val="28"/>
        </w:rPr>
        <w:t xml:space="preserve">ауреатам: </w:t>
      </w:r>
    </w:p>
    <w:p w14:paraId="6BD63C21" w14:textId="79EFB7DA" w:rsidR="00236C10" w:rsidRPr="00236C10" w:rsidRDefault="00236C10" w:rsidP="00236C10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10">
        <w:rPr>
          <w:rFonts w:ascii="Times New Roman" w:hAnsi="Times New Roman" w:cs="Times New Roman"/>
          <w:sz w:val="28"/>
          <w:szCs w:val="28"/>
        </w:rPr>
        <w:t xml:space="preserve">– </w:t>
      </w:r>
      <w:r w:rsidRPr="00236C10">
        <w:rPr>
          <w:rFonts w:ascii="Times New Roman" w:hAnsi="Times New Roman" w:cs="Times New Roman"/>
          <w:b/>
          <w:sz w:val="28"/>
          <w:szCs w:val="28"/>
        </w:rPr>
        <w:t>Андреевой Вере Владимировне</w:t>
      </w:r>
      <w:r w:rsidRPr="00236C10">
        <w:rPr>
          <w:rFonts w:ascii="Times New Roman" w:hAnsi="Times New Roman" w:cs="Times New Roman"/>
          <w:sz w:val="28"/>
          <w:szCs w:val="28"/>
        </w:rPr>
        <w:t xml:space="preserve"> – преподавателю Муниципального бюджетного учреждения дополнительного образования города Мурманска «Детская музыкальная школа № 1 им. А.Н. Волковой»;</w:t>
      </w:r>
    </w:p>
    <w:p w14:paraId="14CDB8B9" w14:textId="77777777" w:rsidR="00236C10" w:rsidRPr="00236C10" w:rsidRDefault="00236C10" w:rsidP="00236C10">
      <w:pPr>
        <w:pStyle w:val="a6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236C10">
        <w:rPr>
          <w:rFonts w:ascii="Times New Roman" w:hAnsi="Times New Roman" w:cs="Times New Roman"/>
          <w:b/>
          <w:bCs/>
          <w:sz w:val="28"/>
          <w:szCs w:val="28"/>
        </w:rPr>
        <w:t>- Гусевой Елене Александровне</w:t>
      </w:r>
      <w:r w:rsidRPr="00236C10">
        <w:rPr>
          <w:rFonts w:ascii="Times New Roman" w:hAnsi="Times New Roman" w:cs="Times New Roman"/>
          <w:sz w:val="28"/>
          <w:szCs w:val="28"/>
        </w:rPr>
        <w:t xml:space="preserve"> - преподавателю Муниципального бюджетного учреждения дополнительного образования города Мурманска «Детская музыкальная школа № 1 им. А.Н. Волковой»;</w:t>
      </w:r>
    </w:p>
    <w:p w14:paraId="33345910" w14:textId="77777777" w:rsidR="00236C10" w:rsidRPr="00236C10" w:rsidRDefault="00236C10" w:rsidP="00236C10">
      <w:pPr>
        <w:pStyle w:val="a6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236C10">
        <w:rPr>
          <w:rFonts w:ascii="Times New Roman" w:hAnsi="Times New Roman" w:cs="Times New Roman"/>
          <w:b/>
          <w:sz w:val="28"/>
          <w:szCs w:val="28"/>
        </w:rPr>
        <w:t>- Жуковой Ольге Сергеевне</w:t>
      </w:r>
      <w:r w:rsidRPr="00236C10">
        <w:rPr>
          <w:rFonts w:ascii="Times New Roman" w:hAnsi="Times New Roman" w:cs="Times New Roman"/>
          <w:sz w:val="28"/>
          <w:szCs w:val="28"/>
        </w:rPr>
        <w:t xml:space="preserve"> – специалисту по просветительской деятельности отдела «Культурно-выставочный центр Русского музея» Государственного областного автономного учреждения культуры «Мурманский областной художественный музей»;</w:t>
      </w:r>
    </w:p>
    <w:p w14:paraId="7A499C11" w14:textId="77777777" w:rsidR="00236C10" w:rsidRPr="00236C10" w:rsidRDefault="00236C10" w:rsidP="00236C10">
      <w:pPr>
        <w:pStyle w:val="a6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236C10">
        <w:rPr>
          <w:rFonts w:ascii="Times New Roman" w:hAnsi="Times New Roman" w:cs="Times New Roman"/>
          <w:b/>
          <w:sz w:val="28"/>
          <w:szCs w:val="28"/>
        </w:rPr>
        <w:t xml:space="preserve">- Лагутиной Наталье Федоровне – </w:t>
      </w:r>
      <w:r w:rsidRPr="00236C10">
        <w:rPr>
          <w:rFonts w:ascii="Times New Roman" w:hAnsi="Times New Roman" w:cs="Times New Roman"/>
          <w:sz w:val="28"/>
          <w:szCs w:val="28"/>
        </w:rPr>
        <w:t>преподавателю</w:t>
      </w:r>
      <w:r w:rsidRPr="00236C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6C10">
        <w:rPr>
          <w:rFonts w:ascii="Times New Roman" w:hAnsi="Times New Roman" w:cs="Times New Roman"/>
          <w:sz w:val="28"/>
          <w:szCs w:val="28"/>
        </w:rPr>
        <w:t>Государственного областного бюджетного профессионального образовательного учреждения «Мурманский колледж искусств»;</w:t>
      </w:r>
    </w:p>
    <w:p w14:paraId="74F52F89" w14:textId="77777777" w:rsidR="00236C10" w:rsidRPr="00236C10" w:rsidRDefault="00236C10" w:rsidP="00236C10">
      <w:pPr>
        <w:pStyle w:val="a6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236C10">
        <w:rPr>
          <w:rFonts w:ascii="Times New Roman" w:hAnsi="Times New Roman" w:cs="Times New Roman"/>
          <w:b/>
          <w:sz w:val="28"/>
          <w:szCs w:val="28"/>
        </w:rPr>
        <w:t>- Лариной Татьяне Михайловне</w:t>
      </w:r>
      <w:r w:rsidRPr="00236C10">
        <w:rPr>
          <w:rFonts w:ascii="Times New Roman" w:hAnsi="Times New Roman" w:cs="Times New Roman"/>
          <w:sz w:val="28"/>
          <w:szCs w:val="28"/>
        </w:rPr>
        <w:t xml:space="preserve"> – председателю комитета по образованию администрации города Мурманска;</w:t>
      </w:r>
    </w:p>
    <w:p w14:paraId="0F3D7715" w14:textId="77777777" w:rsidR="00236C10" w:rsidRDefault="00236C10" w:rsidP="00236C10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10">
        <w:rPr>
          <w:rFonts w:ascii="Times New Roman" w:hAnsi="Times New Roman" w:cs="Times New Roman"/>
          <w:b/>
          <w:bCs/>
          <w:sz w:val="28"/>
          <w:szCs w:val="28"/>
        </w:rPr>
        <w:t>- Науман Антонине Владимировне</w:t>
      </w:r>
      <w:r w:rsidRPr="00236C10">
        <w:rPr>
          <w:rFonts w:ascii="Times New Roman" w:hAnsi="Times New Roman" w:cs="Times New Roman"/>
          <w:sz w:val="28"/>
          <w:szCs w:val="28"/>
        </w:rPr>
        <w:t xml:space="preserve"> – хормейстеру Муниципального </w:t>
      </w:r>
      <w:r w:rsidRPr="00236C10">
        <w:rPr>
          <w:rFonts w:ascii="Times New Roman" w:hAnsi="Times New Roman" w:cs="Times New Roman"/>
          <w:sz w:val="28"/>
          <w:szCs w:val="28"/>
        </w:rPr>
        <w:lastRenderedPageBreak/>
        <w:t>бюджетного учреждения культуры Дворец культуры «Судоремонтник» города Мурма</w:t>
      </w:r>
      <w:r>
        <w:rPr>
          <w:rFonts w:ascii="Times New Roman" w:hAnsi="Times New Roman" w:cs="Times New Roman"/>
          <w:sz w:val="28"/>
          <w:szCs w:val="28"/>
        </w:rPr>
        <w:t>нска;</w:t>
      </w:r>
    </w:p>
    <w:p w14:paraId="55EA7EE1" w14:textId="32F8D62E" w:rsidR="00236C10" w:rsidRPr="00236C10" w:rsidRDefault="00236C10" w:rsidP="00236C10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10">
        <w:rPr>
          <w:rFonts w:ascii="Times New Roman" w:hAnsi="Times New Roman" w:cs="Times New Roman"/>
          <w:b/>
          <w:sz w:val="28"/>
          <w:szCs w:val="28"/>
        </w:rPr>
        <w:t>- Недозоровой Руслане Вадимовне</w:t>
      </w:r>
      <w:r w:rsidRPr="00236C10">
        <w:rPr>
          <w:rFonts w:ascii="Times New Roman" w:hAnsi="Times New Roman" w:cs="Times New Roman"/>
          <w:sz w:val="28"/>
          <w:szCs w:val="28"/>
        </w:rPr>
        <w:t xml:space="preserve"> – заведующей сектора по работе с детьми, подростками и молодежью Муниципального бюджетного учреждения культуры «Дом культуры «Первомайский» г. Мурманска»;</w:t>
      </w:r>
    </w:p>
    <w:p w14:paraId="20126F68" w14:textId="77777777" w:rsidR="00236C10" w:rsidRPr="00236C10" w:rsidRDefault="00236C10" w:rsidP="00236C10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10">
        <w:rPr>
          <w:rFonts w:ascii="Times New Roman" w:hAnsi="Times New Roman" w:cs="Times New Roman"/>
          <w:b/>
          <w:sz w:val="28"/>
          <w:szCs w:val="28"/>
        </w:rPr>
        <w:t>- Суханову Евгению Владиславовичу</w:t>
      </w:r>
      <w:r w:rsidRPr="00236C10">
        <w:rPr>
          <w:rFonts w:ascii="Times New Roman" w:hAnsi="Times New Roman" w:cs="Times New Roman"/>
          <w:sz w:val="28"/>
          <w:szCs w:val="28"/>
        </w:rPr>
        <w:t xml:space="preserve"> – директору Государственного областного автономного учреждения культуры «Мурманский областной театр кукол»;</w:t>
      </w:r>
    </w:p>
    <w:p w14:paraId="7E48B14F" w14:textId="77777777" w:rsidR="00236C10" w:rsidRPr="00236C10" w:rsidRDefault="00236C10" w:rsidP="00236C10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10">
        <w:rPr>
          <w:rFonts w:ascii="Times New Roman" w:hAnsi="Times New Roman" w:cs="Times New Roman"/>
          <w:b/>
          <w:sz w:val="28"/>
          <w:szCs w:val="28"/>
        </w:rPr>
        <w:t>- Травниковой Светлане Александровне</w:t>
      </w:r>
      <w:r w:rsidRPr="00236C10">
        <w:rPr>
          <w:rFonts w:ascii="Times New Roman" w:hAnsi="Times New Roman" w:cs="Times New Roman"/>
          <w:sz w:val="28"/>
          <w:szCs w:val="28"/>
        </w:rPr>
        <w:t xml:space="preserve"> – заведующему модельной библиотекой-филиалом № 17 Муниципального бюджетного учреждения культуры «Центральная детская библиотека города Мурманска»;</w:t>
      </w:r>
    </w:p>
    <w:p w14:paraId="45C71D4F" w14:textId="77777777" w:rsidR="00236C10" w:rsidRDefault="00236C10" w:rsidP="00236C10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C10">
        <w:rPr>
          <w:rFonts w:ascii="Times New Roman" w:hAnsi="Times New Roman" w:cs="Times New Roman"/>
          <w:b/>
          <w:bCs/>
          <w:sz w:val="28"/>
          <w:szCs w:val="28"/>
        </w:rPr>
        <w:t>- Туркину Юрию Борисовичу</w:t>
      </w:r>
      <w:r w:rsidRPr="00236C10">
        <w:rPr>
          <w:rFonts w:ascii="Times New Roman" w:hAnsi="Times New Roman" w:cs="Times New Roman"/>
          <w:sz w:val="28"/>
          <w:szCs w:val="28"/>
        </w:rPr>
        <w:t xml:space="preserve"> – художник-оформитель Государственного областного автономного учреждения культуры «Мурманская областная филармония».</w:t>
      </w:r>
    </w:p>
    <w:p w14:paraId="01B1F25C" w14:textId="77777777" w:rsidR="00236C10" w:rsidRPr="00236C10" w:rsidRDefault="00236C10" w:rsidP="00236C10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C15A74" w14:textId="000CB23C" w:rsidR="00697CCD" w:rsidRPr="00236C10" w:rsidRDefault="00075FA8" w:rsidP="00236C10">
      <w:pPr>
        <w:pStyle w:val="a6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Pr="00AE615B">
        <w:rPr>
          <w:rFonts w:ascii="Times New Roman" w:hAnsi="Times New Roman" w:cs="Times New Roman"/>
          <w:sz w:val="28"/>
          <w:szCs w:val="28"/>
        </w:rPr>
        <w:t xml:space="preserve">постановление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615B">
        <w:rPr>
          <w:rFonts w:ascii="Times New Roman" w:hAnsi="Times New Roman" w:cs="Times New Roman"/>
          <w:sz w:val="28"/>
          <w:szCs w:val="28"/>
        </w:rPr>
        <w:t>Вечерний Мурманск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615B">
        <w:rPr>
          <w:rFonts w:ascii="Times New Roman" w:hAnsi="Times New Roman" w:cs="Times New Roman"/>
          <w:sz w:val="28"/>
          <w:szCs w:val="28"/>
        </w:rPr>
        <w:t>.</w:t>
      </w:r>
    </w:p>
    <w:p w14:paraId="17B80ECD" w14:textId="77777777" w:rsidR="004524E0" w:rsidRPr="00AE615B" w:rsidRDefault="004524E0" w:rsidP="004524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1C8F37" w14:textId="77777777" w:rsidR="004524E0" w:rsidRDefault="0045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EE20F" w14:textId="77777777" w:rsidR="00E11F23" w:rsidRPr="00844C7A" w:rsidRDefault="00E11F23" w:rsidP="00187C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4C7A">
        <w:rPr>
          <w:rFonts w:ascii="Times New Roman" w:hAnsi="Times New Roman" w:cs="Times New Roman"/>
          <w:b/>
          <w:sz w:val="28"/>
          <w:szCs w:val="28"/>
        </w:rPr>
        <w:t>Глава</w:t>
      </w:r>
      <w:r w:rsidR="00F34F2B" w:rsidRPr="00844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C7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0D233251" w14:textId="5B0D7CF8" w:rsidR="00075FA8" w:rsidRDefault="00E11F23" w:rsidP="007F30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C7A">
        <w:rPr>
          <w:rFonts w:ascii="Times New Roman" w:hAnsi="Times New Roman" w:cs="Times New Roman"/>
          <w:b/>
          <w:sz w:val="28"/>
          <w:szCs w:val="28"/>
        </w:rPr>
        <w:t>город Мурманск</w:t>
      </w:r>
      <w:r w:rsidR="00187C01" w:rsidRPr="00844C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F34F2B" w:rsidRPr="00844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6BD" w:rsidRPr="00844C7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bookmarkStart w:id="1" w:name="Par29"/>
      <w:bookmarkEnd w:id="1"/>
      <w:r w:rsidR="00F227A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871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F3D">
        <w:rPr>
          <w:rFonts w:ascii="Times New Roman" w:hAnsi="Times New Roman" w:cs="Times New Roman"/>
          <w:b/>
          <w:sz w:val="28"/>
          <w:szCs w:val="28"/>
        </w:rPr>
        <w:t>И.Н. Морарь</w:t>
      </w:r>
    </w:p>
    <w:sectPr w:rsidR="00075FA8" w:rsidSect="003F6C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715E8" w14:textId="77777777" w:rsidR="00F606D1" w:rsidRDefault="00F606D1" w:rsidP="003F6C60">
      <w:pPr>
        <w:spacing w:after="0" w:line="240" w:lineRule="auto"/>
      </w:pPr>
      <w:r>
        <w:separator/>
      </w:r>
    </w:p>
  </w:endnote>
  <w:endnote w:type="continuationSeparator" w:id="0">
    <w:p w14:paraId="2307C2BB" w14:textId="77777777" w:rsidR="00F606D1" w:rsidRDefault="00F606D1" w:rsidP="003F6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1B406" w14:textId="77777777" w:rsidR="003F6C60" w:rsidRDefault="003F6C6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9855C" w14:textId="77777777" w:rsidR="003F6C60" w:rsidRDefault="003F6C6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13C8A" w14:textId="77777777" w:rsidR="003F6C60" w:rsidRDefault="003F6C6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7C386" w14:textId="77777777" w:rsidR="00F606D1" w:rsidRDefault="00F606D1" w:rsidP="003F6C60">
      <w:pPr>
        <w:spacing w:after="0" w:line="240" w:lineRule="auto"/>
      </w:pPr>
      <w:r>
        <w:separator/>
      </w:r>
    </w:p>
  </w:footnote>
  <w:footnote w:type="continuationSeparator" w:id="0">
    <w:p w14:paraId="146C4282" w14:textId="77777777" w:rsidR="00F606D1" w:rsidRDefault="00F606D1" w:rsidP="003F6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2FA83" w14:textId="77777777" w:rsidR="003F6C60" w:rsidRDefault="003F6C6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4BD02" w14:textId="77777777" w:rsidR="003F6C60" w:rsidRDefault="003F6C6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127E6" w14:textId="77777777" w:rsidR="003F6C60" w:rsidRDefault="003F6C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A49BC"/>
    <w:multiLevelType w:val="hybridMultilevel"/>
    <w:tmpl w:val="D96CC412"/>
    <w:lvl w:ilvl="0" w:tplc="7C229D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D34F77"/>
    <w:multiLevelType w:val="hybridMultilevel"/>
    <w:tmpl w:val="76D2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C17A1"/>
    <w:multiLevelType w:val="hybridMultilevel"/>
    <w:tmpl w:val="70BC7822"/>
    <w:lvl w:ilvl="0" w:tplc="9070B5D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B24685F"/>
    <w:multiLevelType w:val="hybridMultilevel"/>
    <w:tmpl w:val="A47A76E4"/>
    <w:lvl w:ilvl="0" w:tplc="2DA6B3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525903765">
    <w:abstractNumId w:val="2"/>
  </w:num>
  <w:num w:numId="2" w16cid:durableId="663701132">
    <w:abstractNumId w:val="3"/>
  </w:num>
  <w:num w:numId="3" w16cid:durableId="1482193939">
    <w:abstractNumId w:val="0"/>
  </w:num>
  <w:num w:numId="4" w16cid:durableId="36552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15B"/>
    <w:rsid w:val="00000CFB"/>
    <w:rsid w:val="00016768"/>
    <w:rsid w:val="0003704E"/>
    <w:rsid w:val="000375B3"/>
    <w:rsid w:val="00075FA8"/>
    <w:rsid w:val="000954AC"/>
    <w:rsid w:val="001115FF"/>
    <w:rsid w:val="0012116E"/>
    <w:rsid w:val="00184332"/>
    <w:rsid w:val="00187C01"/>
    <w:rsid w:val="00196275"/>
    <w:rsid w:val="001C4204"/>
    <w:rsid w:val="001D1EF5"/>
    <w:rsid w:val="00236C10"/>
    <w:rsid w:val="002437E1"/>
    <w:rsid w:val="002625F5"/>
    <w:rsid w:val="00266AFC"/>
    <w:rsid w:val="002D1643"/>
    <w:rsid w:val="00302D63"/>
    <w:rsid w:val="00303BFF"/>
    <w:rsid w:val="00332E36"/>
    <w:rsid w:val="00352D05"/>
    <w:rsid w:val="003D73EF"/>
    <w:rsid w:val="003F6C60"/>
    <w:rsid w:val="00446A24"/>
    <w:rsid w:val="004524E0"/>
    <w:rsid w:val="00471D2B"/>
    <w:rsid w:val="00481AF5"/>
    <w:rsid w:val="00484B6E"/>
    <w:rsid w:val="004871CE"/>
    <w:rsid w:val="004A53B9"/>
    <w:rsid w:val="004F755C"/>
    <w:rsid w:val="00505D7D"/>
    <w:rsid w:val="00530D3C"/>
    <w:rsid w:val="00537E4F"/>
    <w:rsid w:val="00555BA9"/>
    <w:rsid w:val="00555D0C"/>
    <w:rsid w:val="0056543E"/>
    <w:rsid w:val="00575414"/>
    <w:rsid w:val="00580374"/>
    <w:rsid w:val="005A27A7"/>
    <w:rsid w:val="005D29B4"/>
    <w:rsid w:val="005F3B4F"/>
    <w:rsid w:val="00641A68"/>
    <w:rsid w:val="00650233"/>
    <w:rsid w:val="00660E1D"/>
    <w:rsid w:val="00697CCD"/>
    <w:rsid w:val="006A669D"/>
    <w:rsid w:val="007020F5"/>
    <w:rsid w:val="007757B2"/>
    <w:rsid w:val="007B6ED7"/>
    <w:rsid w:val="007C04BA"/>
    <w:rsid w:val="007F30D5"/>
    <w:rsid w:val="008103AB"/>
    <w:rsid w:val="00836109"/>
    <w:rsid w:val="00840330"/>
    <w:rsid w:val="00844C7A"/>
    <w:rsid w:val="00894256"/>
    <w:rsid w:val="008A591B"/>
    <w:rsid w:val="008A64DD"/>
    <w:rsid w:val="008E4198"/>
    <w:rsid w:val="008F3B76"/>
    <w:rsid w:val="009903A3"/>
    <w:rsid w:val="00A07904"/>
    <w:rsid w:val="00A166BD"/>
    <w:rsid w:val="00A2015D"/>
    <w:rsid w:val="00A7480E"/>
    <w:rsid w:val="00A92FC8"/>
    <w:rsid w:val="00AD10C6"/>
    <w:rsid w:val="00AD5147"/>
    <w:rsid w:val="00AE615B"/>
    <w:rsid w:val="00AF46FB"/>
    <w:rsid w:val="00B07726"/>
    <w:rsid w:val="00B5055C"/>
    <w:rsid w:val="00B56BA7"/>
    <w:rsid w:val="00B97522"/>
    <w:rsid w:val="00BA117E"/>
    <w:rsid w:val="00BB0784"/>
    <w:rsid w:val="00BD6599"/>
    <w:rsid w:val="00BD6C8B"/>
    <w:rsid w:val="00BF5856"/>
    <w:rsid w:val="00C13CE0"/>
    <w:rsid w:val="00C14603"/>
    <w:rsid w:val="00C17D74"/>
    <w:rsid w:val="00C50D55"/>
    <w:rsid w:val="00C7251F"/>
    <w:rsid w:val="00C77BAE"/>
    <w:rsid w:val="00CA36B5"/>
    <w:rsid w:val="00D979E7"/>
    <w:rsid w:val="00DA1579"/>
    <w:rsid w:val="00DB2F3D"/>
    <w:rsid w:val="00DB4824"/>
    <w:rsid w:val="00DD6DC9"/>
    <w:rsid w:val="00E11F23"/>
    <w:rsid w:val="00E20F0D"/>
    <w:rsid w:val="00EA3AA9"/>
    <w:rsid w:val="00EA6153"/>
    <w:rsid w:val="00EB113D"/>
    <w:rsid w:val="00F13121"/>
    <w:rsid w:val="00F227AE"/>
    <w:rsid w:val="00F278BD"/>
    <w:rsid w:val="00F30913"/>
    <w:rsid w:val="00F34F2B"/>
    <w:rsid w:val="00F606D1"/>
    <w:rsid w:val="00F616D1"/>
    <w:rsid w:val="00FC5163"/>
    <w:rsid w:val="00FE4662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AF99"/>
  <w15:docId w15:val="{5EBD1106-F0F6-450A-8423-9AEFDC4F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E61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3D73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Обычный1"/>
    <w:rsid w:val="00697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C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7CCD"/>
    <w:pPr>
      <w:ind w:left="720"/>
      <w:contextualSpacing/>
    </w:pPr>
  </w:style>
  <w:style w:type="character" w:styleId="a7">
    <w:name w:val="Hyperlink"/>
    <w:uiPriority w:val="99"/>
    <w:semiHidden/>
    <w:unhideWhenUsed/>
    <w:rsid w:val="00303BF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F6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6C60"/>
  </w:style>
  <w:style w:type="paragraph" w:styleId="aa">
    <w:name w:val="footer"/>
    <w:basedOn w:val="a"/>
    <w:link w:val="ab"/>
    <w:uiPriority w:val="99"/>
    <w:unhideWhenUsed/>
    <w:rsid w:val="003F6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6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14B1CB1AF0B0C9880607D255E6A12EF010F48D77D26EBE272E7758F65E78A88AB4C05C15DF4B12288FAFeCe6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14B1CB1AF0B0C9880607D255E6A12EF010F48D70D46DBE262E7758F65E78A8e8eA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 Комитет</cp:lastModifiedBy>
  <cp:revision>86</cp:revision>
  <cp:lastPrinted>2023-09-08T08:24:00Z</cp:lastPrinted>
  <dcterms:created xsi:type="dcterms:W3CDTF">2014-05-20T07:30:00Z</dcterms:created>
  <dcterms:modified xsi:type="dcterms:W3CDTF">2024-09-11T07:35:00Z</dcterms:modified>
</cp:coreProperties>
</file>