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2" w:rsidRPr="00FC116D" w:rsidRDefault="00DB65C9" w:rsidP="00654382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V</w:t>
      </w:r>
      <w:r w:rsidRPr="00FC116D">
        <w:rPr>
          <w:color w:val="000000" w:themeColor="text1"/>
        </w:rPr>
        <w:t xml:space="preserve">. </w:t>
      </w:r>
      <w:r w:rsidR="005C5DF7" w:rsidRPr="00FC116D">
        <w:rPr>
          <w:color w:val="000000" w:themeColor="text1"/>
        </w:rPr>
        <w:t>П</w:t>
      </w:r>
      <w:r w:rsidR="00380E9A" w:rsidRPr="00FC116D">
        <w:rPr>
          <w:color w:val="000000" w:themeColor="text1"/>
        </w:rPr>
        <w:t>од</w:t>
      </w:r>
      <w:r w:rsidR="00654382" w:rsidRPr="00FC116D">
        <w:rPr>
          <w:color w:val="000000" w:themeColor="text1"/>
        </w:rPr>
        <w:t>программа</w:t>
      </w:r>
    </w:p>
    <w:p w:rsidR="00654382" w:rsidRPr="00FC116D" w:rsidRDefault="00241FE7" w:rsidP="00654382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654382" w:rsidRPr="00FC116D">
        <w:rPr>
          <w:color w:val="000000" w:themeColor="text1"/>
        </w:rPr>
        <w:t>Противодействие коррупции в муниципальном образовании город Мурманск</w:t>
      </w:r>
      <w:r>
        <w:rPr>
          <w:color w:val="000000" w:themeColor="text1"/>
        </w:rPr>
        <w:t>»</w:t>
      </w:r>
      <w:r w:rsidR="00654382" w:rsidRPr="00FC116D">
        <w:rPr>
          <w:color w:val="000000" w:themeColor="text1"/>
        </w:rPr>
        <w:t xml:space="preserve"> на 2018 - 2024 годы</w:t>
      </w:r>
    </w:p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Default="00654382" w:rsidP="00654382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Паспорт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</w:p>
    <w:p w:rsidR="000416AD" w:rsidRPr="00FC116D" w:rsidRDefault="000416AD" w:rsidP="00654382">
      <w:pPr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6588"/>
      </w:tblGrid>
      <w:tr w:rsidR="00654382" w:rsidRPr="00FC116D" w:rsidTr="00654382">
        <w:trPr>
          <w:cantSplit/>
          <w:trHeight w:val="803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подпрограмма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Муниципальная программа города Мурманска </w:t>
            </w:r>
            <w:r w:rsidR="00241FE7"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 w:rsidR="00241FE7"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2018 - 2024 годы</w:t>
            </w:r>
          </w:p>
        </w:tc>
      </w:tr>
      <w:tr w:rsidR="00654382" w:rsidRPr="00FC116D" w:rsidTr="00654382">
        <w:trPr>
          <w:cantSplit/>
          <w:trHeight w:val="405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Предупреждение (профилактика) коррупции</w:t>
            </w:r>
          </w:p>
        </w:tc>
      </w:tr>
      <w:tr w:rsidR="00654382" w:rsidRPr="00FC116D" w:rsidTr="00654382">
        <w:trPr>
          <w:cantSplit/>
          <w:trHeight w:val="412"/>
        </w:trPr>
        <w:tc>
          <w:tcPr>
            <w:tcW w:w="1631" w:type="pct"/>
            <w:shd w:val="clear" w:color="auto" w:fill="auto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</w:tr>
      <w:tr w:rsidR="00654382" w:rsidRPr="00FC116D" w:rsidTr="004969AD">
        <w:trPr>
          <w:cantSplit/>
          <w:trHeight w:val="506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Заказчик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Администрация города Мурманска</w:t>
            </w:r>
          </w:p>
        </w:tc>
      </w:tr>
      <w:tr w:rsidR="00654382" w:rsidRPr="00FC116D" w:rsidTr="00654382">
        <w:trPr>
          <w:cantSplit/>
          <w:trHeight w:val="480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Сроки и этапы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2018 – 2024 годы</w:t>
            </w:r>
          </w:p>
        </w:tc>
      </w:tr>
      <w:tr w:rsidR="00654382" w:rsidRPr="00FC116D" w:rsidTr="00654382">
        <w:trPr>
          <w:cantSplit/>
          <w:trHeight w:val="390"/>
        </w:trPr>
        <w:tc>
          <w:tcPr>
            <w:tcW w:w="1631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Финансовое обеспечение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Всего по ВЦП: 630</w:t>
            </w:r>
            <w:r w:rsidR="004969AD" w:rsidRPr="00FC116D">
              <w:rPr>
                <w:rFonts w:eastAsia="Calibri"/>
                <w:bCs w:val="0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в т.ч.:</w:t>
            </w:r>
          </w:p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МБ: </w:t>
            </w:r>
            <w:r w:rsidRPr="00FC116D">
              <w:rPr>
                <w:rFonts w:eastAsia="Calibri"/>
                <w:color w:val="000000" w:themeColor="text1"/>
                <w:kern w:val="0"/>
              </w:rPr>
              <w:t>630</w:t>
            </w:r>
            <w:r w:rsidR="004969AD" w:rsidRPr="00FC116D">
              <w:rPr>
                <w:rFonts w:eastAsia="Calibri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из них: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2018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2019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2020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2021 году – 90,0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2022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2023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8F06CB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color w:val="000000" w:themeColor="text1"/>
              </w:rPr>
              <w:t>2024 году – 90,0 тыс. руб</w:t>
            </w:r>
            <w:r w:rsidR="008F06CB">
              <w:rPr>
                <w:color w:val="000000" w:themeColor="text1"/>
              </w:rPr>
              <w:t>.</w:t>
            </w:r>
          </w:p>
        </w:tc>
      </w:tr>
      <w:tr w:rsidR="00654382" w:rsidRPr="00FC116D" w:rsidTr="00654382">
        <w:trPr>
          <w:cantSplit/>
          <w:trHeight w:val="408"/>
        </w:trPr>
        <w:tc>
          <w:tcPr>
            <w:tcW w:w="1631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Ожидаемые конечные результаты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EC0393" w:rsidP="00CF7533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  <w:r w:rsidR="00633205">
              <w:rPr>
                <w:rFonts w:eastAsia="Calibri"/>
                <w:bCs w:val="0"/>
                <w:color w:val="000000" w:themeColor="text1"/>
                <w:kern w:val="0"/>
              </w:rPr>
              <w:t xml:space="preserve"> – 21</w:t>
            </w:r>
            <w:r w:rsidR="0087523D">
              <w:rPr>
                <w:rFonts w:eastAsia="Calibri"/>
                <w:bCs w:val="0"/>
                <w:color w:val="000000" w:themeColor="text1"/>
                <w:kern w:val="0"/>
              </w:rPr>
              <w:t>%</w:t>
            </w:r>
          </w:p>
        </w:tc>
      </w:tr>
    </w:tbl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Pr="00FC116D" w:rsidRDefault="00654382" w:rsidP="00CF7533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1. Характеристика проблемы, на решение которой направлена </w:t>
      </w:r>
      <w:r w:rsidR="00DB65C9" w:rsidRPr="00FC116D">
        <w:rPr>
          <w:bCs w:val="0"/>
          <w:color w:val="000000" w:themeColor="text1"/>
          <w:kern w:val="0"/>
        </w:rPr>
        <w:t>подпрограмма</w:t>
      </w:r>
    </w:p>
    <w:p w:rsidR="00654382" w:rsidRPr="00FC116D" w:rsidRDefault="00654382" w:rsidP="00CF7533">
      <w:pPr>
        <w:ind w:firstLine="709"/>
        <w:jc w:val="center"/>
        <w:rPr>
          <w:color w:val="000000" w:themeColor="text1"/>
        </w:rPr>
      </w:pPr>
    </w:p>
    <w:p w:rsidR="00654382" w:rsidRPr="00FC116D" w:rsidRDefault="00654382" w:rsidP="00CF75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654382" w:rsidRPr="00FC116D" w:rsidRDefault="00654382" w:rsidP="00CF75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proofErr w:type="gramStart"/>
      <w:r w:rsidRPr="00FC116D">
        <w:rPr>
          <w:color w:val="000000" w:themeColor="text1"/>
        </w:rPr>
        <w:lastRenderedPageBreak/>
        <w:t xml:space="preserve"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</w:t>
      </w:r>
      <w:proofErr w:type="spellStart"/>
      <w:r w:rsidRPr="00FC116D">
        <w:rPr>
          <w:color w:val="000000" w:themeColor="text1"/>
        </w:rPr>
        <w:t>деформированностью</w:t>
      </w:r>
      <w:proofErr w:type="spellEnd"/>
      <w:r w:rsidRPr="00FC116D">
        <w:rPr>
          <w:color w:val="000000" w:themeColor="text1"/>
        </w:rPr>
        <w:t xml:space="preserve">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  <w:proofErr w:type="gramEnd"/>
    </w:p>
    <w:p w:rsidR="00654382" w:rsidRPr="00FC116D" w:rsidRDefault="00654382" w:rsidP="00CF75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Создание эффективных механизмов предотвращения и выявления коррупции, устранения причин</w:t>
      </w:r>
      <w:r w:rsidR="0040740C">
        <w:rPr>
          <w:color w:val="000000" w:themeColor="text1"/>
        </w:rPr>
        <w:t>,</w:t>
      </w:r>
      <w:r w:rsidRPr="00FC116D">
        <w:rPr>
          <w:color w:val="000000" w:themeColor="text1"/>
        </w:rPr>
        <w:t xml:space="preserve"> ее порождающих, требует применения комплексного подхода к решению поставленных задач и объективн</w:t>
      </w:r>
      <w:r w:rsidR="0040740C">
        <w:rPr>
          <w:color w:val="000000" w:themeColor="text1"/>
        </w:rPr>
        <w:t>ой</w:t>
      </w:r>
      <w:r w:rsidRPr="00FC116D">
        <w:rPr>
          <w:color w:val="000000" w:themeColor="text1"/>
        </w:rPr>
        <w:t xml:space="preserve"> оценк</w:t>
      </w:r>
      <w:r w:rsidR="0040740C">
        <w:rPr>
          <w:color w:val="000000" w:themeColor="text1"/>
        </w:rPr>
        <w:t>и</w:t>
      </w:r>
      <w:r w:rsidRPr="00FC116D">
        <w:rPr>
          <w:color w:val="000000" w:themeColor="text1"/>
        </w:rPr>
        <w:t xml:space="preserve"> их результативности.</w:t>
      </w:r>
    </w:p>
    <w:p w:rsidR="0087523D" w:rsidRDefault="00654382" w:rsidP="00CF75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В муниципальном образовании город Мурманск разработан План по противодействию коррупции в администрации города Мурманска</w:t>
      </w:r>
      <w:r w:rsidR="0087523D">
        <w:rPr>
          <w:color w:val="000000" w:themeColor="text1"/>
        </w:rPr>
        <w:t>.</w:t>
      </w:r>
    </w:p>
    <w:p w:rsidR="00654382" w:rsidRPr="00FC116D" w:rsidRDefault="00654382" w:rsidP="00CF75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 xml:space="preserve">Планом предусмотрены мероприятия: </w:t>
      </w:r>
    </w:p>
    <w:p w:rsidR="00654382" w:rsidRPr="00FC116D" w:rsidRDefault="00654382" w:rsidP="00CF75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разработке правового обеспечения противодействия коррупции и проведения антикоррупционной экспертизы нормативных правовых актов и их проектов;</w:t>
      </w:r>
    </w:p>
    <w:p w:rsidR="00654382" w:rsidRPr="00FC116D" w:rsidRDefault="00654382" w:rsidP="00CF75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обеспечению и проведению антикоррупционных мероприятий при прохождении муниципальной службы;</w:t>
      </w:r>
    </w:p>
    <w:p w:rsidR="00654382" w:rsidRPr="00FC116D" w:rsidRDefault="00654382" w:rsidP="00CF75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совершенствованию муниципального управления в целях предупреждения коррупции;</w:t>
      </w:r>
    </w:p>
    <w:p w:rsidR="00654382" w:rsidRPr="00FC116D" w:rsidRDefault="00654382" w:rsidP="00CF75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привлечению граждан и институтов гражданского общества к реализации мероприятий по противодействию коррупции.</w:t>
      </w:r>
    </w:p>
    <w:p w:rsidR="00654382" w:rsidRPr="00FC116D" w:rsidRDefault="00654382" w:rsidP="00CF75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С учетом данных мониторинга появляется возможность изучения эффективности механизмов предотвращения и выявления коррупции для своевременного внесения изменений в План по противодействию коррупции в администрации города Мурманска.</w:t>
      </w:r>
    </w:p>
    <w:p w:rsidR="00654382" w:rsidRDefault="00654382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Pr="00FC116D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633205" w:rsidRDefault="00633205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  <w:sectPr w:rsidR="00633205" w:rsidSect="00255D9C">
          <w:headerReference w:type="even" r:id="rId8"/>
          <w:headerReference w:type="first" r:id="rId9"/>
          <w:type w:val="nextColumn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654382" w:rsidRPr="00FC116D" w:rsidRDefault="00654382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2. Основные цели и задачи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целевые показатели (индикаторы)</w:t>
      </w:r>
    </w:p>
    <w:p w:rsidR="00654382" w:rsidRPr="00FC116D" w:rsidRDefault="00654382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t xml:space="preserve"> реализации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</w:p>
    <w:p w:rsidR="00654382" w:rsidRPr="00FC116D" w:rsidRDefault="00654382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501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5568"/>
        <w:gridCol w:w="716"/>
        <w:gridCol w:w="1153"/>
        <w:gridCol w:w="1232"/>
        <w:gridCol w:w="823"/>
        <w:gridCol w:w="820"/>
        <w:gridCol w:w="817"/>
        <w:gridCol w:w="817"/>
        <w:gridCol w:w="764"/>
        <w:gridCol w:w="817"/>
        <w:gridCol w:w="802"/>
      </w:tblGrid>
      <w:tr w:rsidR="00B46591" w:rsidRPr="00FC116D" w:rsidTr="000416AD">
        <w:trPr>
          <w:cantSplit/>
          <w:trHeight w:val="33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widowControl w:val="0"/>
              <w:jc w:val="center"/>
              <w:rPr>
                <w:snapToGrid w:val="0"/>
                <w:color w:val="000000" w:themeColor="text1"/>
                <w:spacing w:val="-20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FC116D">
              <w:rPr>
                <w:snapToGrid w:val="0"/>
                <w:color w:val="000000" w:themeColor="text1"/>
                <w:spacing w:val="-20"/>
                <w:sz w:val="24"/>
                <w:szCs w:val="24"/>
              </w:rPr>
              <w:t>п</w:t>
            </w:r>
            <w:proofErr w:type="gramEnd"/>
            <w:r w:rsidRPr="00FC116D">
              <w:rPr>
                <w:snapToGrid w:val="0"/>
                <w:color w:val="000000" w:themeColor="text1"/>
                <w:spacing w:val="-20"/>
                <w:sz w:val="24"/>
                <w:szCs w:val="24"/>
              </w:rPr>
              <w:t>/п</w:t>
            </w:r>
          </w:p>
        </w:tc>
        <w:tc>
          <w:tcPr>
            <w:tcW w:w="1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widowControl w:val="0"/>
              <w:ind w:left="-70" w:right="-7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116D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72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Значение показателя (индикатора)</w:t>
            </w:r>
          </w:p>
        </w:tc>
      </w:tr>
      <w:tr w:rsidR="00B46591" w:rsidRPr="00FC116D" w:rsidTr="000416AD">
        <w:trPr>
          <w:cantSplit/>
          <w:trHeight w:val="455"/>
        </w:trPr>
        <w:tc>
          <w:tcPr>
            <w:tcW w:w="140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 xml:space="preserve">Годы реализации </w:t>
            </w:r>
            <w:r w:rsidRPr="00FC116D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0416AD" w:rsidRPr="00FC116D" w:rsidTr="000416AD">
        <w:trPr>
          <w:cantSplit/>
          <w:trHeight w:val="233"/>
        </w:trPr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Отчетный год 2016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8E086A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8E086A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8E086A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8E086A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8E086A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8E086A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8E086A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0416AD" w:rsidRPr="00FC116D" w:rsidTr="000416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4451" w:type="pct"/>
            <w:gridSpan w:val="10"/>
            <w:vAlign w:val="center"/>
          </w:tcPr>
          <w:p w:rsidR="00633205" w:rsidRPr="00FC116D" w:rsidRDefault="00633205" w:rsidP="00654382">
            <w:pPr>
              <w:ind w:left="-70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Цель: предупреждение (профилактика) коррупции</w:t>
            </w:r>
          </w:p>
        </w:tc>
        <w:tc>
          <w:tcPr>
            <w:tcW w:w="277" w:type="pct"/>
          </w:tcPr>
          <w:p w:rsidR="00633205" w:rsidRPr="00FC116D" w:rsidRDefault="00633205" w:rsidP="00654382">
            <w:pPr>
              <w:ind w:left="-7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</w:tcPr>
          <w:p w:rsidR="00633205" w:rsidRPr="00FC116D" w:rsidRDefault="00633205" w:rsidP="00654382">
            <w:pPr>
              <w:ind w:left="-7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0416AD" w:rsidRPr="00FC116D" w:rsidTr="000416AD">
        <w:trPr>
          <w:cantSplit/>
          <w:trHeight w:val="965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3205" w:rsidRPr="00FC116D" w:rsidRDefault="00633205" w:rsidP="006543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6543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6543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6543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6332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9B43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205" w:rsidRPr="00FC116D" w:rsidRDefault="00633205" w:rsidP="009B43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</w:tr>
    </w:tbl>
    <w:p w:rsidR="00B46591" w:rsidRDefault="00B46591" w:rsidP="004E66FA">
      <w:pPr>
        <w:jc w:val="center"/>
        <w:rPr>
          <w:snapToGrid w:val="0"/>
        </w:rPr>
      </w:pPr>
    </w:p>
    <w:p w:rsidR="004E66FA" w:rsidRDefault="004E66FA" w:rsidP="004E66FA">
      <w:pPr>
        <w:jc w:val="center"/>
        <w:rPr>
          <w:snapToGrid w:val="0"/>
        </w:rPr>
      </w:pPr>
      <w:r w:rsidRPr="00E50791">
        <w:rPr>
          <w:snapToGrid w:val="0"/>
        </w:rPr>
        <w:t xml:space="preserve">3. Перечень основных мероприятий </w:t>
      </w:r>
      <w:r w:rsidRPr="00E50791">
        <w:rPr>
          <w:bCs w:val="0"/>
          <w:kern w:val="0"/>
        </w:rPr>
        <w:t>подпрограммы</w:t>
      </w:r>
      <w:r w:rsidRPr="00E50791">
        <w:rPr>
          <w:snapToGrid w:val="0"/>
        </w:rPr>
        <w:t xml:space="preserve"> на 2018 – 2024 годы</w:t>
      </w:r>
    </w:p>
    <w:p w:rsidR="000416AD" w:rsidRPr="00E50791" w:rsidRDefault="000416AD" w:rsidP="004E66FA">
      <w:pPr>
        <w:jc w:val="center"/>
        <w:rPr>
          <w:snapToGrid w:val="0"/>
        </w:rPr>
      </w:pPr>
    </w:p>
    <w:p w:rsidR="004E66FA" w:rsidRPr="001D0E47" w:rsidRDefault="004E66FA" w:rsidP="001D0E47">
      <w:pPr>
        <w:pStyle w:val="a9"/>
        <w:numPr>
          <w:ilvl w:val="1"/>
          <w:numId w:val="9"/>
        </w:numPr>
        <w:spacing w:after="160" w:line="259" w:lineRule="auto"/>
        <w:jc w:val="center"/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</w:pPr>
      <w:r w:rsidRPr="001D0E47"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  <w:t>Перечень основных мероприятий на 2018 - 2021 годы</w:t>
      </w:r>
    </w:p>
    <w:p w:rsidR="00581431" w:rsidRPr="004E2AE5" w:rsidRDefault="00581431" w:rsidP="00CC7BB7">
      <w:pPr>
        <w:spacing w:line="14" w:lineRule="auto"/>
        <w:rPr>
          <w:rFonts w:eastAsia="Calibri"/>
          <w:bCs w:val="0"/>
          <w:kern w:val="0"/>
          <w:sz w:val="20"/>
          <w:szCs w:val="20"/>
          <w:lang w:eastAsia="en-US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842"/>
        <w:gridCol w:w="990"/>
        <w:gridCol w:w="843"/>
        <w:gridCol w:w="708"/>
        <w:gridCol w:w="708"/>
        <w:gridCol w:w="566"/>
        <w:gridCol w:w="711"/>
        <w:gridCol w:w="855"/>
        <w:gridCol w:w="1557"/>
        <w:gridCol w:w="711"/>
        <w:gridCol w:w="708"/>
        <w:gridCol w:w="849"/>
        <w:gridCol w:w="852"/>
        <w:gridCol w:w="2418"/>
      </w:tblGrid>
      <w:tr w:rsidR="00B46591" w:rsidRPr="004E2AE5" w:rsidTr="00B417E9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B46591" w:rsidRPr="004E2AE5" w:rsidRDefault="00B46591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E2AE5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4E2AE5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нения</w:t>
            </w:r>
          </w:p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286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Источ</w:t>
            </w:r>
            <w:proofErr w:type="spellEnd"/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ники</w:t>
            </w:r>
            <w:proofErr w:type="spellEnd"/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</w:t>
            </w:r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03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86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20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B46591" w:rsidRPr="004E2AE5" w:rsidRDefault="00B46591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B46591" w:rsidRPr="004E2AE5" w:rsidRDefault="00B46591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  <w:proofErr w:type="gramStart"/>
            <w:r w:rsidRPr="004E2AE5">
              <w:rPr>
                <w:snapToGrid w:val="0"/>
                <w:sz w:val="20"/>
                <w:szCs w:val="20"/>
              </w:rPr>
              <w:t>основных</w:t>
            </w:r>
            <w:proofErr w:type="gramEnd"/>
          </w:p>
          <w:p w:rsidR="00B46591" w:rsidRPr="004E2AE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B46591" w:rsidRPr="004E2AE5" w:rsidTr="00B417E9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5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6" w:type="pct"/>
            <w:vMerge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92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29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rPr>
                <w:sz w:val="20"/>
                <w:szCs w:val="20"/>
              </w:rPr>
            </w:pPr>
            <w:r w:rsidRPr="004E2AE5">
              <w:rPr>
                <w:sz w:val="20"/>
                <w:szCs w:val="20"/>
              </w:rPr>
              <w:t>2021 год</w:t>
            </w:r>
          </w:p>
        </w:tc>
        <w:tc>
          <w:tcPr>
            <w:tcW w:w="528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B46591" w:rsidRPr="004E2AE5" w:rsidRDefault="00B46591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288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289" w:type="pct"/>
            <w:tcBorders>
              <w:top w:val="single" w:sz="6" w:space="0" w:color="auto"/>
            </w:tcBorders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820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46591" w:rsidRPr="004E2AE5" w:rsidTr="00CC7BB7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EC0393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B46591" w:rsidRPr="004E2AE5" w:rsidTr="007650FC">
        <w:trPr>
          <w:cantSplit/>
          <w:trHeight w:val="1976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B0125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2018-2021 годы</w:t>
            </w: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192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31</w:t>
            </w:r>
          </w:p>
        </w:tc>
        <w:tc>
          <w:tcPr>
            <w:tcW w:w="820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B46591" w:rsidRPr="004E2AE5" w:rsidTr="007650FC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года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года,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года,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2A30DB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года</w:t>
            </w: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192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1</w:t>
            </w:r>
          </w:p>
        </w:tc>
        <w:tc>
          <w:tcPr>
            <w:tcW w:w="820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B46591" w:rsidRPr="004E2AE5" w:rsidTr="007650FC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B0125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2018–2021 годы</w:t>
            </w: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1203" w:type="pct"/>
            <w:gridSpan w:val="5"/>
            <w:tcMar>
              <w:left w:w="45" w:type="dxa"/>
              <w:right w:w="45" w:type="dxa"/>
            </w:tcMar>
            <w:vAlign w:val="center"/>
          </w:tcPr>
          <w:p w:rsidR="00B46591" w:rsidRPr="00565321" w:rsidRDefault="00B46591" w:rsidP="007650FC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 xml:space="preserve">е требует финансирования 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30</w:t>
            </w:r>
          </w:p>
        </w:tc>
        <w:tc>
          <w:tcPr>
            <w:tcW w:w="820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B46591" w:rsidRPr="004E2AE5" w:rsidTr="007650FC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DB65C9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192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2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E66FA" w:rsidRDefault="004E66FA" w:rsidP="00654382">
      <w:pPr>
        <w:jc w:val="center"/>
      </w:pPr>
    </w:p>
    <w:p w:rsidR="004E2AE5" w:rsidRPr="00E50791" w:rsidRDefault="004E2AE5" w:rsidP="004E2AE5">
      <w:pPr>
        <w:pStyle w:val="a9"/>
        <w:numPr>
          <w:ilvl w:val="1"/>
          <w:numId w:val="9"/>
        </w:numPr>
        <w:jc w:val="center"/>
        <w:rPr>
          <w:rFonts w:ascii="Times New Roman" w:hAnsi="Times New Roman"/>
          <w:snapToGrid w:val="0"/>
          <w:sz w:val="28"/>
          <w:szCs w:val="28"/>
        </w:rPr>
      </w:pPr>
      <w:r w:rsidRPr="00E50791">
        <w:rPr>
          <w:rFonts w:ascii="Times New Roman" w:hAnsi="Times New Roman"/>
          <w:snapToGrid w:val="0"/>
          <w:sz w:val="28"/>
          <w:szCs w:val="28"/>
        </w:rPr>
        <w:t xml:space="preserve">Перечень основных мероприятий </w:t>
      </w:r>
      <w:r w:rsidRPr="00E50791">
        <w:rPr>
          <w:rFonts w:ascii="Times New Roman" w:hAnsi="Times New Roman"/>
          <w:bCs w:val="0"/>
          <w:kern w:val="0"/>
          <w:sz w:val="28"/>
          <w:szCs w:val="28"/>
        </w:rPr>
        <w:t>подпрограммы</w:t>
      </w:r>
      <w:r w:rsidRPr="00E50791">
        <w:rPr>
          <w:rFonts w:ascii="Times New Roman" w:hAnsi="Times New Roman"/>
          <w:snapToGrid w:val="0"/>
          <w:sz w:val="28"/>
          <w:szCs w:val="28"/>
        </w:rPr>
        <w:t xml:space="preserve"> на 20</w:t>
      </w:r>
      <w:r>
        <w:rPr>
          <w:rFonts w:ascii="Times New Roman" w:hAnsi="Times New Roman"/>
          <w:snapToGrid w:val="0"/>
          <w:sz w:val="28"/>
          <w:szCs w:val="28"/>
        </w:rPr>
        <w:t>22</w:t>
      </w:r>
      <w:r w:rsidRPr="00E50791">
        <w:rPr>
          <w:rFonts w:ascii="Times New Roman" w:hAnsi="Times New Roman"/>
          <w:snapToGrid w:val="0"/>
          <w:sz w:val="28"/>
          <w:szCs w:val="28"/>
        </w:rPr>
        <w:t xml:space="preserve"> – 2024 годы</w:t>
      </w: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2836"/>
        <w:gridCol w:w="1421"/>
        <w:gridCol w:w="1135"/>
        <w:gridCol w:w="705"/>
        <w:gridCol w:w="714"/>
        <w:gridCol w:w="708"/>
        <w:gridCol w:w="716"/>
        <w:gridCol w:w="1704"/>
        <w:gridCol w:w="708"/>
        <w:gridCol w:w="849"/>
        <w:gridCol w:w="852"/>
        <w:gridCol w:w="1970"/>
      </w:tblGrid>
      <w:tr w:rsidR="00091036" w:rsidRPr="004E2AE5" w:rsidTr="00B417E9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091036" w:rsidRPr="004E2AE5" w:rsidRDefault="00091036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E2AE5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4E2AE5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962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нения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95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Исполнители, 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перечень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основных</w:t>
            </w:r>
          </w:p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091036" w:rsidRPr="004E2AE5" w:rsidTr="00B417E9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2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578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88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89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668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91036" w:rsidRPr="004E2AE5" w:rsidTr="000700F7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091036" w:rsidRPr="004E2AE5" w:rsidTr="00091036">
        <w:trPr>
          <w:cantSplit/>
          <w:trHeight w:val="1976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2022-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2024 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668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091036" w:rsidRPr="004E2AE5" w:rsidTr="00091036">
        <w:trPr>
          <w:trHeight w:val="604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1.1.</w:t>
            </w: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2022 года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2023 года,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2024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года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8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091036" w:rsidRPr="004E2AE5" w:rsidTr="00091036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2022-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2024 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964" w:type="pct"/>
            <w:gridSpan w:val="4"/>
            <w:tcMar>
              <w:left w:w="45" w:type="dxa"/>
              <w:right w:w="45" w:type="dxa"/>
            </w:tcMar>
            <w:vAlign w:val="center"/>
          </w:tcPr>
          <w:p w:rsidR="00091036" w:rsidRPr="00565321" w:rsidRDefault="00091036" w:rsidP="000700F7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668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091036" w:rsidRPr="004E2AE5" w:rsidTr="00091036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E2AE5" w:rsidRDefault="004E2AE5" w:rsidP="004E2AE5"/>
    <w:p w:rsidR="004E2AE5" w:rsidRDefault="004E2AE5" w:rsidP="004E2AE5"/>
    <w:p w:rsidR="004E2AE5" w:rsidRPr="00FC116D" w:rsidRDefault="004E2AE5" w:rsidP="004E2AE5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lastRenderedPageBreak/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4E2AE5" w:rsidRPr="00FC116D" w:rsidRDefault="004E2AE5" w:rsidP="004E2AE5">
      <w:pPr>
        <w:jc w:val="center"/>
        <w:rPr>
          <w:color w:val="000000" w:themeColor="text1"/>
        </w:rPr>
      </w:pPr>
    </w:p>
    <w:tbl>
      <w:tblPr>
        <w:tblW w:w="5011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7"/>
        <w:gridCol w:w="1575"/>
        <w:gridCol w:w="1129"/>
        <w:gridCol w:w="1135"/>
        <w:gridCol w:w="1132"/>
        <w:gridCol w:w="1135"/>
        <w:gridCol w:w="1132"/>
        <w:gridCol w:w="1135"/>
        <w:gridCol w:w="1362"/>
      </w:tblGrid>
      <w:tr w:rsidR="004E2AE5" w:rsidRPr="004E66FA" w:rsidTr="004E2AE5">
        <w:trPr>
          <w:cantSplit/>
          <w:trHeight w:val="530"/>
        </w:trPr>
        <w:tc>
          <w:tcPr>
            <w:tcW w:w="16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Всего, тыс. руб.</w:t>
            </w:r>
          </w:p>
        </w:tc>
        <w:tc>
          <w:tcPr>
            <w:tcW w:w="27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 том числе по годам реализации, тыс</w:t>
            </w:r>
            <w:proofErr w:type="gramStart"/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4E2AE5" w:rsidRPr="004E66FA" w:rsidTr="000416AD">
        <w:trPr>
          <w:cantSplit/>
          <w:trHeight w:val="240"/>
        </w:trPr>
        <w:tc>
          <w:tcPr>
            <w:tcW w:w="16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4E2AE5" w:rsidRPr="004E66FA" w:rsidTr="000416AD">
        <w:trPr>
          <w:cantSplit/>
          <w:trHeight w:val="255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4E66F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4E2AE5" w:rsidRPr="004E66FA" w:rsidTr="000416AD">
        <w:trPr>
          <w:cantSplit/>
          <w:trHeight w:val="255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tabs>
                <w:tab w:val="left" w:pos="0"/>
                <w:tab w:val="left" w:pos="142"/>
              </w:tabs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4E2AE5" w:rsidRPr="004E66FA" w:rsidTr="000416AD">
        <w:trPr>
          <w:cantSplit/>
          <w:trHeight w:val="264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E5" w:rsidRPr="004E66FA" w:rsidRDefault="004E2AE5" w:rsidP="000700F7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pacing w:val="-8"/>
                <w:sz w:val="24"/>
                <w:szCs w:val="24"/>
              </w:rPr>
              <w:t>средств бюджета муниципального образования город Мурманск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E5" w:rsidRPr="004E66FA" w:rsidRDefault="004E2AE5" w:rsidP="000700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:rsidR="004E2AE5" w:rsidRPr="00E50791" w:rsidRDefault="004E2AE5" w:rsidP="004E2AE5">
      <w:pPr>
        <w:sectPr w:rsidR="004E2AE5" w:rsidRPr="00E50791" w:rsidSect="00255D9C">
          <w:headerReference w:type="default" r:id="rId10"/>
          <w:pgSz w:w="16838" w:h="11906" w:orient="landscape"/>
          <w:pgMar w:top="851" w:right="1134" w:bottom="1418" w:left="1134" w:header="510" w:footer="567" w:gutter="0"/>
          <w:cols w:space="708"/>
          <w:docGrid w:linePitch="381"/>
        </w:sectPr>
      </w:pPr>
    </w:p>
    <w:p w:rsidR="00654382" w:rsidRPr="00FC116D" w:rsidRDefault="00654382" w:rsidP="004E2AE5">
      <w:pPr>
        <w:rPr>
          <w:color w:val="000000" w:themeColor="text1"/>
        </w:rPr>
      </w:pPr>
    </w:p>
    <w:p w:rsidR="00654382" w:rsidRPr="00FC116D" w:rsidRDefault="00654382" w:rsidP="00654382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5. Оценка эффективности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Pr="00FC116D" w:rsidRDefault="00654382" w:rsidP="00654382">
      <w:pPr>
        <w:ind w:firstLine="540"/>
        <w:jc w:val="both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 xml:space="preserve">Оценка эффективности реализации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  <w:spacing w:val="-8"/>
        </w:rPr>
        <w:t xml:space="preserve"> базируется на определении уровня достижения целевых показателей проводимых антикоррупционных мероприятий на основании изучения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</w:p>
    <w:p w:rsidR="00654382" w:rsidRPr="00FC116D" w:rsidRDefault="00654382" w:rsidP="00654382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rFonts w:eastAsia="Calibri"/>
          <w:color w:val="000000" w:themeColor="text1"/>
          <w:spacing w:val="-8"/>
        </w:rPr>
        <w:t xml:space="preserve">Ожидаемые результаты реализации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rFonts w:eastAsia="Calibri"/>
          <w:color w:val="000000" w:themeColor="text1"/>
          <w:spacing w:val="-8"/>
        </w:rPr>
        <w:t>:</w:t>
      </w:r>
    </w:p>
    <w:p w:rsidR="00654382" w:rsidRPr="00FC116D" w:rsidRDefault="00654382" w:rsidP="00654382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654382" w:rsidRPr="00FC116D" w:rsidRDefault="00654382" w:rsidP="00654382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сокращение доли граждан, столкнувшихся с проявлениями коррупции;</w:t>
      </w:r>
    </w:p>
    <w:p w:rsidR="00654382" w:rsidRPr="00FC116D" w:rsidRDefault="00654382" w:rsidP="00654382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уменьшение издержек граждан и организаций на преодоление административных барьеров;</w:t>
      </w:r>
    </w:p>
    <w:p w:rsidR="00654382" w:rsidRPr="00FC116D" w:rsidRDefault="00654382" w:rsidP="00654382">
      <w:pPr>
        <w:ind w:firstLine="540"/>
        <w:jc w:val="both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укрепление доверия граждан к органам местного самоуправления муниципального образования город Мурманск.</w:t>
      </w:r>
    </w:p>
    <w:p w:rsidR="00654382" w:rsidRPr="00FC116D" w:rsidRDefault="00654382" w:rsidP="00654382">
      <w:pPr>
        <w:ind w:firstLine="540"/>
        <w:jc w:val="both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 xml:space="preserve">На реализацию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  <w:spacing w:val="-8"/>
        </w:rPr>
        <w:t xml:space="preserve"> могут повлиять внешние и внутренние риски.</w:t>
      </w:r>
    </w:p>
    <w:p w:rsidR="00654382" w:rsidRPr="008D635F" w:rsidRDefault="00654382" w:rsidP="00654382">
      <w:pPr>
        <w:ind w:firstLine="540"/>
        <w:jc w:val="both"/>
        <w:rPr>
          <w:spacing w:val="-8"/>
        </w:rPr>
      </w:pPr>
      <w:r w:rsidRPr="008D635F">
        <w:rPr>
          <w:spacing w:val="-8"/>
        </w:rPr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654382" w:rsidRPr="008D635F" w:rsidRDefault="00654382" w:rsidP="00654382">
      <w:pPr>
        <w:ind w:firstLine="540"/>
        <w:jc w:val="both"/>
        <w:rPr>
          <w:spacing w:val="-8"/>
        </w:rPr>
      </w:pPr>
      <w:r w:rsidRPr="008D635F">
        <w:rPr>
          <w:spacing w:val="-8"/>
        </w:rPr>
        <w:t>Для минимизиро</w:t>
      </w:r>
      <w:r w:rsidR="008D635F" w:rsidRPr="008D635F">
        <w:rPr>
          <w:spacing w:val="-8"/>
        </w:rPr>
        <w:t>вания внешних рисков необходима своевременная подготовка конкурсной документации на определение исполнителя услуг в рамках программных мероприятий.</w:t>
      </w:r>
    </w:p>
    <w:p w:rsidR="00654382" w:rsidRPr="008D635F" w:rsidRDefault="0087523D" w:rsidP="00654382">
      <w:pPr>
        <w:ind w:firstLine="540"/>
        <w:jc w:val="both"/>
        <w:rPr>
          <w:spacing w:val="-8"/>
        </w:rPr>
      </w:pPr>
      <w:r w:rsidRPr="008D635F">
        <w:rPr>
          <w:spacing w:val="-8"/>
        </w:rPr>
        <w:t xml:space="preserve">Внутренние риски: отсутствие достаточного финансирования мероприятий подпрограммы, </w:t>
      </w:r>
      <w:r w:rsidR="00654382" w:rsidRPr="008D635F">
        <w:rPr>
          <w:spacing w:val="-8"/>
        </w:rPr>
        <w:t xml:space="preserve">отклонение сроков реализации основных мероприятий, установленных в </w:t>
      </w:r>
      <w:r w:rsidR="00DB65C9" w:rsidRPr="008D635F">
        <w:rPr>
          <w:bCs w:val="0"/>
          <w:kern w:val="0"/>
        </w:rPr>
        <w:t>подпрограмм</w:t>
      </w:r>
      <w:r w:rsidRPr="008D635F">
        <w:rPr>
          <w:bCs w:val="0"/>
          <w:kern w:val="0"/>
        </w:rPr>
        <w:t>е</w:t>
      </w:r>
      <w:r w:rsidR="00654382" w:rsidRPr="008D635F">
        <w:rPr>
          <w:spacing w:val="-8"/>
        </w:rPr>
        <w:t>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654382" w:rsidRPr="00FC116D" w:rsidRDefault="00654382" w:rsidP="00654382">
      <w:pPr>
        <w:ind w:firstLine="540"/>
        <w:jc w:val="both"/>
        <w:rPr>
          <w:color w:val="000000" w:themeColor="text1"/>
        </w:rPr>
      </w:pPr>
      <w:r w:rsidRPr="00FC116D">
        <w:rPr>
          <w:color w:val="000000" w:themeColor="text1"/>
          <w:spacing w:val="-8"/>
        </w:rPr>
        <w:t xml:space="preserve">Для минимизирования внутренних рисков необходим контроль над исполнителями на всех этапах подготовки и проведения основных мероприятий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  <w:spacing w:val="-8"/>
        </w:rPr>
        <w:t>.</w:t>
      </w:r>
    </w:p>
    <w:p w:rsidR="004B0F2E" w:rsidRDefault="004B0F2E" w:rsidP="00867055">
      <w:pPr>
        <w:jc w:val="center"/>
      </w:pPr>
    </w:p>
    <w:sectPr w:rsidR="004B0F2E" w:rsidSect="00867055">
      <w:headerReference w:type="default" r:id="rId11"/>
      <w:headerReference w:type="first" r:id="rId12"/>
      <w:type w:val="nextColumn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20" w:rsidRDefault="00E04820" w:rsidP="0059150A">
      <w:r>
        <w:separator/>
      </w:r>
    </w:p>
  </w:endnote>
  <w:endnote w:type="continuationSeparator" w:id="0">
    <w:p w:rsidR="00E04820" w:rsidRDefault="00E04820" w:rsidP="0059150A">
      <w:r>
        <w:continuationSeparator/>
      </w:r>
    </w:p>
  </w:endnote>
  <w:endnote w:type="continuationNotice" w:id="1">
    <w:p w:rsidR="00E04820" w:rsidRDefault="00E048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20" w:rsidRDefault="00E04820" w:rsidP="0059150A">
      <w:r>
        <w:separator/>
      </w:r>
    </w:p>
  </w:footnote>
  <w:footnote w:type="continuationSeparator" w:id="0">
    <w:p w:rsidR="00E04820" w:rsidRDefault="00E04820" w:rsidP="0059150A">
      <w:r>
        <w:continuationSeparator/>
      </w:r>
    </w:p>
  </w:footnote>
  <w:footnote w:type="continuationNotice" w:id="1">
    <w:p w:rsidR="00E04820" w:rsidRDefault="00E048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20" w:rsidRDefault="00E04820" w:rsidP="00EF307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04820" w:rsidRDefault="00E0482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707121"/>
      <w:docPartObj>
        <w:docPartGallery w:val="Page Numbers (Top of Page)"/>
        <w:docPartUnique/>
      </w:docPartObj>
    </w:sdtPr>
    <w:sdtContent>
      <w:p w:rsidR="00E04820" w:rsidRDefault="00E04820">
        <w:pPr>
          <w:pStyle w:val="ad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E04820" w:rsidRPr="007F4002" w:rsidRDefault="00E04820" w:rsidP="00EF307B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20" w:rsidRDefault="00E04820">
    <w:pPr>
      <w:pStyle w:val="ad"/>
      <w:jc w:val="center"/>
    </w:pPr>
  </w:p>
  <w:p w:rsidR="00E04820" w:rsidRPr="001A6312" w:rsidRDefault="00E04820" w:rsidP="001A6312">
    <w:pPr>
      <w:pStyle w:val="ad"/>
      <w:jc w:val="center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3"/>
      <w:docPartObj>
        <w:docPartGallery w:val="Page Numbers (Top of Page)"/>
        <w:docPartUnique/>
      </w:docPartObj>
    </w:sdtPr>
    <w:sdtContent>
      <w:p w:rsidR="00E04820" w:rsidRDefault="00E04820">
        <w:pPr>
          <w:pStyle w:val="ad"/>
          <w:jc w:val="center"/>
        </w:pPr>
        <w:fldSimple w:instr="PAGE   \* MERGEFORMAT">
          <w:r w:rsidR="00867055">
            <w:rPr>
              <w:noProof/>
            </w:rPr>
            <w:t>23</w:t>
          </w:r>
        </w:fldSimple>
      </w:p>
    </w:sdtContent>
  </w:sdt>
  <w:p w:rsidR="00E04820" w:rsidRDefault="00E04820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4"/>
      <w:docPartObj>
        <w:docPartGallery w:val="Page Numbers (Top of Page)"/>
        <w:docPartUnique/>
      </w:docPartObj>
    </w:sdtPr>
    <w:sdtContent>
      <w:p w:rsidR="00E04820" w:rsidRDefault="00E04820">
        <w:pPr>
          <w:pStyle w:val="ad"/>
          <w:jc w:val="center"/>
        </w:pPr>
        <w:fldSimple w:instr="PAGE   \* MERGEFORMAT">
          <w:r w:rsidR="00867055">
            <w:rPr>
              <w:noProof/>
            </w:rPr>
            <w:t>7</w:t>
          </w:r>
        </w:fldSimple>
      </w:p>
    </w:sdtContent>
  </w:sdt>
  <w:p w:rsidR="00E04820" w:rsidRDefault="00E0482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5084"/>
    <w:rsid w:val="00035A8B"/>
    <w:rsid w:val="000416AD"/>
    <w:rsid w:val="00041A94"/>
    <w:rsid w:val="000438B1"/>
    <w:rsid w:val="000455BA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59B"/>
    <w:rsid w:val="000B4569"/>
    <w:rsid w:val="000B5763"/>
    <w:rsid w:val="000B62E0"/>
    <w:rsid w:val="000C436A"/>
    <w:rsid w:val="000C44E6"/>
    <w:rsid w:val="000C6DAD"/>
    <w:rsid w:val="000C71CF"/>
    <w:rsid w:val="000C7B7A"/>
    <w:rsid w:val="000D0FF6"/>
    <w:rsid w:val="000D3831"/>
    <w:rsid w:val="000D3A29"/>
    <w:rsid w:val="000D65A3"/>
    <w:rsid w:val="000D716B"/>
    <w:rsid w:val="000E164A"/>
    <w:rsid w:val="000E2886"/>
    <w:rsid w:val="000E2C2F"/>
    <w:rsid w:val="000E34DF"/>
    <w:rsid w:val="000E43E1"/>
    <w:rsid w:val="000E4EE2"/>
    <w:rsid w:val="000E5F66"/>
    <w:rsid w:val="000F07B9"/>
    <w:rsid w:val="000F1C22"/>
    <w:rsid w:val="000F2E4E"/>
    <w:rsid w:val="000F48A2"/>
    <w:rsid w:val="000F6361"/>
    <w:rsid w:val="000F6999"/>
    <w:rsid w:val="000F7FA7"/>
    <w:rsid w:val="0010316D"/>
    <w:rsid w:val="00103D7B"/>
    <w:rsid w:val="0010614C"/>
    <w:rsid w:val="00107A58"/>
    <w:rsid w:val="00110475"/>
    <w:rsid w:val="001117CB"/>
    <w:rsid w:val="00112270"/>
    <w:rsid w:val="001164A4"/>
    <w:rsid w:val="00116803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6F63"/>
    <w:rsid w:val="0014758F"/>
    <w:rsid w:val="00151B98"/>
    <w:rsid w:val="00152D39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502D"/>
    <w:rsid w:val="00175AA4"/>
    <w:rsid w:val="00176659"/>
    <w:rsid w:val="0017686F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7AB"/>
    <w:rsid w:val="001D7C56"/>
    <w:rsid w:val="001D7F91"/>
    <w:rsid w:val="001E0AD2"/>
    <w:rsid w:val="001E295A"/>
    <w:rsid w:val="001E31E3"/>
    <w:rsid w:val="001E4538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4D84"/>
    <w:rsid w:val="002707E7"/>
    <w:rsid w:val="00270C7B"/>
    <w:rsid w:val="00271303"/>
    <w:rsid w:val="00271BE1"/>
    <w:rsid w:val="00273D02"/>
    <w:rsid w:val="00274ACE"/>
    <w:rsid w:val="00274D7C"/>
    <w:rsid w:val="00276A5C"/>
    <w:rsid w:val="00277FED"/>
    <w:rsid w:val="00280FD8"/>
    <w:rsid w:val="0028198A"/>
    <w:rsid w:val="002827C8"/>
    <w:rsid w:val="00285D28"/>
    <w:rsid w:val="00285D3E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4D95"/>
    <w:rsid w:val="002B07A6"/>
    <w:rsid w:val="002B52CB"/>
    <w:rsid w:val="002C01F4"/>
    <w:rsid w:val="002C0F10"/>
    <w:rsid w:val="002C4B38"/>
    <w:rsid w:val="002C4B66"/>
    <w:rsid w:val="002C5737"/>
    <w:rsid w:val="002C622E"/>
    <w:rsid w:val="002C6397"/>
    <w:rsid w:val="002C6FD3"/>
    <w:rsid w:val="002C7368"/>
    <w:rsid w:val="002D026B"/>
    <w:rsid w:val="002D0D0E"/>
    <w:rsid w:val="002D26FF"/>
    <w:rsid w:val="002D48B9"/>
    <w:rsid w:val="002D4BC9"/>
    <w:rsid w:val="002D52D2"/>
    <w:rsid w:val="002D614B"/>
    <w:rsid w:val="002D6810"/>
    <w:rsid w:val="002E03D9"/>
    <w:rsid w:val="002E703D"/>
    <w:rsid w:val="002E70C2"/>
    <w:rsid w:val="002F2C0F"/>
    <w:rsid w:val="002F3E48"/>
    <w:rsid w:val="002F41BF"/>
    <w:rsid w:val="002F577C"/>
    <w:rsid w:val="002F6154"/>
    <w:rsid w:val="00302489"/>
    <w:rsid w:val="00303B80"/>
    <w:rsid w:val="00303FA3"/>
    <w:rsid w:val="00304C2B"/>
    <w:rsid w:val="0030527B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5DD8"/>
    <w:rsid w:val="00387243"/>
    <w:rsid w:val="0038756E"/>
    <w:rsid w:val="00387921"/>
    <w:rsid w:val="00387DA4"/>
    <w:rsid w:val="003914B4"/>
    <w:rsid w:val="00392079"/>
    <w:rsid w:val="00392301"/>
    <w:rsid w:val="0039233B"/>
    <w:rsid w:val="00392ADD"/>
    <w:rsid w:val="00392E9E"/>
    <w:rsid w:val="00393055"/>
    <w:rsid w:val="003940E0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B52"/>
    <w:rsid w:val="003B733B"/>
    <w:rsid w:val="003C2709"/>
    <w:rsid w:val="003C497B"/>
    <w:rsid w:val="003C5BA3"/>
    <w:rsid w:val="003D081A"/>
    <w:rsid w:val="003D2875"/>
    <w:rsid w:val="003D4081"/>
    <w:rsid w:val="003D4714"/>
    <w:rsid w:val="003D576E"/>
    <w:rsid w:val="003D6F17"/>
    <w:rsid w:val="003E066E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861"/>
    <w:rsid w:val="004044EF"/>
    <w:rsid w:val="004058E4"/>
    <w:rsid w:val="00406D31"/>
    <w:rsid w:val="0040740C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32D3"/>
    <w:rsid w:val="004334C1"/>
    <w:rsid w:val="00434809"/>
    <w:rsid w:val="004357E9"/>
    <w:rsid w:val="00435FC1"/>
    <w:rsid w:val="00436461"/>
    <w:rsid w:val="00436BCC"/>
    <w:rsid w:val="004373B5"/>
    <w:rsid w:val="00437CF3"/>
    <w:rsid w:val="00440FAB"/>
    <w:rsid w:val="00441DDA"/>
    <w:rsid w:val="00441FAD"/>
    <w:rsid w:val="004422C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62D"/>
    <w:rsid w:val="00465AD2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75AC"/>
    <w:rsid w:val="00477F1A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60C6"/>
    <w:rsid w:val="004D6C7D"/>
    <w:rsid w:val="004D70F7"/>
    <w:rsid w:val="004E2A7E"/>
    <w:rsid w:val="004E2AE5"/>
    <w:rsid w:val="004E2D69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24C2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A4AC7"/>
    <w:rsid w:val="005B0EF4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10E5"/>
    <w:rsid w:val="005F1CCC"/>
    <w:rsid w:val="005F5139"/>
    <w:rsid w:val="005F71E9"/>
    <w:rsid w:val="00601FD8"/>
    <w:rsid w:val="00602A71"/>
    <w:rsid w:val="00602F98"/>
    <w:rsid w:val="00603E55"/>
    <w:rsid w:val="00604D71"/>
    <w:rsid w:val="006060C5"/>
    <w:rsid w:val="00610132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3445"/>
    <w:rsid w:val="006240A0"/>
    <w:rsid w:val="00624150"/>
    <w:rsid w:val="006246B5"/>
    <w:rsid w:val="006309B5"/>
    <w:rsid w:val="00633205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FE"/>
    <w:rsid w:val="00684DE3"/>
    <w:rsid w:val="00685F1E"/>
    <w:rsid w:val="006866AF"/>
    <w:rsid w:val="0069240C"/>
    <w:rsid w:val="006949C2"/>
    <w:rsid w:val="00694A1F"/>
    <w:rsid w:val="006953F3"/>
    <w:rsid w:val="006A1D92"/>
    <w:rsid w:val="006A2CF0"/>
    <w:rsid w:val="006A2F36"/>
    <w:rsid w:val="006A314C"/>
    <w:rsid w:val="006A356E"/>
    <w:rsid w:val="006A46EE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AA6"/>
    <w:rsid w:val="006C2B70"/>
    <w:rsid w:val="006C2DE6"/>
    <w:rsid w:val="006C344B"/>
    <w:rsid w:val="006C60A4"/>
    <w:rsid w:val="006C6C77"/>
    <w:rsid w:val="006C7D4F"/>
    <w:rsid w:val="006C7FC8"/>
    <w:rsid w:val="006D1CD5"/>
    <w:rsid w:val="006D4578"/>
    <w:rsid w:val="006D51D6"/>
    <w:rsid w:val="006E0BD0"/>
    <w:rsid w:val="006E14A2"/>
    <w:rsid w:val="006E24CE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700019"/>
    <w:rsid w:val="0070042B"/>
    <w:rsid w:val="0070564B"/>
    <w:rsid w:val="00706400"/>
    <w:rsid w:val="007071C1"/>
    <w:rsid w:val="00710126"/>
    <w:rsid w:val="00710717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245D"/>
    <w:rsid w:val="00734640"/>
    <w:rsid w:val="00737DF9"/>
    <w:rsid w:val="007410F1"/>
    <w:rsid w:val="00741149"/>
    <w:rsid w:val="007418C3"/>
    <w:rsid w:val="00741AB2"/>
    <w:rsid w:val="00742C2E"/>
    <w:rsid w:val="00744775"/>
    <w:rsid w:val="00750E3E"/>
    <w:rsid w:val="00753112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D2759"/>
    <w:rsid w:val="007E1FB2"/>
    <w:rsid w:val="007E452B"/>
    <w:rsid w:val="007E545A"/>
    <w:rsid w:val="007E72DE"/>
    <w:rsid w:val="007E7DE5"/>
    <w:rsid w:val="007F141A"/>
    <w:rsid w:val="007F2758"/>
    <w:rsid w:val="007F3FCA"/>
    <w:rsid w:val="007F5ACF"/>
    <w:rsid w:val="007F6AD8"/>
    <w:rsid w:val="007F6C46"/>
    <w:rsid w:val="008019C4"/>
    <w:rsid w:val="00802423"/>
    <w:rsid w:val="00802739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5390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B5"/>
    <w:rsid w:val="008610AF"/>
    <w:rsid w:val="0086233E"/>
    <w:rsid w:val="00864F16"/>
    <w:rsid w:val="00865F84"/>
    <w:rsid w:val="00866FDF"/>
    <w:rsid w:val="00867055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374F"/>
    <w:rsid w:val="00885006"/>
    <w:rsid w:val="00886F73"/>
    <w:rsid w:val="00892009"/>
    <w:rsid w:val="00893C26"/>
    <w:rsid w:val="00893D0D"/>
    <w:rsid w:val="00894664"/>
    <w:rsid w:val="00895E8F"/>
    <w:rsid w:val="008A234A"/>
    <w:rsid w:val="008A371C"/>
    <w:rsid w:val="008A60C5"/>
    <w:rsid w:val="008B2A0A"/>
    <w:rsid w:val="008B4F98"/>
    <w:rsid w:val="008B51A5"/>
    <w:rsid w:val="008B5AE6"/>
    <w:rsid w:val="008C0708"/>
    <w:rsid w:val="008C308E"/>
    <w:rsid w:val="008C4E9E"/>
    <w:rsid w:val="008C5B9C"/>
    <w:rsid w:val="008C6D6C"/>
    <w:rsid w:val="008C7B5C"/>
    <w:rsid w:val="008D0889"/>
    <w:rsid w:val="008D52A9"/>
    <w:rsid w:val="008D61FD"/>
    <w:rsid w:val="008D635F"/>
    <w:rsid w:val="008D6EC5"/>
    <w:rsid w:val="008D7DF1"/>
    <w:rsid w:val="008E0144"/>
    <w:rsid w:val="008E086A"/>
    <w:rsid w:val="008E0C8B"/>
    <w:rsid w:val="008E0DB8"/>
    <w:rsid w:val="008E4D28"/>
    <w:rsid w:val="008E6A74"/>
    <w:rsid w:val="008E7F07"/>
    <w:rsid w:val="008F06CB"/>
    <w:rsid w:val="008F1BDC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817A5"/>
    <w:rsid w:val="00983AA2"/>
    <w:rsid w:val="00983ED0"/>
    <w:rsid w:val="00995D45"/>
    <w:rsid w:val="00996159"/>
    <w:rsid w:val="00996BB8"/>
    <w:rsid w:val="009A036A"/>
    <w:rsid w:val="009A51DA"/>
    <w:rsid w:val="009A6405"/>
    <w:rsid w:val="009A6940"/>
    <w:rsid w:val="009A76A6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3BF9"/>
    <w:rsid w:val="009E3D58"/>
    <w:rsid w:val="009E4A31"/>
    <w:rsid w:val="009E55F8"/>
    <w:rsid w:val="009E5B1E"/>
    <w:rsid w:val="009E6BD3"/>
    <w:rsid w:val="009E6FC5"/>
    <w:rsid w:val="009E7AC3"/>
    <w:rsid w:val="009F069B"/>
    <w:rsid w:val="009F1614"/>
    <w:rsid w:val="009F1792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40206"/>
    <w:rsid w:val="00A41566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1475"/>
    <w:rsid w:val="00A91993"/>
    <w:rsid w:val="00A93139"/>
    <w:rsid w:val="00A95208"/>
    <w:rsid w:val="00A9586C"/>
    <w:rsid w:val="00AA3BC7"/>
    <w:rsid w:val="00AA3E2F"/>
    <w:rsid w:val="00AA470D"/>
    <w:rsid w:val="00AB0954"/>
    <w:rsid w:val="00AB766E"/>
    <w:rsid w:val="00AC01E5"/>
    <w:rsid w:val="00AC374D"/>
    <w:rsid w:val="00AC506B"/>
    <w:rsid w:val="00AC5C06"/>
    <w:rsid w:val="00AC6B45"/>
    <w:rsid w:val="00AD0526"/>
    <w:rsid w:val="00AD0C9E"/>
    <w:rsid w:val="00AD25D9"/>
    <w:rsid w:val="00AD4294"/>
    <w:rsid w:val="00AD438E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7FC2"/>
    <w:rsid w:val="00B3158C"/>
    <w:rsid w:val="00B32D84"/>
    <w:rsid w:val="00B32DB4"/>
    <w:rsid w:val="00B34302"/>
    <w:rsid w:val="00B35762"/>
    <w:rsid w:val="00B357FA"/>
    <w:rsid w:val="00B35980"/>
    <w:rsid w:val="00B40EF8"/>
    <w:rsid w:val="00B417E9"/>
    <w:rsid w:val="00B42553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25D"/>
    <w:rsid w:val="00BB58B5"/>
    <w:rsid w:val="00BB7AEC"/>
    <w:rsid w:val="00BC0CB3"/>
    <w:rsid w:val="00BC11B4"/>
    <w:rsid w:val="00BC1FD5"/>
    <w:rsid w:val="00BC3BBE"/>
    <w:rsid w:val="00BC73F5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3B6F"/>
    <w:rsid w:val="00BF3E55"/>
    <w:rsid w:val="00BF696A"/>
    <w:rsid w:val="00BF6F99"/>
    <w:rsid w:val="00C00773"/>
    <w:rsid w:val="00C0088D"/>
    <w:rsid w:val="00C00B66"/>
    <w:rsid w:val="00C00DCD"/>
    <w:rsid w:val="00C011D8"/>
    <w:rsid w:val="00C049BC"/>
    <w:rsid w:val="00C062B8"/>
    <w:rsid w:val="00C064DB"/>
    <w:rsid w:val="00C10144"/>
    <w:rsid w:val="00C108A0"/>
    <w:rsid w:val="00C11AB0"/>
    <w:rsid w:val="00C151AD"/>
    <w:rsid w:val="00C15355"/>
    <w:rsid w:val="00C160D2"/>
    <w:rsid w:val="00C213CB"/>
    <w:rsid w:val="00C2155E"/>
    <w:rsid w:val="00C24CDE"/>
    <w:rsid w:val="00C30A64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789"/>
    <w:rsid w:val="00C47CE2"/>
    <w:rsid w:val="00C47FA1"/>
    <w:rsid w:val="00C50256"/>
    <w:rsid w:val="00C504E9"/>
    <w:rsid w:val="00C51A96"/>
    <w:rsid w:val="00C54E0A"/>
    <w:rsid w:val="00C54E4F"/>
    <w:rsid w:val="00C55252"/>
    <w:rsid w:val="00C56C80"/>
    <w:rsid w:val="00C5757F"/>
    <w:rsid w:val="00C575DD"/>
    <w:rsid w:val="00C631C7"/>
    <w:rsid w:val="00C63C8B"/>
    <w:rsid w:val="00C64A69"/>
    <w:rsid w:val="00C6690D"/>
    <w:rsid w:val="00C66C7F"/>
    <w:rsid w:val="00C66F1F"/>
    <w:rsid w:val="00C67509"/>
    <w:rsid w:val="00C709A6"/>
    <w:rsid w:val="00C71C9B"/>
    <w:rsid w:val="00C73D9B"/>
    <w:rsid w:val="00C74C6A"/>
    <w:rsid w:val="00C75DFF"/>
    <w:rsid w:val="00C77B3A"/>
    <w:rsid w:val="00C82884"/>
    <w:rsid w:val="00C82A37"/>
    <w:rsid w:val="00C83285"/>
    <w:rsid w:val="00C84577"/>
    <w:rsid w:val="00C84A4F"/>
    <w:rsid w:val="00C8582E"/>
    <w:rsid w:val="00C87DDE"/>
    <w:rsid w:val="00C909C6"/>
    <w:rsid w:val="00C92291"/>
    <w:rsid w:val="00C9361E"/>
    <w:rsid w:val="00C9483E"/>
    <w:rsid w:val="00C94ACB"/>
    <w:rsid w:val="00C960CB"/>
    <w:rsid w:val="00C962CF"/>
    <w:rsid w:val="00CA1237"/>
    <w:rsid w:val="00CA1EBF"/>
    <w:rsid w:val="00CA47D5"/>
    <w:rsid w:val="00CA64A3"/>
    <w:rsid w:val="00CA6A6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ADA"/>
    <w:rsid w:val="00CC4510"/>
    <w:rsid w:val="00CC4C05"/>
    <w:rsid w:val="00CC56C3"/>
    <w:rsid w:val="00CC7BB7"/>
    <w:rsid w:val="00CD0212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5D29"/>
    <w:rsid w:val="00D15E07"/>
    <w:rsid w:val="00D1661D"/>
    <w:rsid w:val="00D16DE6"/>
    <w:rsid w:val="00D230EA"/>
    <w:rsid w:val="00D25FD1"/>
    <w:rsid w:val="00D275F9"/>
    <w:rsid w:val="00D34D98"/>
    <w:rsid w:val="00D35674"/>
    <w:rsid w:val="00D35871"/>
    <w:rsid w:val="00D361E7"/>
    <w:rsid w:val="00D37615"/>
    <w:rsid w:val="00D429C9"/>
    <w:rsid w:val="00D45293"/>
    <w:rsid w:val="00D47929"/>
    <w:rsid w:val="00D500B9"/>
    <w:rsid w:val="00D53794"/>
    <w:rsid w:val="00D5552F"/>
    <w:rsid w:val="00D56B5A"/>
    <w:rsid w:val="00D57541"/>
    <w:rsid w:val="00D60059"/>
    <w:rsid w:val="00D61C5E"/>
    <w:rsid w:val="00D61F84"/>
    <w:rsid w:val="00D644B1"/>
    <w:rsid w:val="00D6498F"/>
    <w:rsid w:val="00D65193"/>
    <w:rsid w:val="00D65F3B"/>
    <w:rsid w:val="00D666E6"/>
    <w:rsid w:val="00D70647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48EC"/>
    <w:rsid w:val="00D917A8"/>
    <w:rsid w:val="00D942D9"/>
    <w:rsid w:val="00D946F4"/>
    <w:rsid w:val="00D958C8"/>
    <w:rsid w:val="00DA3415"/>
    <w:rsid w:val="00DA62D5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7775"/>
    <w:rsid w:val="00DB7E34"/>
    <w:rsid w:val="00DC0DC9"/>
    <w:rsid w:val="00DC1514"/>
    <w:rsid w:val="00DC2E57"/>
    <w:rsid w:val="00DC4825"/>
    <w:rsid w:val="00DC6305"/>
    <w:rsid w:val="00DC6E3D"/>
    <w:rsid w:val="00DC75FC"/>
    <w:rsid w:val="00DD2F5B"/>
    <w:rsid w:val="00DD3B14"/>
    <w:rsid w:val="00DD42E0"/>
    <w:rsid w:val="00DD7410"/>
    <w:rsid w:val="00DD7710"/>
    <w:rsid w:val="00DE2369"/>
    <w:rsid w:val="00DE40BD"/>
    <w:rsid w:val="00DE5CC5"/>
    <w:rsid w:val="00DE618B"/>
    <w:rsid w:val="00DE6BF3"/>
    <w:rsid w:val="00DE72A9"/>
    <w:rsid w:val="00DE7F51"/>
    <w:rsid w:val="00DF1598"/>
    <w:rsid w:val="00DF1921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20"/>
    <w:rsid w:val="00E04844"/>
    <w:rsid w:val="00E051A4"/>
    <w:rsid w:val="00E06988"/>
    <w:rsid w:val="00E12421"/>
    <w:rsid w:val="00E14D6E"/>
    <w:rsid w:val="00E14DB4"/>
    <w:rsid w:val="00E16595"/>
    <w:rsid w:val="00E16FB2"/>
    <w:rsid w:val="00E203A5"/>
    <w:rsid w:val="00E23BCE"/>
    <w:rsid w:val="00E24B14"/>
    <w:rsid w:val="00E256DF"/>
    <w:rsid w:val="00E25D09"/>
    <w:rsid w:val="00E31BB3"/>
    <w:rsid w:val="00E354DF"/>
    <w:rsid w:val="00E35EFA"/>
    <w:rsid w:val="00E41315"/>
    <w:rsid w:val="00E437AD"/>
    <w:rsid w:val="00E45930"/>
    <w:rsid w:val="00E46813"/>
    <w:rsid w:val="00E503BB"/>
    <w:rsid w:val="00E50791"/>
    <w:rsid w:val="00E5082E"/>
    <w:rsid w:val="00E515BC"/>
    <w:rsid w:val="00E51D7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6A85"/>
    <w:rsid w:val="00E96B59"/>
    <w:rsid w:val="00E9744C"/>
    <w:rsid w:val="00E97F37"/>
    <w:rsid w:val="00EA01B5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D97"/>
    <w:rsid w:val="00EC036B"/>
    <w:rsid w:val="00EC0393"/>
    <w:rsid w:val="00EC04FB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47E2"/>
    <w:rsid w:val="00F1543C"/>
    <w:rsid w:val="00F1584C"/>
    <w:rsid w:val="00F15E22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65836"/>
    <w:rsid w:val="00F65B71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66E9"/>
    <w:rsid w:val="00FC702A"/>
    <w:rsid w:val="00FC7788"/>
    <w:rsid w:val="00FC7B50"/>
    <w:rsid w:val="00FD03FF"/>
    <w:rsid w:val="00FD1777"/>
    <w:rsid w:val="00FD1D7D"/>
    <w:rsid w:val="00FD241E"/>
    <w:rsid w:val="00FD283D"/>
    <w:rsid w:val="00FD2D8C"/>
    <w:rsid w:val="00FD4D19"/>
    <w:rsid w:val="00FD7F2F"/>
    <w:rsid w:val="00FE01A0"/>
    <w:rsid w:val="00FE3DE9"/>
    <w:rsid w:val="00FE5A0C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716E-B006-43B9-8AAF-63D00A9E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1107</Words>
  <Characters>8171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DubininaDA</cp:lastModifiedBy>
  <cp:revision>2</cp:revision>
  <cp:lastPrinted>2017-11-12T09:03:00Z</cp:lastPrinted>
  <dcterms:created xsi:type="dcterms:W3CDTF">2018-08-17T08:15:00Z</dcterms:created>
  <dcterms:modified xsi:type="dcterms:W3CDTF">2018-08-17T08:15:00Z</dcterms:modified>
</cp:coreProperties>
</file>