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26E31462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46153E8E" w14:textId="318A52D6" w:rsidR="0076665C" w:rsidRDefault="009F6BB6" w:rsidP="00005A2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6665C">
            <w:rPr>
              <w:rFonts w:eastAsia="Times New Roman"/>
              <w:b/>
              <w:szCs w:val="20"/>
              <w:lang w:eastAsia="ru-RU"/>
            </w:rPr>
            <w:t xml:space="preserve">внесении изменений в приложение к постановлению администрации </w:t>
          </w:r>
          <w:r w:rsidR="007B7B92">
            <w:rPr>
              <w:rFonts w:eastAsia="Times New Roman"/>
              <w:b/>
              <w:szCs w:val="20"/>
              <w:lang w:eastAsia="ru-RU"/>
            </w:rPr>
            <w:t>города Мурманска от 23.01.2023 № 129</w:t>
          </w:r>
          <w:r w:rsidR="0076665C">
            <w:rPr>
              <w:rFonts w:eastAsia="Times New Roman"/>
              <w:b/>
              <w:szCs w:val="20"/>
              <w:lang w:eastAsia="ru-RU"/>
            </w:rPr>
            <w:t xml:space="preserve"> «О формировании фонда капитального ремонта общего имущества в многоквартирных домах, расположенных на территории города Мурманска, на счете </w:t>
          </w:r>
        </w:p>
        <w:p w14:paraId="27FEDCFF" w14:textId="71C73382" w:rsidR="00FD3B16" w:rsidRPr="00FD3B16" w:rsidRDefault="007666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оператора»</w:t>
          </w:r>
          <w:r w:rsidR="00146A47">
            <w:rPr>
              <w:rFonts w:eastAsia="Times New Roman"/>
              <w:b/>
              <w:szCs w:val="20"/>
              <w:lang w:eastAsia="ru-RU"/>
            </w:rPr>
            <w:t xml:space="preserve"> (в ред. постановления от 23.05.2023 № 1825)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31D38C7B" w:rsidR="00FD3B16" w:rsidRDefault="007666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5165A4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5165A4">
        <w:rPr>
          <w:rFonts w:eastAsia="Times New Roman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</w:t>
      </w:r>
      <w:r>
        <w:rPr>
          <w:rFonts w:eastAsia="Times New Roman"/>
          <w:szCs w:val="28"/>
          <w:lang w:eastAsia="ru-RU"/>
        </w:rPr>
        <w:t xml:space="preserve">                            </w:t>
      </w:r>
      <w:r w:rsidRPr="005165A4">
        <w:rPr>
          <w:rFonts w:eastAsia="Times New Roman"/>
          <w:szCs w:val="28"/>
          <w:lang w:eastAsia="ru-RU"/>
        </w:rPr>
        <w:t>«О</w:t>
      </w:r>
      <w:r>
        <w:rPr>
          <w:rFonts w:eastAsia="Times New Roman"/>
          <w:szCs w:val="28"/>
          <w:lang w:eastAsia="ru-RU"/>
        </w:rPr>
        <w:t xml:space="preserve"> </w:t>
      </w:r>
      <w:r w:rsidRPr="005165A4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</w:t>
      </w:r>
      <w:r w:rsidR="00716EA7">
        <w:rPr>
          <w:rFonts w:eastAsia="Times New Roman"/>
          <w:szCs w:val="28"/>
          <w:lang w:eastAsia="ru-RU"/>
        </w:rPr>
        <w:t>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1B1F341" w14:textId="4AE2C38D" w:rsidR="00146A47" w:rsidRDefault="00413071" w:rsidP="0014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76665C" w:rsidRPr="007168C3">
        <w:rPr>
          <w:rFonts w:eastAsia="Times New Roman"/>
          <w:szCs w:val="28"/>
          <w:lang w:eastAsia="ru-RU"/>
        </w:rPr>
        <w:t xml:space="preserve">Внести </w:t>
      </w:r>
      <w:r w:rsidR="00017E0D">
        <w:rPr>
          <w:rFonts w:eastAsia="Times New Roman"/>
          <w:szCs w:val="28"/>
          <w:lang w:eastAsia="ru-RU"/>
        </w:rPr>
        <w:t xml:space="preserve">следующие </w:t>
      </w:r>
      <w:r w:rsidR="0076665C" w:rsidRPr="007168C3">
        <w:rPr>
          <w:rFonts w:eastAsia="Times New Roman"/>
          <w:szCs w:val="28"/>
          <w:lang w:eastAsia="ru-RU"/>
        </w:rPr>
        <w:t xml:space="preserve">изменения в приложение к постановлению </w:t>
      </w:r>
      <w:r w:rsidR="0076665C" w:rsidRPr="007168C3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7B7B92">
        <w:rPr>
          <w:rFonts w:eastAsia="Times New Roman"/>
          <w:szCs w:val="28"/>
          <w:lang w:eastAsia="ar-SA"/>
        </w:rPr>
        <w:t>23.01.2023</w:t>
      </w:r>
      <w:r w:rsidR="0076665C" w:rsidRPr="007168C3">
        <w:rPr>
          <w:rFonts w:eastAsia="Times New Roman"/>
          <w:szCs w:val="28"/>
          <w:lang w:eastAsia="ar-SA"/>
        </w:rPr>
        <w:t xml:space="preserve"> № </w:t>
      </w:r>
      <w:r w:rsidR="007B7B92">
        <w:rPr>
          <w:rFonts w:eastAsia="Times New Roman"/>
          <w:szCs w:val="28"/>
          <w:lang w:eastAsia="ar-SA"/>
        </w:rPr>
        <w:t>129</w:t>
      </w:r>
      <w:r w:rsidR="0076665C" w:rsidRPr="007168C3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146A47">
        <w:rPr>
          <w:rFonts w:eastAsia="Times New Roman"/>
          <w:szCs w:val="28"/>
          <w:lang w:eastAsia="ar-SA"/>
        </w:rPr>
        <w:t xml:space="preserve"> (в ред. постановления от 23.05.2023 № 1825)</w:t>
      </w:r>
      <w:r w:rsidR="00017E0D">
        <w:rPr>
          <w:rFonts w:eastAsia="Times New Roman"/>
          <w:bCs/>
          <w:szCs w:val="28"/>
          <w:lang w:eastAsia="ru-RU"/>
        </w:rPr>
        <w:t>:</w:t>
      </w:r>
    </w:p>
    <w:p w14:paraId="1445C70F" w14:textId="0B8BAE67" w:rsidR="00017E0D" w:rsidRPr="00BD3155" w:rsidRDefault="00017E0D" w:rsidP="0014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17E0D">
        <w:rPr>
          <w:rFonts w:eastAsia="Times New Roman"/>
          <w:szCs w:val="28"/>
          <w:lang w:eastAsia="ru-RU"/>
        </w:rPr>
        <w:t>строку 10</w:t>
      </w:r>
      <w:r>
        <w:rPr>
          <w:rFonts w:eastAsia="Times New Roman"/>
          <w:szCs w:val="28"/>
          <w:lang w:eastAsia="ru-RU"/>
        </w:rPr>
        <w:t>60</w:t>
      </w:r>
      <w:r w:rsidRPr="00017E0D">
        <w:rPr>
          <w:rFonts w:eastAsia="Times New Roman"/>
          <w:szCs w:val="28"/>
          <w:lang w:eastAsia="ru-RU"/>
        </w:rPr>
        <w:t xml:space="preserve"> таблицы исключить, изменив последующую нумерацию строк.</w:t>
      </w:r>
    </w:p>
    <w:p w14:paraId="7AF1CE23" w14:textId="08AE5800" w:rsidR="00406233" w:rsidRPr="00146A47" w:rsidRDefault="00ED3251" w:rsidP="00146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</w:t>
      </w:r>
      <w:r w:rsidR="00146A47">
        <w:rPr>
          <w:rFonts w:eastAsia="Times New Roman"/>
          <w:szCs w:val="28"/>
          <w:lang w:eastAsia="ru-RU"/>
        </w:rPr>
        <w:t xml:space="preserve">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23729C6B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(Сирица Д.В</w:t>
      </w:r>
      <w:r w:rsidRPr="0022606C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621786F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833E25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FE37031" w14:textId="77777777" w:rsidR="00333E84" w:rsidRDefault="007B7B92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 xml:space="preserve">Глава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59C99FDA" w:rsidR="00FD3B16" w:rsidRDefault="00C61C8D" w:rsidP="00747915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 xml:space="preserve">      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                                </w:t>
      </w:r>
      <w:r w:rsidR="007B7B92">
        <w:rPr>
          <w:rFonts w:eastAsia="Times New Roman"/>
          <w:b/>
          <w:szCs w:val="20"/>
          <w:lang w:eastAsia="ru-RU"/>
        </w:rPr>
        <w:t>Ю.В.</w:t>
      </w:r>
      <w:r w:rsidR="00333E84">
        <w:rPr>
          <w:rFonts w:eastAsia="Times New Roman"/>
          <w:b/>
          <w:szCs w:val="20"/>
          <w:lang w:eastAsia="ru-RU"/>
        </w:rPr>
        <w:t xml:space="preserve"> </w:t>
      </w:r>
      <w:r w:rsidR="007B7B92">
        <w:rPr>
          <w:rFonts w:eastAsia="Times New Roman"/>
          <w:b/>
          <w:szCs w:val="20"/>
          <w:lang w:eastAsia="ru-RU"/>
        </w:rPr>
        <w:t>Сердечкин</w:t>
      </w:r>
      <w:permEnd w:id="1392409273"/>
    </w:p>
    <w:sectPr w:rsidR="00FD3B16" w:rsidSect="00DE47F4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E8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5316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7E0D"/>
    <w:rsid w:val="00020179"/>
    <w:rsid w:val="0003045D"/>
    <w:rsid w:val="000375F5"/>
    <w:rsid w:val="000870E2"/>
    <w:rsid w:val="000A33F9"/>
    <w:rsid w:val="000F48D8"/>
    <w:rsid w:val="00102425"/>
    <w:rsid w:val="0013162D"/>
    <w:rsid w:val="00146A47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82369"/>
    <w:rsid w:val="002B3B64"/>
    <w:rsid w:val="002C08D2"/>
    <w:rsid w:val="00304DD1"/>
    <w:rsid w:val="00316F7C"/>
    <w:rsid w:val="00333E84"/>
    <w:rsid w:val="00355EAC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600A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5E1BAAE0-2DF0-47B4-A58E-FD09F1DA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2149-5437-4521-822E-1032ADB7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358</Words>
  <Characters>2047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10</cp:revision>
  <cp:lastPrinted>2023-05-18T11:49:00Z</cp:lastPrinted>
  <dcterms:created xsi:type="dcterms:W3CDTF">2022-03-15T09:18:00Z</dcterms:created>
  <dcterms:modified xsi:type="dcterms:W3CDTF">2023-10-06T07:10:00Z</dcterms:modified>
</cp:coreProperties>
</file>