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11C0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45596314" w:edGrp="everyone"/>
      <w:r>
        <w:rPr>
          <w:rFonts w:eastAsia="Times New Roman"/>
          <w:szCs w:val="20"/>
          <w:lang w:eastAsia="ru-RU"/>
        </w:rPr>
        <w:t xml:space="preserve">             </w:t>
      </w:r>
      <w:permEnd w:id="3455963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25207908" w:edGrp="everyone"/>
      <w:r>
        <w:rPr>
          <w:rFonts w:eastAsia="Times New Roman"/>
          <w:szCs w:val="20"/>
          <w:lang w:eastAsia="ru-RU"/>
        </w:rPr>
        <w:t xml:space="preserve">         </w:t>
      </w:r>
      <w:permEnd w:id="19252079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6134047" w:edGrp="everyone" w:displacedByCustomXml="prev"/>
        <w:p w:rsidR="00790D36" w:rsidRDefault="00345E14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в </w:t>
          </w:r>
          <w:r w:rsidR="0057411D">
            <w:rPr>
              <w:b/>
              <w:bCs/>
            </w:rPr>
            <w:t>приложение к п</w:t>
          </w:r>
          <w:r w:rsidR="00FB65A3" w:rsidRPr="00FB65A3">
            <w:rPr>
              <w:b/>
              <w:bCs/>
            </w:rPr>
            <w:t>остановлени</w:t>
          </w:r>
          <w:r w:rsidR="0057411D">
            <w:rPr>
              <w:b/>
              <w:bCs/>
            </w:rPr>
            <w:t>ю</w:t>
          </w:r>
          <w:r w:rsidR="00FB65A3" w:rsidRPr="00FB65A3">
            <w:rPr>
              <w:b/>
              <w:bCs/>
            </w:rPr>
            <w:t xml:space="preserve"> </w:t>
          </w:r>
        </w:p>
        <w:p w:rsidR="00FD3B16" w:rsidRPr="00FD3B16" w:rsidRDefault="00FB65A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B65A3">
            <w:rPr>
              <w:b/>
              <w:bCs/>
            </w:rPr>
            <w:t xml:space="preserve">администрации города Мурманска от </w:t>
          </w:r>
          <w:r w:rsidR="00FB03E5" w:rsidRPr="00FB03E5">
            <w:rPr>
              <w:b/>
              <w:bCs/>
            </w:rPr>
            <w:t xml:space="preserve">31.01.2025 </w:t>
          </w:r>
          <w:r w:rsidR="00FB03E5">
            <w:rPr>
              <w:b/>
              <w:bCs/>
            </w:rPr>
            <w:t>№</w:t>
          </w:r>
          <w:r w:rsidR="00FB03E5" w:rsidRPr="00FB03E5">
            <w:rPr>
              <w:b/>
              <w:bCs/>
            </w:rPr>
            <w:t xml:space="preserve"> 318 </w:t>
          </w:r>
          <w:r w:rsidR="00A81DA2">
            <w:rPr>
              <w:b/>
              <w:bCs/>
            </w:rPr>
            <w:t>«</w:t>
          </w:r>
          <w:r w:rsidR="00FB03E5">
            <w:rPr>
              <w:b/>
              <w:bCs/>
            </w:rPr>
            <w:t xml:space="preserve">Об </w:t>
          </w:r>
          <w:r w:rsidR="00FB03E5" w:rsidRPr="00FB03E5">
            <w:rPr>
              <w:b/>
              <w:bCs/>
            </w:rPr>
            <w:t>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</w:t>
          </w:r>
          <w:r w:rsidR="00FB03E5">
            <w:rPr>
              <w:b/>
              <w:bCs/>
            </w:rPr>
            <w:t>»</w:t>
          </w:r>
        </w:p>
        <w:permEnd w:id="18613404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59550629" w:edGrp="everyone"/>
      <w:r>
        <w:rPr>
          <w:bCs/>
          <w:szCs w:val="28"/>
        </w:rPr>
        <w:t xml:space="preserve">В соответствии со </w:t>
      </w:r>
      <w:r w:rsidR="00FB65A3" w:rsidRPr="00FB65A3">
        <w:rPr>
          <w:bCs/>
          <w:szCs w:val="28"/>
        </w:rPr>
        <w:t>стать</w:t>
      </w:r>
      <w:r>
        <w:rPr>
          <w:bCs/>
          <w:szCs w:val="28"/>
        </w:rPr>
        <w:t>ей 78</w:t>
      </w:r>
      <w:r w:rsidR="00AF6D0D">
        <w:rPr>
          <w:bCs/>
          <w:szCs w:val="28"/>
        </w:rPr>
        <w:t xml:space="preserve">,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Бюджетного кодекса Российской Федерации, </w:t>
      </w:r>
      <w:r w:rsidR="00B1353D" w:rsidRPr="00B1353D">
        <w:rPr>
          <w:bCs/>
          <w:szCs w:val="28"/>
        </w:rPr>
        <w:t xml:space="preserve">Жилищным кодексом Российской Федерации, постановлением Правительства Российской Федерации 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</w:t>
      </w:r>
      <w:r w:rsidR="00FB03E5" w:rsidRPr="00FB03E5">
        <w:rPr>
          <w:bCs/>
          <w:szCs w:val="28"/>
        </w:rPr>
        <w:t xml:space="preserve">в целях реализации мероприятий муниципальной программы города Мурманска </w:t>
      </w:r>
      <w:r w:rsidR="00FB03E5">
        <w:rPr>
          <w:bCs/>
          <w:szCs w:val="28"/>
        </w:rPr>
        <w:t>«</w:t>
      </w:r>
      <w:r w:rsidR="00FB03E5" w:rsidRPr="00FB03E5">
        <w:rPr>
          <w:bCs/>
          <w:szCs w:val="28"/>
        </w:rPr>
        <w:t>Жилищно-коммунальное хозяйство</w:t>
      </w:r>
      <w:r w:rsidR="00FB03E5">
        <w:rPr>
          <w:bCs/>
          <w:szCs w:val="28"/>
        </w:rPr>
        <w:t>»</w:t>
      </w:r>
      <w:r w:rsidR="00FB03E5" w:rsidRPr="00FB03E5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FB03E5">
        <w:rPr>
          <w:bCs/>
          <w:szCs w:val="28"/>
        </w:rPr>
        <w:t xml:space="preserve">               </w:t>
      </w:r>
      <w:r w:rsidR="00FB03E5" w:rsidRPr="00FB03E5">
        <w:rPr>
          <w:bCs/>
          <w:szCs w:val="28"/>
        </w:rPr>
        <w:t xml:space="preserve">от 14.11.2022 </w:t>
      </w:r>
      <w:r w:rsidR="00FB03E5">
        <w:rPr>
          <w:bCs/>
          <w:szCs w:val="28"/>
        </w:rPr>
        <w:t>№</w:t>
      </w:r>
      <w:r w:rsidR="00FB03E5" w:rsidRPr="00FB03E5">
        <w:rPr>
          <w:bCs/>
          <w:szCs w:val="28"/>
        </w:rPr>
        <w:t xml:space="preserve"> 3521</w:t>
      </w:r>
      <w:r w:rsidR="008B3242">
        <w:rPr>
          <w:bCs/>
          <w:szCs w:val="28"/>
        </w:rPr>
        <w:t>,</w:t>
      </w:r>
      <w:permEnd w:id="185955062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2943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98324625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FB03E5" w:rsidRPr="00FB03E5">
        <w:rPr>
          <w:rFonts w:eastAsia="Times New Roman"/>
          <w:szCs w:val="28"/>
          <w:lang w:eastAsia="ru-RU"/>
        </w:rPr>
        <w:t>от 31.01.2025 № 318 «Об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</w:t>
      </w:r>
      <w:r w:rsidR="00FB03E5">
        <w:rPr>
          <w:rFonts w:eastAsia="Times New Roman"/>
          <w:szCs w:val="28"/>
          <w:lang w:eastAsia="ru-RU"/>
        </w:rPr>
        <w:t>»</w:t>
      </w:r>
      <w:r w:rsidR="0057411D">
        <w:rPr>
          <w:rFonts w:eastAsia="Times New Roman"/>
          <w:szCs w:val="28"/>
          <w:lang w:eastAsia="ru-RU"/>
        </w:rPr>
        <w:t xml:space="preserve"> (далее – Порядок)</w:t>
      </w:r>
      <w:r w:rsidR="00FB03E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следующие изменения:</w:t>
      </w:r>
    </w:p>
    <w:p w:rsidR="009D0EE2" w:rsidRDefault="008B324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9D0EE2">
        <w:rPr>
          <w:rFonts w:eastAsia="Times New Roman"/>
          <w:szCs w:val="28"/>
          <w:lang w:eastAsia="ru-RU"/>
        </w:rPr>
        <w:t>.1. Подпункт 2.6.11 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8B3242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.2.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 xml:space="preserve">- до дня окончания срока приема заявок, указанного в объявлении о проведении отбора, путем формирования в электронной форме уведомления об </w:t>
      </w:r>
      <w:r w:rsidRPr="002725B9">
        <w:rPr>
          <w:rFonts w:eastAsia="Times New Roman"/>
          <w:szCs w:val="28"/>
          <w:lang w:eastAsia="ru-RU"/>
        </w:rPr>
        <w:lastRenderedPageBreak/>
        <w:t>отзыве заявки и последующего формирования новой заявки;</w:t>
      </w:r>
    </w:p>
    <w:p w:rsid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на этапе рассмотрения заявки, в случае принятия Главным распорядителем бюджетных средств решения о возврате заявки на доработку, в срок, указанный в объявлении о проведении отбора.</w:t>
      </w:r>
      <w:r>
        <w:rPr>
          <w:rFonts w:eastAsia="Times New Roman"/>
          <w:szCs w:val="28"/>
          <w:lang w:eastAsia="ru-RU"/>
        </w:rPr>
        <w:t>».</w:t>
      </w:r>
    </w:p>
    <w:p w:rsidR="009D0EE2" w:rsidRDefault="008B324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3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4E34F2">
        <w:rPr>
          <w:rFonts w:eastAsia="Times New Roman"/>
          <w:szCs w:val="28"/>
          <w:lang w:eastAsia="ru-RU"/>
        </w:rPr>
        <w:t>8</w:t>
      </w:r>
      <w:r w:rsidR="00287BAD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4E34F2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средств</w:t>
      </w:r>
      <w:r w:rsidR="002725B9">
        <w:rPr>
          <w:rFonts w:eastAsia="Times New Roman"/>
          <w:szCs w:val="28"/>
          <w:lang w:eastAsia="ru-RU"/>
        </w:rPr>
        <w:t xml:space="preserve"> при наличии оснований, предусмотренных абзацами 4 </w:t>
      </w:r>
      <w:r w:rsidR="004E34F2">
        <w:rPr>
          <w:rFonts w:eastAsia="Times New Roman"/>
          <w:szCs w:val="28"/>
          <w:lang w:eastAsia="ru-RU"/>
        </w:rPr>
        <w:t>–</w:t>
      </w:r>
      <w:r w:rsidR="002725B9">
        <w:rPr>
          <w:rFonts w:eastAsia="Times New Roman"/>
          <w:szCs w:val="28"/>
          <w:lang w:eastAsia="ru-RU"/>
        </w:rPr>
        <w:t xml:space="preserve"> 6</w:t>
      </w:r>
      <w:r w:rsidR="004E34F2">
        <w:rPr>
          <w:rFonts w:eastAsia="Times New Roman"/>
          <w:szCs w:val="28"/>
          <w:lang w:eastAsia="ru-RU"/>
        </w:rPr>
        <w:t>, 8</w:t>
      </w:r>
      <w:r w:rsidR="002725B9">
        <w:rPr>
          <w:rFonts w:eastAsia="Times New Roman"/>
          <w:szCs w:val="28"/>
          <w:lang w:eastAsia="ru-RU"/>
        </w:rPr>
        <w:t xml:space="preserve"> пункта 2.3</w:t>
      </w:r>
      <w:r w:rsidR="004E34F2">
        <w:rPr>
          <w:rFonts w:eastAsia="Times New Roman"/>
          <w:szCs w:val="28"/>
          <w:lang w:eastAsia="ru-RU"/>
        </w:rPr>
        <w:t>6</w:t>
      </w:r>
      <w:r w:rsidR="002725B9">
        <w:rPr>
          <w:rFonts w:eastAsia="Times New Roman"/>
          <w:szCs w:val="28"/>
          <w:lang w:eastAsia="ru-RU"/>
        </w:rPr>
        <w:t xml:space="preserve">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отборе.».</w:t>
      </w:r>
    </w:p>
    <w:p w:rsidR="002725B9" w:rsidRDefault="004E34F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2725B9">
        <w:rPr>
          <w:rFonts w:eastAsia="Times New Roman"/>
          <w:szCs w:val="28"/>
          <w:lang w:eastAsia="ru-RU"/>
        </w:rPr>
        <w:t>.4. Пункт 2.3</w:t>
      </w:r>
      <w:r>
        <w:rPr>
          <w:rFonts w:eastAsia="Times New Roman"/>
          <w:szCs w:val="28"/>
          <w:lang w:eastAsia="ru-RU"/>
        </w:rPr>
        <w:t>9</w:t>
      </w:r>
      <w:r w:rsidR="002725B9">
        <w:rPr>
          <w:rFonts w:eastAsia="Times New Roman"/>
          <w:szCs w:val="28"/>
          <w:lang w:eastAsia="ru-RU"/>
        </w:rPr>
        <w:t xml:space="preserve">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</w:p>
    <w:p w:rsidR="00E61194" w:rsidRDefault="004E34F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E61194">
        <w:rPr>
          <w:rFonts w:eastAsia="Times New Roman"/>
          <w:szCs w:val="28"/>
          <w:lang w:eastAsia="ru-RU"/>
        </w:rPr>
        <w:t>.</w:t>
      </w:r>
      <w:r w:rsidR="002725B9">
        <w:rPr>
          <w:rFonts w:eastAsia="Times New Roman"/>
          <w:szCs w:val="28"/>
          <w:lang w:eastAsia="ru-RU"/>
        </w:rPr>
        <w:t>5</w:t>
      </w:r>
      <w:r w:rsidR="00E6119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Дополнить раздел 2 пунктом 2.51</w:t>
      </w:r>
      <w:r w:rsidR="00E61194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E61194" w:rsidRDefault="004E34F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«2.51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E61194"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 w:rsidR="00E61194">
        <w:rPr>
          <w:rFonts w:eastAsia="Times New Roman"/>
          <w:szCs w:val="28"/>
          <w:lang w:eastAsia="ru-RU"/>
        </w:rPr>
        <w:t xml:space="preserve"> проведения отбора </w:t>
      </w:r>
      <w:r w:rsidR="00E61194"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 w:rsidR="00E61194">
        <w:rPr>
          <w:rFonts w:eastAsia="Times New Roman"/>
          <w:szCs w:val="28"/>
          <w:lang w:eastAsia="ru-RU"/>
        </w:rPr>
        <w:t>обязательств на предоставление С</w:t>
      </w:r>
      <w:r w:rsidR="00E61194" w:rsidRPr="00E61194">
        <w:rPr>
          <w:rFonts w:eastAsia="Times New Roman"/>
          <w:szCs w:val="28"/>
          <w:lang w:eastAsia="ru-RU"/>
        </w:rPr>
        <w:t>убсидии на соответствующий финансовый год, не распределенного между п</w:t>
      </w:r>
      <w:r w:rsidR="00E61194">
        <w:rPr>
          <w:rFonts w:eastAsia="Times New Roman"/>
          <w:szCs w:val="28"/>
          <w:lang w:eastAsia="ru-RU"/>
        </w:rPr>
        <w:t>обедителями отбора</w:t>
      </w:r>
      <w:r w:rsidR="00E61194"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 w:rsidR="00E61194"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="00E61194" w:rsidRPr="00E61194">
        <w:rPr>
          <w:rFonts w:eastAsia="Times New Roman"/>
          <w:szCs w:val="28"/>
          <w:lang w:eastAsia="ru-RU"/>
        </w:rPr>
        <w:t>оглашения, растор</w:t>
      </w:r>
      <w:r w:rsidR="00E61194"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="00E61194"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 w:rsidR="00E61194">
        <w:rPr>
          <w:rFonts w:eastAsia="Times New Roman"/>
          <w:szCs w:val="28"/>
          <w:lang w:eastAsia="ru-RU"/>
        </w:rPr>
        <w:t>С</w:t>
      </w:r>
      <w:r w:rsidR="00E61194"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="00E61194" w:rsidRPr="00E61194">
        <w:rPr>
          <w:rFonts w:eastAsia="Times New Roman"/>
          <w:szCs w:val="28"/>
          <w:lang w:eastAsia="ru-RU"/>
        </w:rPr>
        <w:t xml:space="preserve"> П</w:t>
      </w:r>
      <w:r w:rsidR="00E61194">
        <w:rPr>
          <w:rFonts w:eastAsia="Times New Roman"/>
          <w:szCs w:val="28"/>
          <w:lang w:eastAsia="ru-RU"/>
        </w:rPr>
        <w:t>орядка</w:t>
      </w:r>
      <w:r w:rsidR="00E61194"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 отбора.</w:t>
      </w:r>
      <w:r w:rsidR="00E61194">
        <w:rPr>
          <w:rFonts w:eastAsia="Times New Roman"/>
          <w:szCs w:val="28"/>
          <w:lang w:eastAsia="ru-RU"/>
        </w:rPr>
        <w:t>».</w:t>
      </w:r>
    </w:p>
    <w:p w:rsidR="00291B62" w:rsidRDefault="00291B6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291B62">
        <w:rPr>
          <w:rFonts w:eastAsia="Times New Roman"/>
          <w:szCs w:val="28"/>
          <w:lang w:eastAsia="ru-RU"/>
        </w:rPr>
        <w:t>В названии приложения № 2 к Порядку слова «наименование участника отбора» дополнить словами «, получателя субсидии».</w:t>
      </w:r>
    </w:p>
    <w:p w:rsidR="004E34F2" w:rsidRDefault="00291B6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4E34F2">
        <w:rPr>
          <w:rFonts w:eastAsia="Times New Roman"/>
          <w:szCs w:val="28"/>
          <w:lang w:eastAsia="ru-RU"/>
        </w:rPr>
        <w:t xml:space="preserve">. </w:t>
      </w:r>
      <w:r w:rsidR="0057411D">
        <w:rPr>
          <w:rFonts w:eastAsia="Times New Roman"/>
          <w:szCs w:val="28"/>
          <w:lang w:eastAsia="ru-RU"/>
        </w:rPr>
        <w:t>В названии приложения № 3 к Порядку слова «признанных аварийными,» исключить.</w:t>
      </w:r>
    </w:p>
    <w:p w:rsidR="00FB65A3" w:rsidRDefault="00291B62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(</w:t>
      </w:r>
      <w:proofErr w:type="spellStart"/>
      <w:r w:rsidR="004F0282">
        <w:rPr>
          <w:szCs w:val="28"/>
        </w:rPr>
        <w:t>Харлан</w:t>
      </w:r>
      <w:proofErr w:type="spellEnd"/>
      <w:r w:rsidR="004F0282">
        <w:rPr>
          <w:szCs w:val="28"/>
        </w:rPr>
        <w:t xml:space="preserve"> Я.В.) </w:t>
      </w:r>
      <w:r w:rsidR="00FB65A3" w:rsidRPr="00FB65A3">
        <w:rPr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FB65A3" w:rsidRDefault="00291B62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FB65A3" w:rsidRPr="00FB65A3">
        <w:rPr>
          <w:szCs w:val="28"/>
        </w:rPr>
        <w:t>. Редакции газеты «Вечерний Мурманск» (</w:t>
      </w:r>
      <w:r w:rsidR="005F5614"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291B62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6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291B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bookmarkStart w:id="0" w:name="_GoBack"/>
      <w:bookmarkEnd w:id="0"/>
      <w:r w:rsidR="00FB65A3" w:rsidRPr="00FB65A3">
        <w:t xml:space="preserve">. Контроль за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16983246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1492725855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Сердечкин </w:t>
      </w:r>
      <w:permEnd w:id="1492725855"/>
    </w:p>
    <w:sectPr w:rsidR="00FD3B16" w:rsidRPr="00FD3B16" w:rsidSect="00F16ECD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20" w:rsidRDefault="00B13520" w:rsidP="00534CFE">
      <w:pPr>
        <w:spacing w:after="0" w:line="240" w:lineRule="auto"/>
      </w:pPr>
      <w:r>
        <w:separator/>
      </w:r>
    </w:p>
  </w:endnote>
  <w:endnote w:type="continuationSeparator" w:id="0">
    <w:p w:rsidR="00B13520" w:rsidRDefault="00B1352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20" w:rsidRDefault="00B13520" w:rsidP="00534CFE">
      <w:pPr>
        <w:spacing w:after="0" w:line="240" w:lineRule="auto"/>
      </w:pPr>
      <w:r>
        <w:separator/>
      </w:r>
    </w:p>
  </w:footnote>
  <w:footnote w:type="continuationSeparator" w:id="0">
    <w:p w:rsidR="00B13520" w:rsidRDefault="00B1352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B6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10045F"/>
    <w:rsid w:val="00102425"/>
    <w:rsid w:val="00104AFB"/>
    <w:rsid w:val="001070C4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87BAD"/>
    <w:rsid w:val="00290DDC"/>
    <w:rsid w:val="00291AFF"/>
    <w:rsid w:val="00291B62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39BA"/>
    <w:rsid w:val="004B458A"/>
    <w:rsid w:val="004C1D42"/>
    <w:rsid w:val="004D3593"/>
    <w:rsid w:val="004E34F2"/>
    <w:rsid w:val="004F0282"/>
    <w:rsid w:val="004F6349"/>
    <w:rsid w:val="00511C00"/>
    <w:rsid w:val="00512014"/>
    <w:rsid w:val="00516A6D"/>
    <w:rsid w:val="0051725A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7411D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0D36"/>
    <w:rsid w:val="00792D09"/>
    <w:rsid w:val="007A4A5A"/>
    <w:rsid w:val="007A5E3E"/>
    <w:rsid w:val="007D138B"/>
    <w:rsid w:val="007D25AE"/>
    <w:rsid w:val="007E36F2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B3242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56BF8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20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A5076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74597"/>
    <w:rsid w:val="00E906E0"/>
    <w:rsid w:val="00E9783F"/>
    <w:rsid w:val="00EA3A26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3E5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07CA5-A8F2-48E0-8AED-3A0A007D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23D28"/>
    <w:rsid w:val="0023785F"/>
    <w:rsid w:val="002621D2"/>
    <w:rsid w:val="00270C93"/>
    <w:rsid w:val="002C76BB"/>
    <w:rsid w:val="003149B0"/>
    <w:rsid w:val="00355382"/>
    <w:rsid w:val="00372841"/>
    <w:rsid w:val="00375BC5"/>
    <w:rsid w:val="00496FAA"/>
    <w:rsid w:val="004C41E2"/>
    <w:rsid w:val="004F4620"/>
    <w:rsid w:val="004F7562"/>
    <w:rsid w:val="0051298A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7F1040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1168E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3933-4ECF-400D-B918-E907CFCB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632</Words>
  <Characters>3603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5</cp:revision>
  <cp:lastPrinted>2025-04-07T08:28:00Z</cp:lastPrinted>
  <dcterms:created xsi:type="dcterms:W3CDTF">2025-04-24T06:33:00Z</dcterms:created>
  <dcterms:modified xsi:type="dcterms:W3CDTF">2025-05-20T13:33:00Z</dcterms:modified>
</cp:coreProperties>
</file>