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AC1" w:rsidRPr="00483AC1" w:rsidRDefault="00B92290" w:rsidP="00483AC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 от 15.12.2008 № 2003 «О Порядке предоставления некоммерческим организациям субсидии на возмещение затрат, связанных с созданием товарищест</w:t>
      </w:r>
      <w:r w:rsidR="00483AC1">
        <w:rPr>
          <w:rFonts w:ascii="Times New Roman" w:eastAsia="Calibri" w:hAnsi="Times New Roman" w:cs="Times New Roman"/>
          <w:sz w:val="28"/>
          <w:szCs w:val="28"/>
        </w:rPr>
        <w:t xml:space="preserve">ва собственников недвижимости»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>(в ред. постановлений от 02.04.2010 № 529</w:t>
      </w:r>
      <w:proofErr w:type="gramEnd"/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от 20.10.2011 </w:t>
      </w:r>
      <w:r w:rsidR="00483AC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№ 1970, от 05.12.2012 № 2887, от 25.03.2013 № 621, от 30.10.2013 № 3036,                                от 17.04.2015 № 989,от 05.08.2015 № 2106, от 02.06.2016 № 1568, </w:t>
      </w:r>
      <w:r w:rsidR="00483AC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от 22.08.2017 № 2747, от 27.03.2018 № 814, от 20.08.2018 № 2709, </w:t>
      </w:r>
      <w:r w:rsidR="00483AC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>от 25.04.2019 № 1540, от 30.06.2020 № 1505, от 02.04.2021 № 858,</w:t>
      </w:r>
      <w:r w:rsidR="00483AC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 от 02.08.2021 № 2004, от 17.12.2021 № 3269, от 20.06.2022 № 1629,</w:t>
      </w:r>
      <w:r w:rsidR="00483AC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 от 13.12.2022 № 4002, </w:t>
      </w:r>
      <w:bookmarkStart w:id="0" w:name="_GoBack"/>
      <w:bookmarkEnd w:id="0"/>
      <w:r w:rsidR="00483AC1" w:rsidRPr="00483AC1">
        <w:rPr>
          <w:rFonts w:ascii="Times New Roman" w:eastAsia="Calibri" w:hAnsi="Times New Roman" w:cs="Times New Roman"/>
          <w:sz w:val="28"/>
          <w:szCs w:val="28"/>
        </w:rPr>
        <w:t xml:space="preserve"> от 14.02.2023 № 606).</w:t>
      </w:r>
      <w:proofErr w:type="gramEnd"/>
    </w:p>
    <w:p w:rsidR="00B92290" w:rsidRPr="00075C07" w:rsidRDefault="00B92290" w:rsidP="00882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="007447D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>, 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447D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B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2DF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882DF2">
        <w:rPr>
          <w:rFonts w:ascii="Times New Roman" w:eastAsia="Calibri" w:hAnsi="Times New Roman" w:cs="Times New Roman"/>
          <w:sz w:val="28"/>
          <w:szCs w:val="28"/>
        </w:rPr>
        <w:t>2</w:t>
      </w:r>
      <w:r w:rsidR="007447DB">
        <w:rPr>
          <w:rFonts w:ascii="Times New Roman" w:eastAsia="Calibri" w:hAnsi="Times New Roman" w:cs="Times New Roman"/>
          <w:sz w:val="28"/>
          <w:szCs w:val="28"/>
        </w:rPr>
        <w:t>7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E91FBE">
        <w:rPr>
          <w:rFonts w:ascii="Times New Roman" w:eastAsia="Calibri" w:hAnsi="Times New Roman" w:cs="Times New Roman"/>
          <w:sz w:val="28"/>
          <w:szCs w:val="28"/>
        </w:rPr>
        <w:t>12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882DF2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83AC1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447DB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51AA3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4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37</cp:revision>
  <cp:lastPrinted>2022-11-18T09:18:00Z</cp:lastPrinted>
  <dcterms:created xsi:type="dcterms:W3CDTF">2020-10-05T15:45:00Z</dcterms:created>
  <dcterms:modified xsi:type="dcterms:W3CDTF">2024-12-20T09:37:00Z</dcterms:modified>
</cp:coreProperties>
</file>