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A6" w:rsidRPr="008262A6" w:rsidRDefault="0038583E" w:rsidP="008262A6">
      <w:pPr>
        <w:ind w:left="10632" w:firstLine="567"/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</w:t>
      </w:r>
      <w:r w:rsidR="008262A6" w:rsidRPr="008262A6">
        <w:rPr>
          <w:sz w:val="28"/>
          <w:szCs w:val="28"/>
        </w:rPr>
        <w:t>Приложение</w:t>
      </w:r>
    </w:p>
    <w:p w:rsidR="008262A6" w:rsidRPr="008262A6" w:rsidRDefault="0038583E" w:rsidP="008262A6">
      <w:pPr>
        <w:ind w:left="8647" w:firstLine="21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690">
        <w:rPr>
          <w:sz w:val="28"/>
          <w:szCs w:val="28"/>
        </w:rPr>
        <w:t>к Д</w:t>
      </w:r>
      <w:r w:rsidR="008262A6" w:rsidRPr="008262A6">
        <w:rPr>
          <w:sz w:val="28"/>
          <w:szCs w:val="28"/>
        </w:rPr>
        <w:t>оговору от __________202</w:t>
      </w:r>
      <w:r w:rsidR="007D2E12">
        <w:rPr>
          <w:sz w:val="28"/>
          <w:szCs w:val="28"/>
        </w:rPr>
        <w:t>4</w:t>
      </w:r>
    </w:p>
    <w:p w:rsidR="00675D01" w:rsidRDefault="00675D01" w:rsidP="00675D01">
      <w:pPr>
        <w:autoSpaceDE w:val="0"/>
        <w:contextualSpacing/>
        <w:rPr>
          <w:rFonts w:eastAsia="Calibri"/>
          <w:sz w:val="28"/>
          <w:szCs w:val="28"/>
        </w:rPr>
      </w:pPr>
    </w:p>
    <w:p w:rsidR="008262A6" w:rsidRPr="008262A6" w:rsidRDefault="008262A6" w:rsidP="00675D01">
      <w:pPr>
        <w:autoSpaceDE w:val="0"/>
        <w:contextualSpacing/>
        <w:rPr>
          <w:rFonts w:eastAsia="Calibri"/>
          <w:sz w:val="28"/>
          <w:szCs w:val="28"/>
        </w:rPr>
      </w:pPr>
    </w:p>
    <w:p w:rsidR="008262A6" w:rsidRPr="003C1690" w:rsidRDefault="008262A6" w:rsidP="008262A6">
      <w:pPr>
        <w:autoSpaceDE w:val="0"/>
        <w:contextualSpacing/>
        <w:jc w:val="center"/>
        <w:rPr>
          <w:rFonts w:eastAsia="Calibri"/>
          <w:bCs/>
          <w:lang w:eastAsia="en-US"/>
        </w:rPr>
      </w:pPr>
      <w:r w:rsidRPr="003C1690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8262A6" w:rsidRPr="003C1690" w:rsidRDefault="008262A6" w:rsidP="008262A6">
      <w:pPr>
        <w:autoSpaceDE w:val="0"/>
        <w:contextualSpacing/>
        <w:jc w:val="center"/>
        <w:rPr>
          <w:rFonts w:eastAsia="Calibri"/>
        </w:rPr>
      </w:pPr>
      <w:r w:rsidRPr="003C1690">
        <w:rPr>
          <w:rFonts w:eastAsia="Calibri"/>
          <w:bCs/>
          <w:lang w:eastAsia="en-US"/>
        </w:rPr>
        <w:t>в многоквартирном доме 22 по улице Фадеев Ручей</w:t>
      </w:r>
    </w:p>
    <w:p w:rsidR="008262A6" w:rsidRPr="008262A6" w:rsidRDefault="008262A6" w:rsidP="00675D01">
      <w:pPr>
        <w:autoSpaceDE w:val="0"/>
        <w:contextualSpacing/>
        <w:rPr>
          <w:rFonts w:eastAsia="Calibri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041"/>
        <w:gridCol w:w="6804"/>
      </w:tblGrid>
      <w:tr w:rsidR="00675D01" w:rsidRPr="00861D9E" w:rsidTr="008262A6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704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675D01" w:rsidRPr="00861D9E" w:rsidTr="008262A6">
        <w:trPr>
          <w:trHeight w:val="286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7D2E1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1. Работы, выполняемые в отношении фундамент</w:t>
            </w:r>
            <w:r w:rsidR="007D2E12">
              <w:rPr>
                <w:rFonts w:eastAsia="Calibri"/>
                <w:bCs/>
                <w:lang w:eastAsia="en-US"/>
              </w:rPr>
              <w:t>а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126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041" w:type="dxa"/>
            <w:shd w:val="clear" w:color="auto" w:fill="auto"/>
            <w:hideMark/>
          </w:tcPr>
          <w:p w:rsidR="008262A6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8262A6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- признаков неравномерных осадок фундамент</w:t>
            </w:r>
            <w:r w:rsidR="007D2E12">
              <w:rPr>
                <w:rFonts w:eastAsia="Calibri"/>
                <w:lang w:eastAsia="en-US"/>
              </w:rPr>
              <w:t>а</w:t>
            </w:r>
            <w:r w:rsidRPr="00861D9E">
              <w:rPr>
                <w:rFonts w:eastAsia="Calibri"/>
                <w:lang w:eastAsia="en-US"/>
              </w:rPr>
              <w:t>;</w:t>
            </w:r>
          </w:p>
          <w:p w:rsidR="00675D01" w:rsidRPr="00861D9E" w:rsidRDefault="00607774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675D01" w:rsidRPr="00861D9E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675D01" w:rsidRPr="00861D9E" w:rsidTr="008262A6">
        <w:trPr>
          <w:trHeight w:val="43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7D2E1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гидроизоляции фундамент</w:t>
            </w:r>
            <w:r w:rsidR="007D2E12">
              <w:rPr>
                <w:rFonts w:eastAsia="Calibri"/>
                <w:lang w:eastAsia="en-US"/>
              </w:rPr>
              <w:t>а</w:t>
            </w:r>
            <w:r w:rsidRPr="00861D9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675D01" w:rsidRPr="00861D9E" w:rsidTr="008262A6">
        <w:trPr>
          <w:trHeight w:val="254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128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675D01" w:rsidRPr="00861D9E" w:rsidTr="008262A6">
        <w:trPr>
          <w:trHeight w:val="103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675D01" w:rsidRPr="00861D9E" w:rsidTr="00607774">
        <w:trPr>
          <w:trHeight w:val="158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75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127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861D9E">
              <w:rPr>
                <w:rFonts w:eastAsia="Calibri"/>
                <w:lang w:eastAsia="en-US"/>
              </w:rPr>
              <w:t>опирания</w:t>
            </w:r>
            <w:proofErr w:type="spellEnd"/>
            <w:r w:rsidRPr="00861D9E">
              <w:rPr>
                <w:rFonts w:eastAsia="Calibri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824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:rsidTr="008262A6">
        <w:trPr>
          <w:trHeight w:val="172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8262A6">
              <w:rPr>
                <w:rFonts w:eastAsia="Calibri"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742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90694C">
        <w:trPr>
          <w:trHeight w:val="1024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173896">
        <w:trPr>
          <w:trHeight w:val="190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90694C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90694C">
              <w:rPr>
                <w:rFonts w:eastAsia="Calibri"/>
                <w:bCs/>
                <w:lang w:eastAsia="en-US"/>
              </w:rPr>
              <w:t>и</w:t>
            </w:r>
            <w:r w:rsidRPr="00861D9E">
              <w:rPr>
                <w:rFonts w:eastAsia="Calibri"/>
                <w:bCs/>
                <w:lang w:eastAsia="en-US"/>
              </w:rPr>
              <w:t xml:space="preserve"> </w:t>
            </w:r>
            <w:r w:rsidR="0090694C">
              <w:rPr>
                <w:rFonts w:eastAsia="Calibri"/>
                <w:bCs/>
                <w:lang w:eastAsia="en-US"/>
              </w:rPr>
              <w:t>многоквартирного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90694C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90694C">
        <w:trPr>
          <w:trHeight w:val="43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675D01" w:rsidRPr="00861D9E" w:rsidTr="0090694C">
        <w:trPr>
          <w:trHeight w:val="72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5F00E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 -</w:t>
            </w:r>
            <w:r w:rsidR="00675D01" w:rsidRPr="00861D9E">
              <w:rPr>
                <w:rFonts w:eastAsia="Calibri"/>
                <w:lang w:eastAsia="en-US"/>
              </w:rPr>
              <w:t xml:space="preserve">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90694C">
        <w:trPr>
          <w:trHeight w:val="1589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5F00E2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861D9E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5F00E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675D01" w:rsidRPr="00861D9E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513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:rsidTr="0090694C">
        <w:trPr>
          <w:trHeight w:val="21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:rsidTr="008262A6">
        <w:trPr>
          <w:trHeight w:val="70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CB3A96">
        <w:trPr>
          <w:trHeight w:val="1294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275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CB3A9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CB3A96">
        <w:trPr>
          <w:trHeight w:val="75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CB3A96">
        <w:trPr>
          <w:trHeight w:val="763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</w:t>
            </w:r>
            <w:proofErr w:type="gramStart"/>
            <w:r w:rsidRPr="00861D9E">
              <w:rPr>
                <w:rFonts w:eastAsia="Calibri"/>
                <w:lang w:eastAsia="en-US"/>
              </w:rPr>
              <w:t>в</w:t>
            </w:r>
            <w:proofErr w:type="gramEnd"/>
            <w:r w:rsidRPr="00861D9E">
              <w:rPr>
                <w:rFonts w:eastAsia="Calibri"/>
                <w:lang w:eastAsia="en-US"/>
              </w:rPr>
              <w:t xml:space="preserve"> отдельных </w:t>
            </w:r>
            <w:proofErr w:type="spellStart"/>
            <w:r w:rsidRPr="00861D9E">
              <w:rPr>
                <w:rFonts w:eastAsia="Calibri"/>
                <w:lang w:eastAsia="en-US"/>
              </w:rPr>
              <w:t>проступях</w:t>
            </w:r>
            <w:proofErr w:type="spellEnd"/>
            <w:r w:rsidRPr="00861D9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260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CB3A9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CB3A96">
        <w:trPr>
          <w:trHeight w:val="77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состояния информационных знаков, входов </w:t>
            </w:r>
            <w:r w:rsidR="00221EDF">
              <w:rPr>
                <w:rFonts w:eastAsia="Calibri"/>
                <w:lang w:eastAsia="en-US"/>
              </w:rPr>
              <w:t>в подъезды (домовые знаки</w:t>
            </w:r>
            <w:r w:rsidRPr="00861D9E">
              <w:rPr>
                <w:rFonts w:eastAsia="Calibri"/>
                <w:lang w:eastAsia="en-US"/>
              </w:rPr>
              <w:t>)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675D01" w:rsidRPr="00861D9E" w:rsidTr="008262A6">
        <w:trPr>
          <w:trHeight w:val="67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675D01" w:rsidRPr="00861D9E" w:rsidTr="00CB3A96">
        <w:trPr>
          <w:trHeight w:val="499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74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CB3A96">
        <w:trPr>
          <w:trHeight w:val="235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CB3A9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перегородок многоквартирно</w:t>
            </w:r>
            <w:r w:rsidR="00CB3A96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CB3A96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8262A6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B96CF8">
        <w:trPr>
          <w:trHeight w:val="160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B96CF8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B96CF8">
        <w:trPr>
          <w:trHeight w:val="100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675D01" w:rsidRPr="00861D9E" w:rsidTr="008262A6">
        <w:trPr>
          <w:trHeight w:val="533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6D5E9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оконных и дверных заполнений помещений, относящихся к общему имуществу многоквартирно</w:t>
            </w:r>
            <w:r w:rsidR="006D5E94"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675D01" w:rsidRPr="00861D9E" w:rsidTr="00375747">
        <w:trPr>
          <w:trHeight w:val="130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37574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 многоквартирно</w:t>
            </w:r>
            <w:r w:rsidR="00375747">
              <w:rPr>
                <w:rFonts w:eastAsia="Calibri"/>
                <w:lang w:eastAsia="en-US"/>
              </w:rPr>
              <w:t>го</w:t>
            </w:r>
            <w:r w:rsidRPr="00861D9E">
              <w:rPr>
                <w:rFonts w:eastAsia="Calibri"/>
                <w:lang w:eastAsia="en-US"/>
              </w:rPr>
              <w:t xml:space="preserve"> дом</w:t>
            </w:r>
            <w:r w:rsidR="00375747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37574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279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</w:t>
            </w:r>
            <w:r w:rsidR="00B137C2">
              <w:rPr>
                <w:rFonts w:eastAsia="Calibri"/>
                <w:bCs/>
                <w:lang w:eastAsia="en-US"/>
              </w:rPr>
              <w:t>ы</w:t>
            </w:r>
            <w:r w:rsidRPr="00861D9E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AC3C7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AC3C7D">
        <w:trPr>
          <w:trHeight w:val="77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Техническое обслуживание систем</w:t>
            </w:r>
            <w:r w:rsidR="00B137C2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AC3C7D">
        <w:trPr>
          <w:trHeight w:val="77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861D9E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861D9E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AC3C7D">
        <w:trPr>
          <w:trHeight w:val="1072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AC3C7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периодическая проверка - не реже </w:t>
            </w:r>
            <w:r w:rsidR="00AC3C7D">
              <w:rPr>
                <w:rFonts w:eastAsia="Calibri"/>
                <w:lang w:eastAsia="en-US"/>
              </w:rPr>
              <w:t>трех</w:t>
            </w:r>
            <w:r w:rsidRPr="00861D9E">
              <w:rPr>
                <w:rFonts w:eastAsia="Calibri"/>
                <w:lang w:eastAsia="en-US"/>
              </w:rPr>
              <w:t xml:space="preserve"> раз в год (не </w:t>
            </w:r>
            <w:proofErr w:type="gramStart"/>
            <w:r w:rsidRPr="00861D9E">
              <w:rPr>
                <w:rFonts w:eastAsia="Calibri"/>
                <w:lang w:eastAsia="en-US"/>
              </w:rPr>
              <w:t>позднее</w:t>
            </w:r>
            <w:proofErr w:type="gramEnd"/>
            <w:r w:rsidRPr="00861D9E">
              <w:rPr>
                <w:rFonts w:eastAsia="Calibri"/>
                <w:lang w:eastAsia="en-US"/>
              </w:rPr>
              <w:t xml:space="preserve"> чем за </w:t>
            </w:r>
            <w:r w:rsidR="00AC3C7D">
              <w:rPr>
                <w:rFonts w:eastAsia="Calibri"/>
                <w:lang w:eastAsia="en-US"/>
              </w:rPr>
              <w:t>семь</w:t>
            </w:r>
            <w:r w:rsidRPr="00861D9E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чем через </w:t>
            </w:r>
            <w:r w:rsidR="00AC3C7D">
              <w:rPr>
                <w:rFonts w:eastAsia="Calibri"/>
                <w:lang w:eastAsia="en-US"/>
              </w:rPr>
              <w:t>семь</w:t>
            </w:r>
            <w:r w:rsidRPr="00861D9E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675D01" w:rsidRPr="00861D9E" w:rsidTr="008262A6">
        <w:trPr>
          <w:trHeight w:val="549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AC3C7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12. Общие работы, выполняемые для надлежащего содержания систем водоснабжения (холодного и горячего), отопления и водоотведения  многоквартирно</w:t>
            </w:r>
            <w:r w:rsidR="00AC3C7D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AC3C7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8262A6">
        <w:trPr>
          <w:trHeight w:val="1122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12.1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Проверка исправности, работоспособности, регулировка и техническое обслуживание </w:t>
            </w:r>
            <w:r w:rsidR="00240CC2">
              <w:rPr>
                <w:rFonts w:eastAsia="Calibri"/>
                <w:lang w:eastAsia="en-US"/>
              </w:rPr>
              <w:t xml:space="preserve">элементов, </w:t>
            </w:r>
            <w:r w:rsidRPr="00861D9E">
              <w:rPr>
                <w:rFonts w:eastAsia="Calibri"/>
                <w:lang w:eastAsia="en-US"/>
              </w:rPr>
              <w:t>скрытых от постоянного наблюдения (разводящих трубопроводов и оборудования в каналах)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7948D4">
        <w:trPr>
          <w:trHeight w:val="69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675D01" w:rsidRPr="00861D9E" w:rsidTr="007948D4">
        <w:trPr>
          <w:trHeight w:val="99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</w:t>
            </w:r>
            <w:r w:rsidR="00607774">
              <w:rPr>
                <w:rFonts w:eastAsia="Calibri"/>
                <w:lang w:eastAsia="en-US"/>
              </w:rPr>
              <w:t>боров (смесителей, кранов</w:t>
            </w:r>
            <w:r w:rsidRPr="00861D9E">
              <w:rPr>
                <w:rFonts w:eastAsia="Calibri"/>
                <w:lang w:eastAsia="en-US"/>
              </w:rPr>
              <w:t>), о</w:t>
            </w:r>
            <w:r w:rsidR="00173896">
              <w:rPr>
                <w:rFonts w:eastAsia="Calibri"/>
                <w:lang w:eastAsia="en-US"/>
              </w:rPr>
              <w:t>тносящихся к общему имуществу многоквартирного дома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B86A40">
        <w:trPr>
          <w:trHeight w:val="73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675D01" w:rsidRPr="00861D9E" w:rsidTr="00B86A40">
        <w:trPr>
          <w:trHeight w:val="46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543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2F6C8D">
        <w:trPr>
          <w:trHeight w:val="46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861D9E">
              <w:rPr>
                <w:rFonts w:eastAsia="Calibri"/>
                <w:lang w:eastAsia="en-US"/>
              </w:rPr>
              <w:t>накипно</w:t>
            </w:r>
            <w:proofErr w:type="spellEnd"/>
            <w:r w:rsidRPr="00861D9E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B86A40">
        <w:trPr>
          <w:trHeight w:val="461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675D01" w:rsidRPr="00861D9E" w:rsidTr="004E3CD3">
        <w:trPr>
          <w:trHeight w:val="483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B86A40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(отопление, горячее водоснабжение)  многоквартирн</w:t>
            </w:r>
            <w:r w:rsidR="00B86A40">
              <w:rPr>
                <w:rFonts w:eastAsia="Calibri"/>
                <w:bCs/>
                <w:lang w:eastAsia="en-US"/>
              </w:rPr>
              <w:t>ого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дома</w:t>
            </w:r>
            <w:r w:rsidR="00B86A4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79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</w:t>
            </w:r>
            <w:r w:rsidR="00970FC8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отопления, промывка и регулировка систем</w:t>
            </w:r>
            <w:r w:rsidR="00970FC8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675D01" w:rsidRPr="00861D9E" w:rsidTr="001A2BC7">
        <w:trPr>
          <w:trHeight w:val="63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4E3CD3">
        <w:trPr>
          <w:trHeight w:val="493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Промывка централизованных систем</w:t>
            </w:r>
            <w:r w:rsidR="00970FC8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теплоснабжения для удаления </w:t>
            </w:r>
            <w:proofErr w:type="spellStart"/>
            <w:r w:rsidRPr="00861D9E">
              <w:rPr>
                <w:rFonts w:eastAsia="Calibri"/>
                <w:lang w:eastAsia="en-US"/>
              </w:rPr>
              <w:t>накипно</w:t>
            </w:r>
            <w:proofErr w:type="spellEnd"/>
            <w:r w:rsidRPr="00861D9E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675D01" w:rsidRPr="00861D9E" w:rsidTr="001A2BC7">
        <w:trPr>
          <w:trHeight w:val="190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675D01" w:rsidRPr="00861D9E" w:rsidTr="004C3E07">
        <w:trPr>
          <w:trHeight w:val="424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4C3E07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телекоммуникационного оборудования многоквартирно</w:t>
            </w:r>
            <w:r w:rsidR="004C3E07"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675D01" w:rsidRPr="00861D9E" w:rsidTr="004C3E07">
        <w:trPr>
          <w:trHeight w:val="70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14.1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861D9E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861D9E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675D01" w:rsidRPr="00861D9E" w:rsidTr="00A00BEA">
        <w:trPr>
          <w:trHeight w:val="43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675D01" w:rsidRPr="00861D9E" w:rsidTr="00B15E29">
        <w:trPr>
          <w:trHeight w:val="99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</w:t>
            </w:r>
            <w:r w:rsidR="00B15E29">
              <w:rPr>
                <w:rFonts w:eastAsia="Calibri"/>
                <w:lang w:eastAsia="en-US"/>
              </w:rPr>
              <w:t xml:space="preserve"> </w:t>
            </w:r>
            <w:r w:rsidRPr="00861D9E">
              <w:rPr>
                <w:rFonts w:eastAsia="Calibri"/>
                <w:lang w:eastAsia="en-US"/>
              </w:rPr>
              <w:t>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700125">
        <w:trPr>
          <w:trHeight w:val="175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70012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15. Работы по содержанию помещений, входящих в состав общего имущества многоквартирно</w:t>
            </w:r>
            <w:r w:rsidR="00700125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700125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700125">
        <w:trPr>
          <w:trHeight w:val="44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70012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влажное подметание - </w:t>
            </w:r>
            <w:r w:rsidR="00700125">
              <w:rPr>
                <w:rFonts w:eastAsia="Calibri"/>
                <w:lang w:eastAsia="en-US"/>
              </w:rPr>
              <w:t>три</w:t>
            </w:r>
            <w:r w:rsidRPr="00861D9E">
              <w:rPr>
                <w:rFonts w:eastAsia="Calibri"/>
                <w:lang w:eastAsia="en-US"/>
              </w:rPr>
              <w:t xml:space="preserve"> раза в неделю, мытье полов - </w:t>
            </w:r>
            <w:r w:rsidR="00700125">
              <w:rPr>
                <w:rFonts w:eastAsia="Calibri"/>
                <w:lang w:eastAsia="en-US"/>
              </w:rPr>
              <w:t>один</w:t>
            </w:r>
            <w:r w:rsidRPr="00861D9E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675D01" w:rsidRPr="00861D9E" w:rsidTr="004E3CD3">
        <w:trPr>
          <w:trHeight w:val="741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700125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675D01" w:rsidRPr="00861D9E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675D01" w:rsidRPr="00861D9E" w:rsidTr="008262A6">
        <w:trPr>
          <w:trHeight w:val="29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700125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675D01" w:rsidRPr="00861D9E" w:rsidTr="00700125">
        <w:trPr>
          <w:trHeight w:val="431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522972">
        <w:trPr>
          <w:trHeight w:val="706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</w:t>
            </w:r>
            <w:r w:rsidR="00B137C2">
              <w:rPr>
                <w:rFonts w:eastAsia="Calibri"/>
                <w:bCs/>
                <w:lang w:eastAsia="en-US"/>
              </w:rPr>
              <w:t>6</w:t>
            </w:r>
            <w:r w:rsidRPr="00861D9E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522972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A00BEA">
        <w:trPr>
          <w:trHeight w:val="451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522972">
              <w:rPr>
                <w:rFonts w:eastAsia="Calibri"/>
                <w:lang w:eastAsia="en-US"/>
              </w:rPr>
              <w:t>пяти</w:t>
            </w:r>
            <w:r w:rsidRPr="00861D9E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522972">
        <w:trPr>
          <w:trHeight w:val="72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61D9E">
              <w:rPr>
                <w:rFonts w:eastAsia="Calibri"/>
                <w:lang w:eastAsia="en-US"/>
              </w:rPr>
              <w:t>колейности</w:t>
            </w:r>
            <w:proofErr w:type="spellEnd"/>
            <w:r w:rsidRPr="00861D9E">
              <w:rPr>
                <w:rFonts w:eastAsia="Calibri"/>
                <w:lang w:eastAsia="en-US"/>
              </w:rPr>
              <w:t xml:space="preserve"> свыше </w:t>
            </w:r>
            <w:r w:rsidR="00522972">
              <w:rPr>
                <w:rFonts w:eastAsia="Calibri"/>
                <w:lang w:eastAsia="en-US"/>
              </w:rPr>
              <w:t>пяти</w:t>
            </w:r>
            <w:r w:rsidRPr="00861D9E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73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:rsidTr="00522972">
        <w:trPr>
          <w:trHeight w:val="141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:rsidTr="00522972">
        <w:trPr>
          <w:trHeight w:val="283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675D01" w:rsidRPr="00861D9E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675D01" w:rsidRPr="00861D9E" w:rsidTr="00522972">
        <w:trPr>
          <w:trHeight w:val="259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:rsidTr="00522972">
        <w:trPr>
          <w:trHeight w:val="121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</w:t>
            </w:r>
            <w:r w:rsidR="00B137C2">
              <w:rPr>
                <w:rFonts w:eastAsia="Calibri"/>
                <w:bCs/>
                <w:lang w:eastAsia="en-US"/>
              </w:rPr>
              <w:t>7</w:t>
            </w:r>
            <w:r w:rsidRPr="00861D9E">
              <w:rPr>
                <w:rFonts w:eastAsia="Calibri"/>
                <w:bCs/>
                <w:lang w:eastAsia="en-US"/>
              </w:rPr>
              <w:t>. Работы по содержанию придомовой территории в теплый период года</w:t>
            </w:r>
            <w:r w:rsidR="00522972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522972">
        <w:trPr>
          <w:trHeight w:val="253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</w:t>
            </w:r>
            <w:r w:rsidR="00B137C2">
              <w:rPr>
                <w:rFonts w:eastAsia="Calibri"/>
                <w:lang w:eastAsia="en-US"/>
              </w:rPr>
              <w:t>7</w:t>
            </w:r>
            <w:r w:rsidRPr="00861D9E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675D01" w:rsidRPr="00861D9E" w:rsidTr="00043513">
        <w:trPr>
          <w:trHeight w:val="41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7</w:t>
            </w:r>
            <w:r w:rsidRPr="00861D9E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2763FD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675D01" w:rsidRPr="00861D9E">
              <w:rPr>
                <w:rFonts w:eastAsia="Calibri"/>
                <w:lang w:eastAsia="en-US"/>
              </w:rPr>
              <w:t>борка</w:t>
            </w:r>
            <w:r>
              <w:rPr>
                <w:rFonts w:eastAsia="Calibri"/>
                <w:lang w:eastAsia="en-US"/>
              </w:rPr>
              <w:t xml:space="preserve"> -</w:t>
            </w:r>
            <w:r w:rsidR="00675D01" w:rsidRPr="00861D9E">
              <w:rPr>
                <w:rFonts w:eastAsia="Calibri"/>
                <w:lang w:eastAsia="en-US"/>
              </w:rPr>
              <w:t xml:space="preserve"> </w:t>
            </w:r>
            <w:r w:rsidR="00522972"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неделю, выкашивание</w:t>
            </w:r>
            <w:r>
              <w:rPr>
                <w:rFonts w:eastAsia="Calibri"/>
                <w:lang w:eastAsia="en-US"/>
              </w:rPr>
              <w:t xml:space="preserve"> -</w:t>
            </w:r>
            <w:r w:rsidR="00675D01" w:rsidRPr="00861D9E">
              <w:rPr>
                <w:rFonts w:eastAsia="Calibri"/>
                <w:lang w:eastAsia="en-US"/>
              </w:rPr>
              <w:t xml:space="preserve"> по мере необходимости</w:t>
            </w:r>
          </w:p>
        </w:tc>
      </w:tr>
      <w:tr w:rsidR="00675D01" w:rsidRPr="00861D9E" w:rsidTr="00522972">
        <w:trPr>
          <w:trHeight w:val="250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7</w:t>
            </w:r>
            <w:r w:rsidRPr="00861D9E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Уборка площадки перед входом в подъезд и </w:t>
            </w:r>
            <w:r w:rsidR="004E3CD3">
              <w:rPr>
                <w:rFonts w:eastAsia="Calibri"/>
                <w:lang w:eastAsia="en-US"/>
              </w:rPr>
              <w:t>приямка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675D01" w:rsidRPr="00861D9E" w:rsidTr="004E3CD3">
        <w:trPr>
          <w:trHeight w:val="129"/>
        </w:trPr>
        <w:tc>
          <w:tcPr>
            <w:tcW w:w="14601" w:type="dxa"/>
            <w:gridSpan w:val="3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8</w:t>
            </w:r>
            <w:r w:rsidRPr="00861D9E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522972">
              <w:rPr>
                <w:rFonts w:eastAsia="Calibri"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435"/>
        </w:trPr>
        <w:tc>
          <w:tcPr>
            <w:tcW w:w="756" w:type="dxa"/>
            <w:shd w:val="clear" w:color="auto" w:fill="auto"/>
          </w:tcPr>
          <w:p w:rsidR="00675D01" w:rsidRPr="00861D9E" w:rsidRDefault="00675D01" w:rsidP="00F71FB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F71FBE">
              <w:rPr>
                <w:rFonts w:eastAsia="Calibri"/>
                <w:lang w:eastAsia="en-US"/>
              </w:rPr>
              <w:t>8</w:t>
            </w:r>
            <w:r w:rsidRPr="00861D9E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постоянно</w:t>
            </w:r>
          </w:p>
        </w:tc>
      </w:tr>
      <w:tr w:rsidR="00675D01" w:rsidRPr="00861D9E" w:rsidTr="008262A6">
        <w:trPr>
          <w:trHeight w:val="435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8</w:t>
            </w:r>
            <w:r w:rsidRPr="00861D9E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675D01" w:rsidRDefault="00675D01" w:rsidP="008262A6">
      <w:pPr>
        <w:autoSpaceDE w:val="0"/>
        <w:contextualSpacing/>
        <w:jc w:val="both"/>
        <w:rPr>
          <w:rFonts w:eastAsia="Calibri"/>
          <w:sz w:val="22"/>
          <w:szCs w:val="22"/>
        </w:rPr>
      </w:pPr>
    </w:p>
    <w:p w:rsidR="00675D01" w:rsidRPr="000F2F8E" w:rsidRDefault="00675D01" w:rsidP="008262A6">
      <w:pPr>
        <w:jc w:val="both"/>
      </w:pPr>
    </w:p>
    <w:p w:rsidR="00675D01" w:rsidRPr="000F2F8E" w:rsidRDefault="00522972" w:rsidP="00522972">
      <w:pPr>
        <w:jc w:val="center"/>
      </w:pPr>
      <w:r>
        <w:t>________________________________________</w:t>
      </w:r>
    </w:p>
    <w:sectPr w:rsidR="00675D01" w:rsidRPr="000F2F8E" w:rsidSect="00107A08">
      <w:headerReference w:type="default" r:id="rId8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35" w:rsidRDefault="00014835" w:rsidP="00107A08">
      <w:r>
        <w:separator/>
      </w:r>
    </w:p>
  </w:endnote>
  <w:endnote w:type="continuationSeparator" w:id="0">
    <w:p w:rsidR="00014835" w:rsidRDefault="00014835" w:rsidP="0010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35" w:rsidRDefault="00014835" w:rsidP="00107A08">
      <w:r>
        <w:separator/>
      </w:r>
    </w:p>
  </w:footnote>
  <w:footnote w:type="continuationSeparator" w:id="0">
    <w:p w:rsidR="00014835" w:rsidRDefault="00014835" w:rsidP="00107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543773"/>
      <w:docPartObj>
        <w:docPartGallery w:val="Page Numbers (Top of Page)"/>
        <w:docPartUnique/>
      </w:docPartObj>
    </w:sdtPr>
    <w:sdtEndPr/>
    <w:sdtContent>
      <w:p w:rsidR="00107A08" w:rsidRDefault="00107A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513">
          <w:rPr>
            <w:noProof/>
          </w:rPr>
          <w:t>12</w:t>
        </w:r>
        <w:r>
          <w:fldChar w:fldCharType="end"/>
        </w:r>
      </w:p>
    </w:sdtContent>
  </w:sdt>
  <w:p w:rsidR="008262A6" w:rsidRDefault="008262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01"/>
    <w:rsid w:val="00014835"/>
    <w:rsid w:val="00043513"/>
    <w:rsid w:val="00107A08"/>
    <w:rsid w:val="00173896"/>
    <w:rsid w:val="001A2BC7"/>
    <w:rsid w:val="00221EDF"/>
    <w:rsid w:val="00240CC2"/>
    <w:rsid w:val="002763FD"/>
    <w:rsid w:val="002F6C8D"/>
    <w:rsid w:val="00342593"/>
    <w:rsid w:val="00375747"/>
    <w:rsid w:val="0038583E"/>
    <w:rsid w:val="003C1690"/>
    <w:rsid w:val="004C3E07"/>
    <w:rsid w:val="004E3CD3"/>
    <w:rsid w:val="00522972"/>
    <w:rsid w:val="005D3471"/>
    <w:rsid w:val="005F00E2"/>
    <w:rsid w:val="00607774"/>
    <w:rsid w:val="00675D01"/>
    <w:rsid w:val="006D5E94"/>
    <w:rsid w:val="00700125"/>
    <w:rsid w:val="007948D4"/>
    <w:rsid w:val="007B51A9"/>
    <w:rsid w:val="007D2E12"/>
    <w:rsid w:val="008262A6"/>
    <w:rsid w:val="00886632"/>
    <w:rsid w:val="0090694C"/>
    <w:rsid w:val="00970FC8"/>
    <w:rsid w:val="00990E4A"/>
    <w:rsid w:val="00A00BEA"/>
    <w:rsid w:val="00A30ED3"/>
    <w:rsid w:val="00AC3C7D"/>
    <w:rsid w:val="00B137C2"/>
    <w:rsid w:val="00B15E29"/>
    <w:rsid w:val="00B86A40"/>
    <w:rsid w:val="00B96CF8"/>
    <w:rsid w:val="00C06FA6"/>
    <w:rsid w:val="00C73CC8"/>
    <w:rsid w:val="00CB3A96"/>
    <w:rsid w:val="00E31124"/>
    <w:rsid w:val="00F362BE"/>
    <w:rsid w:val="00F7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D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D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07A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0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footer"/>
    <w:basedOn w:val="a"/>
    <w:link w:val="a8"/>
    <w:uiPriority w:val="99"/>
    <w:unhideWhenUsed/>
    <w:rsid w:val="00107A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A0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D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D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07A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0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footer"/>
    <w:basedOn w:val="a"/>
    <w:link w:val="a8"/>
    <w:uiPriority w:val="99"/>
    <w:unhideWhenUsed/>
    <w:rsid w:val="00107A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A0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5426-ED1E-4360-8D76-EECAB4E0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Фатина Ольга Валентиновна1</cp:lastModifiedBy>
  <cp:revision>37</cp:revision>
  <cp:lastPrinted>2021-11-18T05:52:00Z</cp:lastPrinted>
  <dcterms:created xsi:type="dcterms:W3CDTF">2021-11-18T05:18:00Z</dcterms:created>
  <dcterms:modified xsi:type="dcterms:W3CDTF">2024-02-29T08:59:00Z</dcterms:modified>
</cp:coreProperties>
</file>