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F3" w:rsidRDefault="00122FF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22FF3" w:rsidRDefault="00122FF3">
      <w:pPr>
        <w:pStyle w:val="ConsPlusNormal"/>
        <w:jc w:val="both"/>
        <w:outlineLvl w:val="0"/>
      </w:pPr>
    </w:p>
    <w:p w:rsidR="00122FF3" w:rsidRDefault="00122FF3">
      <w:pPr>
        <w:pStyle w:val="ConsPlusTitle"/>
        <w:jc w:val="center"/>
        <w:outlineLvl w:val="0"/>
      </w:pPr>
      <w:r>
        <w:t>АДМИНИСТРАЦИЯ ГОРОДА МУРМАНСКА</w:t>
      </w:r>
    </w:p>
    <w:p w:rsidR="00122FF3" w:rsidRDefault="00122FF3">
      <w:pPr>
        <w:pStyle w:val="ConsPlusTitle"/>
        <w:jc w:val="both"/>
      </w:pPr>
    </w:p>
    <w:p w:rsidR="00122FF3" w:rsidRDefault="00122FF3">
      <w:pPr>
        <w:pStyle w:val="ConsPlusTitle"/>
        <w:jc w:val="center"/>
      </w:pPr>
      <w:r>
        <w:t>ПОСТАНОВЛЕНИЕ</w:t>
      </w:r>
    </w:p>
    <w:p w:rsidR="00122FF3" w:rsidRDefault="00122FF3">
      <w:pPr>
        <w:pStyle w:val="ConsPlusTitle"/>
        <w:jc w:val="center"/>
      </w:pPr>
      <w:r>
        <w:t>от 22 февраля 2019 г. N 674</w:t>
      </w:r>
    </w:p>
    <w:p w:rsidR="00122FF3" w:rsidRDefault="00122FF3">
      <w:pPr>
        <w:pStyle w:val="ConsPlusTitle"/>
        <w:jc w:val="both"/>
      </w:pPr>
    </w:p>
    <w:p w:rsidR="00122FF3" w:rsidRDefault="00122FF3">
      <w:pPr>
        <w:pStyle w:val="ConsPlusTitle"/>
        <w:jc w:val="center"/>
      </w:pPr>
      <w:r>
        <w:t>ОБ УСТАНОВЛЕНИИ РАЗМЕРА ПЛАТЫ ЗА СОДЕРЖАНИЕ ЖИЛОГО ПОМЕЩЕНИЯ</w:t>
      </w:r>
    </w:p>
    <w:p w:rsidR="00122FF3" w:rsidRDefault="00122F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22F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22FF3" w:rsidRDefault="00122F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2FF3" w:rsidRDefault="00122FF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122FF3" w:rsidRDefault="00122F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05.09.2019 </w:t>
            </w:r>
            <w:hyperlink r:id="rId6" w:history="1">
              <w:r>
                <w:rPr>
                  <w:color w:val="0000FF"/>
                </w:rPr>
                <w:t>N 2984</w:t>
              </w:r>
            </w:hyperlink>
            <w:r>
              <w:rPr>
                <w:color w:val="392C69"/>
              </w:rPr>
              <w:t xml:space="preserve">, от 27.02.2020 </w:t>
            </w:r>
            <w:hyperlink r:id="rId7" w:history="1">
              <w:r>
                <w:rPr>
                  <w:color w:val="0000FF"/>
                </w:rPr>
                <w:t>N 542</w:t>
              </w:r>
            </w:hyperlink>
            <w:r>
              <w:rPr>
                <w:color w:val="392C69"/>
              </w:rPr>
              <w:t xml:space="preserve">, от 15.04.2020 </w:t>
            </w:r>
            <w:hyperlink r:id="rId8" w:history="1">
              <w:r>
                <w:rPr>
                  <w:color w:val="0000FF"/>
                </w:rPr>
                <w:t>N 986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22FF3" w:rsidRDefault="00122FF3">
      <w:pPr>
        <w:pStyle w:val="ConsPlusNormal"/>
        <w:jc w:val="both"/>
      </w:pPr>
    </w:p>
    <w:p w:rsidR="00122FF3" w:rsidRDefault="00122FF3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158</w:t>
        </w:r>
      </w:hyperlink>
      <w:r>
        <w:t xml:space="preserve"> Жилищного кодекса Российской Федерации,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РФ от 03.04.2013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выполнения",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Минстроя России от 06.04.2018 N 213/</w:t>
      </w:r>
      <w:proofErr w:type="spellStart"/>
      <w:proofErr w:type="gramStart"/>
      <w:r>
        <w:t>пр</w:t>
      </w:r>
      <w:proofErr w:type="spellEnd"/>
      <w:proofErr w:type="gramEnd"/>
      <w:r>
        <w:t xml:space="preserve"> "Об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</w:t>
      </w:r>
      <w:proofErr w:type="gramStart"/>
      <w:r>
        <w:t>порядка определения предельных индексов изменения размера такой</w:t>
      </w:r>
      <w:proofErr w:type="gramEnd"/>
      <w:r>
        <w:t xml:space="preserve"> платы" постановляю:</w:t>
      </w:r>
    </w:p>
    <w:p w:rsidR="00122FF3" w:rsidRDefault="00122FF3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1" w:history="1">
        <w:r>
          <w:rPr>
            <w:color w:val="0000FF"/>
          </w:rPr>
          <w:t>размер</w:t>
        </w:r>
      </w:hyperlink>
      <w:r>
        <w:t xml:space="preserve"> платы за содержание жилого помещения для собственников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(в зависимости от конструктивных и технических характеристик, степени благоустройства и перечня инженерного оборудования дома) согласно приложению к настоящему постановлению.</w:t>
      </w:r>
    </w:p>
    <w:p w:rsidR="00122FF3" w:rsidRDefault="00122FF3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с </w:t>
      </w:r>
      <w:hyperlink w:anchor="P31" w:history="1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122FF3" w:rsidRDefault="00122FF3">
      <w:pPr>
        <w:pStyle w:val="ConsPlusNormal"/>
        <w:spacing w:before="220"/>
        <w:ind w:firstLine="540"/>
        <w:jc w:val="both"/>
      </w:pPr>
      <w:r>
        <w:t>3.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 с </w:t>
      </w:r>
      <w:hyperlink w:anchor="P31" w:history="1">
        <w:r>
          <w:rPr>
            <w:color w:val="0000FF"/>
          </w:rPr>
          <w:t>приложением</w:t>
        </w:r>
      </w:hyperlink>
      <w:r>
        <w:t>.</w:t>
      </w:r>
    </w:p>
    <w:p w:rsidR="00122FF3" w:rsidRDefault="00122FF3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122FF3" w:rsidRDefault="00122FF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Доцник В.А.</w:t>
      </w:r>
    </w:p>
    <w:p w:rsidR="00122FF3" w:rsidRDefault="00122FF3">
      <w:pPr>
        <w:pStyle w:val="ConsPlusNormal"/>
        <w:jc w:val="both"/>
      </w:pPr>
    </w:p>
    <w:p w:rsidR="00122FF3" w:rsidRDefault="00122FF3">
      <w:pPr>
        <w:pStyle w:val="ConsPlusNormal"/>
        <w:jc w:val="right"/>
      </w:pPr>
      <w:r>
        <w:t>Глава</w:t>
      </w:r>
    </w:p>
    <w:p w:rsidR="00122FF3" w:rsidRDefault="00122FF3">
      <w:pPr>
        <w:pStyle w:val="ConsPlusNormal"/>
        <w:jc w:val="right"/>
      </w:pPr>
      <w:r>
        <w:t>администрации города Мурманска</w:t>
      </w:r>
    </w:p>
    <w:p w:rsidR="00122FF3" w:rsidRDefault="00122FF3">
      <w:pPr>
        <w:pStyle w:val="ConsPlusNormal"/>
        <w:jc w:val="right"/>
      </w:pPr>
      <w:r>
        <w:t>А.И.СЫСОЕВ</w:t>
      </w:r>
    </w:p>
    <w:p w:rsidR="00122FF3" w:rsidRDefault="00122FF3">
      <w:pPr>
        <w:pStyle w:val="ConsPlusNormal"/>
        <w:jc w:val="both"/>
      </w:pPr>
    </w:p>
    <w:p w:rsidR="00122FF3" w:rsidRDefault="00122FF3">
      <w:pPr>
        <w:pStyle w:val="ConsPlusNormal"/>
        <w:jc w:val="both"/>
      </w:pPr>
    </w:p>
    <w:p w:rsidR="00122FF3" w:rsidRDefault="00122FF3">
      <w:pPr>
        <w:pStyle w:val="ConsPlusNormal"/>
        <w:jc w:val="both"/>
      </w:pPr>
    </w:p>
    <w:p w:rsidR="00122FF3" w:rsidRDefault="00122FF3">
      <w:pPr>
        <w:pStyle w:val="ConsPlusNormal"/>
        <w:jc w:val="both"/>
      </w:pPr>
    </w:p>
    <w:p w:rsidR="00122FF3" w:rsidRDefault="00122FF3">
      <w:pPr>
        <w:pStyle w:val="ConsPlusNormal"/>
        <w:jc w:val="both"/>
      </w:pPr>
    </w:p>
    <w:p w:rsidR="00122FF3" w:rsidRDefault="00122FF3">
      <w:pPr>
        <w:pStyle w:val="ConsPlusNormal"/>
        <w:jc w:val="right"/>
        <w:outlineLvl w:val="0"/>
      </w:pPr>
      <w:r>
        <w:t>Приложение</w:t>
      </w:r>
    </w:p>
    <w:p w:rsidR="00122FF3" w:rsidRDefault="00122FF3">
      <w:pPr>
        <w:pStyle w:val="ConsPlusNormal"/>
        <w:jc w:val="right"/>
      </w:pPr>
      <w:r>
        <w:t>к постановлению</w:t>
      </w:r>
    </w:p>
    <w:p w:rsidR="00122FF3" w:rsidRDefault="00122FF3">
      <w:pPr>
        <w:pStyle w:val="ConsPlusNormal"/>
        <w:jc w:val="right"/>
      </w:pPr>
      <w:r>
        <w:t>администрации города Мурманска</w:t>
      </w:r>
    </w:p>
    <w:p w:rsidR="00122FF3" w:rsidRDefault="00122FF3">
      <w:pPr>
        <w:pStyle w:val="ConsPlusNormal"/>
        <w:jc w:val="right"/>
      </w:pPr>
      <w:r>
        <w:t>от 22 февраля 2019 г. N 674</w:t>
      </w:r>
    </w:p>
    <w:p w:rsidR="00122FF3" w:rsidRDefault="00122FF3">
      <w:pPr>
        <w:pStyle w:val="ConsPlusNormal"/>
        <w:jc w:val="both"/>
      </w:pPr>
    </w:p>
    <w:p w:rsidR="00122FF3" w:rsidRDefault="00122FF3">
      <w:pPr>
        <w:pStyle w:val="ConsPlusTitle"/>
        <w:jc w:val="center"/>
      </w:pPr>
      <w:bookmarkStart w:id="0" w:name="P31"/>
      <w:bookmarkEnd w:id="0"/>
      <w:r>
        <w:t>РАЗМЕР ПЛАТЫ</w:t>
      </w:r>
    </w:p>
    <w:p w:rsidR="00122FF3" w:rsidRDefault="00122FF3">
      <w:pPr>
        <w:pStyle w:val="ConsPlusTitle"/>
        <w:jc w:val="center"/>
      </w:pPr>
      <w:r>
        <w:t>ЗА СОДЕРЖАНИЕ ЖИЛОГО ПОМЕЩЕНИЯ ДЛЯ СОБСТВЕННИКОВ ПОМЕЩЕНИЙ,</w:t>
      </w:r>
    </w:p>
    <w:p w:rsidR="00122FF3" w:rsidRDefault="00122FF3">
      <w:pPr>
        <w:pStyle w:val="ConsPlusTitle"/>
        <w:jc w:val="center"/>
      </w:pPr>
      <w:r>
        <w:t>КОТОРЫЕ НЕ ПРИНЯЛИ РЕШЕНИЕ О ВЫБОРЕ СПОСОБА УПРАВЛЕНИЯ</w:t>
      </w:r>
    </w:p>
    <w:p w:rsidR="00122FF3" w:rsidRDefault="00122FF3">
      <w:pPr>
        <w:pStyle w:val="ConsPlusTitle"/>
        <w:jc w:val="center"/>
      </w:pPr>
      <w:r>
        <w:t>МНОГОКВАРТИРНЫМ ДОМОМ, РЕШЕНИЕ ОБ УСТАНОВЛЕНИИ РАЗМЕРА ПЛАТЫ</w:t>
      </w:r>
    </w:p>
    <w:p w:rsidR="00122FF3" w:rsidRDefault="00122FF3">
      <w:pPr>
        <w:pStyle w:val="ConsPlusTitle"/>
        <w:jc w:val="center"/>
      </w:pPr>
      <w:proofErr w:type="gramStart"/>
      <w:r>
        <w:t>ЗА СОДЕРЖАНИЕ ЖИЛОГО ПОМЕЩЕНИЯ (В ЗАВИСИМОСТИ</w:t>
      </w:r>
      <w:proofErr w:type="gramEnd"/>
    </w:p>
    <w:p w:rsidR="00122FF3" w:rsidRDefault="00122FF3">
      <w:pPr>
        <w:pStyle w:val="ConsPlusTitle"/>
        <w:jc w:val="center"/>
      </w:pPr>
      <w:r>
        <w:t>ОТ КОНСТРУКТИВНЫХ И ТЕХНИЧЕСКИХ ХАРАКТЕРИСТИК, СТЕПЕНИ</w:t>
      </w:r>
    </w:p>
    <w:p w:rsidR="00122FF3" w:rsidRDefault="00122FF3">
      <w:pPr>
        <w:pStyle w:val="ConsPlusTitle"/>
        <w:jc w:val="center"/>
      </w:pPr>
      <w:proofErr w:type="gramStart"/>
      <w:r>
        <w:t>БЛАГОУСТРОЙСТВА И ПЕРЕЧНЯ ИНЖЕНЕРНОГО ОБОРУДОВАНИЯ ДОМА)</w:t>
      </w:r>
      <w:proofErr w:type="gramEnd"/>
    </w:p>
    <w:p w:rsidR="00122FF3" w:rsidRDefault="00122F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22F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22FF3" w:rsidRDefault="00122F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2FF3" w:rsidRDefault="00122FF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122FF3" w:rsidRDefault="00122FF3">
            <w:pPr>
              <w:pStyle w:val="ConsPlusNormal"/>
              <w:jc w:val="center"/>
            </w:pPr>
            <w:r>
              <w:rPr>
                <w:color w:val="392C69"/>
              </w:rPr>
              <w:t>от 15.04.2020 N 986)</w:t>
            </w:r>
          </w:p>
        </w:tc>
      </w:tr>
    </w:tbl>
    <w:p w:rsidR="00122FF3" w:rsidRDefault="00122FF3">
      <w:pPr>
        <w:pStyle w:val="ConsPlusNormal"/>
        <w:jc w:val="both"/>
      </w:pPr>
    </w:p>
    <w:p w:rsidR="00122FF3" w:rsidRDefault="00122FF3">
      <w:pPr>
        <w:sectPr w:rsidR="00122FF3" w:rsidSect="00A905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67"/>
        <w:gridCol w:w="425"/>
        <w:gridCol w:w="737"/>
        <w:gridCol w:w="681"/>
        <w:gridCol w:w="567"/>
        <w:gridCol w:w="737"/>
        <w:gridCol w:w="1587"/>
        <w:gridCol w:w="850"/>
        <w:gridCol w:w="851"/>
        <w:gridCol w:w="1134"/>
        <w:gridCol w:w="1276"/>
        <w:gridCol w:w="1134"/>
        <w:gridCol w:w="1134"/>
        <w:gridCol w:w="1276"/>
        <w:gridCol w:w="935"/>
      </w:tblGrid>
      <w:tr w:rsidR="00122FF3" w:rsidTr="00122FF3">
        <w:tc>
          <w:tcPr>
            <w:tcW w:w="913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lastRenderedPageBreak/>
              <w:t>Группы домо</w:t>
            </w:r>
            <w:bookmarkStart w:id="1" w:name="_GoBack"/>
            <w:bookmarkEnd w:id="1"/>
            <w:r>
              <w:t>в</w:t>
            </w:r>
          </w:p>
        </w:tc>
        <w:tc>
          <w:tcPr>
            <w:tcW w:w="567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25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Газ</w:t>
            </w:r>
          </w:p>
        </w:tc>
        <w:tc>
          <w:tcPr>
            <w:tcW w:w="737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Электроплиты</w:t>
            </w:r>
          </w:p>
        </w:tc>
        <w:tc>
          <w:tcPr>
            <w:tcW w:w="681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Лифт</w:t>
            </w:r>
          </w:p>
        </w:tc>
        <w:tc>
          <w:tcPr>
            <w:tcW w:w="567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Мусоропровод</w:t>
            </w:r>
          </w:p>
        </w:tc>
        <w:tc>
          <w:tcPr>
            <w:tcW w:w="737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Печное отопление</w:t>
            </w:r>
          </w:p>
        </w:tc>
        <w:tc>
          <w:tcPr>
            <w:tcW w:w="9242" w:type="dxa"/>
            <w:gridSpan w:val="8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Планировка МКД, в том числе коридорного или секционного типа с наличием на этажах общих кухонь, туалетов или блоков душевых</w:t>
            </w:r>
          </w:p>
        </w:tc>
        <w:tc>
          <w:tcPr>
            <w:tcW w:w="935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 xml:space="preserve">Размер платы за содержание жилого помещения на 1 кв. м помещения в месяц, </w:t>
            </w:r>
            <w:proofErr w:type="spellStart"/>
            <w:r>
              <w:t>руб</w:t>
            </w:r>
            <w:proofErr w:type="spellEnd"/>
            <w:r>
              <w:t>/кв. м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Merge/>
          </w:tcPr>
          <w:p w:rsidR="00122FF3" w:rsidRDefault="00122FF3"/>
        </w:tc>
        <w:tc>
          <w:tcPr>
            <w:tcW w:w="425" w:type="dxa"/>
            <w:vMerge/>
          </w:tcPr>
          <w:p w:rsidR="00122FF3" w:rsidRDefault="00122FF3"/>
        </w:tc>
        <w:tc>
          <w:tcPr>
            <w:tcW w:w="737" w:type="dxa"/>
            <w:vMerge/>
          </w:tcPr>
          <w:p w:rsidR="00122FF3" w:rsidRDefault="00122FF3"/>
        </w:tc>
        <w:tc>
          <w:tcPr>
            <w:tcW w:w="681" w:type="dxa"/>
            <w:vMerge/>
          </w:tcPr>
          <w:p w:rsidR="00122FF3" w:rsidRDefault="00122FF3"/>
        </w:tc>
        <w:tc>
          <w:tcPr>
            <w:tcW w:w="567" w:type="dxa"/>
            <w:vMerge/>
          </w:tcPr>
          <w:p w:rsidR="00122FF3" w:rsidRDefault="00122FF3"/>
        </w:tc>
        <w:tc>
          <w:tcPr>
            <w:tcW w:w="737" w:type="dxa"/>
            <w:vMerge/>
          </w:tcPr>
          <w:p w:rsidR="00122FF3" w:rsidRDefault="00122FF3"/>
        </w:tc>
        <w:tc>
          <w:tcPr>
            <w:tcW w:w="1587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Наличие встроенно-пристроенных помещений</w:t>
            </w:r>
          </w:p>
        </w:tc>
        <w:tc>
          <w:tcPr>
            <w:tcW w:w="1701" w:type="dxa"/>
            <w:gridSpan w:val="2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Расположение душевых/ванн на этажах</w:t>
            </w:r>
          </w:p>
        </w:tc>
        <w:tc>
          <w:tcPr>
            <w:tcW w:w="1134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Расположение душевых в подвале</w:t>
            </w:r>
          </w:p>
        </w:tc>
        <w:tc>
          <w:tcPr>
            <w:tcW w:w="3544" w:type="dxa"/>
            <w:gridSpan w:val="3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Планировка внутренних помещений</w:t>
            </w:r>
          </w:p>
        </w:tc>
        <w:tc>
          <w:tcPr>
            <w:tcW w:w="1276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proofErr w:type="spellStart"/>
            <w:r>
              <w:t>Разноуровневые</w:t>
            </w:r>
            <w:proofErr w:type="spellEnd"/>
            <w:r>
              <w:t xml:space="preserve"> этажные площадки</w:t>
            </w:r>
          </w:p>
        </w:tc>
        <w:tc>
          <w:tcPr>
            <w:tcW w:w="935" w:type="dxa"/>
            <w:vMerge/>
          </w:tcPr>
          <w:p w:rsidR="00122FF3" w:rsidRDefault="00122FF3"/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Merge/>
          </w:tcPr>
          <w:p w:rsidR="00122FF3" w:rsidRDefault="00122FF3"/>
        </w:tc>
        <w:tc>
          <w:tcPr>
            <w:tcW w:w="425" w:type="dxa"/>
            <w:vMerge/>
          </w:tcPr>
          <w:p w:rsidR="00122FF3" w:rsidRDefault="00122FF3"/>
        </w:tc>
        <w:tc>
          <w:tcPr>
            <w:tcW w:w="737" w:type="dxa"/>
            <w:vMerge/>
          </w:tcPr>
          <w:p w:rsidR="00122FF3" w:rsidRDefault="00122FF3"/>
        </w:tc>
        <w:tc>
          <w:tcPr>
            <w:tcW w:w="681" w:type="dxa"/>
            <w:vMerge/>
          </w:tcPr>
          <w:p w:rsidR="00122FF3" w:rsidRDefault="00122FF3"/>
        </w:tc>
        <w:tc>
          <w:tcPr>
            <w:tcW w:w="567" w:type="dxa"/>
            <w:vMerge/>
          </w:tcPr>
          <w:p w:rsidR="00122FF3" w:rsidRDefault="00122FF3"/>
        </w:tc>
        <w:tc>
          <w:tcPr>
            <w:tcW w:w="737" w:type="dxa"/>
            <w:vMerge/>
          </w:tcPr>
          <w:p w:rsidR="00122FF3" w:rsidRDefault="00122FF3"/>
        </w:tc>
        <w:tc>
          <w:tcPr>
            <w:tcW w:w="1587" w:type="dxa"/>
            <w:vMerge/>
          </w:tcPr>
          <w:p w:rsidR="00122FF3" w:rsidRDefault="00122FF3"/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ванна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душ</w:t>
            </w:r>
          </w:p>
        </w:tc>
        <w:tc>
          <w:tcPr>
            <w:tcW w:w="1134" w:type="dxa"/>
            <w:vMerge/>
          </w:tcPr>
          <w:p w:rsidR="00122FF3" w:rsidRDefault="00122FF3"/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квартирного типа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коридорного типа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секционного типа</w:t>
            </w:r>
          </w:p>
        </w:tc>
        <w:tc>
          <w:tcPr>
            <w:tcW w:w="1276" w:type="dxa"/>
            <w:vMerge/>
          </w:tcPr>
          <w:p w:rsidR="00122FF3" w:rsidRDefault="00122FF3"/>
        </w:tc>
        <w:tc>
          <w:tcPr>
            <w:tcW w:w="935" w:type="dxa"/>
            <w:vMerge/>
          </w:tcPr>
          <w:p w:rsidR="00122FF3" w:rsidRDefault="00122FF3"/>
        </w:tc>
      </w:tr>
      <w:tr w:rsidR="00122FF3" w:rsidTr="00122FF3">
        <w:tc>
          <w:tcPr>
            <w:tcW w:w="913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Многоквартирные дома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54,32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48,90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56,53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50,95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60,15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54,26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30,58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242" w:type="dxa"/>
            <w:gridSpan w:val="8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21,29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242" w:type="dxa"/>
            <w:gridSpan w:val="8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27,66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21,79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242" w:type="dxa"/>
            <w:gridSpan w:val="8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23,39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242" w:type="dxa"/>
            <w:gridSpan w:val="8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23,63</w:t>
            </w:r>
          </w:p>
        </w:tc>
      </w:tr>
      <w:tr w:rsidR="00122FF3" w:rsidTr="00122FF3">
        <w:tc>
          <w:tcPr>
            <w:tcW w:w="913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Группы домов</w:t>
            </w:r>
          </w:p>
        </w:tc>
        <w:tc>
          <w:tcPr>
            <w:tcW w:w="567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25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Газ</w:t>
            </w:r>
          </w:p>
        </w:tc>
        <w:tc>
          <w:tcPr>
            <w:tcW w:w="737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Электроплиты</w:t>
            </w:r>
          </w:p>
        </w:tc>
        <w:tc>
          <w:tcPr>
            <w:tcW w:w="681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Лифт</w:t>
            </w:r>
          </w:p>
        </w:tc>
        <w:tc>
          <w:tcPr>
            <w:tcW w:w="567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Мусоропровод</w:t>
            </w:r>
          </w:p>
        </w:tc>
        <w:tc>
          <w:tcPr>
            <w:tcW w:w="737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Печное отопление</w:t>
            </w:r>
          </w:p>
        </w:tc>
        <w:tc>
          <w:tcPr>
            <w:tcW w:w="9242" w:type="dxa"/>
            <w:gridSpan w:val="8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Планировка МКД, в том числе коридорного или секционного типа с наличием на этажах общих кухонь, туалетов или блоков душевых</w:t>
            </w:r>
          </w:p>
        </w:tc>
        <w:tc>
          <w:tcPr>
            <w:tcW w:w="935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 xml:space="preserve">Размер платы за содержание жилого помещения на 1 кв. м помещения в месяц, </w:t>
            </w:r>
            <w:proofErr w:type="spellStart"/>
            <w:r>
              <w:t>руб</w:t>
            </w:r>
            <w:proofErr w:type="spellEnd"/>
            <w:r>
              <w:t>/кв. м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Merge/>
          </w:tcPr>
          <w:p w:rsidR="00122FF3" w:rsidRDefault="00122FF3"/>
        </w:tc>
        <w:tc>
          <w:tcPr>
            <w:tcW w:w="425" w:type="dxa"/>
            <w:vMerge/>
          </w:tcPr>
          <w:p w:rsidR="00122FF3" w:rsidRDefault="00122FF3"/>
        </w:tc>
        <w:tc>
          <w:tcPr>
            <w:tcW w:w="737" w:type="dxa"/>
            <w:vMerge/>
          </w:tcPr>
          <w:p w:rsidR="00122FF3" w:rsidRDefault="00122FF3"/>
        </w:tc>
        <w:tc>
          <w:tcPr>
            <w:tcW w:w="681" w:type="dxa"/>
            <w:vMerge/>
          </w:tcPr>
          <w:p w:rsidR="00122FF3" w:rsidRDefault="00122FF3"/>
        </w:tc>
        <w:tc>
          <w:tcPr>
            <w:tcW w:w="567" w:type="dxa"/>
            <w:vMerge/>
          </w:tcPr>
          <w:p w:rsidR="00122FF3" w:rsidRDefault="00122FF3"/>
        </w:tc>
        <w:tc>
          <w:tcPr>
            <w:tcW w:w="737" w:type="dxa"/>
            <w:vMerge/>
          </w:tcPr>
          <w:p w:rsidR="00122FF3" w:rsidRDefault="00122FF3"/>
        </w:tc>
        <w:tc>
          <w:tcPr>
            <w:tcW w:w="1587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Наличие встроенно-пристроенных помещений</w:t>
            </w:r>
          </w:p>
        </w:tc>
        <w:tc>
          <w:tcPr>
            <w:tcW w:w="1701" w:type="dxa"/>
            <w:gridSpan w:val="2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Расположение душевых/ванн на этажах</w:t>
            </w:r>
          </w:p>
        </w:tc>
        <w:tc>
          <w:tcPr>
            <w:tcW w:w="1134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Расположение душевых в подвале</w:t>
            </w:r>
          </w:p>
        </w:tc>
        <w:tc>
          <w:tcPr>
            <w:tcW w:w="3544" w:type="dxa"/>
            <w:gridSpan w:val="3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Планировка внутренних помещений</w:t>
            </w:r>
          </w:p>
        </w:tc>
        <w:tc>
          <w:tcPr>
            <w:tcW w:w="1276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proofErr w:type="spellStart"/>
            <w:r>
              <w:t>Разноуровневые</w:t>
            </w:r>
            <w:proofErr w:type="spellEnd"/>
            <w:r>
              <w:t xml:space="preserve"> этажные площадки</w:t>
            </w:r>
          </w:p>
        </w:tc>
        <w:tc>
          <w:tcPr>
            <w:tcW w:w="935" w:type="dxa"/>
            <w:vMerge/>
          </w:tcPr>
          <w:p w:rsidR="00122FF3" w:rsidRDefault="00122FF3"/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Merge/>
          </w:tcPr>
          <w:p w:rsidR="00122FF3" w:rsidRDefault="00122FF3"/>
        </w:tc>
        <w:tc>
          <w:tcPr>
            <w:tcW w:w="425" w:type="dxa"/>
            <w:vMerge/>
          </w:tcPr>
          <w:p w:rsidR="00122FF3" w:rsidRDefault="00122FF3"/>
        </w:tc>
        <w:tc>
          <w:tcPr>
            <w:tcW w:w="737" w:type="dxa"/>
            <w:vMerge/>
          </w:tcPr>
          <w:p w:rsidR="00122FF3" w:rsidRDefault="00122FF3"/>
        </w:tc>
        <w:tc>
          <w:tcPr>
            <w:tcW w:w="681" w:type="dxa"/>
            <w:vMerge/>
          </w:tcPr>
          <w:p w:rsidR="00122FF3" w:rsidRDefault="00122FF3"/>
        </w:tc>
        <w:tc>
          <w:tcPr>
            <w:tcW w:w="567" w:type="dxa"/>
            <w:vMerge/>
          </w:tcPr>
          <w:p w:rsidR="00122FF3" w:rsidRDefault="00122FF3"/>
        </w:tc>
        <w:tc>
          <w:tcPr>
            <w:tcW w:w="737" w:type="dxa"/>
            <w:vMerge/>
          </w:tcPr>
          <w:p w:rsidR="00122FF3" w:rsidRDefault="00122FF3"/>
        </w:tc>
        <w:tc>
          <w:tcPr>
            <w:tcW w:w="1587" w:type="dxa"/>
            <w:vMerge/>
          </w:tcPr>
          <w:p w:rsidR="00122FF3" w:rsidRDefault="00122FF3"/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ванна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душ</w:t>
            </w:r>
          </w:p>
        </w:tc>
        <w:tc>
          <w:tcPr>
            <w:tcW w:w="1134" w:type="dxa"/>
            <w:vMerge/>
          </w:tcPr>
          <w:p w:rsidR="00122FF3" w:rsidRDefault="00122FF3"/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квартирного типа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коридорного типа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секционного типа</w:t>
            </w:r>
          </w:p>
        </w:tc>
        <w:tc>
          <w:tcPr>
            <w:tcW w:w="1276" w:type="dxa"/>
            <w:vMerge/>
          </w:tcPr>
          <w:p w:rsidR="00122FF3" w:rsidRDefault="00122FF3"/>
        </w:tc>
        <w:tc>
          <w:tcPr>
            <w:tcW w:w="935" w:type="dxa"/>
            <w:vMerge/>
          </w:tcPr>
          <w:p w:rsidR="00122FF3" w:rsidRDefault="00122FF3"/>
        </w:tc>
      </w:tr>
      <w:tr w:rsidR="00122FF3" w:rsidTr="00122FF3">
        <w:tc>
          <w:tcPr>
            <w:tcW w:w="913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Многоквартирные дома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242" w:type="dxa"/>
            <w:gridSpan w:val="8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28,33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242" w:type="dxa"/>
            <w:gridSpan w:val="8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27,21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242" w:type="dxa"/>
            <w:gridSpan w:val="8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23,63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7 - 16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242" w:type="dxa"/>
            <w:gridSpan w:val="8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30,21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7 - 16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242" w:type="dxa"/>
            <w:gridSpan w:val="8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24,02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7 - 16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242" w:type="dxa"/>
            <w:gridSpan w:val="8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30,26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44,64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30,97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34,78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276" w:type="dxa"/>
            <w:vAlign w:val="center"/>
          </w:tcPr>
          <w:p w:rsidR="00122FF3" w:rsidRDefault="00122FF3" w:rsidP="00122FF3">
            <w:pPr>
              <w:pStyle w:val="ConsPlusNormal"/>
              <w:ind w:right="302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31,68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32,79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22,69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27,26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29,90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32,79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79,18</w:t>
            </w:r>
          </w:p>
        </w:tc>
      </w:tr>
      <w:tr w:rsidR="00122FF3" w:rsidTr="00122FF3">
        <w:tc>
          <w:tcPr>
            <w:tcW w:w="913" w:type="dxa"/>
            <w:vMerge w:val="restart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lastRenderedPageBreak/>
              <w:t>Многоквартирные дома пониженной капитальности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242" w:type="dxa"/>
            <w:gridSpan w:val="8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11,13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242" w:type="dxa"/>
            <w:gridSpan w:val="8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17,43</w:t>
            </w:r>
          </w:p>
        </w:tc>
      </w:tr>
      <w:tr w:rsidR="00122FF3" w:rsidTr="00122FF3">
        <w:tc>
          <w:tcPr>
            <w:tcW w:w="913" w:type="dxa"/>
            <w:vMerge/>
          </w:tcPr>
          <w:p w:rsidR="00122FF3" w:rsidRDefault="00122FF3"/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1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37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242" w:type="dxa"/>
            <w:gridSpan w:val="8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35" w:type="dxa"/>
            <w:vAlign w:val="center"/>
          </w:tcPr>
          <w:p w:rsidR="00122FF3" w:rsidRDefault="00122FF3">
            <w:pPr>
              <w:pStyle w:val="ConsPlusNormal"/>
              <w:jc w:val="center"/>
            </w:pPr>
            <w:r>
              <w:t>16,63</w:t>
            </w:r>
          </w:p>
        </w:tc>
      </w:tr>
    </w:tbl>
    <w:p w:rsidR="00122FF3" w:rsidRDefault="00122FF3">
      <w:pPr>
        <w:pStyle w:val="ConsPlusNormal"/>
        <w:jc w:val="both"/>
      </w:pPr>
    </w:p>
    <w:p w:rsidR="00122FF3" w:rsidRDefault="00122FF3">
      <w:pPr>
        <w:pStyle w:val="ConsPlusNormal"/>
        <w:jc w:val="both"/>
      </w:pPr>
    </w:p>
    <w:p w:rsidR="00122FF3" w:rsidRDefault="00122F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7D5A" w:rsidRDefault="004B7D5A"/>
    <w:sectPr w:rsidR="004B7D5A" w:rsidSect="00530E7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F3"/>
    <w:rsid w:val="00122FF3"/>
    <w:rsid w:val="004B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2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2F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2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2F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2FD93A53360F47EE51883B2915C9F2A3CB382A4CD82E84C88D280DCE4DEAE7E01AD5FA67FA1F272CA331CFDB8165685048DFF6930F6167F0BBAb4q1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E2FD93A53360F47EE51883B2915C9F2A3CB382A4C283EB4C88D280DCE4DEAE7E01AD5FA67FA1F272CA331CFDB8165685048DFF6930F6167F0BBAb4q1N" TargetMode="External"/><Relationship Id="rId12" Type="http://schemas.openxmlformats.org/officeDocument/2006/relationships/hyperlink" Target="consultantplus://offline/ref=1AE2FD93A53360F47EE51883B2915C9F2A3CB382A4CD82E84C88D280DCE4DEAE7E01AD5FA67FA1F272CA331CFDB8165685048DFF6930F6167F0BBAb4q1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E2FD93A53360F47EE51883B2915C9F2A3CB382A4C184EE4E88D280DCE4DEAE7E01AD5FA67FA1F272CA331CFDB8165685048DFF6930F6167F0BBAb4q1N" TargetMode="External"/><Relationship Id="rId11" Type="http://schemas.openxmlformats.org/officeDocument/2006/relationships/hyperlink" Target="consultantplus://offline/ref=1AE2FD93A53360F47EE5068EA4FD029A2F3EEB87AFC08EBF16D789DD8BEDD4F92B4EAC11E07ABEF370D43119F4bEqCN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1AE2FD93A53360F47EE5068EA4FD029A2E32EB8EAEC48EBF16D789DD8BEDD4F92B4EAC11E07ABEF370D43119F4bEq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E2FD93A53360F47EE5068EA4FD029A2E31EB8EA8C18EBF16D789DD8BEDD4F9394EF41DE273A5F277C16748B2B94A10D8178EF56933F40Ab7qD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Тереновая Татьяна Владимировна</cp:lastModifiedBy>
  <cp:revision>1</cp:revision>
  <dcterms:created xsi:type="dcterms:W3CDTF">2020-12-28T13:42:00Z</dcterms:created>
  <dcterms:modified xsi:type="dcterms:W3CDTF">2020-12-28T13:43:00Z</dcterms:modified>
</cp:coreProperties>
</file>