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F54A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82355934" w:edGrp="everyone"/>
      <w:r>
        <w:rPr>
          <w:rFonts w:eastAsia="Times New Roman"/>
          <w:szCs w:val="20"/>
          <w:lang w:eastAsia="ru-RU"/>
        </w:rPr>
        <w:t xml:space="preserve"> </w:t>
      </w:r>
      <w:r w:rsidR="0020575D">
        <w:rPr>
          <w:rFonts w:eastAsia="Times New Roman"/>
          <w:szCs w:val="20"/>
          <w:lang w:eastAsia="ru-RU"/>
        </w:rPr>
        <w:t>24.03.2022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38235593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94621073" w:edGrp="everyone"/>
      <w:r w:rsidR="0020575D">
        <w:rPr>
          <w:rFonts w:eastAsia="Times New Roman"/>
          <w:szCs w:val="20"/>
          <w:lang w:eastAsia="ru-RU"/>
        </w:rPr>
        <w:t>727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5946210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102588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8525F5" w:rsidRDefault="00AE7CF0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определен</w:t>
              </w:r>
              <w:proofErr w:type="gramStart"/>
              <w:r>
                <w:rPr>
                  <w:b/>
                  <w:bCs/>
                  <w:szCs w:val="28"/>
                </w:rPr>
                <w:t>ии ООО</w:t>
              </w:r>
              <w:proofErr w:type="gramEnd"/>
              <w:r>
                <w:rPr>
                  <w:b/>
                  <w:bCs/>
                  <w:szCs w:val="28"/>
                </w:rPr>
                <w:t xml:space="preserve"> «ЖИЛЦЕНТР</w:t>
              </w:r>
              <w:r w:rsidR="00267C9A">
                <w:rPr>
                  <w:b/>
                  <w:bCs/>
                  <w:szCs w:val="28"/>
                </w:rPr>
                <w:t>»</w:t>
              </w:r>
              <w:r w:rsidR="00267C9A" w:rsidRPr="009B5643">
                <w:rPr>
                  <w:b/>
                  <w:szCs w:val="28"/>
                </w:rPr>
                <w:t xml:space="preserve"> </w:t>
              </w:r>
              <w:r w:rsidR="00267C9A">
                <w:rPr>
                  <w:b/>
                  <w:bCs/>
                  <w:szCs w:val="28"/>
                </w:rPr>
                <w:t xml:space="preserve">управляющей организацией </w:t>
              </w:r>
            </w:p>
            <w:p w:rsidR="00B223A5" w:rsidRDefault="00267C9A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для </w:t>
              </w:r>
              <w:r w:rsidR="00B223A5">
                <w:rPr>
                  <w:b/>
                  <w:bCs/>
                  <w:szCs w:val="28"/>
                </w:rPr>
                <w:t xml:space="preserve">управления многоквартирными домами, расположенными </w:t>
              </w:r>
            </w:p>
            <w:p w:rsidR="00FD3B16" w:rsidRPr="00FD3B16" w:rsidRDefault="00B223A5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на территории муниципального образования город Мурманск</w:t>
              </w:r>
            </w:p>
          </w:sdtContent>
        </w:sdt>
        <w:permEnd w:id="3102588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496797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951D14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</w:t>
      </w:r>
      <w:proofErr w:type="gramEnd"/>
      <w:r w:rsidRPr="00DE7014">
        <w:rPr>
          <w:bCs/>
          <w:szCs w:val="28"/>
          <w:lang w:eastAsia="ru-RU"/>
        </w:rPr>
        <w:t xml:space="preserve">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74967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A775D" w:rsidRPr="004D2961" w:rsidRDefault="003B45E2" w:rsidP="004009A1">
      <w:pPr>
        <w:spacing w:after="0" w:line="240" w:lineRule="auto"/>
        <w:ind w:firstLine="709"/>
        <w:jc w:val="both"/>
        <w:rPr>
          <w:szCs w:val="28"/>
        </w:rPr>
      </w:pPr>
      <w:permStart w:id="727727008" w:edGrp="everyone"/>
      <w:r>
        <w:rPr>
          <w:szCs w:val="28"/>
        </w:rPr>
        <w:t>1. </w:t>
      </w:r>
      <w:proofErr w:type="gramStart"/>
      <w:r w:rsidR="00444227">
        <w:rPr>
          <w:szCs w:val="28"/>
        </w:rPr>
        <w:t>Определить в качестве управляющей организации для управления многоквартирным</w:t>
      </w:r>
      <w:r w:rsidR="00C011A5">
        <w:rPr>
          <w:szCs w:val="28"/>
        </w:rPr>
        <w:t>и домами</w:t>
      </w:r>
      <w:r w:rsidR="00444227">
        <w:rPr>
          <w:szCs w:val="28"/>
        </w:rPr>
        <w:t>, расположенным</w:t>
      </w:r>
      <w:r w:rsidR="00C011A5">
        <w:rPr>
          <w:szCs w:val="28"/>
        </w:rPr>
        <w:t>и на территории  муниципального образования город Мурманск по а</w:t>
      </w:r>
      <w:r w:rsidR="00AE7CF0">
        <w:rPr>
          <w:szCs w:val="28"/>
        </w:rPr>
        <w:t xml:space="preserve">дресам: улица Октябрьская, дом 8, улица </w:t>
      </w:r>
      <w:proofErr w:type="spellStart"/>
      <w:r w:rsidR="00AE7CF0">
        <w:rPr>
          <w:szCs w:val="28"/>
        </w:rPr>
        <w:t>Подстаницкого</w:t>
      </w:r>
      <w:proofErr w:type="spellEnd"/>
      <w:r w:rsidR="00C011A5">
        <w:rPr>
          <w:szCs w:val="28"/>
        </w:rPr>
        <w:t>, дом</w:t>
      </w:r>
      <w:r w:rsidR="00444227">
        <w:rPr>
          <w:szCs w:val="28"/>
        </w:rPr>
        <w:t xml:space="preserve"> </w:t>
      </w:r>
      <w:r w:rsidR="00AE7CF0">
        <w:rPr>
          <w:szCs w:val="28"/>
        </w:rPr>
        <w:t>4</w:t>
      </w:r>
      <w:r w:rsidR="00C011A5">
        <w:rPr>
          <w:szCs w:val="28"/>
        </w:rPr>
        <w:t xml:space="preserve">, </w:t>
      </w:r>
      <w:r w:rsidR="00AE7CF0">
        <w:rPr>
          <w:szCs w:val="28"/>
        </w:rPr>
        <w:t xml:space="preserve">улица </w:t>
      </w:r>
      <w:proofErr w:type="spellStart"/>
      <w:r w:rsidR="00AE7CF0">
        <w:rPr>
          <w:szCs w:val="28"/>
        </w:rPr>
        <w:t>Подстаницкого</w:t>
      </w:r>
      <w:proofErr w:type="spellEnd"/>
      <w:r w:rsidR="00AE7CF0">
        <w:rPr>
          <w:szCs w:val="28"/>
        </w:rPr>
        <w:t xml:space="preserve">, дом 6, улица </w:t>
      </w:r>
      <w:proofErr w:type="spellStart"/>
      <w:r w:rsidR="00AE7CF0">
        <w:rPr>
          <w:szCs w:val="28"/>
        </w:rPr>
        <w:t>Подстаницкого</w:t>
      </w:r>
      <w:proofErr w:type="spellEnd"/>
      <w:r w:rsidR="00AE7CF0">
        <w:rPr>
          <w:szCs w:val="28"/>
        </w:rPr>
        <w:t xml:space="preserve">, </w:t>
      </w:r>
      <w:r w:rsidR="00D072DD">
        <w:rPr>
          <w:szCs w:val="28"/>
        </w:rPr>
        <w:t xml:space="preserve">   </w:t>
      </w:r>
      <w:r w:rsidR="00AE7CF0">
        <w:rPr>
          <w:szCs w:val="28"/>
        </w:rPr>
        <w:t xml:space="preserve">дом 10, улица </w:t>
      </w:r>
      <w:proofErr w:type="spellStart"/>
      <w:r w:rsidR="00AE7CF0">
        <w:rPr>
          <w:szCs w:val="28"/>
        </w:rPr>
        <w:t>Подстаницкого</w:t>
      </w:r>
      <w:proofErr w:type="spellEnd"/>
      <w:r w:rsidR="00AE7CF0">
        <w:rPr>
          <w:szCs w:val="28"/>
        </w:rPr>
        <w:t xml:space="preserve">, дом 12, улица </w:t>
      </w:r>
      <w:proofErr w:type="spellStart"/>
      <w:r w:rsidR="00AE7CF0">
        <w:rPr>
          <w:szCs w:val="28"/>
        </w:rPr>
        <w:t>Подстаницкого</w:t>
      </w:r>
      <w:proofErr w:type="spellEnd"/>
      <w:r w:rsidR="00C011A5">
        <w:rPr>
          <w:szCs w:val="28"/>
        </w:rPr>
        <w:t xml:space="preserve">, </w:t>
      </w:r>
      <w:r w:rsidR="00AE7CF0">
        <w:rPr>
          <w:szCs w:val="28"/>
        </w:rPr>
        <w:t xml:space="preserve">дом 16, </w:t>
      </w:r>
      <w:r w:rsidR="00D555C9">
        <w:rPr>
          <w:szCs w:val="28"/>
        </w:rPr>
        <w:t xml:space="preserve">улица </w:t>
      </w:r>
      <w:proofErr w:type="spellStart"/>
      <w:r w:rsidR="00D555C9">
        <w:rPr>
          <w:szCs w:val="28"/>
        </w:rPr>
        <w:t>Подст</w:t>
      </w:r>
      <w:r w:rsidR="00AE7CF0">
        <w:rPr>
          <w:szCs w:val="28"/>
        </w:rPr>
        <w:t>аницкого</w:t>
      </w:r>
      <w:proofErr w:type="spellEnd"/>
      <w:r w:rsidR="00AE7CF0">
        <w:rPr>
          <w:szCs w:val="28"/>
        </w:rPr>
        <w:t>, дом 18</w:t>
      </w:r>
      <w:r w:rsidR="00D555C9">
        <w:rPr>
          <w:szCs w:val="28"/>
        </w:rPr>
        <w:t>, улица Полярные Зори, дом 11, улица Полярные Зори</w:t>
      </w:r>
      <w:r w:rsidR="00C011A5">
        <w:rPr>
          <w:szCs w:val="28"/>
        </w:rPr>
        <w:t>,</w:t>
      </w:r>
      <w:r w:rsidR="0059568D">
        <w:rPr>
          <w:szCs w:val="28"/>
        </w:rPr>
        <w:t xml:space="preserve"> </w:t>
      </w:r>
      <w:r w:rsidR="00D555C9">
        <w:rPr>
          <w:szCs w:val="28"/>
        </w:rPr>
        <w:t>дом 42, улица Софьи Перовской</w:t>
      </w:r>
      <w:r w:rsidR="00C011A5">
        <w:rPr>
          <w:szCs w:val="28"/>
        </w:rPr>
        <w:t>,</w:t>
      </w:r>
      <w:r w:rsidR="0059568D">
        <w:rPr>
          <w:szCs w:val="28"/>
        </w:rPr>
        <w:t xml:space="preserve"> </w:t>
      </w:r>
      <w:r w:rsidR="00D555C9">
        <w:rPr>
          <w:szCs w:val="28"/>
        </w:rPr>
        <w:t>дом</w:t>
      </w:r>
      <w:proofErr w:type="gramEnd"/>
      <w:r w:rsidR="00D555C9">
        <w:rPr>
          <w:szCs w:val="28"/>
        </w:rPr>
        <w:t xml:space="preserve"> 6, улица </w:t>
      </w:r>
      <w:r w:rsidR="00551687">
        <w:rPr>
          <w:szCs w:val="28"/>
        </w:rPr>
        <w:t xml:space="preserve">Юрия </w:t>
      </w:r>
      <w:r w:rsidR="00D555C9">
        <w:rPr>
          <w:szCs w:val="28"/>
        </w:rPr>
        <w:t xml:space="preserve">Гагарина, дом 1А, улица </w:t>
      </w:r>
      <w:r w:rsidR="00551687">
        <w:rPr>
          <w:szCs w:val="28"/>
        </w:rPr>
        <w:t xml:space="preserve">Юрия </w:t>
      </w:r>
      <w:r w:rsidR="00D555C9">
        <w:rPr>
          <w:szCs w:val="28"/>
        </w:rPr>
        <w:t>Гагарина, дом 9 корпус 2, переулок Терский, дом 9</w:t>
      </w:r>
      <w:r w:rsidR="00C011A5">
        <w:rPr>
          <w:szCs w:val="28"/>
        </w:rPr>
        <w:t xml:space="preserve"> </w:t>
      </w:r>
      <w:r w:rsidR="00444227">
        <w:rPr>
          <w:szCs w:val="28"/>
        </w:rPr>
        <w:t>(далее - многоква</w:t>
      </w:r>
      <w:r w:rsidR="0021148D">
        <w:rPr>
          <w:szCs w:val="28"/>
        </w:rPr>
        <w:t>ртирные</w:t>
      </w:r>
      <w:r w:rsidR="00A76CA3">
        <w:rPr>
          <w:szCs w:val="28"/>
        </w:rPr>
        <w:t xml:space="preserve"> дом</w:t>
      </w:r>
      <w:r w:rsidR="0021148D">
        <w:rPr>
          <w:szCs w:val="28"/>
        </w:rPr>
        <w:t>а)</w:t>
      </w:r>
      <w:r w:rsidR="00590461">
        <w:rPr>
          <w:szCs w:val="28"/>
        </w:rPr>
        <w:t>,</w:t>
      </w:r>
      <w:r w:rsidR="00A76CA3">
        <w:rPr>
          <w:szCs w:val="28"/>
        </w:rPr>
        <w:t xml:space="preserve"> ООО</w:t>
      </w:r>
      <w:r w:rsidR="00AE7CF0">
        <w:rPr>
          <w:szCs w:val="28"/>
        </w:rPr>
        <w:t xml:space="preserve"> «ЖИЛЦЕНТР</w:t>
      </w:r>
      <w:r w:rsidR="00A76CA3" w:rsidRPr="001C441C">
        <w:rPr>
          <w:szCs w:val="28"/>
        </w:rPr>
        <w:t xml:space="preserve">» </w:t>
      </w:r>
      <w:r w:rsidR="00A76CA3">
        <w:rPr>
          <w:szCs w:val="28"/>
        </w:rPr>
        <w:t xml:space="preserve">(ИНН </w:t>
      </w:r>
      <w:r w:rsidR="00AE7CF0">
        <w:rPr>
          <w:szCs w:val="28"/>
        </w:rPr>
        <w:t>5190083555</w:t>
      </w:r>
      <w:r w:rsidR="00444227" w:rsidRPr="004D2961">
        <w:rPr>
          <w:szCs w:val="28"/>
        </w:rPr>
        <w:t>)</w:t>
      </w:r>
      <w:r w:rsidR="00A76CA3" w:rsidRPr="004D2961">
        <w:rPr>
          <w:szCs w:val="28"/>
        </w:rPr>
        <w:t>.</w:t>
      </w:r>
      <w:r w:rsidR="00A70EAE" w:rsidRPr="004D2961">
        <w:rPr>
          <w:szCs w:val="28"/>
        </w:rPr>
        <w:t xml:space="preserve"> </w:t>
      </w:r>
    </w:p>
    <w:p w:rsidR="00A70EAE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proofErr w:type="gramStart"/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lastRenderedPageBreak/>
        <w:t>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согласно </w:t>
      </w:r>
      <w:r w:rsidR="00732B14">
        <w:rPr>
          <w:szCs w:val="28"/>
          <w:lang w:eastAsia="ru-RU"/>
        </w:rPr>
        <w:t>договорам</w:t>
      </w:r>
      <w:r w:rsidR="00FA51CE">
        <w:rPr>
          <w:szCs w:val="28"/>
          <w:lang w:eastAsia="ru-RU"/>
        </w:rPr>
        <w:t xml:space="preserve"> управления</w:t>
      </w:r>
      <w:r w:rsidR="00732B14">
        <w:rPr>
          <w:szCs w:val="28"/>
          <w:lang w:eastAsia="ru-RU"/>
        </w:rPr>
        <w:t xml:space="preserve"> в отношении следующих многоквартирных домов:</w:t>
      </w:r>
    </w:p>
    <w:p w:rsidR="00732B14" w:rsidRDefault="00FE2316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2.1. </w:t>
      </w:r>
      <w:r w:rsidR="00D555C9">
        <w:rPr>
          <w:szCs w:val="28"/>
          <w:lang w:eastAsia="ru-RU"/>
        </w:rPr>
        <w:t xml:space="preserve">Улица Октябрьская, дом </w:t>
      </w:r>
      <w:r w:rsidR="00E84056">
        <w:rPr>
          <w:szCs w:val="28"/>
          <w:lang w:eastAsia="ru-RU"/>
        </w:rPr>
        <w:t>8</w:t>
      </w:r>
      <w:r w:rsidR="00732B14">
        <w:rPr>
          <w:szCs w:val="28"/>
          <w:lang w:eastAsia="ru-RU"/>
        </w:rPr>
        <w:t xml:space="preserve"> согласно приложению № 1 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</w:t>
      </w:r>
      <w:r w:rsidR="00FE2316">
        <w:rPr>
          <w:szCs w:val="28"/>
          <w:lang w:eastAsia="ru-RU"/>
        </w:rPr>
        <w:t>. </w:t>
      </w:r>
      <w:r w:rsidR="00D072DD">
        <w:rPr>
          <w:szCs w:val="28"/>
          <w:lang w:eastAsia="ru-RU"/>
        </w:rPr>
        <w:t xml:space="preserve">Улица </w:t>
      </w:r>
      <w:proofErr w:type="spellStart"/>
      <w:r w:rsidR="00D072DD">
        <w:rPr>
          <w:szCs w:val="28"/>
          <w:lang w:eastAsia="ru-RU"/>
        </w:rPr>
        <w:t>Подстаницкого</w:t>
      </w:r>
      <w:proofErr w:type="spellEnd"/>
      <w:r w:rsidR="00D072DD">
        <w:rPr>
          <w:szCs w:val="28"/>
          <w:lang w:eastAsia="ru-RU"/>
        </w:rPr>
        <w:t>, дом 4</w:t>
      </w:r>
      <w:r>
        <w:rPr>
          <w:szCs w:val="28"/>
          <w:lang w:eastAsia="ru-RU"/>
        </w:rPr>
        <w:t xml:space="preserve"> согласно приложению № 2 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2.3</w:t>
      </w:r>
      <w:r w:rsidR="00FE2316">
        <w:rPr>
          <w:szCs w:val="28"/>
          <w:lang w:eastAsia="ru-RU"/>
        </w:rPr>
        <w:t>. </w:t>
      </w:r>
      <w:r w:rsidR="00D072DD">
        <w:rPr>
          <w:szCs w:val="28"/>
          <w:lang w:eastAsia="ru-RU"/>
        </w:rPr>
        <w:t xml:space="preserve">Улица </w:t>
      </w:r>
      <w:proofErr w:type="spellStart"/>
      <w:r w:rsidR="00D072DD">
        <w:rPr>
          <w:szCs w:val="28"/>
          <w:lang w:eastAsia="ru-RU"/>
        </w:rPr>
        <w:t>Подстаницкого</w:t>
      </w:r>
      <w:proofErr w:type="spellEnd"/>
      <w:r w:rsidR="00D072DD">
        <w:rPr>
          <w:szCs w:val="28"/>
          <w:lang w:eastAsia="ru-RU"/>
        </w:rPr>
        <w:t>, дом 6</w:t>
      </w:r>
      <w:r>
        <w:rPr>
          <w:szCs w:val="28"/>
          <w:lang w:eastAsia="ru-RU"/>
        </w:rPr>
        <w:t xml:space="preserve"> согласно приложению № 3 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2.4</w:t>
      </w:r>
      <w:r w:rsidR="00FE2316">
        <w:rPr>
          <w:szCs w:val="28"/>
          <w:lang w:eastAsia="ru-RU"/>
        </w:rPr>
        <w:t>. </w:t>
      </w:r>
      <w:r w:rsidR="00D072DD">
        <w:rPr>
          <w:szCs w:val="28"/>
          <w:lang w:eastAsia="ru-RU"/>
        </w:rPr>
        <w:t xml:space="preserve">Улица </w:t>
      </w:r>
      <w:proofErr w:type="spellStart"/>
      <w:r w:rsidR="00D072DD">
        <w:rPr>
          <w:szCs w:val="28"/>
          <w:lang w:eastAsia="ru-RU"/>
        </w:rPr>
        <w:t>Подстаницкого</w:t>
      </w:r>
      <w:proofErr w:type="spellEnd"/>
      <w:r>
        <w:rPr>
          <w:szCs w:val="28"/>
          <w:lang w:eastAsia="ru-RU"/>
        </w:rPr>
        <w:t>, дом 10 согласно приложению № 4 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2.5</w:t>
      </w:r>
      <w:r w:rsidR="00FE2316">
        <w:rPr>
          <w:szCs w:val="28"/>
          <w:lang w:eastAsia="ru-RU"/>
        </w:rPr>
        <w:t>. </w:t>
      </w:r>
      <w:r w:rsidR="00D072DD">
        <w:rPr>
          <w:szCs w:val="28"/>
          <w:lang w:eastAsia="ru-RU"/>
        </w:rPr>
        <w:t xml:space="preserve">Улица </w:t>
      </w:r>
      <w:proofErr w:type="spellStart"/>
      <w:r w:rsidR="00D072DD">
        <w:rPr>
          <w:szCs w:val="28"/>
          <w:lang w:eastAsia="ru-RU"/>
        </w:rPr>
        <w:t>Подстаницкого</w:t>
      </w:r>
      <w:proofErr w:type="spellEnd"/>
      <w:r w:rsidR="00D072DD">
        <w:rPr>
          <w:szCs w:val="28"/>
          <w:lang w:eastAsia="ru-RU"/>
        </w:rPr>
        <w:t>, дом 12</w:t>
      </w:r>
      <w:r>
        <w:rPr>
          <w:szCs w:val="28"/>
          <w:lang w:eastAsia="ru-RU"/>
        </w:rPr>
        <w:t xml:space="preserve"> согласно приложению № 5 к настоящему постановлению.</w:t>
      </w:r>
    </w:p>
    <w:p w:rsidR="00732B14" w:rsidRDefault="00732B14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2.6</w:t>
      </w:r>
      <w:r w:rsidR="00FE2316">
        <w:rPr>
          <w:szCs w:val="28"/>
          <w:lang w:eastAsia="ru-RU"/>
        </w:rPr>
        <w:t>. </w:t>
      </w:r>
      <w:r w:rsidR="00D072DD">
        <w:rPr>
          <w:szCs w:val="28"/>
          <w:lang w:eastAsia="ru-RU"/>
        </w:rPr>
        <w:t xml:space="preserve">Улица </w:t>
      </w:r>
      <w:proofErr w:type="spellStart"/>
      <w:r w:rsidR="00D072DD">
        <w:rPr>
          <w:szCs w:val="28"/>
          <w:lang w:eastAsia="ru-RU"/>
        </w:rPr>
        <w:t>Подстаницкого</w:t>
      </w:r>
      <w:proofErr w:type="spellEnd"/>
      <w:r>
        <w:rPr>
          <w:szCs w:val="28"/>
          <w:lang w:eastAsia="ru-RU"/>
        </w:rPr>
        <w:t xml:space="preserve">, </w:t>
      </w:r>
      <w:r w:rsidR="00D072DD">
        <w:rPr>
          <w:szCs w:val="28"/>
          <w:lang w:eastAsia="ru-RU"/>
        </w:rPr>
        <w:t>дом 16</w:t>
      </w:r>
      <w:r>
        <w:rPr>
          <w:szCs w:val="28"/>
          <w:lang w:eastAsia="ru-RU"/>
        </w:rPr>
        <w:t xml:space="preserve"> согласно приложению №</w:t>
      </w:r>
      <w:r w:rsidR="00832A82">
        <w:rPr>
          <w:szCs w:val="28"/>
          <w:lang w:eastAsia="ru-RU"/>
        </w:rPr>
        <w:t xml:space="preserve"> 6</w:t>
      </w:r>
      <w:r>
        <w:rPr>
          <w:szCs w:val="28"/>
          <w:lang w:eastAsia="ru-RU"/>
        </w:rPr>
        <w:t xml:space="preserve"> к настоящему постановлению</w:t>
      </w:r>
      <w:r w:rsidR="00832A82">
        <w:rPr>
          <w:szCs w:val="28"/>
          <w:lang w:eastAsia="ru-RU"/>
        </w:rPr>
        <w:t>.</w:t>
      </w:r>
    </w:p>
    <w:p w:rsidR="00832A82" w:rsidRDefault="00832A82" w:rsidP="00832A82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4F410B">
        <w:rPr>
          <w:szCs w:val="28"/>
          <w:lang w:eastAsia="ru-RU"/>
        </w:rPr>
        <w:t>7</w:t>
      </w:r>
      <w:r w:rsidR="00FE2316">
        <w:rPr>
          <w:szCs w:val="28"/>
          <w:lang w:eastAsia="ru-RU"/>
        </w:rPr>
        <w:t>. </w:t>
      </w:r>
      <w:r w:rsidR="00D072DD">
        <w:rPr>
          <w:szCs w:val="28"/>
          <w:lang w:eastAsia="ru-RU"/>
        </w:rPr>
        <w:t xml:space="preserve">Улица </w:t>
      </w:r>
      <w:proofErr w:type="spellStart"/>
      <w:r w:rsidR="00D072DD">
        <w:rPr>
          <w:szCs w:val="28"/>
          <w:lang w:eastAsia="ru-RU"/>
        </w:rPr>
        <w:t>Подстаницкого</w:t>
      </w:r>
      <w:proofErr w:type="spellEnd"/>
      <w:r>
        <w:rPr>
          <w:szCs w:val="28"/>
          <w:lang w:eastAsia="ru-RU"/>
        </w:rPr>
        <w:t>, дом 1</w:t>
      </w:r>
      <w:r w:rsidR="00D072DD">
        <w:rPr>
          <w:szCs w:val="28"/>
          <w:lang w:eastAsia="ru-RU"/>
        </w:rPr>
        <w:t>8</w:t>
      </w:r>
      <w:r>
        <w:rPr>
          <w:szCs w:val="28"/>
          <w:lang w:eastAsia="ru-RU"/>
        </w:rPr>
        <w:t xml:space="preserve"> согласно приложению № </w:t>
      </w:r>
      <w:r w:rsidR="004F410B">
        <w:rPr>
          <w:szCs w:val="28"/>
          <w:lang w:eastAsia="ru-RU"/>
        </w:rPr>
        <w:t>7</w:t>
      </w:r>
      <w:r>
        <w:rPr>
          <w:szCs w:val="28"/>
          <w:lang w:eastAsia="ru-RU"/>
        </w:rPr>
        <w:t xml:space="preserve"> к настоящему постановлению.</w:t>
      </w:r>
    </w:p>
    <w:p w:rsidR="004F410B" w:rsidRDefault="004F410B" w:rsidP="004F410B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2.8</w:t>
      </w:r>
      <w:r w:rsidR="000821DF">
        <w:rPr>
          <w:szCs w:val="28"/>
          <w:lang w:eastAsia="ru-RU"/>
        </w:rPr>
        <w:t>.</w:t>
      </w:r>
      <w:r w:rsidR="00FE2316">
        <w:rPr>
          <w:szCs w:val="28"/>
          <w:lang w:eastAsia="ru-RU"/>
        </w:rPr>
        <w:t> </w:t>
      </w:r>
      <w:r w:rsidR="00D072DD">
        <w:rPr>
          <w:szCs w:val="28"/>
          <w:lang w:eastAsia="ru-RU"/>
        </w:rPr>
        <w:t>Улица Полярные Зори, дом 11</w:t>
      </w:r>
      <w:r>
        <w:rPr>
          <w:szCs w:val="28"/>
          <w:lang w:eastAsia="ru-RU"/>
        </w:rPr>
        <w:t xml:space="preserve"> согласно приложению № 8 к настоящему постановлению.</w:t>
      </w:r>
    </w:p>
    <w:p w:rsidR="004F410B" w:rsidRDefault="004F410B" w:rsidP="004F410B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2.9</w:t>
      </w:r>
      <w:r w:rsidR="00FE2316">
        <w:rPr>
          <w:szCs w:val="28"/>
          <w:lang w:eastAsia="ru-RU"/>
        </w:rPr>
        <w:t>. </w:t>
      </w:r>
      <w:r w:rsidR="00D072DD">
        <w:rPr>
          <w:szCs w:val="28"/>
          <w:lang w:eastAsia="ru-RU"/>
        </w:rPr>
        <w:t>Улица Полярные Зори, дом 42</w:t>
      </w:r>
      <w:r>
        <w:rPr>
          <w:szCs w:val="28"/>
          <w:lang w:eastAsia="ru-RU"/>
        </w:rPr>
        <w:t xml:space="preserve"> согласно приложению № 9 к настоящему постановлению.</w:t>
      </w:r>
    </w:p>
    <w:p w:rsidR="004F410B" w:rsidRDefault="004F410B" w:rsidP="004F410B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2.10</w:t>
      </w:r>
      <w:r w:rsidR="00FE2316">
        <w:rPr>
          <w:szCs w:val="28"/>
          <w:lang w:eastAsia="ru-RU"/>
        </w:rPr>
        <w:t>. </w:t>
      </w:r>
      <w:r w:rsidR="00D072DD">
        <w:rPr>
          <w:szCs w:val="28"/>
          <w:lang w:eastAsia="ru-RU"/>
        </w:rPr>
        <w:t>Улица Софьи Перовской, дом 6</w:t>
      </w:r>
      <w:r>
        <w:rPr>
          <w:szCs w:val="28"/>
          <w:lang w:eastAsia="ru-RU"/>
        </w:rPr>
        <w:t xml:space="preserve"> согласно приложению № 10 к настоящему постановлению.</w:t>
      </w:r>
    </w:p>
    <w:p w:rsidR="004F410B" w:rsidRDefault="00FE2316" w:rsidP="00FE2316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2.11. Улица </w:t>
      </w:r>
      <w:r w:rsidR="00D072DD">
        <w:rPr>
          <w:szCs w:val="28"/>
          <w:lang w:eastAsia="ru-RU"/>
        </w:rPr>
        <w:t>Юрия Гагарина</w:t>
      </w:r>
      <w:r>
        <w:rPr>
          <w:szCs w:val="28"/>
          <w:lang w:eastAsia="ru-RU"/>
        </w:rPr>
        <w:t xml:space="preserve">, </w:t>
      </w:r>
      <w:r w:rsidR="00D072DD">
        <w:rPr>
          <w:szCs w:val="28"/>
          <w:lang w:eastAsia="ru-RU"/>
        </w:rPr>
        <w:t xml:space="preserve">дом 1А </w:t>
      </w:r>
      <w:r>
        <w:rPr>
          <w:szCs w:val="28"/>
          <w:lang w:eastAsia="ru-RU"/>
        </w:rPr>
        <w:t>согласно приложению № 11 к настоящему постановлению.</w:t>
      </w:r>
    </w:p>
    <w:p w:rsidR="00FE2316" w:rsidRDefault="00FE2316" w:rsidP="00FE2316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2.12. Улица </w:t>
      </w:r>
      <w:r w:rsidR="00D072DD">
        <w:rPr>
          <w:szCs w:val="28"/>
          <w:lang w:eastAsia="ru-RU"/>
        </w:rPr>
        <w:t>Юрия Гагарина, дом 9 корпус 2</w:t>
      </w:r>
      <w:r>
        <w:rPr>
          <w:szCs w:val="28"/>
          <w:lang w:eastAsia="ru-RU"/>
        </w:rPr>
        <w:t xml:space="preserve"> согласно приложению № 12 к настоящему постановлению.</w:t>
      </w:r>
    </w:p>
    <w:p w:rsidR="00FE2316" w:rsidRDefault="00D072DD" w:rsidP="00FE2316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2.13. Переулок Терский</w:t>
      </w:r>
      <w:r w:rsidR="00FE2316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>дом 9</w:t>
      </w:r>
      <w:r w:rsidR="00FE2316">
        <w:rPr>
          <w:szCs w:val="28"/>
          <w:lang w:eastAsia="ru-RU"/>
        </w:rPr>
        <w:t xml:space="preserve"> согласно приложению № 13 к настоящему постановлению.</w:t>
      </w:r>
    </w:p>
    <w:p w:rsidR="003A775D" w:rsidRDefault="00444227" w:rsidP="004009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  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3A775D" w:rsidRDefault="00444227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</w:t>
      </w:r>
      <w:r w:rsidR="00E3096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3A775D" w:rsidRPr="00720449" w:rsidRDefault="004D2961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3A775D" w:rsidRDefault="004D2961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Комитету по жилищной политике администрации города Мурманска (Червинко А.Ю.) в течение</w:t>
      </w:r>
      <w:r w:rsidR="00BD2212">
        <w:rPr>
          <w:szCs w:val="28"/>
          <w:lang w:eastAsia="ru-RU"/>
        </w:rPr>
        <w:t xml:space="preserve"> одного рабочего дня со дня подписа</w:t>
      </w:r>
      <w:r w:rsidR="00444227">
        <w:rPr>
          <w:szCs w:val="28"/>
          <w:lang w:eastAsia="ru-RU"/>
        </w:rPr>
        <w:t xml:space="preserve">ния настоящего постановления разместить его </w:t>
      </w:r>
      <w:r w:rsidR="00136238">
        <w:rPr>
          <w:szCs w:val="28"/>
          <w:lang w:eastAsia="ru-RU"/>
        </w:rPr>
        <w:t xml:space="preserve">с приложениями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C45199">
        <w:rPr>
          <w:szCs w:val="28"/>
        </w:rPr>
        <w:t xml:space="preserve"> в </w:t>
      </w:r>
      <w:r w:rsidR="00FE56E5">
        <w:rPr>
          <w:szCs w:val="28"/>
        </w:rPr>
        <w:t>М</w:t>
      </w:r>
      <w:r w:rsidR="00C45199">
        <w:rPr>
          <w:szCs w:val="28"/>
        </w:rPr>
        <w:t xml:space="preserve">инистерство государственного жилищного и строительного надзора </w:t>
      </w:r>
      <w:r w:rsidR="00444227" w:rsidRPr="003A775D">
        <w:rPr>
          <w:szCs w:val="28"/>
        </w:rPr>
        <w:t>Мурманской област</w:t>
      </w:r>
      <w:proofErr w:type="gramStart"/>
      <w:r w:rsidR="00444227" w:rsidRPr="003A775D">
        <w:rPr>
          <w:szCs w:val="28"/>
        </w:rPr>
        <w:t xml:space="preserve">и </w:t>
      </w:r>
      <w:r w:rsidR="00444227">
        <w:rPr>
          <w:szCs w:val="28"/>
        </w:rPr>
        <w:t xml:space="preserve">и </w:t>
      </w:r>
      <w:r w:rsidR="00444227">
        <w:rPr>
          <w:szCs w:val="28"/>
          <w:lang w:eastAsia="ru-RU"/>
        </w:rPr>
        <w:t xml:space="preserve"> </w:t>
      </w:r>
      <w:r w:rsidR="00D555C9">
        <w:rPr>
          <w:szCs w:val="28"/>
        </w:rPr>
        <w:t>ООО</w:t>
      </w:r>
      <w:proofErr w:type="gramEnd"/>
      <w:r w:rsidR="00D555C9">
        <w:rPr>
          <w:szCs w:val="28"/>
        </w:rPr>
        <w:t xml:space="preserve"> «ЖИЛЦЕНТР</w:t>
      </w:r>
      <w:r w:rsidR="00444227">
        <w:rPr>
          <w:szCs w:val="28"/>
        </w:rPr>
        <w:t>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3A775D" w:rsidRDefault="003A775D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proofErr w:type="gramStart"/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A5254C">
        <w:rPr>
          <w:szCs w:val="28"/>
          <w:lang w:eastAsia="ru-RU"/>
        </w:rPr>
        <w:t xml:space="preserve"> пяти рабочих дней со дня подписа</w:t>
      </w:r>
      <w:r w:rsidR="00124EB1">
        <w:rPr>
          <w:szCs w:val="28"/>
          <w:lang w:eastAsia="ru-RU"/>
        </w:rPr>
        <w:t>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>щего постановления с приложениями</w:t>
      </w:r>
      <w:r w:rsidR="00C4350E">
        <w:rPr>
          <w:szCs w:val="28"/>
          <w:lang w:eastAsia="ru-RU"/>
        </w:rPr>
        <w:t xml:space="preserve">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  <w:proofErr w:type="gramEnd"/>
    </w:p>
    <w:p w:rsidR="003A775D" w:rsidRPr="008E5984" w:rsidRDefault="00A5254C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444227" w:rsidRPr="004623CD">
        <w:rPr>
          <w:szCs w:val="28"/>
        </w:rPr>
        <w:t>разместить</w:t>
      </w:r>
      <w:proofErr w:type="gramEnd"/>
      <w:r w:rsidR="00444227" w:rsidRPr="004623CD">
        <w:rPr>
          <w:szCs w:val="28"/>
        </w:rPr>
        <w:t xml:space="preserve"> настоящее постановление </w:t>
      </w:r>
      <w:r w:rsidR="00732B14">
        <w:rPr>
          <w:szCs w:val="28"/>
        </w:rPr>
        <w:t>с приложениями</w:t>
      </w:r>
      <w:r w:rsidR="00444227">
        <w:rPr>
          <w:szCs w:val="28"/>
        </w:rPr>
        <w:t xml:space="preserve">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>
        <w:rPr>
          <w:szCs w:val="28"/>
        </w:rPr>
        <w:t>его подпис</w:t>
      </w:r>
      <w:r w:rsidR="000329D6">
        <w:rPr>
          <w:szCs w:val="28"/>
        </w:rPr>
        <w:t>ания</w:t>
      </w:r>
      <w:r w:rsidR="00444227" w:rsidRPr="008E5984">
        <w:rPr>
          <w:szCs w:val="28"/>
        </w:rPr>
        <w:t>.</w:t>
      </w:r>
    </w:p>
    <w:p w:rsidR="003A775D" w:rsidRPr="008E5984" w:rsidRDefault="00A5254C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газеты «Вечерний Мурманск» (</w:t>
      </w:r>
      <w:proofErr w:type="gramStart"/>
      <w:r w:rsidR="00444227" w:rsidRPr="008E5984">
        <w:rPr>
          <w:szCs w:val="28"/>
        </w:rPr>
        <w:t>Хабаров</w:t>
      </w:r>
      <w:proofErr w:type="gramEnd"/>
      <w:r w:rsidR="00444227" w:rsidRPr="008E5984">
        <w:rPr>
          <w:szCs w:val="28"/>
        </w:rPr>
        <w:t xml:space="preserve"> В.А.) опубликовать настоящее постановление</w:t>
      </w:r>
      <w:r w:rsidR="00480FE0">
        <w:rPr>
          <w:szCs w:val="28"/>
        </w:rPr>
        <w:t xml:space="preserve"> с приложениями</w:t>
      </w:r>
      <w:r w:rsidR="00444227">
        <w:rPr>
          <w:szCs w:val="28"/>
        </w:rPr>
        <w:t>.</w:t>
      </w:r>
    </w:p>
    <w:p w:rsidR="003A775D" w:rsidRPr="00720449" w:rsidRDefault="00A5254C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444227" w:rsidRPr="008E5984">
        <w:rPr>
          <w:szCs w:val="28"/>
        </w:rPr>
        <w:t>.</w:t>
      </w:r>
      <w:r w:rsidR="003B2F30">
        <w:rPr>
          <w:szCs w:val="28"/>
        </w:rPr>
        <w:t> </w:t>
      </w:r>
      <w:r w:rsidR="00635C8C" w:rsidRPr="008E5984">
        <w:rPr>
          <w:color w:val="000000"/>
          <w:szCs w:val="28"/>
        </w:rPr>
        <w:t>Настоящее постановление вступает в силу с</w:t>
      </w:r>
      <w:r w:rsidR="00635C8C">
        <w:rPr>
          <w:color w:val="000000"/>
          <w:szCs w:val="28"/>
        </w:rPr>
        <w:t>о дня</w:t>
      </w:r>
      <w:r w:rsidR="00480FE0">
        <w:rPr>
          <w:color w:val="000000"/>
          <w:szCs w:val="28"/>
        </w:rPr>
        <w:t xml:space="preserve"> подписания и распространяется на</w:t>
      </w:r>
      <w:r w:rsidR="00635C8C">
        <w:rPr>
          <w:color w:val="000000"/>
          <w:szCs w:val="28"/>
        </w:rPr>
        <w:t xml:space="preserve"> п</w:t>
      </w:r>
      <w:r w:rsidR="00480FE0">
        <w:rPr>
          <w:color w:val="000000"/>
          <w:szCs w:val="28"/>
        </w:rPr>
        <w:t>равоотношения</w:t>
      </w:r>
      <w:r w:rsidR="005B35B8">
        <w:rPr>
          <w:color w:val="000000"/>
          <w:szCs w:val="28"/>
        </w:rPr>
        <w:t>, возникшие</w:t>
      </w:r>
      <w:r w:rsidR="00635C8C">
        <w:rPr>
          <w:color w:val="000000"/>
          <w:szCs w:val="28"/>
        </w:rPr>
        <w:t xml:space="preserve"> с 22.</w:t>
      </w:r>
      <w:r w:rsidR="00DF54AF">
        <w:rPr>
          <w:szCs w:val="28"/>
        </w:rPr>
        <w:t>03.2022</w:t>
      </w:r>
      <w:r w:rsidR="00444227" w:rsidRPr="004E0645">
        <w:rPr>
          <w:szCs w:val="28"/>
        </w:rPr>
        <w:t>.</w:t>
      </w:r>
    </w:p>
    <w:p w:rsidR="00683347" w:rsidRDefault="00A5254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11</w:t>
      </w:r>
      <w:r w:rsidR="005865CF">
        <w:rPr>
          <w:color w:val="000000"/>
          <w:szCs w:val="28"/>
        </w:rPr>
        <w:t>. </w:t>
      </w:r>
      <w:proofErr w:type="gramStart"/>
      <w:r w:rsidR="00444227" w:rsidRPr="008E5984">
        <w:rPr>
          <w:szCs w:val="28"/>
        </w:rPr>
        <w:t>Контроль за</w:t>
      </w:r>
      <w:proofErr w:type="gramEnd"/>
      <w:r w:rsidR="00444227" w:rsidRPr="008E5984">
        <w:rPr>
          <w:szCs w:val="28"/>
        </w:rPr>
        <w:t xml:space="preserve">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>нистрации города Мурманска Доцн</w:t>
      </w:r>
      <w:r w:rsidR="00D228DE">
        <w:rPr>
          <w:rFonts w:eastAsia="Times New Roman"/>
          <w:szCs w:val="28"/>
          <w:lang w:eastAsia="ru-RU"/>
        </w:rPr>
        <w:t>ик В.А</w:t>
      </w:r>
      <w:r w:rsidR="000630B6">
        <w:rPr>
          <w:szCs w:val="28"/>
        </w:rPr>
        <w:t>.</w:t>
      </w:r>
      <w:permEnd w:id="72772700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378A" w:rsidRDefault="0038378A" w:rsidP="00FB0154">
      <w:pPr>
        <w:spacing w:after="0" w:line="240" w:lineRule="auto"/>
        <w:jc w:val="both"/>
        <w:rPr>
          <w:b/>
          <w:szCs w:val="28"/>
        </w:rPr>
      </w:pPr>
      <w:permStart w:id="592726581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92031F" w:rsidRDefault="0038378A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B0154" w:rsidRPr="008E5984">
        <w:rPr>
          <w:b/>
          <w:szCs w:val="28"/>
        </w:rPr>
        <w:t xml:space="preserve"> администрации </w:t>
      </w:r>
      <w:r>
        <w:rPr>
          <w:b/>
          <w:szCs w:val="28"/>
        </w:rPr>
        <w:t>города Мурманска</w:t>
      </w:r>
      <w:r w:rsidR="0092031F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           В.А. Доцник</w:t>
      </w:r>
      <w:permEnd w:id="592726581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21" w:rsidRDefault="00406721" w:rsidP="00534CFE">
      <w:pPr>
        <w:spacing w:after="0" w:line="240" w:lineRule="auto"/>
      </w:pPr>
      <w:r>
        <w:separator/>
      </w:r>
    </w:p>
  </w:endnote>
  <w:endnote w:type="continuationSeparator" w:id="0">
    <w:p w:rsidR="00406721" w:rsidRDefault="0040672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21" w:rsidRDefault="00406721" w:rsidP="00534CFE">
      <w:pPr>
        <w:spacing w:after="0" w:line="240" w:lineRule="auto"/>
      </w:pPr>
      <w:r>
        <w:separator/>
      </w:r>
    </w:p>
  </w:footnote>
  <w:footnote w:type="continuationSeparator" w:id="0">
    <w:p w:rsidR="00406721" w:rsidRDefault="0040672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75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21DF"/>
    <w:rsid w:val="00085FCB"/>
    <w:rsid w:val="00086375"/>
    <w:rsid w:val="000A33F9"/>
    <w:rsid w:val="000A3573"/>
    <w:rsid w:val="000B11BA"/>
    <w:rsid w:val="000B2CA2"/>
    <w:rsid w:val="000F217E"/>
    <w:rsid w:val="00102425"/>
    <w:rsid w:val="00124EB1"/>
    <w:rsid w:val="00133695"/>
    <w:rsid w:val="00136238"/>
    <w:rsid w:val="001424D6"/>
    <w:rsid w:val="00180C58"/>
    <w:rsid w:val="001830B5"/>
    <w:rsid w:val="001847E3"/>
    <w:rsid w:val="00186DB0"/>
    <w:rsid w:val="00195FE1"/>
    <w:rsid w:val="001A227B"/>
    <w:rsid w:val="001C04D1"/>
    <w:rsid w:val="001C19E7"/>
    <w:rsid w:val="001D2FEE"/>
    <w:rsid w:val="001E2AD3"/>
    <w:rsid w:val="00200532"/>
    <w:rsid w:val="0020575D"/>
    <w:rsid w:val="0021148D"/>
    <w:rsid w:val="00212D8C"/>
    <w:rsid w:val="00212DDC"/>
    <w:rsid w:val="002144C5"/>
    <w:rsid w:val="00231DD7"/>
    <w:rsid w:val="002330BB"/>
    <w:rsid w:val="002427A2"/>
    <w:rsid w:val="00245C52"/>
    <w:rsid w:val="0026647E"/>
    <w:rsid w:val="00267C9A"/>
    <w:rsid w:val="00276823"/>
    <w:rsid w:val="0028113A"/>
    <w:rsid w:val="002B2F1E"/>
    <w:rsid w:val="002B3B64"/>
    <w:rsid w:val="002E434E"/>
    <w:rsid w:val="002E5BBE"/>
    <w:rsid w:val="00316F7C"/>
    <w:rsid w:val="00322FF1"/>
    <w:rsid w:val="00337CA8"/>
    <w:rsid w:val="003414FF"/>
    <w:rsid w:val="00355EAC"/>
    <w:rsid w:val="00364C67"/>
    <w:rsid w:val="0037298D"/>
    <w:rsid w:val="0037759D"/>
    <w:rsid w:val="0038378A"/>
    <w:rsid w:val="003A775D"/>
    <w:rsid w:val="003B2F30"/>
    <w:rsid w:val="003B45E2"/>
    <w:rsid w:val="003B4F52"/>
    <w:rsid w:val="003E3D85"/>
    <w:rsid w:val="003F69D6"/>
    <w:rsid w:val="004009A1"/>
    <w:rsid w:val="00406721"/>
    <w:rsid w:val="0040698A"/>
    <w:rsid w:val="004147E4"/>
    <w:rsid w:val="004264F8"/>
    <w:rsid w:val="00444227"/>
    <w:rsid w:val="00451559"/>
    <w:rsid w:val="00455A9C"/>
    <w:rsid w:val="00466888"/>
    <w:rsid w:val="0047067D"/>
    <w:rsid w:val="00480FE0"/>
    <w:rsid w:val="00482C56"/>
    <w:rsid w:val="004A157E"/>
    <w:rsid w:val="004B7BA4"/>
    <w:rsid w:val="004C7E9B"/>
    <w:rsid w:val="004D2961"/>
    <w:rsid w:val="004E0645"/>
    <w:rsid w:val="004E550C"/>
    <w:rsid w:val="004F410B"/>
    <w:rsid w:val="00506046"/>
    <w:rsid w:val="005335F8"/>
    <w:rsid w:val="00534CFE"/>
    <w:rsid w:val="00545947"/>
    <w:rsid w:val="00551687"/>
    <w:rsid w:val="005519F1"/>
    <w:rsid w:val="00556012"/>
    <w:rsid w:val="005575E9"/>
    <w:rsid w:val="00567D23"/>
    <w:rsid w:val="0057489B"/>
    <w:rsid w:val="00584256"/>
    <w:rsid w:val="0058445B"/>
    <w:rsid w:val="005865CF"/>
    <w:rsid w:val="00587D75"/>
    <w:rsid w:val="00590461"/>
    <w:rsid w:val="00592806"/>
    <w:rsid w:val="0059568D"/>
    <w:rsid w:val="005A093B"/>
    <w:rsid w:val="005B320A"/>
    <w:rsid w:val="005B35B8"/>
    <w:rsid w:val="005D2E8E"/>
    <w:rsid w:val="005D6F80"/>
    <w:rsid w:val="005E35C5"/>
    <w:rsid w:val="005E56CD"/>
    <w:rsid w:val="005F3C94"/>
    <w:rsid w:val="005F675E"/>
    <w:rsid w:val="00600F4D"/>
    <w:rsid w:val="00605148"/>
    <w:rsid w:val="00611B7B"/>
    <w:rsid w:val="00613E0B"/>
    <w:rsid w:val="00630398"/>
    <w:rsid w:val="00634968"/>
    <w:rsid w:val="00635C8C"/>
    <w:rsid w:val="0064743C"/>
    <w:rsid w:val="00653E17"/>
    <w:rsid w:val="00661C4B"/>
    <w:rsid w:val="00664592"/>
    <w:rsid w:val="00667AF9"/>
    <w:rsid w:val="00667D6B"/>
    <w:rsid w:val="0067073F"/>
    <w:rsid w:val="00680DA4"/>
    <w:rsid w:val="00683347"/>
    <w:rsid w:val="0068449A"/>
    <w:rsid w:val="00687AB1"/>
    <w:rsid w:val="00696FA3"/>
    <w:rsid w:val="006A19D3"/>
    <w:rsid w:val="006A1A65"/>
    <w:rsid w:val="006B1AF6"/>
    <w:rsid w:val="006C713C"/>
    <w:rsid w:val="006D05FE"/>
    <w:rsid w:val="006D0B23"/>
    <w:rsid w:val="00720449"/>
    <w:rsid w:val="00731E3E"/>
    <w:rsid w:val="00732B14"/>
    <w:rsid w:val="007833C5"/>
    <w:rsid w:val="007936B6"/>
    <w:rsid w:val="007A77D9"/>
    <w:rsid w:val="007B7E2C"/>
    <w:rsid w:val="007D1AA4"/>
    <w:rsid w:val="007F4701"/>
    <w:rsid w:val="00806B47"/>
    <w:rsid w:val="00815F77"/>
    <w:rsid w:val="00822C0E"/>
    <w:rsid w:val="00826DBF"/>
    <w:rsid w:val="00831B09"/>
    <w:rsid w:val="00832A82"/>
    <w:rsid w:val="008525F5"/>
    <w:rsid w:val="008A4CC6"/>
    <w:rsid w:val="008B24D1"/>
    <w:rsid w:val="008B3A9C"/>
    <w:rsid w:val="008B5CBD"/>
    <w:rsid w:val="008B6C2B"/>
    <w:rsid w:val="008C227A"/>
    <w:rsid w:val="008C6CBE"/>
    <w:rsid w:val="008D6020"/>
    <w:rsid w:val="008E602C"/>
    <w:rsid w:val="008F3ABC"/>
    <w:rsid w:val="008F7588"/>
    <w:rsid w:val="00910CED"/>
    <w:rsid w:val="0092031F"/>
    <w:rsid w:val="009357B2"/>
    <w:rsid w:val="00951D14"/>
    <w:rsid w:val="0096165B"/>
    <w:rsid w:val="00966EAF"/>
    <w:rsid w:val="00997AB3"/>
    <w:rsid w:val="009A2EA8"/>
    <w:rsid w:val="009A79D3"/>
    <w:rsid w:val="009A7CE1"/>
    <w:rsid w:val="009B5643"/>
    <w:rsid w:val="009D4073"/>
    <w:rsid w:val="009D5CCF"/>
    <w:rsid w:val="009D71E9"/>
    <w:rsid w:val="009F3EB3"/>
    <w:rsid w:val="00A0484D"/>
    <w:rsid w:val="00A12382"/>
    <w:rsid w:val="00A40AC0"/>
    <w:rsid w:val="00A47CC6"/>
    <w:rsid w:val="00A5254C"/>
    <w:rsid w:val="00A70EAE"/>
    <w:rsid w:val="00A76CA3"/>
    <w:rsid w:val="00A77842"/>
    <w:rsid w:val="00A836BB"/>
    <w:rsid w:val="00A95C4E"/>
    <w:rsid w:val="00AB238D"/>
    <w:rsid w:val="00AC32F4"/>
    <w:rsid w:val="00AC3D33"/>
    <w:rsid w:val="00AD0C3F"/>
    <w:rsid w:val="00AD3188"/>
    <w:rsid w:val="00AE7CF0"/>
    <w:rsid w:val="00AF6C42"/>
    <w:rsid w:val="00B03ED6"/>
    <w:rsid w:val="00B17DF5"/>
    <w:rsid w:val="00B223A5"/>
    <w:rsid w:val="00B26F81"/>
    <w:rsid w:val="00B32DA9"/>
    <w:rsid w:val="00B63303"/>
    <w:rsid w:val="00B640FF"/>
    <w:rsid w:val="00B75FE6"/>
    <w:rsid w:val="00B76BCA"/>
    <w:rsid w:val="00B84ADB"/>
    <w:rsid w:val="00B85827"/>
    <w:rsid w:val="00BB3ABC"/>
    <w:rsid w:val="00BC44EC"/>
    <w:rsid w:val="00BD2212"/>
    <w:rsid w:val="00BE5B04"/>
    <w:rsid w:val="00C008D9"/>
    <w:rsid w:val="00C011A5"/>
    <w:rsid w:val="00C41B3F"/>
    <w:rsid w:val="00C4350E"/>
    <w:rsid w:val="00C44C15"/>
    <w:rsid w:val="00C45199"/>
    <w:rsid w:val="00C722A3"/>
    <w:rsid w:val="00C7799B"/>
    <w:rsid w:val="00CB790D"/>
    <w:rsid w:val="00CC0A99"/>
    <w:rsid w:val="00CC7E86"/>
    <w:rsid w:val="00D072DD"/>
    <w:rsid w:val="00D074C1"/>
    <w:rsid w:val="00D10FE5"/>
    <w:rsid w:val="00D1652A"/>
    <w:rsid w:val="00D16950"/>
    <w:rsid w:val="00D22647"/>
    <w:rsid w:val="00D228DE"/>
    <w:rsid w:val="00D33543"/>
    <w:rsid w:val="00D51401"/>
    <w:rsid w:val="00D555C9"/>
    <w:rsid w:val="00D56A5D"/>
    <w:rsid w:val="00D64B24"/>
    <w:rsid w:val="00D7045B"/>
    <w:rsid w:val="00D852BA"/>
    <w:rsid w:val="00D930A3"/>
    <w:rsid w:val="00D97A8A"/>
    <w:rsid w:val="00DA7E85"/>
    <w:rsid w:val="00DC2322"/>
    <w:rsid w:val="00DD0D57"/>
    <w:rsid w:val="00DD3351"/>
    <w:rsid w:val="00DF54AF"/>
    <w:rsid w:val="00DF7201"/>
    <w:rsid w:val="00E301BD"/>
    <w:rsid w:val="00E30966"/>
    <w:rsid w:val="00E74597"/>
    <w:rsid w:val="00E84056"/>
    <w:rsid w:val="00E86505"/>
    <w:rsid w:val="00E90E33"/>
    <w:rsid w:val="00EC1899"/>
    <w:rsid w:val="00EE348B"/>
    <w:rsid w:val="00EE63A3"/>
    <w:rsid w:val="00EF44C7"/>
    <w:rsid w:val="00F005E0"/>
    <w:rsid w:val="00F06AC1"/>
    <w:rsid w:val="00F13B69"/>
    <w:rsid w:val="00F20A4B"/>
    <w:rsid w:val="00F824B1"/>
    <w:rsid w:val="00FA4B58"/>
    <w:rsid w:val="00FA51CE"/>
    <w:rsid w:val="00FB0154"/>
    <w:rsid w:val="00FD3B16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0D3C"/>
    <w:rsid w:val="00103AA5"/>
    <w:rsid w:val="001520F6"/>
    <w:rsid w:val="001C32C4"/>
    <w:rsid w:val="002102F4"/>
    <w:rsid w:val="00240E18"/>
    <w:rsid w:val="00324A06"/>
    <w:rsid w:val="00325052"/>
    <w:rsid w:val="003B7EFB"/>
    <w:rsid w:val="003C04A0"/>
    <w:rsid w:val="004C0E6E"/>
    <w:rsid w:val="004F4620"/>
    <w:rsid w:val="0054000D"/>
    <w:rsid w:val="005721E4"/>
    <w:rsid w:val="006318AD"/>
    <w:rsid w:val="006407AB"/>
    <w:rsid w:val="006B513D"/>
    <w:rsid w:val="006B5EA1"/>
    <w:rsid w:val="006D592A"/>
    <w:rsid w:val="007122E3"/>
    <w:rsid w:val="0074271C"/>
    <w:rsid w:val="00790AFA"/>
    <w:rsid w:val="007B62CA"/>
    <w:rsid w:val="007F1E6B"/>
    <w:rsid w:val="0082267F"/>
    <w:rsid w:val="00835C9C"/>
    <w:rsid w:val="0083717E"/>
    <w:rsid w:val="00890B0A"/>
    <w:rsid w:val="008A0F45"/>
    <w:rsid w:val="00937C9B"/>
    <w:rsid w:val="009C43F9"/>
    <w:rsid w:val="009E7969"/>
    <w:rsid w:val="00AF0C20"/>
    <w:rsid w:val="00B91DB6"/>
    <w:rsid w:val="00C36FE8"/>
    <w:rsid w:val="00C5763E"/>
    <w:rsid w:val="00CD7115"/>
    <w:rsid w:val="00CF6938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D1846-E1C6-4ACC-9F2A-312D3588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966</Words>
  <Characters>5509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125</cp:revision>
  <cp:lastPrinted>2022-03-23T07:50:00Z</cp:lastPrinted>
  <dcterms:created xsi:type="dcterms:W3CDTF">2019-12-26T13:28:00Z</dcterms:created>
  <dcterms:modified xsi:type="dcterms:W3CDTF">2022-03-29T08:28:00Z</dcterms:modified>
</cp:coreProperties>
</file>