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D8" w:rsidRPr="000617D8" w:rsidRDefault="007770CC" w:rsidP="0062577E">
      <w:pPr>
        <w:spacing w:after="0" w:line="240" w:lineRule="auto"/>
        <w:ind w:left="5387"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25AA1">
        <w:rPr>
          <w:rFonts w:ascii="Times New Roman" w:hAnsi="Times New Roman" w:cs="Times New Roman"/>
          <w:sz w:val="28"/>
          <w:szCs w:val="28"/>
        </w:rPr>
        <w:t>№ 3</w:t>
      </w:r>
    </w:p>
    <w:p w:rsidR="000617D8" w:rsidRPr="000617D8" w:rsidRDefault="000617D8" w:rsidP="0062577E">
      <w:pPr>
        <w:spacing w:after="0" w:line="240" w:lineRule="auto"/>
        <w:ind w:left="5387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617D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617D8" w:rsidRPr="000617D8" w:rsidRDefault="000617D8" w:rsidP="0062577E">
      <w:pPr>
        <w:spacing w:after="0" w:line="240" w:lineRule="auto"/>
        <w:ind w:left="5387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617D8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12448F" w:rsidRDefault="0012448F" w:rsidP="0062577E">
      <w:pPr>
        <w:spacing w:after="0" w:line="240" w:lineRule="auto"/>
        <w:ind w:left="5103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13678B">
        <w:rPr>
          <w:rFonts w:ascii="Times New Roman" w:hAnsi="Times New Roman" w:cs="Times New Roman"/>
          <w:sz w:val="28"/>
          <w:szCs w:val="28"/>
        </w:rPr>
        <w:t xml:space="preserve">от </w:t>
      </w:r>
      <w:r w:rsidR="00683996">
        <w:rPr>
          <w:rFonts w:ascii="Times New Roman" w:hAnsi="Times New Roman" w:cs="Times New Roman"/>
          <w:sz w:val="28"/>
          <w:szCs w:val="28"/>
        </w:rPr>
        <w:t>27.11.2020</w:t>
      </w:r>
      <w:r w:rsidR="00C3770B">
        <w:rPr>
          <w:rFonts w:ascii="Times New Roman" w:hAnsi="Times New Roman" w:cs="Times New Roman"/>
          <w:sz w:val="28"/>
          <w:szCs w:val="28"/>
        </w:rPr>
        <w:t xml:space="preserve"> </w:t>
      </w:r>
      <w:r w:rsidRPr="0013678B">
        <w:rPr>
          <w:rFonts w:ascii="Times New Roman" w:hAnsi="Times New Roman" w:cs="Times New Roman"/>
          <w:sz w:val="28"/>
          <w:szCs w:val="28"/>
        </w:rPr>
        <w:t xml:space="preserve">№ </w:t>
      </w:r>
      <w:r w:rsidR="00683996">
        <w:rPr>
          <w:rFonts w:ascii="Times New Roman" w:hAnsi="Times New Roman" w:cs="Times New Roman"/>
          <w:sz w:val="28"/>
          <w:szCs w:val="28"/>
        </w:rPr>
        <w:t>2752</w:t>
      </w:r>
      <w:bookmarkStart w:id="0" w:name="_GoBack"/>
      <w:bookmarkEnd w:id="0"/>
    </w:p>
    <w:p w:rsidR="00C3770B" w:rsidRDefault="00C3770B" w:rsidP="0012448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3770B" w:rsidRPr="0013678B" w:rsidRDefault="00C3770B" w:rsidP="0012448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3770B" w:rsidRPr="00C3770B" w:rsidRDefault="00C3770B" w:rsidP="00C3770B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770B">
        <w:rPr>
          <w:rFonts w:ascii="Times New Roman" w:hAnsi="Times New Roman" w:cs="Times New Roman"/>
          <w:bCs/>
          <w:sz w:val="28"/>
          <w:szCs w:val="28"/>
        </w:rPr>
        <w:t>Перечень работ и услуг по управлению, содержанию и ремонту общего имущества</w:t>
      </w:r>
    </w:p>
    <w:p w:rsidR="000617D8" w:rsidRPr="00C3770B" w:rsidRDefault="00C3770B" w:rsidP="00C3770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3770B">
        <w:rPr>
          <w:rFonts w:ascii="Times New Roman" w:hAnsi="Times New Roman" w:cs="Times New Roman"/>
          <w:bCs/>
          <w:sz w:val="28"/>
          <w:szCs w:val="28"/>
        </w:rPr>
        <w:t>в многоквартирном доме 20 по улице Первомайской</w:t>
      </w:r>
    </w:p>
    <w:p w:rsidR="00C62BBE" w:rsidRPr="00C3770B" w:rsidRDefault="00C62BBE" w:rsidP="0078553D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636"/>
        <w:gridCol w:w="6735"/>
        <w:gridCol w:w="7230"/>
      </w:tblGrid>
      <w:tr w:rsidR="004D42C4" w:rsidRPr="00B431B6" w:rsidTr="00F73DC9">
        <w:trPr>
          <w:trHeight w:val="255"/>
          <w:tblHeader/>
        </w:trPr>
        <w:tc>
          <w:tcPr>
            <w:tcW w:w="636" w:type="dxa"/>
            <w:tcBorders>
              <w:top w:val="single" w:sz="4" w:space="0" w:color="auto"/>
            </w:tcBorders>
            <w:hideMark/>
          </w:tcPr>
          <w:p w:rsidR="004D42C4" w:rsidRPr="00B431B6" w:rsidRDefault="004D42C4" w:rsidP="00C377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735" w:type="dxa"/>
            <w:tcBorders>
              <w:top w:val="single" w:sz="4" w:space="0" w:color="auto"/>
            </w:tcBorders>
            <w:hideMark/>
          </w:tcPr>
          <w:p w:rsidR="004D42C4" w:rsidRPr="00B431B6" w:rsidRDefault="004D42C4" w:rsidP="00C377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</w:t>
            </w:r>
            <w:r w:rsidR="00227A70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услуг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hideMark/>
          </w:tcPr>
          <w:p w:rsidR="004D42C4" w:rsidRPr="00B431B6" w:rsidRDefault="004D42C4" w:rsidP="00C377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объему, качеству и </w:t>
            </w:r>
            <w:r w:rsidR="00E43B01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периодичности</w:t>
            </w:r>
          </w:p>
        </w:tc>
      </w:tr>
      <w:tr w:rsidR="00E43B01" w:rsidRPr="00B431B6" w:rsidTr="00F73DC9">
        <w:trPr>
          <w:trHeight w:val="237"/>
        </w:trPr>
        <w:tc>
          <w:tcPr>
            <w:tcW w:w="14601" w:type="dxa"/>
            <w:gridSpan w:val="3"/>
            <w:hideMark/>
          </w:tcPr>
          <w:p w:rsidR="00E43B01" w:rsidRPr="00B431B6" w:rsidRDefault="005B2D5B" w:rsidP="00C377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E43B01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отношении фундаментов</w:t>
            </w:r>
            <w:r w:rsidR="00BD79AA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B431B6" w:rsidTr="00F73DC9">
        <w:trPr>
          <w:trHeight w:val="1050"/>
        </w:trPr>
        <w:tc>
          <w:tcPr>
            <w:tcW w:w="636" w:type="dxa"/>
            <w:hideMark/>
          </w:tcPr>
          <w:p w:rsidR="004D42C4" w:rsidRPr="00B431B6" w:rsidRDefault="004D42C4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D5B" w:rsidRPr="00B431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B431B6" w:rsidRDefault="00C3770B" w:rsidP="00C37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роверка технического состояния видимых частей конструкций с </w:t>
            </w:r>
            <w:r w:rsidR="00477A3C">
              <w:rPr>
                <w:rFonts w:ascii="Times New Roman" w:hAnsi="Times New Roman" w:cs="Times New Roman"/>
                <w:sz w:val="24"/>
                <w:szCs w:val="24"/>
              </w:rPr>
              <w:t>выявлением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FEF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поражения гнилью и частичного разрушения деревянного основания в домах со столбчатыми или свайными деревянными фундаментами</w:t>
            </w:r>
          </w:p>
        </w:tc>
        <w:tc>
          <w:tcPr>
            <w:tcW w:w="7230" w:type="dxa"/>
            <w:hideMark/>
          </w:tcPr>
          <w:p w:rsidR="004D42C4" w:rsidRPr="00B431B6" w:rsidRDefault="004D42C4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выявлении нарушений - детальное обследование и составление плана мероприятий по устранению причин нарушения </w:t>
            </w:r>
          </w:p>
        </w:tc>
      </w:tr>
      <w:tr w:rsidR="004D42C4" w:rsidRPr="00B431B6" w:rsidTr="00F73DC9">
        <w:trPr>
          <w:trHeight w:val="529"/>
        </w:trPr>
        <w:tc>
          <w:tcPr>
            <w:tcW w:w="636" w:type="dxa"/>
            <w:hideMark/>
          </w:tcPr>
          <w:p w:rsidR="004D42C4" w:rsidRPr="00B431B6" w:rsidRDefault="005B2D5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35" w:type="dxa"/>
            <w:hideMark/>
          </w:tcPr>
          <w:p w:rsidR="004D42C4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роверка состояния гидроизоляции фундаментов </w:t>
            </w:r>
          </w:p>
        </w:tc>
        <w:tc>
          <w:tcPr>
            <w:tcW w:w="7230" w:type="dxa"/>
            <w:hideMark/>
          </w:tcPr>
          <w:p w:rsidR="004D42C4" w:rsidRPr="00B431B6" w:rsidRDefault="004D42C4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4D42C4" w:rsidRPr="00B431B6" w:rsidTr="00F73DC9">
        <w:trPr>
          <w:trHeight w:val="282"/>
        </w:trPr>
        <w:tc>
          <w:tcPr>
            <w:tcW w:w="14601" w:type="dxa"/>
            <w:gridSpan w:val="3"/>
            <w:hideMark/>
          </w:tcPr>
          <w:p w:rsidR="004D42C4" w:rsidRPr="00B431B6" w:rsidRDefault="003D38D2" w:rsidP="00C377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B2D5B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для надлежащего содержания стен многоквартирного дома</w:t>
            </w:r>
            <w:r w:rsidR="00BD79AA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B431B6" w:rsidTr="00AB4867">
        <w:trPr>
          <w:trHeight w:val="1348"/>
        </w:trPr>
        <w:tc>
          <w:tcPr>
            <w:tcW w:w="636" w:type="dxa"/>
            <w:hideMark/>
          </w:tcPr>
          <w:p w:rsidR="004D42C4" w:rsidRPr="00B431B6" w:rsidRDefault="003D38D2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D5B" w:rsidRPr="00B431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B431B6">
              <w:rPr>
                <w:rFonts w:ascii="Times New Roman" w:hAnsi="Times New Roman" w:cs="Times New Roman"/>
                <w:sz w:val="24"/>
                <w:szCs w:val="24"/>
              </w:rPr>
              <w:t>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7230" w:type="dxa"/>
            <w:hideMark/>
          </w:tcPr>
          <w:p w:rsidR="004D42C4" w:rsidRPr="00B431B6" w:rsidRDefault="004D42C4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</w:t>
            </w:r>
          </w:p>
        </w:tc>
      </w:tr>
      <w:tr w:rsidR="004D42C4" w:rsidRPr="00B431B6" w:rsidTr="00F73DC9">
        <w:trPr>
          <w:trHeight w:val="2116"/>
        </w:trPr>
        <w:tc>
          <w:tcPr>
            <w:tcW w:w="636" w:type="dxa"/>
            <w:hideMark/>
          </w:tcPr>
          <w:p w:rsidR="004D42C4" w:rsidRPr="00B431B6" w:rsidRDefault="003D38D2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D5B" w:rsidRPr="00B431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814F8"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</w:t>
            </w:r>
          </w:p>
        </w:tc>
        <w:tc>
          <w:tcPr>
            <w:tcW w:w="7230" w:type="dxa"/>
            <w:hideMark/>
          </w:tcPr>
          <w:p w:rsidR="004D42C4" w:rsidRPr="00B431B6" w:rsidRDefault="004D42C4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</w:t>
            </w:r>
          </w:p>
        </w:tc>
      </w:tr>
      <w:tr w:rsidR="004D42C4" w:rsidRPr="00B431B6" w:rsidTr="00F73DC9">
        <w:trPr>
          <w:trHeight w:val="300"/>
        </w:trPr>
        <w:tc>
          <w:tcPr>
            <w:tcW w:w="14601" w:type="dxa"/>
            <w:gridSpan w:val="3"/>
            <w:hideMark/>
          </w:tcPr>
          <w:p w:rsidR="004D42C4" w:rsidRPr="00B431B6" w:rsidRDefault="003D38D2" w:rsidP="00C377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B2D5B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перекрытий и покрытий многоквартирного дома</w:t>
            </w:r>
            <w:r w:rsidR="00BD79AA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B431B6" w:rsidTr="0092419D">
        <w:trPr>
          <w:trHeight w:val="708"/>
        </w:trPr>
        <w:tc>
          <w:tcPr>
            <w:tcW w:w="636" w:type="dxa"/>
            <w:hideMark/>
          </w:tcPr>
          <w:p w:rsidR="004D42C4" w:rsidRPr="00B431B6" w:rsidRDefault="003D38D2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B2D5B" w:rsidRPr="00B431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B431B6">
              <w:rPr>
                <w:rFonts w:ascii="Times New Roman" w:hAnsi="Times New Roman" w:cs="Times New Roman"/>
                <w:sz w:val="24"/>
                <w:szCs w:val="24"/>
              </w:rPr>
              <w:t>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230" w:type="dxa"/>
            <w:hideMark/>
          </w:tcPr>
          <w:p w:rsidR="004D42C4" w:rsidRPr="00B431B6" w:rsidRDefault="004D42C4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B431B6" w:rsidTr="00AB4867">
        <w:trPr>
          <w:trHeight w:val="1543"/>
        </w:trPr>
        <w:tc>
          <w:tcPr>
            <w:tcW w:w="636" w:type="dxa"/>
            <w:hideMark/>
          </w:tcPr>
          <w:p w:rsidR="004D42C4" w:rsidRPr="00B431B6" w:rsidRDefault="003D38D2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2D5B" w:rsidRPr="00B431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814F8"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="006814F8"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опирания</w:t>
            </w:r>
            <w:proofErr w:type="spellEnd"/>
            <w:r w:rsidR="006814F8"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</w:t>
            </w:r>
          </w:p>
        </w:tc>
        <w:tc>
          <w:tcPr>
            <w:tcW w:w="7230" w:type="dxa"/>
            <w:hideMark/>
          </w:tcPr>
          <w:p w:rsidR="004D42C4" w:rsidRPr="00B431B6" w:rsidRDefault="004D42C4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14F8" w:rsidRPr="00B431B6" w:rsidTr="00F73DC9">
        <w:trPr>
          <w:trHeight w:val="722"/>
        </w:trPr>
        <w:tc>
          <w:tcPr>
            <w:tcW w:w="636" w:type="dxa"/>
            <w:hideMark/>
          </w:tcPr>
          <w:p w:rsidR="006814F8" w:rsidRPr="00B431B6" w:rsidRDefault="003D38D2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14F8" w:rsidRPr="00B431B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hideMark/>
          </w:tcPr>
          <w:p w:rsidR="006814F8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814F8"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роверка состояния утеплителя, гидроизоляции и звукоизоляции, адгезии отделочных слоев к конструкциям перекрытия (покрытия</w:t>
            </w:r>
            <w:r w:rsidR="0078553D"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230" w:type="dxa"/>
            <w:hideMark/>
          </w:tcPr>
          <w:p w:rsidR="006814F8" w:rsidRPr="00B431B6" w:rsidRDefault="006814F8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B431B6" w:rsidTr="00F73DC9">
        <w:trPr>
          <w:trHeight w:val="238"/>
        </w:trPr>
        <w:tc>
          <w:tcPr>
            <w:tcW w:w="14601" w:type="dxa"/>
            <w:gridSpan w:val="3"/>
            <w:hideMark/>
          </w:tcPr>
          <w:p w:rsidR="004D42C4" w:rsidRPr="00B431B6" w:rsidRDefault="003D38D2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D5B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2C4" w:rsidRPr="00B431B6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многоквартирного дома</w:t>
            </w:r>
            <w:r w:rsidR="00BD79AA" w:rsidRPr="00B431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42C4" w:rsidRPr="00B431B6" w:rsidTr="00F73DC9">
        <w:trPr>
          <w:trHeight w:val="978"/>
        </w:trPr>
        <w:tc>
          <w:tcPr>
            <w:tcW w:w="636" w:type="dxa"/>
            <w:hideMark/>
          </w:tcPr>
          <w:p w:rsidR="004D42C4" w:rsidRPr="00B431B6" w:rsidRDefault="003D38D2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D5B" w:rsidRPr="00B431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B431B6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230" w:type="dxa"/>
            <w:hideMark/>
          </w:tcPr>
          <w:p w:rsidR="004D42C4" w:rsidRPr="00B431B6" w:rsidRDefault="004D42C4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B431B6" w:rsidTr="00F73DC9">
        <w:trPr>
          <w:trHeight w:val="936"/>
        </w:trPr>
        <w:tc>
          <w:tcPr>
            <w:tcW w:w="636" w:type="dxa"/>
            <w:hideMark/>
          </w:tcPr>
          <w:p w:rsidR="004D42C4" w:rsidRPr="00B431B6" w:rsidRDefault="003D38D2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D5B" w:rsidRPr="00B431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814F8"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  <w:r w:rsidR="006814F8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hideMark/>
          </w:tcPr>
          <w:p w:rsidR="004D42C4" w:rsidRPr="00B431B6" w:rsidRDefault="004D42C4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B431B6" w:rsidTr="00F73DC9">
        <w:trPr>
          <w:trHeight w:val="315"/>
        </w:trPr>
        <w:tc>
          <w:tcPr>
            <w:tcW w:w="14601" w:type="dxa"/>
            <w:gridSpan w:val="3"/>
            <w:hideMark/>
          </w:tcPr>
          <w:p w:rsidR="004D42C4" w:rsidRPr="00B431B6" w:rsidRDefault="00E83D65" w:rsidP="00C377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B2D5B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крыш</w:t>
            </w:r>
            <w:r w:rsidR="0062577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D42C4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1C11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4D42C4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многоквартирном доме</w:t>
            </w:r>
            <w:r w:rsidR="00BD79AA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B431B6" w:rsidTr="00F73DC9">
        <w:trPr>
          <w:trHeight w:val="445"/>
        </w:trPr>
        <w:tc>
          <w:tcPr>
            <w:tcW w:w="636" w:type="dxa"/>
            <w:hideMark/>
          </w:tcPr>
          <w:p w:rsidR="004D42C4" w:rsidRPr="00B431B6" w:rsidRDefault="00E83D65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B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5" w:type="dxa"/>
            <w:hideMark/>
          </w:tcPr>
          <w:p w:rsidR="004D42C4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B431B6">
              <w:rPr>
                <w:rFonts w:ascii="Times New Roman" w:hAnsi="Times New Roman" w:cs="Times New Roman"/>
                <w:sz w:val="24"/>
                <w:szCs w:val="24"/>
              </w:rPr>
              <w:t>роверка кровли на отсутствие протечек</w:t>
            </w:r>
          </w:p>
        </w:tc>
        <w:tc>
          <w:tcPr>
            <w:tcW w:w="7230" w:type="dxa"/>
            <w:hideMark/>
          </w:tcPr>
          <w:p w:rsidR="004D42C4" w:rsidRPr="00B431B6" w:rsidRDefault="004D42C4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4D42C4" w:rsidRPr="00B431B6" w:rsidTr="00F73DC9">
        <w:trPr>
          <w:trHeight w:val="495"/>
        </w:trPr>
        <w:tc>
          <w:tcPr>
            <w:tcW w:w="636" w:type="dxa"/>
            <w:hideMark/>
          </w:tcPr>
          <w:p w:rsidR="004D42C4" w:rsidRPr="00B431B6" w:rsidRDefault="00E83D65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B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B43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5" w:type="dxa"/>
            <w:hideMark/>
          </w:tcPr>
          <w:p w:rsidR="004D42C4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B431B6">
              <w:rPr>
                <w:rFonts w:ascii="Times New Roman" w:hAnsi="Times New Roman" w:cs="Times New Roman"/>
                <w:sz w:val="24"/>
                <w:szCs w:val="24"/>
              </w:rPr>
              <w:t>роверка оборудования, расположенного на крыше</w:t>
            </w:r>
          </w:p>
        </w:tc>
        <w:tc>
          <w:tcPr>
            <w:tcW w:w="7230" w:type="dxa"/>
            <w:hideMark/>
          </w:tcPr>
          <w:p w:rsidR="004D42C4" w:rsidRPr="00B431B6" w:rsidRDefault="004D42C4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14F8" w:rsidRPr="00B431B6" w:rsidTr="00AB4867">
        <w:trPr>
          <w:trHeight w:val="1308"/>
        </w:trPr>
        <w:tc>
          <w:tcPr>
            <w:tcW w:w="636" w:type="dxa"/>
            <w:hideMark/>
          </w:tcPr>
          <w:p w:rsidR="006814F8" w:rsidRPr="00B431B6" w:rsidRDefault="00E83D65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14F8" w:rsidRPr="00B431B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hideMark/>
          </w:tcPr>
          <w:p w:rsidR="006814F8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6814F8"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оборудования, слуховых окон, выходов на крыши, ходовых досок и переходных мостиков на чердаках</w:t>
            </w:r>
          </w:p>
        </w:tc>
        <w:tc>
          <w:tcPr>
            <w:tcW w:w="7230" w:type="dxa"/>
            <w:hideMark/>
          </w:tcPr>
          <w:p w:rsidR="006814F8" w:rsidRPr="00B431B6" w:rsidRDefault="006814F8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2F4307" w:rsidRPr="00B431B6" w:rsidTr="00DA50BE">
        <w:trPr>
          <w:trHeight w:val="283"/>
        </w:trPr>
        <w:tc>
          <w:tcPr>
            <w:tcW w:w="636" w:type="dxa"/>
            <w:hideMark/>
          </w:tcPr>
          <w:p w:rsidR="002F4307" w:rsidRPr="00B431B6" w:rsidRDefault="00E83D65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3398" w:rsidRPr="00B431B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35" w:type="dxa"/>
            <w:hideMark/>
          </w:tcPr>
          <w:p w:rsidR="002F4307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F4307"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роверка температурно-влажностного режима и </w:t>
            </w:r>
            <w:r w:rsidR="002F4307"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воздухообмена на чердаке</w:t>
            </w:r>
          </w:p>
        </w:tc>
        <w:tc>
          <w:tcPr>
            <w:tcW w:w="7230" w:type="dxa"/>
            <w:hideMark/>
          </w:tcPr>
          <w:p w:rsidR="002F4307" w:rsidRPr="00B431B6" w:rsidRDefault="00423398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необходимости, разработка плана восстановительных работ 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 необходимости), проведение восстановительных работ</w:t>
            </w:r>
          </w:p>
        </w:tc>
      </w:tr>
      <w:tr w:rsidR="004D42C4" w:rsidRPr="00B431B6" w:rsidTr="00F73DC9">
        <w:trPr>
          <w:trHeight w:val="246"/>
        </w:trPr>
        <w:tc>
          <w:tcPr>
            <w:tcW w:w="636" w:type="dxa"/>
            <w:hideMark/>
          </w:tcPr>
          <w:p w:rsidR="004D42C4" w:rsidRPr="00B431B6" w:rsidRDefault="00E83D65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F0C5D" w:rsidRPr="00B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3398" w:rsidRPr="00B43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5" w:type="dxa"/>
            <w:hideMark/>
          </w:tcPr>
          <w:p w:rsidR="004D42C4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 очистка </w:t>
            </w:r>
            <w:r w:rsidR="00401166" w:rsidRPr="00B431B6">
              <w:rPr>
                <w:rFonts w:ascii="Times New Roman" w:hAnsi="Times New Roman" w:cs="Times New Roman"/>
                <w:sz w:val="24"/>
                <w:szCs w:val="24"/>
              </w:rPr>
              <w:t>кровли</w:t>
            </w:r>
            <w:r w:rsidR="004D42C4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от мусора, грязи</w:t>
            </w:r>
            <w:r w:rsidR="00423398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</w:tcPr>
          <w:p w:rsidR="004D42C4" w:rsidRPr="00B431B6" w:rsidRDefault="00BD79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4D42C4" w:rsidRPr="00B431B6" w:rsidTr="00AB4867">
        <w:trPr>
          <w:trHeight w:val="273"/>
        </w:trPr>
        <w:tc>
          <w:tcPr>
            <w:tcW w:w="636" w:type="dxa"/>
            <w:hideMark/>
          </w:tcPr>
          <w:p w:rsidR="004D42C4" w:rsidRPr="00B431B6" w:rsidRDefault="00E83D65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B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3398" w:rsidRPr="00B43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5" w:type="dxa"/>
            <w:hideMark/>
          </w:tcPr>
          <w:p w:rsidR="004D42C4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B431B6">
              <w:rPr>
                <w:rFonts w:ascii="Times New Roman" w:hAnsi="Times New Roman" w:cs="Times New Roman"/>
                <w:sz w:val="24"/>
                <w:szCs w:val="24"/>
              </w:rPr>
              <w:t>роверка и очистка кровли от скопления снега и наледи</w:t>
            </w:r>
          </w:p>
        </w:tc>
        <w:tc>
          <w:tcPr>
            <w:tcW w:w="7230" w:type="dxa"/>
            <w:hideMark/>
          </w:tcPr>
          <w:p w:rsidR="004D42C4" w:rsidRPr="00B431B6" w:rsidRDefault="00BD79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B431B6" w:rsidTr="00F73DC9">
        <w:trPr>
          <w:trHeight w:val="272"/>
        </w:trPr>
        <w:tc>
          <w:tcPr>
            <w:tcW w:w="14601" w:type="dxa"/>
            <w:gridSpan w:val="3"/>
            <w:noWrap/>
            <w:hideMark/>
          </w:tcPr>
          <w:p w:rsidR="004D42C4" w:rsidRPr="00B431B6" w:rsidRDefault="00E83D65" w:rsidP="00C377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F0C5D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лестниц многоквартирного дома</w:t>
            </w:r>
            <w:r w:rsidR="00BD79AA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B431B6" w:rsidTr="00F73DC9">
        <w:trPr>
          <w:trHeight w:val="559"/>
        </w:trPr>
        <w:tc>
          <w:tcPr>
            <w:tcW w:w="636" w:type="dxa"/>
            <w:hideMark/>
          </w:tcPr>
          <w:p w:rsidR="004D42C4" w:rsidRPr="00B431B6" w:rsidRDefault="00E83D65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0C5D" w:rsidRPr="00B431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4D42C4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деформации и повреждений в несущих конструкциях, надежности крепления ограждений </w:t>
            </w:r>
          </w:p>
        </w:tc>
        <w:tc>
          <w:tcPr>
            <w:tcW w:w="7230" w:type="dxa"/>
            <w:hideMark/>
          </w:tcPr>
          <w:p w:rsidR="004D42C4" w:rsidRPr="00B431B6" w:rsidRDefault="004D42C4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B431B6" w:rsidTr="00F73DC9">
        <w:trPr>
          <w:trHeight w:val="1404"/>
        </w:trPr>
        <w:tc>
          <w:tcPr>
            <w:tcW w:w="636" w:type="dxa"/>
          </w:tcPr>
          <w:p w:rsidR="004D42C4" w:rsidRPr="00B431B6" w:rsidRDefault="00E83D65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0C5D" w:rsidRPr="00B431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4A2113"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ыявление прогибов несущих конструкций, нарушений крепления </w:t>
            </w:r>
            <w:proofErr w:type="spellStart"/>
            <w:r w:rsidR="004A2113"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тетив</w:t>
            </w:r>
            <w:proofErr w:type="spellEnd"/>
            <w:r w:rsidR="004A2113"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7230" w:type="dxa"/>
            <w:hideMark/>
          </w:tcPr>
          <w:p w:rsidR="004D42C4" w:rsidRPr="00B431B6" w:rsidRDefault="004D42C4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B431B6" w:rsidTr="00F73DC9">
        <w:trPr>
          <w:trHeight w:val="260"/>
        </w:trPr>
        <w:tc>
          <w:tcPr>
            <w:tcW w:w="14601" w:type="dxa"/>
            <w:gridSpan w:val="3"/>
            <w:noWrap/>
            <w:hideMark/>
          </w:tcPr>
          <w:p w:rsidR="004D42C4" w:rsidRPr="00B431B6" w:rsidRDefault="00E83D65" w:rsidP="00C377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F0C5D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фасадов многоквартирн</w:t>
            </w:r>
            <w:r w:rsidR="00BD79AA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BD79AA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а:</w:t>
            </w:r>
          </w:p>
        </w:tc>
      </w:tr>
      <w:tr w:rsidR="006544FA" w:rsidRPr="00B431B6" w:rsidTr="00AB4867">
        <w:trPr>
          <w:trHeight w:val="415"/>
        </w:trPr>
        <w:tc>
          <w:tcPr>
            <w:tcW w:w="636" w:type="dxa"/>
            <w:hideMark/>
          </w:tcPr>
          <w:p w:rsidR="006544FA" w:rsidRPr="00B431B6" w:rsidRDefault="006544F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735" w:type="dxa"/>
            <w:hideMark/>
          </w:tcPr>
          <w:p w:rsidR="006544FA" w:rsidRPr="00B431B6" w:rsidRDefault="00C3770B" w:rsidP="00C37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44FA" w:rsidRPr="00B431B6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или замена отдельных элементов крылец и зонтов над входами в здание</w:t>
            </w:r>
          </w:p>
        </w:tc>
        <w:tc>
          <w:tcPr>
            <w:tcW w:w="7230" w:type="dxa"/>
            <w:hideMark/>
          </w:tcPr>
          <w:p w:rsidR="006544FA" w:rsidRPr="00B431B6" w:rsidRDefault="006544F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B431B6" w:rsidTr="00F73DC9">
        <w:trPr>
          <w:trHeight w:val="391"/>
        </w:trPr>
        <w:tc>
          <w:tcPr>
            <w:tcW w:w="636" w:type="dxa"/>
            <w:hideMark/>
          </w:tcPr>
          <w:p w:rsidR="004D42C4" w:rsidRPr="00B431B6" w:rsidRDefault="00E83D65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B431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4D42C4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B431B6">
              <w:rPr>
                <w:rFonts w:ascii="Times New Roman" w:hAnsi="Times New Roman" w:cs="Times New Roman"/>
                <w:sz w:val="24"/>
                <w:szCs w:val="24"/>
              </w:rPr>
              <w:t>онтроль состояния информационных знаков, входов в подъезды (домовые знаки и т.д.)</w:t>
            </w:r>
          </w:p>
        </w:tc>
        <w:tc>
          <w:tcPr>
            <w:tcW w:w="7230" w:type="dxa"/>
            <w:hideMark/>
          </w:tcPr>
          <w:p w:rsidR="004D42C4" w:rsidRPr="00B431B6" w:rsidRDefault="000D49B3" w:rsidP="00C37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B431B6" w:rsidTr="00F73DC9">
        <w:trPr>
          <w:trHeight w:val="725"/>
        </w:trPr>
        <w:tc>
          <w:tcPr>
            <w:tcW w:w="636" w:type="dxa"/>
            <w:hideMark/>
          </w:tcPr>
          <w:p w:rsidR="004D42C4" w:rsidRPr="00B431B6" w:rsidRDefault="00E83D65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B431B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hideMark/>
          </w:tcPr>
          <w:p w:rsidR="004D42C4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B431B6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7230" w:type="dxa"/>
            <w:hideMark/>
          </w:tcPr>
          <w:p w:rsidR="004D42C4" w:rsidRPr="00B431B6" w:rsidRDefault="000D49B3" w:rsidP="00C37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EF21AA" w:rsidRPr="00B431B6" w:rsidTr="00F73DC9">
        <w:trPr>
          <w:trHeight w:val="679"/>
        </w:trPr>
        <w:tc>
          <w:tcPr>
            <w:tcW w:w="636" w:type="dxa"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735" w:type="dxa"/>
          </w:tcPr>
          <w:p w:rsidR="00EF21AA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230" w:type="dxa"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EF21AA" w:rsidRPr="00B431B6" w:rsidTr="00F73DC9">
        <w:trPr>
          <w:trHeight w:val="194"/>
        </w:trPr>
        <w:tc>
          <w:tcPr>
            <w:tcW w:w="14601" w:type="dxa"/>
            <w:gridSpan w:val="3"/>
            <w:noWrap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8. Работы, выполняемые в целях надлежащего содержания перегородок в многоквартирном доме:</w:t>
            </w:r>
          </w:p>
        </w:tc>
      </w:tr>
      <w:tr w:rsidR="00EF21AA" w:rsidRPr="00B431B6" w:rsidTr="00F73DC9">
        <w:trPr>
          <w:trHeight w:val="1256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735" w:type="dxa"/>
            <w:noWrap/>
            <w:hideMark/>
          </w:tcPr>
          <w:p w:rsidR="00EF21AA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EF21AA" w:rsidRPr="00B431B6" w:rsidTr="00F73DC9">
        <w:trPr>
          <w:trHeight w:val="229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735" w:type="dxa"/>
            <w:noWrap/>
            <w:hideMark/>
          </w:tcPr>
          <w:p w:rsidR="00EF21AA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роверка огнезащиты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выявлении повреждений и нарушений 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разработка плана восстановительных работ (при необходимости), проведение восстановительных работ</w:t>
            </w:r>
          </w:p>
        </w:tc>
      </w:tr>
      <w:tr w:rsidR="00EF21AA" w:rsidRPr="00B431B6" w:rsidTr="00F73DC9">
        <w:trPr>
          <w:trHeight w:val="283"/>
        </w:trPr>
        <w:tc>
          <w:tcPr>
            <w:tcW w:w="14601" w:type="dxa"/>
            <w:gridSpan w:val="3"/>
            <w:noWrap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9. Работы, выполняемые в целях надлежащего содержания внутренней отделки многоквартирного дома: </w:t>
            </w:r>
          </w:p>
        </w:tc>
      </w:tr>
      <w:tr w:rsidR="00EF21AA" w:rsidRPr="00B431B6" w:rsidTr="00F73DC9">
        <w:trPr>
          <w:trHeight w:val="711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735" w:type="dxa"/>
            <w:hideMark/>
          </w:tcPr>
          <w:p w:rsidR="00EF21AA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роверка состояния внутренней отделки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EF21AA" w:rsidRPr="00B431B6" w:rsidTr="00F73DC9">
        <w:trPr>
          <w:trHeight w:val="510"/>
        </w:trPr>
        <w:tc>
          <w:tcPr>
            <w:tcW w:w="14601" w:type="dxa"/>
            <w:gridSpan w:val="3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Работы, выполняемые в целях надлежащего содержания оконных и дверных заполнений помещений, относящихся к общему имуществу в многоквартирном доме: </w:t>
            </w:r>
          </w:p>
        </w:tc>
      </w:tr>
      <w:tr w:rsidR="00EF21AA" w:rsidRPr="00B431B6" w:rsidTr="00F73DC9">
        <w:trPr>
          <w:trHeight w:val="1296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735" w:type="dxa"/>
            <w:hideMark/>
          </w:tcPr>
          <w:p w:rsidR="00EF21AA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EF21AA" w:rsidRPr="00B431B6" w:rsidTr="00F73DC9">
        <w:trPr>
          <w:trHeight w:val="263"/>
        </w:trPr>
        <w:tc>
          <w:tcPr>
            <w:tcW w:w="14601" w:type="dxa"/>
            <w:gridSpan w:val="3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11. Работы, выполняемые в целях надлежащего содержания систем вентиляции</w:t>
            </w:r>
            <w:r w:rsidR="00143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многоквартирном доме</w:t>
            </w: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EF21AA" w:rsidRPr="00B431B6" w:rsidTr="00F73DC9">
        <w:trPr>
          <w:trHeight w:val="699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735" w:type="dxa"/>
            <w:hideMark/>
          </w:tcPr>
          <w:p w:rsidR="00EF21AA" w:rsidRPr="00B431B6" w:rsidRDefault="00C3770B" w:rsidP="00C3770B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F21AA" w:rsidRPr="00B4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роверка состояния основания, поверхностного слоя и работоспособности системы вентиляции (для </w:t>
            </w:r>
            <w:r w:rsidRPr="00B4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деревянных полов)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EF21AA" w:rsidRPr="00B431B6" w:rsidTr="00F73DC9">
        <w:trPr>
          <w:trHeight w:val="497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6735" w:type="dxa"/>
            <w:hideMark/>
          </w:tcPr>
          <w:p w:rsidR="00EF21AA" w:rsidRPr="00B431B6" w:rsidRDefault="00C3770B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странение </w:t>
            </w:r>
            <w:proofErr w:type="spellStart"/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53D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шахтах, устранение засоров в каналах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EF21AA" w:rsidRPr="00B431B6" w:rsidTr="00F73DC9">
        <w:trPr>
          <w:trHeight w:val="504"/>
        </w:trPr>
        <w:tc>
          <w:tcPr>
            <w:tcW w:w="14601" w:type="dxa"/>
            <w:gridSpan w:val="3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12. Общие работы, выполняемые для надлежащего содержания систем водоснабжения (холодного), отопления и водоотведения в многоквартирном доме:</w:t>
            </w:r>
          </w:p>
        </w:tc>
      </w:tr>
      <w:tr w:rsidR="00EF21AA" w:rsidRPr="00B431B6" w:rsidTr="00F73DC9">
        <w:trPr>
          <w:trHeight w:val="283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735" w:type="dxa"/>
            <w:hideMark/>
          </w:tcPr>
          <w:p w:rsidR="00EF21AA" w:rsidRPr="00B431B6" w:rsidRDefault="002615D0" w:rsidP="00F73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роверка исправности, работоспособности, регулировка и техническое обслуживание насосов, запорной арматуры и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F21AA" w:rsidRPr="00B431B6" w:rsidTr="00F73DC9">
        <w:trPr>
          <w:trHeight w:val="186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735" w:type="dxa"/>
            <w:hideMark/>
          </w:tcPr>
          <w:p w:rsidR="00EF21AA" w:rsidRPr="00B431B6" w:rsidRDefault="002615D0" w:rsidP="00C3770B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F21AA" w:rsidRPr="00B4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остоянный контроль параметров теплоносителя и воды 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F21AA" w:rsidRPr="00B431B6" w:rsidTr="00F73DC9">
        <w:trPr>
          <w:trHeight w:val="926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735" w:type="dxa"/>
            <w:noWrap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F21AA" w:rsidRPr="00B431B6" w:rsidTr="00F73DC9">
        <w:trPr>
          <w:trHeight w:val="757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12.4</w:t>
            </w:r>
          </w:p>
        </w:tc>
        <w:tc>
          <w:tcPr>
            <w:tcW w:w="6735" w:type="dxa"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герметичности участков трубопроводов и соединительных элементов 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EF21AA" w:rsidRPr="00B431B6" w:rsidTr="00F73DC9">
        <w:trPr>
          <w:trHeight w:val="400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6735" w:type="dxa"/>
            <w:hideMark/>
          </w:tcPr>
          <w:p w:rsidR="00EF21AA" w:rsidRPr="00B431B6" w:rsidRDefault="00F73DC9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F21AA" w:rsidRPr="00B431B6" w:rsidTr="00F73DC9">
        <w:trPr>
          <w:trHeight w:val="424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6735" w:type="dxa"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F21AA" w:rsidRPr="00B431B6" w:rsidTr="00F73DC9">
        <w:trPr>
          <w:trHeight w:val="424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6735" w:type="dxa"/>
            <w:hideMark/>
          </w:tcPr>
          <w:p w:rsidR="00EF21AA" w:rsidRPr="00B431B6" w:rsidRDefault="00F73DC9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ромывка систем водоснабжения для удаления </w:t>
            </w:r>
            <w:proofErr w:type="spellStart"/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F21AA" w:rsidRPr="00B431B6" w:rsidTr="00F73DC9">
        <w:trPr>
          <w:trHeight w:val="488"/>
        </w:trPr>
        <w:tc>
          <w:tcPr>
            <w:tcW w:w="636" w:type="dxa"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6735" w:type="dxa"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230" w:type="dxa"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EF21AA" w:rsidRPr="00B431B6" w:rsidTr="00F73DC9">
        <w:trPr>
          <w:trHeight w:val="255"/>
        </w:trPr>
        <w:tc>
          <w:tcPr>
            <w:tcW w:w="14601" w:type="dxa"/>
            <w:gridSpan w:val="3"/>
            <w:hideMark/>
          </w:tcPr>
          <w:p w:rsidR="00EF21AA" w:rsidRPr="00B431B6" w:rsidRDefault="00EF21AA" w:rsidP="00F73D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76173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систем</w:t>
            </w:r>
            <w:r w:rsidR="002615D0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теплоснабжения (отопление</w:t>
            </w: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) в многоквартирн</w:t>
            </w:r>
            <w:r w:rsidR="00F73DC9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F73DC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EF21AA" w:rsidRPr="00B431B6" w:rsidTr="00F73DC9">
        <w:trPr>
          <w:trHeight w:val="795"/>
        </w:trPr>
        <w:tc>
          <w:tcPr>
            <w:tcW w:w="636" w:type="dxa"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EF21AA" w:rsidRPr="00B431B6" w:rsidTr="00F73DC9">
        <w:trPr>
          <w:trHeight w:val="170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noWrap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даление воздуха из системы отопления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F21AA" w:rsidRPr="00B431B6" w:rsidTr="00F73DC9">
        <w:trPr>
          <w:trHeight w:val="471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noWrap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ромывка централизованных систем теплоснабжения для удаления </w:t>
            </w:r>
            <w:proofErr w:type="spellStart"/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EF21AA" w:rsidRPr="00B431B6" w:rsidTr="00F73DC9">
        <w:trPr>
          <w:trHeight w:val="238"/>
        </w:trPr>
        <w:tc>
          <w:tcPr>
            <w:tcW w:w="636" w:type="dxa"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35" w:type="dxa"/>
            <w:noWrap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роведение пробных пусконаладочных работ (пробные топки)</w:t>
            </w:r>
          </w:p>
        </w:tc>
        <w:tc>
          <w:tcPr>
            <w:tcW w:w="7230" w:type="dxa"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EF21AA" w:rsidRPr="00B431B6" w:rsidTr="00F73DC9">
        <w:trPr>
          <w:trHeight w:val="398"/>
        </w:trPr>
        <w:tc>
          <w:tcPr>
            <w:tcW w:w="14601" w:type="dxa"/>
            <w:gridSpan w:val="3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EF21AA" w:rsidRPr="00B431B6" w:rsidTr="00F73DC9">
        <w:trPr>
          <w:trHeight w:val="283"/>
        </w:trPr>
        <w:tc>
          <w:tcPr>
            <w:tcW w:w="636" w:type="dxa"/>
            <w:hideMark/>
          </w:tcPr>
          <w:p w:rsidR="00EF21AA" w:rsidRPr="00B431B6" w:rsidRDefault="007A347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роверка заземления оболочки </w:t>
            </w:r>
            <w:proofErr w:type="spellStart"/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EF21AA" w:rsidRPr="00B431B6" w:rsidTr="00F73DC9">
        <w:trPr>
          <w:trHeight w:val="402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роверка и обеспечение работоспособности устройств защитного отключения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EF21AA" w:rsidRPr="00B431B6" w:rsidTr="00F73DC9">
        <w:trPr>
          <w:trHeight w:val="1019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noWrap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F21AA" w:rsidRPr="00B431B6" w:rsidTr="00F73DC9">
        <w:trPr>
          <w:trHeight w:val="281"/>
        </w:trPr>
        <w:tc>
          <w:tcPr>
            <w:tcW w:w="14601" w:type="dxa"/>
            <w:gridSpan w:val="3"/>
            <w:hideMark/>
          </w:tcPr>
          <w:p w:rsidR="00EF21AA" w:rsidRPr="00B431B6" w:rsidRDefault="007A347A" w:rsidP="00C377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EF21AA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помещений, входящих в состав общего имущества в многоквартирном доме:</w:t>
            </w:r>
          </w:p>
        </w:tc>
      </w:tr>
      <w:tr w:rsidR="00EF21AA" w:rsidRPr="00B431B6" w:rsidTr="00F73DC9">
        <w:trPr>
          <w:trHeight w:val="413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noWrap/>
            <w:hideMark/>
          </w:tcPr>
          <w:p w:rsidR="00EF21AA" w:rsidRPr="00B431B6" w:rsidRDefault="002615D0" w:rsidP="00261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ухая и влажная уборка тамбуров, коридоров, лестничных площадок и маршей</w:t>
            </w:r>
          </w:p>
        </w:tc>
        <w:tc>
          <w:tcPr>
            <w:tcW w:w="7230" w:type="dxa"/>
            <w:hideMark/>
          </w:tcPr>
          <w:p w:rsidR="00EF21AA" w:rsidRPr="00B431B6" w:rsidRDefault="00EF21AA" w:rsidP="00261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влажное подметание - </w:t>
            </w:r>
            <w:r w:rsidR="002615D0" w:rsidRPr="00B431B6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неделю, мытье полов - </w:t>
            </w:r>
            <w:r w:rsidR="002615D0" w:rsidRPr="00B431B6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 </w:t>
            </w:r>
          </w:p>
        </w:tc>
      </w:tr>
      <w:tr w:rsidR="00EF21AA" w:rsidRPr="00B431B6" w:rsidTr="00F73DC9">
        <w:trPr>
          <w:trHeight w:val="747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230" w:type="dxa"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</w:t>
            </w:r>
          </w:p>
        </w:tc>
      </w:tr>
      <w:tr w:rsidR="00EF21AA" w:rsidRPr="00B431B6" w:rsidTr="00F73DC9">
        <w:trPr>
          <w:trHeight w:val="261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noWrap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ытье окон</w:t>
            </w:r>
          </w:p>
        </w:tc>
        <w:tc>
          <w:tcPr>
            <w:tcW w:w="7230" w:type="dxa"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</w:tr>
      <w:tr w:rsidR="00EF21AA" w:rsidRPr="00B431B6" w:rsidTr="00F73DC9">
        <w:trPr>
          <w:trHeight w:val="407"/>
        </w:trPr>
        <w:tc>
          <w:tcPr>
            <w:tcW w:w="636" w:type="dxa"/>
          </w:tcPr>
          <w:p w:rsidR="00EF21AA" w:rsidRPr="00B431B6" w:rsidRDefault="007A347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35" w:type="dxa"/>
            <w:noWrap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дератизации и дезинсекции помещений, входящих в состав общего имущества </w:t>
            </w:r>
          </w:p>
        </w:tc>
        <w:tc>
          <w:tcPr>
            <w:tcW w:w="7230" w:type="dxa"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F21AA" w:rsidRPr="00B431B6" w:rsidTr="00F73DC9">
        <w:trPr>
          <w:trHeight w:val="457"/>
        </w:trPr>
        <w:tc>
          <w:tcPr>
            <w:tcW w:w="14601" w:type="dxa"/>
            <w:gridSpan w:val="3"/>
            <w:hideMark/>
          </w:tcPr>
          <w:p w:rsidR="00EF21AA" w:rsidRPr="00B431B6" w:rsidRDefault="007A347A" w:rsidP="00C377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EF21AA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EF21AA" w:rsidRPr="00B431B6" w:rsidTr="00F73DC9">
        <w:trPr>
          <w:trHeight w:val="283"/>
        </w:trPr>
        <w:tc>
          <w:tcPr>
            <w:tcW w:w="636" w:type="dxa"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noWrap/>
            <w:hideMark/>
          </w:tcPr>
          <w:p w:rsidR="00EF21AA" w:rsidRPr="00B431B6" w:rsidRDefault="002615D0" w:rsidP="00261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чистка крышек люков колодцев и пожарных гидрантов от снега и льда толщиной слоя свыше 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F21AA" w:rsidRPr="00B431B6" w:rsidTr="00F73DC9">
        <w:trPr>
          <w:trHeight w:val="711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hideMark/>
          </w:tcPr>
          <w:p w:rsidR="00EF21AA" w:rsidRPr="00B431B6" w:rsidRDefault="002615D0" w:rsidP="00261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двигание свежевыпавшего снега и очистка придомовой территории от снега и льда при наличии </w:t>
            </w:r>
            <w:proofErr w:type="spellStart"/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свыше 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7230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F21AA" w:rsidRPr="00B431B6" w:rsidTr="00F73DC9">
        <w:trPr>
          <w:trHeight w:val="735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noWrap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230" w:type="dxa"/>
            <w:noWrap/>
            <w:hideMark/>
          </w:tcPr>
          <w:p w:rsidR="00EF21AA" w:rsidRPr="00B431B6" w:rsidRDefault="00EF21AA" w:rsidP="00261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2615D0" w:rsidRPr="00B431B6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EF21AA" w:rsidRPr="00B431B6" w:rsidTr="00F73DC9">
        <w:trPr>
          <w:trHeight w:val="293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35" w:type="dxa"/>
            <w:noWrap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наледи и льда</w:t>
            </w:r>
          </w:p>
        </w:tc>
        <w:tc>
          <w:tcPr>
            <w:tcW w:w="7230" w:type="dxa"/>
            <w:noWrap/>
            <w:hideMark/>
          </w:tcPr>
          <w:p w:rsidR="00EF21AA" w:rsidRPr="00B431B6" w:rsidRDefault="00EF21AA" w:rsidP="00261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2615D0" w:rsidRPr="00B431B6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EF21AA" w:rsidRPr="00B431B6" w:rsidTr="00F73DC9">
        <w:trPr>
          <w:trHeight w:val="284"/>
        </w:trPr>
        <w:tc>
          <w:tcPr>
            <w:tcW w:w="636" w:type="dxa"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735" w:type="dxa"/>
            <w:noWrap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борка площадки перед входом в подъезд </w:t>
            </w:r>
          </w:p>
        </w:tc>
        <w:tc>
          <w:tcPr>
            <w:tcW w:w="7230" w:type="dxa"/>
            <w:noWrap/>
          </w:tcPr>
          <w:p w:rsidR="00EF21AA" w:rsidRPr="00B431B6" w:rsidRDefault="00EF21AA" w:rsidP="00261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2615D0" w:rsidRPr="00B431B6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EF21AA" w:rsidRPr="00B431B6" w:rsidTr="00F73DC9">
        <w:trPr>
          <w:trHeight w:val="131"/>
        </w:trPr>
        <w:tc>
          <w:tcPr>
            <w:tcW w:w="14601" w:type="dxa"/>
            <w:gridSpan w:val="3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431B6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придомовой территории в теплый период года:</w:t>
            </w:r>
          </w:p>
        </w:tc>
      </w:tr>
      <w:tr w:rsidR="00EF21AA" w:rsidRPr="00B431B6" w:rsidTr="00AB4867">
        <w:trPr>
          <w:trHeight w:val="306"/>
        </w:trPr>
        <w:tc>
          <w:tcPr>
            <w:tcW w:w="636" w:type="dxa"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noWrap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одметание и уборка придомовой территории</w:t>
            </w:r>
          </w:p>
        </w:tc>
        <w:tc>
          <w:tcPr>
            <w:tcW w:w="7230" w:type="dxa"/>
            <w:noWrap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EF21AA" w:rsidRPr="00B431B6" w:rsidTr="00F73DC9">
        <w:trPr>
          <w:trHeight w:val="270"/>
        </w:trPr>
        <w:tc>
          <w:tcPr>
            <w:tcW w:w="636" w:type="dxa"/>
            <w:hideMark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noWrap/>
            <w:hideMark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борка и выкашивание газонов</w:t>
            </w:r>
          </w:p>
        </w:tc>
        <w:tc>
          <w:tcPr>
            <w:tcW w:w="7230" w:type="dxa"/>
            <w:noWrap/>
            <w:hideMark/>
          </w:tcPr>
          <w:p w:rsidR="00EF21AA" w:rsidRPr="00B431B6" w:rsidRDefault="00EF21AA" w:rsidP="00261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уборка </w:t>
            </w:r>
            <w:r w:rsidR="002615D0" w:rsidRPr="00B431B6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неделю, выкашивание по мере необходимости</w:t>
            </w:r>
          </w:p>
        </w:tc>
      </w:tr>
      <w:tr w:rsidR="00EF21AA" w:rsidRPr="00B431B6" w:rsidTr="00F73DC9">
        <w:trPr>
          <w:trHeight w:val="132"/>
        </w:trPr>
        <w:tc>
          <w:tcPr>
            <w:tcW w:w="636" w:type="dxa"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47A" w:rsidRPr="00B43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35" w:type="dxa"/>
            <w:noWrap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</w:p>
        </w:tc>
        <w:tc>
          <w:tcPr>
            <w:tcW w:w="7230" w:type="dxa"/>
            <w:noWrap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EF21AA" w:rsidRPr="00B431B6" w:rsidTr="00F73DC9">
        <w:trPr>
          <w:trHeight w:val="163"/>
        </w:trPr>
        <w:tc>
          <w:tcPr>
            <w:tcW w:w="14601" w:type="dxa"/>
            <w:gridSpan w:val="3"/>
          </w:tcPr>
          <w:p w:rsidR="00EF21AA" w:rsidRPr="00B431B6" w:rsidRDefault="007A347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. Работы по обеспечению вывоза отходов:</w:t>
            </w:r>
          </w:p>
        </w:tc>
      </w:tr>
      <w:tr w:rsidR="00EF21AA" w:rsidRPr="00B431B6" w:rsidTr="00F73DC9">
        <w:trPr>
          <w:trHeight w:val="435"/>
        </w:trPr>
        <w:tc>
          <w:tcPr>
            <w:tcW w:w="636" w:type="dxa"/>
          </w:tcPr>
          <w:p w:rsidR="00EF21AA" w:rsidRPr="00B431B6" w:rsidRDefault="007A347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35" w:type="dxa"/>
            <w:noWrap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230" w:type="dxa"/>
            <w:noWrap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F21AA" w:rsidRPr="00B431B6" w:rsidTr="0092419D">
        <w:trPr>
          <w:trHeight w:val="283"/>
        </w:trPr>
        <w:tc>
          <w:tcPr>
            <w:tcW w:w="636" w:type="dxa"/>
          </w:tcPr>
          <w:p w:rsidR="00EF21AA" w:rsidRPr="00B431B6" w:rsidRDefault="007A347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35" w:type="dxa"/>
            <w:noWrap/>
          </w:tcPr>
          <w:p w:rsidR="00EF21AA" w:rsidRPr="00B431B6" w:rsidRDefault="002615D0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</w:t>
            </w:r>
            <w:r w:rsidR="00EF21AA" w:rsidRPr="00B4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утилизации, обезвреживанию, размещению таких отходов</w:t>
            </w:r>
          </w:p>
        </w:tc>
        <w:tc>
          <w:tcPr>
            <w:tcW w:w="7230" w:type="dxa"/>
            <w:noWrap/>
          </w:tcPr>
          <w:p w:rsidR="00EF21AA" w:rsidRPr="00B431B6" w:rsidRDefault="00EF21AA" w:rsidP="00C37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</w:tr>
    </w:tbl>
    <w:p w:rsidR="00BA7344" w:rsidRPr="00B431B6" w:rsidRDefault="00BA7344" w:rsidP="00C37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C11" w:rsidRPr="00B431B6" w:rsidRDefault="00B21C11" w:rsidP="00C37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C11" w:rsidRPr="00B431B6" w:rsidRDefault="00B21C11" w:rsidP="00261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1B6">
        <w:rPr>
          <w:rFonts w:ascii="Times New Roman" w:hAnsi="Times New Roman" w:cs="Times New Roman"/>
          <w:sz w:val="24"/>
          <w:szCs w:val="24"/>
        </w:rPr>
        <w:t>___________</w:t>
      </w:r>
      <w:r w:rsidR="00442399" w:rsidRPr="00B431B6">
        <w:rPr>
          <w:rFonts w:ascii="Times New Roman" w:hAnsi="Times New Roman" w:cs="Times New Roman"/>
          <w:sz w:val="24"/>
          <w:szCs w:val="24"/>
        </w:rPr>
        <w:t>___________</w:t>
      </w:r>
      <w:r w:rsidRPr="00B431B6">
        <w:rPr>
          <w:rFonts w:ascii="Times New Roman" w:hAnsi="Times New Roman" w:cs="Times New Roman"/>
          <w:sz w:val="24"/>
          <w:szCs w:val="24"/>
        </w:rPr>
        <w:t>________</w:t>
      </w:r>
    </w:p>
    <w:sectPr w:rsidR="00B21C11" w:rsidRPr="00B431B6" w:rsidSect="0092419D">
      <w:headerReference w:type="default" r:id="rId8"/>
      <w:pgSz w:w="16838" w:h="11906" w:orient="landscape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70B" w:rsidRDefault="00C3770B" w:rsidP="00B21C11">
      <w:pPr>
        <w:spacing w:after="0" w:line="240" w:lineRule="auto"/>
      </w:pPr>
      <w:r>
        <w:separator/>
      </w:r>
    </w:p>
  </w:endnote>
  <w:endnote w:type="continuationSeparator" w:id="0">
    <w:p w:rsidR="00C3770B" w:rsidRDefault="00C3770B" w:rsidP="00B2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70B" w:rsidRDefault="00C3770B" w:rsidP="00B21C11">
      <w:pPr>
        <w:spacing w:after="0" w:line="240" w:lineRule="auto"/>
      </w:pPr>
      <w:r>
        <w:separator/>
      </w:r>
    </w:p>
  </w:footnote>
  <w:footnote w:type="continuationSeparator" w:id="0">
    <w:p w:rsidR="00C3770B" w:rsidRDefault="00C3770B" w:rsidP="00B2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587905"/>
      <w:docPartObj>
        <w:docPartGallery w:val="Page Numbers (Top of Page)"/>
        <w:docPartUnique/>
      </w:docPartObj>
    </w:sdtPr>
    <w:sdtEndPr/>
    <w:sdtContent>
      <w:p w:rsidR="00C3770B" w:rsidRDefault="00C3770B">
        <w:pPr>
          <w:pStyle w:val="a5"/>
          <w:jc w:val="center"/>
        </w:pPr>
        <w:r w:rsidRPr="00C62BBE">
          <w:rPr>
            <w:rFonts w:ascii="Times New Roman" w:hAnsi="Times New Roman" w:cs="Times New Roman"/>
          </w:rPr>
          <w:fldChar w:fldCharType="begin"/>
        </w:r>
        <w:r w:rsidRPr="00C62BBE">
          <w:rPr>
            <w:rFonts w:ascii="Times New Roman" w:hAnsi="Times New Roman" w:cs="Times New Roman"/>
          </w:rPr>
          <w:instrText>PAGE   \* MERGEFORMAT</w:instrText>
        </w:r>
        <w:r w:rsidRPr="00C62BBE">
          <w:rPr>
            <w:rFonts w:ascii="Times New Roman" w:hAnsi="Times New Roman" w:cs="Times New Roman"/>
          </w:rPr>
          <w:fldChar w:fldCharType="separate"/>
        </w:r>
        <w:r w:rsidR="00683996">
          <w:rPr>
            <w:rFonts w:ascii="Times New Roman" w:hAnsi="Times New Roman" w:cs="Times New Roman"/>
            <w:noProof/>
          </w:rPr>
          <w:t>7</w:t>
        </w:r>
        <w:r w:rsidRPr="00C62BBE">
          <w:rPr>
            <w:rFonts w:ascii="Times New Roman" w:hAnsi="Times New Roman" w:cs="Times New Roman"/>
          </w:rPr>
          <w:fldChar w:fldCharType="end"/>
        </w:r>
      </w:p>
    </w:sdtContent>
  </w:sdt>
  <w:p w:rsidR="00C3770B" w:rsidRDefault="00C377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2C4"/>
    <w:rsid w:val="00011BD3"/>
    <w:rsid w:val="000617D8"/>
    <w:rsid w:val="00071AD5"/>
    <w:rsid w:val="000C014D"/>
    <w:rsid w:val="000D49B3"/>
    <w:rsid w:val="0012448F"/>
    <w:rsid w:val="0014332A"/>
    <w:rsid w:val="001B4574"/>
    <w:rsid w:val="0022361A"/>
    <w:rsid w:val="00227A70"/>
    <w:rsid w:val="00242606"/>
    <w:rsid w:val="002615D0"/>
    <w:rsid w:val="002A33F0"/>
    <w:rsid w:val="002F4307"/>
    <w:rsid w:val="003267AD"/>
    <w:rsid w:val="00335700"/>
    <w:rsid w:val="003878C0"/>
    <w:rsid w:val="003A348E"/>
    <w:rsid w:val="003C0EBF"/>
    <w:rsid w:val="003D38D2"/>
    <w:rsid w:val="00401166"/>
    <w:rsid w:val="00413B64"/>
    <w:rsid w:val="00423398"/>
    <w:rsid w:val="00433D7C"/>
    <w:rsid w:val="00442399"/>
    <w:rsid w:val="00477A3C"/>
    <w:rsid w:val="004A2113"/>
    <w:rsid w:val="004B187E"/>
    <w:rsid w:val="004D42C4"/>
    <w:rsid w:val="00543345"/>
    <w:rsid w:val="005B2D5B"/>
    <w:rsid w:val="005C4888"/>
    <w:rsid w:val="005E65F9"/>
    <w:rsid w:val="0062577E"/>
    <w:rsid w:val="0064145A"/>
    <w:rsid w:val="006544FA"/>
    <w:rsid w:val="006814F8"/>
    <w:rsid w:val="00683996"/>
    <w:rsid w:val="006D5EA2"/>
    <w:rsid w:val="006D5FEF"/>
    <w:rsid w:val="006E0360"/>
    <w:rsid w:val="006F0C5D"/>
    <w:rsid w:val="00747DDE"/>
    <w:rsid w:val="007770CC"/>
    <w:rsid w:val="0078553D"/>
    <w:rsid w:val="007A347A"/>
    <w:rsid w:val="007B5AF9"/>
    <w:rsid w:val="008442C3"/>
    <w:rsid w:val="00857A13"/>
    <w:rsid w:val="0086204B"/>
    <w:rsid w:val="0092419D"/>
    <w:rsid w:val="00933024"/>
    <w:rsid w:val="009557FA"/>
    <w:rsid w:val="00976173"/>
    <w:rsid w:val="009B2D6D"/>
    <w:rsid w:val="00A004C3"/>
    <w:rsid w:val="00A25AA1"/>
    <w:rsid w:val="00A45DC1"/>
    <w:rsid w:val="00A614D1"/>
    <w:rsid w:val="00AB1A12"/>
    <w:rsid w:val="00AB4867"/>
    <w:rsid w:val="00AE412E"/>
    <w:rsid w:val="00B21C11"/>
    <w:rsid w:val="00B431B6"/>
    <w:rsid w:val="00B92717"/>
    <w:rsid w:val="00BA7344"/>
    <w:rsid w:val="00BD3000"/>
    <w:rsid w:val="00BD79AA"/>
    <w:rsid w:val="00BF7A19"/>
    <w:rsid w:val="00C3770B"/>
    <w:rsid w:val="00C62BBE"/>
    <w:rsid w:val="00CB2D8A"/>
    <w:rsid w:val="00CE0B14"/>
    <w:rsid w:val="00DA50BE"/>
    <w:rsid w:val="00E34E07"/>
    <w:rsid w:val="00E43B01"/>
    <w:rsid w:val="00E50C8C"/>
    <w:rsid w:val="00E55805"/>
    <w:rsid w:val="00E64988"/>
    <w:rsid w:val="00E83D65"/>
    <w:rsid w:val="00E955DA"/>
    <w:rsid w:val="00EF21AA"/>
    <w:rsid w:val="00F7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C11"/>
  </w:style>
  <w:style w:type="paragraph" w:styleId="a7">
    <w:name w:val="footer"/>
    <w:basedOn w:val="a"/>
    <w:link w:val="a8"/>
    <w:uiPriority w:val="99"/>
    <w:unhideWhenUsed/>
    <w:rsid w:val="00B2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C11"/>
  </w:style>
  <w:style w:type="paragraph" w:styleId="a9">
    <w:name w:val="No Spacing"/>
    <w:uiPriority w:val="1"/>
    <w:qFormat/>
    <w:rsid w:val="0078553D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857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7A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3CD9-32F0-4500-82B0-183B706F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teh len</dc:creator>
  <cp:lastModifiedBy>Цицарева Нелли Валерьевна</cp:lastModifiedBy>
  <cp:revision>24</cp:revision>
  <cp:lastPrinted>2020-11-27T07:06:00Z</cp:lastPrinted>
  <dcterms:created xsi:type="dcterms:W3CDTF">2019-12-02T08:58:00Z</dcterms:created>
  <dcterms:modified xsi:type="dcterms:W3CDTF">2020-11-30T11:10:00Z</dcterms:modified>
</cp:coreProperties>
</file>