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4EB33" w14:textId="124C8A21" w:rsidR="00C8527E" w:rsidRPr="00F0295E" w:rsidRDefault="00F0295E" w:rsidP="00797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51D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295E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3FD8B8" w14:textId="77777777" w:rsidR="00F0295E" w:rsidRDefault="00F0295E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295E">
        <w:rPr>
          <w:rFonts w:ascii="Times New Roman" w:hAnsi="Times New Roman" w:cs="Times New Roman"/>
          <w:sz w:val="28"/>
          <w:szCs w:val="28"/>
        </w:rPr>
        <w:t>к Договору __________2022</w:t>
      </w:r>
    </w:p>
    <w:p w14:paraId="587C1C75" w14:textId="356BB546" w:rsidR="007977B9" w:rsidRDefault="007977B9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160398" w14:textId="77777777" w:rsidR="000233CF" w:rsidRDefault="000233CF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684"/>
      </w:tblGrid>
      <w:tr w:rsidR="00F0295E" w:rsidRPr="004D42C4" w14:paraId="7654B18F" w14:textId="77777777" w:rsidTr="006A3EDE">
        <w:trPr>
          <w:trHeight w:val="350"/>
        </w:trPr>
        <w:tc>
          <w:tcPr>
            <w:tcW w:w="14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A857" w14:textId="77777777" w:rsidR="000233CF" w:rsidRPr="00B51DCF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работ и услуг по управлению, содержанию и ремонту общего имущества </w:t>
            </w:r>
          </w:p>
          <w:p w14:paraId="2C5C91DE" w14:textId="229CD5B0" w:rsidR="00F0295E" w:rsidRPr="007977B9" w:rsidRDefault="00BA164D" w:rsidP="008045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многоквартирном доме </w:t>
            </w:r>
            <w:r w:rsidR="0080456C">
              <w:rPr>
                <w:rFonts w:ascii="Times New Roman" w:hAnsi="Times New Roman" w:cs="Times New Roman"/>
                <w:bCs/>
                <w:sz w:val="28"/>
                <w:szCs w:val="28"/>
              </w:rPr>
              <w:t>114 корпус 1 по проспекту Кольскому</w:t>
            </w:r>
          </w:p>
        </w:tc>
      </w:tr>
    </w:tbl>
    <w:p w14:paraId="2A2CB8D5" w14:textId="77777777" w:rsidR="0086207E" w:rsidRDefault="0086207E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6"/>
        <w:gridCol w:w="6809"/>
        <w:gridCol w:w="7305"/>
      </w:tblGrid>
      <w:tr w:rsidR="00F0295E" w:rsidRPr="001D485C" w14:paraId="610BB619" w14:textId="77777777" w:rsidTr="00B51DCF">
        <w:trPr>
          <w:trHeight w:val="255"/>
          <w:tblHeader/>
        </w:trPr>
        <w:tc>
          <w:tcPr>
            <w:tcW w:w="706" w:type="dxa"/>
            <w:tcBorders>
              <w:top w:val="single" w:sz="4" w:space="0" w:color="auto"/>
            </w:tcBorders>
            <w:hideMark/>
          </w:tcPr>
          <w:p w14:paraId="10BB7CDA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hideMark/>
          </w:tcPr>
          <w:p w14:paraId="03B176E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305" w:type="dxa"/>
            <w:tcBorders>
              <w:top w:val="single" w:sz="4" w:space="0" w:color="auto"/>
            </w:tcBorders>
            <w:hideMark/>
          </w:tcPr>
          <w:p w14:paraId="4A2AA51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tr w:rsidR="00F0295E" w:rsidRPr="001D485C" w14:paraId="0A00BA45" w14:textId="77777777" w:rsidTr="006A3EDE">
        <w:trPr>
          <w:trHeight w:val="201"/>
        </w:trPr>
        <w:tc>
          <w:tcPr>
            <w:tcW w:w="14820" w:type="dxa"/>
            <w:gridSpan w:val="3"/>
            <w:hideMark/>
          </w:tcPr>
          <w:p w14:paraId="1955C203" w14:textId="77777777" w:rsidR="00F0295E" w:rsidRPr="001D485C" w:rsidRDefault="00F0295E" w:rsidP="00380F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фундаментов:</w:t>
            </w:r>
          </w:p>
        </w:tc>
      </w:tr>
      <w:tr w:rsidR="00F0295E" w:rsidRPr="001D485C" w14:paraId="5F924BA4" w14:textId="77777777" w:rsidTr="00167971">
        <w:trPr>
          <w:trHeight w:val="1228"/>
        </w:trPr>
        <w:tc>
          <w:tcPr>
            <w:tcW w:w="706" w:type="dxa"/>
            <w:hideMark/>
          </w:tcPr>
          <w:p w14:paraId="58F69FF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9" w:type="dxa"/>
            <w:hideMark/>
          </w:tcPr>
          <w:p w14:paraId="44445C13" w14:textId="7777777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4199BB4F" w14:textId="24D96D5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 признаков неравномерных осадок фундаментов;</w:t>
            </w:r>
          </w:p>
          <w:p w14:paraId="08648C39" w14:textId="0D4EF3D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EDE" w:rsidRPr="001D48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</w:t>
            </w:r>
            <w:r w:rsidR="00A71057">
              <w:rPr>
                <w:rFonts w:ascii="Times New Roman" w:hAnsi="Times New Roman" w:cs="Times New Roman"/>
                <w:sz w:val="24"/>
                <w:szCs w:val="24"/>
              </w:rPr>
              <w:t xml:space="preserve">арматуры, расслаивания, трещин,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выпучивания, отклонения от вертикали </w:t>
            </w:r>
          </w:p>
        </w:tc>
        <w:tc>
          <w:tcPr>
            <w:tcW w:w="7305" w:type="dxa"/>
            <w:hideMark/>
          </w:tcPr>
          <w:p w14:paraId="14641BF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0295E" w:rsidRPr="001D485C" w14:paraId="45CAFC45" w14:textId="77777777" w:rsidTr="00B51DCF">
        <w:trPr>
          <w:trHeight w:val="379"/>
        </w:trPr>
        <w:tc>
          <w:tcPr>
            <w:tcW w:w="706" w:type="dxa"/>
            <w:hideMark/>
          </w:tcPr>
          <w:p w14:paraId="0A6CBC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9" w:type="dxa"/>
            <w:hideMark/>
          </w:tcPr>
          <w:p w14:paraId="087AFB6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фундаментов </w:t>
            </w:r>
          </w:p>
        </w:tc>
        <w:tc>
          <w:tcPr>
            <w:tcW w:w="7305" w:type="dxa"/>
            <w:hideMark/>
          </w:tcPr>
          <w:p w14:paraId="710AC8E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0295E" w:rsidRPr="001D485C" w14:paraId="1238CA29" w14:textId="77777777" w:rsidTr="006A3EDE">
        <w:trPr>
          <w:trHeight w:val="132"/>
        </w:trPr>
        <w:tc>
          <w:tcPr>
            <w:tcW w:w="14820" w:type="dxa"/>
            <w:gridSpan w:val="3"/>
          </w:tcPr>
          <w:p w14:paraId="173CCAB2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F0295E" w:rsidRPr="001D485C" w14:paraId="52814E92" w14:textId="77777777" w:rsidTr="00167971">
        <w:trPr>
          <w:trHeight w:val="693"/>
        </w:trPr>
        <w:tc>
          <w:tcPr>
            <w:tcW w:w="706" w:type="dxa"/>
          </w:tcPr>
          <w:p w14:paraId="27B042EA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9" w:type="dxa"/>
          </w:tcPr>
          <w:p w14:paraId="3003D171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305" w:type="dxa"/>
          </w:tcPr>
          <w:p w14:paraId="1D86AC0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50E3496F" w14:textId="77777777" w:rsidTr="00B51DCF">
        <w:trPr>
          <w:trHeight w:val="1170"/>
        </w:trPr>
        <w:tc>
          <w:tcPr>
            <w:tcW w:w="706" w:type="dxa"/>
          </w:tcPr>
          <w:p w14:paraId="45B0175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9" w:type="dxa"/>
          </w:tcPr>
          <w:p w14:paraId="0F7B8E4B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305" w:type="dxa"/>
          </w:tcPr>
          <w:p w14:paraId="120E7D2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46639B2A" w14:textId="77777777" w:rsidTr="00167971">
        <w:trPr>
          <w:trHeight w:val="739"/>
        </w:trPr>
        <w:tc>
          <w:tcPr>
            <w:tcW w:w="706" w:type="dxa"/>
          </w:tcPr>
          <w:p w14:paraId="3A84F72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9" w:type="dxa"/>
          </w:tcPr>
          <w:p w14:paraId="1A094B4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305" w:type="dxa"/>
          </w:tcPr>
          <w:p w14:paraId="71990B8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  <w:p w14:paraId="175B1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6C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5E" w:rsidRPr="001D485C" w14:paraId="3D995890" w14:textId="77777777" w:rsidTr="00F0295E">
        <w:trPr>
          <w:trHeight w:val="210"/>
        </w:trPr>
        <w:tc>
          <w:tcPr>
            <w:tcW w:w="14820" w:type="dxa"/>
            <w:gridSpan w:val="3"/>
            <w:hideMark/>
          </w:tcPr>
          <w:p w14:paraId="7644846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F0295E" w:rsidRPr="001D485C" w14:paraId="0910C5C2" w14:textId="77777777" w:rsidTr="00AA2BFC">
        <w:trPr>
          <w:trHeight w:val="1417"/>
        </w:trPr>
        <w:tc>
          <w:tcPr>
            <w:tcW w:w="706" w:type="dxa"/>
            <w:hideMark/>
          </w:tcPr>
          <w:p w14:paraId="3EE755A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809" w:type="dxa"/>
            <w:hideMark/>
          </w:tcPr>
          <w:p w14:paraId="4BCE544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305" w:type="dxa"/>
            <w:hideMark/>
          </w:tcPr>
          <w:p w14:paraId="45848C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3C78FC86" w14:textId="77777777" w:rsidTr="00AA2BFC">
        <w:trPr>
          <w:trHeight w:val="1014"/>
        </w:trPr>
        <w:tc>
          <w:tcPr>
            <w:tcW w:w="706" w:type="dxa"/>
            <w:hideMark/>
          </w:tcPr>
          <w:p w14:paraId="637F505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9" w:type="dxa"/>
            <w:hideMark/>
          </w:tcPr>
          <w:p w14:paraId="263AAB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305" w:type="dxa"/>
            <w:hideMark/>
          </w:tcPr>
          <w:p w14:paraId="33D990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28CBA521" w14:textId="77777777" w:rsidTr="00F0295E">
        <w:trPr>
          <w:trHeight w:val="300"/>
        </w:trPr>
        <w:tc>
          <w:tcPr>
            <w:tcW w:w="14820" w:type="dxa"/>
            <w:gridSpan w:val="3"/>
            <w:hideMark/>
          </w:tcPr>
          <w:p w14:paraId="087C6F6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F0295E" w:rsidRPr="001D485C" w14:paraId="52DA5FFB" w14:textId="77777777" w:rsidTr="00167971">
        <w:trPr>
          <w:trHeight w:val="736"/>
        </w:trPr>
        <w:tc>
          <w:tcPr>
            <w:tcW w:w="706" w:type="dxa"/>
            <w:hideMark/>
          </w:tcPr>
          <w:p w14:paraId="278AB87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9" w:type="dxa"/>
            <w:hideMark/>
          </w:tcPr>
          <w:p w14:paraId="0FD42A3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05" w:type="dxa"/>
            <w:hideMark/>
          </w:tcPr>
          <w:p w14:paraId="596355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509E942" w14:textId="77777777" w:rsidTr="00B51DCF">
        <w:trPr>
          <w:trHeight w:val="919"/>
        </w:trPr>
        <w:tc>
          <w:tcPr>
            <w:tcW w:w="706" w:type="dxa"/>
            <w:hideMark/>
          </w:tcPr>
          <w:p w14:paraId="1EA0F86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9" w:type="dxa"/>
            <w:hideMark/>
          </w:tcPr>
          <w:p w14:paraId="20654CB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305" w:type="dxa"/>
            <w:hideMark/>
          </w:tcPr>
          <w:p w14:paraId="693C2F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25752A6" w14:textId="77777777" w:rsidTr="00AA2BFC">
        <w:trPr>
          <w:trHeight w:val="695"/>
        </w:trPr>
        <w:tc>
          <w:tcPr>
            <w:tcW w:w="706" w:type="dxa"/>
          </w:tcPr>
          <w:p w14:paraId="2846557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9" w:type="dxa"/>
          </w:tcPr>
          <w:p w14:paraId="0E05CF70" w14:textId="1BB32E1F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305" w:type="dxa"/>
          </w:tcPr>
          <w:p w14:paraId="0FF3AD9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1923E32A" w14:textId="77777777" w:rsidTr="00F43D1F">
        <w:trPr>
          <w:trHeight w:val="120"/>
        </w:trPr>
        <w:tc>
          <w:tcPr>
            <w:tcW w:w="14820" w:type="dxa"/>
            <w:gridSpan w:val="3"/>
            <w:hideMark/>
          </w:tcPr>
          <w:p w14:paraId="3B0A67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F0295E" w:rsidRPr="001D485C" w14:paraId="02B25278" w14:textId="77777777" w:rsidTr="00B51DCF">
        <w:trPr>
          <w:trHeight w:val="549"/>
        </w:trPr>
        <w:tc>
          <w:tcPr>
            <w:tcW w:w="706" w:type="dxa"/>
            <w:hideMark/>
          </w:tcPr>
          <w:p w14:paraId="10CE8B3E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9" w:type="dxa"/>
            <w:hideMark/>
          </w:tcPr>
          <w:p w14:paraId="5EC079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05" w:type="dxa"/>
            <w:hideMark/>
          </w:tcPr>
          <w:p w14:paraId="190F80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53A2F22" w14:textId="77777777" w:rsidTr="00B51DCF">
        <w:trPr>
          <w:trHeight w:val="1258"/>
        </w:trPr>
        <w:tc>
          <w:tcPr>
            <w:tcW w:w="706" w:type="dxa"/>
            <w:hideMark/>
          </w:tcPr>
          <w:p w14:paraId="0E12841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09" w:type="dxa"/>
            <w:hideMark/>
          </w:tcPr>
          <w:p w14:paraId="7762063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305" w:type="dxa"/>
            <w:hideMark/>
          </w:tcPr>
          <w:p w14:paraId="0694CAF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71E460E" w14:textId="77777777" w:rsidTr="00F43D1F">
        <w:trPr>
          <w:trHeight w:val="70"/>
        </w:trPr>
        <w:tc>
          <w:tcPr>
            <w:tcW w:w="14820" w:type="dxa"/>
            <w:gridSpan w:val="3"/>
            <w:hideMark/>
          </w:tcPr>
          <w:p w14:paraId="742EEBF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крыши многоквартирного дома:</w:t>
            </w:r>
          </w:p>
        </w:tc>
      </w:tr>
      <w:tr w:rsidR="00F0295E" w:rsidRPr="001D485C" w14:paraId="21AFFC1A" w14:textId="77777777" w:rsidTr="00167971">
        <w:trPr>
          <w:trHeight w:val="424"/>
        </w:trPr>
        <w:tc>
          <w:tcPr>
            <w:tcW w:w="706" w:type="dxa"/>
            <w:hideMark/>
          </w:tcPr>
          <w:p w14:paraId="6F72684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809" w:type="dxa"/>
            <w:hideMark/>
          </w:tcPr>
          <w:p w14:paraId="1316E91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305" w:type="dxa"/>
            <w:hideMark/>
          </w:tcPr>
          <w:p w14:paraId="70F929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0295E" w:rsidRPr="001D485C" w14:paraId="7859D675" w14:textId="77777777" w:rsidTr="00B51DCF">
        <w:trPr>
          <w:trHeight w:val="155"/>
        </w:trPr>
        <w:tc>
          <w:tcPr>
            <w:tcW w:w="706" w:type="dxa"/>
            <w:hideMark/>
          </w:tcPr>
          <w:p w14:paraId="77673D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09" w:type="dxa"/>
            <w:hideMark/>
          </w:tcPr>
          <w:p w14:paraId="4EAF18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305" w:type="dxa"/>
            <w:hideMark/>
          </w:tcPr>
          <w:p w14:paraId="2E5E727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66F3873F" w14:textId="77777777" w:rsidTr="00B51DCF">
        <w:trPr>
          <w:trHeight w:val="70"/>
        </w:trPr>
        <w:tc>
          <w:tcPr>
            <w:tcW w:w="706" w:type="dxa"/>
            <w:hideMark/>
          </w:tcPr>
          <w:p w14:paraId="29852C2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809" w:type="dxa"/>
            <w:hideMark/>
          </w:tcPr>
          <w:p w14:paraId="74FCCD4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очистка кровли от мусора, грязи </w:t>
            </w:r>
          </w:p>
        </w:tc>
        <w:tc>
          <w:tcPr>
            <w:tcW w:w="7305" w:type="dxa"/>
          </w:tcPr>
          <w:p w14:paraId="215C249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9876A1" w14:textId="77777777" w:rsidTr="00B51DCF">
        <w:trPr>
          <w:trHeight w:val="80"/>
        </w:trPr>
        <w:tc>
          <w:tcPr>
            <w:tcW w:w="706" w:type="dxa"/>
            <w:hideMark/>
          </w:tcPr>
          <w:p w14:paraId="27985B0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809" w:type="dxa"/>
            <w:hideMark/>
          </w:tcPr>
          <w:p w14:paraId="1AE9A91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305" w:type="dxa"/>
            <w:hideMark/>
          </w:tcPr>
          <w:p w14:paraId="11078C2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43C9135" w14:textId="77777777" w:rsidTr="00167971">
        <w:trPr>
          <w:trHeight w:val="972"/>
        </w:trPr>
        <w:tc>
          <w:tcPr>
            <w:tcW w:w="706" w:type="dxa"/>
            <w:hideMark/>
          </w:tcPr>
          <w:p w14:paraId="190BDCC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809" w:type="dxa"/>
            <w:hideMark/>
          </w:tcPr>
          <w:p w14:paraId="772078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05" w:type="dxa"/>
            <w:hideMark/>
          </w:tcPr>
          <w:p w14:paraId="33BDD26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A4A92A1" w14:textId="77777777" w:rsidTr="00167971">
        <w:trPr>
          <w:trHeight w:val="974"/>
        </w:trPr>
        <w:tc>
          <w:tcPr>
            <w:tcW w:w="706" w:type="dxa"/>
            <w:hideMark/>
          </w:tcPr>
          <w:p w14:paraId="729B5A0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809" w:type="dxa"/>
            <w:hideMark/>
          </w:tcPr>
          <w:p w14:paraId="4CDA564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305" w:type="dxa"/>
            <w:hideMark/>
          </w:tcPr>
          <w:p w14:paraId="6F2BB1A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6E94604" w14:textId="77777777" w:rsidTr="00F0295E">
        <w:trPr>
          <w:trHeight w:val="272"/>
        </w:trPr>
        <w:tc>
          <w:tcPr>
            <w:tcW w:w="14820" w:type="dxa"/>
            <w:gridSpan w:val="3"/>
            <w:noWrap/>
            <w:hideMark/>
          </w:tcPr>
          <w:p w14:paraId="19E8113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F0295E" w:rsidRPr="001D485C" w14:paraId="095325B4" w14:textId="77777777" w:rsidTr="00B51DCF">
        <w:trPr>
          <w:trHeight w:val="629"/>
        </w:trPr>
        <w:tc>
          <w:tcPr>
            <w:tcW w:w="706" w:type="dxa"/>
            <w:hideMark/>
          </w:tcPr>
          <w:p w14:paraId="6E2FFBE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09" w:type="dxa"/>
            <w:hideMark/>
          </w:tcPr>
          <w:p w14:paraId="41DF3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305" w:type="dxa"/>
            <w:hideMark/>
          </w:tcPr>
          <w:p w14:paraId="2C6066C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8305C7A" w14:textId="77777777" w:rsidTr="00167971">
        <w:trPr>
          <w:trHeight w:val="723"/>
        </w:trPr>
        <w:tc>
          <w:tcPr>
            <w:tcW w:w="706" w:type="dxa"/>
          </w:tcPr>
          <w:p w14:paraId="55DA1C3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809" w:type="dxa"/>
            <w:hideMark/>
          </w:tcPr>
          <w:p w14:paraId="2B79622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</w:t>
            </w:r>
          </w:p>
        </w:tc>
        <w:tc>
          <w:tcPr>
            <w:tcW w:w="7305" w:type="dxa"/>
            <w:hideMark/>
          </w:tcPr>
          <w:p w14:paraId="6AB7CC9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852E395" w14:textId="77777777" w:rsidTr="00F0295E">
        <w:trPr>
          <w:trHeight w:val="256"/>
        </w:trPr>
        <w:tc>
          <w:tcPr>
            <w:tcW w:w="14820" w:type="dxa"/>
            <w:gridSpan w:val="3"/>
            <w:noWrap/>
            <w:hideMark/>
          </w:tcPr>
          <w:p w14:paraId="625880D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F0295E" w:rsidRPr="001D485C" w14:paraId="11C79182" w14:textId="77777777" w:rsidTr="00B51DCF">
        <w:trPr>
          <w:trHeight w:val="757"/>
        </w:trPr>
        <w:tc>
          <w:tcPr>
            <w:tcW w:w="706" w:type="dxa"/>
            <w:hideMark/>
          </w:tcPr>
          <w:p w14:paraId="1EF1CF8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809" w:type="dxa"/>
            <w:hideMark/>
          </w:tcPr>
          <w:p w14:paraId="3DB3466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05" w:type="dxa"/>
            <w:hideMark/>
          </w:tcPr>
          <w:p w14:paraId="219FFD5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F87AA3A" w14:textId="77777777" w:rsidTr="00B51DCF">
        <w:trPr>
          <w:trHeight w:val="326"/>
        </w:trPr>
        <w:tc>
          <w:tcPr>
            <w:tcW w:w="706" w:type="dxa"/>
            <w:hideMark/>
          </w:tcPr>
          <w:p w14:paraId="3025EEF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809" w:type="dxa"/>
            <w:hideMark/>
          </w:tcPr>
          <w:p w14:paraId="3A4D18D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05" w:type="dxa"/>
            <w:hideMark/>
          </w:tcPr>
          <w:p w14:paraId="3ABE3F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04946F7E" w14:textId="77777777" w:rsidTr="00AA2BFC">
        <w:trPr>
          <w:trHeight w:val="617"/>
        </w:trPr>
        <w:tc>
          <w:tcPr>
            <w:tcW w:w="706" w:type="dxa"/>
          </w:tcPr>
          <w:p w14:paraId="029A4E7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809" w:type="dxa"/>
          </w:tcPr>
          <w:p w14:paraId="74C1B599" w14:textId="3D53E15E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или замена отдельных элементов крылец и зонтов над входами в здание,</w:t>
            </w:r>
            <w:r w:rsidR="0016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подвалы и над балконами</w:t>
            </w:r>
          </w:p>
        </w:tc>
        <w:tc>
          <w:tcPr>
            <w:tcW w:w="7305" w:type="dxa"/>
          </w:tcPr>
          <w:p w14:paraId="4660A48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5A0B08F" w14:textId="77777777" w:rsidTr="00B51DCF">
        <w:trPr>
          <w:trHeight w:val="847"/>
        </w:trPr>
        <w:tc>
          <w:tcPr>
            <w:tcW w:w="706" w:type="dxa"/>
            <w:hideMark/>
          </w:tcPr>
          <w:p w14:paraId="4D85DAD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809" w:type="dxa"/>
            <w:hideMark/>
          </w:tcPr>
          <w:p w14:paraId="232928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305" w:type="dxa"/>
            <w:hideMark/>
          </w:tcPr>
          <w:p w14:paraId="7CF31CB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FEE61B2" w14:textId="77777777" w:rsidTr="00167971">
        <w:trPr>
          <w:trHeight w:val="708"/>
        </w:trPr>
        <w:tc>
          <w:tcPr>
            <w:tcW w:w="706" w:type="dxa"/>
          </w:tcPr>
          <w:p w14:paraId="50A213F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6809" w:type="dxa"/>
          </w:tcPr>
          <w:p w14:paraId="74E50FDF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7305" w:type="dxa"/>
          </w:tcPr>
          <w:p w14:paraId="129EC4B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9236FC7" w14:textId="77777777" w:rsidTr="00E615B6">
        <w:trPr>
          <w:trHeight w:val="155"/>
        </w:trPr>
        <w:tc>
          <w:tcPr>
            <w:tcW w:w="14820" w:type="dxa"/>
            <w:gridSpan w:val="3"/>
            <w:noWrap/>
            <w:hideMark/>
          </w:tcPr>
          <w:p w14:paraId="2726DE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перегородок многоквартирного дома:</w:t>
            </w:r>
          </w:p>
        </w:tc>
      </w:tr>
      <w:tr w:rsidR="00F0295E" w:rsidRPr="001D485C" w14:paraId="299305D4" w14:textId="77777777" w:rsidTr="00B51DCF">
        <w:trPr>
          <w:trHeight w:val="1267"/>
        </w:trPr>
        <w:tc>
          <w:tcPr>
            <w:tcW w:w="706" w:type="dxa"/>
            <w:hideMark/>
          </w:tcPr>
          <w:p w14:paraId="7F83E11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809" w:type="dxa"/>
            <w:noWrap/>
            <w:hideMark/>
          </w:tcPr>
          <w:p w14:paraId="015EE0E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05" w:type="dxa"/>
            <w:hideMark/>
          </w:tcPr>
          <w:p w14:paraId="2FE61A7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01DEDE5B" w14:textId="77777777" w:rsidTr="00E615B6">
        <w:trPr>
          <w:trHeight w:val="162"/>
        </w:trPr>
        <w:tc>
          <w:tcPr>
            <w:tcW w:w="14820" w:type="dxa"/>
            <w:gridSpan w:val="3"/>
            <w:noWrap/>
            <w:hideMark/>
          </w:tcPr>
          <w:p w14:paraId="085361E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внутренней отделки многоквартирного дома:</w:t>
            </w:r>
          </w:p>
        </w:tc>
      </w:tr>
      <w:tr w:rsidR="00F0295E" w:rsidRPr="001D485C" w14:paraId="3F8AA123" w14:textId="77777777" w:rsidTr="00B51DCF">
        <w:trPr>
          <w:trHeight w:val="1005"/>
        </w:trPr>
        <w:tc>
          <w:tcPr>
            <w:tcW w:w="706" w:type="dxa"/>
            <w:hideMark/>
          </w:tcPr>
          <w:p w14:paraId="5E04EA3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809" w:type="dxa"/>
            <w:hideMark/>
          </w:tcPr>
          <w:p w14:paraId="7D9A15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305" w:type="dxa"/>
            <w:hideMark/>
          </w:tcPr>
          <w:p w14:paraId="1B26EE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0295E" w:rsidRPr="001D485C" w14:paraId="7B05E53F" w14:textId="77777777" w:rsidTr="00F0295E">
        <w:trPr>
          <w:trHeight w:val="542"/>
        </w:trPr>
        <w:tc>
          <w:tcPr>
            <w:tcW w:w="14820" w:type="dxa"/>
            <w:gridSpan w:val="3"/>
            <w:hideMark/>
          </w:tcPr>
          <w:p w14:paraId="44548F2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F0295E" w:rsidRPr="001D485C" w14:paraId="680E7A6A" w14:textId="77777777" w:rsidTr="00AA2BFC">
        <w:trPr>
          <w:trHeight w:val="1199"/>
        </w:trPr>
        <w:tc>
          <w:tcPr>
            <w:tcW w:w="706" w:type="dxa"/>
            <w:hideMark/>
          </w:tcPr>
          <w:p w14:paraId="2C38A6A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809" w:type="dxa"/>
            <w:hideMark/>
          </w:tcPr>
          <w:p w14:paraId="145E76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305" w:type="dxa"/>
            <w:hideMark/>
          </w:tcPr>
          <w:p w14:paraId="06E70744" w14:textId="733A4D5E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7D2D998" w14:textId="77777777" w:rsidTr="00F0295E">
        <w:trPr>
          <w:trHeight w:val="282"/>
        </w:trPr>
        <w:tc>
          <w:tcPr>
            <w:tcW w:w="14820" w:type="dxa"/>
            <w:gridSpan w:val="3"/>
            <w:hideMark/>
          </w:tcPr>
          <w:p w14:paraId="0E7B35FD" w14:textId="1D1C4732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</w:t>
            </w:r>
            <w:r w:rsidR="00BE3E44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вентиляции:</w:t>
            </w:r>
          </w:p>
        </w:tc>
      </w:tr>
      <w:tr w:rsidR="00F0295E" w:rsidRPr="001D485C" w14:paraId="189FDAE9" w14:textId="77777777" w:rsidTr="00167971">
        <w:trPr>
          <w:trHeight w:val="642"/>
        </w:trPr>
        <w:tc>
          <w:tcPr>
            <w:tcW w:w="706" w:type="dxa"/>
            <w:hideMark/>
          </w:tcPr>
          <w:p w14:paraId="5EF255E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809" w:type="dxa"/>
            <w:hideMark/>
          </w:tcPr>
          <w:p w14:paraId="11D6C69B" w14:textId="60E407CD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</w:t>
            </w:r>
            <w:r w:rsidR="00BE3E44" w:rsidRPr="001D48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</w:p>
        </w:tc>
        <w:tc>
          <w:tcPr>
            <w:tcW w:w="7305" w:type="dxa"/>
            <w:hideMark/>
          </w:tcPr>
          <w:p w14:paraId="778DDE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ECA05D5" w14:textId="77777777" w:rsidTr="00B51DCF">
        <w:trPr>
          <w:trHeight w:val="705"/>
        </w:trPr>
        <w:tc>
          <w:tcPr>
            <w:tcW w:w="706" w:type="dxa"/>
            <w:hideMark/>
          </w:tcPr>
          <w:p w14:paraId="479DD0B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809" w:type="dxa"/>
            <w:hideMark/>
          </w:tcPr>
          <w:p w14:paraId="0C5D05E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Устранение неплотностей в вентиляционных каналах и шахтах, устранение засоров в каналах</w:t>
            </w:r>
          </w:p>
        </w:tc>
        <w:tc>
          <w:tcPr>
            <w:tcW w:w="7305" w:type="dxa"/>
            <w:hideMark/>
          </w:tcPr>
          <w:p w14:paraId="67B8275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6907CF5" w14:textId="77777777" w:rsidTr="00F0295E">
        <w:trPr>
          <w:trHeight w:val="484"/>
        </w:trPr>
        <w:tc>
          <w:tcPr>
            <w:tcW w:w="14820" w:type="dxa"/>
            <w:gridSpan w:val="3"/>
            <w:hideMark/>
          </w:tcPr>
          <w:p w14:paraId="474E6BF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13. Общие работы, выполняемые для надлежащего содержания систем водоснабжения (холодного и горячего), отопления и водоотведения многоквартирного дома:</w:t>
            </w:r>
          </w:p>
        </w:tc>
      </w:tr>
      <w:tr w:rsidR="00F0295E" w:rsidRPr="001D485C" w14:paraId="6832BF9D" w14:textId="77777777" w:rsidTr="00B51DCF">
        <w:trPr>
          <w:trHeight w:val="1845"/>
        </w:trPr>
        <w:tc>
          <w:tcPr>
            <w:tcW w:w="706" w:type="dxa"/>
            <w:hideMark/>
          </w:tcPr>
          <w:p w14:paraId="10168C8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6809" w:type="dxa"/>
            <w:hideMark/>
          </w:tcPr>
          <w:p w14:paraId="4C19385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05" w:type="dxa"/>
            <w:hideMark/>
          </w:tcPr>
          <w:p w14:paraId="7E92FE4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4576D209" w14:textId="77777777" w:rsidTr="00B51DCF">
        <w:trPr>
          <w:trHeight w:val="297"/>
        </w:trPr>
        <w:tc>
          <w:tcPr>
            <w:tcW w:w="706" w:type="dxa"/>
            <w:hideMark/>
          </w:tcPr>
          <w:p w14:paraId="7DEDDCB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809" w:type="dxa"/>
            <w:hideMark/>
          </w:tcPr>
          <w:p w14:paraId="293A8F1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05" w:type="dxa"/>
            <w:hideMark/>
          </w:tcPr>
          <w:p w14:paraId="46910B9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0295E" w:rsidRPr="001D485C" w14:paraId="47042724" w14:textId="77777777" w:rsidTr="00B51DCF">
        <w:trPr>
          <w:trHeight w:val="347"/>
        </w:trPr>
        <w:tc>
          <w:tcPr>
            <w:tcW w:w="706" w:type="dxa"/>
            <w:hideMark/>
          </w:tcPr>
          <w:p w14:paraId="7A647AD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809" w:type="dxa"/>
            <w:noWrap/>
            <w:hideMark/>
          </w:tcPr>
          <w:p w14:paraId="7BCA30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305" w:type="dxa"/>
            <w:hideMark/>
          </w:tcPr>
          <w:p w14:paraId="16BC0B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B94A861" w14:textId="77777777" w:rsidTr="00B51DCF">
        <w:trPr>
          <w:trHeight w:val="680"/>
        </w:trPr>
        <w:tc>
          <w:tcPr>
            <w:tcW w:w="706" w:type="dxa"/>
            <w:hideMark/>
          </w:tcPr>
          <w:p w14:paraId="055E595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809" w:type="dxa"/>
            <w:noWrap/>
            <w:hideMark/>
          </w:tcPr>
          <w:p w14:paraId="0F96EAA1" w14:textId="54F8DCDB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 w:rsidR="00167971">
              <w:rPr>
                <w:rFonts w:ascii="Times New Roman" w:hAnsi="Times New Roman" w:cs="Times New Roman"/>
                <w:sz w:val="24"/>
                <w:szCs w:val="24"/>
              </w:rPr>
              <w:t>относящихся к общему имуществу многоквартирного дома</w:t>
            </w:r>
          </w:p>
        </w:tc>
        <w:tc>
          <w:tcPr>
            <w:tcW w:w="7305" w:type="dxa"/>
            <w:hideMark/>
          </w:tcPr>
          <w:p w14:paraId="2BB3CB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39562624" w14:textId="77777777" w:rsidTr="00B51DCF">
        <w:trPr>
          <w:trHeight w:val="723"/>
        </w:trPr>
        <w:tc>
          <w:tcPr>
            <w:tcW w:w="706" w:type="dxa"/>
            <w:hideMark/>
          </w:tcPr>
          <w:p w14:paraId="010C680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809" w:type="dxa"/>
            <w:hideMark/>
          </w:tcPr>
          <w:p w14:paraId="53FED5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05" w:type="dxa"/>
            <w:hideMark/>
          </w:tcPr>
          <w:p w14:paraId="72476E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0295E" w:rsidRPr="001D485C" w14:paraId="739E27A7" w14:textId="77777777" w:rsidTr="00B51DCF">
        <w:trPr>
          <w:trHeight w:val="307"/>
        </w:trPr>
        <w:tc>
          <w:tcPr>
            <w:tcW w:w="706" w:type="dxa"/>
            <w:hideMark/>
          </w:tcPr>
          <w:p w14:paraId="3902141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809" w:type="dxa"/>
            <w:hideMark/>
          </w:tcPr>
          <w:p w14:paraId="1FCA58A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05" w:type="dxa"/>
            <w:hideMark/>
          </w:tcPr>
          <w:p w14:paraId="30B6E5E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5BF0431" w14:textId="77777777" w:rsidTr="00B51DCF">
        <w:trPr>
          <w:trHeight w:val="504"/>
        </w:trPr>
        <w:tc>
          <w:tcPr>
            <w:tcW w:w="706" w:type="dxa"/>
            <w:hideMark/>
          </w:tcPr>
          <w:p w14:paraId="15642AF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809" w:type="dxa"/>
            <w:hideMark/>
          </w:tcPr>
          <w:p w14:paraId="3ED195A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05" w:type="dxa"/>
            <w:hideMark/>
          </w:tcPr>
          <w:p w14:paraId="096729E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E7EB0EE" w14:textId="77777777" w:rsidTr="00AA2BFC">
        <w:trPr>
          <w:trHeight w:val="373"/>
        </w:trPr>
        <w:tc>
          <w:tcPr>
            <w:tcW w:w="706" w:type="dxa"/>
            <w:hideMark/>
          </w:tcPr>
          <w:p w14:paraId="1C10A90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6809" w:type="dxa"/>
            <w:hideMark/>
          </w:tcPr>
          <w:p w14:paraId="4630B06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7305" w:type="dxa"/>
            <w:hideMark/>
          </w:tcPr>
          <w:p w14:paraId="54ED4B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22CC567" w14:textId="77777777" w:rsidTr="005A466C">
        <w:trPr>
          <w:trHeight w:val="806"/>
        </w:trPr>
        <w:tc>
          <w:tcPr>
            <w:tcW w:w="706" w:type="dxa"/>
          </w:tcPr>
          <w:p w14:paraId="4D56613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6809" w:type="dxa"/>
          </w:tcPr>
          <w:p w14:paraId="05DB80A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05" w:type="dxa"/>
          </w:tcPr>
          <w:p w14:paraId="50E23C3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F0295E" w:rsidRPr="001D485C" w14:paraId="6F478725" w14:textId="77777777" w:rsidTr="00E615B6">
        <w:trPr>
          <w:trHeight w:val="182"/>
        </w:trPr>
        <w:tc>
          <w:tcPr>
            <w:tcW w:w="14820" w:type="dxa"/>
            <w:gridSpan w:val="3"/>
            <w:hideMark/>
          </w:tcPr>
          <w:p w14:paraId="5A9DB57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14. Работы, выполняемые в целях надлежащего содержания систем теплоснабжения (отопление, горячее водоснабжение) многоквартирного дома:</w:t>
            </w:r>
          </w:p>
        </w:tc>
      </w:tr>
      <w:tr w:rsidR="00F0295E" w:rsidRPr="001D485C" w14:paraId="490DFCD3" w14:textId="77777777" w:rsidTr="00B51DCF">
        <w:trPr>
          <w:trHeight w:val="795"/>
        </w:trPr>
        <w:tc>
          <w:tcPr>
            <w:tcW w:w="706" w:type="dxa"/>
          </w:tcPr>
          <w:p w14:paraId="26188C6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809" w:type="dxa"/>
            <w:hideMark/>
          </w:tcPr>
          <w:p w14:paraId="16CE3B7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305" w:type="dxa"/>
            <w:hideMark/>
          </w:tcPr>
          <w:p w14:paraId="00CCBA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F0295E" w:rsidRPr="001D485C" w14:paraId="02CCB30F" w14:textId="77777777" w:rsidTr="00AA2BFC">
        <w:trPr>
          <w:trHeight w:val="141"/>
        </w:trPr>
        <w:tc>
          <w:tcPr>
            <w:tcW w:w="706" w:type="dxa"/>
            <w:hideMark/>
          </w:tcPr>
          <w:p w14:paraId="38A90D4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6809" w:type="dxa"/>
            <w:noWrap/>
            <w:hideMark/>
          </w:tcPr>
          <w:p w14:paraId="486E83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305" w:type="dxa"/>
            <w:hideMark/>
          </w:tcPr>
          <w:p w14:paraId="52C24B3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63397AF" w14:textId="77777777" w:rsidTr="00B51DCF">
        <w:trPr>
          <w:trHeight w:val="563"/>
        </w:trPr>
        <w:tc>
          <w:tcPr>
            <w:tcW w:w="706" w:type="dxa"/>
            <w:hideMark/>
          </w:tcPr>
          <w:p w14:paraId="01FE08C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809" w:type="dxa"/>
            <w:noWrap/>
            <w:hideMark/>
          </w:tcPr>
          <w:p w14:paraId="09A2F12B" w14:textId="7374D24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централизованных систем теплоснабжения для удаления</w:t>
            </w:r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7305" w:type="dxa"/>
            <w:hideMark/>
          </w:tcPr>
          <w:p w14:paraId="4B0ABE4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597ECB04" w14:textId="77777777" w:rsidTr="00AA2BFC">
        <w:trPr>
          <w:trHeight w:val="111"/>
        </w:trPr>
        <w:tc>
          <w:tcPr>
            <w:tcW w:w="706" w:type="dxa"/>
          </w:tcPr>
          <w:p w14:paraId="344F0B0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809" w:type="dxa"/>
            <w:noWrap/>
          </w:tcPr>
          <w:p w14:paraId="576738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305" w:type="dxa"/>
          </w:tcPr>
          <w:p w14:paraId="2DFCE23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46C932C4" w14:textId="77777777" w:rsidTr="00F0295E">
        <w:trPr>
          <w:trHeight w:val="551"/>
        </w:trPr>
        <w:tc>
          <w:tcPr>
            <w:tcW w:w="14820" w:type="dxa"/>
            <w:gridSpan w:val="3"/>
            <w:hideMark/>
          </w:tcPr>
          <w:p w14:paraId="703F486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F0295E" w:rsidRPr="001D485C" w14:paraId="5BEA020A" w14:textId="77777777" w:rsidTr="00AA2BFC">
        <w:trPr>
          <w:trHeight w:val="689"/>
        </w:trPr>
        <w:tc>
          <w:tcPr>
            <w:tcW w:w="706" w:type="dxa"/>
            <w:hideMark/>
          </w:tcPr>
          <w:p w14:paraId="2FAD6E9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809" w:type="dxa"/>
            <w:hideMark/>
          </w:tcPr>
          <w:p w14:paraId="2B781AC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05" w:type="dxa"/>
            <w:hideMark/>
          </w:tcPr>
          <w:p w14:paraId="39A722A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34A7B88B" w14:textId="77777777" w:rsidTr="00AA2BFC">
        <w:trPr>
          <w:trHeight w:val="376"/>
        </w:trPr>
        <w:tc>
          <w:tcPr>
            <w:tcW w:w="706" w:type="dxa"/>
            <w:hideMark/>
          </w:tcPr>
          <w:p w14:paraId="3B5D268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809" w:type="dxa"/>
            <w:hideMark/>
          </w:tcPr>
          <w:p w14:paraId="7F9AF9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05" w:type="dxa"/>
            <w:hideMark/>
          </w:tcPr>
          <w:p w14:paraId="776D3C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128FD760" w14:textId="77777777" w:rsidTr="00167971">
        <w:trPr>
          <w:trHeight w:val="992"/>
        </w:trPr>
        <w:tc>
          <w:tcPr>
            <w:tcW w:w="706" w:type="dxa"/>
            <w:hideMark/>
          </w:tcPr>
          <w:p w14:paraId="215F73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809" w:type="dxa"/>
            <w:noWrap/>
            <w:hideMark/>
          </w:tcPr>
          <w:p w14:paraId="65D18405" w14:textId="408FC72C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05" w:type="dxa"/>
            <w:hideMark/>
          </w:tcPr>
          <w:p w14:paraId="31C2A0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44144" w:rsidRPr="001D485C" w14:paraId="3DD2B74D" w14:textId="77777777" w:rsidTr="00B51DCF">
        <w:trPr>
          <w:trHeight w:val="106"/>
        </w:trPr>
        <w:tc>
          <w:tcPr>
            <w:tcW w:w="706" w:type="dxa"/>
          </w:tcPr>
          <w:p w14:paraId="2E8215C2" w14:textId="57CED30C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4114" w:type="dxa"/>
            <w:gridSpan w:val="2"/>
            <w:noWrap/>
          </w:tcPr>
          <w:p w14:paraId="6664A31F" w14:textId="26FDF5E9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индивидуального теплового пункта:</w:t>
            </w:r>
          </w:p>
        </w:tc>
      </w:tr>
      <w:tr w:rsidR="00E44144" w:rsidRPr="001D485C" w14:paraId="3E336773" w14:textId="77777777" w:rsidTr="00167971">
        <w:trPr>
          <w:trHeight w:val="587"/>
        </w:trPr>
        <w:tc>
          <w:tcPr>
            <w:tcW w:w="706" w:type="dxa"/>
          </w:tcPr>
          <w:p w14:paraId="56512B8B" w14:textId="551471EF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809" w:type="dxa"/>
            <w:noWrap/>
          </w:tcPr>
          <w:p w14:paraId="742915AD" w14:textId="3052D03B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</w:t>
            </w:r>
          </w:p>
        </w:tc>
        <w:tc>
          <w:tcPr>
            <w:tcW w:w="7305" w:type="dxa"/>
          </w:tcPr>
          <w:p w14:paraId="03005116" w14:textId="740B30B6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44144" w:rsidRPr="001D485C" w14:paraId="3382D44A" w14:textId="77777777" w:rsidTr="00B51DCF">
        <w:trPr>
          <w:trHeight w:val="391"/>
        </w:trPr>
        <w:tc>
          <w:tcPr>
            <w:tcW w:w="706" w:type="dxa"/>
          </w:tcPr>
          <w:p w14:paraId="75F7200E" w14:textId="3D16ED14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809" w:type="dxa"/>
            <w:noWrap/>
          </w:tcPr>
          <w:p w14:paraId="2AD4F251" w14:textId="77777777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параметров теплоносителя и воды (давления, температуры, расхода)</w:t>
            </w:r>
          </w:p>
          <w:p w14:paraId="2495C295" w14:textId="77777777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14:paraId="20568D98" w14:textId="4660D4E8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E44144" w:rsidRPr="001D485C" w14:paraId="3A8CF407" w14:textId="77777777" w:rsidTr="00AA2BFC">
        <w:trPr>
          <w:trHeight w:val="313"/>
        </w:trPr>
        <w:tc>
          <w:tcPr>
            <w:tcW w:w="706" w:type="dxa"/>
          </w:tcPr>
          <w:p w14:paraId="250F5BE3" w14:textId="2B741C47" w:rsidR="00E44144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809" w:type="dxa"/>
            <w:noWrap/>
          </w:tcPr>
          <w:p w14:paraId="5944D6C0" w14:textId="1B22D394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Гидравлические и тепловые испытания оборудования индивидуальных тепловых пунктов</w:t>
            </w:r>
          </w:p>
        </w:tc>
        <w:tc>
          <w:tcPr>
            <w:tcW w:w="7305" w:type="dxa"/>
          </w:tcPr>
          <w:p w14:paraId="40EF61EF" w14:textId="221B8D1D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27A39293" w14:textId="77777777" w:rsidTr="00E615B6">
        <w:trPr>
          <w:trHeight w:val="213"/>
        </w:trPr>
        <w:tc>
          <w:tcPr>
            <w:tcW w:w="14820" w:type="dxa"/>
            <w:gridSpan w:val="3"/>
            <w:hideMark/>
          </w:tcPr>
          <w:p w14:paraId="33463672" w14:textId="436C23EF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многоквартирного дома:</w:t>
            </w:r>
          </w:p>
        </w:tc>
      </w:tr>
      <w:tr w:rsidR="00F0295E" w:rsidRPr="001D485C" w14:paraId="01EB830B" w14:textId="77777777" w:rsidTr="00B51DCF">
        <w:trPr>
          <w:trHeight w:val="373"/>
        </w:trPr>
        <w:tc>
          <w:tcPr>
            <w:tcW w:w="706" w:type="dxa"/>
            <w:hideMark/>
          </w:tcPr>
          <w:p w14:paraId="493ADF1A" w14:textId="301BF8AF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9" w:type="dxa"/>
            <w:noWrap/>
            <w:hideMark/>
          </w:tcPr>
          <w:p w14:paraId="728DD025" w14:textId="0C2F67CA" w:rsidR="00F0295E" w:rsidRPr="001D485C" w:rsidRDefault="00F0295E" w:rsidP="002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7305" w:type="dxa"/>
            <w:hideMark/>
          </w:tcPr>
          <w:p w14:paraId="45770444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F0295E" w:rsidRPr="001D485C" w14:paraId="21857D9E" w14:textId="77777777" w:rsidTr="00B51DCF">
        <w:trPr>
          <w:trHeight w:val="595"/>
        </w:trPr>
        <w:tc>
          <w:tcPr>
            <w:tcW w:w="706" w:type="dxa"/>
            <w:hideMark/>
          </w:tcPr>
          <w:p w14:paraId="430EE469" w14:textId="51A828AE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9" w:type="dxa"/>
            <w:hideMark/>
          </w:tcPr>
          <w:p w14:paraId="2D5D587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05" w:type="dxa"/>
            <w:hideMark/>
          </w:tcPr>
          <w:p w14:paraId="71172F7B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F0295E" w:rsidRPr="001D485C" w14:paraId="383E5A66" w14:textId="77777777" w:rsidTr="00AA2BFC">
        <w:trPr>
          <w:trHeight w:val="76"/>
        </w:trPr>
        <w:tc>
          <w:tcPr>
            <w:tcW w:w="706" w:type="dxa"/>
            <w:hideMark/>
          </w:tcPr>
          <w:p w14:paraId="1930DAA9" w14:textId="459852C4" w:rsidR="00F0295E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809" w:type="dxa"/>
            <w:noWrap/>
            <w:hideMark/>
          </w:tcPr>
          <w:p w14:paraId="02414B1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305" w:type="dxa"/>
            <w:hideMark/>
          </w:tcPr>
          <w:p w14:paraId="1DEA1543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F0295E" w:rsidRPr="001D485C" w14:paraId="6B7859CE" w14:textId="77777777" w:rsidTr="00B51DCF">
        <w:trPr>
          <w:trHeight w:val="354"/>
        </w:trPr>
        <w:tc>
          <w:tcPr>
            <w:tcW w:w="706" w:type="dxa"/>
          </w:tcPr>
          <w:p w14:paraId="4B1EC83B" w14:textId="0E570FA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9" w:type="dxa"/>
            <w:noWrap/>
          </w:tcPr>
          <w:p w14:paraId="76F45CB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305" w:type="dxa"/>
          </w:tcPr>
          <w:p w14:paraId="1795D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A630DF9" w14:textId="77777777" w:rsidTr="00F0295E">
        <w:trPr>
          <w:trHeight w:val="591"/>
        </w:trPr>
        <w:tc>
          <w:tcPr>
            <w:tcW w:w="14820" w:type="dxa"/>
            <w:gridSpan w:val="3"/>
            <w:hideMark/>
          </w:tcPr>
          <w:p w14:paraId="031A134C" w14:textId="44E97A98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F0295E" w:rsidRPr="001D485C" w14:paraId="18C3EF66" w14:textId="77777777" w:rsidTr="00B51DCF">
        <w:trPr>
          <w:trHeight w:val="242"/>
        </w:trPr>
        <w:tc>
          <w:tcPr>
            <w:tcW w:w="706" w:type="dxa"/>
          </w:tcPr>
          <w:p w14:paraId="651BC83F" w14:textId="35C676A7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9" w:type="dxa"/>
            <w:noWrap/>
            <w:hideMark/>
          </w:tcPr>
          <w:p w14:paraId="75DE11F8" w14:textId="6310C149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305" w:type="dxa"/>
            <w:hideMark/>
          </w:tcPr>
          <w:p w14:paraId="6364455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9C6B430" w14:textId="77777777" w:rsidTr="00B51DCF">
        <w:trPr>
          <w:trHeight w:val="885"/>
        </w:trPr>
        <w:tc>
          <w:tcPr>
            <w:tcW w:w="706" w:type="dxa"/>
            <w:hideMark/>
          </w:tcPr>
          <w:p w14:paraId="2FC3CDA9" w14:textId="3EBDFDE4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9" w:type="dxa"/>
            <w:hideMark/>
          </w:tcPr>
          <w:p w14:paraId="05B58951" w14:textId="057C6726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305" w:type="dxa"/>
            <w:hideMark/>
          </w:tcPr>
          <w:p w14:paraId="20618F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83487B" w14:textId="77777777" w:rsidTr="00B51DCF">
        <w:trPr>
          <w:trHeight w:val="735"/>
        </w:trPr>
        <w:tc>
          <w:tcPr>
            <w:tcW w:w="706" w:type="dxa"/>
            <w:hideMark/>
          </w:tcPr>
          <w:p w14:paraId="36FB6C81" w14:textId="62FF48DB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9" w:type="dxa"/>
            <w:noWrap/>
            <w:hideMark/>
          </w:tcPr>
          <w:p w14:paraId="667E6D3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05" w:type="dxa"/>
            <w:noWrap/>
            <w:hideMark/>
          </w:tcPr>
          <w:p w14:paraId="1B3208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1D2618F3" w14:textId="77777777" w:rsidTr="00B51DCF">
        <w:trPr>
          <w:trHeight w:val="70"/>
        </w:trPr>
        <w:tc>
          <w:tcPr>
            <w:tcW w:w="706" w:type="dxa"/>
            <w:hideMark/>
          </w:tcPr>
          <w:p w14:paraId="6C809802" w14:textId="2B352198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9" w:type="dxa"/>
            <w:noWrap/>
            <w:hideMark/>
          </w:tcPr>
          <w:p w14:paraId="1C54723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7305" w:type="dxa"/>
            <w:noWrap/>
            <w:hideMark/>
          </w:tcPr>
          <w:p w14:paraId="6EADD08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69DDFFC7" w14:textId="77777777" w:rsidTr="00B51DCF">
        <w:trPr>
          <w:trHeight w:val="70"/>
        </w:trPr>
        <w:tc>
          <w:tcPr>
            <w:tcW w:w="706" w:type="dxa"/>
          </w:tcPr>
          <w:p w14:paraId="5997DB72" w14:textId="0C65362B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809" w:type="dxa"/>
            <w:noWrap/>
          </w:tcPr>
          <w:p w14:paraId="31CA94F5" w14:textId="71332562" w:rsidR="00F0295E" w:rsidRPr="001D485C" w:rsidRDefault="00F0295E" w:rsidP="00D01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  <w:bookmarkStart w:id="0" w:name="_GoBack"/>
            <w:bookmarkEnd w:id="0"/>
          </w:p>
        </w:tc>
        <w:tc>
          <w:tcPr>
            <w:tcW w:w="7305" w:type="dxa"/>
            <w:noWrap/>
          </w:tcPr>
          <w:p w14:paraId="43C14E19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F0295E" w:rsidRPr="001D485C" w14:paraId="20829B65" w14:textId="77777777" w:rsidTr="00B51DCF">
        <w:trPr>
          <w:trHeight w:val="70"/>
        </w:trPr>
        <w:tc>
          <w:tcPr>
            <w:tcW w:w="706" w:type="dxa"/>
          </w:tcPr>
          <w:p w14:paraId="04AA6850" w14:textId="75A14A0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809" w:type="dxa"/>
            <w:noWrap/>
          </w:tcPr>
          <w:p w14:paraId="1870719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305" w:type="dxa"/>
            <w:noWrap/>
          </w:tcPr>
          <w:p w14:paraId="2CC1C3D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3278000C" w14:textId="77777777" w:rsidTr="00E615B6">
        <w:trPr>
          <w:trHeight w:val="70"/>
        </w:trPr>
        <w:tc>
          <w:tcPr>
            <w:tcW w:w="14820" w:type="dxa"/>
            <w:gridSpan w:val="3"/>
            <w:hideMark/>
          </w:tcPr>
          <w:p w14:paraId="4D904370" w14:textId="7DC4EE3F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F0295E" w:rsidRPr="001D485C" w14:paraId="76B58803" w14:textId="77777777" w:rsidTr="00B51DCF">
        <w:trPr>
          <w:trHeight w:val="70"/>
        </w:trPr>
        <w:tc>
          <w:tcPr>
            <w:tcW w:w="706" w:type="dxa"/>
          </w:tcPr>
          <w:p w14:paraId="40A69677" w14:textId="15A458D5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9" w:type="dxa"/>
            <w:noWrap/>
            <w:hideMark/>
          </w:tcPr>
          <w:p w14:paraId="51E71F5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305" w:type="dxa"/>
            <w:noWrap/>
            <w:hideMark/>
          </w:tcPr>
          <w:p w14:paraId="2AAAD4E1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34D01CA1" w14:textId="77777777" w:rsidTr="00B51DCF">
        <w:trPr>
          <w:trHeight w:val="70"/>
        </w:trPr>
        <w:tc>
          <w:tcPr>
            <w:tcW w:w="706" w:type="dxa"/>
            <w:hideMark/>
          </w:tcPr>
          <w:p w14:paraId="2D2FD7D9" w14:textId="7B1CE0F4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9" w:type="dxa"/>
            <w:noWrap/>
            <w:hideMark/>
          </w:tcPr>
          <w:p w14:paraId="1F7863F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305" w:type="dxa"/>
            <w:noWrap/>
            <w:hideMark/>
          </w:tcPr>
          <w:p w14:paraId="689EF2A9" w14:textId="0ED66C1F" w:rsidR="00F0295E" w:rsidRPr="001D485C" w:rsidRDefault="00A71057" w:rsidP="00A7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A4CFD3F" w14:textId="77777777" w:rsidTr="00AA2BFC">
        <w:trPr>
          <w:trHeight w:val="380"/>
        </w:trPr>
        <w:tc>
          <w:tcPr>
            <w:tcW w:w="706" w:type="dxa"/>
          </w:tcPr>
          <w:p w14:paraId="2EE72129" w14:textId="642F710D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9" w:type="dxa"/>
            <w:noWrap/>
          </w:tcPr>
          <w:p w14:paraId="73EFDF1C" w14:textId="47D7BEE0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подъезд, очистка </w:t>
            </w:r>
            <w:r w:rsidR="00AA2BFC">
              <w:rPr>
                <w:rFonts w:ascii="Times New Roman" w:hAnsi="Times New Roman" w:cs="Times New Roman"/>
                <w:sz w:val="24"/>
                <w:szCs w:val="24"/>
              </w:rPr>
              <w:t>металлической решетки и приямка</w:t>
            </w:r>
          </w:p>
        </w:tc>
        <w:tc>
          <w:tcPr>
            <w:tcW w:w="7305" w:type="dxa"/>
            <w:noWrap/>
          </w:tcPr>
          <w:p w14:paraId="544F1E5F" w14:textId="77777777" w:rsidR="00F0295E" w:rsidRPr="001D485C" w:rsidRDefault="007977B9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67081860" w14:textId="77777777" w:rsidTr="00E615B6">
        <w:trPr>
          <w:trHeight w:val="70"/>
        </w:trPr>
        <w:tc>
          <w:tcPr>
            <w:tcW w:w="14820" w:type="dxa"/>
            <w:gridSpan w:val="3"/>
          </w:tcPr>
          <w:p w14:paraId="769C58D0" w14:textId="4D168386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F0295E" w:rsidRPr="001D485C" w14:paraId="52A9CDD4" w14:textId="77777777" w:rsidTr="00167971">
        <w:trPr>
          <w:trHeight w:val="391"/>
        </w:trPr>
        <w:tc>
          <w:tcPr>
            <w:tcW w:w="706" w:type="dxa"/>
          </w:tcPr>
          <w:p w14:paraId="3C9BFB9C" w14:textId="07EE3AE3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9" w:type="dxa"/>
            <w:noWrap/>
          </w:tcPr>
          <w:p w14:paraId="47105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305" w:type="dxa"/>
            <w:noWrap/>
          </w:tcPr>
          <w:p w14:paraId="58C9D9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0295E" w:rsidRPr="001D485C" w14:paraId="1761DE59" w14:textId="77777777" w:rsidTr="00B51DCF">
        <w:trPr>
          <w:trHeight w:val="435"/>
        </w:trPr>
        <w:tc>
          <w:tcPr>
            <w:tcW w:w="706" w:type="dxa"/>
          </w:tcPr>
          <w:p w14:paraId="574A1F0C" w14:textId="0B9AD013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9" w:type="dxa"/>
            <w:noWrap/>
          </w:tcPr>
          <w:p w14:paraId="5195F1D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05" w:type="dxa"/>
            <w:noWrap/>
          </w:tcPr>
          <w:p w14:paraId="006AAC5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209BA8EB" w14:textId="7451B8F1" w:rsidR="00F0295E" w:rsidRPr="001D485C" w:rsidRDefault="00F0295E" w:rsidP="004A6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30E291" w14:textId="3470DFF8" w:rsidR="004A68CC" w:rsidRPr="001D485C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4CFA58" w14:textId="5CA480A2" w:rsidR="004A68CC" w:rsidRPr="001D485C" w:rsidRDefault="004A68CC" w:rsidP="004A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94D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485C">
        <w:rPr>
          <w:rFonts w:ascii="Times New Roman" w:hAnsi="Times New Roman" w:cs="Times New Roman"/>
          <w:sz w:val="24"/>
          <w:szCs w:val="24"/>
        </w:rPr>
        <w:t xml:space="preserve"> ______</w:t>
      </w:r>
      <w:r w:rsidR="00194DC1">
        <w:rPr>
          <w:rFonts w:ascii="Times New Roman" w:hAnsi="Times New Roman" w:cs="Times New Roman"/>
          <w:sz w:val="24"/>
          <w:szCs w:val="24"/>
        </w:rPr>
        <w:t>____</w:t>
      </w:r>
      <w:r w:rsidRPr="001D485C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4A68CC" w:rsidRPr="001D485C" w:rsidSect="00AA2BFC">
      <w:headerReference w:type="default" r:id="rId6"/>
      <w:headerReference w:type="first" r:id="rId7"/>
      <w:pgSz w:w="16838" w:h="11906" w:orient="landscape"/>
      <w:pgMar w:top="1701" w:right="1134" w:bottom="567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6C03B" w14:textId="77777777" w:rsidR="009E6A69" w:rsidRDefault="009E6A69" w:rsidP="006A3EDE">
      <w:pPr>
        <w:spacing w:after="0" w:line="240" w:lineRule="auto"/>
      </w:pPr>
      <w:r>
        <w:separator/>
      </w:r>
    </w:p>
  </w:endnote>
  <w:endnote w:type="continuationSeparator" w:id="0">
    <w:p w14:paraId="5EBE169D" w14:textId="77777777" w:rsidR="009E6A69" w:rsidRDefault="009E6A69" w:rsidP="006A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A1DD" w14:textId="77777777" w:rsidR="009E6A69" w:rsidRDefault="009E6A69" w:rsidP="006A3EDE">
      <w:pPr>
        <w:spacing w:after="0" w:line="240" w:lineRule="auto"/>
      </w:pPr>
      <w:r>
        <w:separator/>
      </w:r>
    </w:p>
  </w:footnote>
  <w:footnote w:type="continuationSeparator" w:id="0">
    <w:p w14:paraId="339E88EB" w14:textId="77777777" w:rsidR="009E6A69" w:rsidRDefault="009E6A69" w:rsidP="006A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078760"/>
      <w:docPartObj>
        <w:docPartGallery w:val="Page Numbers (Top of Page)"/>
        <w:docPartUnique/>
      </w:docPartObj>
    </w:sdtPr>
    <w:sdtEndPr/>
    <w:sdtContent>
      <w:p w14:paraId="09465D80" w14:textId="521767D5" w:rsidR="006A3EDE" w:rsidRDefault="006A3E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212">
          <w:rPr>
            <w:noProof/>
          </w:rPr>
          <w:t>11</w:t>
        </w:r>
        <w:r>
          <w:fldChar w:fldCharType="end"/>
        </w:r>
      </w:p>
    </w:sdtContent>
  </w:sdt>
  <w:p w14:paraId="57340526" w14:textId="77777777" w:rsidR="006A3EDE" w:rsidRDefault="006A3E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325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05A288F" w14:textId="55C04C03" w:rsidR="00FC2AD4" w:rsidRPr="00FC2AD4" w:rsidRDefault="00FC2AD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2A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2A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2A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121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FC2A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503AC78" w14:textId="77777777" w:rsidR="00FC2AD4" w:rsidRDefault="00FC2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5E"/>
    <w:rsid w:val="000233CF"/>
    <w:rsid w:val="00120CA2"/>
    <w:rsid w:val="00167971"/>
    <w:rsid w:val="00194DC1"/>
    <w:rsid w:val="001D485C"/>
    <w:rsid w:val="001E6EAB"/>
    <w:rsid w:val="002A2C2B"/>
    <w:rsid w:val="00330DAA"/>
    <w:rsid w:val="00352F1A"/>
    <w:rsid w:val="004A68CC"/>
    <w:rsid w:val="004C0BF2"/>
    <w:rsid w:val="00531C80"/>
    <w:rsid w:val="005A466C"/>
    <w:rsid w:val="006A3EDE"/>
    <w:rsid w:val="007977B9"/>
    <w:rsid w:val="007D4728"/>
    <w:rsid w:val="0080456C"/>
    <w:rsid w:val="0086207E"/>
    <w:rsid w:val="008C0FB8"/>
    <w:rsid w:val="009112AA"/>
    <w:rsid w:val="009E6A69"/>
    <w:rsid w:val="00A71057"/>
    <w:rsid w:val="00AA2BFC"/>
    <w:rsid w:val="00B174F8"/>
    <w:rsid w:val="00B51DCF"/>
    <w:rsid w:val="00BA164D"/>
    <w:rsid w:val="00BE3E44"/>
    <w:rsid w:val="00C8527E"/>
    <w:rsid w:val="00D01212"/>
    <w:rsid w:val="00E44144"/>
    <w:rsid w:val="00E615B6"/>
    <w:rsid w:val="00E752A6"/>
    <w:rsid w:val="00EA366A"/>
    <w:rsid w:val="00EF149D"/>
    <w:rsid w:val="00EF33B7"/>
    <w:rsid w:val="00F0295E"/>
    <w:rsid w:val="00F43D1F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979B"/>
  <w15:docId w15:val="{A6EC4AEB-686E-4DDE-9AA9-A7C470F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EDE"/>
  </w:style>
  <w:style w:type="paragraph" w:styleId="a6">
    <w:name w:val="footer"/>
    <w:basedOn w:val="a"/>
    <w:link w:val="a7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EDE"/>
  </w:style>
  <w:style w:type="paragraph" w:styleId="a8">
    <w:name w:val="Balloon Text"/>
    <w:basedOn w:val="a"/>
    <w:link w:val="a9"/>
    <w:uiPriority w:val="99"/>
    <w:semiHidden/>
    <w:unhideWhenUsed/>
    <w:rsid w:val="005A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Тарханова</dc:creator>
  <cp:lastModifiedBy>Мелковская Александра Михайловна</cp:lastModifiedBy>
  <cp:revision>3</cp:revision>
  <cp:lastPrinted>2022-08-01T12:15:00Z</cp:lastPrinted>
  <dcterms:created xsi:type="dcterms:W3CDTF">2022-08-01T06:59:00Z</dcterms:created>
  <dcterms:modified xsi:type="dcterms:W3CDTF">2022-08-01T12:16:00Z</dcterms:modified>
</cp:coreProperties>
</file>