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2D" w:rsidRPr="00A3322D" w:rsidRDefault="00A3322D" w:rsidP="00A3322D">
      <w:pPr>
        <w:shd w:val="clear" w:color="auto" w:fill="F9F9FA"/>
        <w:spacing w:after="450" w:line="240" w:lineRule="auto"/>
        <w:outlineLvl w:val="0"/>
        <w:rPr>
          <w:rFonts w:ascii="Helvetica" w:eastAsia="Times New Roman" w:hAnsi="Helvetica" w:cs="Times New Roman"/>
          <w:b/>
          <w:bCs/>
          <w:color w:val="25282B"/>
          <w:spacing w:val="2"/>
          <w:kern w:val="36"/>
          <w:sz w:val="60"/>
          <w:szCs w:val="60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pacing w:val="2"/>
          <w:kern w:val="36"/>
          <w:sz w:val="60"/>
          <w:szCs w:val="60"/>
          <w:lang w:eastAsia="ru-RU"/>
        </w:rPr>
        <w:t>Главный специалист</w:t>
      </w:r>
    </w:p>
    <w:p w:rsidR="00A3322D" w:rsidRPr="00A3322D" w:rsidRDefault="00A3322D" w:rsidP="00A3322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Основная информация</w:t>
      </w:r>
    </w:p>
    <w:p w:rsidR="00A3322D" w:rsidRPr="00A3322D" w:rsidRDefault="00A3322D" w:rsidP="00A3322D">
      <w:pPr>
        <w:shd w:val="clear" w:color="auto" w:fill="FFFFFF"/>
        <w:spacing w:line="240" w:lineRule="auto"/>
        <w:outlineLvl w:val="2"/>
        <w:rPr>
          <w:rFonts w:ascii="Helvetica" w:eastAsia="Times New Roman" w:hAnsi="Helvetica" w:cs="Times New Roman"/>
          <w:color w:val="25282B"/>
          <w:spacing w:val="3"/>
          <w:sz w:val="27"/>
          <w:szCs w:val="27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pacing w:val="3"/>
          <w:sz w:val="27"/>
          <w:szCs w:val="27"/>
          <w:lang w:eastAsia="ru-RU"/>
        </w:rPr>
        <w:t>КОМИТЕТ ПО ЖИЛИЩНОЙ ПОЛИТИКЕ АДМИНИСТРАЦИИ ГОРОДА МУРМАНСКА</w:t>
      </w:r>
    </w:p>
    <w:p w:rsidR="00A3322D" w:rsidRPr="00A3322D" w:rsidRDefault="00A3322D" w:rsidP="00A3322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Название вакансии:</w:t>
      </w:r>
    </w:p>
    <w:p w:rsidR="00A3322D" w:rsidRPr="00A3322D" w:rsidRDefault="00A3322D" w:rsidP="00A3322D">
      <w:pPr>
        <w:shd w:val="clear" w:color="auto" w:fill="FFFFFF"/>
        <w:spacing w:after="0" w:line="240" w:lineRule="auto"/>
        <w:ind w:left="495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hyperlink r:id="rId6" w:history="1">
        <w:r w:rsidRPr="00A3322D">
          <w:rPr>
            <w:rFonts w:ascii="Helvetica" w:eastAsia="Times New Roman" w:hAnsi="Helvetica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Главный специалист</w:t>
        </w:r>
      </w:hyperlink>
    </w:p>
    <w:p w:rsidR="00A3322D" w:rsidRPr="00A3322D" w:rsidRDefault="00A3322D" w:rsidP="00A3322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Профессия:</w:t>
      </w:r>
    </w:p>
    <w:p w:rsidR="00A3322D" w:rsidRPr="00A3322D" w:rsidRDefault="00A3322D" w:rsidP="00A3322D">
      <w:pPr>
        <w:shd w:val="clear" w:color="auto" w:fill="FFFFFF"/>
        <w:spacing w:after="0" w:line="240" w:lineRule="auto"/>
        <w:ind w:left="495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Менеджер</w:t>
      </w:r>
    </w:p>
    <w:p w:rsidR="00A3322D" w:rsidRPr="00A3322D" w:rsidRDefault="00A3322D" w:rsidP="00A3322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Заработная плата:</w:t>
      </w:r>
    </w:p>
    <w:p w:rsidR="00A3322D" w:rsidRPr="00A3322D" w:rsidRDefault="00A3322D" w:rsidP="00A3322D">
      <w:pPr>
        <w:shd w:val="clear" w:color="auto" w:fill="FFFFFF"/>
        <w:spacing w:after="0" w:line="240" w:lineRule="auto"/>
        <w:ind w:left="495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от 40 000 руб.</w:t>
      </w:r>
    </w:p>
    <w:p w:rsidR="00A3322D" w:rsidRPr="00A3322D" w:rsidRDefault="00A3322D" w:rsidP="00A3322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Регион:</w:t>
      </w:r>
    </w:p>
    <w:p w:rsidR="00A3322D" w:rsidRPr="00A3322D" w:rsidRDefault="00A3322D" w:rsidP="00A3322D">
      <w:pPr>
        <w:shd w:val="clear" w:color="auto" w:fill="FFFFFF"/>
        <w:spacing w:after="0" w:line="240" w:lineRule="auto"/>
        <w:ind w:left="495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Мурманская область</w:t>
      </w:r>
    </w:p>
    <w:p w:rsidR="00A3322D" w:rsidRPr="00A3322D" w:rsidRDefault="00A3322D" w:rsidP="00A3322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Адрес места работы:</w:t>
      </w:r>
    </w:p>
    <w:p w:rsidR="00A3322D" w:rsidRPr="00A3322D" w:rsidRDefault="00A3322D" w:rsidP="00A3322D">
      <w:pPr>
        <w:shd w:val="clear" w:color="auto" w:fill="FFFFFF"/>
        <w:spacing w:line="240" w:lineRule="auto"/>
        <w:ind w:left="495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Мурманская область, г. Мурманск, Профсоюзов улица, дом: 20;</w:t>
      </w:r>
    </w:p>
    <w:p w:rsidR="00A3322D" w:rsidRPr="00A3322D" w:rsidRDefault="00A3322D" w:rsidP="00A3322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:rsidR="00A3322D" w:rsidRPr="00A3322D" w:rsidRDefault="00A3322D" w:rsidP="00A3322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Осуществление своевременного рассмотрения обращений граждан в соответствии с 59-ФЗ</w:t>
      </w:r>
    </w:p>
    <w:p w:rsidR="00A3322D" w:rsidRPr="00A3322D" w:rsidRDefault="00A3322D" w:rsidP="00A3322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Размещение информации в ГИС ЖКХ, ССТУ</w:t>
      </w:r>
      <w:proofErr w:type="gramStart"/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.Р</w:t>
      </w:r>
      <w:proofErr w:type="gramEnd"/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Ф</w:t>
      </w:r>
    </w:p>
    <w:p w:rsidR="00A3322D" w:rsidRPr="00A3322D" w:rsidRDefault="00A3322D" w:rsidP="00A3322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Централизованный учет формирования базы данных по обращениям граждан и отбор документов на архивное хранение и т.д.</w:t>
      </w:r>
    </w:p>
    <w:p w:rsidR="00A3322D" w:rsidRPr="00A3322D" w:rsidRDefault="00A3322D" w:rsidP="00A3322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A3322D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Требования к кандидату</w:t>
      </w:r>
    </w:p>
    <w:p w:rsidR="00A3322D" w:rsidRPr="00A3322D" w:rsidRDefault="00A3322D" w:rsidP="00A3322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профессиональное образование без предъявления требований к стажу</w:t>
      </w:r>
    </w:p>
    <w:p w:rsidR="00A3322D" w:rsidRPr="00A3322D" w:rsidRDefault="00A3322D" w:rsidP="00A3322D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-225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Образование: Среднее профессиональное</w:t>
      </w:r>
    </w:p>
    <w:p w:rsidR="00A3322D" w:rsidRPr="00A3322D" w:rsidRDefault="00A3322D" w:rsidP="00A33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A3322D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Специальность по образованию: Государственное и муниципальное управление</w:t>
      </w:r>
    </w:p>
    <w:p w:rsidR="002B54F1" w:rsidRDefault="002B54F1">
      <w:bookmarkStart w:id="0" w:name="_GoBack"/>
      <w:bookmarkEnd w:id="0"/>
    </w:p>
    <w:p w:rsidR="002B54F1" w:rsidRDefault="002B54F1"/>
    <w:p w:rsidR="0026100F" w:rsidRPr="000F5109" w:rsidRDefault="0026100F">
      <w:pPr>
        <w:rPr>
          <w:rFonts w:ascii="Times New Roman" w:hAnsi="Times New Roman" w:cs="Times New Roman"/>
          <w:sz w:val="28"/>
          <w:szCs w:val="28"/>
        </w:rPr>
      </w:pPr>
    </w:p>
    <w:sectPr w:rsidR="0026100F" w:rsidRPr="000F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F7A"/>
    <w:multiLevelType w:val="multilevel"/>
    <w:tmpl w:val="839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3326F"/>
    <w:multiLevelType w:val="multilevel"/>
    <w:tmpl w:val="113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F5109"/>
    <w:rsid w:val="0026100F"/>
    <w:rsid w:val="002B54F1"/>
    <w:rsid w:val="00611BF4"/>
    <w:rsid w:val="009A0316"/>
    <w:rsid w:val="00A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7235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1619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3356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</w:divsChild>
    </w:div>
    <w:div w:id="1663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437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1920630134">
                          <w:marLeft w:val="-225"/>
                          <w:marRight w:val="-22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05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1399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189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profe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Анатольевна</dc:creator>
  <cp:lastModifiedBy>Смолина Елена Анатольевна</cp:lastModifiedBy>
  <cp:revision>2</cp:revision>
  <cp:lastPrinted>2022-10-13T13:42:00Z</cp:lastPrinted>
  <dcterms:created xsi:type="dcterms:W3CDTF">2022-12-01T10:00:00Z</dcterms:created>
  <dcterms:modified xsi:type="dcterms:W3CDTF">2022-12-01T10:00:00Z</dcterms:modified>
</cp:coreProperties>
</file>