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A2" w:rsidRDefault="00433055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D72227">
        <w:rPr>
          <w:szCs w:val="28"/>
          <w:lang w:val="en-US" w:eastAsia="ar-SA"/>
        </w:rPr>
        <w:t>I</w:t>
      </w:r>
      <w:r w:rsidRPr="00D72227">
        <w:rPr>
          <w:szCs w:val="28"/>
          <w:lang w:eastAsia="ar-SA"/>
        </w:rPr>
        <w:t>. Подпрограмма «Модернизация образования в городе Мурманске»</w:t>
      </w:r>
      <w:r w:rsidR="00AC3573" w:rsidRPr="00D72227">
        <w:rPr>
          <w:szCs w:val="28"/>
          <w:lang w:eastAsia="ar-SA"/>
        </w:rPr>
        <w:t xml:space="preserve"> </w:t>
      </w:r>
      <w:r w:rsidRPr="00D72227">
        <w:rPr>
          <w:szCs w:val="28"/>
          <w:lang w:eastAsia="ar-SA"/>
        </w:rPr>
        <w:t xml:space="preserve">на 2018 – 2024 годы </w:t>
      </w:r>
    </w:p>
    <w:p w:rsidR="00C949A2" w:rsidRDefault="00C949A2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433055" w:rsidRDefault="00433055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Паспорт подпрограммы</w:t>
      </w:r>
    </w:p>
    <w:p w:rsidR="00C949A2" w:rsidRPr="00D72227" w:rsidRDefault="00C949A2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 w:rsidR="003762D2" w:rsidRPr="00D72227"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D72227">
              <w:rPr>
                <w:szCs w:val="28"/>
                <w:lang w:eastAsia="ar-SA"/>
              </w:rPr>
              <w:t xml:space="preserve">, %; 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педагогов - участников муниципальных, </w:t>
            </w:r>
            <w:r w:rsidRPr="00D72227">
              <w:rPr>
                <w:szCs w:val="28"/>
                <w:lang w:eastAsia="ar-SA"/>
              </w:rPr>
              <w:lastRenderedPageBreak/>
              <w:t>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D72227">
              <w:rPr>
                <w:szCs w:val="28"/>
                <w:lang w:eastAsia="ar-SA"/>
              </w:rPr>
              <w:t>периметральное</w:t>
            </w:r>
            <w:proofErr w:type="spellEnd"/>
            <w:r w:rsidRPr="00D72227">
              <w:rPr>
                <w:szCs w:val="28"/>
                <w:lang w:eastAsia="ar-SA"/>
              </w:rPr>
              <w:t xml:space="preserve"> ограждение,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</w:t>
            </w:r>
            <w:r w:rsidR="00D42C6E" w:rsidRPr="00D72227">
              <w:rPr>
                <w:szCs w:val="28"/>
                <w:lang w:eastAsia="ar-SA"/>
              </w:rPr>
              <w:t>доля образовательных учреждений</w:t>
            </w:r>
            <w:r w:rsidRPr="00D72227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D72227">
              <w:rPr>
                <w:szCs w:val="28"/>
                <w:lang w:eastAsia="ar-SA"/>
              </w:rPr>
              <w:t>неустраненные</w:t>
            </w:r>
            <w:proofErr w:type="spellEnd"/>
            <w:r w:rsidRPr="00D72227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</w:p>
        </w:tc>
      </w:tr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Комитет по образованию администрации города Мурманска.</w:t>
            </w:r>
          </w:p>
          <w:p w:rsidR="00433055" w:rsidRPr="00D72227" w:rsidRDefault="00E0324A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433055" w:rsidRPr="00D72227" w:rsidTr="00AC357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lastRenderedPageBreak/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Реализация мероприятий подпрогр</w:t>
            </w:r>
            <w:r w:rsidR="005860E3" w:rsidRPr="00D72227">
              <w:rPr>
                <w:szCs w:val="28"/>
                <w:lang w:eastAsia="ar-SA"/>
              </w:rPr>
              <w:t>аммы рассчитана на период 2018 –</w:t>
            </w:r>
            <w:r w:rsidRPr="00D72227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433055" w:rsidRPr="00D72227" w:rsidTr="00AC3573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Всего по подпрограмме: 2 950 226,6 тыс. руб., в </w:t>
            </w:r>
            <w:proofErr w:type="spellStart"/>
            <w:r w:rsidRPr="00D72227">
              <w:rPr>
                <w:color w:val="000000"/>
                <w:szCs w:val="28"/>
              </w:rPr>
              <w:t>т.ч</w:t>
            </w:r>
            <w:proofErr w:type="spellEnd"/>
            <w:r w:rsidRPr="00D72227">
              <w:rPr>
                <w:color w:val="000000"/>
                <w:szCs w:val="28"/>
              </w:rPr>
              <w:t>.: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МБ: 2 950 226,6 тыс. руб., из них: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2018 год – 592 054,5 тыс. руб.;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2019 год – 213 965,4 тыс. руб.;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 212 086,0 тыс. руб.;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2021 год – 390 068,4 тыс. руб.;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442 220,9 тыс. руб.;</w:t>
            </w:r>
          </w:p>
          <w:p w:rsidR="00CC6C4D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504 136,5 тыс. руб.;</w:t>
            </w:r>
          </w:p>
          <w:p w:rsidR="00433055" w:rsidRPr="00D72227" w:rsidRDefault="00CC6C4D" w:rsidP="00CC6C4D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595 694,9 тыс. руб.</w:t>
            </w:r>
          </w:p>
        </w:tc>
      </w:tr>
      <w:tr w:rsidR="00433055" w:rsidRPr="00D72227" w:rsidTr="00AC3573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 w:rsidR="00997E16" w:rsidRPr="00D72227"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D72227">
              <w:rPr>
                <w:szCs w:val="28"/>
                <w:lang w:eastAsia="ar-SA"/>
              </w:rPr>
              <w:t xml:space="preserve">– 100,0 %; 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 w:rsidR="00780BA1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 w:rsidR="00CC6C4D" w:rsidRPr="00D72227"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учреждений – 16,2 %;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педагогов - участников муниципальных, </w:t>
            </w:r>
            <w:r w:rsidRPr="00D72227">
              <w:rPr>
                <w:szCs w:val="28"/>
                <w:lang w:eastAsia="ar-SA"/>
              </w:rPr>
              <w:lastRenderedPageBreak/>
              <w:t>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87,0 %;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D72227">
              <w:rPr>
                <w:szCs w:val="28"/>
                <w:lang w:eastAsia="ar-SA"/>
              </w:rPr>
              <w:t>периметральное</w:t>
            </w:r>
            <w:proofErr w:type="spellEnd"/>
            <w:r w:rsidRPr="00D72227">
              <w:rPr>
                <w:szCs w:val="28"/>
                <w:lang w:eastAsia="ar-SA"/>
              </w:rPr>
              <w:t xml:space="preserve"> ограждение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33,6 %;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D72227">
              <w:rPr>
                <w:szCs w:val="28"/>
                <w:lang w:eastAsia="ar-SA"/>
              </w:rPr>
              <w:t>неустраненные</w:t>
            </w:r>
            <w:proofErr w:type="spellEnd"/>
            <w:r w:rsidRPr="00D72227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15,4 %;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 w:rsidR="005C5E9D" w:rsidRPr="00D72227">
              <w:rPr>
                <w:szCs w:val="28"/>
                <w:lang w:eastAsia="ar-SA"/>
              </w:rPr>
              <w:t>бующих реконструкции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="005C5E9D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 w:rsidR="005C5E9D" w:rsidRPr="00D72227">
              <w:rPr>
                <w:szCs w:val="28"/>
                <w:lang w:eastAsia="ar-SA"/>
              </w:rPr>
              <w:t>й, требующих реконструкции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="005C5E9D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433055" w:rsidRPr="00D72227" w:rsidRDefault="00433055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 w:rsidR="005C5E9D" w:rsidRPr="00D72227">
              <w:rPr>
                <w:szCs w:val="28"/>
                <w:lang w:eastAsia="ar-SA"/>
              </w:rPr>
              <w:t>ний, требующих реконструкции</w:t>
            </w:r>
            <w:r w:rsidR="00686D99" w:rsidRPr="00D72227">
              <w:rPr>
                <w:szCs w:val="28"/>
                <w:lang w:eastAsia="ar-SA"/>
              </w:rPr>
              <w:t>,</w:t>
            </w:r>
            <w:r w:rsidR="005C5E9D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</w:t>
            </w:r>
          </w:p>
        </w:tc>
      </w:tr>
    </w:tbl>
    <w:p w:rsidR="00C949A2" w:rsidRDefault="00C949A2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9B5118" w:rsidRDefault="009B5118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9B5118" w:rsidRDefault="009B5118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9B5118" w:rsidRDefault="009B5118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9B5118" w:rsidRDefault="009B5118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433055" w:rsidRDefault="00433055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lastRenderedPageBreak/>
        <w:t>1. Характеристика проблемы, на решение которой направлена подпрограмма</w:t>
      </w:r>
    </w:p>
    <w:p w:rsidR="00C949A2" w:rsidRPr="00D72227" w:rsidRDefault="00C949A2" w:rsidP="00BC3099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образовательных учреждений. На 01.09.2017 функционирует 143 муниципальных образовательных учреждения, в том числе:</w:t>
      </w:r>
    </w:p>
    <w:p w:rsidR="00433055" w:rsidRPr="00D72227" w:rsidRDefault="00E70CB7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-</w:t>
      </w:r>
      <w:r w:rsidR="00433055" w:rsidRPr="00D72227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433055" w:rsidRPr="00D72227" w:rsidRDefault="00E70CB7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-</w:t>
      </w:r>
      <w:r w:rsidR="00433055" w:rsidRPr="00D72227">
        <w:rPr>
          <w:bCs/>
          <w:szCs w:val="28"/>
          <w:lang w:eastAsia="ar-SA"/>
        </w:rPr>
        <w:t xml:space="preserve"> дошкольные образовательные учреждения – 69 единиц;</w:t>
      </w:r>
    </w:p>
    <w:p w:rsidR="00433055" w:rsidRPr="00D72227" w:rsidRDefault="00E70CB7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-</w:t>
      </w:r>
      <w:r w:rsidR="00433055" w:rsidRPr="00D72227">
        <w:rPr>
          <w:bCs/>
          <w:szCs w:val="28"/>
          <w:lang w:eastAsia="ar-SA"/>
        </w:rPr>
        <w:t xml:space="preserve"> дополнительного образования – 19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 w:rsidR="00733FA4" w:rsidRPr="00D72227">
        <w:rPr>
          <w:bCs/>
          <w:szCs w:val="28"/>
          <w:lang w:eastAsia="ar-SA"/>
        </w:rPr>
        <w:t>тр патриотического воспитания «</w:t>
      </w:r>
      <w:r w:rsidR="00433055" w:rsidRPr="00D72227">
        <w:rPr>
          <w:bCs/>
          <w:szCs w:val="28"/>
          <w:lang w:eastAsia="ar-SA"/>
        </w:rPr>
        <w:t>Юная Гвардия» – 1; центр профессиональной ориентации «</w:t>
      </w:r>
      <w:proofErr w:type="spellStart"/>
      <w:r w:rsidR="00433055" w:rsidRPr="00D72227">
        <w:rPr>
          <w:bCs/>
          <w:szCs w:val="28"/>
          <w:lang w:eastAsia="ar-SA"/>
        </w:rPr>
        <w:t>ПрофСтар</w:t>
      </w:r>
      <w:proofErr w:type="spellEnd"/>
      <w:r w:rsidR="00433055" w:rsidRPr="00D72227">
        <w:rPr>
          <w:bCs/>
          <w:szCs w:val="28"/>
          <w:lang w:eastAsia="ar-SA"/>
        </w:rPr>
        <w:t xml:space="preserve">» – 1; </w:t>
      </w:r>
    </w:p>
    <w:p w:rsidR="00433055" w:rsidRPr="00D72227" w:rsidRDefault="00E70CB7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-</w:t>
      </w:r>
      <w:r w:rsidR="00433055" w:rsidRPr="00D72227">
        <w:rPr>
          <w:bCs/>
          <w:szCs w:val="28"/>
          <w:lang w:eastAsia="ar-SA"/>
        </w:rPr>
        <w:t xml:space="preserve"> ППМС – 1 учреждение;</w:t>
      </w:r>
    </w:p>
    <w:p w:rsidR="00433055" w:rsidRPr="00D72227" w:rsidRDefault="00E70CB7" w:rsidP="00BC3099">
      <w:pPr>
        <w:widowControl w:val="0"/>
        <w:suppressAutoHyphens/>
        <w:autoSpaceDE w:val="0"/>
        <w:ind w:right="-3" w:firstLine="567"/>
        <w:jc w:val="both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-</w:t>
      </w:r>
      <w:r w:rsidR="00433055" w:rsidRPr="00D72227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(выполнение работ) в сфере образования – 4.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Основное направление деятельности в области образования </w:t>
      </w:r>
      <w:r w:rsidR="00AF307F" w:rsidRPr="00D72227">
        <w:rPr>
          <w:szCs w:val="28"/>
          <w:lang w:eastAsia="ar-SA"/>
        </w:rPr>
        <w:t xml:space="preserve">- </w:t>
      </w:r>
      <w:r w:rsidRPr="00D72227">
        <w:rPr>
          <w:szCs w:val="28"/>
          <w:lang w:eastAsia="ar-SA"/>
        </w:rPr>
        <w:t>это предоставление образовательных услуг</w:t>
      </w:r>
      <w:r w:rsidR="00AF307F" w:rsidRPr="00D72227">
        <w:rPr>
          <w:szCs w:val="28"/>
        </w:rPr>
        <w:t xml:space="preserve"> </w:t>
      </w:r>
      <w:r w:rsidR="00AF307F" w:rsidRPr="00D72227">
        <w:rPr>
          <w:szCs w:val="28"/>
          <w:lang w:eastAsia="ar-SA"/>
        </w:rPr>
        <w:t>высокого качества</w:t>
      </w:r>
      <w:r w:rsidRPr="00D72227">
        <w:rPr>
          <w:szCs w:val="28"/>
          <w:lang w:eastAsia="ar-SA"/>
        </w:rPr>
        <w:t>, доступных для всех категорий детского населения: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- совершенствование системы профильных классов и введение программ </w:t>
      </w:r>
      <w:proofErr w:type="spellStart"/>
      <w:r w:rsidRPr="00D72227">
        <w:rPr>
          <w:szCs w:val="28"/>
          <w:lang w:eastAsia="ar-SA"/>
        </w:rPr>
        <w:t>предпрофильного</w:t>
      </w:r>
      <w:proofErr w:type="spellEnd"/>
      <w:r w:rsidRPr="00D72227">
        <w:rPr>
          <w:szCs w:val="28"/>
          <w:lang w:eastAsia="ar-SA"/>
        </w:rPr>
        <w:t xml:space="preserve"> образования для обучающихся 8-9-х классов;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расширение спектра услуг дополнительного образования;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433055" w:rsidRPr="00D72227" w:rsidRDefault="00433055" w:rsidP="00BC3099">
      <w:pPr>
        <w:ind w:firstLine="567"/>
        <w:jc w:val="both"/>
        <w:rPr>
          <w:rFonts w:eastAsiaTheme="minorHAnsi"/>
          <w:szCs w:val="28"/>
          <w:lang w:eastAsia="en-US"/>
        </w:rPr>
      </w:pPr>
      <w:r w:rsidRPr="00D72227">
        <w:rPr>
          <w:rFonts w:eastAsiaTheme="minorHAnsi"/>
          <w:szCs w:val="28"/>
          <w:lang w:eastAsia="en-US"/>
        </w:rPr>
        <w:t>Задачи</w:t>
      </w:r>
      <w:r w:rsidRPr="00D72227">
        <w:rPr>
          <w:szCs w:val="28"/>
        </w:rPr>
        <w:t xml:space="preserve"> </w:t>
      </w:r>
      <w:r w:rsidRPr="00D72227">
        <w:rPr>
          <w:rFonts w:eastAsiaTheme="minorHAnsi"/>
          <w:szCs w:val="28"/>
          <w:lang w:eastAsia="en-US"/>
        </w:rPr>
        <w:t>в сфере образования:</w:t>
      </w:r>
    </w:p>
    <w:p w:rsidR="00433055" w:rsidRPr="00D72227" w:rsidRDefault="008D1D0E" w:rsidP="00BC3099">
      <w:pPr>
        <w:ind w:firstLine="567"/>
        <w:contextualSpacing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1.</w:t>
      </w:r>
      <w:r w:rsidR="00433055" w:rsidRPr="00D72227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433055" w:rsidRPr="00D72227" w:rsidRDefault="00433055" w:rsidP="00BC3099">
      <w:pPr>
        <w:ind w:firstLine="567"/>
        <w:jc w:val="both"/>
        <w:rPr>
          <w:rFonts w:eastAsiaTheme="minorHAnsi"/>
          <w:szCs w:val="28"/>
          <w:lang w:eastAsia="en-US"/>
        </w:rPr>
      </w:pPr>
      <w:r w:rsidRPr="00D72227">
        <w:rPr>
          <w:rFonts w:eastAsiaTheme="minorHAns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D72227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433055" w:rsidRPr="00D72227" w:rsidRDefault="00433055" w:rsidP="00BC3099">
      <w:pPr>
        <w:ind w:firstLine="567"/>
        <w:jc w:val="both"/>
        <w:rPr>
          <w:rFonts w:eastAsiaTheme="minorHAnsi"/>
          <w:szCs w:val="28"/>
          <w:lang w:eastAsia="en-US"/>
        </w:rPr>
      </w:pPr>
      <w:r w:rsidRPr="00D72227">
        <w:rPr>
          <w:rFonts w:eastAsiaTheme="minorHAns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(создание доступной среды). Будет организована модернизация материально-технической базы образовательных учреждений города. </w:t>
      </w:r>
    </w:p>
    <w:p w:rsidR="00433055" w:rsidRPr="00D72227" w:rsidRDefault="00433055" w:rsidP="00BC3099">
      <w:pPr>
        <w:ind w:firstLine="567"/>
        <w:jc w:val="both"/>
        <w:rPr>
          <w:rFonts w:eastAsiaTheme="minorHAnsi"/>
          <w:szCs w:val="28"/>
          <w:lang w:eastAsia="en-US"/>
        </w:rPr>
      </w:pPr>
      <w:r w:rsidRPr="00D72227">
        <w:rPr>
          <w:rFonts w:eastAsiaTheme="minorHAnsi"/>
          <w:szCs w:val="28"/>
          <w:lang w:eastAsia="en-US"/>
        </w:rPr>
        <w:lastRenderedPageBreak/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433055" w:rsidRPr="00D72227" w:rsidRDefault="00024106" w:rsidP="00BC3099">
      <w:pPr>
        <w:ind w:firstLine="567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2.</w:t>
      </w:r>
      <w:r w:rsidR="00433055" w:rsidRPr="00D72227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433055" w:rsidRPr="00D72227" w:rsidRDefault="00433055" w:rsidP="00BC3099">
      <w:pPr>
        <w:ind w:firstLine="567"/>
        <w:jc w:val="both"/>
        <w:rPr>
          <w:rFonts w:eastAsiaTheme="minorHAnsi"/>
          <w:szCs w:val="28"/>
          <w:lang w:eastAsia="en-US"/>
        </w:rPr>
      </w:pPr>
      <w:r w:rsidRPr="00D72227">
        <w:rPr>
          <w:rFonts w:eastAsiaTheme="minorHAnsi"/>
          <w:szCs w:val="28"/>
          <w:lang w:eastAsia="en-US"/>
        </w:rPr>
        <w:t>Проведений мероприятий, направленных 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433055" w:rsidRPr="00D72227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Решение перечисл</w:t>
      </w:r>
      <w:r w:rsidR="000D7FBF" w:rsidRPr="00D72227">
        <w:rPr>
          <w:szCs w:val="28"/>
          <w:lang w:eastAsia="ar-SA"/>
        </w:rPr>
        <w:t>енных и других задач программно-целевым</w:t>
      </w:r>
      <w:r w:rsidRPr="00D72227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433055" w:rsidRDefault="00433055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6A7BDB" w:rsidRPr="00D72227" w:rsidRDefault="006A7BDB" w:rsidP="00BC3099">
      <w:pPr>
        <w:widowControl w:val="0"/>
        <w:suppressAutoHyphens/>
        <w:autoSpaceDE w:val="0"/>
        <w:ind w:right="-3" w:firstLine="567"/>
        <w:jc w:val="both"/>
        <w:rPr>
          <w:szCs w:val="28"/>
          <w:lang w:eastAsia="ar-SA"/>
        </w:rPr>
      </w:pPr>
    </w:p>
    <w:p w:rsid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6A7BDB" w:rsidRPr="00D72227" w:rsidRDefault="006A7BDB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tbl>
      <w:tblPr>
        <w:tblW w:w="10353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46"/>
        <w:gridCol w:w="8"/>
        <w:gridCol w:w="701"/>
        <w:gridCol w:w="11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433055" w:rsidRPr="00D72227" w:rsidTr="008758E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433055" w:rsidRPr="00D72227" w:rsidTr="008758E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433055" w:rsidRPr="00D72227" w:rsidTr="008758E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433055" w:rsidRPr="00D72227" w:rsidRDefault="00433055" w:rsidP="0043305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433055" w:rsidRPr="00D72227" w:rsidTr="008758E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433055" w:rsidRPr="00D72227" w:rsidTr="008758E5">
        <w:trPr>
          <w:tblCellSpacing w:w="5" w:type="nil"/>
        </w:trPr>
        <w:tc>
          <w:tcPr>
            <w:tcW w:w="1035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 </w:t>
            </w:r>
          </w:p>
        </w:tc>
      </w:tr>
      <w:tr w:rsidR="00433055" w:rsidRPr="00D72227" w:rsidTr="009A12DD">
        <w:trPr>
          <w:trHeight w:val="185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left="-75"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</w:tr>
      <w:tr w:rsidR="00433055" w:rsidRPr="00D72227" w:rsidTr="008758E5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6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мест на 1000 детей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797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</w:tr>
      <w:tr w:rsidR="00433055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D72227">
              <w:rPr>
                <w:sz w:val="18"/>
                <w:szCs w:val="18"/>
                <w:lang w:eastAsia="ar-SA"/>
              </w:rPr>
              <w:lastRenderedPageBreak/>
              <w:t>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lastRenderedPageBreak/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433055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66,38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86,44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95,66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433055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5" w:rsidRPr="00D72227" w:rsidRDefault="00433055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96,5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98,0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87,0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периметральное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образовательных учреждений, оснащенных системами автоматической пожарной </w:t>
            </w:r>
            <w:r w:rsidRPr="00D72227">
              <w:rPr>
                <w:rFonts w:eastAsia="Calibri"/>
                <w:sz w:val="18"/>
                <w:szCs w:val="18"/>
              </w:rPr>
              <w:lastRenderedPageBreak/>
              <w:t>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неустраненные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</w:tr>
      <w:tr w:rsidR="00025CD2" w:rsidRPr="00D72227" w:rsidTr="00FB1D31">
        <w:trPr>
          <w:trHeight w:val="1188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D2" w:rsidRPr="00D72227" w:rsidRDefault="00025CD2" w:rsidP="00433055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025CD2" w:rsidRPr="00D72227" w:rsidTr="00FB1D31">
        <w:trPr>
          <w:trHeight w:val="12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D2" w:rsidRPr="00D72227" w:rsidRDefault="00025CD2" w:rsidP="00433055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025CD2" w:rsidRPr="00D72227" w:rsidTr="008758E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D2" w:rsidRPr="00D72227" w:rsidRDefault="00025CD2" w:rsidP="00433055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D2" w:rsidRPr="00D72227" w:rsidRDefault="00025CD2" w:rsidP="00433055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2" w:rsidRPr="00D72227" w:rsidRDefault="00025CD2" w:rsidP="00433055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</w:tbl>
    <w:p w:rsidR="00433055" w:rsidRPr="00D72227" w:rsidRDefault="00433055" w:rsidP="00433055">
      <w:pPr>
        <w:widowControl w:val="0"/>
        <w:suppressAutoHyphens/>
        <w:autoSpaceDE w:val="0"/>
        <w:ind w:right="-3"/>
        <w:jc w:val="both"/>
        <w:rPr>
          <w:bCs/>
          <w:sz w:val="18"/>
          <w:szCs w:val="18"/>
          <w:lang w:eastAsia="ar-SA"/>
        </w:rPr>
        <w:sectPr w:rsidR="00433055" w:rsidRPr="00D72227" w:rsidSect="00177DD4">
          <w:headerReference w:type="even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:rsidR="006C2180" w:rsidRDefault="006C2180" w:rsidP="006C2180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BB4DC9" w:rsidRPr="00D72227" w:rsidRDefault="00BB4DC9" w:rsidP="006C2180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58"/>
        <w:gridCol w:w="668"/>
        <w:gridCol w:w="700"/>
        <w:gridCol w:w="709"/>
        <w:gridCol w:w="709"/>
        <w:gridCol w:w="709"/>
        <w:gridCol w:w="708"/>
        <w:gridCol w:w="567"/>
        <w:gridCol w:w="709"/>
        <w:gridCol w:w="567"/>
        <w:gridCol w:w="1843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C2180" w:rsidRPr="00D72227" w:rsidTr="00D72227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D72227">
              <w:rPr>
                <w:color w:val="000000"/>
                <w:sz w:val="14"/>
                <w:szCs w:val="14"/>
              </w:rPr>
              <w:t>выпол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- нения</w:t>
            </w:r>
            <w:proofErr w:type="gramEnd"/>
            <w:r w:rsidRPr="00D72227">
              <w:rPr>
                <w:color w:val="000000"/>
                <w:sz w:val="14"/>
                <w:szCs w:val="14"/>
              </w:rPr>
              <w:t xml:space="preserve"> (квартал, год)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72227">
              <w:rPr>
                <w:color w:val="000000"/>
                <w:sz w:val="14"/>
                <w:szCs w:val="14"/>
              </w:rPr>
              <w:t>Источ-ники</w:t>
            </w:r>
            <w:proofErr w:type="spellEnd"/>
            <w:proofErr w:type="gramEnd"/>
            <w:r w:rsidRPr="00D7222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финан-сирова-ния</w:t>
            </w:r>
            <w:proofErr w:type="spellEnd"/>
          </w:p>
        </w:tc>
        <w:tc>
          <w:tcPr>
            <w:tcW w:w="5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C2180" w:rsidRPr="00D72227" w:rsidTr="00D72227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21</w:t>
            </w:r>
          </w:p>
        </w:tc>
      </w:tr>
      <w:tr w:rsidR="006C2180" w:rsidRPr="00D72227" w:rsidTr="00D72227">
        <w:trPr>
          <w:trHeight w:val="20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/>
              <w:jc w:val="both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получения качественного образования и позитивной социализации детей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2369851,9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554596,5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183368,7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151542,0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277124,4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391192,5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482750,9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КО, ОУ, учреждения образования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2369851,9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554596,5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183368,7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151542,0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277124,4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329276,9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391192,5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482750,9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2141185,5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459783,7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120863,3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120193,8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267124,4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319276,9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381192,5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472750,9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КО, ОУ, учреждения образования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2141185,5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459783,7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120863,3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120193,8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267124,4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319276,9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381192,5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472750,9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Количество учреждений, в которых осуществлены </w:t>
            </w:r>
            <w:r w:rsidRPr="00D72227">
              <w:rPr>
                <w:color w:val="000000"/>
                <w:sz w:val="14"/>
                <w:szCs w:val="14"/>
              </w:rPr>
              <w:lastRenderedPageBreak/>
              <w:t>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203352,7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79538,9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52465,6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31348,2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203352,7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79538,9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52465,6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31348,2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24669,9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14630,1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10039,8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24669,9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14630,1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10039,8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4"/>
                <w:szCs w:val="14"/>
              </w:rPr>
            </w:pPr>
            <w:r w:rsidRPr="00D7222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Строительство (реконструкция) объектов общего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right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580374,7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37458,0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30596,7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60544,0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580374,7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37458,0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30596,7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60544,0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Капитальный ремонт объектов дошкольного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100467,9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6799,9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15038,6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39489,4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ремонт подпорной стенки, ед.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100467,9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6799,9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15038,6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39489,4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созданных 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Капитальный ремонт объектов общего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470580,0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24453,3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15485,6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18005,1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470580,0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24453,3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15485,6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18005,1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1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созданных 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1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Капитальный ремонт объектов  дополнительного образования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9326,8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6204,8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3049,5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Осуществление работ по присоединению к электрическим сетям базы отдыха «Парус», (да-1, нет -0)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9326,8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6204,8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3049,5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2950226,6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592054,5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213965,4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212086,0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390068,4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504136,5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595694,9 </w:t>
            </w:r>
          </w:p>
        </w:tc>
        <w:tc>
          <w:tcPr>
            <w:tcW w:w="6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72227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D72227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2950226,6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592054,5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213965,4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212086,0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390068,4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601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504136,5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595694,9 </w:t>
            </w:r>
          </w:p>
        </w:tc>
        <w:tc>
          <w:tcPr>
            <w:tcW w:w="6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D72227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D7222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  <w:tr w:rsidR="006C2180" w:rsidRPr="00C00426" w:rsidTr="00D7222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tabs>
                <w:tab w:val="left" w:pos="592"/>
              </w:tabs>
              <w:ind w:left="-116" w:right="-108"/>
              <w:jc w:val="center"/>
              <w:rPr>
                <w:color w:val="000000"/>
                <w:sz w:val="14"/>
                <w:szCs w:val="14"/>
              </w:rPr>
            </w:pPr>
            <w:r w:rsidRPr="00C00426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8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C00426" w:rsidRDefault="006C2180" w:rsidP="006C2180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72227" w:rsidRPr="00C00426" w:rsidRDefault="00D72227" w:rsidP="006C2180">
      <w:pPr>
        <w:jc w:val="center"/>
        <w:rPr>
          <w:color w:val="000000"/>
          <w:sz w:val="14"/>
          <w:szCs w:val="14"/>
        </w:rPr>
      </w:pPr>
    </w:p>
    <w:p w:rsidR="00C00426" w:rsidRDefault="00C00426" w:rsidP="006C2180">
      <w:pPr>
        <w:jc w:val="center"/>
        <w:rPr>
          <w:color w:val="000000"/>
          <w:szCs w:val="28"/>
        </w:rPr>
      </w:pPr>
    </w:p>
    <w:p w:rsidR="009B5118" w:rsidRDefault="009B5118" w:rsidP="006C2180">
      <w:pPr>
        <w:jc w:val="center"/>
        <w:rPr>
          <w:color w:val="000000"/>
          <w:szCs w:val="28"/>
        </w:rPr>
      </w:pPr>
      <w:bookmarkStart w:id="0" w:name="_GoBack"/>
      <w:bookmarkEnd w:id="0"/>
    </w:p>
    <w:p w:rsidR="006C2180" w:rsidRPr="00D72227" w:rsidRDefault="006C2180" w:rsidP="006C2180">
      <w:pPr>
        <w:jc w:val="center"/>
        <w:rPr>
          <w:color w:val="000000"/>
          <w:szCs w:val="28"/>
        </w:rPr>
      </w:pPr>
      <w:r w:rsidRPr="00D72227">
        <w:rPr>
          <w:color w:val="000000"/>
          <w:szCs w:val="28"/>
        </w:rPr>
        <w:lastRenderedPageBreak/>
        <w:t>Детализация направлений расходов</w:t>
      </w:r>
    </w:p>
    <w:tbl>
      <w:tblPr>
        <w:tblW w:w="16302" w:type="dxa"/>
        <w:tblInd w:w="-1310" w:type="dxa"/>
        <w:tblLook w:val="04A0" w:firstRow="1" w:lastRow="0" w:firstColumn="1" w:lastColumn="0" w:noHBand="0" w:noVBand="1"/>
      </w:tblPr>
      <w:tblGrid>
        <w:gridCol w:w="917"/>
        <w:gridCol w:w="4472"/>
        <w:gridCol w:w="1215"/>
        <w:gridCol w:w="1279"/>
        <w:gridCol w:w="1120"/>
        <w:gridCol w:w="1276"/>
        <w:gridCol w:w="1260"/>
        <w:gridCol w:w="1122"/>
        <w:gridCol w:w="1259"/>
        <w:gridCol w:w="1122"/>
        <w:gridCol w:w="1260"/>
      </w:tblGrid>
      <w:tr w:rsidR="006C2180" w:rsidRPr="00D72227" w:rsidTr="00D72227">
        <w:trPr>
          <w:trHeight w:val="20"/>
          <w:tblHeader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72227">
              <w:rPr>
                <w:color w:val="000000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6C2180" w:rsidRPr="00D72227" w:rsidTr="00D72227">
        <w:trPr>
          <w:trHeight w:val="20"/>
          <w:tblHeader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6C2180" w:rsidRPr="00D72227" w:rsidTr="00D72227">
        <w:trPr>
          <w:trHeight w:val="20"/>
          <w:tblHeader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2 369 851,9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554 596,5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183 368,7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151 542,0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277 124,4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329 276,9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391 192,5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482 750,9  </w:t>
            </w:r>
          </w:p>
        </w:tc>
      </w:tr>
      <w:tr w:rsidR="006C2180" w:rsidRPr="00D72227" w:rsidTr="00D72227">
        <w:trPr>
          <w:trHeight w:val="24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7222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2 369 851,9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554 596,5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183 368,7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151 542,0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277 124,4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329 276,9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391 192,5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482 750,9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2 141 185,5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459 783,7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120 863,3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120 193,8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267 124,4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319 276,9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381 192,5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472 750,9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18 650,0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6 950,0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14 292,5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3 398,5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2 350,0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2 350,0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1 548,5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1 548,5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1 548,5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1 548,5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1 651,5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1 651,5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22 128,5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5 087,3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3 720,6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3 720,6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3 200,0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3 200,0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Ремонт фасадов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58 032,6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8 532,6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5 500,0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180 768,4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44 377,9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28 530,0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27 860,5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65 226,8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1 046,8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2 090,0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2 090,0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77 632,8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6 852,8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1 890,0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1 890,0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22 000,0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56 254,3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1 234,3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2 510,0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2 510,0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2 500,0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D72227">
              <w:rPr>
                <w:color w:val="000000"/>
                <w:sz w:val="18"/>
                <w:szCs w:val="18"/>
              </w:rPr>
              <w:t>сантехоборудования</w:t>
            </w:r>
            <w:proofErr w:type="spellEnd"/>
            <w:r w:rsidRPr="00D72227">
              <w:rPr>
                <w:color w:val="000000"/>
                <w:sz w:val="18"/>
                <w:szCs w:val="18"/>
              </w:rPr>
              <w:t xml:space="preserve"> душевых, крылец, </w:t>
            </w:r>
            <w:proofErr w:type="spellStart"/>
            <w:r w:rsidRPr="00D72227">
              <w:rPr>
                <w:color w:val="000000"/>
                <w:sz w:val="18"/>
                <w:szCs w:val="18"/>
              </w:rPr>
              <w:t>отмостков</w:t>
            </w:r>
            <w:proofErr w:type="spellEnd"/>
            <w:r w:rsidRPr="00D72227">
              <w:rPr>
                <w:color w:val="000000"/>
                <w:sz w:val="18"/>
                <w:szCs w:val="18"/>
              </w:rPr>
              <w:t>, коридоров и пр.)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473 967,2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63 471,1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19 122,7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19 122,7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75 225,9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93 878,4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80 294,0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122 852,4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55 898,6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7 398,6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21 500,0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39 987,2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2 987,2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Приобретение строительных материалов для </w:t>
            </w:r>
            <w:r w:rsidRPr="00D72227">
              <w:rPr>
                <w:color w:val="000000"/>
                <w:sz w:val="18"/>
                <w:szCs w:val="18"/>
              </w:rPr>
              <w:lastRenderedPageBreak/>
              <w:t>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34 800,0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8 700,0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8 700,0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8 700,0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8 700,0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20 048,5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948,5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1 950,0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3 200,0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12 445,0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3 500,0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Модернизация стадионов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132 500,0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35 500,0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63 131,9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15 631,9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9 500,0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9 500,0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9 500,0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188 000,0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23 000,0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40 000,0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Установка систем видеонаблюдения в образовательных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28 600,0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19 600,0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5 000,0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235,5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235,5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50 500,0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19 500,0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130 335,8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39 835,8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12 500,0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18 000,0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306 848,4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146 848,4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1.1.28.1.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Реконструкция систем теплоснабжения, водоснабжения, водоотведения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306 848,4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146 848,4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1.1.29.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60 000,0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15 000,0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203 352,7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79 538,9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52 465,6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31 348,2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Устройство запасных эвакуационных путей и выходов в ДОУ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66 570,7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9 538,9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8 510,6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8 521,2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10 000,0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Реконструкция здания МДОУ № 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125 918,7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70 000,0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33 614,0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22 304,7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Реконструкция объекта МДОУ № 38  по адресу: город Мурманск, улица Александра </w:t>
            </w:r>
            <w:proofErr w:type="spellStart"/>
            <w:r w:rsidRPr="00D72227">
              <w:rPr>
                <w:sz w:val="18"/>
                <w:szCs w:val="18"/>
              </w:rPr>
              <w:t>Торцева</w:t>
            </w:r>
            <w:proofErr w:type="spellEnd"/>
            <w:r w:rsidRPr="00D72227">
              <w:rPr>
                <w:sz w:val="18"/>
                <w:szCs w:val="18"/>
              </w:rPr>
              <w:t>, дом 1 а, в том числе проверка достоверности определения сметной стоимости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10 863,3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10 341,0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522,3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24 669,9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14 630,1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10 039,8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1.3.1.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24 669,9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14 630,1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10 039,8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1.4.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1.4.1.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580 374,7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37 458,0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30 596,7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60 544,0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112 944,0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112 944,0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112 944,0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112 944,0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100 467,9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6 799,9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15 038,6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39 489,4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2.1.1.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Капитальный ремонт кровель МДОУ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95 006,0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2 653,6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14 955,5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38 256,9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9 785,0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2.1.2.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подпорной стенки и поверхностного водоотвода МБДОУ № 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3 329,5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3 329,5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2.1.3.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proofErr w:type="spellStart"/>
            <w:r w:rsidRPr="00D72227">
              <w:rPr>
                <w:sz w:val="18"/>
                <w:szCs w:val="18"/>
              </w:rPr>
              <w:t>Предпроектные</w:t>
            </w:r>
            <w:proofErr w:type="spellEnd"/>
            <w:r w:rsidRPr="00D72227">
              <w:rPr>
                <w:sz w:val="18"/>
                <w:szCs w:val="18"/>
              </w:rPr>
              <w:t xml:space="preserve"> работы (разборка и последующие восстановление конструкций для разработки проектной документации на капитальный ремонт и </w:t>
            </w:r>
            <w:proofErr w:type="spellStart"/>
            <w:proofErr w:type="gramStart"/>
            <w:r w:rsidRPr="00D72227">
              <w:rPr>
                <w:sz w:val="18"/>
                <w:szCs w:val="18"/>
              </w:rPr>
              <w:t>реконст-рукцию</w:t>
            </w:r>
            <w:proofErr w:type="spellEnd"/>
            <w:proofErr w:type="gramEnd"/>
            <w:r w:rsidRPr="00D72227">
              <w:rPr>
                <w:sz w:val="18"/>
                <w:szCs w:val="18"/>
              </w:rPr>
              <w:t xml:space="preserve">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1 327,4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83,1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1 232,5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2.1.4.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запасных эвакуационных выходов в МБДОУ № 57 по адресу: город Мурманск, улица Гагарина, дом 9/1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805,0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805,0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470 580,0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24 453,3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15 485,6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18 005,1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448 399,5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22 934,3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12 829,2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103 159,0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системы вентиляции спортивного зала, актового зала и столовой СОШ № 20 по адресу: город Мурманск, улица Баумана, дом 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2 882,5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2 882,5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Капитальный ремонт актового зала лицея № 4 по адресу: город Мурманск, улица </w:t>
            </w:r>
            <w:proofErr w:type="spellStart"/>
            <w:r w:rsidRPr="00D72227">
              <w:rPr>
                <w:sz w:val="18"/>
                <w:szCs w:val="18"/>
              </w:rPr>
              <w:t>Аскольдовцев</w:t>
            </w:r>
            <w:proofErr w:type="spellEnd"/>
            <w:r w:rsidRPr="00D72227">
              <w:rPr>
                <w:sz w:val="18"/>
                <w:szCs w:val="18"/>
              </w:rPr>
              <w:t>, дом 9/22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12 650,4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12 650,4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2.2.4.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Разработка научно-проектной документации по </w:t>
            </w:r>
            <w:r w:rsidRPr="00D72227">
              <w:rPr>
                <w:sz w:val="18"/>
                <w:szCs w:val="18"/>
              </w:rPr>
              <w:lastRenderedPageBreak/>
              <w:t>капитальному ремонту объекта культурного наследия: МБОУ г. Мурманска СОШ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6 162,3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1 386,4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2 275,9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2.2.5.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proofErr w:type="spellStart"/>
            <w:r w:rsidRPr="00D72227">
              <w:rPr>
                <w:sz w:val="18"/>
                <w:szCs w:val="18"/>
              </w:rPr>
              <w:t>Предпроектные</w:t>
            </w:r>
            <w:proofErr w:type="spellEnd"/>
            <w:r w:rsidRPr="00D7222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485,3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156,4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196,3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9 326,8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6 204,8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72,5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3 049,5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2.3.1.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Технологическое присоединение к электрическим сетям базы отдыха «Парус»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6 181,2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6 181,2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2.3.2.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Капитальный ремонт помещений бывшей столярной мастерской МБОУ ДОД ДШИ № 1 по адресу: город Мурманск, улица Баумана, дом 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3 122,0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72,5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3 049,5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  <w:tr w:rsidR="006C2180" w:rsidRPr="00D72227" w:rsidTr="00D7222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2.3.3.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proofErr w:type="spellStart"/>
            <w:r w:rsidRPr="00D72227">
              <w:rPr>
                <w:sz w:val="18"/>
                <w:szCs w:val="18"/>
              </w:rPr>
              <w:t>Предпроектные</w:t>
            </w:r>
            <w:proofErr w:type="spellEnd"/>
            <w:r w:rsidRPr="00D7222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МБ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23,6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23,6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80" w:rsidRPr="00D72227" w:rsidRDefault="006C2180" w:rsidP="006C2180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 xml:space="preserve">0,0  </w:t>
            </w:r>
          </w:p>
        </w:tc>
      </w:tr>
    </w:tbl>
    <w:p w:rsidR="007033F4" w:rsidRPr="00D72227" w:rsidRDefault="007033F4" w:rsidP="001F70AD">
      <w:pPr>
        <w:sectPr w:rsidR="007033F4" w:rsidRPr="00D72227" w:rsidSect="008F404B">
          <w:headerReference w:type="even" r:id="rId9"/>
          <w:headerReference w:type="default" r:id="rId10"/>
          <w:pgSz w:w="16838" w:h="11906" w:orient="landscape"/>
          <w:pgMar w:top="1134" w:right="850" w:bottom="709" w:left="1701" w:header="709" w:footer="709" w:gutter="0"/>
          <w:pgNumType w:start="20"/>
          <w:cols w:space="708"/>
          <w:titlePg/>
          <w:docGrid w:linePitch="381"/>
        </w:sectPr>
      </w:pPr>
    </w:p>
    <w:p w:rsidR="001F70AD" w:rsidRPr="00D72227" w:rsidRDefault="001F70AD" w:rsidP="001F70AD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1F70AD" w:rsidRPr="001F70AD" w:rsidRDefault="001F70AD" w:rsidP="001F70AD">
      <w:pPr>
        <w:widowControl w:val="0"/>
        <w:suppressAutoHyphens/>
        <w:autoSpaceDE w:val="0"/>
        <w:ind w:right="-3"/>
        <w:jc w:val="center"/>
        <w:rPr>
          <w:rFonts w:cs="Calibri"/>
          <w:b/>
          <w:bCs/>
          <w:szCs w:val="28"/>
          <w:lang w:eastAsia="ar-SA"/>
        </w:rPr>
        <w:sectPr w:rsidR="001F70AD" w:rsidRPr="001F70AD" w:rsidSect="006B5D4B">
          <w:type w:val="continuous"/>
          <w:pgSz w:w="16838" w:h="11906" w:orient="landscape"/>
          <w:pgMar w:top="1134" w:right="850" w:bottom="709" w:left="1701" w:header="709" w:footer="709" w:gutter="0"/>
          <w:pgNumType w:start="4"/>
          <w:cols w:space="708"/>
          <w:titlePg/>
          <w:docGrid w:linePitch="381"/>
        </w:sectPr>
      </w:pPr>
    </w:p>
    <w:p w:rsidR="00590A71" w:rsidRPr="00D72227" w:rsidRDefault="00590A71" w:rsidP="00590A7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образовательных учреждениях,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590A71" w:rsidRPr="00D72227" w:rsidRDefault="00590A71" w:rsidP="00590A7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В системе среднего общего образования завершен переход на принципы профильного обучения. На 01.09.2017 структура профильного обучения представлена 12 основными профилями. На базе общеобразовательных школ успешно функционируют 10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Также все обучающиеся 8-9 классов занимаются по программам предпрофильной подготовки.</w:t>
      </w:r>
    </w:p>
    <w:p w:rsidR="00590A71" w:rsidRPr="00D72227" w:rsidRDefault="00590A71" w:rsidP="00590A7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Сформирована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Малая Академия наук «Интеллект Будущего», городского координационного центра по работе с одаренными детьми и их сопровождению «Открытие», Технопарка на базе МПЛ.</w:t>
      </w:r>
    </w:p>
    <w:p w:rsidR="00590A71" w:rsidRPr="00D72227" w:rsidRDefault="00590A71" w:rsidP="00590A7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Во исполнение поручений послания Президента РФ Федеральному Собранию от 01.12.2016 на базе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создан муниципальный координационный центр по работе с одаренными детьми и талантливой молодежью в городе Мурманске</w:t>
      </w:r>
    </w:p>
    <w:p w:rsidR="007033F4" w:rsidRPr="00D72227" w:rsidRDefault="00590A71" w:rsidP="00590A71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100 %.</w:t>
      </w:r>
    </w:p>
    <w:p w:rsidR="0056522A" w:rsidRDefault="0056522A" w:rsidP="00EC6C5E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EC6C5E" w:rsidRDefault="00EC6C5E" w:rsidP="00EC6C5E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4. Обоснование ресурсного обеспечения подпрограммы</w:t>
      </w:r>
    </w:p>
    <w:p w:rsidR="0056522A" w:rsidRPr="00D72227" w:rsidRDefault="0056522A" w:rsidP="00EC6C5E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5"/>
        <w:gridCol w:w="960"/>
        <w:gridCol w:w="1025"/>
        <w:gridCol w:w="992"/>
        <w:gridCol w:w="980"/>
        <w:gridCol w:w="960"/>
        <w:gridCol w:w="1037"/>
        <w:gridCol w:w="1276"/>
      </w:tblGrid>
      <w:tr w:rsidR="007D5F72" w:rsidRPr="00D72227" w:rsidTr="00D72227">
        <w:trPr>
          <w:trHeight w:val="20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7D5F72" w:rsidRPr="00D72227" w:rsidTr="00D72227">
        <w:trPr>
          <w:trHeight w:val="20"/>
          <w:tblHeader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7D5F72" w:rsidRPr="00D72227" w:rsidTr="00D72227">
        <w:trPr>
          <w:trHeight w:val="20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9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2 950 226,6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592 054,5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213 965,4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212 086,0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390 068,4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442 220,9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504 136,5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595 694,9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в том числе за счет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  <w:r w:rsidRPr="00D72227">
              <w:rPr>
                <w:color w:val="000000"/>
                <w:sz w:val="16"/>
                <w:szCs w:val="16"/>
              </w:rPr>
              <w:lastRenderedPageBreak/>
              <w:t xml:space="preserve">город Мурманск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lastRenderedPageBreak/>
              <w:t xml:space="preserve">2 950 226,6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592 054,5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213 965,4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212 086,0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390 068,4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442 220,9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504 136,5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595 694,9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2 141 185,5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459 783,7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120 863,3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120 193,8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267 124,4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319 276,9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381 192,5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472 750,9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7222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72227">
              <w:rPr>
                <w:color w:val="000000"/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2 141 185,5 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459 783,7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120 863,3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120 193,8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267 124,4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319 276,9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381 192,5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472 750,9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7222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72227">
              <w:rPr>
                <w:color w:val="000000"/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809 041,1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132 270,8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93 102,1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91 892,2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7222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72227">
              <w:rPr>
                <w:color w:val="000000"/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809 041,1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132 270,8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93 102,1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91 892,2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122 944,0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7D5F72" w:rsidRPr="00D72227" w:rsidTr="00D72227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7D5F72" w:rsidRPr="00D72227" w:rsidRDefault="007D5F72" w:rsidP="00D72227">
            <w:pPr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72227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72227">
              <w:rPr>
                <w:color w:val="000000"/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228 666,4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94 812,8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62 505,4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31 348,2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10 000,0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F72" w:rsidRPr="00D72227" w:rsidRDefault="007D5F72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D72227">
              <w:rPr>
                <w:color w:val="000000"/>
                <w:sz w:val="16"/>
                <w:szCs w:val="16"/>
              </w:rPr>
              <w:t>10 000,0</w:t>
            </w:r>
          </w:p>
        </w:tc>
      </w:tr>
    </w:tbl>
    <w:p w:rsidR="0056522A" w:rsidRDefault="0056522A" w:rsidP="00C520BC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Default="00433055" w:rsidP="00C520BC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5. Механизм реализации подпрограммы</w:t>
      </w:r>
    </w:p>
    <w:p w:rsidR="0056522A" w:rsidRPr="00D72227" w:rsidRDefault="0056522A" w:rsidP="00C520BC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комитет по образованию администрации города Мурманска;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муниципальные образовательные учреждения;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ГИМЦ РО;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- </w:t>
      </w:r>
      <w:r w:rsidR="00E0324A" w:rsidRPr="00D72227">
        <w:rPr>
          <w:szCs w:val="28"/>
        </w:rPr>
        <w:t>комитет по строительству администрации города Мурманска</w:t>
      </w:r>
      <w:r w:rsidRPr="00D72227">
        <w:rPr>
          <w:szCs w:val="28"/>
          <w:lang w:eastAsia="ar-SA"/>
        </w:rPr>
        <w:t>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Заказчиком заказчику-координатору </w:t>
      </w:r>
      <w:r w:rsidR="00CF5B5B" w:rsidRPr="00D72227">
        <w:rPr>
          <w:szCs w:val="28"/>
          <w:lang w:eastAsia="ar-SA"/>
        </w:rPr>
        <w:t xml:space="preserve">подпрограммы </w:t>
      </w:r>
      <w:r w:rsidRPr="00D72227">
        <w:rPr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</w:t>
      </w:r>
      <w:r w:rsidRPr="00D72227">
        <w:rPr>
          <w:szCs w:val="28"/>
          <w:lang w:eastAsia="ar-SA"/>
        </w:rPr>
        <w:lastRenderedPageBreak/>
        <w:t>за рациональное использование выделяемых на их реализацию средств.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Внутренние риски при реализации подпрограммы: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- при размещении муниципального заказа согласно </w:t>
      </w:r>
      <w:r w:rsidRPr="00D72227">
        <w:rPr>
          <w:color w:val="000000"/>
          <w:szCs w:val="28"/>
          <w:lang w:eastAsia="ar-SA"/>
        </w:rPr>
        <w:t xml:space="preserve">Федеральному закону от </w:t>
      </w:r>
      <w:r w:rsidRPr="00D72227">
        <w:rPr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D72227" w:rsidRDefault="00433055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lastRenderedPageBreak/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C520BC" w:rsidRDefault="00C520BC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6522A" w:rsidRDefault="0056522A" w:rsidP="0044535B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sectPr w:rsidR="0056522A" w:rsidSect="009B5118">
      <w:pgSz w:w="11906" w:h="16838"/>
      <w:pgMar w:top="1134" w:right="851" w:bottom="993" w:left="1134" w:header="709" w:footer="709" w:gutter="0"/>
      <w:pgNumType w:start="2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642158"/>
      <w:docPartObj>
        <w:docPartGallery w:val="Page Numbers (Top of Page)"/>
        <w:docPartUnique/>
      </w:docPartObj>
    </w:sdtPr>
    <w:sdtEndPr/>
    <w:sdtContent>
      <w:p w:rsidR="00BB4DC9" w:rsidRPr="00E21966" w:rsidRDefault="00BB4DC9" w:rsidP="00C52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18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118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932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8346-33F7-42AE-8F7D-33F68D60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19</Pages>
  <Words>6352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42478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2018-10-23T06:54:00Z</dcterms:modified>
</cp:coreProperties>
</file>