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84231E">
        <w:tc>
          <w:tcPr>
            <w:tcW w:w="9923" w:type="dxa"/>
          </w:tcPr>
          <w:p w:rsidR="00B61AFA" w:rsidRPr="006312C2" w:rsidRDefault="00B61AFA" w:rsidP="0084231E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84231E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84231E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84231E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B61AFA" w:rsidRPr="006312C2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>, от 11.12.2018 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>, от 05.07.2019 № 2267</w:t>
      </w:r>
      <w:r w:rsidR="00517EDA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lastRenderedPageBreak/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</w:t>
      </w:r>
      <w:r>
        <w:rPr>
          <w:bCs/>
          <w:szCs w:val="28"/>
        </w:rPr>
        <w:t xml:space="preserve">      </w:t>
      </w:r>
      <w:r w:rsidRPr="00EE053C">
        <w:rPr>
          <w:bCs/>
          <w:szCs w:val="28"/>
        </w:rPr>
        <w:t>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</w:t>
      </w:r>
      <w:r w:rsidRPr="00DA52B1">
        <w:rPr>
          <w:szCs w:val="28"/>
        </w:rPr>
        <w:lastRenderedPageBreak/>
        <w:t>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lastRenderedPageBreak/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8423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84231E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AD1D1F" w:rsidRDefault="00AD1D1F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  <w:sectPr w:rsidR="00AD1D1F" w:rsidSect="00467F04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F86A0E" w:rsidRPr="002A3A3C" w:rsidRDefault="00F86A0E" w:rsidP="005E228F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sectPr w:rsidR="00F86A0E" w:rsidRPr="002A3A3C" w:rsidSect="00D40473">
      <w:headerReference w:type="default" r:id="rId14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A81AB5" w:rsidRDefault="004E633D" w:rsidP="00A81AB5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5E228F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5E228F">
      <w:rPr>
        <w:noProof/>
      </w:rPr>
      <w:t>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28F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A7F1D2-E809-4E05-8346-F37A22B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629-A0DA-4D4D-B13C-5D40DF4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10555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2019-07-05T07:54:00Z</dcterms:modified>
</cp:coreProperties>
</file>