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2" w:rsidRPr="00214E1D" w:rsidRDefault="0014487B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01.01.2017» на 2018-2024 годы</w:t>
      </w:r>
    </w:p>
    <w:p w:rsidR="0014487B" w:rsidRPr="00214E1D" w:rsidRDefault="0014487B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14E1D" w:rsidRDefault="00314872" w:rsidP="00FA7B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214E1D">
        <w:rPr>
          <w:rFonts w:ascii="Times New Roman" w:hAnsi="Times New Roman"/>
          <w:bCs/>
          <w:sz w:val="28"/>
          <w:szCs w:val="28"/>
          <w:lang w:val="en-US"/>
        </w:rPr>
        <w:t>Паспорт подпрограммы</w:t>
      </w:r>
    </w:p>
    <w:p w:rsidR="00314872" w:rsidRPr="00214E1D" w:rsidRDefault="00314872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314872" w:rsidRPr="00214E1D" w:rsidTr="00A1067C">
        <w:trPr>
          <w:trHeight w:val="1278"/>
        </w:trPr>
        <w:tc>
          <w:tcPr>
            <w:tcW w:w="1099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314872" w:rsidRPr="00214E1D" w:rsidTr="00A1067C">
        <w:trPr>
          <w:gridAfter w:val="1"/>
          <w:wAfter w:w="20" w:type="pct"/>
          <w:trHeight w:val="461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14872" w:rsidRPr="00214E1D" w:rsidTr="003A474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314872" w:rsidRPr="00214E1D" w:rsidTr="003A4743">
        <w:trPr>
          <w:gridAfter w:val="1"/>
          <w:wAfter w:w="20" w:type="pct"/>
          <w:trHeight w:val="348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C648FE" w:rsidRPr="00214E1D" w:rsidRDefault="00C648FE" w:rsidP="00C648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314872" w:rsidRPr="00214E1D" w:rsidRDefault="00C648FE" w:rsidP="00C648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314872" w:rsidRPr="00214E1D" w:rsidTr="003A4743">
        <w:trPr>
          <w:gridAfter w:val="1"/>
          <w:wAfter w:w="20" w:type="pct"/>
          <w:trHeight w:val="441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314872" w:rsidRPr="00214E1D" w:rsidTr="003A4743">
        <w:trPr>
          <w:gridAfter w:val="1"/>
          <w:wAfter w:w="20" w:type="pct"/>
          <w:trHeight w:val="499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 –  2023-2024 годы;</w:t>
            </w:r>
          </w:p>
          <w:p w:rsidR="00314872" w:rsidRPr="00214E1D" w:rsidRDefault="00C648FE" w:rsidP="00C648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314872" w:rsidRPr="00214E1D" w:rsidTr="00A1067C">
        <w:trPr>
          <w:gridAfter w:val="1"/>
          <w:wAfter w:w="20" w:type="pct"/>
          <w:trHeight w:val="482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Всего по подпрограмме: 4 151 285,5 тыс. руб., в том числе: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МБ: 544 675,1 тыс. руб., из них: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35 278,3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62 292,9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ОБ: 528 200,9 тыс. руб., из них: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24 230,2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54 192,9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ФБ: 3 078 409,5 тыс. руб., из них: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214 843,7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:rsidR="00314872" w:rsidRPr="00ED66C7" w:rsidRDefault="00AB5DD4" w:rsidP="00AB5DD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2024 год – 1 447 752,6 тыс. руб.</w:t>
            </w:r>
          </w:p>
        </w:tc>
      </w:tr>
      <w:tr w:rsidR="00314872" w:rsidRPr="00214E1D" w:rsidTr="003A4743">
        <w:trPr>
          <w:gridAfter w:val="1"/>
          <w:wAfter w:w="20" w:type="pct"/>
          <w:trHeight w:val="917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314872" w:rsidRPr="00214E1D" w:rsidRDefault="00C648FE" w:rsidP="00E511D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</w:t>
            </w:r>
            <w:r w:rsidR="00E511D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E511D7" w:rsidRPr="00ED66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D66C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511D7" w:rsidRPr="00ED66C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</w:tbl>
    <w:p w:rsidR="00314872" w:rsidRPr="00214E1D" w:rsidRDefault="00314872" w:rsidP="00FA7BB0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A43CAA" w:rsidRPr="00214E1D" w:rsidRDefault="00A43CAA" w:rsidP="00A43CAA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214E1D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214E1D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</w:t>
      </w:r>
      <w:r w:rsidR="00E94B5D">
        <w:rPr>
          <w:rFonts w:ascii="Times New Roman" w:hAnsi="Times New Roman"/>
          <w:bCs/>
          <w:sz w:val="28"/>
          <w:szCs w:val="28"/>
        </w:rPr>
        <w:t xml:space="preserve">ных для постоянного проживания, </w:t>
      </w:r>
      <w:r w:rsidRPr="00214E1D">
        <w:rPr>
          <w:rFonts w:ascii="Times New Roman" w:hAnsi="Times New Roman"/>
          <w:bCs/>
          <w:sz w:val="28"/>
          <w:szCs w:val="28"/>
        </w:rPr>
        <w:t xml:space="preserve">улучшить архитектурный облик города.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A43CAA" w:rsidRPr="00214E1D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2. </w:t>
      </w:r>
      <w:r w:rsidRPr="00214E1D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4754"/>
        <w:gridCol w:w="658"/>
        <w:gridCol w:w="536"/>
        <w:gridCol w:w="536"/>
        <w:gridCol w:w="536"/>
        <w:gridCol w:w="536"/>
        <w:gridCol w:w="536"/>
        <w:gridCol w:w="536"/>
        <w:gridCol w:w="546"/>
      </w:tblGrid>
      <w:tr w:rsidR="00A43CAA" w:rsidRPr="00214E1D" w:rsidTr="007F3F91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43CAA" w:rsidRPr="00214E1D" w:rsidTr="007F3F91">
        <w:trPr>
          <w:trHeight w:val="102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A43CAA" w:rsidRPr="00214E1D" w:rsidTr="007F3F91">
        <w:trPr>
          <w:trHeight w:val="58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A43CAA" w:rsidRPr="00214E1D" w:rsidTr="007F3F91">
        <w:trPr>
          <w:trHeight w:val="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7F3F91" w:rsidRPr="00214E1D" w:rsidTr="007F3F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255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689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1981</w:t>
            </w:r>
          </w:p>
        </w:tc>
      </w:tr>
    </w:tbl>
    <w:p w:rsidR="00A43CAA" w:rsidRPr="00214E1D" w:rsidRDefault="00A43CAA" w:rsidP="00A43C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A43CAA" w:rsidRPr="00214E1D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«Перечень основных мероприятий подпрограммы: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строительство многоквартирных домов;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приобретение у застройщиков жилых помещений в многоквартирных домах (в том числе введенных в эксплуатацию или в строящихся домах);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приобретение жилых помещений в многоквартирных домах у лиц, не являющихся застройщиками;</w:t>
      </w:r>
    </w:p>
    <w:p w:rsidR="001357DE" w:rsidRPr="00ED66C7" w:rsidRDefault="001357DE" w:rsidP="001357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переселение граждан, проживающих в аварийных многоквартирных домах, в том числе изъятие у собственников путем выкупа жилых помещений в связи с изъятием соответствующего земельного участка для муниципальных нужд;</w:t>
      </w:r>
    </w:p>
    <w:p w:rsidR="00E365C1" w:rsidRPr="00ED66C7" w:rsidRDefault="00E365C1" w:rsidP="001357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 снос расселенных домов.</w:t>
      </w:r>
    </w:p>
    <w:p w:rsidR="00A43CAA" w:rsidRPr="00214E1D" w:rsidRDefault="00A43CAA" w:rsidP="001357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</w:t>
      </w:r>
      <w:r w:rsidRPr="00214E1D">
        <w:rPr>
          <w:rFonts w:ascii="Times New Roman" w:hAnsi="Times New Roman"/>
          <w:bCs/>
          <w:sz w:val="28"/>
          <w:szCs w:val="28"/>
        </w:rPr>
        <w:t xml:space="preserve">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ММКУ «Управление капитального строительства» (далее – ММКУ «УКС»).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</w:t>
      </w:r>
      <w:r w:rsidRPr="00214E1D">
        <w:rPr>
          <w:rFonts w:ascii="Times New Roman" w:hAnsi="Times New Roman"/>
          <w:bCs/>
          <w:sz w:val="28"/>
          <w:szCs w:val="28"/>
        </w:rPr>
        <w:br/>
        <w:t>ММКУ «УКС».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A43CAA" w:rsidRPr="00214E1D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A43CAA" w:rsidRPr="00214E1D" w:rsidRDefault="00A43CAA" w:rsidP="00A43C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214E1D">
        <w:rPr>
          <w:rFonts w:ascii="Times New Roman" w:hAnsi="Times New Roman"/>
          <w:sz w:val="28"/>
          <w:szCs w:val="28"/>
        </w:rPr>
        <w:t>федерального бюджета</w:t>
      </w:r>
      <w:r w:rsidRPr="00214E1D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A43CAA" w:rsidRPr="00ED66C7" w:rsidRDefault="00A43CAA" w:rsidP="00A43C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4E1D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214E1D">
        <w:rPr>
          <w:bCs/>
          <w:sz w:val="28"/>
          <w:szCs w:val="28"/>
        </w:rPr>
        <w:br/>
      </w:r>
      <w:r w:rsidR="002A52EA" w:rsidRPr="00ED66C7">
        <w:rPr>
          <w:bCs/>
          <w:sz w:val="28"/>
          <w:szCs w:val="28"/>
        </w:rPr>
        <w:t>4151285,5</w:t>
      </w:r>
      <w:r w:rsidRPr="00ED66C7">
        <w:rPr>
          <w:color w:val="auto"/>
          <w:sz w:val="28"/>
          <w:szCs w:val="28"/>
        </w:rPr>
        <w:t xml:space="preserve"> тыс. </w:t>
      </w:r>
      <w:r w:rsidRPr="00ED66C7">
        <w:rPr>
          <w:sz w:val="28"/>
          <w:szCs w:val="28"/>
        </w:rPr>
        <w:t xml:space="preserve">руб., в том числе планируемый объем финансовой </w:t>
      </w:r>
      <w:r w:rsidRPr="00ED66C7">
        <w:rPr>
          <w:color w:val="auto"/>
          <w:sz w:val="28"/>
          <w:szCs w:val="28"/>
        </w:rPr>
        <w:t>поддержки муниципального образования город Мурманск за 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106"/>
        <w:gridCol w:w="836"/>
        <w:gridCol w:w="956"/>
        <w:gridCol w:w="956"/>
        <w:gridCol w:w="836"/>
        <w:gridCol w:w="956"/>
        <w:gridCol w:w="956"/>
        <w:gridCol w:w="1076"/>
      </w:tblGrid>
      <w:tr w:rsidR="00D228AD" w:rsidRPr="00ED66C7" w:rsidTr="00287CD1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D228AD" w:rsidRPr="00ED66C7" w:rsidTr="00287CD1">
        <w:trPr>
          <w:tblHeader/>
        </w:trPr>
        <w:tc>
          <w:tcPr>
            <w:tcW w:w="0" w:type="auto"/>
            <w:vMerge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D228AD" w:rsidRPr="00ED66C7" w:rsidTr="00287CD1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228AD" w:rsidRPr="00ED66C7" w:rsidTr="00287CD1"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4151285,5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274352,2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69019,7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766108,0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630190,0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2044889,8</w:t>
            </w:r>
          </w:p>
        </w:tc>
      </w:tr>
      <w:tr w:rsidR="00D228AD" w:rsidRPr="00ED66C7" w:rsidTr="00287CD1"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D228AD" w:rsidRPr="00ED66C7" w:rsidTr="00287CD1">
        <w:trPr>
          <w:trHeight w:val="60"/>
        </w:trPr>
        <w:tc>
          <w:tcPr>
            <w:tcW w:w="0" w:type="auto"/>
            <w:shd w:val="clear" w:color="auto" w:fill="auto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544675,1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35278,3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62292,9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302618,6</w:t>
            </w:r>
          </w:p>
        </w:tc>
      </w:tr>
      <w:tr w:rsidR="00D228AD" w:rsidRPr="00ED66C7" w:rsidTr="00287CD1">
        <w:trPr>
          <w:trHeight w:val="60"/>
        </w:trPr>
        <w:tc>
          <w:tcPr>
            <w:tcW w:w="0" w:type="auto"/>
            <w:shd w:val="clear" w:color="auto" w:fill="auto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528200,9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24230,2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54192,9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294518,6</w:t>
            </w:r>
          </w:p>
        </w:tc>
      </w:tr>
      <w:tr w:rsidR="00D228AD" w:rsidRPr="00FD5ACA" w:rsidTr="00287CD1">
        <w:trPr>
          <w:trHeight w:val="72"/>
        </w:trPr>
        <w:tc>
          <w:tcPr>
            <w:tcW w:w="0" w:type="auto"/>
            <w:shd w:val="clear" w:color="auto" w:fill="auto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3078409,5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214843,7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56741,5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584780,0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513704,2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1447752,6</w:t>
            </w:r>
          </w:p>
        </w:tc>
      </w:tr>
    </w:tbl>
    <w:p w:rsidR="005A24C8" w:rsidRDefault="005A24C8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к подпрограмме. 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214E1D">
        <w:rPr>
          <w:rFonts w:ascii="Times New Roman" w:hAnsi="Times New Roman"/>
          <w:sz w:val="28"/>
          <w:szCs w:val="28"/>
        </w:rPr>
        <w:t>федерального</w:t>
      </w:r>
      <w:r w:rsidRPr="00214E1D">
        <w:rPr>
          <w:rFonts w:ascii="Times New Roman" w:hAnsi="Times New Roman"/>
          <w:bCs/>
          <w:sz w:val="28"/>
          <w:szCs w:val="28"/>
        </w:rPr>
        <w:t>, областного и местного бюджетов подлежат расходованию на</w:t>
      </w:r>
      <w:r w:rsidRPr="00214E1D">
        <w:rPr>
          <w:rFonts w:ascii="Times New Roman" w:hAnsi="Times New Roman"/>
          <w:sz w:val="28"/>
          <w:szCs w:val="28"/>
        </w:rPr>
        <w:t>: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а) приобретение у застройщиков жилых помещений в многоквартирных домах (в том числе в многоквартирных домах, </w:t>
      </w:r>
      <w:r w:rsidR="00A9298C" w:rsidRPr="00ED66C7">
        <w:rPr>
          <w:rFonts w:ascii="Times New Roman" w:hAnsi="Times New Roman"/>
          <w:sz w:val="28"/>
          <w:szCs w:val="28"/>
        </w:rPr>
        <w:t>введенных в эксплуатацию или</w:t>
      </w:r>
      <w:r w:rsidR="00A9298C" w:rsidRPr="00214E1D">
        <w:rPr>
          <w:rFonts w:ascii="Times New Roman" w:hAnsi="Times New Roman"/>
          <w:sz w:val="28"/>
          <w:szCs w:val="28"/>
        </w:rPr>
        <w:t xml:space="preserve"> </w:t>
      </w:r>
      <w:r w:rsidRPr="00214E1D">
        <w:rPr>
          <w:rFonts w:ascii="Times New Roman" w:hAnsi="Times New Roman"/>
          <w:sz w:val="28"/>
          <w:szCs w:val="28"/>
        </w:rPr>
        <w:t xml:space="preserve">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 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б)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в) строительство многоквартирных домов;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г) </w:t>
      </w:r>
      <w:r w:rsidRPr="00214E1D">
        <w:rPr>
          <w:rFonts w:ascii="Times New Roman" w:hAnsi="Times New Roman"/>
          <w:bCs/>
          <w:sz w:val="28"/>
          <w:szCs w:val="28"/>
        </w:rPr>
        <w:t>приобретение жилых помещений в многоквартирных домах у лиц,                не являющихся застройщиками;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д) организацию и проведение сноса расселенных многоквартирных домов, в том числе предпроектные работы.  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kern w:val="2"/>
          <w:sz w:val="28"/>
          <w:szCs w:val="28"/>
        </w:rPr>
        <w:t xml:space="preserve">Расчет сумм на приобретение жилых помещений у лиц, не являющихся застройщиками, и выплату выкупной стоимости собственникам жилых помещений определен как произведение общей площади расселяемого жилого помещения и средней рыночной стоимости 1 кв.м общей площади жилого помещения по муниципальному образованию город Мурманск, утвержденной постановлением Правительства Мурманской области </w:t>
      </w:r>
      <w:r w:rsidRPr="00214E1D">
        <w:rPr>
          <w:rFonts w:ascii="Times New Roman" w:hAnsi="Times New Roman"/>
          <w:sz w:val="28"/>
          <w:szCs w:val="28"/>
        </w:rPr>
        <w:t xml:space="preserve">на </w:t>
      </w:r>
      <w:r w:rsidRPr="00214E1D">
        <w:rPr>
          <w:rFonts w:ascii="Times New Roman" w:hAnsi="Times New Roman"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sz w:val="28"/>
          <w:szCs w:val="28"/>
        </w:rPr>
        <w:t xml:space="preserve"> квартал года реализации мероприятий подпрограммы.</w:t>
      </w:r>
    </w:p>
    <w:p w:rsidR="00037319" w:rsidRPr="00635D84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 xml:space="preserve">Расчетная стоимость одного квадратного метра общей площади благоустроенного жилья в целях реализации подпрограммы установлена в размере: </w:t>
      </w:r>
    </w:p>
    <w:p w:rsidR="00037319" w:rsidRPr="00635D84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>– при приобретении жилых помещений в многоквартирных домах у лиц, не являющихся застройщиками, – 55,0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источников ценовой информации использованы коммерческие предложения, полученные по запросам комитета имущественных отношений города Мурманска;</w:t>
      </w:r>
    </w:p>
    <w:p w:rsidR="00037319" w:rsidRPr="00635D84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 xml:space="preserve">– при строительстве и приобретении жилых помещений у застройщиков – 70,0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</w:t>
      </w:r>
    </w:p>
    <w:p w:rsidR="00037319" w:rsidRPr="00037319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>Нанимателям жилых помещений допускается предоставление жилого помещения площадью больше расселяемого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:rsidR="00A43CAA" w:rsidRPr="00214E1D" w:rsidRDefault="002455D1" w:rsidP="0003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43CAA" w:rsidRPr="00214E1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="00A43CAA" w:rsidRPr="00214E1D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9" w:history="1">
        <w:r w:rsidRPr="00214E1D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214E1D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  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организации и проведения сноса многоквартирных домов, в том числе предпроектных работ, произведен из расчета средней 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p w:rsidR="00A43CAA" w:rsidRPr="00214E1D" w:rsidRDefault="00A43CAA" w:rsidP="00A43C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A43CAA" w:rsidRPr="00214E1D" w:rsidRDefault="00A43CAA" w:rsidP="00A43CA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 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</w:t>
      </w:r>
      <w:r w:rsidR="00E27A6C" w:rsidRPr="00214E1D">
        <w:rPr>
          <w:rFonts w:ascii="Times New Roman" w:hAnsi="Times New Roman"/>
          <w:bCs/>
          <w:sz w:val="28"/>
          <w:szCs w:val="28"/>
        </w:rPr>
        <w:t>15</w:t>
      </w:r>
      <w:r w:rsidRPr="00214E1D">
        <w:rPr>
          <w:rFonts w:ascii="Times New Roman" w:hAnsi="Times New Roman"/>
          <w:bCs/>
          <w:sz w:val="28"/>
          <w:szCs w:val="28"/>
        </w:rPr>
        <w:t xml:space="preserve"> числа месяца, следующего за соответствующим отчетным периодом</w:t>
      </w:r>
      <w:r w:rsidR="00562204" w:rsidRPr="00214E1D">
        <w:rPr>
          <w:rFonts w:ascii="Times New Roman" w:hAnsi="Times New Roman"/>
          <w:bCs/>
          <w:sz w:val="28"/>
          <w:szCs w:val="28"/>
        </w:rPr>
        <w:t>,</w:t>
      </w:r>
      <w:r w:rsidRPr="00214E1D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</w:t>
      </w:r>
      <w:r w:rsidR="005B3B38" w:rsidRPr="00214E1D">
        <w:rPr>
          <w:rFonts w:ascii="Times New Roman" w:hAnsi="Times New Roman"/>
          <w:bCs/>
          <w:sz w:val="28"/>
          <w:szCs w:val="28"/>
        </w:rPr>
        <w:t>25</w:t>
      </w:r>
      <w:r w:rsidRPr="00214E1D">
        <w:rPr>
          <w:rFonts w:ascii="Times New Roman" w:hAnsi="Times New Roman"/>
          <w:bCs/>
          <w:sz w:val="28"/>
          <w:szCs w:val="28"/>
        </w:rPr>
        <w:t> </w:t>
      </w:r>
      <w:r w:rsidR="005B3B38" w:rsidRPr="00214E1D">
        <w:rPr>
          <w:rFonts w:ascii="Times New Roman" w:hAnsi="Times New Roman"/>
          <w:bCs/>
          <w:sz w:val="28"/>
          <w:szCs w:val="28"/>
        </w:rPr>
        <w:t xml:space="preserve">января </w:t>
      </w:r>
      <w:r w:rsidRPr="00214E1D">
        <w:rPr>
          <w:rFonts w:ascii="Times New Roman" w:hAnsi="Times New Roman"/>
          <w:bCs/>
          <w:sz w:val="28"/>
          <w:szCs w:val="28"/>
        </w:rPr>
        <w:t>года, следующего за отчетным, направляет их в комитет имущественных отношений города Мурманска.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рамках настоящей подпрограммы переселению подлежат граждане, проживающие в 146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r w:rsidR="00BD0479" w:rsidRPr="00214E1D">
        <w:rPr>
          <w:rFonts w:ascii="Times New Roman" w:hAnsi="Times New Roman"/>
          <w:bCs/>
          <w:sz w:val="28"/>
          <w:szCs w:val="28"/>
        </w:rPr>
        <w:br/>
      </w:r>
      <w:r w:rsidRPr="00214E1D">
        <w:rPr>
          <w:rFonts w:ascii="Times New Roman" w:hAnsi="Times New Roman"/>
          <w:bCs/>
          <w:sz w:val="28"/>
          <w:szCs w:val="28"/>
        </w:rPr>
        <w:t>от 28.01.2006 № 47.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  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A43CAA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</w:t>
      </w:r>
      <w:r w:rsidR="008F56B7" w:rsidRPr="00635D84">
        <w:rPr>
          <w:rFonts w:ascii="Times New Roman" w:hAnsi="Times New Roman"/>
          <w:bCs/>
          <w:sz w:val="28"/>
          <w:szCs w:val="28"/>
        </w:rPr>
        <w:t>4</w:t>
      </w:r>
      <w:r w:rsidRPr="00214E1D">
        <w:rPr>
          <w:rFonts w:ascii="Times New Roman" w:hAnsi="Times New Roman"/>
          <w:bCs/>
          <w:sz w:val="28"/>
          <w:szCs w:val="28"/>
        </w:rPr>
        <w:t xml:space="preserve"> годах, приведен в приложении № 5 к подпрограмме</w:t>
      </w:r>
      <w:r w:rsidR="00A43CAA" w:rsidRPr="00214E1D">
        <w:rPr>
          <w:rFonts w:ascii="Times New Roman" w:hAnsi="Times New Roman"/>
          <w:bCs/>
          <w:sz w:val="28"/>
          <w:szCs w:val="28"/>
        </w:rPr>
        <w:t>.</w:t>
      </w: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A43CAA" w:rsidRPr="00214E1D" w:rsidRDefault="00A43CAA" w:rsidP="00A43C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635D84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Результатом реализации под</w:t>
      </w:r>
      <w:r w:rsidR="00CC1ABB" w:rsidRPr="00635D84">
        <w:rPr>
          <w:rFonts w:ascii="Times New Roman" w:hAnsi="Times New Roman"/>
          <w:bCs/>
          <w:sz w:val="28"/>
          <w:szCs w:val="28"/>
        </w:rPr>
        <w:t>программы является расселение 3</w:t>
      </w:r>
      <w:r w:rsidRPr="00635D84">
        <w:rPr>
          <w:rFonts w:ascii="Times New Roman" w:hAnsi="Times New Roman"/>
          <w:bCs/>
          <w:sz w:val="28"/>
          <w:szCs w:val="28"/>
        </w:rPr>
        <w:t>9</w:t>
      </w:r>
      <w:r w:rsidR="00CC1ABB" w:rsidRPr="00635D84">
        <w:rPr>
          <w:rFonts w:ascii="Times New Roman" w:hAnsi="Times New Roman"/>
          <w:bCs/>
          <w:sz w:val="28"/>
          <w:szCs w:val="28"/>
        </w:rPr>
        <w:t>50</w:t>
      </w:r>
      <w:r w:rsidRPr="00635D84">
        <w:rPr>
          <w:rFonts w:ascii="Times New Roman" w:hAnsi="Times New Roman"/>
          <w:bCs/>
          <w:sz w:val="28"/>
          <w:szCs w:val="28"/>
        </w:rPr>
        <w:t xml:space="preserve"> граждан, проживающих в 146 аварийных многокварт</w:t>
      </w:r>
      <w:r w:rsidR="00CE58F7" w:rsidRPr="00635D84">
        <w:rPr>
          <w:rFonts w:ascii="Times New Roman" w:hAnsi="Times New Roman"/>
          <w:bCs/>
          <w:sz w:val="28"/>
          <w:szCs w:val="28"/>
        </w:rPr>
        <w:t>ирных домах, с высвобождением 1</w:t>
      </w:r>
      <w:r w:rsidRPr="00635D84">
        <w:rPr>
          <w:rFonts w:ascii="Times New Roman" w:hAnsi="Times New Roman"/>
          <w:bCs/>
          <w:sz w:val="28"/>
          <w:szCs w:val="28"/>
        </w:rPr>
        <w:t>7</w:t>
      </w:r>
      <w:r w:rsidR="00CE58F7" w:rsidRPr="00635D84">
        <w:rPr>
          <w:rFonts w:ascii="Times New Roman" w:hAnsi="Times New Roman"/>
          <w:bCs/>
          <w:sz w:val="28"/>
          <w:szCs w:val="28"/>
        </w:rPr>
        <w:t>81</w:t>
      </w:r>
      <w:r w:rsidRPr="00635D84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CE58F7" w:rsidRPr="00635D84">
        <w:rPr>
          <w:rFonts w:ascii="Times New Roman" w:hAnsi="Times New Roman"/>
          <w:bCs/>
          <w:sz w:val="28"/>
          <w:szCs w:val="28"/>
        </w:rPr>
        <w:t>59877,5</w:t>
      </w:r>
      <w:r w:rsidRPr="00635D84">
        <w:rPr>
          <w:rFonts w:ascii="Times New Roman" w:hAnsi="Times New Roman"/>
          <w:bCs/>
          <w:sz w:val="28"/>
          <w:szCs w:val="28"/>
        </w:rPr>
        <w:t xml:space="preserve"> кв.м.</w:t>
      </w:r>
    </w:p>
    <w:p w:rsidR="00CB1CBD" w:rsidRPr="00635D84" w:rsidRDefault="00CB1CBD" w:rsidP="00CB1CB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 xml:space="preserve">Внутренние риски подпрограммы: </w:t>
      </w:r>
    </w:p>
    <w:p w:rsidR="002149A2" w:rsidRPr="00635D84" w:rsidRDefault="00CB1CBD" w:rsidP="00CB1CB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–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</w:t>
      </w:r>
    </w:p>
    <w:p w:rsidR="00CB1CBD" w:rsidRPr="00CB1CBD" w:rsidRDefault="00CB1CBD" w:rsidP="00CB1CB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–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</w:p>
    <w:p w:rsidR="002149A2" w:rsidRPr="001F6E0C" w:rsidRDefault="002149A2" w:rsidP="002149A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B1CBD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2149A2" w:rsidRPr="001F6E0C" w:rsidRDefault="002149A2" w:rsidP="002149A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4EF2" w:rsidRPr="00214E1D" w:rsidRDefault="00724EF2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14E1D" w:rsidRDefault="00314872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14872" w:rsidRPr="00214E1D" w:rsidSect="00083EFE">
          <w:headerReference w:type="default" r:id="rId10"/>
          <w:headerReference w:type="first" r:id="rId11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подпрограмме</w:t>
      </w:r>
    </w:p>
    <w:p w:rsidR="00F37FE3" w:rsidRPr="00214E1D" w:rsidRDefault="00F37FE3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BBC" w:rsidRPr="00214E1D" w:rsidRDefault="00B32BBC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6731EF" w:rsidRPr="00214E1D" w:rsidRDefault="006731EF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BC" w:rsidRPr="00214E1D" w:rsidRDefault="00B32BBC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Перечень основных мероприятий подпрограммы на 2018-2021 годы  </w:t>
      </w:r>
    </w:p>
    <w:p w:rsidR="0040369D" w:rsidRPr="00214E1D" w:rsidRDefault="0040369D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983"/>
        <w:gridCol w:w="1150"/>
        <w:gridCol w:w="1112"/>
        <w:gridCol w:w="860"/>
        <w:gridCol w:w="761"/>
        <w:gridCol w:w="860"/>
        <w:gridCol w:w="860"/>
        <w:gridCol w:w="775"/>
        <w:gridCol w:w="1925"/>
        <w:gridCol w:w="661"/>
        <w:gridCol w:w="661"/>
        <w:gridCol w:w="661"/>
        <w:gridCol w:w="661"/>
        <w:gridCol w:w="1284"/>
      </w:tblGrid>
      <w:tr w:rsidR="00725FBF" w:rsidRPr="00635D84" w:rsidTr="009065A5">
        <w:trPr>
          <w:cantSplit/>
          <w:tblHeader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407" w:type="pct"/>
            <w:gridSpan w:val="5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62" w:type="pct"/>
            <w:gridSpan w:val="5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25FBF" w:rsidRPr="00635D84" w:rsidTr="009065A5">
        <w:trPr>
          <w:cantSplit/>
          <w:tblHeader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  <w:tblHeader/>
        </w:trPr>
        <w:tc>
          <w:tcPr>
            <w:tcW w:w="141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25FBF" w:rsidRPr="00635D84" w:rsidTr="00ED66C7">
        <w:trPr>
          <w:cantSplit/>
        </w:trPr>
        <w:tc>
          <w:tcPr>
            <w:tcW w:w="5000" w:type="pct"/>
            <w:gridSpan w:val="15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710097,7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274352,2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89099,6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35278,3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76369,4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37631,3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393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3218,1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717,2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2500,9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8529,8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721,7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7808,1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93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409,1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shd w:val="clear" w:color="auto" w:fill="auto"/>
          </w:tcPr>
          <w:p w:rsidR="00725FBF" w:rsidRPr="00635D84" w:rsidRDefault="009065A5" w:rsidP="00635D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78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Изготовление и монтаж информационных табличек</w:t>
            </w:r>
          </w:p>
        </w:tc>
        <w:tc>
          <w:tcPr>
            <w:tcW w:w="393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380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Количество информационных табличек, ед.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Pr="00635D84">
              <w:rPr>
                <w:rFonts w:ascii="Times New Roman" w:hAnsi="Times New Roman"/>
                <w:sz w:val="20"/>
                <w:szCs w:val="20"/>
              </w:rPr>
              <w:br/>
              <w:t>в т.ч.: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710097,7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274352,2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2002" w:type="pct"/>
            <w:gridSpan w:val="6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89099,6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35278,3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EC3D30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shd w:val="clear" w:color="auto" w:fill="auto"/>
          </w:tcPr>
          <w:p w:rsidR="00725FBF" w:rsidRPr="00DB34D6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F47195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4DBC" w:rsidRPr="00214E1D" w:rsidRDefault="00CD4DBC" w:rsidP="006731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4DBC" w:rsidRPr="00214E1D" w:rsidRDefault="00CD4DBC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CD4DBC" w:rsidRPr="00214E1D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325"/>
        <w:gridCol w:w="1096"/>
        <w:gridCol w:w="1058"/>
        <w:gridCol w:w="982"/>
        <w:gridCol w:w="806"/>
        <w:gridCol w:w="806"/>
        <w:gridCol w:w="909"/>
        <w:gridCol w:w="2638"/>
        <w:gridCol w:w="708"/>
        <w:gridCol w:w="608"/>
        <w:gridCol w:w="711"/>
        <w:gridCol w:w="1623"/>
      </w:tblGrid>
      <w:tr w:rsidR="00C94630" w:rsidRPr="00635D84" w:rsidTr="009065A5">
        <w:trPr>
          <w:cantSplit/>
          <w:tblHeader/>
        </w:trPr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199" w:type="pct"/>
            <w:gridSpan w:val="4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95" w:type="pct"/>
            <w:gridSpan w:val="4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94630" w:rsidRPr="00635D84" w:rsidTr="009065A5">
        <w:trPr>
          <w:cantSplit/>
          <w:tblHeader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  <w:tblHeader/>
        </w:trPr>
        <w:tc>
          <w:tcPr>
            <w:tcW w:w="12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94630" w:rsidRPr="00635D84" w:rsidTr="00ED66C7">
        <w:trPr>
          <w:cantSplit/>
        </w:trPr>
        <w:tc>
          <w:tcPr>
            <w:tcW w:w="5000" w:type="pct"/>
            <w:gridSpan w:val="13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3441187,8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766108,0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630190,0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2044889,8</w:t>
            </w:r>
          </w:p>
        </w:tc>
        <w:tc>
          <w:tcPr>
            <w:tcW w:w="902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28706,8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455575,5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62292,9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302618,6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2546236,8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584780,0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513704,2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1447752,6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902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2546236,8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584780,0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513704,2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1447752,6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9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374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15800,0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7900,0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7900,0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9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74" w:type="pct"/>
            <w:shd w:val="clear" w:color="auto" w:fill="auto"/>
            <w:hideMark/>
          </w:tcPr>
          <w:p w:rsidR="00C94630" w:rsidRPr="00635D84" w:rsidRDefault="00C94630" w:rsidP="0024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3441187,8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766108,0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630190,0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2044889,8</w:t>
            </w:r>
          </w:p>
        </w:tc>
        <w:tc>
          <w:tcPr>
            <w:tcW w:w="2150" w:type="pct"/>
            <w:gridSpan w:val="5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455575,5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62292,9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302618,6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294518,6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2546236,8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584780,0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513704,2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1447752,6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EC3D30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E84637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5F0B3C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4DBC" w:rsidRPr="00214E1D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DBC" w:rsidRPr="00214E1D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Pr="00762CD9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2CD9">
        <w:rPr>
          <w:rFonts w:ascii="Times New Roman" w:hAnsi="Times New Roman"/>
          <w:sz w:val="28"/>
          <w:szCs w:val="28"/>
        </w:rPr>
        <w:t>Оценка применения мер налогового регулирования в сфере</w:t>
      </w: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2CD9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pPr w:leftFromText="180" w:rightFromText="180" w:vertAnchor="text" w:horzAnchor="margin" w:tblpY="416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7"/>
        <w:gridCol w:w="708"/>
        <w:gridCol w:w="708"/>
        <w:gridCol w:w="708"/>
        <w:gridCol w:w="852"/>
        <w:gridCol w:w="708"/>
        <w:gridCol w:w="708"/>
        <w:gridCol w:w="640"/>
        <w:gridCol w:w="643"/>
        <w:gridCol w:w="3680"/>
      </w:tblGrid>
      <w:tr w:rsidR="009065A5" w:rsidRPr="00762CD9" w:rsidTr="009065A5">
        <w:tc>
          <w:tcPr>
            <w:tcW w:w="162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8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Наименование меры</w:t>
            </w:r>
            <w:r w:rsidRPr="00A0290B">
              <w:rPr>
                <w:rStyle w:val="a3"/>
                <w:rFonts w:ascii="Times New Roman" w:hAnsi="Times New Roman"/>
                <w:color w:val="FFFFFF"/>
                <w:sz w:val="22"/>
                <w:szCs w:val="22"/>
              </w:rPr>
              <w:footnoteReference w:id="1"/>
            </w:r>
          </w:p>
        </w:tc>
        <w:tc>
          <w:tcPr>
            <w:tcW w:w="1899" w:type="pct"/>
            <w:gridSpan w:val="8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Объем выпадающих доходов бюджета муниципального образования город Мурманск, тыс. руб.</w:t>
            </w:r>
          </w:p>
        </w:tc>
        <w:tc>
          <w:tcPr>
            <w:tcW w:w="1231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Обоснование необходимости применения меры</w:t>
            </w:r>
            <w:r w:rsidRPr="00A0290B">
              <w:rPr>
                <w:rStyle w:val="a3"/>
                <w:rFonts w:ascii="Times New Roman" w:hAnsi="Times New Roman"/>
                <w:color w:val="FFFFFF"/>
                <w:sz w:val="22"/>
                <w:szCs w:val="22"/>
              </w:rPr>
              <w:footnoteReference w:id="2"/>
            </w:r>
          </w:p>
        </w:tc>
      </w:tr>
      <w:tr w:rsidR="009065A5" w:rsidRPr="00762CD9" w:rsidTr="009065A5">
        <w:tc>
          <w:tcPr>
            <w:tcW w:w="162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85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14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15" w:type="pct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231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A5" w:rsidRPr="00762CD9" w:rsidTr="009065A5">
        <w:tc>
          <w:tcPr>
            <w:tcW w:w="162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9065A5" w:rsidRPr="00A0290B" w:rsidRDefault="009065A5" w:rsidP="009065A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85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214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215" w:type="pct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31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A5" w:rsidRPr="00B77BBC" w:rsidTr="009065A5">
        <w:tc>
          <w:tcPr>
            <w:tcW w:w="162" w:type="pct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8" w:type="pct"/>
          </w:tcPr>
          <w:p w:rsidR="009065A5" w:rsidRPr="00762CD9" w:rsidRDefault="009065A5" w:rsidP="009065A5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color w:val="000000"/>
                <w:sz w:val="20"/>
                <w:szCs w:val="20"/>
              </w:rPr>
              <w:t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214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215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1231" w:type="pct"/>
          </w:tcPr>
          <w:p w:rsidR="009065A5" w:rsidRPr="00B77BBC" w:rsidRDefault="009065A5" w:rsidP="009065A5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Предоставление меры налогового регулирования направлено на достижение значений установленных целевых показателей подпрограммы: «Количество граждан, переселенных из ав</w:t>
            </w:r>
            <w:r>
              <w:rPr>
                <w:rFonts w:ascii="Times New Roman" w:hAnsi="Times New Roman"/>
                <w:sz w:val="20"/>
                <w:szCs w:val="20"/>
              </w:rPr>
              <w:t>арийных многоквартирных домов, чел.</w:t>
            </w:r>
            <w:r w:rsidRPr="00762C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9065A5" w:rsidRDefault="009065A5" w:rsidP="009065A5">
      <w:pPr>
        <w:spacing w:after="0" w:line="240" w:lineRule="auto"/>
        <w:rPr>
          <w:rFonts w:ascii="Times New Roman" w:hAnsi="Times New Roman"/>
          <w:sz w:val="28"/>
          <w:szCs w:val="28"/>
        </w:rPr>
        <w:sectPr w:rsidR="009065A5" w:rsidSect="009065A5">
          <w:headerReference w:type="default" r:id="rId12"/>
          <w:headerReference w:type="first" r:id="rId13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к подпрограмме </w:t>
      </w: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52F" w:rsidRPr="00214E1D" w:rsidRDefault="002A252F" w:rsidP="002A2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Перечень многоквартирных домов, признанных аварийными до 01.01.2017</w:t>
      </w:r>
    </w:p>
    <w:p w:rsidR="00E019E3" w:rsidRPr="00214E1D" w:rsidRDefault="00E019E3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252F" w:rsidRPr="00214E1D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5156"/>
        <w:gridCol w:w="1881"/>
        <w:gridCol w:w="2114"/>
        <w:gridCol w:w="1783"/>
        <w:gridCol w:w="1722"/>
        <w:gridCol w:w="1841"/>
      </w:tblGrid>
      <w:tr w:rsidR="002407AD" w:rsidRPr="00635D84" w:rsidTr="002407AD">
        <w:trPr>
          <w:tblHeader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дома в эксплуатацию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Сведения об аварийном жилищном фонде, подлежащем расселению до 01.09.2025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Планируемая дата окончания переселения</w:t>
            </w:r>
          </w:p>
        </w:tc>
      </w:tr>
      <w:tr w:rsidR="002407AD" w:rsidRPr="00635D84" w:rsidTr="002407AD">
        <w:trPr>
          <w:tblHeader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площадь, кв.м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</w:tr>
      <w:tr w:rsidR="002407AD" w:rsidRPr="00635D84" w:rsidTr="002407AD">
        <w:trPr>
          <w:tblHeader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407AD" w:rsidRPr="00635D84" w:rsidTr="002407AD"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 программе переселения 2018-2024 гг.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59 877,50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Шестой Комсомольской Батареи, д. 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Шестой Комсомольской Батареи, д. 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152,00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Александра Невского, д. 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371,70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Александра Невского, д. 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502,70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31.05.2012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500,20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Анатолия Бредова, д.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386,30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Анатолия Бредова, д.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348,60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Капитана Буркова, д. 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1929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Гарнизонная,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177,40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Алексея Генералова, д. 7/26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536,60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Алексея Генералова,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503,80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Алексея Генералова,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543,50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Дальний, д.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409,80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Дальний, д.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519,40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Декабристов, д. 2/24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585,20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Декабристов, д. 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17.03.2015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813,00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463,70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25.01.2013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323,90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652,50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21.10.2015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498,40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483,70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Загородная,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501,10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335,50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23.10.2013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358,80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26а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298,20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22.11.2013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430,70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170,30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507,70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528,20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453,50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552,00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581,20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568,20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27.04.2012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72,20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156,30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24.12.2015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551,70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608,50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496,20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569,80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336,90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258,30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353,20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27.11.2015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301,10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348,80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356,30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27.11.2013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421,50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08.12.2015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416,70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176,10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336,50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Владимира Капустина, д.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69,40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Карла Либкнехта, д. 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Карла Либкнехта,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Карла Либкнехта, д. 32/2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366,70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пр-кт Кирова, д. 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пр-кт Кирова, д. 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30.05.2012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221,20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пр-кт Кольский, д. 163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515,60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Куйбышева, д.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391,80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Куйбышева,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528,10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Куйбышева, д. 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Лесная, д. 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Лесная, д.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Лесная, д. 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11.05.2012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163,80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Адмирала флота Лобова,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377,20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575,60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587,20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13а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576,10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884,10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Мурманская, д. 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Набережная, д.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Набережная,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419,90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30.11.2024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Нахимова, д. 10/1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709,70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26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66,20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29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172,20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Охотничий, д. 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187,90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Охотничий, д. 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496,10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Охотничий,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09.09.2013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428,30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24.06.2013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420,60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398,10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327,40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574,60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547,00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348,40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25.04.2012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Полухина, д. 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Полухина, д. 16 Б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473,20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Полярной Правды, д. 2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Полярные Зори,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487,00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Полярные Зори, д. 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Пригородная,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Профсоюзов, д. 18 Б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556,20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37/7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178,10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42/10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332,50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26.06.2015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352,20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356,90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401,20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65/4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27.10.2016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433,70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Рылеева, д.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310,20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Рылеева, д.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Сполохи, д. 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21.03.2016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569,20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Сполохи,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582,50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Ушакова,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906,40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Фестивальная,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12.11.2012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354,50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Фестивальная, д.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442,90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1961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500,80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8/80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761,60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11 Б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426,00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476,60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3/10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718,00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5/5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786,60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724,10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23/5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531,00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409,70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30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480,40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508,80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32/6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540,20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419,30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Халтурина,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167,30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Халтурина,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Чехова,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142E9C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Шевченко, д. 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327,50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142E9C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</w:tbl>
    <w:p w:rsidR="002A252F" w:rsidRPr="00214E1D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73997" w:rsidRPr="00214E1D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10971" w:rsidRPr="00214E1D" w:rsidRDefault="00E019E3" w:rsidP="007109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E1D">
        <w:rPr>
          <w:rFonts w:ascii="Times New Roman" w:hAnsi="Times New Roman"/>
          <w:bCs/>
          <w:sz w:val="20"/>
          <w:szCs w:val="20"/>
        </w:rPr>
        <w:t>___________</w:t>
      </w:r>
      <w:r w:rsidR="00B42B79" w:rsidRPr="00214E1D">
        <w:rPr>
          <w:rFonts w:ascii="Times New Roman" w:hAnsi="Times New Roman"/>
          <w:bCs/>
          <w:sz w:val="20"/>
          <w:szCs w:val="20"/>
        </w:rPr>
        <w:t>_____</w:t>
      </w:r>
      <w:r w:rsidRPr="00214E1D">
        <w:rPr>
          <w:rFonts w:ascii="Times New Roman" w:hAnsi="Times New Roman"/>
          <w:bCs/>
          <w:sz w:val="20"/>
          <w:szCs w:val="20"/>
        </w:rPr>
        <w:t>_____________________________</w:t>
      </w:r>
      <w:r w:rsidR="00B42B79" w:rsidRPr="00214E1D">
        <w:rPr>
          <w:rFonts w:ascii="Times New Roman" w:hAnsi="Times New Roman"/>
          <w:bCs/>
          <w:sz w:val="20"/>
          <w:szCs w:val="20"/>
        </w:rPr>
        <w:t>_</w:t>
      </w:r>
    </w:p>
    <w:p w:rsidR="00CD7E1D" w:rsidRPr="00214E1D" w:rsidRDefault="00CD7E1D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214E1D" w:rsidRDefault="007C7F86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3 к подпрограмме </w:t>
      </w:r>
    </w:p>
    <w:p w:rsidR="0023689F" w:rsidRPr="00214E1D" w:rsidRDefault="0023689F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214E1D" w:rsidRDefault="003D5F35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переселению граждан из многоквартирных домов, признанных аварийными до 01.01.2017</w:t>
      </w:r>
    </w:p>
    <w:p w:rsidR="007C7F86" w:rsidRPr="00214E1D" w:rsidRDefault="007C7F86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6"/>
        <w:gridCol w:w="1718"/>
        <w:gridCol w:w="858"/>
        <w:gridCol w:w="1575"/>
        <w:gridCol w:w="1863"/>
        <w:gridCol w:w="1287"/>
        <w:gridCol w:w="1575"/>
        <w:gridCol w:w="1719"/>
        <w:gridCol w:w="1857"/>
      </w:tblGrid>
      <w:tr w:rsidR="00276C0F" w:rsidRPr="00635D84" w:rsidTr="00ED66C7">
        <w:trPr>
          <w:tblHeader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Расселяемая площадь жилых помещений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программы</w:t>
            </w:r>
          </w:p>
        </w:tc>
      </w:tr>
      <w:tr w:rsidR="00276C0F" w:rsidRPr="00635D84" w:rsidTr="00ED66C7">
        <w:trPr>
          <w:tblHeader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76C0F" w:rsidRPr="00635D84" w:rsidTr="00ED66C7">
        <w:trPr>
          <w:tblHeader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собственность граждан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собственность граждан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76C0F" w:rsidRPr="00635D84" w:rsidTr="00ED66C7">
        <w:trPr>
          <w:tblHeader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276C0F" w:rsidRPr="00635D84" w:rsidTr="00ED66C7">
        <w:trPr>
          <w:trHeight w:val="69"/>
          <w:tblHeader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по подпрограмме переселения, в рамках которой предусмотрено финансирование. в т.ч.: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3950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1781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763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1018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59877,5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23766,3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36111,2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4122355,3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в 2018 году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1594,9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889,5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705,4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87718,6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2019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4542,8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2553,8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1989,0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277325,1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2020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3969,5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1995,2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1974,3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263304,1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2021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1232,1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736,7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495,4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69019,7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2022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10944,4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7015,2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3929,2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766108,0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2023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8887,0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5397,7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3489,3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622090,0</w:t>
            </w:r>
          </w:p>
        </w:tc>
      </w:tr>
      <w:tr w:rsidR="00276C0F" w:rsidRPr="006F1917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2024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1981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28706,8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5178,2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23528,6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F1917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2036789,8</w:t>
            </w:r>
          </w:p>
        </w:tc>
      </w:tr>
    </w:tbl>
    <w:p w:rsidR="00E22140" w:rsidRPr="00214E1D" w:rsidRDefault="00E22140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214E1D" w:rsidRDefault="00B42B79" w:rsidP="0061249B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14E1D">
        <w:rPr>
          <w:rFonts w:ascii="Times New Roman" w:hAnsi="Times New Roman"/>
          <w:bCs/>
          <w:sz w:val="20"/>
          <w:szCs w:val="20"/>
        </w:rPr>
        <w:t>_________________</w:t>
      </w:r>
      <w:r w:rsidR="007C7F86" w:rsidRPr="00214E1D">
        <w:rPr>
          <w:rFonts w:ascii="Times New Roman" w:hAnsi="Times New Roman"/>
          <w:bCs/>
          <w:sz w:val="20"/>
          <w:szCs w:val="20"/>
        </w:rPr>
        <w:t>_______________</w:t>
      </w:r>
      <w:r w:rsidR="00923F94" w:rsidRPr="00214E1D">
        <w:rPr>
          <w:rFonts w:ascii="Times New Roman" w:hAnsi="Times New Roman"/>
          <w:bCs/>
          <w:sz w:val="20"/>
          <w:szCs w:val="20"/>
        </w:rPr>
        <w:t>____________</w:t>
      </w:r>
      <w:r w:rsidR="007C7F86" w:rsidRPr="00214E1D">
        <w:rPr>
          <w:rFonts w:ascii="Times New Roman" w:hAnsi="Times New Roman"/>
          <w:bCs/>
          <w:sz w:val="20"/>
          <w:szCs w:val="20"/>
        </w:rPr>
        <w:t>______</w:t>
      </w:r>
    </w:p>
    <w:p w:rsidR="00D40827" w:rsidRPr="00214E1D" w:rsidRDefault="00D40827" w:rsidP="0061249B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D40827" w:rsidRPr="00214E1D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D40827" w:rsidRPr="00214E1D" w:rsidRDefault="00D40827" w:rsidP="00D408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подпрограмме</w:t>
      </w:r>
    </w:p>
    <w:p w:rsidR="00D40827" w:rsidRPr="00214E1D" w:rsidRDefault="00D40827" w:rsidP="00D40827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DB4" w:rsidRPr="00214E1D" w:rsidRDefault="00026DB4" w:rsidP="00026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План реализа</w:t>
      </w:r>
      <w:r w:rsidR="009065A5">
        <w:rPr>
          <w:rFonts w:ascii="Times New Roman" w:hAnsi="Times New Roman"/>
          <w:sz w:val="28"/>
          <w:szCs w:val="28"/>
        </w:rPr>
        <w:t xml:space="preserve">ции мероприятий по переселению </w:t>
      </w:r>
      <w:r w:rsidRPr="00214E1D">
        <w:rPr>
          <w:rFonts w:ascii="Times New Roman" w:hAnsi="Times New Roman"/>
          <w:sz w:val="28"/>
          <w:szCs w:val="28"/>
        </w:rPr>
        <w:t xml:space="preserve">граждан из многоквартирных домов, </w:t>
      </w:r>
    </w:p>
    <w:p w:rsidR="00D40827" w:rsidRPr="00214E1D" w:rsidRDefault="00026DB4" w:rsidP="00026D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hAnsi="Times New Roman"/>
          <w:sz w:val="28"/>
          <w:szCs w:val="28"/>
        </w:rPr>
        <w:t>признанных аварийными до 01.01.2017, по способам переселения</w:t>
      </w:r>
    </w:p>
    <w:p w:rsidR="00D40827" w:rsidRPr="00214E1D" w:rsidRDefault="00D40827" w:rsidP="00D40827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23"/>
        <w:gridCol w:w="718"/>
        <w:gridCol w:w="748"/>
        <w:gridCol w:w="715"/>
        <w:gridCol w:w="840"/>
        <w:gridCol w:w="736"/>
        <w:gridCol w:w="849"/>
        <w:gridCol w:w="718"/>
        <w:gridCol w:w="718"/>
        <w:gridCol w:w="861"/>
        <w:gridCol w:w="861"/>
        <w:gridCol w:w="718"/>
        <w:gridCol w:w="718"/>
        <w:gridCol w:w="715"/>
        <w:gridCol w:w="718"/>
        <w:gridCol w:w="1005"/>
        <w:gridCol w:w="718"/>
        <w:gridCol w:w="852"/>
        <w:gridCol w:w="843"/>
      </w:tblGrid>
      <w:tr w:rsidR="003D4697" w:rsidRPr="00754CEC" w:rsidTr="003D4697">
        <w:trPr>
          <w:cantSplit/>
          <w:tblHeader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Период</w:t>
            </w:r>
          </w:p>
        </w:tc>
        <w:tc>
          <w:tcPr>
            <w:tcW w:w="479" w:type="pct"/>
            <w:gridSpan w:val="2"/>
            <w:vMerge w:val="restar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2060" w:type="pct"/>
            <w:gridSpan w:val="8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061" w:type="pct"/>
            <w:gridSpan w:val="8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 xml:space="preserve">Расселение в рамках программы, связанное с приобретением жилых помещений 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за счет бюджетных средств</w:t>
            </w:r>
          </w:p>
        </w:tc>
      </w:tr>
      <w:tr w:rsidR="003D4697" w:rsidRPr="00754CEC" w:rsidTr="003D4697">
        <w:trPr>
          <w:cantSplit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gridSpan w:val="2"/>
            <w:vMerge w:val="restar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551" w:type="pct"/>
            <w:gridSpan w:val="6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469" w:type="pct"/>
            <w:gridSpan w:val="2"/>
            <w:vMerge w:val="restar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592" w:type="pct"/>
            <w:gridSpan w:val="6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 том числе:</w:t>
            </w:r>
          </w:p>
        </w:tc>
      </w:tr>
      <w:tr w:rsidR="003D4697" w:rsidRPr="00754CEC" w:rsidTr="003D4697">
        <w:trPr>
          <w:cantSplit/>
          <w:trHeight w:val="1167"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82" w:type="pc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82" w:type="pc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469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строительство домов</w:t>
            </w:r>
          </w:p>
        </w:tc>
        <w:tc>
          <w:tcPr>
            <w:tcW w:w="564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приобретение жилых помещений у застройщиков в домах, введенных в эксплуатацию</w:t>
            </w:r>
          </w:p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 строящихся домах</w:t>
            </w:r>
          </w:p>
        </w:tc>
        <w:tc>
          <w:tcPr>
            <w:tcW w:w="559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3D4697" w:rsidRPr="00754CEC" w:rsidTr="003D4697">
        <w:trPr>
          <w:cantSplit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приобретае-мая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приобретае-мая площадь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</w:tr>
      <w:tr w:rsidR="003D4697" w:rsidRPr="00754CEC" w:rsidTr="003D4697">
        <w:trPr>
          <w:cantSplit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</w:tr>
      <w:tr w:rsidR="003D4697" w:rsidRPr="00754CEC" w:rsidTr="003D4697">
        <w:trPr>
          <w:cantSplit/>
          <w:trHeight w:val="64"/>
          <w:tblHeader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подпрограмме переселения, в рамках которой предусмотрено финансирование в т.ч.: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59877,5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4122355,3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448,10*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59429,4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4122355,3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47675,0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3387975,0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2682,8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187796,0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9071,6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546584,3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в 2018 году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1594,9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87718,6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1594,9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87718,6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1594,9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87718,6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2019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4542,8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277325,1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448,10*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4094,7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277325,1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1634,0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114380,0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2460,7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162945,1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2020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3969,5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263304,1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3969,5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263304,1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2075,8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145309,0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1048,8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73416,0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844,9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44579,1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2021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1232,1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69019,7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1232,1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69019,7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1232,1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69019,7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2022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10944,4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766108,0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10944,4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766108,0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10944,4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766108,0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2023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8887,0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622090,0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8887,0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622090,0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8887,0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622090,0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2024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28706,8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2036789,8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28706,8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2036789,8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25767,8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1854468,0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2939,0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182321,8</w:t>
            </w:r>
          </w:p>
        </w:tc>
      </w:tr>
    </w:tbl>
    <w:p w:rsidR="003D4697" w:rsidRPr="0049129F" w:rsidRDefault="003D4697" w:rsidP="003D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129F">
        <w:rPr>
          <w:rFonts w:ascii="Times New Roman" w:eastAsia="Times New Roman" w:hAnsi="Times New Roman"/>
          <w:color w:val="000000"/>
          <w:lang w:eastAsia="ru-RU"/>
        </w:rPr>
        <w:t>*</w:t>
      </w:r>
      <w:r>
        <w:rPr>
          <w:rFonts w:ascii="Times New Roman" w:eastAsia="Times New Roman" w:hAnsi="Times New Roman"/>
          <w:color w:val="000000"/>
          <w:lang w:eastAsia="ru-RU"/>
        </w:rPr>
        <w:t>–</w:t>
      </w:r>
      <w:r w:rsidRPr="0049129F">
        <w:rPr>
          <w:rFonts w:ascii="Times New Roman" w:eastAsia="Times New Roman" w:hAnsi="Times New Roman"/>
          <w:color w:val="000000"/>
          <w:lang w:eastAsia="ru-RU"/>
        </w:rPr>
        <w:t xml:space="preserve">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</w:t>
      </w:r>
    </w:p>
    <w:p w:rsidR="00D40827" w:rsidRPr="00214E1D" w:rsidRDefault="00D40827" w:rsidP="00D4082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14E1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423D04" w:rsidRPr="00214E1D" w:rsidRDefault="00423D04" w:rsidP="00D40827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423D04" w:rsidRPr="00214E1D" w:rsidSect="00994FC8">
          <w:pgSz w:w="16838" w:h="11906" w:orient="landscape" w:code="9"/>
          <w:pgMar w:top="1418" w:right="788" w:bottom="788" w:left="788" w:header="567" w:footer="709" w:gutter="0"/>
          <w:cols w:space="708"/>
          <w:titlePg/>
          <w:docGrid w:linePitch="360"/>
        </w:sectPr>
      </w:pPr>
    </w:p>
    <w:p w:rsidR="00423D04" w:rsidRPr="00214E1D" w:rsidRDefault="00423D04" w:rsidP="00423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5 к подпрограмме</w:t>
      </w:r>
    </w:p>
    <w:p w:rsidR="00423D04" w:rsidRPr="00214E1D" w:rsidRDefault="00423D04" w:rsidP="00423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D04" w:rsidRPr="00214E1D" w:rsidRDefault="00D8018D" w:rsidP="00423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2019 – 2024 годах</w:t>
      </w:r>
    </w:p>
    <w:p w:rsidR="00423D04" w:rsidRPr="00214E1D" w:rsidRDefault="00423D04" w:rsidP="00423D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4172"/>
        <w:gridCol w:w="1009"/>
        <w:gridCol w:w="2130"/>
        <w:gridCol w:w="503"/>
        <w:gridCol w:w="1059"/>
        <w:gridCol w:w="606"/>
        <w:gridCol w:w="4710"/>
      </w:tblGrid>
      <w:tr w:rsidR="00D8018D" w:rsidRPr="00214E1D" w:rsidTr="00A20264">
        <w:trPr>
          <w:trHeight w:val="230"/>
          <w:tblHeader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МКД, кв.м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8018D" w:rsidRPr="00214E1D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rHeight w:val="1575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blHeader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 улица Фестивальная, дом 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354,5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Демонтаж надземной части ММКУ "Управление капитального строительства" в 2019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Новосельская, дом 26А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469,1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 улица Карла Либкнехта, дом 32/2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646,3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870CEA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Новосельская, дом 34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434,3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переулок Охотничий, дом 9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Калинина, дом 57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Бондарная, дом 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23.10.2012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Новосельская, дом 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440,6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433,2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25.01.2013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493,7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Академика Павлова, дом 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24.06.2013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440,3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505,1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3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6099,1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37C" w:rsidRPr="00214E1D" w:rsidRDefault="0031037C" w:rsidP="003103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C50" w:rsidRPr="00FA7BB0" w:rsidRDefault="0031037C" w:rsidP="00245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color w:val="000000"/>
          <w:sz w:val="28"/>
          <w:szCs w:val="28"/>
        </w:rPr>
        <w:t>__________________</w:t>
      </w:r>
      <w:r w:rsidR="002455D1">
        <w:rPr>
          <w:rFonts w:ascii="Times New Roman" w:hAnsi="Times New Roman"/>
          <w:color w:val="000000"/>
          <w:sz w:val="28"/>
          <w:szCs w:val="28"/>
        </w:rPr>
        <w:t>_________________________</w:t>
      </w:r>
      <w:bookmarkStart w:id="0" w:name="_GoBack"/>
      <w:bookmarkEnd w:id="0"/>
    </w:p>
    <w:sectPr w:rsidR="009A6C50" w:rsidRPr="00FA7BB0" w:rsidSect="002455D1">
      <w:headerReference w:type="default" r:id="rId14"/>
      <w:headerReference w:type="first" r:id="rId15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  <w:footnote w:id="1">
    <w:p w:rsidR="009065A5" w:rsidRPr="00541FB5" w:rsidRDefault="009065A5" w:rsidP="009065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CD9">
        <w:rPr>
          <w:rFonts w:ascii="Times New Roman" w:hAnsi="Times New Roman"/>
          <w:sz w:val="24"/>
          <w:szCs w:val="24"/>
        </w:rPr>
        <w:t>*</w:t>
      </w:r>
      <w:r w:rsidRPr="00762CD9">
        <w:rPr>
          <w:rFonts w:ascii="Times New Roman" w:eastAsia="Times New Roman" w:hAnsi="Times New Roman"/>
          <w:sz w:val="20"/>
          <w:szCs w:val="20"/>
          <w:lang w:eastAsia="ru-RU"/>
        </w:rPr>
        <w:t>Расчет прогнозных значений не приводится ввиду отсутствия получателей преференции в отчетном году.</w:t>
      </w:r>
    </w:p>
  </w:footnote>
  <w:footnote w:id="2">
    <w:p w:rsidR="009065A5" w:rsidRPr="00541FB5" w:rsidRDefault="009065A5" w:rsidP="009065A5">
      <w:pPr>
        <w:pStyle w:val="ad"/>
        <w:ind w:left="-17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65A5" w:rsidRPr="00A4551B" w:rsidRDefault="009065A5" w:rsidP="0090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Default="009065A5">
    <w:pPr>
      <w:pStyle w:val="a4"/>
      <w:jc w:val="center"/>
    </w:pPr>
  </w:p>
  <w:p w:rsidR="009065A5" w:rsidRDefault="009065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9065A5" w:rsidRDefault="009065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866">
          <w:rPr>
            <w:noProof/>
            <w:lang w:val="ru-RU"/>
          </w:rPr>
          <w:t>16</w:t>
        </w:r>
        <w:r>
          <w:fldChar w:fldCharType="end"/>
        </w:r>
      </w:p>
    </w:sdtContent>
  </w:sdt>
  <w:p w:rsidR="009065A5" w:rsidRDefault="009065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C8" w:rsidRDefault="00994FC8" w:rsidP="00994FC8">
    <w:pPr>
      <w:pStyle w:val="a4"/>
    </w:pPr>
  </w:p>
  <w:p w:rsidR="009065A5" w:rsidRDefault="009065A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C8" w:rsidRDefault="00994FC8" w:rsidP="00994FC8">
    <w:pPr>
      <w:pStyle w:val="a4"/>
    </w:pPr>
  </w:p>
  <w:p w:rsidR="009065A5" w:rsidRDefault="009065A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55D1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1A73E589019ECB511827492797393251D823175530916B083365064BBCA0EBF30F2F9BF27EA2FRC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4C1C14-ABFD-4541-9B24-FE2D0FE2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2020-07-31T07:07:00Z</dcterms:modified>
</cp:coreProperties>
</file>