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34" w:rsidRPr="007D2234" w:rsidRDefault="007D2234" w:rsidP="007D2234">
      <w:pPr>
        <w:tabs>
          <w:tab w:val="left" w:pos="0"/>
        </w:tabs>
        <w:ind w:firstLine="720"/>
        <w:jc w:val="center"/>
        <w:rPr>
          <w:sz w:val="28"/>
          <w:szCs w:val="28"/>
          <w:lang w:eastAsia="en-US"/>
        </w:rPr>
      </w:pPr>
      <w:r w:rsidRPr="007D2234">
        <w:rPr>
          <w:sz w:val="28"/>
          <w:szCs w:val="28"/>
          <w:lang w:val="en-US" w:eastAsia="en-US"/>
        </w:rPr>
        <w:t>II</w:t>
      </w:r>
      <w:r w:rsidRPr="007D2234">
        <w:rPr>
          <w:sz w:val="28"/>
          <w:szCs w:val="28"/>
          <w:lang w:eastAsia="en-US"/>
        </w:rPr>
        <w:t xml:space="preserve">. Подпрограмма </w:t>
      </w:r>
    </w:p>
    <w:p w:rsidR="007D2234" w:rsidRPr="007D2234" w:rsidRDefault="007D2234" w:rsidP="007D2234">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7D2234" w:rsidRPr="007D2234" w:rsidRDefault="007D2234" w:rsidP="007D2234">
      <w:pPr>
        <w:tabs>
          <w:tab w:val="left" w:pos="0"/>
        </w:tabs>
        <w:ind w:firstLine="720"/>
        <w:jc w:val="center"/>
        <w:rPr>
          <w:sz w:val="28"/>
          <w:szCs w:val="28"/>
          <w:lang w:eastAsia="en-US"/>
        </w:rPr>
      </w:pPr>
    </w:p>
    <w:p w:rsidR="00FB5286" w:rsidRPr="007D2234" w:rsidRDefault="00FB5286" w:rsidP="00FB5286">
      <w:pPr>
        <w:tabs>
          <w:tab w:val="left" w:pos="0"/>
        </w:tabs>
        <w:ind w:firstLine="720"/>
        <w:jc w:val="center"/>
        <w:rPr>
          <w:sz w:val="28"/>
          <w:szCs w:val="28"/>
          <w:lang w:eastAsia="en-US"/>
        </w:rPr>
      </w:pPr>
      <w:r w:rsidRPr="007D2234">
        <w:rPr>
          <w:sz w:val="28"/>
          <w:szCs w:val="28"/>
          <w:lang w:eastAsia="en-US"/>
        </w:rPr>
        <w:t>Паспорт подпрограммы</w:t>
      </w:r>
    </w:p>
    <w:p w:rsidR="00FB5286" w:rsidRPr="007D2234" w:rsidRDefault="00FB5286" w:rsidP="00FB5286">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FB5286" w:rsidRPr="007D2234" w:rsidTr="00FB5286">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Pr>
                <w:rFonts w:eastAsia="Calibri"/>
                <w:sz w:val="28"/>
                <w:szCs w:val="28"/>
              </w:rPr>
              <w:t>-</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C5660A" w:rsidRDefault="00FB5286" w:rsidP="00FB5286">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FB5286" w:rsidRPr="00C5660A" w:rsidRDefault="00FB5286" w:rsidP="00FB5286">
            <w:pPr>
              <w:jc w:val="both"/>
              <w:rPr>
                <w:sz w:val="28"/>
                <w:szCs w:val="28"/>
                <w:lang w:eastAsia="en-US"/>
              </w:rPr>
            </w:pPr>
            <w:r w:rsidRPr="00C5660A">
              <w:rPr>
                <w:sz w:val="28"/>
                <w:szCs w:val="28"/>
                <w:lang w:eastAsia="en-US"/>
              </w:rPr>
              <w:t>Своевременность выдачи разрешений на установку и эксплуатацию рекламных конструкции</w:t>
            </w:r>
            <w:r>
              <w:rPr>
                <w:sz w:val="28"/>
                <w:szCs w:val="28"/>
                <w:lang w:eastAsia="en-US"/>
              </w:rPr>
              <w:t>.</w:t>
            </w:r>
          </w:p>
          <w:p w:rsidR="00FB5286" w:rsidRPr="007D2234" w:rsidRDefault="00FB5286" w:rsidP="00FB5286">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КГиТР</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B248A2" w:rsidRPr="007D2234" w:rsidRDefault="00B248A2" w:rsidP="00B248A2">
            <w:pPr>
              <w:autoSpaceDE w:val="0"/>
              <w:autoSpaceDN w:val="0"/>
              <w:adjustRightInd w:val="0"/>
              <w:rPr>
                <w:sz w:val="28"/>
                <w:szCs w:val="28"/>
              </w:rPr>
            </w:pPr>
            <w:r w:rsidRPr="007D2234">
              <w:rPr>
                <w:sz w:val="28"/>
                <w:szCs w:val="28"/>
              </w:rPr>
              <w:t xml:space="preserve">Всего по подпрограмме: </w:t>
            </w:r>
            <w:r w:rsidRPr="003730E4">
              <w:rPr>
                <w:color w:val="000000"/>
                <w:sz w:val="28"/>
                <w:szCs w:val="28"/>
              </w:rPr>
              <w:t>3</w:t>
            </w:r>
            <w:r>
              <w:rPr>
                <w:color w:val="000000"/>
                <w:sz w:val="28"/>
                <w:szCs w:val="28"/>
              </w:rPr>
              <w:t>1</w:t>
            </w:r>
            <w:r w:rsidRPr="003730E4">
              <w:rPr>
                <w:color w:val="000000"/>
                <w:sz w:val="28"/>
                <w:szCs w:val="28"/>
              </w:rPr>
              <w:t> </w:t>
            </w:r>
            <w:r>
              <w:rPr>
                <w:color w:val="000000"/>
                <w:sz w:val="28"/>
                <w:szCs w:val="28"/>
              </w:rPr>
              <w:t>895</w:t>
            </w:r>
            <w:r w:rsidRPr="003730E4">
              <w:rPr>
                <w:color w:val="000000"/>
                <w:sz w:val="28"/>
                <w:szCs w:val="28"/>
              </w:rPr>
              <w:t>,</w:t>
            </w:r>
            <w:r>
              <w:rPr>
                <w:color w:val="000000"/>
                <w:sz w:val="28"/>
                <w:szCs w:val="28"/>
              </w:rPr>
              <w:t xml:space="preserve">5 </w:t>
            </w:r>
            <w:r>
              <w:rPr>
                <w:color w:val="000000"/>
                <w:sz w:val="13"/>
                <w:szCs w:val="13"/>
              </w:rPr>
              <w:t xml:space="preserve"> </w:t>
            </w:r>
            <w:r w:rsidRPr="007D2234">
              <w:rPr>
                <w:sz w:val="28"/>
                <w:szCs w:val="28"/>
              </w:rPr>
              <w:t xml:space="preserve">тыс. руб. – МБ,  в т.ч.: </w:t>
            </w:r>
          </w:p>
          <w:p w:rsidR="00B248A2" w:rsidRPr="007D2234" w:rsidRDefault="00B248A2" w:rsidP="00B248A2">
            <w:pPr>
              <w:autoSpaceDE w:val="0"/>
              <w:autoSpaceDN w:val="0"/>
              <w:adjustRightInd w:val="0"/>
              <w:rPr>
                <w:sz w:val="28"/>
                <w:szCs w:val="28"/>
              </w:rPr>
            </w:pPr>
            <w:r w:rsidRPr="007D2234">
              <w:rPr>
                <w:sz w:val="28"/>
                <w:szCs w:val="28"/>
              </w:rPr>
              <w:t xml:space="preserve">2018 год – </w:t>
            </w:r>
            <w:r>
              <w:rPr>
                <w:sz w:val="28"/>
                <w:szCs w:val="28"/>
              </w:rPr>
              <w:t>895</w:t>
            </w:r>
            <w:r w:rsidRPr="007D2234">
              <w:rPr>
                <w:sz w:val="28"/>
                <w:szCs w:val="28"/>
              </w:rPr>
              <w:t>,</w:t>
            </w:r>
            <w:r>
              <w:rPr>
                <w:sz w:val="28"/>
                <w:szCs w:val="28"/>
              </w:rPr>
              <w:t>5</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 xml:space="preserve">2019 год – </w:t>
            </w:r>
            <w:r>
              <w:rPr>
                <w:sz w:val="28"/>
                <w:szCs w:val="28"/>
              </w:rPr>
              <w:t>10 000</w:t>
            </w:r>
            <w:r w:rsidRPr="007D2234">
              <w:rPr>
                <w:sz w:val="28"/>
                <w:szCs w:val="28"/>
              </w:rPr>
              <w:t>,0 тыс. руб.,</w:t>
            </w:r>
          </w:p>
          <w:p w:rsidR="00B248A2" w:rsidRPr="007D2234" w:rsidRDefault="00B248A2" w:rsidP="00B248A2">
            <w:pPr>
              <w:widowControl w:val="0"/>
              <w:autoSpaceDE w:val="0"/>
              <w:autoSpaceDN w:val="0"/>
              <w:adjustRightInd w:val="0"/>
              <w:rPr>
                <w:sz w:val="28"/>
                <w:szCs w:val="28"/>
              </w:rPr>
            </w:pPr>
            <w:r w:rsidRPr="007D2234">
              <w:rPr>
                <w:sz w:val="28"/>
                <w:szCs w:val="28"/>
              </w:rPr>
              <w:t>2020 год – 4</w:t>
            </w:r>
            <w:r w:rsidRPr="007D2234">
              <w:rPr>
                <w:rFonts w:eastAsia="Calibri"/>
                <w:sz w:val="28"/>
                <w:szCs w:val="28"/>
                <w:lang w:eastAsia="en-US"/>
              </w:rPr>
              <w:t xml:space="preserve"> 200,0 </w:t>
            </w:r>
            <w:r w:rsidRPr="007D2234">
              <w:rPr>
                <w:sz w:val="28"/>
                <w:szCs w:val="28"/>
              </w:rPr>
              <w:t>тыс. руб.,</w:t>
            </w:r>
          </w:p>
          <w:p w:rsidR="00B248A2" w:rsidRPr="007D2234" w:rsidRDefault="00B248A2" w:rsidP="00B248A2">
            <w:pPr>
              <w:widowControl w:val="0"/>
              <w:autoSpaceDE w:val="0"/>
              <w:autoSpaceDN w:val="0"/>
              <w:adjustRightInd w:val="0"/>
              <w:rPr>
                <w:sz w:val="28"/>
                <w:szCs w:val="28"/>
              </w:rPr>
            </w:pPr>
            <w:r w:rsidRPr="007D2234">
              <w:rPr>
                <w:sz w:val="28"/>
                <w:szCs w:val="28"/>
              </w:rPr>
              <w:t>2021 год – 4 200,0 тыс. руб.,</w:t>
            </w:r>
          </w:p>
          <w:p w:rsidR="00B248A2" w:rsidRPr="007D2234" w:rsidRDefault="00B248A2" w:rsidP="00B248A2">
            <w:pPr>
              <w:widowControl w:val="0"/>
              <w:autoSpaceDE w:val="0"/>
              <w:autoSpaceDN w:val="0"/>
              <w:adjustRightInd w:val="0"/>
              <w:rPr>
                <w:sz w:val="28"/>
                <w:szCs w:val="28"/>
              </w:rPr>
            </w:pPr>
            <w:r w:rsidRPr="007D2234">
              <w:rPr>
                <w:sz w:val="28"/>
                <w:szCs w:val="28"/>
              </w:rPr>
              <w:t>2022 год – 4 200,0 тыс. руб.,</w:t>
            </w:r>
          </w:p>
          <w:p w:rsidR="00B248A2" w:rsidRPr="007D2234" w:rsidRDefault="00B248A2" w:rsidP="00B248A2">
            <w:pPr>
              <w:widowControl w:val="0"/>
              <w:autoSpaceDE w:val="0"/>
              <w:autoSpaceDN w:val="0"/>
              <w:adjustRightInd w:val="0"/>
              <w:rPr>
                <w:sz w:val="28"/>
                <w:szCs w:val="28"/>
              </w:rPr>
            </w:pPr>
            <w:r w:rsidRPr="007D2234">
              <w:rPr>
                <w:sz w:val="28"/>
                <w:szCs w:val="28"/>
              </w:rPr>
              <w:t>2023 год – 4 200,0 тыс. руб.,</w:t>
            </w:r>
          </w:p>
          <w:p w:rsidR="00FB5286" w:rsidRPr="007D2234" w:rsidRDefault="00B248A2" w:rsidP="00B248A2">
            <w:pPr>
              <w:widowControl w:val="0"/>
              <w:autoSpaceDE w:val="0"/>
              <w:autoSpaceDN w:val="0"/>
              <w:adjustRightInd w:val="0"/>
              <w:rPr>
                <w:sz w:val="28"/>
                <w:szCs w:val="28"/>
              </w:rPr>
            </w:pPr>
            <w:r w:rsidRPr="007D2234">
              <w:rPr>
                <w:sz w:val="28"/>
                <w:szCs w:val="28"/>
              </w:rPr>
              <w:t>2024 год – 4 200,0 тыс. руб.</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C5660A" w:rsidRDefault="00FB5286" w:rsidP="00FB5286">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FB5286" w:rsidRDefault="00FB5286" w:rsidP="00FB5286">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эксплуатацию рекламных конструкции</w:t>
            </w:r>
            <w:r>
              <w:rPr>
                <w:sz w:val="28"/>
                <w:szCs w:val="28"/>
                <w:lang w:eastAsia="en-US"/>
              </w:rPr>
              <w:t>.</w:t>
            </w:r>
          </w:p>
          <w:p w:rsidR="00FB5286" w:rsidRDefault="00FB5286" w:rsidP="00FB5286">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w:t>
            </w:r>
          </w:p>
          <w:p w:rsidR="00FB5286" w:rsidRPr="00C5660A" w:rsidRDefault="00FB5286" w:rsidP="00FB5286">
            <w:pPr>
              <w:jc w:val="both"/>
              <w:rPr>
                <w:sz w:val="28"/>
                <w:szCs w:val="28"/>
                <w:lang w:eastAsia="en-US"/>
              </w:rPr>
            </w:pPr>
            <w:r>
              <w:rPr>
                <w:color w:val="000000"/>
                <w:sz w:val="28"/>
                <w:szCs w:val="28"/>
              </w:rPr>
              <w:t>(за весь период реализации подпрограммы)</w:t>
            </w:r>
            <w:r>
              <w:rPr>
                <w:rFonts w:ascii="Calibri" w:hAnsi="Calibri"/>
                <w:color w:val="000000"/>
                <w:sz w:val="22"/>
                <w:szCs w:val="22"/>
              </w:rPr>
              <w:t xml:space="preserve"> </w:t>
            </w:r>
          </w:p>
        </w:tc>
      </w:tr>
    </w:tbl>
    <w:p w:rsidR="00FB5286" w:rsidRDefault="00FB5286" w:rsidP="00FB5286">
      <w:pPr>
        <w:pStyle w:val="ConsPlusTitle"/>
        <w:jc w:val="center"/>
        <w:outlineLvl w:val="3"/>
        <w:rPr>
          <w:rFonts w:ascii="Times New Roman" w:hAnsi="Times New Roman" w:cs="Times New Roman"/>
          <w:b w:val="0"/>
          <w:sz w:val="28"/>
          <w:szCs w:val="28"/>
        </w:rPr>
      </w:pPr>
    </w:p>
    <w:p w:rsidR="00FB5286" w:rsidRDefault="00FB5286" w:rsidP="00FB5286">
      <w:pPr>
        <w:pStyle w:val="ConsPlusTitle"/>
        <w:jc w:val="center"/>
        <w:outlineLvl w:val="3"/>
        <w:rPr>
          <w:rFonts w:ascii="Times New Roman" w:hAnsi="Times New Roman" w:cs="Times New Roman"/>
          <w:b w:val="0"/>
          <w:sz w:val="28"/>
          <w:szCs w:val="28"/>
        </w:rPr>
      </w:pPr>
    </w:p>
    <w:p w:rsidR="00FB5286" w:rsidRPr="00553B0D" w:rsidRDefault="00FB5286" w:rsidP="00FB5286">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lastRenderedPageBreak/>
        <w:t>1. Характеристика проблемы, на решение которой</w:t>
      </w:r>
    </w:p>
    <w:p w:rsidR="00FB5286" w:rsidRPr="00553B0D" w:rsidRDefault="00FB5286" w:rsidP="00FB5286">
      <w:pPr>
        <w:pStyle w:val="ConsPlusTitle"/>
        <w:jc w:val="center"/>
        <w:rPr>
          <w:rFonts w:ascii="Times New Roman" w:hAnsi="Times New Roman" w:cs="Times New Roman"/>
          <w:b w:val="0"/>
          <w:sz w:val="28"/>
          <w:szCs w:val="28"/>
        </w:rPr>
      </w:pPr>
      <w:r w:rsidRPr="00553B0D">
        <w:rPr>
          <w:rFonts w:ascii="Times New Roman" w:hAnsi="Times New Roman" w:cs="Times New Roman"/>
          <w:b w:val="0"/>
          <w:sz w:val="28"/>
          <w:szCs w:val="28"/>
        </w:rPr>
        <w:t>направлена подпрограмма</w:t>
      </w:r>
    </w:p>
    <w:p w:rsidR="00FB5286" w:rsidRPr="00553B0D" w:rsidRDefault="00FB5286" w:rsidP="00FB5286">
      <w:pPr>
        <w:pStyle w:val="ConsPlusNormal"/>
        <w:jc w:val="both"/>
        <w:rPr>
          <w:rFonts w:ascii="Times New Roman" w:hAnsi="Times New Roman" w:cs="Times New Roman"/>
          <w:sz w:val="28"/>
          <w:szCs w:val="28"/>
        </w:rPr>
      </w:pP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эксплуатирующихся без разрешения, срок действия которого не истек, в соответствии с Федеральным </w:t>
      </w:r>
      <w:hyperlink r:id="rId8"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 </w:t>
      </w:r>
      <w:r>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FB5286"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9"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Мурманска от 24.06.2011                № 38-502 «Об установлении формы проведения торгов на право заключения </w:t>
      </w:r>
      <w:r w:rsidRPr="003406BD">
        <w:rPr>
          <w:rFonts w:ascii="Times New Roman" w:hAnsi="Times New Roman" w:cs="Times New Roman"/>
          <w:sz w:val="28"/>
          <w:szCs w:val="28"/>
        </w:rPr>
        <w:t xml:space="preserve">договора на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10"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11"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FB5286" w:rsidRDefault="00FB5286" w:rsidP="00FB5286">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(биллбордов) и 1, 4 х 3 метра информационного поля рекламной конструкции (пилларсов),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
    <w:p w:rsidR="00FB5286" w:rsidRDefault="00FB5286" w:rsidP="00FB5286">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12"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w:t>
      </w:r>
      <w:r w:rsidRPr="00B83D64">
        <w:rPr>
          <w:rFonts w:ascii="Times New Roman" w:hAnsi="Times New Roman" w:cs="Times New Roman"/>
          <w:sz w:val="28"/>
          <w:szCs w:val="28"/>
        </w:rPr>
        <w:lastRenderedPageBreak/>
        <w:t>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FB5286" w:rsidRDefault="00FB5286" w:rsidP="00FB5286">
      <w:pPr>
        <w:pStyle w:val="ConsPlusNormal"/>
        <w:ind w:firstLine="540"/>
        <w:jc w:val="both"/>
        <w:rPr>
          <w:rFonts w:ascii="Times New Roman" w:hAnsi="Times New Roman" w:cs="Times New Roman"/>
          <w:sz w:val="28"/>
          <w:szCs w:val="28"/>
        </w:rPr>
      </w:pPr>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срок действия указанных договоров влияет на динамику выдачи разрешений на установку и эксплуатацию рекламных конструкций что отражено в настоящей подпрограмме.</w:t>
      </w:r>
      <w:r w:rsidRPr="00EB21FC">
        <w:rPr>
          <w:rFonts w:ascii="Times New Roman" w:hAnsi="Times New Roman" w:cs="Times New Roman"/>
          <w:sz w:val="28"/>
          <w:szCs w:val="28"/>
        </w:rPr>
        <w:t xml:space="preserve"> </w:t>
      </w:r>
    </w:p>
    <w:p w:rsidR="00FB5286" w:rsidRPr="00EB21FC" w:rsidRDefault="00FB5286" w:rsidP="00FB52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для проведения </w:t>
      </w:r>
      <w:r w:rsidRPr="00B009ED">
        <w:rPr>
          <w:rFonts w:ascii="Times New Roman" w:hAnsi="Times New Roman" w:cs="Times New Roman"/>
          <w:sz w:val="28"/>
          <w:szCs w:val="28"/>
        </w:rPr>
        <w:t xml:space="preserve">процедуры торгов </w:t>
      </w:r>
      <w:r>
        <w:rPr>
          <w:rFonts w:ascii="Times New Roman" w:hAnsi="Times New Roman" w:cs="Times New Roman"/>
          <w:sz w:val="28"/>
          <w:szCs w:val="28"/>
        </w:rPr>
        <w:t xml:space="preserve">Комитетом </w:t>
      </w:r>
      <w:r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FB5286" w:rsidRDefault="00FB5286" w:rsidP="00FB5286">
      <w:pPr>
        <w:ind w:firstLine="708"/>
        <w:jc w:val="both"/>
        <w:rPr>
          <w:sz w:val="28"/>
          <w:szCs w:val="28"/>
        </w:rPr>
      </w:pPr>
      <w:r w:rsidRPr="006504ED">
        <w:rPr>
          <w:sz w:val="28"/>
          <w:szCs w:val="28"/>
        </w:rPr>
        <w:t>Вместе с тем, существуют и проблемы в развитии рынка наружной рекламы, что связано с самовольной ус</w:t>
      </w:r>
      <w:r>
        <w:rPr>
          <w:sz w:val="28"/>
          <w:szCs w:val="28"/>
        </w:rPr>
        <w:t xml:space="preserve">тановкой рекламных конструкций </w:t>
      </w:r>
      <w:r w:rsidRPr="006504ED">
        <w:rPr>
          <w:sz w:val="28"/>
          <w:szCs w:val="28"/>
        </w:rPr>
        <w:t>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 от 13.04.2018  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 с целью выявления самовольно установленных рекламных конструкций и выдачи предписаний о демонтаже рекламных конструкций, установленных бе</w:t>
      </w:r>
      <w:r>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FB5286" w:rsidRDefault="00FB5286" w:rsidP="00FB5286">
      <w:pPr>
        <w:ind w:firstLine="708"/>
        <w:jc w:val="both"/>
        <w:rPr>
          <w:sz w:val="28"/>
          <w:szCs w:val="28"/>
        </w:rPr>
      </w:pPr>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w:t>
      </w:r>
      <w:r>
        <w:rPr>
          <w:sz w:val="28"/>
          <w:szCs w:val="28"/>
        </w:rPr>
        <w:lastRenderedPageBreak/>
        <w:t xml:space="preserve">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
    <w:p w:rsidR="00FB5286" w:rsidRDefault="00FB5286" w:rsidP="00FB5286">
      <w:pPr>
        <w:ind w:firstLine="708"/>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FB5286" w:rsidRDefault="00FB5286" w:rsidP="00FB5286">
      <w:pPr>
        <w:ind w:firstLine="708"/>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FB5286" w:rsidRDefault="00FB5286" w:rsidP="00FB5286">
      <w:pPr>
        <w:ind w:firstLine="708"/>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по приоритетным направлением развития города: </w:t>
      </w:r>
    </w:p>
    <w:p w:rsidR="00FB5286" w:rsidRDefault="00FB5286" w:rsidP="00FB5286">
      <w:pPr>
        <w:ind w:firstLine="708"/>
        <w:jc w:val="both"/>
        <w:rPr>
          <w:sz w:val="28"/>
          <w:szCs w:val="28"/>
        </w:rPr>
      </w:pPr>
      <w:r>
        <w:rPr>
          <w:sz w:val="28"/>
          <w:szCs w:val="28"/>
        </w:rPr>
        <w:t xml:space="preserve">-  повышение уровня и качества жизни населения города; </w:t>
      </w:r>
    </w:p>
    <w:p w:rsidR="00FB5286" w:rsidRDefault="00FB5286" w:rsidP="00FB5286">
      <w:pPr>
        <w:ind w:firstLine="708"/>
        <w:jc w:val="both"/>
        <w:rPr>
          <w:sz w:val="28"/>
          <w:szCs w:val="28"/>
        </w:rPr>
      </w:pPr>
      <w:r>
        <w:rPr>
          <w:sz w:val="28"/>
          <w:szCs w:val="28"/>
        </w:rPr>
        <w:t xml:space="preserve">-  развитие конкурентоспособной экономики; </w:t>
      </w:r>
    </w:p>
    <w:p w:rsidR="00FB5286" w:rsidRDefault="00FB5286" w:rsidP="00FB5286">
      <w:pPr>
        <w:ind w:firstLine="708"/>
        <w:jc w:val="both"/>
        <w:rPr>
          <w:sz w:val="28"/>
          <w:szCs w:val="28"/>
        </w:rPr>
      </w:pPr>
      <w:r>
        <w:rPr>
          <w:sz w:val="28"/>
          <w:szCs w:val="28"/>
        </w:rPr>
        <w:t xml:space="preserve">- инфраструктурной модернизации и обеспечению комфорта городской среды; </w:t>
      </w:r>
    </w:p>
    <w:p w:rsidR="00FB5286" w:rsidRDefault="00FB5286" w:rsidP="00FB5286">
      <w:pPr>
        <w:ind w:firstLine="708"/>
        <w:jc w:val="both"/>
        <w:rPr>
          <w:sz w:val="28"/>
          <w:szCs w:val="28"/>
        </w:rPr>
      </w:pPr>
      <w:r>
        <w:rPr>
          <w:sz w:val="28"/>
          <w:szCs w:val="28"/>
        </w:rPr>
        <w:t xml:space="preserve">- развитие муниципального управления и гражданского общества. </w:t>
      </w:r>
    </w:p>
    <w:p w:rsidR="00FB5286" w:rsidRDefault="00FB5286" w:rsidP="00FB5286">
      <w:pPr>
        <w:ind w:firstLine="708"/>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FB5286" w:rsidRDefault="00FB5286" w:rsidP="00FB5286">
      <w:pPr>
        <w:ind w:firstLine="708"/>
        <w:jc w:val="both"/>
        <w:rPr>
          <w:sz w:val="28"/>
          <w:szCs w:val="28"/>
        </w:rPr>
      </w:pPr>
    </w:p>
    <w:p w:rsidR="00FB5286" w:rsidRPr="007D2234" w:rsidRDefault="00FB5286" w:rsidP="00FB5286">
      <w:pPr>
        <w:ind w:firstLine="708"/>
        <w:jc w:val="both"/>
        <w:rPr>
          <w:sz w:val="28"/>
          <w:szCs w:val="28"/>
        </w:rPr>
        <w:sectPr w:rsidR="00FB5286" w:rsidRPr="007D2234" w:rsidSect="00FB5286">
          <w:headerReference w:type="default" r:id="rId13"/>
          <w:pgSz w:w="11906" w:h="16838"/>
          <w:pgMar w:top="1134" w:right="851" w:bottom="1134" w:left="1418" w:header="709" w:footer="709" w:gutter="0"/>
          <w:cols w:space="720"/>
        </w:sectPr>
      </w:pPr>
    </w:p>
    <w:p w:rsidR="00FB5286" w:rsidRPr="00A05D0E" w:rsidRDefault="00FB5286" w:rsidP="00FB5286">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FB5286" w:rsidRDefault="00FB5286" w:rsidP="00FB5286">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FB5286" w:rsidRPr="00AD0B15" w:rsidTr="00FB5286">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FB5286" w:rsidRPr="00AD0B15" w:rsidRDefault="00FB5286" w:rsidP="00FB5286">
            <w:pPr>
              <w:autoSpaceDE w:val="0"/>
              <w:autoSpaceDN w:val="0"/>
              <w:adjustRightInd w:val="0"/>
              <w:jc w:val="center"/>
              <w:rPr>
                <w:sz w:val="16"/>
                <w:szCs w:val="16"/>
              </w:rPr>
            </w:pPr>
            <w:r w:rsidRPr="00AD0B15">
              <w:rPr>
                <w:sz w:val="16"/>
                <w:szCs w:val="16"/>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FB5286" w:rsidRPr="00AD0B15" w:rsidRDefault="00FB5286" w:rsidP="00FB5286">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FB5286" w:rsidRPr="00AD0B15" w:rsidRDefault="00FB5286" w:rsidP="00FB5286">
            <w:pPr>
              <w:autoSpaceDE w:val="0"/>
              <w:autoSpaceDN w:val="0"/>
              <w:adjustRightInd w:val="0"/>
              <w:jc w:val="center"/>
              <w:rPr>
                <w:sz w:val="16"/>
                <w:szCs w:val="16"/>
              </w:rPr>
            </w:pPr>
            <w:r w:rsidRPr="00AD0B15">
              <w:rPr>
                <w:sz w:val="16"/>
                <w:szCs w:val="16"/>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FB5286" w:rsidRPr="00AD0B15" w:rsidTr="00FB5286">
        <w:trPr>
          <w:cantSplit/>
          <w:trHeight w:val="360"/>
          <w:tblHeader/>
        </w:trPr>
        <w:tc>
          <w:tcPr>
            <w:tcW w:w="571" w:type="dxa"/>
            <w:vMerge/>
            <w:tcBorders>
              <w:top w:val="nil"/>
              <w:left w:val="single" w:sz="6" w:space="0" w:color="auto"/>
              <w:bottom w:val="nil"/>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FB5286" w:rsidRPr="00AD0B15" w:rsidRDefault="00FB5286" w:rsidP="00FB5286">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FB5286" w:rsidRPr="00AD0B15" w:rsidTr="00FB5286">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2023</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2024</w:t>
            </w:r>
          </w:p>
        </w:tc>
      </w:tr>
      <w:tr w:rsidR="00FB5286" w:rsidRPr="00AD0B15" w:rsidTr="00FB5286">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11</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12</w:t>
            </w:r>
          </w:p>
        </w:tc>
      </w:tr>
      <w:tr w:rsidR="00FB5286" w:rsidRPr="00AD0B15" w:rsidTr="00FB5286">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FB5286" w:rsidRPr="00AD0B15" w:rsidTr="00FB5286">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r>
      <w:tr w:rsidR="00FB5286" w:rsidRPr="00AD0B15" w:rsidTr="00FB5286">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 xml:space="preserve">Своевременность выдачи разрешений на установку и эксплуатацию рекламных конструкции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r>
      <w:tr w:rsidR="00FB5286" w:rsidRPr="00AD0B15" w:rsidTr="00FB5286">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B5286" w:rsidRDefault="00FB5286" w:rsidP="00FB5286">
            <w:pPr>
              <w:pStyle w:val="ConsPlusCell"/>
              <w:widowControl/>
              <w:jc w:val="center"/>
              <w:rPr>
                <w:rFonts w:ascii="Times New Roman" w:hAnsi="Times New Roman" w:cs="Times New Roman"/>
                <w:sz w:val="16"/>
                <w:szCs w:val="16"/>
              </w:rPr>
            </w:pPr>
          </w:p>
          <w:p w:rsidR="00FB5286" w:rsidRPr="00AD0B15" w:rsidRDefault="00FB5286" w:rsidP="00FB5286">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B5286" w:rsidRPr="00AD0B15" w:rsidRDefault="00FB5286" w:rsidP="00FB5286">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B5286" w:rsidRPr="00AD0B15" w:rsidRDefault="00FB5286" w:rsidP="00FB5286">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p w:rsidR="00FB5286" w:rsidRPr="00AD0B15" w:rsidRDefault="00FB5286" w:rsidP="00FB5286">
            <w:pPr>
              <w:autoSpaceDE w:val="0"/>
              <w:autoSpaceDN w:val="0"/>
              <w:adjustRightInd w:val="0"/>
              <w:jc w:val="center"/>
              <w:rPr>
                <w:sz w:val="16"/>
                <w:szCs w:val="16"/>
              </w:rPr>
            </w:pPr>
            <w:r w:rsidRPr="00AD0B15">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p w:rsidR="00FB5286" w:rsidRPr="00AD0B15" w:rsidRDefault="00FB5286" w:rsidP="00FB5286">
            <w:pPr>
              <w:autoSpaceDE w:val="0"/>
              <w:autoSpaceDN w:val="0"/>
              <w:adjustRightInd w:val="0"/>
              <w:jc w:val="center"/>
              <w:rPr>
                <w:sz w:val="16"/>
                <w:szCs w:val="16"/>
              </w:rPr>
            </w:pPr>
            <w:r w:rsidRPr="00AD0B15">
              <w:rPr>
                <w:sz w:val="16"/>
                <w:szCs w:val="16"/>
              </w:rPr>
              <w:t xml:space="preserve">1 930,0 </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2 580,0</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r>
    </w:tbl>
    <w:p w:rsidR="00FB5286" w:rsidRPr="00FE606D" w:rsidRDefault="00FB5286" w:rsidP="00FB5286">
      <w:pPr>
        <w:widowControl w:val="0"/>
        <w:autoSpaceDE w:val="0"/>
        <w:autoSpaceDN w:val="0"/>
        <w:adjustRightInd w:val="0"/>
        <w:rPr>
          <w:szCs w:val="28"/>
        </w:rPr>
      </w:pPr>
    </w:p>
    <w:p w:rsidR="00B248A2" w:rsidRPr="00B248A2" w:rsidRDefault="00B248A2" w:rsidP="00B248A2">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p>
    <w:p w:rsidR="00B248A2" w:rsidRPr="00B248A2" w:rsidRDefault="00B248A2" w:rsidP="00B248A2">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05"/>
        <w:gridCol w:w="11"/>
        <w:gridCol w:w="696"/>
        <w:gridCol w:w="13"/>
        <w:gridCol w:w="697"/>
        <w:gridCol w:w="12"/>
        <w:gridCol w:w="697"/>
        <w:gridCol w:w="11"/>
        <w:gridCol w:w="698"/>
        <w:gridCol w:w="11"/>
        <w:gridCol w:w="698"/>
        <w:gridCol w:w="11"/>
        <w:gridCol w:w="698"/>
        <w:gridCol w:w="11"/>
        <w:gridCol w:w="789"/>
        <w:gridCol w:w="709"/>
        <w:gridCol w:w="800"/>
        <w:gridCol w:w="1114"/>
        <w:gridCol w:w="588"/>
        <w:gridCol w:w="709"/>
        <w:gridCol w:w="708"/>
        <w:gridCol w:w="709"/>
        <w:gridCol w:w="710"/>
        <w:gridCol w:w="713"/>
        <w:gridCol w:w="9"/>
        <w:gridCol w:w="710"/>
        <w:gridCol w:w="1097"/>
      </w:tblGrid>
      <w:tr w:rsidR="00B248A2" w:rsidRPr="00B248A2" w:rsidTr="00B248A2">
        <w:trPr>
          <w:cantSplit/>
          <w:trHeight w:val="461"/>
          <w:tblHeader/>
        </w:trPr>
        <w:tc>
          <w:tcPr>
            <w:tcW w:w="413" w:type="dxa"/>
            <w:vMerge w:val="restart"/>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 п/п</w:t>
            </w:r>
          </w:p>
        </w:tc>
        <w:tc>
          <w:tcPr>
            <w:tcW w:w="1555" w:type="dxa"/>
            <w:vMerge w:val="restart"/>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705" w:type="dxa"/>
            <w:vMerge w:val="restart"/>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Срок выпол</w:t>
            </w:r>
            <w:r w:rsidRPr="00B248A2">
              <w:rPr>
                <w:sz w:val="14"/>
                <w:szCs w:val="14"/>
              </w:rPr>
              <w:br/>
              <w:t>нения (квар</w:t>
            </w:r>
            <w:r w:rsidRPr="00B248A2">
              <w:rPr>
                <w:sz w:val="14"/>
                <w:szCs w:val="14"/>
              </w:rPr>
              <w:br/>
              <w:t>тал, год)</w:t>
            </w:r>
          </w:p>
        </w:tc>
        <w:tc>
          <w:tcPr>
            <w:tcW w:w="707" w:type="dxa"/>
            <w:gridSpan w:val="2"/>
            <w:vMerge w:val="restart"/>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Источ</w:t>
            </w:r>
            <w:r w:rsidRPr="00B248A2">
              <w:rPr>
                <w:sz w:val="14"/>
                <w:szCs w:val="14"/>
              </w:rPr>
              <w:br/>
              <w:t>ники финан</w:t>
            </w:r>
            <w:r w:rsidRPr="00B248A2">
              <w:rPr>
                <w:sz w:val="14"/>
                <w:szCs w:val="14"/>
              </w:rPr>
              <w:br/>
              <w:t>сирова</w:t>
            </w:r>
            <w:r w:rsidRPr="00B248A2">
              <w:rPr>
                <w:sz w:val="14"/>
                <w:szCs w:val="14"/>
              </w:rPr>
              <w:br/>
              <w:t>ния</w:t>
            </w:r>
          </w:p>
        </w:tc>
        <w:tc>
          <w:tcPr>
            <w:tcW w:w="5855" w:type="dxa"/>
            <w:gridSpan w:val="14"/>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970" w:type="dxa"/>
            <w:gridSpan w:val="9"/>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097"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B248A2" w:rsidRPr="00B248A2" w:rsidTr="00B248A2">
        <w:trPr>
          <w:cantSplit/>
          <w:trHeight w:val="152"/>
          <w:tblHeader/>
        </w:trPr>
        <w:tc>
          <w:tcPr>
            <w:tcW w:w="413" w:type="dxa"/>
            <w:vMerge/>
          </w:tcPr>
          <w:p w:rsidR="00B248A2" w:rsidRPr="00B248A2" w:rsidRDefault="00B248A2" w:rsidP="00B248A2">
            <w:pPr>
              <w:widowControl w:val="0"/>
              <w:autoSpaceDE w:val="0"/>
              <w:autoSpaceDN w:val="0"/>
              <w:adjustRightInd w:val="0"/>
              <w:jc w:val="center"/>
              <w:rPr>
                <w:sz w:val="14"/>
                <w:szCs w:val="14"/>
              </w:rPr>
            </w:pPr>
          </w:p>
        </w:tc>
        <w:tc>
          <w:tcPr>
            <w:tcW w:w="1555" w:type="dxa"/>
            <w:vMerge/>
          </w:tcPr>
          <w:p w:rsidR="00B248A2" w:rsidRPr="00B248A2" w:rsidRDefault="00B248A2" w:rsidP="00B248A2">
            <w:pPr>
              <w:widowControl w:val="0"/>
              <w:autoSpaceDE w:val="0"/>
              <w:autoSpaceDN w:val="0"/>
              <w:adjustRightInd w:val="0"/>
              <w:jc w:val="center"/>
              <w:rPr>
                <w:sz w:val="14"/>
                <w:szCs w:val="14"/>
              </w:rPr>
            </w:pPr>
          </w:p>
        </w:tc>
        <w:tc>
          <w:tcPr>
            <w:tcW w:w="705" w:type="dxa"/>
            <w:vMerge/>
          </w:tcPr>
          <w:p w:rsidR="00B248A2" w:rsidRPr="00B248A2" w:rsidRDefault="00B248A2" w:rsidP="00B248A2">
            <w:pPr>
              <w:widowControl w:val="0"/>
              <w:autoSpaceDE w:val="0"/>
              <w:autoSpaceDN w:val="0"/>
              <w:adjustRightInd w:val="0"/>
              <w:jc w:val="center"/>
              <w:rPr>
                <w:sz w:val="14"/>
                <w:szCs w:val="14"/>
              </w:rPr>
            </w:pPr>
          </w:p>
        </w:tc>
        <w:tc>
          <w:tcPr>
            <w:tcW w:w="707" w:type="dxa"/>
            <w:gridSpan w:val="2"/>
            <w:vMerge/>
          </w:tcPr>
          <w:p w:rsidR="00B248A2" w:rsidRPr="00B248A2" w:rsidRDefault="00B248A2" w:rsidP="00B248A2">
            <w:pPr>
              <w:widowControl w:val="0"/>
              <w:autoSpaceDE w:val="0"/>
              <w:autoSpaceDN w:val="0"/>
              <w:adjustRightInd w:val="0"/>
              <w:jc w:val="center"/>
              <w:rPr>
                <w:sz w:val="14"/>
                <w:szCs w:val="14"/>
              </w:rPr>
            </w:pPr>
          </w:p>
        </w:tc>
        <w:tc>
          <w:tcPr>
            <w:tcW w:w="71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всего</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2021 год</w:t>
            </w:r>
          </w:p>
        </w:tc>
        <w:tc>
          <w:tcPr>
            <w:tcW w:w="80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2022 год</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2023 год</w:t>
            </w:r>
          </w:p>
        </w:tc>
        <w:tc>
          <w:tcPr>
            <w:tcW w:w="800"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2024 год</w:t>
            </w:r>
          </w:p>
        </w:tc>
        <w:tc>
          <w:tcPr>
            <w:tcW w:w="1114"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Наименова</w:t>
            </w:r>
            <w:r w:rsidRPr="00B248A2">
              <w:rPr>
                <w:sz w:val="14"/>
                <w:szCs w:val="14"/>
              </w:rPr>
              <w:br/>
              <w:t>ние, ед. измерения</w:t>
            </w:r>
          </w:p>
        </w:tc>
        <w:tc>
          <w:tcPr>
            <w:tcW w:w="588"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2018 год</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2019 год</w:t>
            </w:r>
          </w:p>
        </w:tc>
        <w:tc>
          <w:tcPr>
            <w:tcW w:w="708"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2020 год</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2021 год</w:t>
            </w:r>
          </w:p>
        </w:tc>
        <w:tc>
          <w:tcPr>
            <w:tcW w:w="710"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2022 год</w:t>
            </w:r>
          </w:p>
        </w:tc>
        <w:tc>
          <w:tcPr>
            <w:tcW w:w="713"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2023 год</w:t>
            </w:r>
          </w:p>
        </w:tc>
        <w:tc>
          <w:tcPr>
            <w:tcW w:w="71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2024 год</w:t>
            </w:r>
          </w:p>
        </w:tc>
        <w:tc>
          <w:tcPr>
            <w:tcW w:w="1097" w:type="dxa"/>
          </w:tcPr>
          <w:p w:rsidR="00B248A2" w:rsidRPr="00B248A2" w:rsidRDefault="00B248A2" w:rsidP="00B248A2">
            <w:pPr>
              <w:widowControl w:val="0"/>
              <w:autoSpaceDE w:val="0"/>
              <w:autoSpaceDN w:val="0"/>
              <w:adjustRightInd w:val="0"/>
              <w:jc w:val="center"/>
              <w:rPr>
                <w:sz w:val="14"/>
                <w:szCs w:val="14"/>
              </w:rPr>
            </w:pPr>
          </w:p>
        </w:tc>
      </w:tr>
      <w:tr w:rsidR="00B248A2" w:rsidRPr="00B248A2" w:rsidTr="00B248A2">
        <w:trPr>
          <w:cantSplit/>
          <w:trHeight w:val="231"/>
          <w:tblHeader/>
        </w:trPr>
        <w:tc>
          <w:tcPr>
            <w:tcW w:w="413"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555"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5"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3</w:t>
            </w:r>
          </w:p>
        </w:tc>
        <w:tc>
          <w:tcPr>
            <w:tcW w:w="707"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4</w:t>
            </w:r>
          </w:p>
        </w:tc>
        <w:tc>
          <w:tcPr>
            <w:tcW w:w="71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5</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9</w:t>
            </w:r>
          </w:p>
        </w:tc>
        <w:tc>
          <w:tcPr>
            <w:tcW w:w="80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10</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11</w:t>
            </w:r>
          </w:p>
        </w:tc>
        <w:tc>
          <w:tcPr>
            <w:tcW w:w="800"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12</w:t>
            </w:r>
          </w:p>
        </w:tc>
        <w:tc>
          <w:tcPr>
            <w:tcW w:w="1114"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13</w:t>
            </w:r>
          </w:p>
        </w:tc>
        <w:tc>
          <w:tcPr>
            <w:tcW w:w="588"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14</w:t>
            </w:r>
          </w:p>
        </w:tc>
        <w:tc>
          <w:tcPr>
            <w:tcW w:w="709" w:type="dxa"/>
            <w:vAlign w:val="center"/>
          </w:tcPr>
          <w:p w:rsidR="00B248A2" w:rsidRPr="00B248A2" w:rsidRDefault="00B248A2" w:rsidP="00B248A2">
            <w:pPr>
              <w:jc w:val="center"/>
              <w:rPr>
                <w:sz w:val="14"/>
                <w:szCs w:val="14"/>
              </w:rPr>
            </w:pPr>
            <w:r w:rsidRPr="00B248A2">
              <w:rPr>
                <w:sz w:val="14"/>
                <w:szCs w:val="14"/>
              </w:rPr>
              <w:t>15</w:t>
            </w:r>
          </w:p>
        </w:tc>
        <w:tc>
          <w:tcPr>
            <w:tcW w:w="708" w:type="dxa"/>
            <w:vAlign w:val="center"/>
          </w:tcPr>
          <w:p w:rsidR="00B248A2" w:rsidRPr="00B248A2" w:rsidRDefault="00B248A2" w:rsidP="00B248A2">
            <w:pPr>
              <w:jc w:val="center"/>
              <w:rPr>
                <w:sz w:val="14"/>
                <w:szCs w:val="14"/>
              </w:rPr>
            </w:pPr>
            <w:r w:rsidRPr="00B248A2">
              <w:rPr>
                <w:sz w:val="14"/>
                <w:szCs w:val="14"/>
              </w:rPr>
              <w:t>16</w:t>
            </w:r>
          </w:p>
        </w:tc>
        <w:tc>
          <w:tcPr>
            <w:tcW w:w="709" w:type="dxa"/>
            <w:vAlign w:val="center"/>
          </w:tcPr>
          <w:p w:rsidR="00B248A2" w:rsidRPr="00B248A2" w:rsidRDefault="00B248A2" w:rsidP="00B248A2">
            <w:pPr>
              <w:jc w:val="center"/>
              <w:rPr>
                <w:sz w:val="14"/>
                <w:szCs w:val="14"/>
              </w:rPr>
            </w:pPr>
            <w:r w:rsidRPr="00B248A2">
              <w:rPr>
                <w:sz w:val="14"/>
                <w:szCs w:val="14"/>
              </w:rPr>
              <w:t>17</w:t>
            </w:r>
          </w:p>
        </w:tc>
        <w:tc>
          <w:tcPr>
            <w:tcW w:w="710" w:type="dxa"/>
            <w:vAlign w:val="center"/>
          </w:tcPr>
          <w:p w:rsidR="00B248A2" w:rsidRPr="00B248A2" w:rsidRDefault="00B248A2" w:rsidP="00B248A2">
            <w:pPr>
              <w:jc w:val="center"/>
              <w:rPr>
                <w:sz w:val="14"/>
                <w:szCs w:val="14"/>
              </w:rPr>
            </w:pPr>
            <w:r w:rsidRPr="00B248A2">
              <w:rPr>
                <w:sz w:val="14"/>
                <w:szCs w:val="14"/>
              </w:rPr>
              <w:t>18</w:t>
            </w:r>
          </w:p>
        </w:tc>
        <w:tc>
          <w:tcPr>
            <w:tcW w:w="713" w:type="dxa"/>
            <w:vAlign w:val="center"/>
          </w:tcPr>
          <w:p w:rsidR="00B248A2" w:rsidRPr="00B248A2" w:rsidRDefault="00B248A2" w:rsidP="00B248A2">
            <w:pPr>
              <w:jc w:val="center"/>
              <w:rPr>
                <w:sz w:val="14"/>
                <w:szCs w:val="14"/>
              </w:rPr>
            </w:pPr>
            <w:r w:rsidRPr="00B248A2">
              <w:rPr>
                <w:sz w:val="14"/>
                <w:szCs w:val="14"/>
              </w:rPr>
              <w:t>19</w:t>
            </w:r>
          </w:p>
        </w:tc>
        <w:tc>
          <w:tcPr>
            <w:tcW w:w="719" w:type="dxa"/>
            <w:gridSpan w:val="2"/>
            <w:vAlign w:val="center"/>
          </w:tcPr>
          <w:p w:rsidR="00B248A2" w:rsidRPr="00B248A2" w:rsidRDefault="00B248A2" w:rsidP="00B248A2">
            <w:pPr>
              <w:jc w:val="center"/>
              <w:rPr>
                <w:sz w:val="14"/>
                <w:szCs w:val="14"/>
              </w:rPr>
            </w:pPr>
            <w:r w:rsidRPr="00B248A2">
              <w:rPr>
                <w:sz w:val="14"/>
                <w:szCs w:val="14"/>
              </w:rPr>
              <w:t>20</w:t>
            </w:r>
          </w:p>
        </w:tc>
        <w:tc>
          <w:tcPr>
            <w:tcW w:w="1097" w:type="dxa"/>
            <w:vAlign w:val="center"/>
          </w:tcPr>
          <w:p w:rsidR="00B248A2" w:rsidRPr="00B248A2" w:rsidRDefault="00B248A2" w:rsidP="00B248A2">
            <w:pPr>
              <w:jc w:val="center"/>
              <w:rPr>
                <w:sz w:val="14"/>
                <w:szCs w:val="14"/>
              </w:rPr>
            </w:pPr>
            <w:r w:rsidRPr="00B248A2">
              <w:rPr>
                <w:sz w:val="14"/>
                <w:szCs w:val="14"/>
              </w:rPr>
              <w:t>21</w:t>
            </w:r>
          </w:p>
        </w:tc>
      </w:tr>
      <w:tr w:rsidR="00B248A2" w:rsidRPr="00B248A2" w:rsidTr="00B248A2">
        <w:trPr>
          <w:trHeight w:val="231"/>
        </w:trPr>
        <w:tc>
          <w:tcPr>
            <w:tcW w:w="413" w:type="dxa"/>
          </w:tcPr>
          <w:p w:rsidR="00B248A2" w:rsidRPr="00B248A2" w:rsidRDefault="00B248A2" w:rsidP="00B248A2">
            <w:pPr>
              <w:widowControl w:val="0"/>
              <w:autoSpaceDE w:val="0"/>
              <w:autoSpaceDN w:val="0"/>
              <w:adjustRightInd w:val="0"/>
              <w:jc w:val="center"/>
              <w:rPr>
                <w:sz w:val="14"/>
                <w:szCs w:val="14"/>
              </w:rPr>
            </w:pPr>
          </w:p>
        </w:tc>
        <w:tc>
          <w:tcPr>
            <w:tcW w:w="15889" w:type="dxa"/>
            <w:gridSpan w:val="28"/>
          </w:tcPr>
          <w:p w:rsidR="00B248A2" w:rsidRPr="00B248A2" w:rsidRDefault="00B248A2" w:rsidP="00B248A2">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B248A2" w:rsidRPr="00B248A2" w:rsidTr="00B248A2">
        <w:trPr>
          <w:trHeight w:val="386"/>
        </w:trPr>
        <w:tc>
          <w:tcPr>
            <w:tcW w:w="413"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555" w:type="dxa"/>
            <w:tcBorders>
              <w:bottom w:val="single" w:sz="4" w:space="0" w:color="000000"/>
            </w:tcBorders>
          </w:tcPr>
          <w:p w:rsidR="00B248A2" w:rsidRPr="00B248A2" w:rsidRDefault="00B248A2" w:rsidP="00B248A2">
            <w:pPr>
              <w:rPr>
                <w:sz w:val="14"/>
                <w:szCs w:val="14"/>
              </w:rPr>
            </w:pPr>
            <w:r w:rsidRPr="00B248A2">
              <w:rPr>
                <w:sz w:val="14"/>
                <w:szCs w:val="14"/>
              </w:rPr>
              <w:t xml:space="preserve">Осуществление деятельности в сфере наружной рекламы </w:t>
            </w:r>
          </w:p>
        </w:tc>
        <w:tc>
          <w:tcPr>
            <w:tcW w:w="705" w:type="dxa"/>
            <w:tcBorders>
              <w:bottom w:val="single" w:sz="4" w:space="0" w:color="000000"/>
            </w:tcBorders>
          </w:tcPr>
          <w:p w:rsidR="00B248A2" w:rsidRPr="00B248A2" w:rsidRDefault="00B248A2" w:rsidP="00B248A2">
            <w:pPr>
              <w:jc w:val="center"/>
              <w:rPr>
                <w:sz w:val="14"/>
                <w:szCs w:val="14"/>
              </w:rPr>
            </w:pPr>
            <w:r w:rsidRPr="00B248A2">
              <w:rPr>
                <w:sz w:val="14"/>
                <w:szCs w:val="14"/>
              </w:rPr>
              <w:t>2018-2024 годы</w:t>
            </w:r>
          </w:p>
        </w:tc>
        <w:tc>
          <w:tcPr>
            <w:tcW w:w="707" w:type="dxa"/>
            <w:gridSpan w:val="2"/>
            <w:tcBorders>
              <w:bottom w:val="single" w:sz="4" w:space="0" w:color="000000"/>
            </w:tcBorders>
          </w:tcPr>
          <w:p w:rsidR="00B248A2" w:rsidRPr="00B248A2" w:rsidRDefault="00B248A2" w:rsidP="00B248A2">
            <w:pPr>
              <w:jc w:val="center"/>
              <w:rPr>
                <w:sz w:val="14"/>
                <w:szCs w:val="14"/>
              </w:rPr>
            </w:pPr>
            <w:r w:rsidRPr="00B248A2">
              <w:rPr>
                <w:sz w:val="14"/>
                <w:szCs w:val="14"/>
              </w:rPr>
              <w:t>Всего, в т.ч.:</w:t>
            </w:r>
          </w:p>
          <w:p w:rsidR="00B248A2" w:rsidRPr="00B248A2" w:rsidRDefault="00B248A2" w:rsidP="00B248A2">
            <w:pPr>
              <w:jc w:val="center"/>
              <w:rPr>
                <w:sz w:val="14"/>
                <w:szCs w:val="14"/>
              </w:rPr>
            </w:pPr>
            <w:r w:rsidRPr="00B248A2">
              <w:rPr>
                <w:sz w:val="14"/>
                <w:szCs w:val="14"/>
              </w:rPr>
              <w:t>МБ</w:t>
            </w:r>
          </w:p>
          <w:p w:rsidR="00B248A2" w:rsidRPr="00B248A2" w:rsidRDefault="00B248A2" w:rsidP="00B248A2">
            <w:pPr>
              <w:jc w:val="center"/>
              <w:rPr>
                <w:sz w:val="14"/>
                <w:szCs w:val="14"/>
              </w:rPr>
            </w:pPr>
          </w:p>
        </w:tc>
        <w:tc>
          <w:tcPr>
            <w:tcW w:w="710"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31 895,5</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10 000,0</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4 200 0</w:t>
            </w:r>
          </w:p>
        </w:tc>
        <w:tc>
          <w:tcPr>
            <w:tcW w:w="800"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709" w:type="dxa"/>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800" w:type="dxa"/>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B248A2" w:rsidRPr="00B248A2" w:rsidRDefault="00B248A2" w:rsidP="00B248A2">
            <w:pPr>
              <w:widowControl w:val="0"/>
              <w:autoSpaceDE w:val="0"/>
              <w:autoSpaceDN w:val="0"/>
              <w:adjustRightInd w:val="0"/>
              <w:rPr>
                <w:sz w:val="14"/>
                <w:szCs w:val="14"/>
              </w:rPr>
            </w:pPr>
            <w:r w:rsidRPr="00B248A2">
              <w:rPr>
                <w:sz w:val="14"/>
                <w:szCs w:val="14"/>
              </w:rPr>
              <w:t xml:space="preserve">(да – 1, нет – 0)   </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9" w:type="dxa"/>
          </w:tcPr>
          <w:p w:rsidR="00B248A2" w:rsidRPr="00B248A2" w:rsidRDefault="00B248A2" w:rsidP="00B248A2">
            <w:pPr>
              <w:jc w:val="center"/>
              <w:rPr>
                <w:sz w:val="14"/>
                <w:szCs w:val="14"/>
              </w:rPr>
            </w:pPr>
            <w:r w:rsidRPr="00B248A2">
              <w:rPr>
                <w:sz w:val="14"/>
                <w:szCs w:val="14"/>
              </w:rPr>
              <w:t>1</w:t>
            </w:r>
          </w:p>
        </w:tc>
        <w:tc>
          <w:tcPr>
            <w:tcW w:w="708" w:type="dxa"/>
          </w:tcPr>
          <w:p w:rsidR="00B248A2" w:rsidRPr="00B248A2" w:rsidRDefault="00B248A2" w:rsidP="00B248A2">
            <w:pPr>
              <w:jc w:val="center"/>
              <w:rPr>
                <w:sz w:val="14"/>
                <w:szCs w:val="14"/>
              </w:rPr>
            </w:pPr>
            <w:r w:rsidRPr="00B248A2">
              <w:rPr>
                <w:sz w:val="14"/>
                <w:szCs w:val="14"/>
              </w:rPr>
              <w:t>1</w:t>
            </w:r>
          </w:p>
        </w:tc>
        <w:tc>
          <w:tcPr>
            <w:tcW w:w="709" w:type="dxa"/>
          </w:tcPr>
          <w:p w:rsidR="00B248A2" w:rsidRPr="00B248A2" w:rsidRDefault="00B248A2" w:rsidP="00B248A2">
            <w:pPr>
              <w:jc w:val="center"/>
              <w:rPr>
                <w:sz w:val="14"/>
                <w:szCs w:val="14"/>
              </w:rPr>
            </w:pPr>
            <w:r w:rsidRPr="00B248A2">
              <w:rPr>
                <w:sz w:val="14"/>
                <w:szCs w:val="14"/>
              </w:rPr>
              <w:t>1</w:t>
            </w:r>
          </w:p>
        </w:tc>
        <w:tc>
          <w:tcPr>
            <w:tcW w:w="710" w:type="dxa"/>
          </w:tcPr>
          <w:p w:rsidR="00B248A2" w:rsidRPr="00B248A2" w:rsidRDefault="00B248A2" w:rsidP="00B248A2">
            <w:pPr>
              <w:jc w:val="center"/>
              <w:rPr>
                <w:sz w:val="14"/>
                <w:szCs w:val="14"/>
              </w:rPr>
            </w:pPr>
            <w:r w:rsidRPr="00B248A2">
              <w:rPr>
                <w:sz w:val="14"/>
                <w:szCs w:val="14"/>
              </w:rPr>
              <w:t>1</w:t>
            </w:r>
          </w:p>
        </w:tc>
        <w:tc>
          <w:tcPr>
            <w:tcW w:w="722"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097"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КГиТР</w:t>
            </w:r>
          </w:p>
        </w:tc>
      </w:tr>
      <w:tr w:rsidR="00B248A2" w:rsidRPr="00B248A2" w:rsidTr="00B248A2">
        <w:trPr>
          <w:trHeight w:val="1425"/>
        </w:trPr>
        <w:tc>
          <w:tcPr>
            <w:tcW w:w="413"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lastRenderedPageBreak/>
              <w:t>1.1.</w:t>
            </w:r>
          </w:p>
        </w:tc>
        <w:tc>
          <w:tcPr>
            <w:tcW w:w="1555" w:type="dxa"/>
          </w:tcPr>
          <w:p w:rsidR="00B248A2" w:rsidRPr="00B248A2" w:rsidRDefault="00B248A2" w:rsidP="00B248A2">
            <w:pPr>
              <w:rPr>
                <w:sz w:val="14"/>
                <w:szCs w:val="14"/>
              </w:rPr>
            </w:pPr>
            <w:r w:rsidRPr="00B248A2">
              <w:rPr>
                <w:sz w:val="14"/>
                <w:szCs w:val="14"/>
              </w:rPr>
              <w:t xml:space="preserve">Изготовление и размещение социальной наружной рекламы </w:t>
            </w:r>
          </w:p>
        </w:tc>
        <w:tc>
          <w:tcPr>
            <w:tcW w:w="705" w:type="dxa"/>
          </w:tcPr>
          <w:p w:rsidR="00B248A2" w:rsidRPr="00B248A2" w:rsidRDefault="00B248A2" w:rsidP="00B248A2">
            <w:pPr>
              <w:jc w:val="center"/>
              <w:rPr>
                <w:sz w:val="14"/>
                <w:szCs w:val="14"/>
              </w:rPr>
            </w:pPr>
            <w:r w:rsidRPr="00B248A2">
              <w:rPr>
                <w:sz w:val="14"/>
                <w:szCs w:val="14"/>
              </w:rPr>
              <w:t>2018-2024 годы</w:t>
            </w:r>
          </w:p>
        </w:tc>
        <w:tc>
          <w:tcPr>
            <w:tcW w:w="707" w:type="dxa"/>
            <w:gridSpan w:val="2"/>
          </w:tcPr>
          <w:p w:rsidR="00B248A2" w:rsidRPr="00B248A2" w:rsidRDefault="00B248A2" w:rsidP="00B248A2">
            <w:pPr>
              <w:jc w:val="center"/>
              <w:rPr>
                <w:sz w:val="14"/>
                <w:szCs w:val="14"/>
              </w:rPr>
            </w:pPr>
            <w:r w:rsidRPr="00B248A2">
              <w:rPr>
                <w:sz w:val="14"/>
                <w:szCs w:val="14"/>
              </w:rPr>
              <w:t>Всего, в т.ч.:</w:t>
            </w:r>
          </w:p>
          <w:p w:rsidR="00B248A2" w:rsidRPr="00B248A2" w:rsidRDefault="00B248A2" w:rsidP="00B248A2">
            <w:pPr>
              <w:jc w:val="center"/>
              <w:rPr>
                <w:sz w:val="14"/>
                <w:szCs w:val="14"/>
              </w:rPr>
            </w:pPr>
            <w:r w:rsidRPr="00B248A2">
              <w:rPr>
                <w:sz w:val="14"/>
                <w:szCs w:val="14"/>
              </w:rPr>
              <w:t>МБ</w:t>
            </w:r>
          </w:p>
          <w:p w:rsidR="00B248A2" w:rsidRPr="00B248A2" w:rsidRDefault="00B248A2" w:rsidP="00B248A2">
            <w:pPr>
              <w:jc w:val="center"/>
              <w:rPr>
                <w:sz w:val="14"/>
                <w:szCs w:val="14"/>
              </w:rPr>
            </w:pPr>
          </w:p>
        </w:tc>
        <w:tc>
          <w:tcPr>
            <w:tcW w:w="710" w:type="dxa"/>
            <w:gridSpan w:val="2"/>
          </w:tcPr>
          <w:p w:rsidR="00B248A2" w:rsidRPr="00B248A2" w:rsidRDefault="00B248A2" w:rsidP="00B248A2">
            <w:pPr>
              <w:jc w:val="center"/>
              <w:rPr>
                <w:color w:val="000000"/>
                <w:sz w:val="14"/>
                <w:szCs w:val="14"/>
              </w:rPr>
            </w:pPr>
            <w:r w:rsidRPr="00B248A2">
              <w:rPr>
                <w:color w:val="000000"/>
                <w:sz w:val="14"/>
                <w:szCs w:val="14"/>
              </w:rPr>
              <w:t>31 030,5</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870,5</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9 860,0</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4 060,0</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4 060,0</w:t>
            </w:r>
          </w:p>
        </w:tc>
        <w:tc>
          <w:tcPr>
            <w:tcW w:w="800" w:type="dxa"/>
            <w:gridSpan w:val="2"/>
          </w:tcPr>
          <w:p w:rsidR="00B248A2" w:rsidRPr="00B248A2" w:rsidRDefault="00B248A2" w:rsidP="00B248A2">
            <w:pPr>
              <w:jc w:val="center"/>
              <w:rPr>
                <w:color w:val="000000"/>
                <w:sz w:val="14"/>
                <w:szCs w:val="14"/>
              </w:rPr>
            </w:pPr>
            <w:r w:rsidRPr="00B248A2">
              <w:rPr>
                <w:color w:val="000000"/>
                <w:sz w:val="14"/>
                <w:szCs w:val="14"/>
              </w:rPr>
              <w:t>4 060,0</w:t>
            </w:r>
          </w:p>
        </w:tc>
        <w:tc>
          <w:tcPr>
            <w:tcW w:w="709" w:type="dxa"/>
          </w:tcPr>
          <w:p w:rsidR="00B248A2" w:rsidRPr="00B248A2" w:rsidRDefault="00B248A2" w:rsidP="00B248A2">
            <w:pPr>
              <w:jc w:val="center"/>
              <w:rPr>
                <w:color w:val="000000"/>
                <w:sz w:val="14"/>
                <w:szCs w:val="14"/>
              </w:rPr>
            </w:pPr>
            <w:r w:rsidRPr="00B248A2">
              <w:rPr>
                <w:color w:val="000000"/>
                <w:sz w:val="14"/>
                <w:szCs w:val="14"/>
              </w:rPr>
              <w:t>4 060,0</w:t>
            </w:r>
          </w:p>
        </w:tc>
        <w:tc>
          <w:tcPr>
            <w:tcW w:w="800" w:type="dxa"/>
          </w:tcPr>
          <w:p w:rsidR="00B248A2" w:rsidRPr="00B248A2" w:rsidRDefault="00B248A2" w:rsidP="00B248A2">
            <w:pPr>
              <w:jc w:val="center"/>
              <w:rPr>
                <w:color w:val="000000"/>
                <w:sz w:val="14"/>
                <w:szCs w:val="14"/>
              </w:rPr>
            </w:pPr>
            <w:r w:rsidRPr="00B248A2">
              <w:rPr>
                <w:color w:val="000000"/>
                <w:sz w:val="14"/>
                <w:szCs w:val="14"/>
              </w:rPr>
              <w:t>4 060,0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Количество изготовлен</w:t>
            </w:r>
          </w:p>
          <w:p w:rsidR="00B248A2" w:rsidRPr="00B248A2" w:rsidRDefault="00B248A2" w:rsidP="00B248A2">
            <w:pPr>
              <w:widowControl w:val="0"/>
              <w:autoSpaceDE w:val="0"/>
              <w:autoSpaceDN w:val="0"/>
              <w:adjustRightInd w:val="0"/>
              <w:rPr>
                <w:sz w:val="14"/>
                <w:szCs w:val="14"/>
              </w:rPr>
            </w:pPr>
            <w:r w:rsidRPr="00B248A2">
              <w:rPr>
                <w:sz w:val="14"/>
                <w:szCs w:val="14"/>
              </w:rPr>
              <w:t>ных рекламных материалов социальной наружной рекламы, ед.</w:t>
            </w:r>
          </w:p>
        </w:tc>
        <w:tc>
          <w:tcPr>
            <w:tcW w:w="588"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09" w:type="dxa"/>
          </w:tcPr>
          <w:p w:rsidR="00B248A2" w:rsidRPr="00B248A2" w:rsidRDefault="00B248A2" w:rsidP="00B248A2">
            <w:pPr>
              <w:autoSpaceDE w:val="0"/>
              <w:autoSpaceDN w:val="0"/>
              <w:adjustRightInd w:val="0"/>
              <w:jc w:val="center"/>
              <w:rPr>
                <w:sz w:val="14"/>
                <w:szCs w:val="14"/>
              </w:rPr>
            </w:pPr>
            <w:r w:rsidRPr="00B248A2">
              <w:rPr>
                <w:sz w:val="14"/>
                <w:szCs w:val="14"/>
              </w:rPr>
              <w:t>250</w:t>
            </w:r>
          </w:p>
        </w:tc>
        <w:tc>
          <w:tcPr>
            <w:tcW w:w="708" w:type="dxa"/>
          </w:tcPr>
          <w:p w:rsidR="00B248A2" w:rsidRPr="00B248A2" w:rsidRDefault="00B248A2" w:rsidP="00B248A2">
            <w:pPr>
              <w:autoSpaceDE w:val="0"/>
              <w:autoSpaceDN w:val="0"/>
              <w:adjustRightInd w:val="0"/>
              <w:jc w:val="center"/>
              <w:rPr>
                <w:sz w:val="14"/>
                <w:szCs w:val="14"/>
              </w:rPr>
            </w:pPr>
            <w:r w:rsidRPr="00B248A2">
              <w:rPr>
                <w:sz w:val="14"/>
                <w:szCs w:val="14"/>
              </w:rPr>
              <w:t>200</w:t>
            </w:r>
          </w:p>
        </w:tc>
        <w:tc>
          <w:tcPr>
            <w:tcW w:w="709"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10"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22" w:type="dxa"/>
            <w:gridSpan w:val="2"/>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10"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1097"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КГиТР</w:t>
            </w:r>
          </w:p>
        </w:tc>
      </w:tr>
      <w:tr w:rsidR="00B248A2" w:rsidRPr="00B248A2" w:rsidTr="00B248A2">
        <w:trPr>
          <w:trHeight w:val="1425"/>
        </w:trPr>
        <w:tc>
          <w:tcPr>
            <w:tcW w:w="413"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 xml:space="preserve">1.2 </w:t>
            </w:r>
          </w:p>
        </w:tc>
        <w:tc>
          <w:tcPr>
            <w:tcW w:w="1555" w:type="dxa"/>
            <w:tcBorders>
              <w:bottom w:val="single" w:sz="4" w:space="0" w:color="000000"/>
            </w:tcBorders>
          </w:tcPr>
          <w:p w:rsidR="00B248A2" w:rsidRPr="00B248A2" w:rsidRDefault="00B248A2" w:rsidP="00B248A2">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705"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707"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МБ</w:t>
            </w:r>
          </w:p>
        </w:tc>
        <w:tc>
          <w:tcPr>
            <w:tcW w:w="71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325,0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80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709" w:type="dxa"/>
            <w:tcBorders>
              <w:bottom w:val="single" w:sz="4" w:space="0" w:color="000000"/>
            </w:tcBorders>
          </w:tcPr>
          <w:p w:rsidR="00B248A2" w:rsidRPr="00B248A2" w:rsidRDefault="00B248A2" w:rsidP="00B248A2">
            <w:pPr>
              <w:widowControl w:val="0"/>
              <w:autoSpaceDE w:val="0"/>
              <w:autoSpaceDN w:val="0"/>
              <w:adjustRightInd w:val="0"/>
              <w:jc w:val="center"/>
              <w:rPr>
                <w:b/>
                <w:sz w:val="14"/>
                <w:szCs w:val="14"/>
              </w:rPr>
            </w:pPr>
            <w:r w:rsidRPr="00B248A2">
              <w:rPr>
                <w:sz w:val="14"/>
                <w:szCs w:val="14"/>
              </w:rPr>
              <w:t>50,0</w:t>
            </w:r>
          </w:p>
        </w:tc>
        <w:tc>
          <w:tcPr>
            <w:tcW w:w="800"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Количество выполнен-</w:t>
            </w:r>
          </w:p>
          <w:p w:rsidR="00B248A2" w:rsidRPr="00B248A2" w:rsidRDefault="00B248A2" w:rsidP="00B248A2">
            <w:pPr>
              <w:widowControl w:val="0"/>
              <w:autoSpaceDE w:val="0"/>
              <w:autoSpaceDN w:val="0"/>
              <w:adjustRightInd w:val="0"/>
              <w:rPr>
                <w:sz w:val="14"/>
                <w:szCs w:val="14"/>
              </w:rPr>
            </w:pPr>
            <w:r w:rsidRPr="00B248A2">
              <w:rPr>
                <w:sz w:val="14"/>
                <w:szCs w:val="14"/>
              </w:rPr>
              <w:t>ных работ по внесению  изменений в схему размещения рекламных конструкций,</w:t>
            </w:r>
          </w:p>
          <w:p w:rsidR="00B248A2" w:rsidRPr="00B248A2" w:rsidRDefault="00B248A2" w:rsidP="00B248A2">
            <w:pPr>
              <w:widowControl w:val="0"/>
              <w:autoSpaceDE w:val="0"/>
              <w:autoSpaceDN w:val="0"/>
              <w:adjustRightInd w:val="0"/>
              <w:rPr>
                <w:sz w:val="14"/>
                <w:szCs w:val="14"/>
              </w:rPr>
            </w:pPr>
            <w:r w:rsidRPr="00B248A2">
              <w:rPr>
                <w:sz w:val="14"/>
                <w:szCs w:val="14"/>
              </w:rPr>
              <w:t xml:space="preserve">ед. </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22"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1097"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КГиТР</w:t>
            </w:r>
          </w:p>
        </w:tc>
      </w:tr>
      <w:tr w:rsidR="00B248A2" w:rsidRPr="00B248A2" w:rsidTr="00B248A2">
        <w:trPr>
          <w:trHeight w:val="1425"/>
        </w:trPr>
        <w:tc>
          <w:tcPr>
            <w:tcW w:w="413"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1.3</w:t>
            </w:r>
          </w:p>
        </w:tc>
        <w:tc>
          <w:tcPr>
            <w:tcW w:w="1555" w:type="dxa"/>
            <w:tcBorders>
              <w:bottom w:val="single" w:sz="4" w:space="0" w:color="000000"/>
            </w:tcBorders>
          </w:tcPr>
          <w:p w:rsidR="00B248A2" w:rsidRPr="00B248A2" w:rsidRDefault="00B248A2" w:rsidP="00B248A2">
            <w:pPr>
              <w:widowControl w:val="0"/>
              <w:autoSpaceDE w:val="0"/>
              <w:autoSpaceDN w:val="0"/>
              <w:adjustRightInd w:val="0"/>
              <w:rPr>
                <w:sz w:val="14"/>
                <w:szCs w:val="14"/>
              </w:rPr>
            </w:pPr>
            <w:r w:rsidRPr="00B248A2">
              <w:rPr>
                <w:sz w:val="14"/>
                <w:szCs w:val="14"/>
              </w:rPr>
              <w:t xml:space="preserve">Определение рыночной стоимости права заключения договоров на установку и эксплуатацию рекламных конструкций </w:t>
            </w:r>
          </w:p>
        </w:tc>
        <w:tc>
          <w:tcPr>
            <w:tcW w:w="705"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707"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МБ</w:t>
            </w:r>
          </w:p>
        </w:tc>
        <w:tc>
          <w:tcPr>
            <w:tcW w:w="71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540,0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80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709" w:type="dxa"/>
            <w:tcBorders>
              <w:bottom w:val="single" w:sz="4" w:space="0" w:color="000000"/>
            </w:tcBorders>
          </w:tcPr>
          <w:p w:rsidR="00B248A2" w:rsidRPr="00B248A2" w:rsidRDefault="00B248A2" w:rsidP="00B248A2">
            <w:pPr>
              <w:widowControl w:val="0"/>
              <w:autoSpaceDE w:val="0"/>
              <w:autoSpaceDN w:val="0"/>
              <w:adjustRightInd w:val="0"/>
              <w:jc w:val="center"/>
              <w:rPr>
                <w:b/>
                <w:sz w:val="14"/>
                <w:szCs w:val="14"/>
              </w:rPr>
            </w:pPr>
            <w:r w:rsidRPr="00B248A2">
              <w:rPr>
                <w:sz w:val="14"/>
                <w:szCs w:val="14"/>
              </w:rPr>
              <w:t>90,0</w:t>
            </w:r>
          </w:p>
        </w:tc>
        <w:tc>
          <w:tcPr>
            <w:tcW w:w="800"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Количество заключен-</w:t>
            </w:r>
          </w:p>
          <w:p w:rsidR="00B248A2" w:rsidRPr="00B248A2" w:rsidRDefault="00B248A2" w:rsidP="00B248A2">
            <w:pPr>
              <w:widowControl w:val="0"/>
              <w:autoSpaceDE w:val="0"/>
              <w:autoSpaceDN w:val="0"/>
              <w:adjustRightInd w:val="0"/>
              <w:rPr>
                <w:sz w:val="14"/>
                <w:szCs w:val="14"/>
              </w:rPr>
            </w:pPr>
            <w:r w:rsidRPr="00B248A2">
              <w:rPr>
                <w:sz w:val="14"/>
                <w:szCs w:val="14"/>
              </w:rPr>
              <w:t xml:space="preserve">ных договоров, ед.  </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22"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097"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КГиТР</w:t>
            </w:r>
          </w:p>
        </w:tc>
      </w:tr>
      <w:tr w:rsidR="00B248A2" w:rsidRPr="00B248A2" w:rsidTr="00B248A2">
        <w:trPr>
          <w:trHeight w:val="231"/>
        </w:trPr>
        <w:tc>
          <w:tcPr>
            <w:tcW w:w="413" w:type="dxa"/>
          </w:tcPr>
          <w:p w:rsidR="00B248A2" w:rsidRPr="00B248A2" w:rsidRDefault="00B248A2" w:rsidP="00B248A2">
            <w:pPr>
              <w:widowControl w:val="0"/>
              <w:autoSpaceDE w:val="0"/>
              <w:autoSpaceDN w:val="0"/>
              <w:adjustRightInd w:val="0"/>
              <w:rPr>
                <w:sz w:val="14"/>
                <w:szCs w:val="14"/>
              </w:rPr>
            </w:pPr>
          </w:p>
          <w:p w:rsidR="00B248A2" w:rsidRPr="00B248A2" w:rsidRDefault="00B248A2" w:rsidP="00B248A2">
            <w:pPr>
              <w:widowControl w:val="0"/>
              <w:autoSpaceDE w:val="0"/>
              <w:autoSpaceDN w:val="0"/>
              <w:adjustRightInd w:val="0"/>
              <w:jc w:val="center"/>
              <w:rPr>
                <w:sz w:val="14"/>
                <w:szCs w:val="14"/>
              </w:rPr>
            </w:pPr>
            <w:r w:rsidRPr="00B248A2">
              <w:rPr>
                <w:sz w:val="14"/>
                <w:szCs w:val="14"/>
              </w:rPr>
              <w:t>1.4</w:t>
            </w:r>
          </w:p>
        </w:tc>
        <w:tc>
          <w:tcPr>
            <w:tcW w:w="1555" w:type="dxa"/>
          </w:tcPr>
          <w:p w:rsidR="00B248A2" w:rsidRPr="00B248A2" w:rsidRDefault="00B248A2" w:rsidP="00B248A2">
            <w:pPr>
              <w:rPr>
                <w:sz w:val="14"/>
                <w:szCs w:val="14"/>
              </w:rPr>
            </w:pPr>
            <w:r w:rsidRPr="00B248A2">
              <w:rPr>
                <w:sz w:val="14"/>
                <w:szCs w:val="14"/>
              </w:rPr>
              <w:t>Выдача разрешений на установку и эксплуатацию рекламных конструкций</w:t>
            </w:r>
          </w:p>
        </w:tc>
        <w:tc>
          <w:tcPr>
            <w:tcW w:w="705" w:type="dxa"/>
          </w:tcPr>
          <w:p w:rsidR="00B248A2" w:rsidRPr="00B248A2" w:rsidRDefault="00B248A2" w:rsidP="00B248A2">
            <w:pPr>
              <w:widowControl w:val="0"/>
              <w:autoSpaceDE w:val="0"/>
              <w:autoSpaceDN w:val="0"/>
              <w:adjustRightInd w:val="0"/>
              <w:rPr>
                <w:sz w:val="14"/>
                <w:szCs w:val="14"/>
              </w:rPr>
            </w:pPr>
          </w:p>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6562" w:type="dxa"/>
            <w:gridSpan w:val="16"/>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не требует финансирования</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Количество выданных разрешений на установку и эксплуата</w:t>
            </w:r>
          </w:p>
          <w:p w:rsidR="00B248A2" w:rsidRPr="00B248A2" w:rsidRDefault="00B248A2" w:rsidP="00B248A2">
            <w:pPr>
              <w:widowControl w:val="0"/>
              <w:autoSpaceDE w:val="0"/>
              <w:autoSpaceDN w:val="0"/>
              <w:adjustRightInd w:val="0"/>
              <w:rPr>
                <w:sz w:val="14"/>
                <w:szCs w:val="14"/>
              </w:rPr>
            </w:pPr>
            <w:r w:rsidRPr="00B248A2">
              <w:rPr>
                <w:sz w:val="14"/>
                <w:szCs w:val="14"/>
              </w:rPr>
              <w:t>цию рекламных конструкций, ед.</w:t>
            </w:r>
          </w:p>
        </w:tc>
        <w:tc>
          <w:tcPr>
            <w:tcW w:w="588" w:type="dxa"/>
          </w:tcPr>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r w:rsidRPr="00B248A2">
              <w:rPr>
                <w:sz w:val="14"/>
                <w:szCs w:val="14"/>
              </w:rPr>
              <w:t>225</w:t>
            </w:r>
          </w:p>
        </w:tc>
        <w:tc>
          <w:tcPr>
            <w:tcW w:w="709" w:type="dxa"/>
          </w:tcPr>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r w:rsidRPr="00B248A2">
              <w:rPr>
                <w:sz w:val="14"/>
                <w:szCs w:val="14"/>
              </w:rPr>
              <w:t>100</w:t>
            </w:r>
          </w:p>
        </w:tc>
        <w:tc>
          <w:tcPr>
            <w:tcW w:w="708"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709"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710"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713"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230</w:t>
            </w:r>
          </w:p>
        </w:tc>
        <w:tc>
          <w:tcPr>
            <w:tcW w:w="719" w:type="dxa"/>
            <w:gridSpan w:val="2"/>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1097"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 xml:space="preserve">КГиТР </w:t>
            </w:r>
          </w:p>
        </w:tc>
      </w:tr>
      <w:tr w:rsidR="00B248A2" w:rsidRPr="00B248A2" w:rsidTr="00B248A2">
        <w:trPr>
          <w:trHeight w:val="231"/>
        </w:trPr>
        <w:tc>
          <w:tcPr>
            <w:tcW w:w="413"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1.5</w:t>
            </w:r>
          </w:p>
        </w:tc>
        <w:tc>
          <w:tcPr>
            <w:tcW w:w="1555" w:type="dxa"/>
          </w:tcPr>
          <w:p w:rsidR="00B248A2" w:rsidRPr="00B248A2" w:rsidRDefault="00B248A2" w:rsidP="00B248A2">
            <w:pPr>
              <w:rPr>
                <w:sz w:val="14"/>
                <w:szCs w:val="14"/>
              </w:rPr>
            </w:pPr>
            <w:r w:rsidRPr="00B248A2">
              <w:rPr>
                <w:sz w:val="14"/>
                <w:szCs w:val="14"/>
              </w:rPr>
              <w:t xml:space="preserve">Выдача предписаний о демонтаже рекламных конструкций </w:t>
            </w:r>
          </w:p>
        </w:tc>
        <w:tc>
          <w:tcPr>
            <w:tcW w:w="705"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6562" w:type="dxa"/>
            <w:gridSpan w:val="16"/>
          </w:tcPr>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не требует финансирования</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Количество выданных  предписа</w:t>
            </w:r>
          </w:p>
          <w:p w:rsidR="00B248A2" w:rsidRPr="00B248A2" w:rsidRDefault="00B248A2" w:rsidP="00B248A2">
            <w:pPr>
              <w:widowControl w:val="0"/>
              <w:autoSpaceDE w:val="0"/>
              <w:autoSpaceDN w:val="0"/>
              <w:adjustRightInd w:val="0"/>
              <w:rPr>
                <w:sz w:val="14"/>
                <w:szCs w:val="14"/>
              </w:rPr>
            </w:pPr>
            <w:r w:rsidRPr="00B248A2">
              <w:rPr>
                <w:sz w:val="14"/>
                <w:szCs w:val="14"/>
              </w:rPr>
              <w:t>ний о демонтаже рекламных конструкций,</w:t>
            </w:r>
          </w:p>
          <w:p w:rsidR="00B248A2" w:rsidRPr="00B248A2" w:rsidRDefault="00B248A2" w:rsidP="00B248A2">
            <w:pPr>
              <w:widowControl w:val="0"/>
              <w:autoSpaceDE w:val="0"/>
              <w:autoSpaceDN w:val="0"/>
              <w:adjustRightInd w:val="0"/>
              <w:rPr>
                <w:sz w:val="14"/>
                <w:szCs w:val="14"/>
              </w:rPr>
            </w:pPr>
            <w:r w:rsidRPr="00B248A2">
              <w:rPr>
                <w:sz w:val="14"/>
                <w:szCs w:val="14"/>
              </w:rPr>
              <w:t>ед.</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320</w:t>
            </w:r>
          </w:p>
        </w:tc>
        <w:tc>
          <w:tcPr>
            <w:tcW w:w="709" w:type="dxa"/>
          </w:tcPr>
          <w:p w:rsidR="00B248A2" w:rsidRPr="00B248A2" w:rsidRDefault="00B248A2" w:rsidP="00B248A2">
            <w:pPr>
              <w:autoSpaceDE w:val="0"/>
              <w:autoSpaceDN w:val="0"/>
              <w:adjustRightInd w:val="0"/>
              <w:jc w:val="center"/>
              <w:rPr>
                <w:sz w:val="14"/>
                <w:szCs w:val="14"/>
              </w:rPr>
            </w:pPr>
            <w:r w:rsidRPr="00B248A2">
              <w:rPr>
                <w:sz w:val="14"/>
                <w:szCs w:val="14"/>
              </w:rPr>
              <w:t>300</w:t>
            </w:r>
          </w:p>
        </w:tc>
        <w:tc>
          <w:tcPr>
            <w:tcW w:w="708" w:type="dxa"/>
          </w:tcPr>
          <w:p w:rsidR="00B248A2" w:rsidRPr="00B248A2" w:rsidRDefault="00B248A2" w:rsidP="00B248A2">
            <w:pPr>
              <w:jc w:val="center"/>
              <w:rPr>
                <w:sz w:val="14"/>
                <w:szCs w:val="14"/>
              </w:rPr>
            </w:pPr>
            <w:r w:rsidRPr="00B248A2">
              <w:rPr>
                <w:sz w:val="14"/>
                <w:szCs w:val="14"/>
              </w:rPr>
              <w:t>250</w:t>
            </w:r>
          </w:p>
        </w:tc>
        <w:tc>
          <w:tcPr>
            <w:tcW w:w="709" w:type="dxa"/>
          </w:tcPr>
          <w:p w:rsidR="00B248A2" w:rsidRPr="00B248A2" w:rsidRDefault="00B248A2" w:rsidP="00B248A2">
            <w:pPr>
              <w:jc w:val="center"/>
              <w:rPr>
                <w:sz w:val="14"/>
                <w:szCs w:val="14"/>
              </w:rPr>
            </w:pPr>
            <w:r w:rsidRPr="00B248A2">
              <w:rPr>
                <w:sz w:val="14"/>
                <w:szCs w:val="14"/>
              </w:rPr>
              <w:t>250</w:t>
            </w:r>
          </w:p>
        </w:tc>
        <w:tc>
          <w:tcPr>
            <w:tcW w:w="710" w:type="dxa"/>
          </w:tcPr>
          <w:p w:rsidR="00B248A2" w:rsidRPr="00B248A2" w:rsidRDefault="00B248A2" w:rsidP="00B248A2">
            <w:pPr>
              <w:jc w:val="center"/>
              <w:rPr>
                <w:sz w:val="14"/>
                <w:szCs w:val="14"/>
              </w:rPr>
            </w:pPr>
            <w:r w:rsidRPr="00B248A2">
              <w:rPr>
                <w:sz w:val="14"/>
                <w:szCs w:val="14"/>
              </w:rPr>
              <w:t>200</w:t>
            </w:r>
          </w:p>
        </w:tc>
        <w:tc>
          <w:tcPr>
            <w:tcW w:w="713" w:type="dxa"/>
          </w:tcPr>
          <w:p w:rsidR="00B248A2" w:rsidRPr="00B248A2" w:rsidRDefault="00B248A2" w:rsidP="00B248A2">
            <w:pPr>
              <w:jc w:val="center"/>
              <w:rPr>
                <w:sz w:val="14"/>
                <w:szCs w:val="14"/>
              </w:rPr>
            </w:pPr>
            <w:r w:rsidRPr="00B248A2">
              <w:rPr>
                <w:sz w:val="14"/>
                <w:szCs w:val="14"/>
              </w:rPr>
              <w:t>200</w:t>
            </w:r>
          </w:p>
        </w:tc>
        <w:tc>
          <w:tcPr>
            <w:tcW w:w="719" w:type="dxa"/>
            <w:gridSpan w:val="2"/>
          </w:tcPr>
          <w:p w:rsidR="00B248A2" w:rsidRPr="00B248A2" w:rsidRDefault="00B248A2" w:rsidP="00B248A2">
            <w:pPr>
              <w:jc w:val="center"/>
              <w:rPr>
                <w:sz w:val="14"/>
                <w:szCs w:val="14"/>
              </w:rPr>
            </w:pPr>
            <w:r w:rsidRPr="00B248A2">
              <w:rPr>
                <w:sz w:val="14"/>
                <w:szCs w:val="14"/>
              </w:rPr>
              <w:t>150</w:t>
            </w:r>
          </w:p>
        </w:tc>
        <w:tc>
          <w:tcPr>
            <w:tcW w:w="1097" w:type="dxa"/>
          </w:tcPr>
          <w:p w:rsidR="00B248A2" w:rsidRPr="00B248A2" w:rsidRDefault="00B248A2" w:rsidP="00B248A2">
            <w:pPr>
              <w:jc w:val="center"/>
              <w:rPr>
                <w:sz w:val="14"/>
                <w:szCs w:val="14"/>
              </w:rPr>
            </w:pPr>
            <w:r w:rsidRPr="00B248A2">
              <w:rPr>
                <w:sz w:val="14"/>
                <w:szCs w:val="14"/>
              </w:rPr>
              <w:t>КГиТР</w:t>
            </w:r>
          </w:p>
        </w:tc>
      </w:tr>
      <w:tr w:rsidR="00B248A2" w:rsidRPr="00B248A2" w:rsidTr="00B248A2">
        <w:trPr>
          <w:trHeight w:val="231"/>
        </w:trPr>
        <w:tc>
          <w:tcPr>
            <w:tcW w:w="413" w:type="dxa"/>
            <w:vMerge w:val="restart"/>
          </w:tcPr>
          <w:p w:rsidR="00B248A2" w:rsidRPr="00B248A2" w:rsidRDefault="00B248A2" w:rsidP="00B248A2">
            <w:pPr>
              <w:widowControl w:val="0"/>
              <w:autoSpaceDE w:val="0"/>
              <w:autoSpaceDN w:val="0"/>
              <w:adjustRightInd w:val="0"/>
              <w:jc w:val="center"/>
              <w:rPr>
                <w:sz w:val="14"/>
                <w:szCs w:val="14"/>
              </w:rPr>
            </w:pPr>
          </w:p>
        </w:tc>
        <w:tc>
          <w:tcPr>
            <w:tcW w:w="2271" w:type="dxa"/>
            <w:gridSpan w:val="3"/>
            <w:vMerge w:val="restart"/>
          </w:tcPr>
          <w:p w:rsidR="00B248A2" w:rsidRPr="00B248A2" w:rsidRDefault="00B248A2" w:rsidP="00B248A2">
            <w:pPr>
              <w:widowControl w:val="0"/>
              <w:autoSpaceDE w:val="0"/>
              <w:autoSpaceDN w:val="0"/>
              <w:adjustRightInd w:val="0"/>
              <w:jc w:val="center"/>
              <w:rPr>
                <w:sz w:val="14"/>
                <w:szCs w:val="14"/>
              </w:rPr>
            </w:pPr>
            <w:r w:rsidRPr="00B248A2">
              <w:rPr>
                <w:sz w:val="14"/>
                <w:szCs w:val="14"/>
              </w:rPr>
              <w:t>Всего по подпрограмме, в т.ч.</w:t>
            </w:r>
          </w:p>
        </w:tc>
        <w:tc>
          <w:tcPr>
            <w:tcW w:w="709" w:type="dxa"/>
            <w:gridSpan w:val="2"/>
          </w:tcPr>
          <w:p w:rsidR="00B248A2" w:rsidRPr="00B248A2" w:rsidRDefault="00B248A2" w:rsidP="00B248A2">
            <w:pPr>
              <w:widowControl w:val="0"/>
              <w:autoSpaceDE w:val="0"/>
              <w:autoSpaceDN w:val="0"/>
              <w:adjustRightInd w:val="0"/>
              <w:rPr>
                <w:sz w:val="14"/>
                <w:szCs w:val="14"/>
              </w:rPr>
            </w:pPr>
            <w:r w:rsidRPr="00B248A2">
              <w:rPr>
                <w:sz w:val="14"/>
                <w:szCs w:val="14"/>
              </w:rPr>
              <w:t>Всего,</w:t>
            </w:r>
            <w:r w:rsidRPr="00B248A2">
              <w:rPr>
                <w:sz w:val="14"/>
                <w:szCs w:val="14"/>
              </w:rPr>
              <w:br/>
              <w:t>в т. ч.:</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31 895,5</w:t>
            </w:r>
          </w:p>
        </w:tc>
        <w:tc>
          <w:tcPr>
            <w:tcW w:w="708" w:type="dxa"/>
            <w:gridSpan w:val="2"/>
            <w:vAlign w:val="center"/>
          </w:tcPr>
          <w:p w:rsidR="00B248A2" w:rsidRPr="00B248A2" w:rsidRDefault="00B248A2" w:rsidP="00B248A2">
            <w:pPr>
              <w:jc w:val="center"/>
              <w:rPr>
                <w:color w:val="000000"/>
                <w:sz w:val="14"/>
                <w:szCs w:val="14"/>
              </w:rPr>
            </w:pPr>
            <w:r w:rsidRPr="00B248A2">
              <w:rPr>
                <w:color w:val="000000"/>
                <w:sz w:val="14"/>
                <w:szCs w:val="14"/>
              </w:rPr>
              <w:t>895,5</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10 000,0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8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800"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67" w:type="dxa"/>
            <w:gridSpan w:val="10"/>
            <w:vMerge w:val="restart"/>
          </w:tcPr>
          <w:p w:rsidR="00B248A2" w:rsidRPr="00B248A2" w:rsidRDefault="00B248A2" w:rsidP="00B248A2">
            <w:pPr>
              <w:widowControl w:val="0"/>
              <w:autoSpaceDE w:val="0"/>
              <w:autoSpaceDN w:val="0"/>
              <w:adjustRightInd w:val="0"/>
              <w:jc w:val="center"/>
              <w:rPr>
                <w:sz w:val="14"/>
                <w:szCs w:val="14"/>
              </w:rPr>
            </w:pPr>
          </w:p>
        </w:tc>
      </w:tr>
      <w:tr w:rsidR="00B248A2" w:rsidRPr="00B248A2" w:rsidTr="00B248A2">
        <w:trPr>
          <w:trHeight w:val="231"/>
        </w:trPr>
        <w:tc>
          <w:tcPr>
            <w:tcW w:w="413" w:type="dxa"/>
            <w:vMerge/>
          </w:tcPr>
          <w:p w:rsidR="00B248A2" w:rsidRPr="00B248A2" w:rsidRDefault="00B248A2" w:rsidP="00B248A2">
            <w:pPr>
              <w:widowControl w:val="0"/>
              <w:autoSpaceDE w:val="0"/>
              <w:autoSpaceDN w:val="0"/>
              <w:adjustRightInd w:val="0"/>
              <w:jc w:val="center"/>
              <w:rPr>
                <w:sz w:val="14"/>
                <w:szCs w:val="14"/>
              </w:rPr>
            </w:pPr>
          </w:p>
        </w:tc>
        <w:tc>
          <w:tcPr>
            <w:tcW w:w="2271" w:type="dxa"/>
            <w:gridSpan w:val="3"/>
            <w:vMerge/>
          </w:tcPr>
          <w:p w:rsidR="00B248A2" w:rsidRPr="00B248A2" w:rsidRDefault="00B248A2" w:rsidP="00B248A2">
            <w:pPr>
              <w:widowControl w:val="0"/>
              <w:autoSpaceDE w:val="0"/>
              <w:autoSpaceDN w:val="0"/>
              <w:adjustRightInd w:val="0"/>
              <w:jc w:val="center"/>
              <w:rPr>
                <w:sz w:val="14"/>
                <w:szCs w:val="14"/>
              </w:rPr>
            </w:pPr>
          </w:p>
        </w:tc>
        <w:tc>
          <w:tcPr>
            <w:tcW w:w="709"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31 895,5</w:t>
            </w:r>
          </w:p>
        </w:tc>
        <w:tc>
          <w:tcPr>
            <w:tcW w:w="708" w:type="dxa"/>
            <w:gridSpan w:val="2"/>
            <w:vAlign w:val="center"/>
          </w:tcPr>
          <w:p w:rsidR="00B248A2" w:rsidRPr="00B248A2" w:rsidRDefault="00B248A2" w:rsidP="00B248A2">
            <w:pPr>
              <w:jc w:val="center"/>
              <w:rPr>
                <w:color w:val="000000"/>
                <w:sz w:val="14"/>
                <w:szCs w:val="14"/>
              </w:rPr>
            </w:pPr>
            <w:r w:rsidRPr="00B248A2">
              <w:rPr>
                <w:color w:val="000000"/>
                <w:sz w:val="14"/>
                <w:szCs w:val="14"/>
              </w:rPr>
              <w:t>895,5</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10 000,0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8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800"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67" w:type="dxa"/>
            <w:gridSpan w:val="10"/>
            <w:vMerge/>
          </w:tcPr>
          <w:p w:rsidR="00B248A2" w:rsidRPr="00B248A2" w:rsidRDefault="00B248A2" w:rsidP="00B248A2">
            <w:pPr>
              <w:widowControl w:val="0"/>
              <w:autoSpaceDE w:val="0"/>
              <w:autoSpaceDN w:val="0"/>
              <w:adjustRightInd w:val="0"/>
              <w:jc w:val="center"/>
              <w:rPr>
                <w:sz w:val="14"/>
                <w:szCs w:val="14"/>
              </w:rPr>
            </w:pPr>
          </w:p>
        </w:tc>
      </w:tr>
    </w:tbl>
    <w:p w:rsidR="00B248A2" w:rsidRPr="00B248A2" w:rsidRDefault="00B248A2" w:rsidP="00B248A2">
      <w:pPr>
        <w:widowControl w:val="0"/>
        <w:autoSpaceDE w:val="0"/>
        <w:autoSpaceDN w:val="0"/>
        <w:adjustRightInd w:val="0"/>
        <w:outlineLvl w:val="2"/>
        <w:rPr>
          <w:szCs w:val="28"/>
        </w:rPr>
      </w:pPr>
    </w:p>
    <w:p w:rsidR="00FB5286" w:rsidRPr="00FE606D" w:rsidRDefault="00FB5286" w:rsidP="00FB5286">
      <w:pPr>
        <w:widowControl w:val="0"/>
        <w:autoSpaceDE w:val="0"/>
        <w:autoSpaceDN w:val="0"/>
        <w:adjustRightInd w:val="0"/>
        <w:outlineLvl w:val="2"/>
        <w:rPr>
          <w:szCs w:val="28"/>
        </w:rPr>
        <w:sectPr w:rsidR="00FB5286" w:rsidRPr="00FE606D" w:rsidSect="00FB5286">
          <w:footnotePr>
            <w:pos w:val="beneathText"/>
          </w:footnotePr>
          <w:pgSz w:w="16837" w:h="11905" w:orient="landscape" w:code="9"/>
          <w:pgMar w:top="851" w:right="567" w:bottom="1418" w:left="1134" w:header="720" w:footer="720" w:gutter="0"/>
          <w:cols w:space="720"/>
          <w:docGrid w:linePitch="381"/>
        </w:sectPr>
      </w:pPr>
    </w:p>
    <w:p w:rsidR="00B248A2" w:rsidRPr="00B248A2" w:rsidRDefault="00B248A2" w:rsidP="00B248A2">
      <w:pPr>
        <w:autoSpaceDE w:val="0"/>
        <w:autoSpaceDN w:val="0"/>
        <w:adjustRightInd w:val="0"/>
        <w:jc w:val="center"/>
        <w:outlineLvl w:val="2"/>
        <w:rPr>
          <w:sz w:val="28"/>
          <w:szCs w:val="28"/>
          <w:lang w:eastAsia="en-US"/>
        </w:rPr>
      </w:pPr>
      <w:r w:rsidRPr="00B248A2">
        <w:rPr>
          <w:sz w:val="28"/>
          <w:szCs w:val="28"/>
          <w:lang w:eastAsia="en-US"/>
        </w:rPr>
        <w:lastRenderedPageBreak/>
        <w:t>4. Обоснование ресурсного обеспечения подпрограммы</w:t>
      </w:r>
    </w:p>
    <w:p w:rsidR="00B248A2" w:rsidRPr="00B248A2" w:rsidRDefault="00B248A2" w:rsidP="00B248A2">
      <w:pPr>
        <w:autoSpaceDE w:val="0"/>
        <w:autoSpaceDN w:val="0"/>
        <w:adjustRightInd w:val="0"/>
        <w:jc w:val="both"/>
        <w:outlineLvl w:val="2"/>
        <w:rPr>
          <w:sz w:val="28"/>
          <w:szCs w:val="28"/>
          <w:lang w:eastAsia="en-US"/>
        </w:rPr>
      </w:pPr>
    </w:p>
    <w:tbl>
      <w:tblPr>
        <w:tblW w:w="9930"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B248A2" w:rsidRPr="00B248A2" w:rsidTr="00B248A2">
        <w:trPr>
          <w:trHeight w:val="600"/>
        </w:trPr>
        <w:tc>
          <w:tcPr>
            <w:tcW w:w="3120" w:type="dxa"/>
            <w:vMerge w:val="restart"/>
            <w:tcBorders>
              <w:top w:val="single" w:sz="8"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tcBorders>
              <w:top w:val="single" w:sz="8"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tcBorders>
              <w:top w:val="single" w:sz="8" w:space="0" w:color="auto"/>
              <w:left w:val="single" w:sz="6" w:space="0" w:color="auto"/>
              <w:bottom w:val="single" w:sz="6" w:space="0" w:color="auto"/>
              <w:right w:val="single" w:sz="8"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B248A2" w:rsidRPr="00B248A2" w:rsidTr="00B248A2">
        <w:tc>
          <w:tcPr>
            <w:tcW w:w="3120" w:type="dxa"/>
            <w:vMerge/>
            <w:tcBorders>
              <w:top w:val="single" w:sz="8" w:space="0" w:color="auto"/>
              <w:left w:val="single" w:sz="8" w:space="0" w:color="auto"/>
              <w:bottom w:val="single" w:sz="6" w:space="0" w:color="auto"/>
              <w:right w:val="single" w:sz="6" w:space="0" w:color="auto"/>
            </w:tcBorders>
            <w:vAlign w:val="center"/>
            <w:hideMark/>
          </w:tcPr>
          <w:p w:rsidR="00B248A2" w:rsidRPr="00B248A2" w:rsidRDefault="00B248A2" w:rsidP="00B248A2">
            <w:pPr>
              <w:rPr>
                <w:rFonts w:eastAsia="Calibri"/>
                <w:sz w:val="18"/>
                <w:szCs w:val="18"/>
                <w:lang w:eastAsia="en-US"/>
              </w:rPr>
            </w:pPr>
          </w:p>
        </w:tc>
        <w:tc>
          <w:tcPr>
            <w:tcW w:w="992" w:type="dxa"/>
            <w:vMerge/>
            <w:tcBorders>
              <w:top w:val="single" w:sz="8" w:space="0" w:color="auto"/>
              <w:left w:val="single" w:sz="6" w:space="0" w:color="auto"/>
              <w:bottom w:val="single" w:sz="6" w:space="0" w:color="auto"/>
              <w:right w:val="single" w:sz="6" w:space="0" w:color="auto"/>
            </w:tcBorders>
            <w:vAlign w:val="center"/>
            <w:hideMark/>
          </w:tcPr>
          <w:p w:rsidR="00B248A2" w:rsidRPr="00B248A2" w:rsidRDefault="00B248A2" w:rsidP="00B248A2">
            <w:pPr>
              <w:rPr>
                <w:rFonts w:eastAsia="Calibri"/>
                <w:sz w:val="18"/>
                <w:szCs w:val="1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tcBorders>
              <w:top w:val="single" w:sz="6" w:space="0" w:color="auto"/>
              <w:left w:val="single" w:sz="6" w:space="0" w:color="auto"/>
              <w:bottom w:val="single" w:sz="6" w:space="0" w:color="auto"/>
              <w:right w:val="single" w:sz="8"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B248A2" w:rsidRPr="00B248A2" w:rsidTr="00B248A2">
        <w:tc>
          <w:tcPr>
            <w:tcW w:w="3120" w:type="dxa"/>
            <w:tcBorders>
              <w:top w:val="single" w:sz="6"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tcBorders>
              <w:top w:val="single" w:sz="6" w:space="0" w:color="auto"/>
              <w:left w:val="single" w:sz="6" w:space="0" w:color="auto"/>
              <w:bottom w:val="single" w:sz="6" w:space="0" w:color="auto"/>
              <w:right w:val="single" w:sz="8"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B248A2" w:rsidRPr="00B248A2" w:rsidTr="00B248A2">
        <w:tc>
          <w:tcPr>
            <w:tcW w:w="3120" w:type="dxa"/>
            <w:tcBorders>
              <w:top w:val="single" w:sz="6"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31 895,5</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895,5</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10 000,0</w:t>
            </w:r>
          </w:p>
        </w:tc>
        <w:tc>
          <w:tcPr>
            <w:tcW w:w="852"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710"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2" w:type="dxa"/>
            <w:tcBorders>
              <w:top w:val="single" w:sz="6" w:space="0" w:color="auto"/>
              <w:left w:val="single" w:sz="6" w:space="0" w:color="auto"/>
              <w:bottom w:val="single" w:sz="6" w:space="0" w:color="auto"/>
              <w:right w:val="single" w:sz="8"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r>
      <w:tr w:rsidR="00B248A2" w:rsidRPr="00B248A2" w:rsidTr="00B248A2">
        <w:tc>
          <w:tcPr>
            <w:tcW w:w="3120" w:type="dxa"/>
            <w:tcBorders>
              <w:top w:val="single" w:sz="6"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2"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710"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2" w:type="dxa"/>
            <w:tcBorders>
              <w:top w:val="single" w:sz="6" w:space="0" w:color="auto"/>
              <w:left w:val="single" w:sz="6" w:space="0" w:color="auto"/>
              <w:bottom w:val="single" w:sz="6" w:space="0" w:color="auto"/>
              <w:right w:val="single" w:sz="8" w:space="0" w:color="auto"/>
            </w:tcBorders>
            <w:vAlign w:val="center"/>
          </w:tcPr>
          <w:p w:rsidR="00B248A2" w:rsidRPr="00B248A2" w:rsidRDefault="00B248A2" w:rsidP="00B248A2">
            <w:pPr>
              <w:jc w:val="center"/>
              <w:rPr>
                <w:color w:val="000000"/>
                <w:sz w:val="13"/>
                <w:szCs w:val="13"/>
              </w:rPr>
            </w:pPr>
          </w:p>
        </w:tc>
      </w:tr>
      <w:tr w:rsidR="00B248A2" w:rsidRPr="00B248A2" w:rsidTr="00B248A2">
        <w:trPr>
          <w:trHeight w:val="400"/>
        </w:trPr>
        <w:tc>
          <w:tcPr>
            <w:tcW w:w="3120" w:type="dxa"/>
            <w:tcBorders>
              <w:top w:val="single" w:sz="6" w:space="0" w:color="auto"/>
              <w:left w:val="single" w:sz="8" w:space="0" w:color="auto"/>
              <w:bottom w:val="single" w:sz="8" w:space="0" w:color="auto"/>
              <w:right w:val="single" w:sz="6" w:space="0" w:color="auto"/>
            </w:tcBorders>
            <w:hideMark/>
          </w:tcPr>
          <w:p w:rsidR="00B248A2" w:rsidRPr="00B248A2" w:rsidRDefault="00B248A2" w:rsidP="00B248A2">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31 895,5</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895,5</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10 000,0</w:t>
            </w:r>
          </w:p>
        </w:tc>
        <w:tc>
          <w:tcPr>
            <w:tcW w:w="852"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4 200, 0</w:t>
            </w:r>
          </w:p>
        </w:tc>
        <w:tc>
          <w:tcPr>
            <w:tcW w:w="710"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2" w:type="dxa"/>
            <w:tcBorders>
              <w:top w:val="single" w:sz="6" w:space="0" w:color="auto"/>
              <w:left w:val="single" w:sz="6" w:space="0" w:color="auto"/>
              <w:bottom w:val="single" w:sz="8" w:space="0" w:color="auto"/>
              <w:right w:val="single" w:sz="8"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r>
    </w:tbl>
    <w:p w:rsidR="00B248A2" w:rsidRDefault="00B248A2" w:rsidP="00FB5286">
      <w:pPr>
        <w:rPr>
          <w:sz w:val="28"/>
          <w:szCs w:val="28"/>
          <w:lang w:eastAsia="en-US"/>
        </w:rPr>
      </w:pPr>
    </w:p>
    <w:p w:rsidR="00FB5286" w:rsidRPr="007D2234" w:rsidRDefault="00FB5286" w:rsidP="00FB5286">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FB5286" w:rsidRPr="007D2234" w:rsidRDefault="00FB5286" w:rsidP="00FB5286">
      <w:pPr>
        <w:rPr>
          <w:sz w:val="28"/>
          <w:szCs w:val="28"/>
          <w:lang w:eastAsia="en-US"/>
        </w:rPr>
      </w:pPr>
    </w:p>
    <w:p w:rsidR="00FB5286" w:rsidRDefault="00FB5286" w:rsidP="00FB5286">
      <w:pPr>
        <w:ind w:firstLine="708"/>
        <w:jc w:val="both"/>
        <w:rPr>
          <w:sz w:val="28"/>
          <w:szCs w:val="28"/>
          <w:lang w:eastAsia="en-US"/>
        </w:rPr>
      </w:pPr>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
    <w:p w:rsidR="00FB5286" w:rsidRDefault="00FB5286" w:rsidP="00FB5286">
      <w:pPr>
        <w:ind w:firstLine="708"/>
        <w:jc w:val="both"/>
        <w:rPr>
          <w:sz w:val="28"/>
          <w:szCs w:val="28"/>
        </w:rPr>
      </w:pPr>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FB5286" w:rsidRPr="007D2234" w:rsidRDefault="00FB5286" w:rsidP="00FB5286">
      <w:pPr>
        <w:ind w:firstLine="708"/>
        <w:jc w:val="both"/>
        <w:rPr>
          <w:sz w:val="28"/>
          <w:szCs w:val="28"/>
        </w:rPr>
      </w:pPr>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
    <w:p w:rsidR="00FB5286" w:rsidRPr="007D2234" w:rsidRDefault="00FB5286" w:rsidP="00FB5286">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 xml:space="preserve">Механизмом минимизации внешних рисков являются: своевременное внесение изменений в нормативно - правовые акты </w:t>
      </w:r>
      <w:r w:rsidRPr="007D2234">
        <w:rPr>
          <w:sz w:val="28"/>
          <w:szCs w:val="28"/>
          <w:lang w:eastAsia="en-US"/>
        </w:rPr>
        <w:lastRenderedPageBreak/>
        <w:t xml:space="preserve">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FB5286" w:rsidRPr="007D2234" w:rsidRDefault="00FB5286" w:rsidP="00FB5286">
      <w:pPr>
        <w:ind w:firstLine="708"/>
        <w:jc w:val="both"/>
        <w:rPr>
          <w:sz w:val="28"/>
          <w:szCs w:val="28"/>
        </w:rPr>
      </w:pPr>
      <w:r w:rsidRPr="007D2234">
        <w:rPr>
          <w:sz w:val="28"/>
          <w:szCs w:val="28"/>
          <w:lang w:eastAsia="en-US"/>
        </w:rPr>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27586C" w:rsidRPr="0027586C" w:rsidRDefault="0027586C" w:rsidP="00C43DC4">
      <w:bookmarkStart w:id="0" w:name="_GoBack"/>
      <w:bookmarkEnd w:id="0"/>
    </w:p>
    <w:sectPr w:rsidR="0027586C" w:rsidRPr="0027586C" w:rsidSect="00C43DC4">
      <w:headerReference w:type="default" r:id="rId14"/>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FA" w:rsidRDefault="00BD71FA" w:rsidP="0014021E">
      <w:r>
        <w:separator/>
      </w:r>
    </w:p>
  </w:endnote>
  <w:endnote w:type="continuationSeparator" w:id="0">
    <w:p w:rsidR="00BD71FA" w:rsidRDefault="00BD71FA"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FA" w:rsidRDefault="00BD71FA" w:rsidP="0014021E">
      <w:r>
        <w:separator/>
      </w:r>
    </w:p>
  </w:footnote>
  <w:footnote w:type="continuationSeparator" w:id="0">
    <w:p w:rsidR="00BD71FA" w:rsidRDefault="00BD71FA"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42890"/>
      <w:docPartObj>
        <w:docPartGallery w:val="Page Numbers (Top of Page)"/>
        <w:docPartUnique/>
      </w:docPartObj>
    </w:sdtPr>
    <w:sdtEndPr/>
    <w:sdtContent>
      <w:p w:rsidR="00B248A2" w:rsidRDefault="00B248A2">
        <w:pPr>
          <w:pStyle w:val="a8"/>
          <w:jc w:val="center"/>
        </w:pPr>
        <w:r>
          <w:fldChar w:fldCharType="begin"/>
        </w:r>
        <w:r>
          <w:instrText>PAGE   \* MERGEFORMAT</w:instrText>
        </w:r>
        <w:r>
          <w:fldChar w:fldCharType="separate"/>
        </w:r>
        <w:r w:rsidR="00C43DC4">
          <w:rPr>
            <w:noProof/>
          </w:rPr>
          <w:t>7</w:t>
        </w:r>
        <w:r>
          <w:fldChar w:fldCharType="end"/>
        </w:r>
      </w:p>
    </w:sdtContent>
  </w:sdt>
  <w:p w:rsidR="00B248A2" w:rsidRDefault="00B248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A2" w:rsidRDefault="00B248A2">
    <w:pPr>
      <w:pStyle w:val="a8"/>
      <w:jc w:val="center"/>
    </w:pPr>
  </w:p>
  <w:p w:rsidR="00B248A2" w:rsidRDefault="00B248A2">
    <w:pPr>
      <w:pStyle w:val="a8"/>
      <w:jc w:val="center"/>
    </w:pPr>
  </w:p>
  <w:p w:rsidR="00B248A2" w:rsidRDefault="00B248A2">
    <w:pPr>
      <w:pStyle w:val="a8"/>
      <w:jc w:val="center"/>
    </w:pPr>
  </w:p>
  <w:p w:rsidR="00B248A2" w:rsidRDefault="00B248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5DD6"/>
    <w:rsid w:val="00007C52"/>
    <w:rsid w:val="00013DB7"/>
    <w:rsid w:val="00014213"/>
    <w:rsid w:val="00023CE1"/>
    <w:rsid w:val="00037188"/>
    <w:rsid w:val="0004448A"/>
    <w:rsid w:val="000446F5"/>
    <w:rsid w:val="000631CD"/>
    <w:rsid w:val="00064A6A"/>
    <w:rsid w:val="0007073D"/>
    <w:rsid w:val="00071CF5"/>
    <w:rsid w:val="00072B19"/>
    <w:rsid w:val="00073694"/>
    <w:rsid w:val="0007508E"/>
    <w:rsid w:val="000763B0"/>
    <w:rsid w:val="00090371"/>
    <w:rsid w:val="00093AE4"/>
    <w:rsid w:val="00096917"/>
    <w:rsid w:val="00097372"/>
    <w:rsid w:val="000A792B"/>
    <w:rsid w:val="000B0BFD"/>
    <w:rsid w:val="000C62F5"/>
    <w:rsid w:val="000D01C9"/>
    <w:rsid w:val="000D0337"/>
    <w:rsid w:val="000D44C1"/>
    <w:rsid w:val="000E0AA4"/>
    <w:rsid w:val="000E4066"/>
    <w:rsid w:val="000F0233"/>
    <w:rsid w:val="001065F2"/>
    <w:rsid w:val="0010766A"/>
    <w:rsid w:val="00116C31"/>
    <w:rsid w:val="00126A66"/>
    <w:rsid w:val="001309EE"/>
    <w:rsid w:val="00134D4F"/>
    <w:rsid w:val="0014021E"/>
    <w:rsid w:val="00147972"/>
    <w:rsid w:val="00152C6B"/>
    <w:rsid w:val="001530E5"/>
    <w:rsid w:val="00153F28"/>
    <w:rsid w:val="001555BB"/>
    <w:rsid w:val="00156ACF"/>
    <w:rsid w:val="00162160"/>
    <w:rsid w:val="00164064"/>
    <w:rsid w:val="00165635"/>
    <w:rsid w:val="00174DF2"/>
    <w:rsid w:val="00180196"/>
    <w:rsid w:val="00186F6B"/>
    <w:rsid w:val="00196F5D"/>
    <w:rsid w:val="00197057"/>
    <w:rsid w:val="001A10F5"/>
    <w:rsid w:val="001A37CF"/>
    <w:rsid w:val="001A545E"/>
    <w:rsid w:val="001A5EDF"/>
    <w:rsid w:val="001A70B7"/>
    <w:rsid w:val="001C337B"/>
    <w:rsid w:val="001C3AD7"/>
    <w:rsid w:val="001C4093"/>
    <w:rsid w:val="001D36B3"/>
    <w:rsid w:val="001D4749"/>
    <w:rsid w:val="001D6C97"/>
    <w:rsid w:val="001E01A7"/>
    <w:rsid w:val="001E0BD2"/>
    <w:rsid w:val="001E0ED4"/>
    <w:rsid w:val="001F020D"/>
    <w:rsid w:val="001F666B"/>
    <w:rsid w:val="00201592"/>
    <w:rsid w:val="00202D0D"/>
    <w:rsid w:val="00204105"/>
    <w:rsid w:val="0020620D"/>
    <w:rsid w:val="002140CF"/>
    <w:rsid w:val="00225F2B"/>
    <w:rsid w:val="002271B0"/>
    <w:rsid w:val="00237A83"/>
    <w:rsid w:val="002521BA"/>
    <w:rsid w:val="00252E91"/>
    <w:rsid w:val="002626EE"/>
    <w:rsid w:val="002633AC"/>
    <w:rsid w:val="002656D7"/>
    <w:rsid w:val="0026612A"/>
    <w:rsid w:val="00271C97"/>
    <w:rsid w:val="00273686"/>
    <w:rsid w:val="002751B2"/>
    <w:rsid w:val="0027586C"/>
    <w:rsid w:val="002801FB"/>
    <w:rsid w:val="00280516"/>
    <w:rsid w:val="0028162A"/>
    <w:rsid w:val="00285213"/>
    <w:rsid w:val="00296FF4"/>
    <w:rsid w:val="002A3069"/>
    <w:rsid w:val="002B0EAB"/>
    <w:rsid w:val="002D2C6E"/>
    <w:rsid w:val="002D3EEE"/>
    <w:rsid w:val="002D49E3"/>
    <w:rsid w:val="002D630C"/>
    <w:rsid w:val="002D7867"/>
    <w:rsid w:val="002E067A"/>
    <w:rsid w:val="002E0E94"/>
    <w:rsid w:val="002E2799"/>
    <w:rsid w:val="002E5A54"/>
    <w:rsid w:val="002E6AD8"/>
    <w:rsid w:val="002E7AFD"/>
    <w:rsid w:val="002F4A68"/>
    <w:rsid w:val="002F70A3"/>
    <w:rsid w:val="00301460"/>
    <w:rsid w:val="00303760"/>
    <w:rsid w:val="003071C6"/>
    <w:rsid w:val="00310E9C"/>
    <w:rsid w:val="00313FE6"/>
    <w:rsid w:val="00316DEE"/>
    <w:rsid w:val="003249E2"/>
    <w:rsid w:val="00324F9D"/>
    <w:rsid w:val="00325F80"/>
    <w:rsid w:val="00341BE1"/>
    <w:rsid w:val="00343AD9"/>
    <w:rsid w:val="003468D0"/>
    <w:rsid w:val="003476C4"/>
    <w:rsid w:val="003514E5"/>
    <w:rsid w:val="0035290F"/>
    <w:rsid w:val="00353EA3"/>
    <w:rsid w:val="003605E2"/>
    <w:rsid w:val="00366535"/>
    <w:rsid w:val="00385F99"/>
    <w:rsid w:val="003864BA"/>
    <w:rsid w:val="0039048C"/>
    <w:rsid w:val="00396527"/>
    <w:rsid w:val="003A10D0"/>
    <w:rsid w:val="003A1715"/>
    <w:rsid w:val="003A6A71"/>
    <w:rsid w:val="003B1605"/>
    <w:rsid w:val="003B2109"/>
    <w:rsid w:val="003C551C"/>
    <w:rsid w:val="003D1B75"/>
    <w:rsid w:val="003D68F1"/>
    <w:rsid w:val="003E016C"/>
    <w:rsid w:val="003E383C"/>
    <w:rsid w:val="003F68CA"/>
    <w:rsid w:val="003F76FE"/>
    <w:rsid w:val="00417414"/>
    <w:rsid w:val="004205B6"/>
    <w:rsid w:val="00430B30"/>
    <w:rsid w:val="004310E5"/>
    <w:rsid w:val="00434D8C"/>
    <w:rsid w:val="004351E7"/>
    <w:rsid w:val="00436ED5"/>
    <w:rsid w:val="00437757"/>
    <w:rsid w:val="00440899"/>
    <w:rsid w:val="00442556"/>
    <w:rsid w:val="00445010"/>
    <w:rsid w:val="004550BD"/>
    <w:rsid w:val="004551CE"/>
    <w:rsid w:val="00455C43"/>
    <w:rsid w:val="0047274C"/>
    <w:rsid w:val="00473EA7"/>
    <w:rsid w:val="004744E1"/>
    <w:rsid w:val="0047736A"/>
    <w:rsid w:val="004853AD"/>
    <w:rsid w:val="00485A6B"/>
    <w:rsid w:val="004915D8"/>
    <w:rsid w:val="004A2521"/>
    <w:rsid w:val="004A63C9"/>
    <w:rsid w:val="004A775A"/>
    <w:rsid w:val="004B7C4E"/>
    <w:rsid w:val="004C12C6"/>
    <w:rsid w:val="004C154C"/>
    <w:rsid w:val="004C5067"/>
    <w:rsid w:val="004D5C3B"/>
    <w:rsid w:val="004D6FA7"/>
    <w:rsid w:val="004E5282"/>
    <w:rsid w:val="004F14DC"/>
    <w:rsid w:val="004F1D55"/>
    <w:rsid w:val="005014F7"/>
    <w:rsid w:val="00504B1C"/>
    <w:rsid w:val="00505F95"/>
    <w:rsid w:val="0050785D"/>
    <w:rsid w:val="00511228"/>
    <w:rsid w:val="00512A5C"/>
    <w:rsid w:val="005141AD"/>
    <w:rsid w:val="005168BD"/>
    <w:rsid w:val="0052746F"/>
    <w:rsid w:val="005355DC"/>
    <w:rsid w:val="00540052"/>
    <w:rsid w:val="005468B2"/>
    <w:rsid w:val="005513E0"/>
    <w:rsid w:val="00553CBB"/>
    <w:rsid w:val="0055797E"/>
    <w:rsid w:val="00565042"/>
    <w:rsid w:val="00567D05"/>
    <w:rsid w:val="00575BA7"/>
    <w:rsid w:val="0057685F"/>
    <w:rsid w:val="00577B80"/>
    <w:rsid w:val="00583262"/>
    <w:rsid w:val="005930AE"/>
    <w:rsid w:val="00594372"/>
    <w:rsid w:val="0059476E"/>
    <w:rsid w:val="005A2A24"/>
    <w:rsid w:val="005A6EA9"/>
    <w:rsid w:val="005A78F8"/>
    <w:rsid w:val="005B0673"/>
    <w:rsid w:val="005B5E0E"/>
    <w:rsid w:val="005C4CD5"/>
    <w:rsid w:val="005D47AC"/>
    <w:rsid w:val="005E01CD"/>
    <w:rsid w:val="005E1EF0"/>
    <w:rsid w:val="005E2325"/>
    <w:rsid w:val="005F0525"/>
    <w:rsid w:val="005F584B"/>
    <w:rsid w:val="005F7D97"/>
    <w:rsid w:val="00606061"/>
    <w:rsid w:val="00611C4B"/>
    <w:rsid w:val="00617A81"/>
    <w:rsid w:val="00623369"/>
    <w:rsid w:val="0063626A"/>
    <w:rsid w:val="00662011"/>
    <w:rsid w:val="00665357"/>
    <w:rsid w:val="00671B4E"/>
    <w:rsid w:val="00671BB0"/>
    <w:rsid w:val="006764EE"/>
    <w:rsid w:val="006818D2"/>
    <w:rsid w:val="00681939"/>
    <w:rsid w:val="0068501C"/>
    <w:rsid w:val="00686D48"/>
    <w:rsid w:val="0069553C"/>
    <w:rsid w:val="006A3DD3"/>
    <w:rsid w:val="006A5DB1"/>
    <w:rsid w:val="006A7277"/>
    <w:rsid w:val="006B1C91"/>
    <w:rsid w:val="006B48E0"/>
    <w:rsid w:val="006C2613"/>
    <w:rsid w:val="006C2A7C"/>
    <w:rsid w:val="006D124A"/>
    <w:rsid w:val="006D40B0"/>
    <w:rsid w:val="006D7284"/>
    <w:rsid w:val="006D729E"/>
    <w:rsid w:val="006E3158"/>
    <w:rsid w:val="006E4719"/>
    <w:rsid w:val="006E6314"/>
    <w:rsid w:val="006E7511"/>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53B57"/>
    <w:rsid w:val="00756F1A"/>
    <w:rsid w:val="00767716"/>
    <w:rsid w:val="00767D00"/>
    <w:rsid w:val="00782A19"/>
    <w:rsid w:val="007A684A"/>
    <w:rsid w:val="007C4060"/>
    <w:rsid w:val="007C5C87"/>
    <w:rsid w:val="007D2234"/>
    <w:rsid w:val="007E2980"/>
    <w:rsid w:val="007F323D"/>
    <w:rsid w:val="007F5373"/>
    <w:rsid w:val="00801EBB"/>
    <w:rsid w:val="00803A61"/>
    <w:rsid w:val="00806EBC"/>
    <w:rsid w:val="0081125F"/>
    <w:rsid w:val="00814333"/>
    <w:rsid w:val="008162B6"/>
    <w:rsid w:val="00816A0A"/>
    <w:rsid w:val="00823715"/>
    <w:rsid w:val="008248FB"/>
    <w:rsid w:val="00825D5E"/>
    <w:rsid w:val="00831524"/>
    <w:rsid w:val="00833629"/>
    <w:rsid w:val="00842C8D"/>
    <w:rsid w:val="00844168"/>
    <w:rsid w:val="008456CB"/>
    <w:rsid w:val="008474D6"/>
    <w:rsid w:val="00847BCB"/>
    <w:rsid w:val="00852793"/>
    <w:rsid w:val="0085761F"/>
    <w:rsid w:val="00862A05"/>
    <w:rsid w:val="0086338E"/>
    <w:rsid w:val="00864C34"/>
    <w:rsid w:val="00864F08"/>
    <w:rsid w:val="00865F06"/>
    <w:rsid w:val="008669B6"/>
    <w:rsid w:val="00866A7E"/>
    <w:rsid w:val="00871A37"/>
    <w:rsid w:val="00872948"/>
    <w:rsid w:val="008B51D3"/>
    <w:rsid w:val="008C0DFF"/>
    <w:rsid w:val="008C0F8A"/>
    <w:rsid w:val="008C2CFA"/>
    <w:rsid w:val="008C4850"/>
    <w:rsid w:val="008C6B31"/>
    <w:rsid w:val="008D0E18"/>
    <w:rsid w:val="008D1C1A"/>
    <w:rsid w:val="008E1EBC"/>
    <w:rsid w:val="008E7981"/>
    <w:rsid w:val="008F0564"/>
    <w:rsid w:val="008F784B"/>
    <w:rsid w:val="00903B68"/>
    <w:rsid w:val="00916453"/>
    <w:rsid w:val="009208A8"/>
    <w:rsid w:val="00923FD3"/>
    <w:rsid w:val="00927585"/>
    <w:rsid w:val="00930115"/>
    <w:rsid w:val="00932C45"/>
    <w:rsid w:val="0093384D"/>
    <w:rsid w:val="009363CA"/>
    <w:rsid w:val="00940984"/>
    <w:rsid w:val="00942D00"/>
    <w:rsid w:val="00944DEA"/>
    <w:rsid w:val="00967BD0"/>
    <w:rsid w:val="00971767"/>
    <w:rsid w:val="00974C59"/>
    <w:rsid w:val="009831B4"/>
    <w:rsid w:val="009834F3"/>
    <w:rsid w:val="009856B1"/>
    <w:rsid w:val="009871FD"/>
    <w:rsid w:val="00996367"/>
    <w:rsid w:val="009A166C"/>
    <w:rsid w:val="009A1F32"/>
    <w:rsid w:val="009A30AD"/>
    <w:rsid w:val="009A681F"/>
    <w:rsid w:val="009A6A5F"/>
    <w:rsid w:val="009A6BB6"/>
    <w:rsid w:val="009A7532"/>
    <w:rsid w:val="009C5225"/>
    <w:rsid w:val="009C6B17"/>
    <w:rsid w:val="009C7AF8"/>
    <w:rsid w:val="009D247D"/>
    <w:rsid w:val="009D4416"/>
    <w:rsid w:val="009E6F4B"/>
    <w:rsid w:val="009F278F"/>
    <w:rsid w:val="009F31F6"/>
    <w:rsid w:val="009F5F3E"/>
    <w:rsid w:val="00A00B3D"/>
    <w:rsid w:val="00A05889"/>
    <w:rsid w:val="00A12452"/>
    <w:rsid w:val="00A1425B"/>
    <w:rsid w:val="00A175C2"/>
    <w:rsid w:val="00A21A6A"/>
    <w:rsid w:val="00A21D11"/>
    <w:rsid w:val="00A21EC7"/>
    <w:rsid w:val="00A25069"/>
    <w:rsid w:val="00A301A5"/>
    <w:rsid w:val="00A31F50"/>
    <w:rsid w:val="00A36740"/>
    <w:rsid w:val="00A40B0B"/>
    <w:rsid w:val="00A4244D"/>
    <w:rsid w:val="00A66015"/>
    <w:rsid w:val="00A7276B"/>
    <w:rsid w:val="00A87B63"/>
    <w:rsid w:val="00A95B62"/>
    <w:rsid w:val="00AA71A4"/>
    <w:rsid w:val="00AB5979"/>
    <w:rsid w:val="00AB756F"/>
    <w:rsid w:val="00AC08AE"/>
    <w:rsid w:val="00AC4C57"/>
    <w:rsid w:val="00AD027C"/>
    <w:rsid w:val="00AD03FB"/>
    <w:rsid w:val="00AD3431"/>
    <w:rsid w:val="00AE0F0C"/>
    <w:rsid w:val="00AF1FB8"/>
    <w:rsid w:val="00AF4A8D"/>
    <w:rsid w:val="00AF5744"/>
    <w:rsid w:val="00AF67AE"/>
    <w:rsid w:val="00B00FCA"/>
    <w:rsid w:val="00B079B9"/>
    <w:rsid w:val="00B1039E"/>
    <w:rsid w:val="00B2078E"/>
    <w:rsid w:val="00B213FD"/>
    <w:rsid w:val="00B24219"/>
    <w:rsid w:val="00B2460C"/>
    <w:rsid w:val="00B248A2"/>
    <w:rsid w:val="00B27CFC"/>
    <w:rsid w:val="00B31D09"/>
    <w:rsid w:val="00B32948"/>
    <w:rsid w:val="00B43645"/>
    <w:rsid w:val="00B46903"/>
    <w:rsid w:val="00B510F8"/>
    <w:rsid w:val="00B66132"/>
    <w:rsid w:val="00B66588"/>
    <w:rsid w:val="00B66993"/>
    <w:rsid w:val="00B72862"/>
    <w:rsid w:val="00B76BCD"/>
    <w:rsid w:val="00B80EDC"/>
    <w:rsid w:val="00B816BB"/>
    <w:rsid w:val="00B94E26"/>
    <w:rsid w:val="00BA1089"/>
    <w:rsid w:val="00BA2253"/>
    <w:rsid w:val="00BB2E33"/>
    <w:rsid w:val="00BB6333"/>
    <w:rsid w:val="00BD1402"/>
    <w:rsid w:val="00BD71FA"/>
    <w:rsid w:val="00BD7DFA"/>
    <w:rsid w:val="00BF000B"/>
    <w:rsid w:val="00C00010"/>
    <w:rsid w:val="00C01568"/>
    <w:rsid w:val="00C06B33"/>
    <w:rsid w:val="00C11BE5"/>
    <w:rsid w:val="00C14A50"/>
    <w:rsid w:val="00C15D5E"/>
    <w:rsid w:val="00C17FE2"/>
    <w:rsid w:val="00C2097D"/>
    <w:rsid w:val="00C2133B"/>
    <w:rsid w:val="00C21C5C"/>
    <w:rsid w:val="00C2241E"/>
    <w:rsid w:val="00C24EAF"/>
    <w:rsid w:val="00C31700"/>
    <w:rsid w:val="00C31A31"/>
    <w:rsid w:val="00C33E5B"/>
    <w:rsid w:val="00C42E1E"/>
    <w:rsid w:val="00C43DC4"/>
    <w:rsid w:val="00C51310"/>
    <w:rsid w:val="00C6439E"/>
    <w:rsid w:val="00C66A3D"/>
    <w:rsid w:val="00C76AC6"/>
    <w:rsid w:val="00C775F3"/>
    <w:rsid w:val="00C80C1E"/>
    <w:rsid w:val="00C9205B"/>
    <w:rsid w:val="00C9289A"/>
    <w:rsid w:val="00C92B71"/>
    <w:rsid w:val="00C93CAD"/>
    <w:rsid w:val="00CA3702"/>
    <w:rsid w:val="00CA582F"/>
    <w:rsid w:val="00CB4DB1"/>
    <w:rsid w:val="00CB69B4"/>
    <w:rsid w:val="00CC721A"/>
    <w:rsid w:val="00CD4D55"/>
    <w:rsid w:val="00CE06E7"/>
    <w:rsid w:val="00CE0954"/>
    <w:rsid w:val="00CE7787"/>
    <w:rsid w:val="00D07E93"/>
    <w:rsid w:val="00D127BE"/>
    <w:rsid w:val="00D12D17"/>
    <w:rsid w:val="00D26B0D"/>
    <w:rsid w:val="00D328FD"/>
    <w:rsid w:val="00D37B71"/>
    <w:rsid w:val="00D40B34"/>
    <w:rsid w:val="00D41A58"/>
    <w:rsid w:val="00D45318"/>
    <w:rsid w:val="00D465D8"/>
    <w:rsid w:val="00D46B88"/>
    <w:rsid w:val="00D51656"/>
    <w:rsid w:val="00D61A33"/>
    <w:rsid w:val="00D62BC5"/>
    <w:rsid w:val="00D64D09"/>
    <w:rsid w:val="00D67298"/>
    <w:rsid w:val="00D70D15"/>
    <w:rsid w:val="00D80FE8"/>
    <w:rsid w:val="00D84D71"/>
    <w:rsid w:val="00D872BB"/>
    <w:rsid w:val="00D87BA6"/>
    <w:rsid w:val="00DA0367"/>
    <w:rsid w:val="00DA493F"/>
    <w:rsid w:val="00DA65C5"/>
    <w:rsid w:val="00DA6A74"/>
    <w:rsid w:val="00DA6E25"/>
    <w:rsid w:val="00DB5E67"/>
    <w:rsid w:val="00DC0B92"/>
    <w:rsid w:val="00DC6868"/>
    <w:rsid w:val="00DD151E"/>
    <w:rsid w:val="00DE1EDF"/>
    <w:rsid w:val="00DE28CA"/>
    <w:rsid w:val="00E11A09"/>
    <w:rsid w:val="00E1430D"/>
    <w:rsid w:val="00E1634C"/>
    <w:rsid w:val="00E20598"/>
    <w:rsid w:val="00E21111"/>
    <w:rsid w:val="00E267C3"/>
    <w:rsid w:val="00E359B5"/>
    <w:rsid w:val="00E43F49"/>
    <w:rsid w:val="00E44E8A"/>
    <w:rsid w:val="00E509D8"/>
    <w:rsid w:val="00E53CAF"/>
    <w:rsid w:val="00E56A0F"/>
    <w:rsid w:val="00E62C00"/>
    <w:rsid w:val="00E63B2B"/>
    <w:rsid w:val="00E7160B"/>
    <w:rsid w:val="00E734DC"/>
    <w:rsid w:val="00E800E6"/>
    <w:rsid w:val="00E84BF9"/>
    <w:rsid w:val="00E92894"/>
    <w:rsid w:val="00E94160"/>
    <w:rsid w:val="00EA0EC7"/>
    <w:rsid w:val="00EA3AFB"/>
    <w:rsid w:val="00EA4180"/>
    <w:rsid w:val="00EA5BD8"/>
    <w:rsid w:val="00EB15F9"/>
    <w:rsid w:val="00EB48EB"/>
    <w:rsid w:val="00EC6B37"/>
    <w:rsid w:val="00ED3CBB"/>
    <w:rsid w:val="00ED42F1"/>
    <w:rsid w:val="00EE50E3"/>
    <w:rsid w:val="00EF44B5"/>
    <w:rsid w:val="00EF67A1"/>
    <w:rsid w:val="00F00511"/>
    <w:rsid w:val="00F0379D"/>
    <w:rsid w:val="00F07936"/>
    <w:rsid w:val="00F116CE"/>
    <w:rsid w:val="00F11D19"/>
    <w:rsid w:val="00F16FF5"/>
    <w:rsid w:val="00F22BCC"/>
    <w:rsid w:val="00F24361"/>
    <w:rsid w:val="00F33471"/>
    <w:rsid w:val="00F41728"/>
    <w:rsid w:val="00F423D8"/>
    <w:rsid w:val="00F442CE"/>
    <w:rsid w:val="00F476A9"/>
    <w:rsid w:val="00F521D4"/>
    <w:rsid w:val="00F56CDE"/>
    <w:rsid w:val="00F63A59"/>
    <w:rsid w:val="00F667FC"/>
    <w:rsid w:val="00F6733D"/>
    <w:rsid w:val="00F71029"/>
    <w:rsid w:val="00F717C4"/>
    <w:rsid w:val="00F7670B"/>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D0DB7"/>
    <w:rsid w:val="00FE0FAB"/>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D63565-CAE5-457D-B2B4-0DFB384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66C123F83004647116A093D80861F934FA80EEC3136EE6B51CCDED4m4A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CD6C2BEB7A3217C29B26AB006C696009AF385EAEB487E6B0BDF557D359DD5Fo4y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66C123F83004647116A093D80861F934FA80EEC3136EE6B51CCDED44831349F847C3B228C46ECm0A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166C123F83004647116A093D80861F934FA80EEC3136EE6B51CCDED44831349F847C3B20m8A8I" TargetMode="External"/><Relationship Id="rId4" Type="http://schemas.openxmlformats.org/officeDocument/2006/relationships/settings" Target="settings.xml"/><Relationship Id="rId9" Type="http://schemas.openxmlformats.org/officeDocument/2006/relationships/hyperlink" Target="consultantplus://offline/ref=51166C123F830046471174042BECD81A964DF20BED3034B13E0E978383413B63mDA8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3141-BA86-48A5-B6CA-67457F4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2365</Words>
  <Characters>13484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5</cp:revision>
  <cp:lastPrinted>2017-11-10T13:29:00Z</cp:lastPrinted>
  <dcterms:created xsi:type="dcterms:W3CDTF">2018-12-17T09:03:00Z</dcterms:created>
  <dcterms:modified xsi:type="dcterms:W3CDTF">2018-12-26T13:05:00Z</dcterms:modified>
</cp:coreProperties>
</file>