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79" w:rsidRPr="007D2234" w:rsidRDefault="004066F2" w:rsidP="004066F2">
      <w:pPr>
        <w:rPr>
          <w:sz w:val="28"/>
          <w:szCs w:val="28"/>
          <w:lang w:eastAsia="en-US"/>
        </w:rPr>
      </w:pPr>
      <w:r>
        <w:rPr>
          <w:bCs/>
          <w:sz w:val="28"/>
          <w:szCs w:val="28"/>
        </w:rPr>
        <w:t xml:space="preserve">                            </w:t>
      </w:r>
      <w:r w:rsidR="007A2979" w:rsidRPr="007D2234">
        <w:rPr>
          <w:sz w:val="28"/>
          <w:szCs w:val="28"/>
          <w:lang w:val="en-US" w:eastAsia="en-US"/>
        </w:rPr>
        <w:t>III</w:t>
      </w:r>
      <w:r w:rsidR="007A2979" w:rsidRPr="007D2234">
        <w:rPr>
          <w:sz w:val="28"/>
          <w:szCs w:val="28"/>
          <w:lang w:eastAsia="en-US"/>
        </w:rPr>
        <w:t>. Аналитическая ведомственная целевая программа</w:t>
      </w:r>
    </w:p>
    <w:p w:rsidR="007A2979" w:rsidRPr="007D2234" w:rsidRDefault="007A2979" w:rsidP="002E75C6">
      <w:pPr>
        <w:ind w:firstLine="720"/>
        <w:jc w:val="center"/>
        <w:rPr>
          <w:sz w:val="28"/>
          <w:szCs w:val="28"/>
          <w:lang w:eastAsia="en-US"/>
        </w:rPr>
      </w:pPr>
      <w:r w:rsidRPr="007D2234">
        <w:rPr>
          <w:sz w:val="28"/>
          <w:szCs w:val="28"/>
          <w:lang w:eastAsia="en-US"/>
        </w:rPr>
        <w:t>«Обеспечение деятельности комитета градостроительства и</w:t>
      </w:r>
    </w:p>
    <w:p w:rsidR="007A2979" w:rsidRPr="007D2234" w:rsidRDefault="007A2979" w:rsidP="002E75C6">
      <w:pPr>
        <w:ind w:firstLine="720"/>
        <w:jc w:val="center"/>
        <w:rPr>
          <w:sz w:val="28"/>
          <w:szCs w:val="28"/>
          <w:lang w:eastAsia="en-US"/>
        </w:rPr>
      </w:pPr>
      <w:r w:rsidRPr="007D2234">
        <w:rPr>
          <w:sz w:val="28"/>
          <w:szCs w:val="28"/>
          <w:lang w:eastAsia="en-US"/>
        </w:rPr>
        <w:t>территориального развития администрации</w:t>
      </w:r>
    </w:p>
    <w:p w:rsidR="007A2979" w:rsidRPr="007D2234" w:rsidRDefault="007A2979" w:rsidP="002E75C6">
      <w:pPr>
        <w:ind w:firstLine="720"/>
        <w:jc w:val="center"/>
        <w:rPr>
          <w:sz w:val="28"/>
          <w:szCs w:val="28"/>
          <w:lang w:eastAsia="en-US"/>
        </w:rPr>
      </w:pPr>
      <w:r w:rsidRPr="007D2234">
        <w:rPr>
          <w:sz w:val="28"/>
          <w:szCs w:val="28"/>
          <w:lang w:eastAsia="en-US"/>
        </w:rPr>
        <w:t>города Мурманска» на 2018 – 2024 годы</w:t>
      </w:r>
    </w:p>
    <w:p w:rsidR="007A2979" w:rsidRPr="007D2234" w:rsidRDefault="007A2979" w:rsidP="007A2979">
      <w:pPr>
        <w:ind w:firstLine="720"/>
        <w:jc w:val="cente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Паспорт АВЦП</w:t>
      </w:r>
    </w:p>
    <w:p w:rsidR="007A2979" w:rsidRPr="007D2234" w:rsidRDefault="007A2979" w:rsidP="007A2979">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7A2979" w:rsidRPr="007D2234" w:rsidTr="00DE7D63">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7A2979" w:rsidRPr="007D2234" w:rsidRDefault="007A2979" w:rsidP="00DE7D63">
            <w:pPr>
              <w:jc w:val="both"/>
              <w:rPr>
                <w:sz w:val="28"/>
                <w:szCs w:val="28"/>
                <w:lang w:eastAsia="en-US"/>
              </w:rPr>
            </w:pPr>
            <w:r w:rsidRPr="007D2234">
              <w:rPr>
                <w:sz w:val="28"/>
                <w:szCs w:val="28"/>
                <w:lang w:eastAsia="en-US"/>
              </w:rPr>
              <w:t>Муниципальная программа города Мурманска «Градостроительная политика» на 2018 – 2024 годы</w:t>
            </w:r>
          </w:p>
          <w:p w:rsidR="007A2979" w:rsidRPr="007D2234" w:rsidRDefault="007A2979" w:rsidP="00DE7D63">
            <w:pPr>
              <w:autoSpaceDE w:val="0"/>
              <w:autoSpaceDN w:val="0"/>
              <w:adjustRightInd w:val="0"/>
              <w:jc w:val="both"/>
              <w:rPr>
                <w:rFonts w:eastAsia="Calibri"/>
                <w:sz w:val="28"/>
                <w:szCs w:val="28"/>
              </w:rPr>
            </w:pPr>
          </w:p>
        </w:tc>
      </w:tr>
      <w:tr w:rsidR="007A2979" w:rsidRPr="007D2234" w:rsidTr="00DE7D63">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highlight w:val="yellow"/>
              </w:rPr>
            </w:pPr>
            <w:r w:rsidRPr="007D2234">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rPr>
                <w:sz w:val="28"/>
                <w:szCs w:val="28"/>
                <w:lang w:eastAsia="en-US"/>
              </w:rPr>
            </w:pPr>
            <w:r w:rsidRPr="007D2234">
              <w:rPr>
                <w:bCs/>
                <w:sz w:val="28"/>
                <w:szCs w:val="28"/>
                <w:lang w:eastAsia="en-US"/>
              </w:rPr>
              <w:t>Обеспечение развития градостроит</w:t>
            </w:r>
            <w:bookmarkStart w:id="0" w:name="_GoBack"/>
            <w:bookmarkEnd w:id="0"/>
            <w:r w:rsidRPr="007D2234">
              <w:rPr>
                <w:bCs/>
                <w:sz w:val="28"/>
                <w:szCs w:val="28"/>
                <w:lang w:eastAsia="en-US"/>
              </w:rPr>
              <w:t>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A2979" w:rsidRPr="007D2234" w:rsidTr="00DE7D63">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spacing w:line="216" w:lineRule="auto"/>
              <w:jc w:val="both"/>
              <w:rPr>
                <w:sz w:val="28"/>
                <w:szCs w:val="28"/>
                <w:lang w:eastAsia="en-US"/>
              </w:rPr>
            </w:pPr>
            <w:r w:rsidRPr="007D2234">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7A2979" w:rsidRPr="007D2234" w:rsidTr="00DE7D63">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Комитет градостроительства и территориального развития администрации города Мурманска</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2018-2024 годы</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sz w:val="28"/>
                <w:szCs w:val="28"/>
              </w:rPr>
            </w:pPr>
            <w:r w:rsidRPr="007D2234">
              <w:rPr>
                <w:sz w:val="28"/>
                <w:szCs w:val="28"/>
              </w:rPr>
              <w:t xml:space="preserve">Всего по АВЦП: </w:t>
            </w:r>
            <w:r w:rsidR="00D8077A">
              <w:rPr>
                <w:sz w:val="28"/>
                <w:szCs w:val="28"/>
              </w:rPr>
              <w:t>245 791,4</w:t>
            </w:r>
            <w:r>
              <w:rPr>
                <w:sz w:val="28"/>
                <w:szCs w:val="28"/>
              </w:rPr>
              <w:t xml:space="preserve"> </w:t>
            </w:r>
            <w:r w:rsidRPr="007D2234">
              <w:rPr>
                <w:sz w:val="28"/>
                <w:szCs w:val="28"/>
              </w:rPr>
              <w:t xml:space="preserve">тыс. руб. – МБ,  в т.ч.: </w:t>
            </w:r>
          </w:p>
          <w:p w:rsidR="007A2979" w:rsidRPr="007D2234" w:rsidRDefault="007A2979" w:rsidP="00DE7D63">
            <w:pPr>
              <w:autoSpaceDE w:val="0"/>
              <w:autoSpaceDN w:val="0"/>
              <w:adjustRightInd w:val="0"/>
              <w:rPr>
                <w:sz w:val="28"/>
                <w:szCs w:val="28"/>
              </w:rPr>
            </w:pPr>
            <w:r w:rsidRPr="007D2234">
              <w:rPr>
                <w:sz w:val="28"/>
                <w:szCs w:val="28"/>
              </w:rPr>
              <w:t xml:space="preserve">2018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001</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DE7D63">
            <w:pPr>
              <w:autoSpaceDE w:val="0"/>
              <w:autoSpaceDN w:val="0"/>
              <w:adjustRightInd w:val="0"/>
              <w:rPr>
                <w:sz w:val="28"/>
                <w:szCs w:val="28"/>
              </w:rPr>
            </w:pPr>
            <w:r w:rsidRPr="007D2234">
              <w:rPr>
                <w:sz w:val="28"/>
                <w:szCs w:val="28"/>
              </w:rPr>
              <w:t xml:space="preserve">2019 год – </w:t>
            </w:r>
            <w:r w:rsidR="00D8077A">
              <w:rPr>
                <w:rFonts w:eastAsia="Calibri"/>
                <w:sz w:val="28"/>
                <w:szCs w:val="28"/>
              </w:rPr>
              <w:t>34 634</w:t>
            </w:r>
            <w:r w:rsidRPr="007D2234">
              <w:rPr>
                <w:rFonts w:eastAsia="Calibri"/>
                <w:sz w:val="28"/>
                <w:szCs w:val="28"/>
              </w:rPr>
              <w:t>,</w:t>
            </w:r>
            <w:r w:rsidR="00D8077A">
              <w:rPr>
                <w:rFonts w:eastAsia="Calibri"/>
                <w:sz w:val="28"/>
                <w:szCs w:val="28"/>
              </w:rPr>
              <w:t>9</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2020 год – </w:t>
            </w:r>
            <w:r w:rsidRPr="007D2234">
              <w:rPr>
                <w:rFonts w:eastAsia="Calibri"/>
                <w:sz w:val="28"/>
                <w:szCs w:val="28"/>
              </w:rPr>
              <w:t>3</w:t>
            </w:r>
            <w:r>
              <w:rPr>
                <w:rFonts w:eastAsia="Calibri"/>
                <w:sz w:val="28"/>
                <w:szCs w:val="28"/>
              </w:rPr>
              <w:t>4</w:t>
            </w:r>
            <w:r w:rsidRPr="007D2234">
              <w:rPr>
                <w:rFonts w:eastAsia="Calibri"/>
                <w:sz w:val="28"/>
                <w:szCs w:val="28"/>
              </w:rPr>
              <w:t> </w:t>
            </w:r>
            <w:r w:rsidR="00D8077A">
              <w:rPr>
                <w:rFonts w:eastAsia="Calibri"/>
                <w:sz w:val="28"/>
                <w:szCs w:val="28"/>
              </w:rPr>
              <w:t>954</w:t>
            </w:r>
            <w:r w:rsidRPr="007D2234">
              <w:rPr>
                <w:rFonts w:eastAsia="Calibri"/>
                <w:sz w:val="28"/>
                <w:szCs w:val="28"/>
              </w:rPr>
              <w:t>,</w:t>
            </w:r>
            <w:r w:rsidR="00D8077A">
              <w:rPr>
                <w:rFonts w:eastAsia="Calibri"/>
                <w:sz w:val="28"/>
                <w:szCs w:val="28"/>
              </w:rPr>
              <w:t>1</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2021 год – 3</w:t>
            </w:r>
            <w:r>
              <w:rPr>
                <w:sz w:val="28"/>
                <w:szCs w:val="28"/>
              </w:rPr>
              <w:t>4</w:t>
            </w:r>
            <w:r w:rsidR="00D8077A">
              <w:rPr>
                <w:sz w:val="28"/>
                <w:szCs w:val="28"/>
              </w:rPr>
              <w:t xml:space="preserve"> 501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2022 год – </w:t>
            </w:r>
            <w:r w:rsidR="00D8077A">
              <w:rPr>
                <w:rFonts w:eastAsia="Calibri"/>
                <w:sz w:val="28"/>
                <w:szCs w:val="28"/>
              </w:rPr>
              <w:t>34 501</w:t>
            </w:r>
            <w:r w:rsidRPr="007D2234">
              <w:rPr>
                <w:rFonts w:eastAsia="Calibri"/>
                <w:sz w:val="28"/>
                <w:szCs w:val="28"/>
              </w:rPr>
              <w:t>,</w:t>
            </w:r>
            <w:r w:rsidR="00D8077A">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2023 год – </w:t>
            </w:r>
            <w:r w:rsidR="00D8077A">
              <w:rPr>
                <w:rFonts w:eastAsia="Calibri"/>
                <w:sz w:val="28"/>
                <w:szCs w:val="28"/>
              </w:rPr>
              <w:t>35 881,4</w:t>
            </w:r>
            <w:r w:rsidRPr="007D2234">
              <w:rPr>
                <w:rFonts w:eastAsia="Calibri"/>
                <w:sz w:val="28"/>
                <w:szCs w:val="28"/>
              </w:rPr>
              <w:t xml:space="preserve"> </w:t>
            </w:r>
            <w:r w:rsidRPr="007D2234">
              <w:rPr>
                <w:sz w:val="28"/>
                <w:szCs w:val="28"/>
              </w:rPr>
              <w:t>тыс. руб.,</w:t>
            </w:r>
          </w:p>
          <w:p w:rsidR="007A2979" w:rsidRPr="007D2234" w:rsidRDefault="007A2979" w:rsidP="00DE7D63">
            <w:pPr>
              <w:autoSpaceDE w:val="0"/>
              <w:autoSpaceDN w:val="0"/>
              <w:adjustRightInd w:val="0"/>
              <w:rPr>
                <w:rFonts w:eastAsia="Calibri"/>
                <w:sz w:val="28"/>
                <w:szCs w:val="28"/>
              </w:rPr>
            </w:pPr>
            <w:r w:rsidRPr="007D2234">
              <w:rPr>
                <w:sz w:val="28"/>
                <w:szCs w:val="28"/>
              </w:rPr>
              <w:t xml:space="preserve">2024 год – </w:t>
            </w:r>
            <w:r w:rsidR="00D8077A">
              <w:rPr>
                <w:rFonts w:eastAsia="Calibri"/>
                <w:sz w:val="28"/>
                <w:szCs w:val="28"/>
              </w:rPr>
              <w:t>37 316,7</w:t>
            </w:r>
            <w:r w:rsidRPr="007D2234">
              <w:rPr>
                <w:rFonts w:eastAsia="Calibri"/>
                <w:sz w:val="28"/>
                <w:szCs w:val="28"/>
              </w:rPr>
              <w:t xml:space="preserve"> </w:t>
            </w:r>
            <w:r w:rsidRPr="007D2234">
              <w:rPr>
                <w:sz w:val="28"/>
                <w:szCs w:val="28"/>
              </w:rPr>
              <w:t xml:space="preserve">тыс. руб.    </w:t>
            </w:r>
          </w:p>
        </w:tc>
      </w:tr>
    </w:tbl>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1. Характеристика выполняемых функций заказчика и переданных государственных полномочий</w:t>
      </w:r>
    </w:p>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t>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t>Основной задачей КГиТР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
    <w:p w:rsidR="007A2979" w:rsidRPr="007D2234" w:rsidRDefault="007A2979" w:rsidP="007A2979">
      <w:pPr>
        <w:widowControl w:val="0"/>
        <w:tabs>
          <w:tab w:val="left" w:pos="993"/>
        </w:tabs>
        <w:autoSpaceDE w:val="0"/>
        <w:autoSpaceDN w:val="0"/>
        <w:adjustRightInd w:val="0"/>
        <w:ind w:firstLine="709"/>
        <w:jc w:val="both"/>
        <w:rPr>
          <w:sz w:val="28"/>
          <w:szCs w:val="28"/>
          <w:lang w:eastAsia="en-US"/>
        </w:rPr>
      </w:pPr>
      <w:r w:rsidRPr="007D2234">
        <w:rPr>
          <w:sz w:val="28"/>
          <w:szCs w:val="28"/>
          <w:lang w:eastAsia="en-US"/>
        </w:rPr>
        <w:t>Комитет в соответствии с его основными задачами выполняет следующие функции: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w:t>
      </w:r>
      <w:r w:rsidRPr="005578BE">
        <w:rPr>
          <w:rFonts w:eastAsia="Calibri"/>
          <w:sz w:val="28"/>
          <w:szCs w:val="28"/>
        </w:rPr>
        <w:t>.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w:t>
      </w:r>
      <w:r w:rsidRPr="005578BE">
        <w:rPr>
          <w:rFonts w:eastAsia="Calibri"/>
          <w:sz w:val="28"/>
          <w:szCs w:val="28"/>
        </w:rPr>
        <w:t>. Обеспечивает подготовку документов территориального планирования города Мурманска и их утверждение в порядке, установленном Градостроительным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w:t>
      </w:r>
      <w:r w:rsidRPr="005578BE">
        <w:rPr>
          <w:rFonts w:eastAsia="Calibri"/>
          <w:sz w:val="28"/>
          <w:szCs w:val="28"/>
        </w:rPr>
        <w:t>. Обеспечивает подготовку проектов программ развития города Мурманска для реализации генерального плана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4.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5. Участвует в реализации государственных программ Мурманской области,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6. Участвует в разработке проекта бюджета города Мурманска,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7. Обеспечивает информирование населения об осуществляемой на территории города Мурманска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8. Осуществляет взаимодействие со средствами массовой информации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9. Принимает участие в работе межведомственных комиссий и совещательных органов.</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12. Осуществляет функции и полномочия учредителя муниципальных учреждений и контроль за их деятельностью.</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13. Осуществляет ведомственный контроль за соблюдением трудового законодательства в учреждениях, подведомственных Комитету.</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14. Осуществляет функции муниципального заказчика в сфере закупок товаров, работ, услуг для обеспечения муниципальных нужд.</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15.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16.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17. Ведет дежурный адресный план застройки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18.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19. Осуществляет подготовку проектов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20. Осуществляет подготовку документов для принятия решения администрации города Мурманска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22. Обеспечивает подготовку проектов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23.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24. Осуществляет подготовку проектов решений администрации города Мурманска о подготовке документации по планировке территории в случаях, установленных Градостроительным кодексом Российской Федерации. Организует работы по подготовке и утверждению документации по планировке территории, разрабатываемой на основании решений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25. Участвует в организации и проведении публичных слушаний, общественных обсуждений по вопросам местного значения на территории города Мурманска,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26.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27. Выдает разрешения на строительство объектов капитального строительства либо отказ в выдаче разрешения на строительство, вносит изменения или отказывает во внесении изменений в разрешение на строительство в соответствии с административными регламентами, утвержденными постановлениями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28. Выдает разрешения на ввод в эксплуатацию объектов капитального строительства либо отказ в выдаче разрешения на ввод объекта в эксплуатацию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29</w:t>
      </w:r>
      <w:r w:rsidRPr="005578BE">
        <w:rPr>
          <w:rFonts w:eastAsia="Calibri"/>
          <w:sz w:val="28"/>
          <w:szCs w:val="28"/>
        </w:rPr>
        <w:t>.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30</w:t>
      </w:r>
      <w:r w:rsidRPr="005578BE">
        <w:rPr>
          <w:rFonts w:eastAsia="Calibri"/>
          <w:sz w:val="28"/>
          <w:szCs w:val="28"/>
        </w:rPr>
        <w:t>. Организует проведение конкурсов на архитектурные проекты памятных (мемориальных) объектов и объектов городской скульптуры в городе Мурманске.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31</w:t>
      </w:r>
      <w:r w:rsidRPr="005578BE">
        <w:rPr>
          <w:rFonts w:eastAsia="Calibri"/>
          <w:sz w:val="28"/>
          <w:szCs w:val="28"/>
        </w:rPr>
        <w:t>. Обеспечивает организацию и проведение заседаний градостроительного совета при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32</w:t>
      </w:r>
      <w:r w:rsidRPr="005578BE">
        <w:rPr>
          <w:rFonts w:eastAsia="Calibri"/>
          <w:sz w:val="28"/>
          <w:szCs w:val="28"/>
        </w:rPr>
        <w:t>.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33</w:t>
      </w:r>
      <w:r w:rsidRPr="005578BE">
        <w:rPr>
          <w:rFonts w:eastAsia="Calibri"/>
          <w:sz w:val="28"/>
          <w:szCs w:val="28"/>
        </w:rPr>
        <w:t>. Выдает разрешения на осуществление земляных работ на территории города Мурманска. Осуществляет контроль за соблюдением сроков восстановления благоустройства на объектах, определенных Правилами осуществления земляных работ на территории муниципального образования город Мурманск, утвержденных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34</w:t>
      </w:r>
      <w:r w:rsidRPr="005578BE">
        <w:rPr>
          <w:rFonts w:eastAsia="Calibri"/>
          <w:sz w:val="28"/>
          <w:szCs w:val="28"/>
        </w:rPr>
        <w:t>. Осуществляет согласование использования цветового оформления ограждений с учетом натуральных цветов материалов (камень, металл, дерево и подобные)</w:t>
      </w:r>
      <w:r w:rsidR="008E17B8">
        <w:rPr>
          <w:rFonts w:eastAsia="Calibri"/>
          <w:sz w:val="28"/>
          <w:szCs w:val="28"/>
        </w:rPr>
        <w:t xml:space="preserve"> и цветов</w:t>
      </w:r>
      <w:r w:rsidR="00B71855">
        <w:rPr>
          <w:rFonts w:eastAsia="Calibri"/>
          <w:sz w:val="28"/>
          <w:szCs w:val="28"/>
        </w:rPr>
        <w:t xml:space="preserve"> − </w:t>
      </w:r>
      <w:r w:rsidRPr="005578BE">
        <w:rPr>
          <w:rFonts w:eastAsia="Calibri"/>
          <w:sz w:val="28"/>
          <w:szCs w:val="28"/>
        </w:rPr>
        <w:t>черный, белый, серый при создании и благоустройстве ограждений.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35</w:t>
      </w:r>
      <w:r w:rsidRPr="005578BE">
        <w:rPr>
          <w:rFonts w:eastAsia="Calibri"/>
          <w:sz w:val="28"/>
          <w:szCs w:val="28"/>
        </w:rPr>
        <w:t>. Осуществляет согласование колористического решения зданий 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36</w:t>
      </w:r>
      <w:r w:rsidRPr="005578BE">
        <w:rPr>
          <w:rFonts w:eastAsia="Calibri"/>
          <w:sz w:val="28"/>
          <w:szCs w:val="28"/>
        </w:rPr>
        <w:t xml:space="preserve">. </w:t>
      </w:r>
      <w:r w:rsidR="00CA77E3">
        <w:rPr>
          <w:rFonts w:eastAsia="Calibri"/>
          <w:sz w:val="28"/>
          <w:szCs w:val="28"/>
        </w:rPr>
        <w:t xml:space="preserve"> </w:t>
      </w:r>
      <w:r w:rsidRPr="005578BE">
        <w:rPr>
          <w:rFonts w:eastAsia="Calibri"/>
          <w:sz w:val="28"/>
          <w:szCs w:val="28"/>
        </w:rPr>
        <w:t>Осуществляет согласование проектной документации размещения сборно-разборных конструкций для затенения фасадных элементов, в том числе витрин с их экспозициями, оконных проемов, террас, а также для защиты от дождя и ветра (маркиз).</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37</w:t>
      </w:r>
      <w:r w:rsidRPr="005578BE">
        <w:rPr>
          <w:rFonts w:eastAsia="Calibri"/>
          <w:sz w:val="28"/>
          <w:szCs w:val="28"/>
        </w:rPr>
        <w:t>. Осуществляет согласование изменения архитектуры здания (упразднение, замена одних архитектурных деталей другими (отличными от первоначальных), устройства новых архитектурных деталей, пробивки и заделки проемов, изменения формы и рисунка переплетов окон, лоджий и балконов, изменения цветового решения).</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38</w:t>
      </w:r>
      <w:r w:rsidRPr="005578BE">
        <w:rPr>
          <w:rFonts w:eastAsia="Calibri"/>
          <w:sz w:val="28"/>
          <w:szCs w:val="28"/>
        </w:rPr>
        <w:t>. Осуществляет согласование цветового решения фасадов и (или) кровли объектов капитального строительства при проведении капитального ремонта фасадов и (или) кровли зданий и (или) сооружений либо реконструкции зданий и (или)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39</w:t>
      </w:r>
      <w:r w:rsidRPr="005578BE">
        <w:rPr>
          <w:rFonts w:eastAsia="Calibri"/>
          <w:sz w:val="28"/>
          <w:szCs w:val="28"/>
        </w:rPr>
        <w:t>. 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40</w:t>
      </w:r>
      <w:r w:rsidRPr="005578BE">
        <w:rPr>
          <w:rFonts w:eastAsia="Calibri"/>
          <w:sz w:val="28"/>
          <w:szCs w:val="28"/>
        </w:rPr>
        <w:t>. Выдает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41</w:t>
      </w:r>
      <w:r w:rsidRPr="005578BE">
        <w:rPr>
          <w:rFonts w:eastAsia="Calibri"/>
          <w:sz w:val="28"/>
          <w:szCs w:val="28"/>
        </w:rPr>
        <w:t>. Осуществляет подготовку проектов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42</w:t>
      </w:r>
      <w:r w:rsidRPr="005578BE">
        <w:rPr>
          <w:rFonts w:eastAsia="Calibri"/>
          <w:sz w:val="28"/>
          <w:szCs w:val="28"/>
        </w:rPr>
        <w:t>. 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либо проектов согласий на заключение соглашения о перераспределении земельных участков в соответствии с утвержденным проектом межевания территории, либо проектов решений об отказе в заключении соглашения о перераспределении земельных участков при наличии оснований, предусмотренных Земельным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43</w:t>
      </w:r>
      <w:r w:rsidRPr="005578BE">
        <w:rPr>
          <w:rFonts w:eastAsia="Calibri"/>
          <w:sz w:val="28"/>
          <w:szCs w:val="28"/>
        </w:rPr>
        <w:t>. Осуществляет подготовку проектов решений администрации города Мурманска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44</w:t>
      </w:r>
      <w:r w:rsidRPr="005578BE">
        <w:rPr>
          <w:rFonts w:eastAsia="Calibri"/>
          <w:sz w:val="28"/>
          <w:szCs w:val="28"/>
        </w:rPr>
        <w:t>.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45</w:t>
      </w:r>
      <w:r w:rsidRPr="005578BE">
        <w:rPr>
          <w:rFonts w:eastAsia="Calibri"/>
          <w:sz w:val="28"/>
          <w:szCs w:val="28"/>
        </w:rPr>
        <w:t>. Осуществляет подготовку проекта решения администрации города Мурманска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46</w:t>
      </w:r>
      <w:r w:rsidRPr="005578BE">
        <w:rPr>
          <w:rFonts w:eastAsia="Calibri"/>
          <w:sz w:val="28"/>
          <w:szCs w:val="28"/>
        </w:rPr>
        <w:t>. Осуществляет подготовку проекта решения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47</w:t>
      </w:r>
      <w:r w:rsidRPr="005578BE">
        <w:rPr>
          <w:rFonts w:eastAsia="Calibri"/>
          <w:sz w:val="28"/>
          <w:szCs w:val="28"/>
        </w:rPr>
        <w:t>.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48</w:t>
      </w:r>
      <w:r w:rsidRPr="005578BE">
        <w:rPr>
          <w:rFonts w:eastAsia="Calibri"/>
          <w:sz w:val="28"/>
          <w:szCs w:val="28"/>
        </w:rPr>
        <w:t>.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49</w:t>
      </w:r>
      <w:r w:rsidRPr="005578BE">
        <w:rPr>
          <w:rFonts w:eastAsia="Calibri"/>
          <w:sz w:val="28"/>
          <w:szCs w:val="28"/>
        </w:rPr>
        <w:t>.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50</w:t>
      </w:r>
      <w:r w:rsidRPr="005578BE">
        <w:rPr>
          <w:rFonts w:eastAsia="Calibri"/>
          <w:sz w:val="28"/>
          <w:szCs w:val="28"/>
        </w:rPr>
        <w:t>. Осуществляет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51</w:t>
      </w:r>
      <w:r w:rsidRPr="005578BE">
        <w:rPr>
          <w:rFonts w:eastAsia="Calibri"/>
          <w:sz w:val="28"/>
          <w:szCs w:val="28"/>
        </w:rPr>
        <w:t>.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52</w:t>
      </w:r>
      <w:r w:rsidRPr="005578BE">
        <w:rPr>
          <w:rFonts w:eastAsia="Calibri"/>
          <w:sz w:val="28"/>
          <w:szCs w:val="28"/>
        </w:rPr>
        <w:t>.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эксплуатирующихся без разрешения, срок действия которого не истек, в соот</w:t>
      </w:r>
      <w:r w:rsidR="00814EA3">
        <w:rPr>
          <w:rFonts w:eastAsia="Calibri"/>
          <w:sz w:val="28"/>
          <w:szCs w:val="28"/>
        </w:rPr>
        <w:t xml:space="preserve">ветствии с Федеральным законом </w:t>
      </w:r>
      <w:r w:rsidR="00D675B4">
        <w:rPr>
          <w:rFonts w:eastAsia="Calibri"/>
          <w:sz w:val="28"/>
          <w:szCs w:val="28"/>
        </w:rPr>
        <w:t xml:space="preserve">от 13.03.2006 № </w:t>
      </w:r>
      <w:r w:rsidR="00276799">
        <w:rPr>
          <w:rFonts w:eastAsia="Calibri"/>
          <w:sz w:val="28"/>
          <w:szCs w:val="28"/>
        </w:rPr>
        <w:t xml:space="preserve">38-ФЗ </w:t>
      </w:r>
      <w:r w:rsidR="00814EA3">
        <w:rPr>
          <w:rFonts w:eastAsia="Calibri"/>
          <w:sz w:val="28"/>
          <w:szCs w:val="28"/>
        </w:rPr>
        <w:t>«О рекламе»</w:t>
      </w:r>
      <w:r w:rsidRPr="005578BE">
        <w:rPr>
          <w:rFonts w:eastAsia="Calibri"/>
          <w:sz w:val="28"/>
          <w:szCs w:val="28"/>
        </w:rPr>
        <w:t>.</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53</w:t>
      </w:r>
      <w:r w:rsidRPr="005578BE">
        <w:rPr>
          <w:rFonts w:eastAsia="Calibri"/>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w:t>
      </w:r>
      <w:r w:rsidR="00814EA3">
        <w:rPr>
          <w:rFonts w:eastAsia="Calibri"/>
          <w:sz w:val="28"/>
          <w:szCs w:val="28"/>
        </w:rPr>
        <w:t>города Мурман</w:t>
      </w:r>
      <w:r w:rsidR="00FC6F77">
        <w:rPr>
          <w:rFonts w:eastAsia="Calibri"/>
          <w:sz w:val="28"/>
          <w:szCs w:val="28"/>
        </w:rPr>
        <w:t>ска от 24.06.2011</w:t>
      </w:r>
      <w:r w:rsidR="007E2448">
        <w:rPr>
          <w:rFonts w:eastAsia="Calibri"/>
          <w:sz w:val="28"/>
          <w:szCs w:val="28"/>
        </w:rPr>
        <w:t xml:space="preserve">   </w:t>
      </w:r>
      <w:r w:rsidR="00814EA3">
        <w:rPr>
          <w:rFonts w:eastAsia="Calibri"/>
          <w:sz w:val="28"/>
          <w:szCs w:val="28"/>
        </w:rPr>
        <w:t xml:space="preserve"> № 38-502 «</w:t>
      </w:r>
      <w:r w:rsidRPr="005578BE">
        <w:rPr>
          <w:rFonts w:eastAsia="Calibri"/>
          <w:sz w:val="28"/>
          <w:szCs w:val="28"/>
        </w:rPr>
        <w:t>Об установлении формы проведения торгов на право заключения договора на установку и экс</w:t>
      </w:r>
      <w:r w:rsidR="00814EA3">
        <w:rPr>
          <w:rFonts w:eastAsia="Calibri"/>
          <w:sz w:val="28"/>
          <w:szCs w:val="28"/>
        </w:rPr>
        <w:t>плуатацию рекламной конструкции»</w:t>
      </w:r>
      <w:r w:rsidRPr="005578BE">
        <w:rPr>
          <w:rFonts w:eastAsia="Calibri"/>
          <w:sz w:val="28"/>
          <w:szCs w:val="28"/>
        </w:rPr>
        <w:t>.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частями 6, 7 статьи 19 Фед</w:t>
      </w:r>
      <w:r w:rsidR="00814EA3">
        <w:rPr>
          <w:rFonts w:eastAsia="Calibri"/>
          <w:sz w:val="28"/>
          <w:szCs w:val="28"/>
        </w:rPr>
        <w:t>ерального закона</w:t>
      </w:r>
      <w:r w:rsidR="007E2448">
        <w:rPr>
          <w:rFonts w:eastAsia="Calibri"/>
          <w:sz w:val="28"/>
          <w:szCs w:val="28"/>
        </w:rPr>
        <w:t xml:space="preserve">         </w:t>
      </w:r>
      <w:r w:rsidR="00814EA3">
        <w:rPr>
          <w:rFonts w:eastAsia="Calibri"/>
          <w:sz w:val="28"/>
          <w:szCs w:val="28"/>
        </w:rPr>
        <w:t xml:space="preserve"> </w:t>
      </w:r>
      <w:r w:rsidR="00B17DF7">
        <w:rPr>
          <w:rFonts w:eastAsia="Calibri"/>
          <w:sz w:val="28"/>
          <w:szCs w:val="28"/>
        </w:rPr>
        <w:t xml:space="preserve">  </w:t>
      </w:r>
      <w:r w:rsidR="00814EA3">
        <w:rPr>
          <w:rFonts w:eastAsia="Calibri"/>
          <w:sz w:val="28"/>
          <w:szCs w:val="28"/>
        </w:rPr>
        <w:t>от 13.03.2006 № 38-ФЗ «О рекламе»</w:t>
      </w:r>
      <w:r w:rsidRPr="005578BE">
        <w:rPr>
          <w:rFonts w:eastAsia="Calibri"/>
          <w:sz w:val="28"/>
          <w:szCs w:val="28"/>
        </w:rPr>
        <w:t>.</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54</w:t>
      </w:r>
      <w:r w:rsidR="005578BE" w:rsidRPr="005578BE">
        <w:rPr>
          <w:rFonts w:eastAsia="Calibri"/>
          <w:sz w:val="28"/>
          <w:szCs w:val="28"/>
        </w:rPr>
        <w:t>. Осуществляет согласование дизайн-проекта по информационно-рекламному оформлению элементов благоустройства, а также зданий, строений, сооружений.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55</w:t>
      </w:r>
      <w:r w:rsidR="005578BE" w:rsidRPr="005578BE">
        <w:rPr>
          <w:rFonts w:eastAsia="Calibri"/>
          <w:sz w:val="28"/>
          <w:szCs w:val="28"/>
        </w:rPr>
        <w:t>. Обеспечивает проведение работ по демонтажу рекламных конструкций согласно требованиям действующего законодательства.</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56</w:t>
      </w:r>
      <w:r w:rsidR="005578BE" w:rsidRPr="005578BE">
        <w:rPr>
          <w:rFonts w:eastAsia="Calibri"/>
          <w:sz w:val="28"/>
          <w:szCs w:val="28"/>
        </w:rPr>
        <w:t>. Осуществляет согласование эскиза по оформлению изображения уличным искусством стен, заборов и других поверхностей.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57</w:t>
      </w:r>
      <w:r w:rsidR="005578BE" w:rsidRPr="005578BE">
        <w:rPr>
          <w:rFonts w:eastAsia="Calibri"/>
          <w:sz w:val="28"/>
          <w:szCs w:val="28"/>
        </w:rPr>
        <w:t>. Осуществляет муниципальный земельный контроль на территории города Мурманска.</w:t>
      </w:r>
    </w:p>
    <w:p w:rsidR="007A2979" w:rsidRPr="00C475C3" w:rsidRDefault="00814EA3"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58</w:t>
      </w:r>
      <w:r w:rsidR="00D675B4">
        <w:rPr>
          <w:rFonts w:eastAsia="Calibri"/>
          <w:sz w:val="28"/>
          <w:szCs w:val="28"/>
        </w:rPr>
        <w:t xml:space="preserve">. </w:t>
      </w:r>
      <w:r w:rsidR="005578BE" w:rsidRPr="005578BE">
        <w:rPr>
          <w:rFonts w:eastAsia="Calibri"/>
          <w:sz w:val="28"/>
          <w:szCs w:val="28"/>
        </w:rPr>
        <w:t>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w:t>
      </w:r>
      <w:r w:rsidR="00E544B6">
        <w:rPr>
          <w:rFonts w:eastAsia="Calibri"/>
          <w:sz w:val="28"/>
          <w:szCs w:val="28"/>
        </w:rPr>
        <w:t xml:space="preserve">имателей </w:t>
      </w:r>
      <w:r w:rsidR="005578BE" w:rsidRPr="005578BE">
        <w:rPr>
          <w:rFonts w:eastAsia="Calibri"/>
          <w:sz w:val="28"/>
          <w:szCs w:val="28"/>
        </w:rPr>
        <w:t>и</w:t>
      </w:r>
      <w:r w:rsidR="00F44F05">
        <w:rPr>
          <w:rFonts w:eastAsia="Calibri"/>
          <w:sz w:val="28"/>
          <w:szCs w:val="28"/>
        </w:rPr>
        <w:t xml:space="preserve"> граждан, допустивших нарушения.</w:t>
      </w:r>
    </w:p>
    <w:p w:rsidR="0075484F" w:rsidRPr="00C475C3"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p>
    <w:tbl>
      <w:tblPr>
        <w:tblpPr w:leftFromText="180" w:rightFromText="180" w:vertAnchor="text" w:horzAnchor="margin" w:tblpXSpec="right" w:tblpY="1018"/>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6"/>
        <w:gridCol w:w="3396"/>
        <w:gridCol w:w="695"/>
        <w:gridCol w:w="772"/>
        <w:gridCol w:w="695"/>
        <w:gridCol w:w="541"/>
        <w:gridCol w:w="541"/>
        <w:gridCol w:w="541"/>
        <w:gridCol w:w="654"/>
        <w:gridCol w:w="711"/>
      </w:tblGrid>
      <w:tr w:rsidR="0075484F" w:rsidRPr="007D2234" w:rsidTr="0075484F">
        <w:trPr>
          <w:cantSplit/>
          <w:trHeight w:val="476"/>
          <w:tblHeader/>
        </w:trPr>
        <w:tc>
          <w:tcPr>
            <w:tcW w:w="116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 xml:space="preserve">№ </w:t>
            </w:r>
          </w:p>
          <w:p w:rsidR="0075484F" w:rsidRPr="007D2234" w:rsidRDefault="0075484F" w:rsidP="0075484F">
            <w:pPr>
              <w:widowControl w:val="0"/>
              <w:autoSpaceDE w:val="0"/>
              <w:autoSpaceDN w:val="0"/>
              <w:adjustRightInd w:val="0"/>
              <w:jc w:val="center"/>
              <w:rPr>
                <w:rFonts w:eastAsia="Calibri"/>
              </w:rPr>
            </w:pPr>
            <w:r w:rsidRPr="007D2234">
              <w:rPr>
                <w:rFonts w:eastAsia="Calibri"/>
              </w:rPr>
              <w:t>п/п</w:t>
            </w:r>
          </w:p>
        </w:tc>
        <w:tc>
          <w:tcPr>
            <w:tcW w:w="339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Цель, задачи и показатели (индикаторы)</w:t>
            </w:r>
          </w:p>
        </w:tc>
        <w:tc>
          <w:tcPr>
            <w:tcW w:w="695"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ind w:firstLine="72"/>
              <w:jc w:val="center"/>
              <w:rPr>
                <w:lang w:eastAsia="en-US"/>
              </w:rPr>
            </w:pPr>
            <w:r w:rsidRPr="007D2234">
              <w:rPr>
                <w:lang w:eastAsia="en-US"/>
              </w:rPr>
              <w:t>Ед. изм.</w:t>
            </w:r>
          </w:p>
        </w:tc>
        <w:tc>
          <w:tcPr>
            <w:tcW w:w="4453" w:type="dxa"/>
            <w:gridSpan w:val="7"/>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ind w:right="213"/>
              <w:jc w:val="center"/>
              <w:rPr>
                <w:rFonts w:eastAsia="Calibri"/>
              </w:rPr>
            </w:pPr>
            <w:r w:rsidRPr="007D2234">
              <w:rPr>
                <w:rFonts w:eastAsia="Calibri"/>
              </w:rPr>
              <w:t>Значение показателя (индикатора),</w:t>
            </w:r>
          </w:p>
          <w:p w:rsidR="0075484F" w:rsidRPr="007D2234" w:rsidRDefault="0075484F" w:rsidP="0075484F">
            <w:pPr>
              <w:autoSpaceDE w:val="0"/>
              <w:autoSpaceDN w:val="0"/>
              <w:adjustRightInd w:val="0"/>
              <w:jc w:val="center"/>
              <w:rPr>
                <w:rFonts w:eastAsia="Calibri"/>
              </w:rPr>
            </w:pPr>
            <w:r w:rsidRPr="007D2234">
              <w:rPr>
                <w:rFonts w:eastAsia="Calibri"/>
              </w:rPr>
              <w:t>годы реализации АВЦП</w:t>
            </w:r>
          </w:p>
        </w:tc>
      </w:tr>
      <w:tr w:rsidR="0075484F" w:rsidRPr="007D2234" w:rsidTr="0075484F">
        <w:trPr>
          <w:cantSplit/>
          <w:trHeight w:val="241"/>
          <w:tblHeader/>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lang w:eastAsia="en-U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2018</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2019</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2020</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2022</w:t>
            </w:r>
          </w:p>
        </w:tc>
        <w:tc>
          <w:tcPr>
            <w:tcW w:w="654"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2024</w:t>
            </w:r>
          </w:p>
        </w:tc>
      </w:tr>
      <w:tr w:rsidR="0075484F" w:rsidRPr="007D2234" w:rsidTr="0075484F">
        <w:trPr>
          <w:cantSplit/>
          <w:trHeight w:val="242"/>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2</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3</w:t>
            </w:r>
          </w:p>
        </w:tc>
        <w:tc>
          <w:tcPr>
            <w:tcW w:w="772"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4</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5</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6</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7</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8</w:t>
            </w:r>
          </w:p>
        </w:tc>
        <w:tc>
          <w:tcPr>
            <w:tcW w:w="654"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9</w:t>
            </w:r>
          </w:p>
        </w:tc>
        <w:tc>
          <w:tcPr>
            <w:tcW w:w="709"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10</w:t>
            </w:r>
          </w:p>
        </w:tc>
      </w:tr>
      <w:tr w:rsidR="0075484F" w:rsidRPr="007D2234" w:rsidTr="0075484F">
        <w:trPr>
          <w:cantSplit/>
          <w:trHeight w:val="242"/>
          <w:tblHeader/>
        </w:trPr>
        <w:tc>
          <w:tcPr>
            <w:tcW w:w="9712" w:type="dxa"/>
            <w:gridSpan w:val="10"/>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both"/>
              <w:rPr>
                <w:bCs/>
              </w:rPr>
            </w:pPr>
            <w:r w:rsidRPr="007D2234">
              <w:rPr>
                <w:bC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5484F" w:rsidRPr="007D2234" w:rsidTr="00D756E7">
        <w:trPr>
          <w:cantSplit/>
          <w:trHeight w:val="274"/>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ind w:left="72"/>
              <w:rPr>
                <w:rFonts w:eastAsia="Calibri"/>
              </w:rPr>
            </w:pPr>
            <w:r w:rsidRPr="007D2234">
              <w:rPr>
                <w:rFonts w:eastAsia="Calibri"/>
                <w:spacing w:val="-2"/>
              </w:rPr>
              <w:t>Создание условий для обеспечения градостроительной деятельности на территории города Мурманска</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да - 1/нет – 0</w:t>
            </w: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C475C3" w:rsidP="0075484F">
            <w:pPr>
              <w:rPr>
                <w:lang w:eastAsia="en-US"/>
              </w:rPr>
            </w:pPr>
            <w:r>
              <w:rPr>
                <w:lang w:eastAsia="en-US"/>
              </w:rPr>
              <w:t xml:space="preserve">      </w:t>
            </w:r>
            <w:r w:rsidR="0075484F" w:rsidRPr="007D2234">
              <w:rPr>
                <w:lang w:eastAsia="en-US"/>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65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r>
    </w:tbl>
    <w:p w:rsidR="0075484F" w:rsidRPr="007D2234" w:rsidRDefault="0075484F" w:rsidP="006D30E2">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2. Основные цели и задачи АВЦП, целевые показатели (индикаторы) реализации АВЦП</w:t>
      </w:r>
    </w:p>
    <w:p w:rsidR="0075484F" w:rsidRPr="0075484F"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sectPr w:rsidR="0075484F" w:rsidRPr="0075484F" w:rsidSect="006475C0">
          <w:headerReference w:type="default" r:id="rId8"/>
          <w:pgSz w:w="11906" w:h="16838"/>
          <w:pgMar w:top="1134" w:right="567" w:bottom="1134" w:left="1701" w:header="709" w:footer="709" w:gutter="0"/>
          <w:cols w:space="720"/>
          <w:titlePg/>
          <w:docGrid w:linePitch="272"/>
        </w:sectPr>
      </w:pPr>
    </w:p>
    <w:p w:rsidR="002E75C6" w:rsidRDefault="002E75C6" w:rsidP="00986CA1">
      <w:pPr>
        <w:autoSpaceDE w:val="0"/>
        <w:autoSpaceDN w:val="0"/>
        <w:adjustRightInd w:val="0"/>
        <w:outlineLvl w:val="0"/>
        <w:rPr>
          <w:rFonts w:eastAsia="Calibri"/>
          <w:sz w:val="28"/>
          <w:szCs w:val="28"/>
          <w:lang w:eastAsia="en-US"/>
        </w:rPr>
      </w:pPr>
    </w:p>
    <w:p w:rsidR="00F44F05" w:rsidRPr="007D2234" w:rsidRDefault="00F44F05" w:rsidP="00986CA1">
      <w:pPr>
        <w:autoSpaceDE w:val="0"/>
        <w:autoSpaceDN w:val="0"/>
        <w:adjustRightInd w:val="0"/>
        <w:jc w:val="center"/>
        <w:outlineLvl w:val="0"/>
        <w:rPr>
          <w:rFonts w:eastAsia="Calibri"/>
          <w:sz w:val="28"/>
          <w:szCs w:val="28"/>
          <w:lang w:eastAsia="en-US"/>
        </w:rPr>
      </w:pPr>
      <w:r w:rsidRPr="007D2234">
        <w:rPr>
          <w:rFonts w:eastAsia="Calibri"/>
          <w:sz w:val="28"/>
          <w:szCs w:val="28"/>
          <w:lang w:eastAsia="en-US"/>
        </w:rPr>
        <w:t>3. Перечень основных мероприятий АВЦП на 2018-2024 годы</w:t>
      </w:r>
    </w:p>
    <w:p w:rsidR="00F44F05" w:rsidRPr="007D2234" w:rsidRDefault="00F44F05" w:rsidP="00F44F05">
      <w:pPr>
        <w:autoSpaceDE w:val="0"/>
        <w:autoSpaceDN w:val="0"/>
        <w:adjustRightInd w:val="0"/>
        <w:jc w:val="center"/>
        <w:outlineLvl w:val="0"/>
        <w:rPr>
          <w:rFonts w:eastAsia="Calibri"/>
          <w:sz w:val="28"/>
          <w:szCs w:val="28"/>
          <w:lang w:eastAsia="en-US"/>
        </w:rPr>
      </w:pPr>
    </w:p>
    <w:p w:rsidR="00F44F05" w:rsidRPr="00833629" w:rsidRDefault="00F44F05" w:rsidP="00F44F05">
      <w:pPr>
        <w:autoSpaceDE w:val="0"/>
        <w:autoSpaceDN w:val="0"/>
        <w:adjustRightInd w:val="0"/>
        <w:jc w:val="center"/>
        <w:outlineLvl w:val="0"/>
        <w:rPr>
          <w:rFonts w:eastAsia="Calibri"/>
          <w:sz w:val="28"/>
          <w:szCs w:val="28"/>
          <w:lang w:eastAsia="en-US"/>
        </w:rPr>
      </w:pPr>
      <w:r w:rsidRPr="00833629">
        <w:rPr>
          <w:rFonts w:eastAsia="Calibri"/>
          <w:sz w:val="28"/>
          <w:szCs w:val="28"/>
          <w:lang w:eastAsia="en-US"/>
        </w:rPr>
        <w:t>3.1. Перечень основных мероприятий АВЦП на 2018-2020 годы</w:t>
      </w:r>
    </w:p>
    <w:p w:rsidR="00F44F05" w:rsidRPr="00833629" w:rsidRDefault="00F44F05" w:rsidP="00F44F05">
      <w:pPr>
        <w:rPr>
          <w:rFonts w:eastAsia="Calibri"/>
          <w:lang w:eastAsia="en-US"/>
        </w:rPr>
      </w:pPr>
    </w:p>
    <w:tbl>
      <w:tblPr>
        <w:tblW w:w="1531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1276"/>
        <w:gridCol w:w="992"/>
        <w:gridCol w:w="993"/>
        <w:gridCol w:w="850"/>
        <w:gridCol w:w="2977"/>
        <w:gridCol w:w="709"/>
        <w:gridCol w:w="708"/>
        <w:gridCol w:w="567"/>
        <w:gridCol w:w="993"/>
      </w:tblGrid>
      <w:tr w:rsidR="00F44F05" w:rsidRPr="00833629" w:rsidTr="00461533">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F44F05" w:rsidRPr="00833629" w:rsidRDefault="0085618B" w:rsidP="00653928">
            <w:pPr>
              <w:autoSpaceDE w:val="0"/>
              <w:autoSpaceDN w:val="0"/>
              <w:adjustRightInd w:val="0"/>
              <w:jc w:val="center"/>
              <w:rPr>
                <w:rFonts w:eastAsia="Calibri"/>
                <w:sz w:val="16"/>
                <w:szCs w:val="16"/>
                <w:lang w:eastAsia="en-US"/>
              </w:rPr>
            </w:pPr>
            <w:r>
              <w:rPr>
                <w:rFonts w:eastAsia="Calibri"/>
                <w:sz w:val="16"/>
                <w:szCs w:val="16"/>
                <w:lang w:eastAsia="en-US"/>
              </w:rPr>
              <w:t>в</w:t>
            </w:r>
            <w:r w:rsidR="00F44F05" w:rsidRPr="00833629">
              <w:rPr>
                <w:rFonts w:eastAsia="Calibri"/>
                <w:sz w:val="16"/>
                <w:szCs w:val="16"/>
                <w:lang w:eastAsia="en-US"/>
              </w:rPr>
              <w:t>ыпол</w:t>
            </w:r>
            <w:r>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(квар</w:t>
            </w:r>
            <w:r w:rsidR="0085618B">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Источ-</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ники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финанси</w:t>
            </w:r>
            <w:r w:rsidR="0085618B">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рования</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w:t>
            </w:r>
            <w:r w:rsidR="005D0570">
              <w:rPr>
                <w:rFonts w:eastAsia="Calibri"/>
                <w:sz w:val="16"/>
                <w:szCs w:val="16"/>
                <w:lang w:eastAsia="en-US"/>
              </w:rPr>
              <w:t>-</w:t>
            </w:r>
            <w:r w:rsidRPr="00833629">
              <w:rPr>
                <w:rFonts w:eastAsia="Calibri"/>
                <w:sz w:val="16"/>
                <w:szCs w:val="16"/>
                <w:lang w:eastAsia="en-US"/>
              </w:rPr>
              <w:t>тели,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w:t>
            </w:r>
            <w:r w:rsidR="005D0570">
              <w:rPr>
                <w:rFonts w:eastAsia="Calibri"/>
                <w:sz w:val="16"/>
                <w:szCs w:val="16"/>
                <w:lang w:eastAsia="en-US"/>
              </w:rPr>
              <w:t>-</w:t>
            </w:r>
            <w:r w:rsidRPr="00833629">
              <w:rPr>
                <w:rFonts w:eastAsia="Calibri"/>
                <w:sz w:val="16"/>
                <w:szCs w:val="16"/>
                <w:lang w:eastAsia="en-US"/>
              </w:rPr>
              <w:t>ций,</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участ</w:t>
            </w:r>
            <w:r w:rsidR="005D0570">
              <w:rPr>
                <w:rFonts w:eastAsia="Calibri"/>
                <w:sz w:val="16"/>
                <w:szCs w:val="16"/>
                <w:lang w:eastAsia="en-US"/>
              </w:rPr>
              <w:t>-</w:t>
            </w:r>
            <w:r w:rsidRPr="00833629">
              <w:rPr>
                <w:rFonts w:eastAsia="Calibri"/>
                <w:sz w:val="16"/>
                <w:szCs w:val="16"/>
                <w:lang w:eastAsia="en-US"/>
              </w:rPr>
              <w:t>вующих</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мероп</w:t>
            </w:r>
            <w:r w:rsidR="005D0570">
              <w:rPr>
                <w:rFonts w:eastAsia="Calibri"/>
                <w:sz w:val="16"/>
                <w:szCs w:val="16"/>
                <w:lang w:eastAsia="en-US"/>
              </w:rPr>
              <w:t>-</w:t>
            </w:r>
            <w:r w:rsidRPr="00833629">
              <w:rPr>
                <w:rFonts w:eastAsia="Calibri"/>
                <w:sz w:val="16"/>
                <w:szCs w:val="16"/>
                <w:lang w:eastAsia="en-US"/>
              </w:rPr>
              <w:t>риятий</w:t>
            </w:r>
          </w:p>
        </w:tc>
      </w:tr>
      <w:tr w:rsidR="00F44F05" w:rsidRPr="00833629" w:rsidTr="00461533">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r>
      <w:tr w:rsidR="00F44F05" w:rsidRPr="00833629" w:rsidTr="00461533">
        <w:trPr>
          <w:trHeight w:val="109"/>
        </w:trPr>
        <w:tc>
          <w:tcPr>
            <w:tcW w:w="15310" w:type="dxa"/>
            <w:gridSpan w:val="13"/>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F44F05" w:rsidRPr="00833629" w:rsidTr="00461533">
        <w:trPr>
          <w:trHeight w:val="820"/>
        </w:trPr>
        <w:tc>
          <w:tcPr>
            <w:tcW w:w="425"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3779D4" w:rsidP="00653928">
            <w:pPr>
              <w:autoSpaceDE w:val="0"/>
              <w:autoSpaceDN w:val="0"/>
              <w:adjustRightInd w:val="0"/>
              <w:jc w:val="center"/>
              <w:rPr>
                <w:rFonts w:eastAsia="Calibri"/>
                <w:sz w:val="16"/>
                <w:szCs w:val="16"/>
                <w:lang w:eastAsia="en-US"/>
              </w:rPr>
            </w:pPr>
            <w:r>
              <w:rPr>
                <w:rFonts w:eastAsia="Calibri"/>
                <w:sz w:val="16"/>
                <w:szCs w:val="16"/>
                <w:lang w:eastAsia="en-US"/>
              </w:rPr>
              <w:t>103 590</w:t>
            </w:r>
            <w:r w:rsidR="00F44F05" w:rsidRPr="00833629">
              <w:rPr>
                <w:rFonts w:eastAsia="Calibri"/>
                <w:sz w:val="16"/>
                <w:szCs w:val="16"/>
                <w:lang w:eastAsia="en-US"/>
              </w:rPr>
              <w:t>,</w:t>
            </w:r>
            <w:r>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3779D4" w:rsidP="00653928">
            <w:pPr>
              <w:jc w:val="center"/>
              <w:rPr>
                <w:sz w:val="16"/>
                <w:szCs w:val="16"/>
              </w:rPr>
            </w:pPr>
            <w:r>
              <w:rPr>
                <w:sz w:val="16"/>
                <w:szCs w:val="16"/>
              </w:rPr>
              <w:t>34 634</w:t>
            </w:r>
            <w:r w:rsidR="00F44F05" w:rsidRPr="00833629">
              <w:rPr>
                <w:sz w:val="16"/>
                <w:szCs w:val="16"/>
              </w:rPr>
              <w:t>,</w:t>
            </w:r>
            <w:r>
              <w:rPr>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3779D4" w:rsidP="00653928">
            <w:pPr>
              <w:jc w:val="center"/>
              <w:rPr>
                <w:sz w:val="16"/>
                <w:szCs w:val="16"/>
              </w:rPr>
            </w:pPr>
            <w:r>
              <w:rPr>
                <w:sz w:val="16"/>
                <w:szCs w:val="16"/>
              </w:rPr>
              <w:t>34 954,1</w:t>
            </w:r>
          </w:p>
        </w:tc>
        <w:tc>
          <w:tcPr>
            <w:tcW w:w="2977" w:type="dxa"/>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в </w:t>
            </w:r>
          </w:p>
          <w:p w:rsidR="00F44F05" w:rsidRPr="00833629" w:rsidRDefault="00F44F05" w:rsidP="00653928">
            <w:pPr>
              <w:autoSpaceDE w:val="0"/>
              <w:autoSpaceDN w:val="0"/>
              <w:adjustRightInd w:val="0"/>
              <w:ind w:right="-70"/>
              <w:rPr>
                <w:sz w:val="16"/>
                <w:szCs w:val="16"/>
              </w:rPr>
            </w:pPr>
            <w:r w:rsidRPr="00833629">
              <w:rPr>
                <w:sz w:val="16"/>
                <w:szCs w:val="16"/>
              </w:rPr>
              <w:t>г. Мурманске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993" w:type="dxa"/>
            <w:vMerge w:val="restart"/>
            <w:tcBorders>
              <w:top w:val="single" w:sz="4" w:space="0" w:color="auto"/>
              <w:left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КГиТР</w:t>
            </w:r>
          </w:p>
        </w:tc>
      </w:tr>
      <w:tr w:rsidR="00F44F05" w:rsidRPr="00833629" w:rsidTr="00461533">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vAlign w:val="center"/>
          </w:tcPr>
          <w:p w:rsidR="00F44F05" w:rsidRPr="00833629" w:rsidRDefault="00E659CB" w:rsidP="00653928">
            <w:pPr>
              <w:autoSpaceDE w:val="0"/>
              <w:autoSpaceDN w:val="0"/>
              <w:adjustRightInd w:val="0"/>
              <w:jc w:val="center"/>
              <w:rPr>
                <w:rFonts w:eastAsia="Calibri"/>
                <w:sz w:val="16"/>
                <w:szCs w:val="16"/>
                <w:lang w:eastAsia="en-US"/>
              </w:rPr>
            </w:pPr>
            <w:r>
              <w:rPr>
                <w:rFonts w:eastAsia="Calibri"/>
                <w:sz w:val="16"/>
                <w:szCs w:val="16"/>
                <w:lang w:eastAsia="en-US"/>
              </w:rPr>
              <w:t>101 525</w:t>
            </w:r>
            <w:r w:rsidR="00F44F05" w:rsidRPr="00833629">
              <w:rPr>
                <w:rFonts w:eastAsia="Calibri"/>
                <w:sz w:val="16"/>
                <w:szCs w:val="16"/>
                <w:lang w:eastAsia="en-US"/>
              </w:rPr>
              <w:t>,</w:t>
            </w:r>
            <w:r w:rsidR="003779D4">
              <w:rPr>
                <w:rFonts w:eastAsia="Calibri"/>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E659CB" w:rsidP="00653928">
            <w:pPr>
              <w:autoSpaceDE w:val="0"/>
              <w:autoSpaceDN w:val="0"/>
              <w:adjustRightInd w:val="0"/>
              <w:jc w:val="center"/>
              <w:rPr>
                <w:rFonts w:eastAsia="Calibri"/>
                <w:sz w:val="16"/>
                <w:szCs w:val="16"/>
                <w:lang w:eastAsia="en-US"/>
              </w:rPr>
            </w:pPr>
            <w:r>
              <w:rPr>
                <w:rFonts w:eastAsia="Calibri"/>
                <w:sz w:val="16"/>
                <w:szCs w:val="16"/>
                <w:lang w:eastAsia="en-US"/>
              </w:rPr>
              <w:t>34 193</w:t>
            </w:r>
            <w:r w:rsidR="00F44F05" w:rsidRPr="00833629">
              <w:rPr>
                <w:rFonts w:eastAsia="Calibri"/>
                <w:sz w:val="16"/>
                <w:szCs w:val="16"/>
                <w:lang w:eastAsia="en-US"/>
              </w:rPr>
              <w:t>,</w:t>
            </w:r>
            <w:r w:rsidR="003779D4">
              <w:rPr>
                <w:rFonts w:eastAsia="Calibri"/>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3779D4" w:rsidP="00653928">
            <w:pPr>
              <w:autoSpaceDE w:val="0"/>
              <w:autoSpaceDN w:val="0"/>
              <w:adjustRightInd w:val="0"/>
              <w:jc w:val="center"/>
              <w:rPr>
                <w:rFonts w:eastAsia="Calibri"/>
                <w:sz w:val="16"/>
                <w:szCs w:val="16"/>
                <w:lang w:eastAsia="en-US"/>
              </w:rPr>
            </w:pPr>
            <w:r>
              <w:rPr>
                <w:rFonts w:eastAsia="Calibri"/>
                <w:sz w:val="16"/>
                <w:szCs w:val="16"/>
                <w:lang w:eastAsia="en-US"/>
              </w:rPr>
              <w:t>2 064,7</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D50985" w:rsidP="00653928">
            <w:pPr>
              <w:autoSpaceDE w:val="0"/>
              <w:autoSpaceDN w:val="0"/>
              <w:adjustRightInd w:val="0"/>
              <w:jc w:val="center"/>
              <w:rPr>
                <w:rFonts w:eastAsia="Calibri"/>
                <w:sz w:val="16"/>
                <w:szCs w:val="16"/>
                <w:lang w:eastAsia="en-US"/>
              </w:rPr>
            </w:pPr>
            <w:r>
              <w:rPr>
                <w:rFonts w:eastAsia="Calibri"/>
                <w:sz w:val="16"/>
                <w:szCs w:val="16"/>
                <w:lang w:eastAsia="en-US"/>
              </w:rPr>
              <w:t>441</w:t>
            </w:r>
            <w:r w:rsidR="00F44F05" w:rsidRPr="00833629">
              <w:rPr>
                <w:rFonts w:eastAsia="Calibri"/>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3779D4" w:rsidP="00653928">
            <w:pPr>
              <w:autoSpaceDE w:val="0"/>
              <w:autoSpaceDN w:val="0"/>
              <w:adjustRightInd w:val="0"/>
              <w:jc w:val="center"/>
              <w:rPr>
                <w:rFonts w:eastAsia="Calibri"/>
                <w:sz w:val="16"/>
                <w:szCs w:val="16"/>
                <w:lang w:eastAsia="en-US"/>
              </w:rPr>
            </w:pPr>
            <w:r>
              <w:rPr>
                <w:rFonts w:eastAsia="Calibri"/>
                <w:sz w:val="16"/>
                <w:szCs w:val="16"/>
                <w:lang w:eastAsia="en-US"/>
              </w:rPr>
              <w:t>883,0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3779D4" w:rsidP="003779D4">
            <w:pPr>
              <w:autoSpaceDE w:val="0"/>
              <w:autoSpaceDN w:val="0"/>
              <w:adjustRightInd w:val="0"/>
              <w:rPr>
                <w:rFonts w:eastAsia="Calibri"/>
                <w:sz w:val="16"/>
                <w:szCs w:val="16"/>
                <w:lang w:eastAsia="en-US"/>
              </w:rPr>
            </w:pPr>
            <w:r>
              <w:rPr>
                <w:rFonts w:eastAsia="Calibri"/>
                <w:sz w:val="16"/>
                <w:szCs w:val="16"/>
                <w:lang w:eastAsia="en-US"/>
              </w:rPr>
              <w:t xml:space="preserve">    103 590</w:t>
            </w:r>
            <w:r w:rsidR="00F44F05" w:rsidRPr="00833629">
              <w:rPr>
                <w:rFonts w:eastAsia="Calibri"/>
                <w:sz w:val="16"/>
                <w:szCs w:val="16"/>
                <w:lang w:eastAsia="en-US"/>
              </w:rPr>
              <w:t>,</w:t>
            </w:r>
            <w:r>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3779D4" w:rsidP="00653928">
            <w:pPr>
              <w:jc w:val="center"/>
              <w:rPr>
                <w:sz w:val="16"/>
                <w:szCs w:val="16"/>
              </w:rPr>
            </w:pPr>
            <w:r>
              <w:rPr>
                <w:sz w:val="16"/>
                <w:szCs w:val="16"/>
              </w:rPr>
              <w:t>34 634</w:t>
            </w:r>
            <w:r w:rsidR="00F44F05" w:rsidRPr="00833629">
              <w:rPr>
                <w:sz w:val="16"/>
                <w:szCs w:val="16"/>
              </w:rPr>
              <w:t>,</w:t>
            </w:r>
            <w:r>
              <w:rPr>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3779D4" w:rsidP="00653928">
            <w:pPr>
              <w:jc w:val="center"/>
              <w:rPr>
                <w:sz w:val="16"/>
                <w:szCs w:val="16"/>
              </w:rPr>
            </w:pPr>
            <w:r>
              <w:rPr>
                <w:sz w:val="16"/>
                <w:szCs w:val="16"/>
              </w:rPr>
              <w:t>34 954,1</w:t>
            </w:r>
          </w:p>
        </w:tc>
        <w:tc>
          <w:tcPr>
            <w:tcW w:w="297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r>
    </w:tbl>
    <w:p w:rsidR="00620BB7" w:rsidRDefault="00620BB7" w:rsidP="00986CA1">
      <w:pPr>
        <w:rPr>
          <w:rFonts w:eastAsia="Calibri"/>
          <w:sz w:val="28"/>
          <w:szCs w:val="28"/>
          <w:lang w:eastAsia="en-US"/>
        </w:rPr>
        <w:sectPr w:rsidR="00620BB7" w:rsidSect="00283F80">
          <w:headerReference w:type="default" r:id="rId9"/>
          <w:headerReference w:type="first" r:id="rId10"/>
          <w:pgSz w:w="16838" w:h="11906" w:orient="landscape"/>
          <w:pgMar w:top="1701" w:right="1134" w:bottom="567" w:left="1134" w:header="709" w:footer="709" w:gutter="0"/>
          <w:cols w:space="720"/>
          <w:titlePg/>
          <w:docGrid w:linePitch="272"/>
        </w:sectPr>
      </w:pPr>
    </w:p>
    <w:p w:rsidR="00620BB7" w:rsidRPr="00833629" w:rsidRDefault="00FD43B0" w:rsidP="00FD43B0">
      <w:pPr>
        <w:rPr>
          <w:rFonts w:eastAsia="Calibri"/>
          <w:sz w:val="28"/>
          <w:szCs w:val="28"/>
          <w:lang w:eastAsia="en-US"/>
        </w:rPr>
      </w:pPr>
      <w:r>
        <w:rPr>
          <w:rFonts w:eastAsia="Calibri"/>
          <w:sz w:val="28"/>
          <w:szCs w:val="28"/>
          <w:lang w:eastAsia="en-US"/>
        </w:rPr>
        <w:t xml:space="preserve">                                                 </w:t>
      </w:r>
      <w:r w:rsidR="00620BB7" w:rsidRPr="00833629">
        <w:rPr>
          <w:rFonts w:eastAsia="Calibri"/>
          <w:sz w:val="28"/>
          <w:szCs w:val="28"/>
          <w:lang w:eastAsia="en-US"/>
        </w:rPr>
        <w:t>3.2 Перечень основных мероприятий АВЦП на 2021-2024 годы</w:t>
      </w:r>
    </w:p>
    <w:p w:rsidR="00620BB7" w:rsidRPr="00833629" w:rsidRDefault="00620BB7" w:rsidP="00620BB7">
      <w:pPr>
        <w:jc w:val="center"/>
        <w:rPr>
          <w:rFonts w:eastAsia="Calibri"/>
          <w:sz w:val="28"/>
          <w:szCs w:val="28"/>
          <w:lang w:eastAsia="en-US"/>
        </w:rPr>
      </w:pPr>
    </w:p>
    <w:tbl>
      <w:tblPr>
        <w:tblW w:w="1545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851"/>
        <w:gridCol w:w="850"/>
        <w:gridCol w:w="851"/>
        <w:gridCol w:w="779"/>
        <w:gridCol w:w="780"/>
        <w:gridCol w:w="2693"/>
        <w:gridCol w:w="567"/>
        <w:gridCol w:w="709"/>
        <w:gridCol w:w="496"/>
        <w:gridCol w:w="496"/>
        <w:gridCol w:w="1134"/>
      </w:tblGrid>
      <w:tr w:rsidR="00620BB7" w:rsidRPr="00833629" w:rsidTr="00B25F1E">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620BB7" w:rsidRPr="00833629" w:rsidRDefault="00620BB7" w:rsidP="00B25F1E">
            <w:pPr>
              <w:autoSpaceDE w:val="0"/>
              <w:autoSpaceDN w:val="0"/>
              <w:adjustRightInd w:val="0"/>
              <w:jc w:val="center"/>
              <w:rPr>
                <w:rFonts w:eastAsia="Calibri"/>
                <w:sz w:val="16"/>
                <w:szCs w:val="16"/>
                <w:lang w:eastAsia="en-US"/>
              </w:rPr>
            </w:pPr>
            <w:r>
              <w:rPr>
                <w:rFonts w:eastAsia="Calibri"/>
                <w:sz w:val="16"/>
                <w:szCs w:val="16"/>
                <w:lang w:eastAsia="en-US"/>
              </w:rPr>
              <w:t>в</w:t>
            </w:r>
            <w:r w:rsidRPr="00833629">
              <w:rPr>
                <w:rFonts w:eastAsia="Calibri"/>
                <w:sz w:val="16"/>
                <w:szCs w:val="16"/>
                <w:lang w:eastAsia="en-US"/>
              </w:rPr>
              <w:t>ыпол</w:t>
            </w:r>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(квар</w:t>
            </w:r>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Источ-</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ники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финанси</w:t>
            </w:r>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рования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организаций,</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620BB7" w:rsidRPr="00833629" w:rsidTr="00B25F1E">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15</w:t>
            </w:r>
          </w:p>
        </w:tc>
      </w:tr>
      <w:tr w:rsidR="00620BB7" w:rsidRPr="00833629" w:rsidTr="00B25F1E">
        <w:trPr>
          <w:trHeight w:val="109"/>
        </w:trPr>
        <w:tc>
          <w:tcPr>
            <w:tcW w:w="15451" w:type="dxa"/>
            <w:gridSpan w:val="15"/>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620BB7" w:rsidRPr="00833629" w:rsidTr="00B25F1E">
        <w:trPr>
          <w:trHeight w:val="820"/>
        </w:trPr>
        <w:tc>
          <w:tcPr>
            <w:tcW w:w="425"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B64CF4" w:rsidP="00B25F1E">
            <w:pPr>
              <w:autoSpaceDE w:val="0"/>
              <w:autoSpaceDN w:val="0"/>
              <w:adjustRightInd w:val="0"/>
              <w:jc w:val="center"/>
              <w:rPr>
                <w:rFonts w:eastAsia="Calibri"/>
                <w:sz w:val="16"/>
                <w:szCs w:val="16"/>
                <w:lang w:eastAsia="en-US"/>
              </w:rPr>
            </w:pPr>
            <w:r>
              <w:rPr>
                <w:rFonts w:eastAsia="Calibri"/>
                <w:sz w:val="16"/>
                <w:szCs w:val="16"/>
                <w:lang w:eastAsia="en-US"/>
              </w:rPr>
              <w:t>142 200</w:t>
            </w:r>
            <w:r w:rsidR="00620BB7" w:rsidRPr="00833629">
              <w:rPr>
                <w:rFonts w:eastAsia="Calibri"/>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34 501</w:t>
            </w:r>
            <w:r w:rsidR="00620BB7"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CE242C" w:rsidP="00B25F1E">
            <w:pPr>
              <w:autoSpaceDE w:val="0"/>
              <w:autoSpaceDN w:val="0"/>
              <w:adjustRightInd w:val="0"/>
              <w:jc w:val="center"/>
              <w:rPr>
                <w:rFonts w:eastAsia="Calibri"/>
                <w:sz w:val="16"/>
                <w:szCs w:val="16"/>
                <w:lang w:eastAsia="en-US"/>
              </w:rPr>
            </w:pPr>
            <w:r>
              <w:rPr>
                <w:rFonts w:eastAsia="Calibri"/>
                <w:sz w:val="16"/>
                <w:szCs w:val="16"/>
                <w:lang w:eastAsia="en-US"/>
              </w:rPr>
              <w:t>34</w:t>
            </w:r>
            <w:r w:rsidR="008766F2">
              <w:rPr>
                <w:rFonts w:eastAsia="Calibri"/>
                <w:sz w:val="16"/>
                <w:szCs w:val="16"/>
                <w:lang w:eastAsia="en-US"/>
              </w:rPr>
              <w:t> 501,4</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35 881,4</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37 316,7</w:t>
            </w:r>
          </w:p>
        </w:tc>
        <w:tc>
          <w:tcPr>
            <w:tcW w:w="2693" w:type="dxa"/>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в </w:t>
            </w:r>
          </w:p>
          <w:p w:rsidR="00620BB7" w:rsidRPr="00833629" w:rsidRDefault="00620BB7" w:rsidP="00B25F1E">
            <w:pPr>
              <w:autoSpaceDE w:val="0"/>
              <w:autoSpaceDN w:val="0"/>
              <w:adjustRightInd w:val="0"/>
              <w:ind w:right="-70"/>
              <w:rPr>
                <w:sz w:val="16"/>
                <w:szCs w:val="16"/>
              </w:rPr>
            </w:pPr>
            <w:r w:rsidRPr="00833629">
              <w:rPr>
                <w:sz w:val="16"/>
                <w:szCs w:val="16"/>
              </w:rPr>
              <w:t>г. Мурманске (да-1, нет-0)</w:t>
            </w:r>
          </w:p>
        </w:tc>
        <w:tc>
          <w:tcPr>
            <w:tcW w:w="567"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134" w:type="dxa"/>
            <w:vMerge w:val="restart"/>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КГиТР</w:t>
            </w:r>
          </w:p>
        </w:tc>
      </w:tr>
      <w:tr w:rsidR="00620BB7" w:rsidRPr="00833629" w:rsidTr="00B25F1E">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B64CF4" w:rsidP="00B25F1E">
            <w:pPr>
              <w:autoSpaceDE w:val="0"/>
              <w:autoSpaceDN w:val="0"/>
              <w:adjustRightInd w:val="0"/>
              <w:rPr>
                <w:rFonts w:eastAsia="Calibri"/>
                <w:sz w:val="16"/>
                <w:szCs w:val="16"/>
                <w:lang w:eastAsia="en-US"/>
              </w:rPr>
            </w:pPr>
            <w:r>
              <w:rPr>
                <w:rFonts w:eastAsia="Calibri"/>
                <w:sz w:val="16"/>
                <w:szCs w:val="16"/>
                <w:lang w:eastAsia="en-US"/>
              </w:rPr>
              <w:t>140 479,7</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B64CF4" w:rsidP="00B25F1E">
            <w:pPr>
              <w:autoSpaceDE w:val="0"/>
              <w:autoSpaceDN w:val="0"/>
              <w:adjustRightInd w:val="0"/>
              <w:jc w:val="center"/>
              <w:rPr>
                <w:rFonts w:eastAsia="Calibri"/>
                <w:sz w:val="16"/>
                <w:szCs w:val="16"/>
                <w:lang w:eastAsia="en-US"/>
              </w:rPr>
            </w:pPr>
            <w:r>
              <w:rPr>
                <w:rFonts w:eastAsia="Calibri"/>
                <w:sz w:val="16"/>
                <w:szCs w:val="16"/>
                <w:lang w:eastAsia="en-US"/>
              </w:rPr>
              <w:t>34</w:t>
            </w:r>
            <w:r w:rsidR="008766F2">
              <w:rPr>
                <w:rFonts w:eastAsia="Calibri"/>
                <w:sz w:val="16"/>
                <w:szCs w:val="16"/>
                <w:lang w:eastAsia="en-US"/>
              </w:rPr>
              <w:t> 071,1</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35 451,1</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36 886,4</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B64CF4" w:rsidP="00B25F1E">
            <w:pPr>
              <w:autoSpaceDE w:val="0"/>
              <w:autoSpaceDN w:val="0"/>
              <w:adjustRightInd w:val="0"/>
              <w:jc w:val="center"/>
              <w:rPr>
                <w:rFonts w:eastAsia="Calibri"/>
                <w:sz w:val="16"/>
                <w:szCs w:val="16"/>
                <w:lang w:eastAsia="en-US"/>
              </w:rPr>
            </w:pPr>
            <w:r>
              <w:rPr>
                <w:rFonts w:eastAsia="Calibri"/>
                <w:sz w:val="16"/>
                <w:szCs w:val="16"/>
                <w:lang w:eastAsia="en-US"/>
              </w:rPr>
              <w:t>1 721,2</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430</w:t>
            </w:r>
            <w:r w:rsidR="00620BB7" w:rsidRPr="00833629">
              <w:rPr>
                <w:rFonts w:eastAsia="Calibri"/>
                <w:sz w:val="16"/>
                <w:szCs w:val="16"/>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430,3</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430,3</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430,3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FE6B2E">
        <w:tc>
          <w:tcPr>
            <w:tcW w:w="425"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B64CF4" w:rsidRDefault="00B64CF4" w:rsidP="00FE6B2E">
            <w:pPr>
              <w:autoSpaceDE w:val="0"/>
              <w:autoSpaceDN w:val="0"/>
              <w:adjustRightInd w:val="0"/>
              <w:jc w:val="center"/>
              <w:rPr>
                <w:rFonts w:eastAsia="Calibri"/>
                <w:sz w:val="14"/>
                <w:szCs w:val="14"/>
                <w:lang w:eastAsia="en-US"/>
              </w:rPr>
            </w:pPr>
            <w:r w:rsidRPr="00B64CF4">
              <w:rPr>
                <w:rFonts w:eastAsia="Calibri"/>
                <w:sz w:val="14"/>
                <w:szCs w:val="14"/>
                <w:lang w:eastAsia="en-US"/>
              </w:rPr>
              <w:t>142 200</w:t>
            </w:r>
            <w:r w:rsidR="00620BB7" w:rsidRPr="00B64CF4">
              <w:rPr>
                <w:rFonts w:eastAsia="Calibri"/>
                <w:sz w:val="14"/>
                <w:szCs w:val="14"/>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34 501</w:t>
            </w:r>
            <w:r w:rsidR="00620BB7"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34 501,4</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35 881,4</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37 316,7</w:t>
            </w:r>
          </w:p>
        </w:tc>
        <w:tc>
          <w:tcPr>
            <w:tcW w:w="2693"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r>
    </w:tbl>
    <w:p w:rsidR="00620BB7" w:rsidRDefault="00620BB7" w:rsidP="00620BB7">
      <w:pPr>
        <w:widowControl w:val="0"/>
        <w:tabs>
          <w:tab w:val="left" w:pos="902"/>
          <w:tab w:val="left" w:pos="993"/>
        </w:tabs>
        <w:autoSpaceDE w:val="0"/>
        <w:autoSpaceDN w:val="0"/>
        <w:adjustRightInd w:val="0"/>
        <w:jc w:val="both"/>
        <w:rPr>
          <w:sz w:val="28"/>
          <w:szCs w:val="28"/>
          <w:lang w:eastAsia="en-US"/>
        </w:rPr>
      </w:pPr>
    </w:p>
    <w:p w:rsidR="009E0B6C" w:rsidRDefault="009E0B6C" w:rsidP="00620BB7">
      <w:pPr>
        <w:widowControl w:val="0"/>
        <w:tabs>
          <w:tab w:val="left" w:pos="902"/>
          <w:tab w:val="left" w:pos="993"/>
        </w:tabs>
        <w:autoSpaceDE w:val="0"/>
        <w:autoSpaceDN w:val="0"/>
        <w:adjustRightInd w:val="0"/>
        <w:jc w:val="both"/>
        <w:rPr>
          <w:sz w:val="28"/>
          <w:szCs w:val="28"/>
          <w:lang w:eastAsia="en-US"/>
        </w:rPr>
      </w:pPr>
    </w:p>
    <w:p w:rsidR="009E0B6C" w:rsidRPr="007D2234" w:rsidRDefault="009E0B6C" w:rsidP="009E0B6C">
      <w:pPr>
        <w:widowControl w:val="0"/>
        <w:tabs>
          <w:tab w:val="left" w:pos="902"/>
          <w:tab w:val="left" w:pos="993"/>
        </w:tabs>
        <w:autoSpaceDE w:val="0"/>
        <w:autoSpaceDN w:val="0"/>
        <w:adjustRightInd w:val="0"/>
        <w:jc w:val="center"/>
        <w:rPr>
          <w:sz w:val="28"/>
          <w:szCs w:val="28"/>
          <w:lang w:eastAsia="en-US"/>
        </w:rPr>
      </w:pPr>
      <w:r>
        <w:rPr>
          <w:sz w:val="28"/>
          <w:szCs w:val="28"/>
          <w:lang w:eastAsia="en-US"/>
        </w:rPr>
        <w:t>________________________</w:t>
      </w:r>
    </w:p>
    <w:p w:rsidR="009E0B6C" w:rsidRPr="00634EC9" w:rsidRDefault="009E0B6C" w:rsidP="00634EC9">
      <w:pPr>
        <w:tabs>
          <w:tab w:val="left" w:pos="968"/>
        </w:tabs>
        <w:rPr>
          <w:rFonts w:asciiTheme="minorHAnsi" w:eastAsia="Calibri" w:hAnsiTheme="minorHAnsi"/>
          <w:sz w:val="2"/>
          <w:szCs w:val="2"/>
          <w:lang w:eastAsia="en-US"/>
        </w:rPr>
      </w:pPr>
    </w:p>
    <w:sectPr w:rsidR="009E0B6C" w:rsidRPr="00634EC9" w:rsidSect="00283F80">
      <w:headerReference w:type="first" r:id="rId11"/>
      <w:pgSz w:w="16838" w:h="11906" w:orient="landscape"/>
      <w:pgMar w:top="1701" w:right="1134" w:bottom="567"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8D9" w:rsidRDefault="00F548D9" w:rsidP="0014021E">
      <w:r>
        <w:separator/>
      </w:r>
    </w:p>
  </w:endnote>
  <w:endnote w:type="continuationSeparator" w:id="0">
    <w:p w:rsidR="00F548D9" w:rsidRDefault="00F548D9"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8D9" w:rsidRDefault="00F548D9" w:rsidP="0014021E">
      <w:r>
        <w:separator/>
      </w:r>
    </w:p>
  </w:footnote>
  <w:footnote w:type="continuationSeparator" w:id="0">
    <w:p w:rsidR="00F548D9" w:rsidRDefault="00F548D9"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516962"/>
      <w:docPartObj>
        <w:docPartGallery w:val="Page Numbers (Top of Page)"/>
        <w:docPartUnique/>
      </w:docPartObj>
    </w:sdtPr>
    <w:sdtEndPr/>
    <w:sdtContent>
      <w:p w:rsidR="00283F80" w:rsidRDefault="00283F80">
        <w:pPr>
          <w:pStyle w:val="a8"/>
          <w:jc w:val="center"/>
        </w:pPr>
        <w:r>
          <w:fldChar w:fldCharType="begin"/>
        </w:r>
        <w:r>
          <w:instrText>PAGE   \* MERGEFORMAT</w:instrText>
        </w:r>
        <w:r>
          <w:fldChar w:fldCharType="separate"/>
        </w:r>
        <w:r w:rsidR="006475C0">
          <w:rPr>
            <w:noProof/>
          </w:rPr>
          <w:t>8</w:t>
        </w:r>
        <w:r>
          <w:fldChar w:fldCharType="end"/>
        </w:r>
      </w:p>
    </w:sdtContent>
  </w:sdt>
  <w:p w:rsidR="00660E7C" w:rsidRDefault="00660E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43303"/>
      <w:docPartObj>
        <w:docPartGallery w:val="Page Numbers (Top of Page)"/>
        <w:docPartUnique/>
      </w:docPartObj>
    </w:sdtPr>
    <w:sdtEndPr/>
    <w:sdtContent>
      <w:p w:rsidR="00283F80" w:rsidRDefault="00283F80">
        <w:pPr>
          <w:pStyle w:val="a8"/>
          <w:jc w:val="center"/>
        </w:pPr>
        <w:r>
          <w:fldChar w:fldCharType="begin"/>
        </w:r>
        <w:r>
          <w:instrText>PAGE   \* MERGEFORMAT</w:instrText>
        </w:r>
        <w:r>
          <w:fldChar w:fldCharType="separate"/>
        </w:r>
        <w:r w:rsidR="006475C0">
          <w:rPr>
            <w:noProof/>
          </w:rPr>
          <w:t>10</w:t>
        </w:r>
        <w:r>
          <w:fldChar w:fldCharType="end"/>
        </w:r>
      </w:p>
    </w:sdtContent>
  </w:sdt>
  <w:p w:rsidR="00660E7C" w:rsidRDefault="00660E7C" w:rsidP="009E0B6C">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06138"/>
      <w:docPartObj>
        <w:docPartGallery w:val="Page Numbers (Top of Page)"/>
        <w:docPartUnique/>
      </w:docPartObj>
    </w:sdtPr>
    <w:sdtEndPr/>
    <w:sdtContent>
      <w:p w:rsidR="00283F80" w:rsidRDefault="00283F80">
        <w:pPr>
          <w:pStyle w:val="a8"/>
          <w:jc w:val="center"/>
        </w:pPr>
        <w:r>
          <w:fldChar w:fldCharType="begin"/>
        </w:r>
        <w:r>
          <w:instrText>PAGE   \* MERGEFORMAT</w:instrText>
        </w:r>
        <w:r>
          <w:fldChar w:fldCharType="separate"/>
        </w:r>
        <w:r w:rsidR="006475C0">
          <w:rPr>
            <w:noProof/>
          </w:rPr>
          <w:t>9</w:t>
        </w:r>
        <w:r>
          <w:fldChar w:fldCharType="end"/>
        </w:r>
      </w:p>
    </w:sdtContent>
  </w:sdt>
  <w:p w:rsidR="00660E7C" w:rsidRDefault="00660E7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7C" w:rsidRDefault="00660E7C">
    <w:pPr>
      <w:pStyle w:val="a8"/>
      <w:jc w:val="center"/>
    </w:pPr>
    <w:r>
      <w:t>42</w:t>
    </w:r>
  </w:p>
  <w:p w:rsidR="00660E7C" w:rsidRDefault="00660E7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3AE2"/>
    <w:rsid w:val="00005DD6"/>
    <w:rsid w:val="00007C52"/>
    <w:rsid w:val="000108F7"/>
    <w:rsid w:val="00013DB7"/>
    <w:rsid w:val="00014213"/>
    <w:rsid w:val="0002184F"/>
    <w:rsid w:val="00023CE1"/>
    <w:rsid w:val="00037188"/>
    <w:rsid w:val="0004448A"/>
    <w:rsid w:val="000446F5"/>
    <w:rsid w:val="0005296C"/>
    <w:rsid w:val="00056021"/>
    <w:rsid w:val="00057ABD"/>
    <w:rsid w:val="0006269D"/>
    <w:rsid w:val="000631CD"/>
    <w:rsid w:val="00063CE3"/>
    <w:rsid w:val="00064A6A"/>
    <w:rsid w:val="0007073D"/>
    <w:rsid w:val="00071CF5"/>
    <w:rsid w:val="00072B19"/>
    <w:rsid w:val="00073694"/>
    <w:rsid w:val="0007508E"/>
    <w:rsid w:val="000763B0"/>
    <w:rsid w:val="000855F9"/>
    <w:rsid w:val="00090371"/>
    <w:rsid w:val="00093AE4"/>
    <w:rsid w:val="00096917"/>
    <w:rsid w:val="00096A9F"/>
    <w:rsid w:val="00096F25"/>
    <w:rsid w:val="00097372"/>
    <w:rsid w:val="000A3288"/>
    <w:rsid w:val="000A5C66"/>
    <w:rsid w:val="000A792B"/>
    <w:rsid w:val="000B0BFD"/>
    <w:rsid w:val="000B436F"/>
    <w:rsid w:val="000C62F5"/>
    <w:rsid w:val="000D01C9"/>
    <w:rsid w:val="000D0337"/>
    <w:rsid w:val="000D44C1"/>
    <w:rsid w:val="000D6622"/>
    <w:rsid w:val="000E0AA4"/>
    <w:rsid w:val="000E4066"/>
    <w:rsid w:val="000E4676"/>
    <w:rsid w:val="000F0233"/>
    <w:rsid w:val="000F1323"/>
    <w:rsid w:val="000F2BC5"/>
    <w:rsid w:val="00102455"/>
    <w:rsid w:val="00104522"/>
    <w:rsid w:val="001065F2"/>
    <w:rsid w:val="0010766A"/>
    <w:rsid w:val="00114C63"/>
    <w:rsid w:val="00116C31"/>
    <w:rsid w:val="00126A66"/>
    <w:rsid w:val="001309EE"/>
    <w:rsid w:val="0013480C"/>
    <w:rsid w:val="00134D4F"/>
    <w:rsid w:val="0014021E"/>
    <w:rsid w:val="001424B1"/>
    <w:rsid w:val="00142C8D"/>
    <w:rsid w:val="00147972"/>
    <w:rsid w:val="00152C6B"/>
    <w:rsid w:val="001530E5"/>
    <w:rsid w:val="00153F28"/>
    <w:rsid w:val="001555BB"/>
    <w:rsid w:val="00156ACF"/>
    <w:rsid w:val="00157A1A"/>
    <w:rsid w:val="00162160"/>
    <w:rsid w:val="00164064"/>
    <w:rsid w:val="00165635"/>
    <w:rsid w:val="00170850"/>
    <w:rsid w:val="00172D45"/>
    <w:rsid w:val="00174DF2"/>
    <w:rsid w:val="00174FBB"/>
    <w:rsid w:val="00180196"/>
    <w:rsid w:val="00180D2A"/>
    <w:rsid w:val="00186F6B"/>
    <w:rsid w:val="00195630"/>
    <w:rsid w:val="00196F5D"/>
    <w:rsid w:val="00197057"/>
    <w:rsid w:val="001A10F5"/>
    <w:rsid w:val="001A2482"/>
    <w:rsid w:val="001A37CF"/>
    <w:rsid w:val="001A545E"/>
    <w:rsid w:val="001A5EDF"/>
    <w:rsid w:val="001A68BF"/>
    <w:rsid w:val="001A70B7"/>
    <w:rsid w:val="001B49B7"/>
    <w:rsid w:val="001C238E"/>
    <w:rsid w:val="001C320E"/>
    <w:rsid w:val="001C337B"/>
    <w:rsid w:val="001C3AD7"/>
    <w:rsid w:val="001C4093"/>
    <w:rsid w:val="001D36B3"/>
    <w:rsid w:val="001D4749"/>
    <w:rsid w:val="001D6C97"/>
    <w:rsid w:val="001E01A7"/>
    <w:rsid w:val="001E0BD2"/>
    <w:rsid w:val="001E0ED4"/>
    <w:rsid w:val="001E4D74"/>
    <w:rsid w:val="001E50B6"/>
    <w:rsid w:val="001E73DD"/>
    <w:rsid w:val="001F020D"/>
    <w:rsid w:val="001F666B"/>
    <w:rsid w:val="00201592"/>
    <w:rsid w:val="00202D0D"/>
    <w:rsid w:val="00203C79"/>
    <w:rsid w:val="00204105"/>
    <w:rsid w:val="0020620D"/>
    <w:rsid w:val="00210E1C"/>
    <w:rsid w:val="00212B52"/>
    <w:rsid w:val="002140CF"/>
    <w:rsid w:val="00221517"/>
    <w:rsid w:val="0022330B"/>
    <w:rsid w:val="00225F2B"/>
    <w:rsid w:val="002267B2"/>
    <w:rsid w:val="002271B0"/>
    <w:rsid w:val="00234598"/>
    <w:rsid w:val="00237A83"/>
    <w:rsid w:val="00240C46"/>
    <w:rsid w:val="00244AB0"/>
    <w:rsid w:val="002521BA"/>
    <w:rsid w:val="00252E91"/>
    <w:rsid w:val="00255C0B"/>
    <w:rsid w:val="002626EE"/>
    <w:rsid w:val="002633AC"/>
    <w:rsid w:val="002642E6"/>
    <w:rsid w:val="00264581"/>
    <w:rsid w:val="00264903"/>
    <w:rsid w:val="002656D7"/>
    <w:rsid w:val="0026612A"/>
    <w:rsid w:val="00271C97"/>
    <w:rsid w:val="00271CD8"/>
    <w:rsid w:val="00273686"/>
    <w:rsid w:val="002751B2"/>
    <w:rsid w:val="0027586C"/>
    <w:rsid w:val="00276799"/>
    <w:rsid w:val="002801FB"/>
    <w:rsid w:val="00280516"/>
    <w:rsid w:val="0028065C"/>
    <w:rsid w:val="0028096B"/>
    <w:rsid w:val="002815F6"/>
    <w:rsid w:val="0028162A"/>
    <w:rsid w:val="00283F80"/>
    <w:rsid w:val="00285213"/>
    <w:rsid w:val="00287D5C"/>
    <w:rsid w:val="002964FB"/>
    <w:rsid w:val="00296FF4"/>
    <w:rsid w:val="002A1836"/>
    <w:rsid w:val="002A3069"/>
    <w:rsid w:val="002A48CE"/>
    <w:rsid w:val="002B0EAB"/>
    <w:rsid w:val="002B5D75"/>
    <w:rsid w:val="002C29CD"/>
    <w:rsid w:val="002D2C6E"/>
    <w:rsid w:val="002D3D23"/>
    <w:rsid w:val="002D3EEE"/>
    <w:rsid w:val="002D49E3"/>
    <w:rsid w:val="002D630C"/>
    <w:rsid w:val="002D7867"/>
    <w:rsid w:val="002E067A"/>
    <w:rsid w:val="002E08F9"/>
    <w:rsid w:val="002E09F0"/>
    <w:rsid w:val="002E0E94"/>
    <w:rsid w:val="002E2799"/>
    <w:rsid w:val="002E5A54"/>
    <w:rsid w:val="002E6AD8"/>
    <w:rsid w:val="002E75C6"/>
    <w:rsid w:val="002E7AFD"/>
    <w:rsid w:val="002F2FB9"/>
    <w:rsid w:val="002F4A68"/>
    <w:rsid w:val="002F6E77"/>
    <w:rsid w:val="002F70A3"/>
    <w:rsid w:val="00301460"/>
    <w:rsid w:val="00303760"/>
    <w:rsid w:val="0030607C"/>
    <w:rsid w:val="003071C6"/>
    <w:rsid w:val="00310E9C"/>
    <w:rsid w:val="00313FE6"/>
    <w:rsid w:val="00316DEE"/>
    <w:rsid w:val="0032001E"/>
    <w:rsid w:val="00321A36"/>
    <w:rsid w:val="003222E3"/>
    <w:rsid w:val="003249E2"/>
    <w:rsid w:val="00324F9D"/>
    <w:rsid w:val="00325F80"/>
    <w:rsid w:val="00332E07"/>
    <w:rsid w:val="00334099"/>
    <w:rsid w:val="00341BE1"/>
    <w:rsid w:val="00343AD9"/>
    <w:rsid w:val="00345B79"/>
    <w:rsid w:val="003468D0"/>
    <w:rsid w:val="00346F56"/>
    <w:rsid w:val="003476C4"/>
    <w:rsid w:val="003514E5"/>
    <w:rsid w:val="00352417"/>
    <w:rsid w:val="0035290F"/>
    <w:rsid w:val="00353EA3"/>
    <w:rsid w:val="003605E2"/>
    <w:rsid w:val="003662D2"/>
    <w:rsid w:val="00366535"/>
    <w:rsid w:val="00367E33"/>
    <w:rsid w:val="00371CE4"/>
    <w:rsid w:val="00376E70"/>
    <w:rsid w:val="003779D4"/>
    <w:rsid w:val="00383925"/>
    <w:rsid w:val="0038476F"/>
    <w:rsid w:val="003853CA"/>
    <w:rsid w:val="00385F99"/>
    <w:rsid w:val="003864BA"/>
    <w:rsid w:val="0039048C"/>
    <w:rsid w:val="00391CDD"/>
    <w:rsid w:val="0039341C"/>
    <w:rsid w:val="00396527"/>
    <w:rsid w:val="003A10D0"/>
    <w:rsid w:val="003A1715"/>
    <w:rsid w:val="003A1DFC"/>
    <w:rsid w:val="003A6A71"/>
    <w:rsid w:val="003B1605"/>
    <w:rsid w:val="003B2109"/>
    <w:rsid w:val="003C551C"/>
    <w:rsid w:val="003C6D36"/>
    <w:rsid w:val="003D1B75"/>
    <w:rsid w:val="003D593A"/>
    <w:rsid w:val="003D68F1"/>
    <w:rsid w:val="003D7CB2"/>
    <w:rsid w:val="003E016C"/>
    <w:rsid w:val="003E383C"/>
    <w:rsid w:val="003E5948"/>
    <w:rsid w:val="003F1C26"/>
    <w:rsid w:val="003F2B36"/>
    <w:rsid w:val="003F68CA"/>
    <w:rsid w:val="003F76FE"/>
    <w:rsid w:val="00402856"/>
    <w:rsid w:val="004066F2"/>
    <w:rsid w:val="00410F25"/>
    <w:rsid w:val="00411E24"/>
    <w:rsid w:val="00414F2F"/>
    <w:rsid w:val="00417414"/>
    <w:rsid w:val="004205B6"/>
    <w:rsid w:val="00421E8C"/>
    <w:rsid w:val="00430B30"/>
    <w:rsid w:val="004310E5"/>
    <w:rsid w:val="00434D8C"/>
    <w:rsid w:val="004351E7"/>
    <w:rsid w:val="00436ED5"/>
    <w:rsid w:val="00437757"/>
    <w:rsid w:val="00440899"/>
    <w:rsid w:val="004414F4"/>
    <w:rsid w:val="00442556"/>
    <w:rsid w:val="00444785"/>
    <w:rsid w:val="00445010"/>
    <w:rsid w:val="00450AC5"/>
    <w:rsid w:val="004550BD"/>
    <w:rsid w:val="004551CE"/>
    <w:rsid w:val="00455C43"/>
    <w:rsid w:val="00456FE9"/>
    <w:rsid w:val="00457740"/>
    <w:rsid w:val="0046114A"/>
    <w:rsid w:val="00461533"/>
    <w:rsid w:val="0047274C"/>
    <w:rsid w:val="00473EA7"/>
    <w:rsid w:val="004744E1"/>
    <w:rsid w:val="0047736A"/>
    <w:rsid w:val="0048228D"/>
    <w:rsid w:val="004841D3"/>
    <w:rsid w:val="00484835"/>
    <w:rsid w:val="004853AD"/>
    <w:rsid w:val="00485A6B"/>
    <w:rsid w:val="00486014"/>
    <w:rsid w:val="00486935"/>
    <w:rsid w:val="004915D8"/>
    <w:rsid w:val="0049441D"/>
    <w:rsid w:val="004A2521"/>
    <w:rsid w:val="004A387A"/>
    <w:rsid w:val="004A63C9"/>
    <w:rsid w:val="004A6973"/>
    <w:rsid w:val="004A775A"/>
    <w:rsid w:val="004B7C4E"/>
    <w:rsid w:val="004C12C6"/>
    <w:rsid w:val="004C154C"/>
    <w:rsid w:val="004C4BC9"/>
    <w:rsid w:val="004C5067"/>
    <w:rsid w:val="004D5C3B"/>
    <w:rsid w:val="004D6E4D"/>
    <w:rsid w:val="004D6FA7"/>
    <w:rsid w:val="004E5282"/>
    <w:rsid w:val="004E54A0"/>
    <w:rsid w:val="004E72C4"/>
    <w:rsid w:val="004F14DC"/>
    <w:rsid w:val="004F1D55"/>
    <w:rsid w:val="004F3A81"/>
    <w:rsid w:val="00500264"/>
    <w:rsid w:val="00500C1C"/>
    <w:rsid w:val="005014F7"/>
    <w:rsid w:val="0050227B"/>
    <w:rsid w:val="00503BEE"/>
    <w:rsid w:val="00504B1C"/>
    <w:rsid w:val="00505F95"/>
    <w:rsid w:val="0050785D"/>
    <w:rsid w:val="00511228"/>
    <w:rsid w:val="00512A5C"/>
    <w:rsid w:val="005141AD"/>
    <w:rsid w:val="005168BD"/>
    <w:rsid w:val="0052516C"/>
    <w:rsid w:val="0052746F"/>
    <w:rsid w:val="005355DC"/>
    <w:rsid w:val="00540052"/>
    <w:rsid w:val="005468B2"/>
    <w:rsid w:val="00550938"/>
    <w:rsid w:val="005513E0"/>
    <w:rsid w:val="0055307A"/>
    <w:rsid w:val="00553CBB"/>
    <w:rsid w:val="00555515"/>
    <w:rsid w:val="005559E5"/>
    <w:rsid w:val="00556B14"/>
    <w:rsid w:val="005578BE"/>
    <w:rsid w:val="0055797E"/>
    <w:rsid w:val="005614F7"/>
    <w:rsid w:val="00565042"/>
    <w:rsid w:val="00566C53"/>
    <w:rsid w:val="00567D05"/>
    <w:rsid w:val="00575BA7"/>
    <w:rsid w:val="0057685F"/>
    <w:rsid w:val="00577B80"/>
    <w:rsid w:val="00583262"/>
    <w:rsid w:val="0058705A"/>
    <w:rsid w:val="00590173"/>
    <w:rsid w:val="005930AE"/>
    <w:rsid w:val="00593A33"/>
    <w:rsid w:val="00594372"/>
    <w:rsid w:val="0059476E"/>
    <w:rsid w:val="005958DA"/>
    <w:rsid w:val="00595F11"/>
    <w:rsid w:val="005A19D9"/>
    <w:rsid w:val="005A2A24"/>
    <w:rsid w:val="005A330C"/>
    <w:rsid w:val="005A6EA9"/>
    <w:rsid w:val="005A78F8"/>
    <w:rsid w:val="005B0673"/>
    <w:rsid w:val="005B5E0E"/>
    <w:rsid w:val="005C2116"/>
    <w:rsid w:val="005C4CD5"/>
    <w:rsid w:val="005C788B"/>
    <w:rsid w:val="005D0570"/>
    <w:rsid w:val="005D1145"/>
    <w:rsid w:val="005D39BD"/>
    <w:rsid w:val="005D47AC"/>
    <w:rsid w:val="005D57AE"/>
    <w:rsid w:val="005E01CD"/>
    <w:rsid w:val="005E1EF0"/>
    <w:rsid w:val="005E2325"/>
    <w:rsid w:val="005E2EFF"/>
    <w:rsid w:val="005E4CCF"/>
    <w:rsid w:val="005E4CFD"/>
    <w:rsid w:val="005F0525"/>
    <w:rsid w:val="005F57E4"/>
    <w:rsid w:val="005F584B"/>
    <w:rsid w:val="005F7D97"/>
    <w:rsid w:val="00606061"/>
    <w:rsid w:val="00611C4B"/>
    <w:rsid w:val="00617A81"/>
    <w:rsid w:val="00620BB7"/>
    <w:rsid w:val="00621A94"/>
    <w:rsid w:val="00621AFA"/>
    <w:rsid w:val="00623369"/>
    <w:rsid w:val="006262A6"/>
    <w:rsid w:val="00634EC9"/>
    <w:rsid w:val="0063626A"/>
    <w:rsid w:val="006436E2"/>
    <w:rsid w:val="006475C0"/>
    <w:rsid w:val="00652463"/>
    <w:rsid w:val="00653928"/>
    <w:rsid w:val="00660E7C"/>
    <w:rsid w:val="00662011"/>
    <w:rsid w:val="00662C76"/>
    <w:rsid w:val="00665357"/>
    <w:rsid w:val="006713DA"/>
    <w:rsid w:val="00671B4E"/>
    <w:rsid w:val="00671BB0"/>
    <w:rsid w:val="00672568"/>
    <w:rsid w:val="006764EE"/>
    <w:rsid w:val="006818D2"/>
    <w:rsid w:val="00681939"/>
    <w:rsid w:val="0068501C"/>
    <w:rsid w:val="00686D48"/>
    <w:rsid w:val="006915ED"/>
    <w:rsid w:val="0069553C"/>
    <w:rsid w:val="00695A68"/>
    <w:rsid w:val="006A3DD3"/>
    <w:rsid w:val="006A5DB1"/>
    <w:rsid w:val="006A6F49"/>
    <w:rsid w:val="006A7277"/>
    <w:rsid w:val="006B1C91"/>
    <w:rsid w:val="006B48E0"/>
    <w:rsid w:val="006B4A88"/>
    <w:rsid w:val="006B4B8B"/>
    <w:rsid w:val="006C2613"/>
    <w:rsid w:val="006C2A7C"/>
    <w:rsid w:val="006D0DDE"/>
    <w:rsid w:val="006D124A"/>
    <w:rsid w:val="006D30E2"/>
    <w:rsid w:val="006D40B0"/>
    <w:rsid w:val="006D7284"/>
    <w:rsid w:val="006D729E"/>
    <w:rsid w:val="006E3158"/>
    <w:rsid w:val="006E4719"/>
    <w:rsid w:val="006E6314"/>
    <w:rsid w:val="006E7511"/>
    <w:rsid w:val="006E7B5B"/>
    <w:rsid w:val="006F11B8"/>
    <w:rsid w:val="006F159B"/>
    <w:rsid w:val="006F1D20"/>
    <w:rsid w:val="006F2AC3"/>
    <w:rsid w:val="006F2D1D"/>
    <w:rsid w:val="006F4FBB"/>
    <w:rsid w:val="0070025E"/>
    <w:rsid w:val="00703BE6"/>
    <w:rsid w:val="00704A68"/>
    <w:rsid w:val="007057FD"/>
    <w:rsid w:val="00711B2F"/>
    <w:rsid w:val="00712410"/>
    <w:rsid w:val="00714834"/>
    <w:rsid w:val="00720D78"/>
    <w:rsid w:val="00721D21"/>
    <w:rsid w:val="00723666"/>
    <w:rsid w:val="00724733"/>
    <w:rsid w:val="00725BB2"/>
    <w:rsid w:val="00727476"/>
    <w:rsid w:val="00732444"/>
    <w:rsid w:val="00732FA7"/>
    <w:rsid w:val="007344A2"/>
    <w:rsid w:val="007350B3"/>
    <w:rsid w:val="0074142F"/>
    <w:rsid w:val="007428BD"/>
    <w:rsid w:val="00753B57"/>
    <w:rsid w:val="0075484F"/>
    <w:rsid w:val="00756F1A"/>
    <w:rsid w:val="0075731E"/>
    <w:rsid w:val="00767716"/>
    <w:rsid w:val="00767D00"/>
    <w:rsid w:val="00776D39"/>
    <w:rsid w:val="00782A19"/>
    <w:rsid w:val="007A0F5D"/>
    <w:rsid w:val="007A2979"/>
    <w:rsid w:val="007A3AE4"/>
    <w:rsid w:val="007A684A"/>
    <w:rsid w:val="007B2230"/>
    <w:rsid w:val="007C076D"/>
    <w:rsid w:val="007C4060"/>
    <w:rsid w:val="007C4BA5"/>
    <w:rsid w:val="007C5C87"/>
    <w:rsid w:val="007C6C95"/>
    <w:rsid w:val="007D2234"/>
    <w:rsid w:val="007D3AF5"/>
    <w:rsid w:val="007D41FC"/>
    <w:rsid w:val="007E1772"/>
    <w:rsid w:val="007E2448"/>
    <w:rsid w:val="007E2980"/>
    <w:rsid w:val="007F323D"/>
    <w:rsid w:val="007F5373"/>
    <w:rsid w:val="00801EBB"/>
    <w:rsid w:val="00803A61"/>
    <w:rsid w:val="00806EBC"/>
    <w:rsid w:val="00810E83"/>
    <w:rsid w:val="0081125F"/>
    <w:rsid w:val="00814333"/>
    <w:rsid w:val="00814EA3"/>
    <w:rsid w:val="008162B6"/>
    <w:rsid w:val="00816A0A"/>
    <w:rsid w:val="00817DF1"/>
    <w:rsid w:val="008229F9"/>
    <w:rsid w:val="00823715"/>
    <w:rsid w:val="008248FB"/>
    <w:rsid w:val="00825D5E"/>
    <w:rsid w:val="0082627B"/>
    <w:rsid w:val="00831524"/>
    <w:rsid w:val="00833629"/>
    <w:rsid w:val="008347E9"/>
    <w:rsid w:val="00840BF4"/>
    <w:rsid w:val="00842C8D"/>
    <w:rsid w:val="00844168"/>
    <w:rsid w:val="008456CB"/>
    <w:rsid w:val="008474D6"/>
    <w:rsid w:val="00847BCB"/>
    <w:rsid w:val="0085151D"/>
    <w:rsid w:val="00851A9E"/>
    <w:rsid w:val="00852793"/>
    <w:rsid w:val="0085618B"/>
    <w:rsid w:val="00856A9C"/>
    <w:rsid w:val="0085761F"/>
    <w:rsid w:val="00862A05"/>
    <w:rsid w:val="0086338E"/>
    <w:rsid w:val="00864C34"/>
    <w:rsid w:val="00864F08"/>
    <w:rsid w:val="00865F06"/>
    <w:rsid w:val="008669B6"/>
    <w:rsid w:val="00866A7E"/>
    <w:rsid w:val="00871868"/>
    <w:rsid w:val="00871A37"/>
    <w:rsid w:val="00872948"/>
    <w:rsid w:val="0087462D"/>
    <w:rsid w:val="008766F2"/>
    <w:rsid w:val="008779EB"/>
    <w:rsid w:val="00883F83"/>
    <w:rsid w:val="00886D09"/>
    <w:rsid w:val="0089091A"/>
    <w:rsid w:val="00895764"/>
    <w:rsid w:val="00897AF3"/>
    <w:rsid w:val="008A261B"/>
    <w:rsid w:val="008A2AF1"/>
    <w:rsid w:val="008B51D3"/>
    <w:rsid w:val="008C0DFF"/>
    <w:rsid w:val="008C0F8A"/>
    <w:rsid w:val="008C2CFA"/>
    <w:rsid w:val="008C4850"/>
    <w:rsid w:val="008C6B31"/>
    <w:rsid w:val="008D0E18"/>
    <w:rsid w:val="008D1C1A"/>
    <w:rsid w:val="008E17B8"/>
    <w:rsid w:val="008E1EBC"/>
    <w:rsid w:val="008E7981"/>
    <w:rsid w:val="008F0564"/>
    <w:rsid w:val="008F070E"/>
    <w:rsid w:val="008F784B"/>
    <w:rsid w:val="00901E5F"/>
    <w:rsid w:val="00903B68"/>
    <w:rsid w:val="00907FBD"/>
    <w:rsid w:val="00912506"/>
    <w:rsid w:val="00916453"/>
    <w:rsid w:val="009208A8"/>
    <w:rsid w:val="00923FD3"/>
    <w:rsid w:val="00927585"/>
    <w:rsid w:val="00927EE2"/>
    <w:rsid w:val="00930115"/>
    <w:rsid w:val="00932C45"/>
    <w:rsid w:val="0093384D"/>
    <w:rsid w:val="009363CA"/>
    <w:rsid w:val="00940984"/>
    <w:rsid w:val="00942D00"/>
    <w:rsid w:val="00944DEA"/>
    <w:rsid w:val="009514DC"/>
    <w:rsid w:val="0095573C"/>
    <w:rsid w:val="00955FE8"/>
    <w:rsid w:val="00967BD0"/>
    <w:rsid w:val="00971767"/>
    <w:rsid w:val="00974C59"/>
    <w:rsid w:val="009804F8"/>
    <w:rsid w:val="009831B4"/>
    <w:rsid w:val="009834F3"/>
    <w:rsid w:val="009856B1"/>
    <w:rsid w:val="00986CA1"/>
    <w:rsid w:val="009871FD"/>
    <w:rsid w:val="00996367"/>
    <w:rsid w:val="009A166C"/>
    <w:rsid w:val="009A1F32"/>
    <w:rsid w:val="009A30AD"/>
    <w:rsid w:val="009A681F"/>
    <w:rsid w:val="009A6A5F"/>
    <w:rsid w:val="009A6BB6"/>
    <w:rsid w:val="009A7532"/>
    <w:rsid w:val="009B1B56"/>
    <w:rsid w:val="009C2A75"/>
    <w:rsid w:val="009C47E9"/>
    <w:rsid w:val="009C5225"/>
    <w:rsid w:val="009C6B17"/>
    <w:rsid w:val="009C7AF8"/>
    <w:rsid w:val="009D247D"/>
    <w:rsid w:val="009D4416"/>
    <w:rsid w:val="009D496C"/>
    <w:rsid w:val="009D7AC5"/>
    <w:rsid w:val="009E0B6C"/>
    <w:rsid w:val="009E3494"/>
    <w:rsid w:val="009E5897"/>
    <w:rsid w:val="009E6F4B"/>
    <w:rsid w:val="009F0FBD"/>
    <w:rsid w:val="009F278F"/>
    <w:rsid w:val="009F2E76"/>
    <w:rsid w:val="009F31F6"/>
    <w:rsid w:val="009F5F3E"/>
    <w:rsid w:val="00A00B3D"/>
    <w:rsid w:val="00A05889"/>
    <w:rsid w:val="00A0704E"/>
    <w:rsid w:val="00A12452"/>
    <w:rsid w:val="00A1425B"/>
    <w:rsid w:val="00A175C2"/>
    <w:rsid w:val="00A17897"/>
    <w:rsid w:val="00A17A21"/>
    <w:rsid w:val="00A21A6A"/>
    <w:rsid w:val="00A21D11"/>
    <w:rsid w:val="00A21EC7"/>
    <w:rsid w:val="00A25069"/>
    <w:rsid w:val="00A301A5"/>
    <w:rsid w:val="00A31D56"/>
    <w:rsid w:val="00A31F50"/>
    <w:rsid w:val="00A348C1"/>
    <w:rsid w:val="00A36740"/>
    <w:rsid w:val="00A401A8"/>
    <w:rsid w:val="00A40B0B"/>
    <w:rsid w:val="00A418A8"/>
    <w:rsid w:val="00A4244D"/>
    <w:rsid w:val="00A47D04"/>
    <w:rsid w:val="00A52AA3"/>
    <w:rsid w:val="00A64B90"/>
    <w:rsid w:val="00A64D1E"/>
    <w:rsid w:val="00A66015"/>
    <w:rsid w:val="00A70F7D"/>
    <w:rsid w:val="00A71FAC"/>
    <w:rsid w:val="00A7276B"/>
    <w:rsid w:val="00A826AE"/>
    <w:rsid w:val="00A87B63"/>
    <w:rsid w:val="00A95B62"/>
    <w:rsid w:val="00AA5D5E"/>
    <w:rsid w:val="00AA71A4"/>
    <w:rsid w:val="00AB2FFD"/>
    <w:rsid w:val="00AB5979"/>
    <w:rsid w:val="00AB756F"/>
    <w:rsid w:val="00AC08AE"/>
    <w:rsid w:val="00AC4C57"/>
    <w:rsid w:val="00AD027C"/>
    <w:rsid w:val="00AD03FB"/>
    <w:rsid w:val="00AD123C"/>
    <w:rsid w:val="00AD12DC"/>
    <w:rsid w:val="00AD3431"/>
    <w:rsid w:val="00AD59F5"/>
    <w:rsid w:val="00AE0F0C"/>
    <w:rsid w:val="00AF0050"/>
    <w:rsid w:val="00AF1FB8"/>
    <w:rsid w:val="00AF4A8D"/>
    <w:rsid w:val="00AF5744"/>
    <w:rsid w:val="00AF67AE"/>
    <w:rsid w:val="00AF7B87"/>
    <w:rsid w:val="00B006AB"/>
    <w:rsid w:val="00B00FCA"/>
    <w:rsid w:val="00B02C26"/>
    <w:rsid w:val="00B079B9"/>
    <w:rsid w:val="00B1039E"/>
    <w:rsid w:val="00B17DF7"/>
    <w:rsid w:val="00B2078E"/>
    <w:rsid w:val="00B213FD"/>
    <w:rsid w:val="00B24219"/>
    <w:rsid w:val="00B2460C"/>
    <w:rsid w:val="00B248A2"/>
    <w:rsid w:val="00B25F1E"/>
    <w:rsid w:val="00B2704B"/>
    <w:rsid w:val="00B27CFC"/>
    <w:rsid w:val="00B30B99"/>
    <w:rsid w:val="00B31D09"/>
    <w:rsid w:val="00B32948"/>
    <w:rsid w:val="00B42559"/>
    <w:rsid w:val="00B43645"/>
    <w:rsid w:val="00B46903"/>
    <w:rsid w:val="00B510F8"/>
    <w:rsid w:val="00B5522B"/>
    <w:rsid w:val="00B64CF4"/>
    <w:rsid w:val="00B66132"/>
    <w:rsid w:val="00B661D0"/>
    <w:rsid w:val="00B66588"/>
    <w:rsid w:val="00B66993"/>
    <w:rsid w:val="00B71855"/>
    <w:rsid w:val="00B72862"/>
    <w:rsid w:val="00B76BCD"/>
    <w:rsid w:val="00B80EDC"/>
    <w:rsid w:val="00B816BB"/>
    <w:rsid w:val="00B94E26"/>
    <w:rsid w:val="00B978D3"/>
    <w:rsid w:val="00BA1089"/>
    <w:rsid w:val="00BA2253"/>
    <w:rsid w:val="00BA2F92"/>
    <w:rsid w:val="00BB0C4B"/>
    <w:rsid w:val="00BB2E33"/>
    <w:rsid w:val="00BB45EB"/>
    <w:rsid w:val="00BB6333"/>
    <w:rsid w:val="00BC0A70"/>
    <w:rsid w:val="00BC105C"/>
    <w:rsid w:val="00BC1CFB"/>
    <w:rsid w:val="00BC3243"/>
    <w:rsid w:val="00BD1402"/>
    <w:rsid w:val="00BD71FA"/>
    <w:rsid w:val="00BD7DFA"/>
    <w:rsid w:val="00BE1CE0"/>
    <w:rsid w:val="00BF000B"/>
    <w:rsid w:val="00BF1363"/>
    <w:rsid w:val="00BF2A6C"/>
    <w:rsid w:val="00BF41A2"/>
    <w:rsid w:val="00C00010"/>
    <w:rsid w:val="00C01101"/>
    <w:rsid w:val="00C01568"/>
    <w:rsid w:val="00C06B33"/>
    <w:rsid w:val="00C1038B"/>
    <w:rsid w:val="00C11BE5"/>
    <w:rsid w:val="00C13450"/>
    <w:rsid w:val="00C14A50"/>
    <w:rsid w:val="00C15D5E"/>
    <w:rsid w:val="00C17FE2"/>
    <w:rsid w:val="00C2097D"/>
    <w:rsid w:val="00C2133B"/>
    <w:rsid w:val="00C21C5C"/>
    <w:rsid w:val="00C2241E"/>
    <w:rsid w:val="00C23C35"/>
    <w:rsid w:val="00C24EAF"/>
    <w:rsid w:val="00C31700"/>
    <w:rsid w:val="00C31A31"/>
    <w:rsid w:val="00C33453"/>
    <w:rsid w:val="00C33E5B"/>
    <w:rsid w:val="00C3738B"/>
    <w:rsid w:val="00C42E1E"/>
    <w:rsid w:val="00C44607"/>
    <w:rsid w:val="00C4607F"/>
    <w:rsid w:val="00C472CD"/>
    <w:rsid w:val="00C475C3"/>
    <w:rsid w:val="00C51310"/>
    <w:rsid w:val="00C6439E"/>
    <w:rsid w:val="00C66A3D"/>
    <w:rsid w:val="00C733F5"/>
    <w:rsid w:val="00C76AC6"/>
    <w:rsid w:val="00C775F3"/>
    <w:rsid w:val="00C80C1E"/>
    <w:rsid w:val="00C873BC"/>
    <w:rsid w:val="00C9205B"/>
    <w:rsid w:val="00C9289A"/>
    <w:rsid w:val="00C92B71"/>
    <w:rsid w:val="00C93CAD"/>
    <w:rsid w:val="00CA2902"/>
    <w:rsid w:val="00CA3702"/>
    <w:rsid w:val="00CA4749"/>
    <w:rsid w:val="00CA582F"/>
    <w:rsid w:val="00CA77E3"/>
    <w:rsid w:val="00CB4DB1"/>
    <w:rsid w:val="00CB69B4"/>
    <w:rsid w:val="00CC01B8"/>
    <w:rsid w:val="00CC721A"/>
    <w:rsid w:val="00CD345A"/>
    <w:rsid w:val="00CD4D55"/>
    <w:rsid w:val="00CE06E7"/>
    <w:rsid w:val="00CE0954"/>
    <w:rsid w:val="00CE242C"/>
    <w:rsid w:val="00CE7787"/>
    <w:rsid w:val="00CF17FD"/>
    <w:rsid w:val="00D04C43"/>
    <w:rsid w:val="00D07E93"/>
    <w:rsid w:val="00D100B1"/>
    <w:rsid w:val="00D127BE"/>
    <w:rsid w:val="00D12D17"/>
    <w:rsid w:val="00D1692D"/>
    <w:rsid w:val="00D26B0D"/>
    <w:rsid w:val="00D328FD"/>
    <w:rsid w:val="00D35F8B"/>
    <w:rsid w:val="00D37B71"/>
    <w:rsid w:val="00D40B34"/>
    <w:rsid w:val="00D41A58"/>
    <w:rsid w:val="00D44F10"/>
    <w:rsid w:val="00D45318"/>
    <w:rsid w:val="00D465D8"/>
    <w:rsid w:val="00D46B88"/>
    <w:rsid w:val="00D50985"/>
    <w:rsid w:val="00D51656"/>
    <w:rsid w:val="00D61A33"/>
    <w:rsid w:val="00D62251"/>
    <w:rsid w:val="00D62BC5"/>
    <w:rsid w:val="00D63A86"/>
    <w:rsid w:val="00D64D09"/>
    <w:rsid w:val="00D67298"/>
    <w:rsid w:val="00D675B4"/>
    <w:rsid w:val="00D70D15"/>
    <w:rsid w:val="00D756E7"/>
    <w:rsid w:val="00D8077A"/>
    <w:rsid w:val="00D80F05"/>
    <w:rsid w:val="00D80FE8"/>
    <w:rsid w:val="00D84D71"/>
    <w:rsid w:val="00D872BB"/>
    <w:rsid w:val="00D87BA6"/>
    <w:rsid w:val="00D921C9"/>
    <w:rsid w:val="00DA0367"/>
    <w:rsid w:val="00DA493F"/>
    <w:rsid w:val="00DA6412"/>
    <w:rsid w:val="00DA65C5"/>
    <w:rsid w:val="00DA6A74"/>
    <w:rsid w:val="00DA6E25"/>
    <w:rsid w:val="00DB214B"/>
    <w:rsid w:val="00DB2188"/>
    <w:rsid w:val="00DB5E67"/>
    <w:rsid w:val="00DC0B92"/>
    <w:rsid w:val="00DC6868"/>
    <w:rsid w:val="00DD151E"/>
    <w:rsid w:val="00DD164C"/>
    <w:rsid w:val="00DE1EDF"/>
    <w:rsid w:val="00DE28CA"/>
    <w:rsid w:val="00DE7D63"/>
    <w:rsid w:val="00DF3D23"/>
    <w:rsid w:val="00E00AEA"/>
    <w:rsid w:val="00E017BA"/>
    <w:rsid w:val="00E029E8"/>
    <w:rsid w:val="00E075F3"/>
    <w:rsid w:val="00E11A09"/>
    <w:rsid w:val="00E1430D"/>
    <w:rsid w:val="00E1634C"/>
    <w:rsid w:val="00E20598"/>
    <w:rsid w:val="00E21111"/>
    <w:rsid w:val="00E267C3"/>
    <w:rsid w:val="00E34288"/>
    <w:rsid w:val="00E359B5"/>
    <w:rsid w:val="00E41FEF"/>
    <w:rsid w:val="00E43F49"/>
    <w:rsid w:val="00E44E8A"/>
    <w:rsid w:val="00E45328"/>
    <w:rsid w:val="00E45B43"/>
    <w:rsid w:val="00E509D8"/>
    <w:rsid w:val="00E51398"/>
    <w:rsid w:val="00E53CAF"/>
    <w:rsid w:val="00E544B6"/>
    <w:rsid w:val="00E56A0F"/>
    <w:rsid w:val="00E62C00"/>
    <w:rsid w:val="00E63B2B"/>
    <w:rsid w:val="00E659CB"/>
    <w:rsid w:val="00E677E2"/>
    <w:rsid w:val="00E67993"/>
    <w:rsid w:val="00E7160B"/>
    <w:rsid w:val="00E734DC"/>
    <w:rsid w:val="00E76CF4"/>
    <w:rsid w:val="00E800E6"/>
    <w:rsid w:val="00E82C2B"/>
    <w:rsid w:val="00E84BF9"/>
    <w:rsid w:val="00E92894"/>
    <w:rsid w:val="00E92EDF"/>
    <w:rsid w:val="00E94160"/>
    <w:rsid w:val="00E94FE3"/>
    <w:rsid w:val="00EA0EC7"/>
    <w:rsid w:val="00EA136C"/>
    <w:rsid w:val="00EA3AFB"/>
    <w:rsid w:val="00EA4180"/>
    <w:rsid w:val="00EA5BD8"/>
    <w:rsid w:val="00EB15F9"/>
    <w:rsid w:val="00EB48EB"/>
    <w:rsid w:val="00EB6D9A"/>
    <w:rsid w:val="00EC1E46"/>
    <w:rsid w:val="00EC24E7"/>
    <w:rsid w:val="00EC6B37"/>
    <w:rsid w:val="00ED3CBB"/>
    <w:rsid w:val="00ED42F1"/>
    <w:rsid w:val="00EE1CB3"/>
    <w:rsid w:val="00EE50E3"/>
    <w:rsid w:val="00EE679B"/>
    <w:rsid w:val="00EF44B5"/>
    <w:rsid w:val="00EF67A1"/>
    <w:rsid w:val="00EF6E77"/>
    <w:rsid w:val="00F00511"/>
    <w:rsid w:val="00F0379D"/>
    <w:rsid w:val="00F07936"/>
    <w:rsid w:val="00F116CE"/>
    <w:rsid w:val="00F11D19"/>
    <w:rsid w:val="00F12FCC"/>
    <w:rsid w:val="00F13978"/>
    <w:rsid w:val="00F1413F"/>
    <w:rsid w:val="00F16FF5"/>
    <w:rsid w:val="00F175A9"/>
    <w:rsid w:val="00F22BCC"/>
    <w:rsid w:val="00F24361"/>
    <w:rsid w:val="00F33471"/>
    <w:rsid w:val="00F41728"/>
    <w:rsid w:val="00F423D8"/>
    <w:rsid w:val="00F442CE"/>
    <w:rsid w:val="00F44F05"/>
    <w:rsid w:val="00F458C5"/>
    <w:rsid w:val="00F476A9"/>
    <w:rsid w:val="00F521D4"/>
    <w:rsid w:val="00F548D9"/>
    <w:rsid w:val="00F56863"/>
    <w:rsid w:val="00F56CDE"/>
    <w:rsid w:val="00F63A59"/>
    <w:rsid w:val="00F667FC"/>
    <w:rsid w:val="00F6733D"/>
    <w:rsid w:val="00F71029"/>
    <w:rsid w:val="00F717C4"/>
    <w:rsid w:val="00F73951"/>
    <w:rsid w:val="00F75E28"/>
    <w:rsid w:val="00F7670B"/>
    <w:rsid w:val="00F77637"/>
    <w:rsid w:val="00F84574"/>
    <w:rsid w:val="00F871A2"/>
    <w:rsid w:val="00F871EF"/>
    <w:rsid w:val="00F87A86"/>
    <w:rsid w:val="00F90515"/>
    <w:rsid w:val="00F9149E"/>
    <w:rsid w:val="00F9324C"/>
    <w:rsid w:val="00F95DD1"/>
    <w:rsid w:val="00F9750F"/>
    <w:rsid w:val="00FA63CC"/>
    <w:rsid w:val="00FA6C73"/>
    <w:rsid w:val="00FB3605"/>
    <w:rsid w:val="00FB457A"/>
    <w:rsid w:val="00FB47A0"/>
    <w:rsid w:val="00FB4E17"/>
    <w:rsid w:val="00FB4F85"/>
    <w:rsid w:val="00FB5286"/>
    <w:rsid w:val="00FB669C"/>
    <w:rsid w:val="00FB7C2F"/>
    <w:rsid w:val="00FC40F5"/>
    <w:rsid w:val="00FC6F77"/>
    <w:rsid w:val="00FD0DB7"/>
    <w:rsid w:val="00FD21B7"/>
    <w:rsid w:val="00FD43B0"/>
    <w:rsid w:val="00FE0FAB"/>
    <w:rsid w:val="00FE6B2E"/>
    <w:rsid w:val="00FF02D3"/>
    <w:rsid w:val="00FF07F0"/>
    <w:rsid w:val="00FF0A43"/>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91A59F7-A5CC-46A5-8DDB-7759363B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BD"/>
    <w:rsid w:val="000A632A"/>
    <w:rsid w:val="000C397A"/>
    <w:rsid w:val="00212322"/>
    <w:rsid w:val="002A0FB4"/>
    <w:rsid w:val="002B609D"/>
    <w:rsid w:val="002C2E0C"/>
    <w:rsid w:val="003F0C19"/>
    <w:rsid w:val="0050171E"/>
    <w:rsid w:val="005026B1"/>
    <w:rsid w:val="00512067"/>
    <w:rsid w:val="005A665E"/>
    <w:rsid w:val="0062240B"/>
    <w:rsid w:val="00662EC0"/>
    <w:rsid w:val="00675CB3"/>
    <w:rsid w:val="00692C95"/>
    <w:rsid w:val="00695314"/>
    <w:rsid w:val="006B72D0"/>
    <w:rsid w:val="00703A30"/>
    <w:rsid w:val="00801BBD"/>
    <w:rsid w:val="00844CF5"/>
    <w:rsid w:val="00905BDA"/>
    <w:rsid w:val="00981605"/>
    <w:rsid w:val="00B877AC"/>
    <w:rsid w:val="00C31F59"/>
    <w:rsid w:val="00D2082C"/>
    <w:rsid w:val="00D923D7"/>
    <w:rsid w:val="00DF22F6"/>
    <w:rsid w:val="00DF43D9"/>
    <w:rsid w:val="00DF4434"/>
    <w:rsid w:val="00E62A90"/>
    <w:rsid w:val="00EF1256"/>
    <w:rsid w:val="00F061D3"/>
    <w:rsid w:val="00F8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2322"/>
    <w:rPr>
      <w:color w:val="808080"/>
    </w:rPr>
  </w:style>
  <w:style w:type="paragraph" w:customStyle="1" w:styleId="0F2202FF735945F2A995387C3468B974">
    <w:name w:val="0F2202FF735945F2A995387C3468B974"/>
    <w:rsid w:val="00801BBD"/>
  </w:style>
  <w:style w:type="paragraph" w:customStyle="1" w:styleId="6103A51336794940BF4FE1ED9DDEA9A2">
    <w:name w:val="6103A51336794940BF4FE1ED9DDEA9A2"/>
    <w:rsid w:val="00212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F3F6-EF9B-4ED0-8A0B-3B66ABC2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10</Pages>
  <Words>3249</Words>
  <Characters>18523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21729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252</cp:revision>
  <cp:lastPrinted>2019-12-17T11:20:00Z</cp:lastPrinted>
  <dcterms:created xsi:type="dcterms:W3CDTF">2019-07-03T13:59:00Z</dcterms:created>
  <dcterms:modified xsi:type="dcterms:W3CDTF">2019-12-20T11:19:00Z</dcterms:modified>
</cp:coreProperties>
</file>