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BD" w:rsidRDefault="000D3810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P2780"/>
      <w:bookmarkEnd w:id="0"/>
      <w:r w:rsidR="00FF75B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F01A4">
        <w:rPr>
          <w:rFonts w:ascii="Times New Roman" w:hAnsi="Times New Roman" w:cs="Times New Roman"/>
          <w:sz w:val="28"/>
          <w:szCs w:val="28"/>
        </w:rPr>
        <w:t>«</w:t>
      </w:r>
      <w:r w:rsidR="00CF01A4" w:rsidRPr="00EE53D5">
        <w:rPr>
          <w:rFonts w:ascii="Times New Roman" w:hAnsi="Times New Roman" w:cs="Times New Roman"/>
          <w:sz w:val="28"/>
          <w:szCs w:val="28"/>
        </w:rPr>
        <w:t>Сокращение численности безнадзорных животных</w:t>
      </w:r>
      <w:r w:rsidR="00CF01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01A4" w:rsidRPr="00EE53D5" w:rsidRDefault="00CF01A4" w:rsidP="00FF7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2018 - 2024</w:t>
      </w:r>
      <w:r w:rsidRPr="00EE53D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691"/>
      </w:tblGrid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в которую входит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(индикаторы) реализации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9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F7C9A"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>заявок от граждан, учреждений, предприятий на отлов безнадзорных животных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53D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53D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FF75B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Всего по подпрограмме: 142</w:t>
            </w:r>
            <w:r>
              <w:rPr>
                <w:rFonts w:ascii="Times New Roman" w:hAnsi="Times New Roman" w:cs="Times New Roman"/>
              </w:rPr>
              <w:t> 529,8</w:t>
            </w:r>
            <w:r w:rsidRPr="00FD348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ОБ: 142</w:t>
            </w:r>
            <w:r>
              <w:rPr>
                <w:rFonts w:ascii="Times New Roman" w:hAnsi="Times New Roman" w:cs="Times New Roman"/>
              </w:rPr>
              <w:t> 529,8</w:t>
            </w:r>
            <w:r w:rsidRPr="00FD348F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19 332,9</w:t>
            </w:r>
            <w:r w:rsidRPr="00FD348F">
              <w:rPr>
                <w:rFonts w:ascii="Times New Roman" w:hAnsi="Times New Roman" w:cs="Times New Roman"/>
              </w:rPr>
              <w:t xml:space="preserve"> тыс. руб.;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2019 год – 19 700,3 тыс. руб.;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2020 год – 20 239,4 тыс. руб.;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2021 год – 20 814,3 тыс. руб.;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2022 год – 20 814,3 тыс. руб.;</w:t>
            </w:r>
          </w:p>
          <w:p w:rsidR="002872F5" w:rsidRPr="00FD348F" w:rsidRDefault="002872F5" w:rsidP="002872F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 w:rsidRPr="00FD348F">
              <w:rPr>
                <w:rFonts w:ascii="Times New Roman" w:hAnsi="Times New Roman" w:cs="Times New Roman"/>
              </w:rPr>
              <w:t>2023 год – 20 814,3 тыс. руб.;</w:t>
            </w:r>
          </w:p>
          <w:p w:rsidR="00CF01A4" w:rsidRPr="00EE53D5" w:rsidRDefault="002872F5" w:rsidP="0028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D348F">
              <w:rPr>
                <w:rFonts w:ascii="Times New Roman" w:hAnsi="Times New Roman" w:cs="Times New Roman"/>
              </w:rPr>
              <w:t>2024 год – 20 814,3 тыс. руб.</w:t>
            </w:r>
          </w:p>
        </w:tc>
      </w:tr>
      <w:tr w:rsidR="00CF01A4" w:rsidRPr="00EE53D5" w:rsidTr="00CF01A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316D1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C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FF75BD" w:rsidRPr="009F7C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316D15" w:rsidRDefault="00FF75BD" w:rsidP="009F7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F7C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FF75BD">
              <w:rPr>
                <w:rFonts w:ascii="Times New Roman" w:hAnsi="Times New Roman" w:cs="Times New Roman"/>
                <w:sz w:val="24"/>
                <w:szCs w:val="24"/>
              </w:rPr>
              <w:t>заявок от граждан, учреждений, предприятий на отлов безнадзорных животных</w:t>
            </w:r>
            <w:r w:rsidR="00ED09BC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930 шт.</w:t>
            </w:r>
            <w:r w:rsidR="00ED09BC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</w:tr>
    </w:tbl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FF75B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EE53D5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EE53D5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</w:t>
      </w:r>
      <w:r w:rsidRPr="00EE53D5">
        <w:rPr>
          <w:rFonts w:ascii="Times New Roman" w:hAnsi="Times New Roman" w:cs="Times New Roman"/>
          <w:sz w:val="28"/>
          <w:szCs w:val="28"/>
        </w:rPr>
        <w:lastRenderedPageBreak/>
        <w:t>результате на улицы городов попадает большое количество невостребованных животных.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A89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1C1">
        <w:rPr>
          <w:rFonts w:ascii="Times New Roman" w:hAnsi="Times New Roman" w:cs="Times New Roman"/>
          <w:sz w:val="28"/>
          <w:szCs w:val="28"/>
        </w:rPr>
        <w:t>По итогам 2016 года наблюдается снижение количества заявок от граждан, учреждений, предприятий на отлов безнадзорных животных по сравнению с 2012 годом. В 2016 году поступило 880 заявок на отлов безнадзорных животных, отловлено 2800 голов животных, стерилизовано 169 головы животных. Снижение количества поступивших заявок на отлов животных в 2016 году по сравнению с 2012 годом составило 13 %.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D5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</w:t>
      </w:r>
      <w:r w:rsidR="00ED09BC">
        <w:rPr>
          <w:rFonts w:ascii="Times New Roman" w:hAnsi="Times New Roman" w:cs="Times New Roman"/>
          <w:sz w:val="28"/>
          <w:szCs w:val="28"/>
        </w:rPr>
        <w:t>ых</w:t>
      </w:r>
      <w:r w:rsidRPr="00EE53D5">
        <w:rPr>
          <w:rFonts w:ascii="Times New Roman" w:hAnsi="Times New Roman" w:cs="Times New Roman"/>
          <w:sz w:val="28"/>
          <w:szCs w:val="28"/>
        </w:rPr>
        <w:t xml:space="preserve"> </w:t>
      </w:r>
      <w:r w:rsidR="00ED09BC">
        <w:rPr>
          <w:rFonts w:ascii="Times New Roman" w:hAnsi="Times New Roman" w:cs="Times New Roman"/>
          <w:sz w:val="28"/>
          <w:szCs w:val="28"/>
        </w:rPr>
        <w:t>задач</w:t>
      </w:r>
      <w:r w:rsidRPr="00EE53D5">
        <w:rPr>
          <w:rFonts w:ascii="Times New Roman" w:hAnsi="Times New Roman" w:cs="Times New Roman"/>
          <w:sz w:val="28"/>
          <w:szCs w:val="28"/>
        </w:rPr>
        <w:t xml:space="preserve">, установить конечные результаты финансирования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53D5">
        <w:rPr>
          <w:rFonts w:ascii="Times New Roman" w:hAnsi="Times New Roman" w:cs="Times New Roman"/>
          <w:sz w:val="28"/>
          <w:szCs w:val="28"/>
        </w:rPr>
        <w:t xml:space="preserve"> в измеримых качественных и количественных показателях.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CF01A4" w:rsidSect="006F311B">
          <w:headerReference w:type="default" r:id="rId7"/>
          <w:pgSz w:w="11905" w:h="16838"/>
          <w:pgMar w:top="1135" w:right="851" w:bottom="1134" w:left="1418" w:header="0" w:footer="0" w:gutter="0"/>
          <w:cols w:space="720"/>
          <w:noEndnote/>
          <w:docGrid w:linePitch="299"/>
        </w:sectPr>
      </w:pPr>
    </w:p>
    <w:p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цели и задачи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2EB5">
        <w:rPr>
          <w:rFonts w:ascii="Times New Roman" w:hAnsi="Times New Roman" w:cs="Times New Roman"/>
          <w:sz w:val="28"/>
          <w:szCs w:val="28"/>
        </w:rPr>
        <w:t>, целевые показатели</w:t>
      </w:r>
    </w:p>
    <w:p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(индикаторы) реализации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F01A4" w:rsidRPr="00EE53D5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850"/>
        <w:gridCol w:w="1418"/>
        <w:gridCol w:w="1275"/>
        <w:gridCol w:w="1032"/>
        <w:gridCol w:w="1033"/>
        <w:gridCol w:w="1033"/>
        <w:gridCol w:w="1033"/>
        <w:gridCol w:w="1033"/>
        <w:gridCol w:w="1033"/>
        <w:gridCol w:w="1033"/>
      </w:tblGrid>
      <w:tr w:rsidR="00CF01A4" w:rsidRPr="00EE53D5" w:rsidTr="00CF01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CF01A4" w:rsidRPr="00EE53D5" w:rsidTr="00CF01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FF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 xml:space="preserve">Годы реализации </w:t>
            </w:r>
            <w:r w:rsidR="00FF75BD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CF01A4" w:rsidRPr="00EE53D5" w:rsidTr="00CF01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F01A4" w:rsidRPr="00EE53D5" w:rsidTr="00CF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F01A4" w:rsidRPr="00EE53D5" w:rsidTr="00CF01A4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EB5">
              <w:rPr>
                <w:rFonts w:ascii="Times New Roman" w:hAnsi="Times New Roman" w:cs="Times New Roman"/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EE53D5" w:rsidTr="00CF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EE2EB5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7C9A" w:rsidRPr="009F7C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</w:t>
            </w: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заявок от граждан, учреждений, предприятий на отлов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9F7C9A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9A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</w:tr>
    </w:tbl>
    <w:p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1A4" w:rsidRPr="00EE2EB5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3.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F01A4" w:rsidRPr="00EE2EB5" w:rsidRDefault="00CF01A4" w:rsidP="00CF0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EB5">
        <w:rPr>
          <w:rFonts w:ascii="Times New Roman" w:hAnsi="Times New Roman" w:cs="Times New Roman"/>
          <w:sz w:val="28"/>
          <w:szCs w:val="28"/>
        </w:rPr>
        <w:t xml:space="preserve">3.1.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EE2EB5">
        <w:rPr>
          <w:rFonts w:ascii="Times New Roman" w:hAnsi="Times New Roman" w:cs="Times New Roman"/>
          <w:sz w:val="28"/>
          <w:szCs w:val="28"/>
        </w:rPr>
        <w:t xml:space="preserve"> на 2018-2021 годы</w:t>
      </w:r>
    </w:p>
    <w:tbl>
      <w:tblPr>
        <w:tblW w:w="15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992"/>
        <w:gridCol w:w="992"/>
        <w:gridCol w:w="994"/>
        <w:gridCol w:w="992"/>
        <w:gridCol w:w="993"/>
        <w:gridCol w:w="992"/>
        <w:gridCol w:w="992"/>
        <w:gridCol w:w="1661"/>
        <w:gridCol w:w="666"/>
        <w:gridCol w:w="666"/>
        <w:gridCol w:w="666"/>
        <w:gridCol w:w="667"/>
        <w:gridCol w:w="1588"/>
      </w:tblGrid>
      <w:tr w:rsidR="00570F5C" w:rsidRPr="00B3479F" w:rsidTr="000E525D">
        <w:trPr>
          <w:trHeight w:val="767"/>
          <w:tblHeader/>
        </w:trPr>
        <w:tc>
          <w:tcPr>
            <w:tcW w:w="709" w:type="dxa"/>
            <w:vMerge w:val="restart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992" w:type="dxa"/>
            <w:vMerge w:val="restart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642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4963" w:type="dxa"/>
            <w:gridSpan w:val="5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26" w:type="dxa"/>
            <w:gridSpan w:val="5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0F5C" w:rsidRPr="00B3479F" w:rsidTr="000E525D">
        <w:trPr>
          <w:trHeight w:val="178"/>
          <w:tblHeader/>
        </w:trPr>
        <w:tc>
          <w:tcPr>
            <w:tcW w:w="709" w:type="dxa"/>
            <w:vMerge/>
          </w:tcPr>
          <w:p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61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67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88" w:type="dxa"/>
            <w:vMerge/>
          </w:tcPr>
          <w:p w:rsidR="00570F5C" w:rsidRPr="00E642FB" w:rsidRDefault="00570F5C" w:rsidP="000E525D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0F5C" w:rsidRPr="00B3479F" w:rsidTr="000E525D">
        <w:trPr>
          <w:trHeight w:val="178"/>
          <w:tblHeader/>
        </w:trPr>
        <w:tc>
          <w:tcPr>
            <w:tcW w:w="709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1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70F5C" w:rsidRPr="00B3479F" w:rsidTr="000E525D">
        <w:trPr>
          <w:trHeight w:val="178"/>
        </w:trPr>
        <w:tc>
          <w:tcPr>
            <w:tcW w:w="15696" w:type="dxa"/>
            <w:gridSpan w:val="15"/>
          </w:tcPr>
          <w:p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570F5C" w:rsidRPr="00B3479F" w:rsidTr="000E525D">
        <w:trPr>
          <w:trHeight w:val="403"/>
        </w:trPr>
        <w:tc>
          <w:tcPr>
            <w:tcW w:w="709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:rsidR="00570F5C" w:rsidRPr="00F73553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570F5C" w:rsidRPr="00F73553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553"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570F5C" w:rsidRPr="00F73553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 w:rsidRPr="00F73553"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регулированию численности безнадзорных животных,              да – 1/нет – 0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администрации 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570F5C" w:rsidRPr="00B3479F" w:rsidTr="000E525D">
        <w:trPr>
          <w:trHeight w:val="681"/>
        </w:trPr>
        <w:tc>
          <w:tcPr>
            <w:tcW w:w="709" w:type="dxa"/>
            <w:vAlign w:val="center"/>
          </w:tcPr>
          <w:p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конкурентным способом поставщика (подрядчика, </w:t>
            </w:r>
            <w:r>
              <w:rPr>
                <w:sz w:val="20"/>
                <w:szCs w:val="20"/>
              </w:rPr>
              <w:lastRenderedPageBreak/>
              <w:t>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5955" w:type="dxa"/>
            <w:gridSpan w:val="6"/>
            <w:vAlign w:val="center"/>
          </w:tcPr>
          <w:p w:rsidR="00570F5C" w:rsidRPr="00AA2D5F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661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>администрации города Мурманска</w:t>
            </w:r>
          </w:p>
        </w:tc>
      </w:tr>
      <w:tr w:rsidR="00570F5C" w:rsidRPr="00B3479F" w:rsidTr="000E525D">
        <w:trPr>
          <w:trHeight w:val="681"/>
        </w:trPr>
        <w:tc>
          <w:tcPr>
            <w:tcW w:w="709" w:type="dxa"/>
            <w:vAlign w:val="center"/>
          </w:tcPr>
          <w:p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A2D5F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6" w:type="dxa"/>
            <w:vAlign w:val="center"/>
          </w:tcPr>
          <w:p w:rsidR="00570F5C" w:rsidRPr="00B8243F" w:rsidRDefault="00570F5C" w:rsidP="000E525D">
            <w:pPr>
              <w:pStyle w:val="ab"/>
              <w:spacing w:before="0" w:after="0"/>
              <w:rPr>
                <w:sz w:val="20"/>
                <w:szCs w:val="20"/>
                <w:highlight w:val="yellow"/>
              </w:rPr>
            </w:pPr>
            <w:r w:rsidRPr="00F73553">
              <w:rPr>
                <w:sz w:val="20"/>
                <w:szCs w:val="20"/>
              </w:rPr>
              <w:t xml:space="preserve">Субвенция на осуществление деятельности по отлову и содержанию безнадзорных животных 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проведено мероприятие, количество голов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667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A61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570F5C" w:rsidRPr="00B3479F" w:rsidTr="000E525D">
        <w:trPr>
          <w:trHeight w:val="681"/>
        </w:trPr>
        <w:tc>
          <w:tcPr>
            <w:tcW w:w="709" w:type="dxa"/>
            <w:vAlign w:val="center"/>
          </w:tcPr>
          <w:p w:rsidR="00570F5C" w:rsidRPr="00AA2D5F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570F5C" w:rsidRPr="00E642FB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992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4" w:type="dxa"/>
            <w:vAlign w:val="center"/>
          </w:tcPr>
          <w:p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80086,9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3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992" w:type="dxa"/>
            <w:vAlign w:val="center"/>
          </w:tcPr>
          <w:p w:rsidR="00570F5C" w:rsidRPr="00277B47" w:rsidRDefault="00570F5C" w:rsidP="000E525D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661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70F5C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70F5C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570F5C" w:rsidRPr="00E642FB" w:rsidRDefault="00570F5C" w:rsidP="000E525D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70F5C" w:rsidRDefault="00570F5C" w:rsidP="000E525D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01A4" w:rsidRPr="000E11F7" w:rsidRDefault="00CF01A4" w:rsidP="00CF01A4">
      <w:pPr>
        <w:spacing w:line="240" w:lineRule="auto"/>
        <w:jc w:val="center"/>
        <w:rPr>
          <w:sz w:val="16"/>
          <w:szCs w:val="16"/>
        </w:rPr>
      </w:pPr>
    </w:p>
    <w:p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1A4" w:rsidRDefault="00CF01A4" w:rsidP="00CF0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D5F">
        <w:rPr>
          <w:rFonts w:ascii="Times New Roman" w:hAnsi="Times New Roman" w:cs="Times New Roman"/>
          <w:sz w:val="28"/>
          <w:szCs w:val="28"/>
        </w:rPr>
        <w:t xml:space="preserve">3.2. Перечень основных мероприятий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AA2D5F">
        <w:rPr>
          <w:rFonts w:ascii="Times New Roman" w:hAnsi="Times New Roman" w:cs="Times New Roman"/>
          <w:sz w:val="28"/>
          <w:szCs w:val="28"/>
        </w:rPr>
        <w:t xml:space="preserve"> на 2022-2024 годы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992"/>
        <w:gridCol w:w="1134"/>
        <w:gridCol w:w="921"/>
        <w:gridCol w:w="922"/>
        <w:gridCol w:w="921"/>
        <w:gridCol w:w="922"/>
        <w:gridCol w:w="1701"/>
        <w:gridCol w:w="793"/>
        <w:gridCol w:w="794"/>
        <w:gridCol w:w="794"/>
        <w:gridCol w:w="1588"/>
      </w:tblGrid>
      <w:tr w:rsidR="00CF01A4" w:rsidRPr="00B3479F" w:rsidTr="00CF01A4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№</w:t>
            </w:r>
          </w:p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Срок</w:t>
            </w:r>
          </w:p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(мес.,</w:t>
            </w:r>
          </w:p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</w:t>
            </w:r>
            <w:r w:rsidRPr="00E642FB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1134" w:type="dxa"/>
            <w:vMerge w:val="restart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42FB">
              <w:rPr>
                <w:color w:val="000000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E642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2FB">
              <w:rPr>
                <w:color w:val="000000"/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Объёмы финансирования</w:t>
            </w:r>
          </w:p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082" w:type="dxa"/>
            <w:gridSpan w:val="4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8" w:type="dxa"/>
            <w:vMerge w:val="restart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F01A4" w:rsidRPr="00B3479F" w:rsidTr="00CF01A4">
        <w:trPr>
          <w:trHeight w:val="178"/>
          <w:tblHeader/>
        </w:trPr>
        <w:tc>
          <w:tcPr>
            <w:tcW w:w="567" w:type="dxa"/>
            <w:vMerge/>
          </w:tcPr>
          <w:p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793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94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94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88" w:type="dxa"/>
            <w:vMerge/>
          </w:tcPr>
          <w:p w:rsidR="00CF01A4" w:rsidRPr="00E642FB" w:rsidRDefault="00CF01A4" w:rsidP="00CF01A4">
            <w:pPr>
              <w:pStyle w:val="ab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01A4" w:rsidRPr="00B3479F" w:rsidTr="00CF01A4">
        <w:trPr>
          <w:trHeight w:val="178"/>
          <w:tblHeader/>
        </w:trPr>
        <w:tc>
          <w:tcPr>
            <w:tcW w:w="567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4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F01A4" w:rsidRPr="00B3479F" w:rsidTr="00CF01A4">
        <w:trPr>
          <w:trHeight w:val="178"/>
        </w:trPr>
        <w:tc>
          <w:tcPr>
            <w:tcW w:w="15026" w:type="dxa"/>
            <w:gridSpan w:val="13"/>
          </w:tcPr>
          <w:p w:rsidR="00CF01A4" w:rsidRPr="00E642FB" w:rsidRDefault="00CF01A4" w:rsidP="00CF01A4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CF01A4" w:rsidRPr="00B3479F" w:rsidTr="00CF01A4">
        <w:trPr>
          <w:trHeight w:val="398"/>
        </w:trPr>
        <w:tc>
          <w:tcPr>
            <w:tcW w:w="567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642FB">
              <w:rPr>
                <w:color w:val="000000"/>
                <w:spacing w:val="-20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CF01A4" w:rsidRPr="00E642FB" w:rsidRDefault="00CF01A4" w:rsidP="006B6B83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регулирование численности безнадзорных животных </w:t>
            </w:r>
          </w:p>
        </w:tc>
        <w:tc>
          <w:tcPr>
            <w:tcW w:w="99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регулированию численности </w:t>
            </w:r>
            <w:r>
              <w:rPr>
                <w:sz w:val="20"/>
                <w:szCs w:val="20"/>
              </w:rPr>
              <w:lastRenderedPageBreak/>
              <w:t>безнадзорных животных,            да - 1/нет - 0</w:t>
            </w:r>
          </w:p>
        </w:tc>
        <w:tc>
          <w:tcPr>
            <w:tcW w:w="793" w:type="dxa"/>
            <w:vAlign w:val="center"/>
          </w:tcPr>
          <w:p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4" w:type="dxa"/>
            <w:vAlign w:val="center"/>
          </w:tcPr>
          <w:p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CF01A4" w:rsidRPr="00E642FB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 xml:space="preserve">Комитет по развитию городского хозяйства </w:t>
            </w:r>
            <w:r w:rsidRPr="00E642FB">
              <w:rPr>
                <w:color w:val="000000"/>
                <w:sz w:val="20"/>
                <w:szCs w:val="20"/>
              </w:rPr>
              <w:lastRenderedPageBreak/>
              <w:t xml:space="preserve">администрации города Мурманска, </w:t>
            </w: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F01A4" w:rsidRPr="00B3479F" w:rsidTr="00CF01A4">
        <w:trPr>
          <w:trHeight w:val="398"/>
        </w:trPr>
        <w:tc>
          <w:tcPr>
            <w:tcW w:w="567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977" w:type="dxa"/>
            <w:vAlign w:val="center"/>
          </w:tcPr>
          <w:p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конкурентным способом поставщика (подрядчика, исполнителя) выполнения работ по регулированию численности безнадзорных животных</w:t>
            </w:r>
          </w:p>
        </w:tc>
        <w:tc>
          <w:tcPr>
            <w:tcW w:w="99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4820" w:type="dxa"/>
            <w:gridSpan w:val="5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spacing w:val="-20"/>
                <w:sz w:val="20"/>
                <w:szCs w:val="20"/>
              </w:rPr>
            </w:pPr>
            <w:r w:rsidRPr="00AA2D5F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заключенных муниципальных контрактов, шт.</w:t>
            </w:r>
          </w:p>
        </w:tc>
        <w:tc>
          <w:tcPr>
            <w:tcW w:w="793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E642FB">
              <w:rPr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CF01A4" w:rsidRPr="00B3479F" w:rsidTr="00CF01A4">
        <w:trPr>
          <w:trHeight w:val="398"/>
        </w:trPr>
        <w:tc>
          <w:tcPr>
            <w:tcW w:w="567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1.2</w:t>
            </w:r>
          </w:p>
        </w:tc>
        <w:tc>
          <w:tcPr>
            <w:tcW w:w="2977" w:type="dxa"/>
            <w:vAlign w:val="center"/>
          </w:tcPr>
          <w:p w:rsidR="00CF01A4" w:rsidRDefault="00322B75" w:rsidP="00CF01A4">
            <w:pPr>
              <w:pStyle w:val="ab"/>
              <w:spacing w:before="0" w:after="0"/>
              <w:rPr>
                <w:sz w:val="20"/>
                <w:szCs w:val="20"/>
              </w:rPr>
            </w:pPr>
            <w:r w:rsidRPr="00322B75"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:rsidR="00CF01A4" w:rsidRPr="00E642FB" w:rsidRDefault="00322B75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:rsidR="00CF01A4" w:rsidRDefault="00CF01A4" w:rsidP="00CA0FAA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безнадзорных животных, в отношении которых проведен</w:t>
            </w:r>
            <w:r w:rsidR="00CA0FA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мероприятие, </w:t>
            </w:r>
            <w:r w:rsidR="00CA0FAA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793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C08C5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88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CF01A4" w:rsidRPr="00B3479F" w:rsidTr="00CF01A4">
        <w:trPr>
          <w:trHeight w:val="398"/>
        </w:trPr>
        <w:tc>
          <w:tcPr>
            <w:tcW w:w="567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F01A4" w:rsidRDefault="00CF01A4" w:rsidP="00CA0FAA">
            <w:pPr>
              <w:pStyle w:val="a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277B47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62442,9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1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922" w:type="dxa"/>
            <w:vAlign w:val="center"/>
          </w:tcPr>
          <w:p w:rsidR="00CF01A4" w:rsidRPr="00277B47" w:rsidRDefault="00F73553" w:rsidP="00CF01A4">
            <w:pPr>
              <w:pStyle w:val="a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20814,3</w:t>
            </w:r>
          </w:p>
        </w:tc>
        <w:tc>
          <w:tcPr>
            <w:tcW w:w="1701" w:type="dxa"/>
            <w:vAlign w:val="center"/>
          </w:tcPr>
          <w:p w:rsidR="00CF01A4" w:rsidRDefault="00CF01A4" w:rsidP="00CF01A4">
            <w:pPr>
              <w:pStyle w:val="a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F01A4" w:rsidRDefault="00CF01A4" w:rsidP="00CF01A4">
            <w:pPr>
              <w:pStyle w:val="ab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F01A4" w:rsidRPr="00E642FB" w:rsidRDefault="00CF01A4" w:rsidP="00CF01A4">
            <w:pPr>
              <w:pStyle w:val="ab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01A4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3927" w:rsidRDefault="003A3927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927" w:rsidRDefault="003A3927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16DF1" w:rsidSect="003A3927">
          <w:pgSz w:w="16838" w:h="11906" w:orient="landscape"/>
          <w:pgMar w:top="567" w:right="1134" w:bottom="851" w:left="1134" w:header="284" w:footer="709" w:gutter="0"/>
          <w:cols w:space="708"/>
          <w:docGrid w:linePitch="360"/>
        </w:sectPr>
      </w:pPr>
    </w:p>
    <w:p w:rsidR="00CF01A4" w:rsidRPr="00AA2D5F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2D5F">
        <w:rPr>
          <w:rFonts w:ascii="Times New Roman" w:hAnsi="Times New Roman" w:cs="Times New Roman"/>
          <w:sz w:val="28"/>
          <w:szCs w:val="28"/>
        </w:rPr>
        <w:lastRenderedPageBreak/>
        <w:t xml:space="preserve">4. Обоснование ресурсного обеспечения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926"/>
        <w:gridCol w:w="992"/>
        <w:gridCol w:w="992"/>
        <w:gridCol w:w="992"/>
        <w:gridCol w:w="1134"/>
        <w:gridCol w:w="1134"/>
        <w:gridCol w:w="1134"/>
        <w:gridCol w:w="1276"/>
      </w:tblGrid>
      <w:tr w:rsidR="00570F5C" w:rsidTr="00116DF1">
        <w:trPr>
          <w:tblHeader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570F5C" w:rsidTr="00116DF1">
        <w:trPr>
          <w:tblHeader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70F5C" w:rsidTr="00116DF1">
        <w:trPr>
          <w:trHeight w:val="141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B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Pr="00277B47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20814,3</w:t>
            </w: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F5C" w:rsidTr="00116DF1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внебюджетных средств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5C" w:rsidRDefault="00570F5C" w:rsidP="000E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F69">
        <w:rPr>
          <w:rFonts w:ascii="Times New Roman" w:hAnsi="Times New Roman" w:cs="Times New Roman"/>
          <w:sz w:val="28"/>
          <w:szCs w:val="28"/>
        </w:rPr>
        <w:t xml:space="preserve">5. Оценка эффективности </w:t>
      </w:r>
      <w:r w:rsidR="00FF75BD">
        <w:rPr>
          <w:rFonts w:ascii="Times New Roman" w:hAnsi="Times New Roman" w:cs="Times New Roman"/>
          <w:sz w:val="28"/>
          <w:szCs w:val="28"/>
        </w:rPr>
        <w:t>подпрограммы</w:t>
      </w:r>
      <w:r w:rsidRPr="002A6F69">
        <w:rPr>
          <w:rFonts w:ascii="Times New Roman" w:hAnsi="Times New Roman" w:cs="Times New Roman"/>
          <w:sz w:val="28"/>
          <w:szCs w:val="28"/>
        </w:rPr>
        <w:t>, рисков ее реализации</w:t>
      </w: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2499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 xml:space="preserve"> будет способствовать:</w:t>
      </w:r>
    </w:p>
    <w:p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1. Уменьшению количества безнадзорных животных к концу реализации </w:t>
      </w:r>
      <w:r w:rsidR="00277B47">
        <w:rPr>
          <w:rFonts w:ascii="Times New Roman" w:hAnsi="Times New Roman" w:cs="Times New Roman"/>
          <w:sz w:val="28"/>
          <w:szCs w:val="28"/>
        </w:rPr>
        <w:t>подпрограммы</w:t>
      </w:r>
      <w:r w:rsidR="003A3927">
        <w:rPr>
          <w:rFonts w:ascii="Times New Roman" w:hAnsi="Times New Roman" w:cs="Times New Roman"/>
          <w:sz w:val="28"/>
          <w:szCs w:val="28"/>
        </w:rPr>
        <w:t>.</w:t>
      </w:r>
    </w:p>
    <w:p w:rsidR="007F24F4" w:rsidRP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2. Уменьшению количества заявок от граждан, учреждений, предприятий на отлов безнадзорных животных.</w:t>
      </w:r>
      <w:r w:rsidR="003A3927">
        <w:rPr>
          <w:rFonts w:ascii="Times New Roman" w:hAnsi="Times New Roman" w:cs="Times New Roman"/>
          <w:sz w:val="28"/>
          <w:szCs w:val="28"/>
        </w:rPr>
        <w:t xml:space="preserve"> </w:t>
      </w:r>
      <w:r w:rsidRPr="007F24F4">
        <w:rPr>
          <w:rFonts w:ascii="Times New Roman" w:hAnsi="Times New Roman" w:cs="Times New Roman"/>
          <w:sz w:val="28"/>
          <w:szCs w:val="28"/>
        </w:rPr>
        <w:t xml:space="preserve">К концу реализации </w:t>
      </w:r>
      <w:r w:rsidR="00277B47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 xml:space="preserve"> планируется уменьшение количества заявок на 2,1 %.</w:t>
      </w:r>
    </w:p>
    <w:p w:rsidR="007F24F4" w:rsidRDefault="007F24F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3.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животным.</w:t>
      </w:r>
    </w:p>
    <w:p w:rsidR="00CF01A4" w:rsidRPr="007F24F4" w:rsidRDefault="00CF01A4" w:rsidP="007F2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FF75BD" w:rsidRPr="007F24F4">
        <w:rPr>
          <w:rFonts w:ascii="Times New Roman" w:hAnsi="Times New Roman" w:cs="Times New Roman"/>
          <w:sz w:val="28"/>
          <w:szCs w:val="28"/>
        </w:rPr>
        <w:t>подпрограммы</w:t>
      </w:r>
      <w:r w:rsidRPr="007F24F4">
        <w:rPr>
          <w:rFonts w:ascii="Times New Roman" w:hAnsi="Times New Roman" w:cs="Times New Roman"/>
          <w:sz w:val="28"/>
          <w:szCs w:val="28"/>
        </w:rPr>
        <w:t>:</w:t>
      </w:r>
    </w:p>
    <w:p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CF01A4" w:rsidRPr="007F24F4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F4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DF1" w:rsidRDefault="00116DF1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6F69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:rsidR="00CF01A4" w:rsidRPr="002A6F69" w:rsidRDefault="00CF01A4" w:rsidP="00CF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1"/>
        <w:gridCol w:w="4396"/>
      </w:tblGrid>
      <w:tr w:rsidR="00CF01A4" w:rsidTr="00A45986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рисков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минимизации рисков</w:t>
            </w:r>
          </w:p>
        </w:tc>
      </w:tr>
      <w:tr w:rsidR="00CF01A4" w:rsidTr="00A45986">
        <w:trPr>
          <w:trHeight w:val="34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289F" w:rsidTr="000128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федерального и регионального законодательства, своевременное внесение изменений в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подпрограмму</w:t>
            </w:r>
          </w:p>
        </w:tc>
      </w:tr>
      <w:tr w:rsidR="0001289F" w:rsidTr="0001289F">
        <w:trPr>
          <w:trHeight w:val="13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меньшего социального эффекта, чем было запланировано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подпрограммой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осуществления контроля и постоянного мониторинга хода реализации </w:t>
            </w:r>
            <w:r w:rsidR="006B6B8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при размещении муниципального заказа на реализацию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своевременное внесение изменений в случае значительного изменения социальной действительности и морального устаревания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01289F" w:rsidTr="003A3927">
        <w:trPr>
          <w:trHeight w:val="167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F" w:rsidRDefault="0001289F" w:rsidP="00CF0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9F" w:rsidRDefault="0001289F" w:rsidP="00575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89F">
              <w:rPr>
                <w:rFonts w:ascii="Times New Roman" w:hAnsi="Times New Roman" w:cs="Times New Roman"/>
                <w:sz w:val="20"/>
                <w:szCs w:val="20"/>
              </w:rPr>
              <w:t xml:space="preserve">Затягивание сроков реализации мероприятий </w:t>
            </w:r>
            <w:r w:rsidR="00575114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01289F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отсутствием заявок при размещении муниципального заказа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9F" w:rsidRDefault="0001289F" w:rsidP="00ED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</w:t>
            </w:r>
          </w:p>
        </w:tc>
      </w:tr>
      <w:tr w:rsidR="00CF01A4" w:rsidTr="005751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CF01A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Внутренние риски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575114" w:rsidP="00CD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114">
              <w:rPr>
                <w:rFonts w:ascii="Times New Roman" w:hAnsi="Times New Roman" w:cs="Times New Roman"/>
                <w:sz w:val="20"/>
                <w:szCs w:val="20"/>
              </w:rPr>
              <w:t>В процессе конкурсного отбора победителем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4" w:rsidRDefault="00575114" w:rsidP="00CF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114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за ходом испо</w:t>
            </w:r>
            <w:r w:rsidR="003877B0">
              <w:rPr>
                <w:rFonts w:ascii="Times New Roman" w:hAnsi="Times New Roman" w:cs="Times New Roman"/>
                <w:sz w:val="20"/>
                <w:szCs w:val="20"/>
              </w:rPr>
              <w:t>лнения муниципального контракта</w:t>
            </w:r>
          </w:p>
        </w:tc>
      </w:tr>
    </w:tbl>
    <w:p w:rsidR="00CF01A4" w:rsidRDefault="00CF01A4" w:rsidP="00CF01A4"/>
    <w:p w:rsidR="00C30B3E" w:rsidRDefault="00C30B3E" w:rsidP="00CF01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767" w:rsidRDefault="003B5767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0B3E" w:rsidSect="00BC7CD1"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720"/>
      <w:docPartObj>
        <w:docPartGallery w:val="Page Numbers (Top of Page)"/>
        <w:docPartUnique/>
      </w:docPartObj>
    </w:sdtPr>
    <w:sdtContent>
      <w:p w:rsidR="006F311B" w:rsidRDefault="00AF1CF5">
        <w:pPr>
          <w:pStyle w:val="a4"/>
          <w:jc w:val="center"/>
        </w:pPr>
        <w:r>
          <w:fldChar w:fldCharType="begin"/>
        </w:r>
        <w:r w:rsidR="006F311B">
          <w:instrText>PAGE   \* MERGEFORMAT</w:instrText>
        </w:r>
        <w:r>
          <w:fldChar w:fldCharType="separate"/>
        </w:r>
        <w:r w:rsidR="00BC7CD1">
          <w:rPr>
            <w:noProof/>
          </w:rPr>
          <w:t>6</w:t>
        </w:r>
        <w:r>
          <w:fldChar w:fldCharType="end"/>
        </w:r>
      </w:p>
    </w:sdtContent>
  </w:sdt>
  <w:p w:rsidR="006F311B" w:rsidRPr="00AF4BC6" w:rsidRDefault="006F31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2151D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1CF5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C7CD1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1184-7919-49B3-B256-CD4E48F6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3</cp:revision>
  <cp:lastPrinted>2017-11-12T07:57:00Z</cp:lastPrinted>
  <dcterms:created xsi:type="dcterms:W3CDTF">2018-11-15T11:58:00Z</dcterms:created>
  <dcterms:modified xsi:type="dcterms:W3CDTF">2018-11-15T11:59:00Z</dcterms:modified>
</cp:coreProperties>
</file>