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E" w:rsidRPr="008E70FE" w:rsidRDefault="008E70FE" w:rsidP="008E70FE">
      <w:pPr>
        <w:jc w:val="center"/>
        <w:rPr>
          <w:color w:val="000000" w:themeColor="text1"/>
        </w:rPr>
      </w:pPr>
      <w:bookmarkStart w:id="0" w:name="_GoBack"/>
      <w:bookmarkEnd w:id="0"/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color w:val="000000" w:themeColor="text1"/>
              </w:rPr>
              <w:t>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B744C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B50C38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6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36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9064,7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>
              <w:rPr>
                <w:color w:val="000000" w:themeColor="text1"/>
              </w:rPr>
              <w:t>764,7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B236D0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не менее 17,5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– 5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>4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>ы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B744C2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 xml:space="preserve">не менее 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семи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ежегодно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bCs w:val="0"/>
          <w:color w:val="000000" w:themeColor="text1"/>
          <w:kern w:val="0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p w:rsidR="00D62E4D" w:rsidRPr="008E70FE" w:rsidRDefault="00D62E4D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="00D62E4D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50028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2D154A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</w:tr>
    </w:tbl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8E70FE">
      <w:pPr>
        <w:jc w:val="center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94296" w:rsidRPr="008E70FE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694296" w:rsidRDefault="00694296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:rsidTr="00865A4B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  <w:r w:rsidR="00D62E4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65A4B">
        <w:trPr>
          <w:trHeight w:val="31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</w:p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0E719B">
        <w:trPr>
          <w:cantSplit/>
          <w:trHeight w:val="595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65A4B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BB4BC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общественных объединений,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некоммерчес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ких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ций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F66BDB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ческих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90BBC" w:rsidRDefault="00D90BB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65A4B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5A4B" w:rsidRPr="00825D12" w:rsidRDefault="00865A4B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65A4B" w:rsidRPr="00D234A7" w:rsidRDefault="00865A4B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6" w:rsidRPr="00694296" w:rsidRDefault="00865A4B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Мероприятия, направленные на поддержку </w:t>
            </w:r>
            <w:r w:rsidR="00694296"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общественных и гражданских инициатив, формирование</w:t>
            </w:r>
          </w:p>
          <w:p w:rsidR="00865A4B" w:rsidRPr="00D234A7" w:rsidRDefault="00694296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694296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муниципальным бюджетным автономным учреждениям субсиди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D90B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562E0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90BBC"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154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2021</w:t>
            </w:r>
          </w:p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35365F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90BBC" w:rsidP="007B7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7C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562E07" w:rsidRDefault="00D90BBC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62E07">
              <w:rPr>
                <w:color w:val="000000" w:themeColor="text1"/>
                <w:sz w:val="20"/>
                <w:szCs w:val="20"/>
              </w:rPr>
              <w:t>90</w:t>
            </w:r>
            <w:r w:rsidR="00D234A7" w:rsidRPr="00562E0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t>3.2</w:t>
      </w:r>
      <w:r w:rsidR="00C93EAB">
        <w:rPr>
          <w:rFonts w:eastAsia="Calibri"/>
          <w:color w:val="000000" w:themeColor="text1"/>
          <w:lang w:eastAsia="en-US"/>
        </w:rPr>
        <w:t xml:space="preserve">. </w:t>
      </w:r>
      <w:r w:rsidRPr="008E70FE">
        <w:rPr>
          <w:rFonts w:eastAsia="Calibri"/>
          <w:color w:val="000000" w:themeColor="text1"/>
          <w:lang w:eastAsia="en-US"/>
        </w:rPr>
        <w:t>Перечень основных мероприятий на 2022 – 2024 годы</w:t>
      </w:r>
    </w:p>
    <w:p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25"/>
      </w:tblGrid>
      <w:tr w:rsidR="00D234A7" w:rsidRPr="00D234A7" w:rsidTr="00B50C38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B50C38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B50C38">
        <w:trPr>
          <w:cantSplit/>
          <w:trHeight w:val="495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B50C38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9A0D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50C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EB4BA5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234A7"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.3.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B50C38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2022</w:t>
            </w:r>
          </w:p>
          <w:p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9A0D4C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11294,1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B744C2">
          <w:footerReference w:type="default" r:id="rId10"/>
          <w:type w:val="nextColumn"/>
          <w:pgSz w:w="16838" w:h="11906" w:orient="landscape"/>
          <w:pgMar w:top="1702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D234A7">
        <w:trPr>
          <w:trHeight w:val="691"/>
        </w:trPr>
        <w:tc>
          <w:tcPr>
            <w:tcW w:w="1933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Всего,</w:t>
            </w:r>
          </w:p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</w:t>
            </w:r>
            <w:r w:rsidR="00874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0FE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610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D234A7">
        <w:trPr>
          <w:trHeight w:val="401"/>
        </w:trPr>
        <w:tc>
          <w:tcPr>
            <w:tcW w:w="1933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234A7" w:rsidRPr="008E70FE" w:rsidTr="00D234A7">
        <w:tc>
          <w:tcPr>
            <w:tcW w:w="1933" w:type="dxa"/>
            <w:vAlign w:val="center"/>
          </w:tcPr>
          <w:p w:rsidR="00D234A7" w:rsidRPr="00247BBA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247BB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247BB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</w:tcPr>
          <w:p w:rsidR="00D234A7" w:rsidRPr="00247BBA" w:rsidRDefault="00D234A7" w:rsidP="00917F2B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="00917F2B"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</w:t>
            </w:r>
            <w:r w:rsidR="00C456BA"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</w:tcPr>
          <w:p w:rsidR="00D234A7" w:rsidRPr="00247BBA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247BBA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247BBA" w:rsidRDefault="00C456BA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90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</w:tcPr>
          <w:p w:rsidR="00D234A7" w:rsidRPr="00247BBA" w:rsidRDefault="00917F2B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8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</w:tcPr>
          <w:p w:rsidR="00D234A7" w:rsidRPr="00247BBA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</w:tcPr>
          <w:p w:rsidR="00D234A7" w:rsidRPr="0087005C" w:rsidRDefault="00D234A7" w:rsidP="00813E2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D234A7" w:rsidRPr="008E70FE" w:rsidTr="00D234A7">
        <w:trPr>
          <w:trHeight w:val="390"/>
        </w:trPr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vAlign w:val="center"/>
          </w:tcPr>
          <w:p w:rsidR="00D234A7" w:rsidRPr="0087005C" w:rsidRDefault="00D234A7" w:rsidP="00917F2B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="00917F2B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</w:t>
            </w:r>
            <w:r w:rsidR="00C456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  <w:vMerge w:val="restart"/>
            <w:vAlign w:val="center"/>
          </w:tcPr>
          <w:p w:rsidR="00D234A7" w:rsidRPr="0087005C" w:rsidRDefault="00D234A7" w:rsidP="00813E2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C456BA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917F2B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8E70FE" w:rsidRPr="008E70FE" w:rsidTr="00D234A7">
        <w:trPr>
          <w:trHeight w:val="675"/>
        </w:trPr>
        <w:tc>
          <w:tcPr>
            <w:tcW w:w="1933" w:type="dxa"/>
            <w:vAlign w:val="center"/>
          </w:tcPr>
          <w:p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улучшение и реализация эффективных механизмов </w:t>
      </w:r>
      <w:proofErr w:type="gramStart"/>
      <w:r w:rsidRPr="008E70FE">
        <w:rPr>
          <w:color w:val="000000" w:themeColor="text1"/>
        </w:rPr>
        <w:t>взаимодействия  администрации</w:t>
      </w:r>
      <w:proofErr w:type="gramEnd"/>
      <w:r w:rsidRPr="008E70FE">
        <w:rPr>
          <w:color w:val="000000" w:themeColor="text1"/>
        </w:rPr>
        <w:t xml:space="preserve">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D506D1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4B0F2E" w:rsidRDefault="004B0F2E" w:rsidP="00DD33A1"/>
    <w:sectPr w:rsidR="004B0F2E" w:rsidSect="00DD33A1">
      <w:headerReference w:type="default" r:id="rId11"/>
      <w:headerReference w:type="first" r:id="rId12"/>
      <w:type w:val="nextColumn"/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Pr="00574FAC" w:rsidRDefault="00C93309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3309" w:rsidRPr="007F4002" w:rsidRDefault="00C93309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A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3A1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46BA0F-43D4-4003-B00B-9CD2E84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6921-71E3-459B-AA9C-47F7028A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10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2020-12-21T09:45:00Z</dcterms:modified>
</cp:coreProperties>
</file>