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Приложение № 1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Отчет о результатах проверок, проведенных комитетом по жилищной политике администрации города Мурманска, в </w:t>
      </w:r>
      <w:r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 за март 2019 года</w:t>
      </w:r>
    </w:p>
    <w:p>
      <w:pPr>
        <w:spacing w:after="0" w:line="240" w:lineRule="auto"/>
        <w:ind w:firstLine="709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 марте 2019 года в</w:t>
      </w:r>
      <w:r>
        <w:rPr>
          <w:rFonts w:ascii="Times New Roman" w:hAnsi="Times New Roman"/>
          <w:sz w:val="28"/>
          <w:szCs w:val="28"/>
          <w:lang w:eastAsia="ru-RU"/>
        </w:rPr>
        <w:t xml:space="preserve"> отношении 31 юридического лица проведено 153 внеплановые проверки соблюдения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правил содержания общего имущества в многоквартирных домах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1 плановая документарная и выездная проверка в отношении ТСН «Кирова-49» (ИНН 5190056738)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При проведении указанных проверок проверено 154 адреса,                    обследовано 80,7 тыс. м</w:t>
      </w:r>
      <w:r>
        <w:rPr>
          <w:rFonts w:ascii="Times New Roman" w:hAnsi="Times New Roman" w:eastAsia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жилищного фонда, выявлено 251 </w:t>
      </w:r>
      <w:r>
        <w:rPr>
          <w:rFonts w:ascii="Times New Roman" w:hAnsi="Times New Roman"/>
          <w:sz w:val="28"/>
          <w:szCs w:val="28"/>
        </w:rPr>
        <w:t>нарушение обязательных требований жилищного законодательства.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проверок составлено 154 акта, выдано 125 предписаний.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Порядком взаимодействия органа государственного жилищного надзора с органами муниципального контроля Мурманской области, утвержденного постановлением Правительства Мурманской области от 18.03.2013 № 108-ПП, в адрес Государственной жилищной инспекции Мурманской области направлено 65 материалов для привлечения юридических лиц к административной ответственности.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по фактам в</w:t>
      </w:r>
      <w:r>
        <w:rPr>
          <w:rFonts w:ascii="Times New Roman" w:hAnsi="Times New Roman"/>
          <w:sz w:val="28"/>
          <w:szCs w:val="28"/>
          <w:lang w:eastAsia="ru-RU"/>
        </w:rPr>
        <w:t xml:space="preserve">оспрепятствования законной деятельности должностных лиц органа муниципального контроля и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евыполнения в установленные сроки предписаний об устранении нарушений законодательства </w:t>
      </w:r>
      <w:r>
        <w:rPr>
          <w:rFonts w:ascii="Times New Roman" w:hAnsi="Times New Roman"/>
          <w:sz w:val="28"/>
          <w:szCs w:val="28"/>
        </w:rPr>
        <w:t>направлен 21 материал мировым судьям для привлечения юридических лиц к административной ответственности.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>
      <w:pgSz w:w="11906" w:h="16838"/>
      <w:pgMar w:top="851" w:right="851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36CAB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76B5"/>
    <w:rsid w:val="002D4F81"/>
    <w:rsid w:val="002E0A3A"/>
    <w:rsid w:val="002E0EF1"/>
    <w:rsid w:val="002E1B52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C321C"/>
    <w:rsid w:val="005C3419"/>
    <w:rsid w:val="005D2157"/>
    <w:rsid w:val="005D78E7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5FB7"/>
    <w:rsid w:val="00AE0C96"/>
    <w:rsid w:val="00AE7186"/>
    <w:rsid w:val="00AF0975"/>
    <w:rsid w:val="00AF405B"/>
    <w:rsid w:val="00AF5BAA"/>
    <w:rsid w:val="00AF6A55"/>
    <w:rsid w:val="00AF79AF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637CA"/>
    <w:rsid w:val="00B63CAF"/>
    <w:rsid w:val="00B66AE6"/>
    <w:rsid w:val="00B71AE7"/>
    <w:rsid w:val="00B74623"/>
    <w:rsid w:val="00B93CEC"/>
    <w:rsid w:val="00B94997"/>
    <w:rsid w:val="00BA1178"/>
    <w:rsid w:val="00BA5B01"/>
    <w:rsid w:val="00BA7346"/>
    <w:rsid w:val="00BA78EF"/>
    <w:rsid w:val="00BB574D"/>
    <w:rsid w:val="00BE2329"/>
    <w:rsid w:val="00BE4926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3B1E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1800"/>
    <w:rsid w:val="00E31B58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2777"/>
    <w:rsid w:val="00FA4B2D"/>
    <w:rsid w:val="00FA5544"/>
    <w:rsid w:val="00FC349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  <w:rsid w:val="3305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3"/>
    <w:link w:val="2"/>
    <w:semiHidden/>
    <w:locked/>
    <w:uiPriority w:val="99"/>
    <w:rPr>
      <w:rFonts w:ascii="Times New Roman" w:hAnsi="Times New Roman" w:cs="Times New Roman"/>
      <w:sz w:val="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CA3333-CC65-45A2-8A01-C5B4ED0C2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353</Words>
  <Characters>2586</Characters>
  <Lines>21</Lines>
  <Paragraphs>5</Paragraphs>
  <TotalTime>30</TotalTime>
  <ScaleCrop>false</ScaleCrop>
  <LinksUpToDate>false</LinksUpToDate>
  <CharactersWithSpaces>2934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2019-03-04T05:44:00Z</dcterms:created>
  <dc:creator>Кочерыгина</dc:creator>
  <cp:lastModifiedBy>azarkinsi</cp:lastModifiedBy>
  <cp:lastPrinted>2019-03-05T08:09:00Z</cp:lastPrinted>
  <dcterms:modified xsi:type="dcterms:W3CDTF">2019-06-07T07:34:39Z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1049-11.2.0.8641</vt:lpwstr>
  </property>
</Properties>
</file>