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E86964" w:rsidRPr="00356CCC" w:rsidRDefault="00FB6F8E" w:rsidP="00FB6F8E">
      <w:pPr>
        <w:tabs>
          <w:tab w:val="left" w:pos="3686"/>
        </w:tabs>
        <w:jc w:val="both"/>
        <w:rPr>
          <w:sz w:val="26"/>
          <w:szCs w:val="26"/>
        </w:rPr>
      </w:pPr>
      <w:proofErr w:type="gramStart"/>
      <w:r w:rsidRPr="00356CCC">
        <w:rPr>
          <w:sz w:val="26"/>
          <w:szCs w:val="26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Pr="00356CCC">
        <w:rPr>
          <w:sz w:val="26"/>
          <w:szCs w:val="26"/>
        </w:rPr>
        <w:br/>
        <w:t xml:space="preserve">и предложений заинтересованных лиц в рамках анализа проекта постановления администрации города Мурманска </w:t>
      </w:r>
      <w:r w:rsidR="00D44F3C" w:rsidRPr="00356CCC">
        <w:rPr>
          <w:sz w:val="26"/>
          <w:szCs w:val="26"/>
        </w:rPr>
        <w:t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(в ред. постановлений от 29.01.2018 № 165, от 06.09.2018 № 3001, от</w:t>
      </w:r>
      <w:proofErr w:type="gramEnd"/>
      <w:r w:rsidR="00D44F3C" w:rsidRPr="00356CCC">
        <w:rPr>
          <w:sz w:val="26"/>
          <w:szCs w:val="26"/>
        </w:rPr>
        <w:t xml:space="preserve"> </w:t>
      </w:r>
      <w:proofErr w:type="gramStart"/>
      <w:r w:rsidR="00D44F3C" w:rsidRPr="00356CCC">
        <w:rPr>
          <w:sz w:val="26"/>
          <w:szCs w:val="26"/>
        </w:rPr>
        <w:t>18.12.2018 № 4402, от 19.12.2018 № 4416, от 27.06.2019 № 2186, от 12.11.2019 № 3751, от 12.12.2019 № 4183, от 16.12.2019 № 4229</w:t>
      </w:r>
      <w:r w:rsidR="001C6D63" w:rsidRPr="00356CCC">
        <w:rPr>
          <w:sz w:val="26"/>
          <w:szCs w:val="26"/>
        </w:rPr>
        <w:t>, от 01.04.2020 № 884</w:t>
      </w:r>
      <w:r w:rsidR="00A57EE2" w:rsidRPr="00356CCC">
        <w:rPr>
          <w:sz w:val="26"/>
          <w:szCs w:val="26"/>
        </w:rPr>
        <w:t>, от 07.08.2020 № 1871</w:t>
      </w:r>
      <w:r w:rsidR="005957DE">
        <w:rPr>
          <w:sz w:val="26"/>
          <w:szCs w:val="26"/>
        </w:rPr>
        <w:t>, от 02.11.2020 № 2535</w:t>
      </w:r>
      <w:r w:rsidR="00AC7461">
        <w:rPr>
          <w:sz w:val="26"/>
          <w:szCs w:val="26"/>
        </w:rPr>
        <w:t xml:space="preserve">, от </w:t>
      </w:r>
      <w:r w:rsidR="00C529F5">
        <w:rPr>
          <w:sz w:val="26"/>
          <w:szCs w:val="26"/>
        </w:rPr>
        <w:t>17</w:t>
      </w:r>
      <w:r w:rsidR="00AC7461">
        <w:rPr>
          <w:sz w:val="26"/>
          <w:szCs w:val="26"/>
        </w:rPr>
        <w:t xml:space="preserve">.12.2020 № </w:t>
      </w:r>
      <w:r w:rsidR="00C529F5">
        <w:rPr>
          <w:sz w:val="26"/>
          <w:szCs w:val="26"/>
        </w:rPr>
        <w:t>2940, от 17.12.2020 № 2950</w:t>
      </w:r>
      <w:r w:rsidR="00D44F3C" w:rsidRPr="00356CCC">
        <w:rPr>
          <w:sz w:val="26"/>
          <w:szCs w:val="26"/>
        </w:rPr>
        <w:t>)»</w:t>
      </w:r>
      <w:r w:rsidR="00E86964" w:rsidRPr="00356CCC">
        <w:rPr>
          <w:sz w:val="26"/>
          <w:szCs w:val="26"/>
        </w:rPr>
        <w:t xml:space="preserve"> </w:t>
      </w:r>
      <w:r w:rsidR="003748D7" w:rsidRPr="00356CCC">
        <w:rPr>
          <w:sz w:val="26"/>
          <w:szCs w:val="26"/>
        </w:rPr>
        <w:t>на соответствие его антимонопольному законодательству.</w:t>
      </w:r>
      <w:proofErr w:type="gramEnd"/>
    </w:p>
    <w:p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proofErr w:type="spellStart"/>
      <w:r w:rsidRPr="00356CCC">
        <w:rPr>
          <w:sz w:val="26"/>
          <w:szCs w:val="26"/>
          <w:u w:val="single"/>
          <w:lang w:val="en-US"/>
        </w:rPr>
        <w:t>ekonomika</w:t>
      </w:r>
      <w:proofErr w:type="spellEnd"/>
      <w:r w:rsidRPr="00356CCC">
        <w:rPr>
          <w:sz w:val="26"/>
          <w:szCs w:val="26"/>
          <w:u w:val="single"/>
        </w:rPr>
        <w:t>@</w:t>
      </w:r>
      <w:proofErr w:type="spellStart"/>
      <w:r w:rsidRPr="00356CCC">
        <w:rPr>
          <w:sz w:val="26"/>
          <w:szCs w:val="26"/>
          <w:u w:val="single"/>
          <w:lang w:val="en-US"/>
        </w:rPr>
        <w:t>citymurmansk</w:t>
      </w:r>
      <w:proofErr w:type="spellEnd"/>
      <w:r w:rsidRPr="00356CCC">
        <w:rPr>
          <w:sz w:val="26"/>
          <w:szCs w:val="26"/>
          <w:u w:val="single"/>
        </w:rPr>
        <w:t>.</w:t>
      </w:r>
      <w:proofErr w:type="spellStart"/>
      <w:r w:rsidRPr="00356CCC">
        <w:rPr>
          <w:sz w:val="26"/>
          <w:szCs w:val="26"/>
          <w:u w:val="single"/>
          <w:lang w:val="en-US"/>
        </w:rPr>
        <w:t>ru</w:t>
      </w:r>
      <w:proofErr w:type="spellEnd"/>
      <w:r w:rsidR="00FB6F8E" w:rsidRPr="00356CCC">
        <w:rPr>
          <w:sz w:val="26"/>
          <w:szCs w:val="26"/>
        </w:rPr>
        <w:t>.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Сроки приёма замечаний и предложений: с</w:t>
      </w:r>
      <w:r w:rsidR="00E23E71" w:rsidRPr="00356CCC">
        <w:rPr>
          <w:sz w:val="26"/>
          <w:szCs w:val="26"/>
        </w:rPr>
        <w:t xml:space="preserve"> </w:t>
      </w:r>
      <w:r w:rsidR="00C529F5">
        <w:rPr>
          <w:sz w:val="26"/>
          <w:szCs w:val="26"/>
        </w:rPr>
        <w:t>2</w:t>
      </w:r>
      <w:r w:rsidR="001E375E">
        <w:rPr>
          <w:sz w:val="26"/>
          <w:szCs w:val="26"/>
        </w:rPr>
        <w:t>1</w:t>
      </w:r>
      <w:r w:rsidR="001C6D63" w:rsidRPr="00356CCC">
        <w:rPr>
          <w:sz w:val="26"/>
          <w:szCs w:val="26"/>
        </w:rPr>
        <w:t>.</w:t>
      </w:r>
      <w:r w:rsidR="00C529F5">
        <w:rPr>
          <w:sz w:val="26"/>
          <w:szCs w:val="26"/>
        </w:rPr>
        <w:t>07</w:t>
      </w:r>
      <w:r w:rsidR="00861552" w:rsidRPr="00356CCC">
        <w:rPr>
          <w:sz w:val="26"/>
          <w:szCs w:val="26"/>
        </w:rPr>
        <w:t>.202</w:t>
      </w:r>
      <w:r w:rsidR="00C529F5">
        <w:rPr>
          <w:sz w:val="26"/>
          <w:szCs w:val="26"/>
        </w:rPr>
        <w:t>1</w:t>
      </w:r>
      <w:r w:rsidR="00861552" w:rsidRPr="00356CCC">
        <w:rPr>
          <w:sz w:val="26"/>
          <w:szCs w:val="26"/>
        </w:rPr>
        <w:t xml:space="preserve"> </w:t>
      </w:r>
      <w:r w:rsidRPr="00356CCC">
        <w:rPr>
          <w:sz w:val="26"/>
          <w:szCs w:val="26"/>
        </w:rPr>
        <w:t xml:space="preserve">по </w:t>
      </w:r>
      <w:r w:rsidR="00C529F5">
        <w:rPr>
          <w:sz w:val="26"/>
          <w:szCs w:val="26"/>
        </w:rPr>
        <w:t>2</w:t>
      </w:r>
      <w:r w:rsidR="001E375E">
        <w:rPr>
          <w:sz w:val="26"/>
          <w:szCs w:val="26"/>
        </w:rPr>
        <w:t>3</w:t>
      </w:r>
      <w:r w:rsidR="001C6D63" w:rsidRPr="00356CCC">
        <w:rPr>
          <w:sz w:val="26"/>
          <w:szCs w:val="26"/>
        </w:rPr>
        <w:t>.</w:t>
      </w:r>
      <w:r w:rsidR="00C529F5">
        <w:rPr>
          <w:sz w:val="26"/>
          <w:szCs w:val="26"/>
        </w:rPr>
        <w:t>07</w:t>
      </w:r>
      <w:r w:rsidR="00861552" w:rsidRPr="00356CCC">
        <w:rPr>
          <w:sz w:val="26"/>
          <w:szCs w:val="26"/>
        </w:rPr>
        <w:t>.202</w:t>
      </w:r>
      <w:r w:rsidR="00C529F5">
        <w:rPr>
          <w:sz w:val="26"/>
          <w:szCs w:val="26"/>
        </w:rPr>
        <w:t>1</w:t>
      </w:r>
      <w:r w:rsidRPr="00356CCC">
        <w:rPr>
          <w:sz w:val="26"/>
          <w:szCs w:val="26"/>
        </w:rPr>
        <w:t>.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</w:p>
    <w:p w:rsidR="005957DE" w:rsidRDefault="005957DE" w:rsidP="003A45B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финансирования мероприятий муниципальной программы города Мурманска «Развитие конкурентоспособной экономики» на 2018-2024 годы приводится в соответствие с решением Совета депутатов города Мурманска от </w:t>
      </w:r>
      <w:r w:rsidR="00C529F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C529F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529F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-2</w:t>
      </w:r>
      <w:r w:rsidR="00C529F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город Мурманск на 202</w:t>
      </w:r>
      <w:r w:rsidR="00C529F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529F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C529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годов» (в последней редакции).</w:t>
      </w:r>
    </w:p>
    <w:p w:rsidR="00A02CA7" w:rsidRDefault="00A02CA7" w:rsidP="003A45B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Также внесены изменения в оценку </w:t>
      </w:r>
      <w:r w:rsidRPr="00FF4B19">
        <w:rPr>
          <w:rFonts w:ascii="Times New Roman" w:hAnsi="Times New Roman" w:cs="Times New Roman"/>
          <w:sz w:val="26"/>
          <w:szCs w:val="26"/>
        </w:rPr>
        <w:t>применения мер налогового регулирования в сфере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– включен новый налоговый расход </w:t>
      </w:r>
      <w:r w:rsidRPr="00FF4B19">
        <w:rPr>
          <w:rFonts w:ascii="Times New Roman" w:hAnsi="Times New Roman" w:cs="Times New Roman"/>
          <w:sz w:val="26"/>
          <w:szCs w:val="26"/>
        </w:rPr>
        <w:t xml:space="preserve">«Установление льготы по уплате налога на имущество физических лиц индивидуальным предпринимателям, получившим статус резидента Арктической зоны Российской Федерации в соответствии с Федеральным законом от 13.07.2020 № 193-ФЗ </w:t>
      </w:r>
      <w:r w:rsidRPr="00FF4B19">
        <w:rPr>
          <w:rFonts w:ascii="Times New Roman" w:hAnsi="Times New Roman" w:cs="Times New Roman"/>
          <w:sz w:val="26"/>
          <w:szCs w:val="26"/>
        </w:rPr>
        <w:br/>
        <w:t>«О государственной поддержке предпринимательской деятельности в Арктической зоне Российской Федерации» в отношении имущества, расположенного на территории</w:t>
      </w:r>
      <w:proofErr w:type="gramEnd"/>
      <w:r w:rsidRPr="00FF4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B19">
        <w:rPr>
          <w:rFonts w:ascii="Times New Roman" w:hAnsi="Times New Roman" w:cs="Times New Roman"/>
          <w:sz w:val="26"/>
          <w:szCs w:val="26"/>
        </w:rPr>
        <w:t>реализации инвестиционных проектов в границах муниципального образования город Мурманск, вновь созданного в соответствии с соглашениями об осуществлении инвестиционной деятельности в Арктической зоне Российской Федерации, в виде освобождения от уплаты налога сроком на 5 лет (на последующие 5 лет в виде уменьшения суммы налога, подлежащего уплате, на 50 процентов)» в соответствии с решением Совета депутатов города Мурманска от 24.06.2021 № 26-330 «О</w:t>
      </w:r>
      <w:proofErr w:type="gramEnd"/>
      <w:r w:rsidRPr="00FF4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4B19">
        <w:rPr>
          <w:rFonts w:ascii="Times New Roman" w:hAnsi="Times New Roman" w:cs="Times New Roman"/>
          <w:sz w:val="26"/>
          <w:szCs w:val="26"/>
        </w:rPr>
        <w:t>внесении изменения в решение Совета депутатов города Мурманска от 27.11.2014 № 3-37 «Об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Мурманска» (в редакции решения Совета депутатов города Мурманска от 10.07.2020 № 12-155)», постановлениями администрации города Мурманска от 26.03.2020 № 808 «Об утверждении Порядка оценки налоговых расходов и формирования перечня</w:t>
      </w:r>
      <w:proofErr w:type="gramEnd"/>
      <w:r w:rsidRPr="00FF4B19">
        <w:rPr>
          <w:rFonts w:ascii="Times New Roman" w:hAnsi="Times New Roman" w:cs="Times New Roman"/>
          <w:sz w:val="26"/>
          <w:szCs w:val="26"/>
        </w:rPr>
        <w:t xml:space="preserve"> </w:t>
      </w:r>
      <w:r w:rsidRPr="00FF4B19">
        <w:rPr>
          <w:rFonts w:ascii="Times New Roman" w:hAnsi="Times New Roman" w:cs="Times New Roman"/>
          <w:sz w:val="26"/>
          <w:szCs w:val="26"/>
        </w:rPr>
        <w:lastRenderedPageBreak/>
        <w:t xml:space="preserve">налоговых расходов муниципального образования город Мурманск» и от 21.08.2013 </w:t>
      </w:r>
      <w:r w:rsidRPr="00FF4B19">
        <w:rPr>
          <w:rFonts w:ascii="Times New Roman" w:hAnsi="Times New Roman" w:cs="Times New Roman"/>
          <w:sz w:val="26"/>
          <w:szCs w:val="26"/>
        </w:rPr>
        <w:br/>
        <w:t>№ 2143 «Об утверждении Порядка разработки, реализации и оценки эффективности муниципальных программ города Мурманска» (в ред. от 26.06.2020 № 1473).</w:t>
      </w:r>
    </w:p>
    <w:p w:rsidR="003A45BC" w:rsidRPr="00356CCC" w:rsidRDefault="003A45BC" w:rsidP="00E86964">
      <w:pPr>
        <w:jc w:val="center"/>
        <w:rPr>
          <w:sz w:val="26"/>
          <w:szCs w:val="26"/>
        </w:rPr>
      </w:pP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964"/>
    <w:rsid w:val="00172A7B"/>
    <w:rsid w:val="001C6D63"/>
    <w:rsid w:val="001E375E"/>
    <w:rsid w:val="002E77E6"/>
    <w:rsid w:val="00356CCC"/>
    <w:rsid w:val="003748D7"/>
    <w:rsid w:val="003A45BC"/>
    <w:rsid w:val="004A2313"/>
    <w:rsid w:val="00513953"/>
    <w:rsid w:val="00582C32"/>
    <w:rsid w:val="00591FB6"/>
    <w:rsid w:val="005957DE"/>
    <w:rsid w:val="005F4A88"/>
    <w:rsid w:val="00693237"/>
    <w:rsid w:val="007167F2"/>
    <w:rsid w:val="00861552"/>
    <w:rsid w:val="00863A10"/>
    <w:rsid w:val="00881BDE"/>
    <w:rsid w:val="00901803"/>
    <w:rsid w:val="00922BA5"/>
    <w:rsid w:val="009A340F"/>
    <w:rsid w:val="00A02CA7"/>
    <w:rsid w:val="00A57EE2"/>
    <w:rsid w:val="00AC2EC6"/>
    <w:rsid w:val="00AC675C"/>
    <w:rsid w:val="00AC7461"/>
    <w:rsid w:val="00C32CA4"/>
    <w:rsid w:val="00C529F5"/>
    <w:rsid w:val="00C532D9"/>
    <w:rsid w:val="00C92259"/>
    <w:rsid w:val="00CB1C57"/>
    <w:rsid w:val="00D061CE"/>
    <w:rsid w:val="00D44F3C"/>
    <w:rsid w:val="00D57778"/>
    <w:rsid w:val="00E23E71"/>
    <w:rsid w:val="00E86964"/>
    <w:rsid w:val="00F21F07"/>
    <w:rsid w:val="00F71E1C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8F14-E693-4F16-828E-D9659B84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FridkinaON</cp:lastModifiedBy>
  <cp:revision>22</cp:revision>
  <cp:lastPrinted>2020-07-24T11:59:00Z</cp:lastPrinted>
  <dcterms:created xsi:type="dcterms:W3CDTF">2019-10-03T14:06:00Z</dcterms:created>
  <dcterms:modified xsi:type="dcterms:W3CDTF">2021-07-27T08:07:00Z</dcterms:modified>
</cp:coreProperties>
</file>