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EB" w:rsidRPr="00691CB1" w:rsidRDefault="00691CB1" w:rsidP="00FF3F41">
      <w:pPr>
        <w:ind w:left="4956"/>
        <w:jc w:val="center"/>
        <w:rPr>
          <w:sz w:val="28"/>
          <w:szCs w:val="28"/>
        </w:rPr>
      </w:pPr>
      <w:r>
        <w:rPr>
          <w:sz w:val="28"/>
          <w:szCs w:val="28"/>
        </w:rPr>
        <w:t>П</w:t>
      </w:r>
      <w:r w:rsidR="008F3424">
        <w:rPr>
          <w:sz w:val="28"/>
          <w:szCs w:val="28"/>
        </w:rPr>
        <w:t>риложение</w:t>
      </w:r>
    </w:p>
    <w:p w:rsidR="00691CB1" w:rsidRPr="00691CB1" w:rsidRDefault="00691CB1" w:rsidP="00FF3F41">
      <w:pPr>
        <w:ind w:left="4956"/>
        <w:jc w:val="center"/>
        <w:rPr>
          <w:sz w:val="28"/>
          <w:szCs w:val="28"/>
        </w:rPr>
      </w:pPr>
      <w:r w:rsidRPr="00691CB1">
        <w:rPr>
          <w:sz w:val="28"/>
          <w:szCs w:val="28"/>
        </w:rPr>
        <w:t>к постановлению</w:t>
      </w:r>
      <w:r w:rsidR="009F0759">
        <w:rPr>
          <w:sz w:val="28"/>
          <w:szCs w:val="28"/>
        </w:rPr>
        <w:t xml:space="preserve"> </w:t>
      </w:r>
      <w:r w:rsidRPr="00691CB1">
        <w:rPr>
          <w:sz w:val="28"/>
          <w:szCs w:val="28"/>
        </w:rPr>
        <w:t>администрации города Мурманска</w:t>
      </w:r>
    </w:p>
    <w:p w:rsidR="00691CB1" w:rsidRDefault="00691CB1" w:rsidP="00FF3F41">
      <w:pPr>
        <w:ind w:left="4956"/>
        <w:jc w:val="center"/>
        <w:rPr>
          <w:sz w:val="28"/>
          <w:szCs w:val="28"/>
        </w:rPr>
      </w:pPr>
      <w:bookmarkStart w:id="0" w:name="_GoBack"/>
      <w:bookmarkEnd w:id="0"/>
      <w:r w:rsidRPr="00691CB1">
        <w:rPr>
          <w:sz w:val="28"/>
          <w:szCs w:val="28"/>
        </w:rPr>
        <w:t xml:space="preserve">от </w:t>
      </w:r>
      <w:r w:rsidR="00A21B7F">
        <w:rPr>
          <w:sz w:val="28"/>
          <w:szCs w:val="28"/>
        </w:rPr>
        <w:t>07.04.2020</w:t>
      </w:r>
      <w:r w:rsidR="00AE38E4">
        <w:rPr>
          <w:sz w:val="28"/>
          <w:szCs w:val="28"/>
        </w:rPr>
        <w:t xml:space="preserve"> </w:t>
      </w:r>
      <w:r w:rsidRPr="00691CB1">
        <w:rPr>
          <w:sz w:val="28"/>
          <w:szCs w:val="28"/>
        </w:rPr>
        <w:t>№</w:t>
      </w:r>
      <w:r w:rsidR="006E0242">
        <w:rPr>
          <w:sz w:val="28"/>
          <w:szCs w:val="28"/>
        </w:rPr>
        <w:t xml:space="preserve"> </w:t>
      </w:r>
      <w:r w:rsidR="00A21B7F">
        <w:rPr>
          <w:sz w:val="28"/>
          <w:szCs w:val="28"/>
        </w:rPr>
        <w:t>928</w:t>
      </w:r>
    </w:p>
    <w:p w:rsidR="003D6E77" w:rsidRDefault="003D6E77" w:rsidP="00691CB1">
      <w:pPr>
        <w:jc w:val="right"/>
        <w:rPr>
          <w:sz w:val="28"/>
          <w:szCs w:val="28"/>
        </w:rPr>
      </w:pPr>
    </w:p>
    <w:p w:rsidR="00DC08A4" w:rsidRDefault="00DC08A4" w:rsidP="00BE16D0">
      <w:pPr>
        <w:jc w:val="center"/>
        <w:rPr>
          <w:sz w:val="28"/>
          <w:szCs w:val="28"/>
        </w:rPr>
      </w:pPr>
    </w:p>
    <w:p w:rsidR="00AE38E4" w:rsidRDefault="00AE38E4" w:rsidP="00BE16D0">
      <w:pPr>
        <w:jc w:val="center"/>
        <w:rPr>
          <w:sz w:val="28"/>
          <w:szCs w:val="28"/>
        </w:rPr>
      </w:pPr>
      <w:r>
        <w:rPr>
          <w:sz w:val="28"/>
          <w:szCs w:val="28"/>
        </w:rPr>
        <w:t xml:space="preserve">Положение </w:t>
      </w:r>
    </w:p>
    <w:p w:rsidR="00AE38E4" w:rsidRDefault="00AE38E4" w:rsidP="00BE16D0">
      <w:pPr>
        <w:jc w:val="center"/>
        <w:rPr>
          <w:sz w:val="28"/>
          <w:szCs w:val="28"/>
        </w:rPr>
      </w:pPr>
      <w:r>
        <w:rPr>
          <w:sz w:val="28"/>
          <w:szCs w:val="28"/>
        </w:rPr>
        <w:t>о</w:t>
      </w:r>
      <w:r w:rsidRPr="00AE38E4">
        <w:rPr>
          <w:sz w:val="28"/>
          <w:szCs w:val="28"/>
        </w:rPr>
        <w:t xml:space="preserve"> межведомственной комиссии для оценки жилых помещений </w:t>
      </w:r>
    </w:p>
    <w:p w:rsidR="00AE38E4" w:rsidRDefault="00AE38E4" w:rsidP="00BE16D0">
      <w:pPr>
        <w:jc w:val="center"/>
        <w:rPr>
          <w:sz w:val="28"/>
          <w:szCs w:val="28"/>
        </w:rPr>
      </w:pPr>
      <w:r w:rsidRPr="00AE38E4">
        <w:rPr>
          <w:sz w:val="28"/>
          <w:szCs w:val="28"/>
        </w:rPr>
        <w:t xml:space="preserve">муниципального и частного жилищного фонда, многоквартирных домов, </w:t>
      </w:r>
    </w:p>
    <w:p w:rsidR="00AE38E4" w:rsidRDefault="00AE38E4" w:rsidP="00BE16D0">
      <w:pPr>
        <w:jc w:val="center"/>
        <w:rPr>
          <w:sz w:val="28"/>
          <w:szCs w:val="28"/>
        </w:rPr>
      </w:pPr>
      <w:r w:rsidRPr="00AE38E4">
        <w:rPr>
          <w:sz w:val="28"/>
          <w:szCs w:val="28"/>
        </w:rPr>
        <w:t xml:space="preserve">за исключением многоквартирных домов, все жилые помещения </w:t>
      </w:r>
    </w:p>
    <w:p w:rsidR="00DC08A4" w:rsidRDefault="00AE38E4" w:rsidP="00BE16D0">
      <w:pPr>
        <w:jc w:val="center"/>
        <w:rPr>
          <w:sz w:val="28"/>
          <w:szCs w:val="28"/>
        </w:rPr>
      </w:pPr>
      <w:r w:rsidRPr="00AE38E4">
        <w:rPr>
          <w:sz w:val="28"/>
          <w:szCs w:val="28"/>
        </w:rPr>
        <w:t xml:space="preserve">в </w:t>
      </w:r>
      <w:proofErr w:type="gramStart"/>
      <w:r w:rsidRPr="00AE38E4">
        <w:rPr>
          <w:sz w:val="28"/>
          <w:szCs w:val="28"/>
        </w:rPr>
        <w:t>которых</w:t>
      </w:r>
      <w:proofErr w:type="gramEnd"/>
      <w:r w:rsidRPr="00AE38E4">
        <w:rPr>
          <w:sz w:val="28"/>
          <w:szCs w:val="28"/>
        </w:rPr>
        <w:t xml:space="preserve"> находятся в собственности Российской Федерации </w:t>
      </w:r>
    </w:p>
    <w:p w:rsidR="00C04ACD" w:rsidRDefault="00AE38E4" w:rsidP="00BE16D0">
      <w:pPr>
        <w:jc w:val="center"/>
        <w:rPr>
          <w:sz w:val="28"/>
          <w:szCs w:val="28"/>
        </w:rPr>
      </w:pPr>
      <w:r w:rsidRPr="00AE38E4">
        <w:rPr>
          <w:sz w:val="28"/>
          <w:szCs w:val="28"/>
        </w:rPr>
        <w:t>или субъекта Российской Федерации</w:t>
      </w:r>
    </w:p>
    <w:p w:rsidR="00AE38E4" w:rsidRDefault="00AE38E4" w:rsidP="00BE16D0">
      <w:pPr>
        <w:jc w:val="center"/>
        <w:rPr>
          <w:sz w:val="28"/>
          <w:szCs w:val="28"/>
        </w:rPr>
      </w:pPr>
    </w:p>
    <w:p w:rsidR="00AE38E4" w:rsidRDefault="00AE38E4" w:rsidP="00DC08A4">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Положение о межведомственной комиссии для оценки жилых помещений </w:t>
      </w:r>
      <w:r w:rsidRPr="00AE38E4">
        <w:rPr>
          <w:sz w:val="28"/>
          <w:szCs w:val="28"/>
        </w:rPr>
        <w:t xml:space="preserve">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Pr>
          <w:sz w:val="28"/>
          <w:szCs w:val="28"/>
        </w:rPr>
        <w:t>(далее - Положение)</w:t>
      </w:r>
      <w:r w:rsidR="00DC08A4">
        <w:rPr>
          <w:sz w:val="28"/>
          <w:szCs w:val="28"/>
        </w:rPr>
        <w:t>,</w:t>
      </w:r>
      <w:r>
        <w:rPr>
          <w:sz w:val="28"/>
          <w:szCs w:val="28"/>
        </w:rPr>
        <w:t xml:space="preserve"> устанавливает порядок работы межведомственной комиссии для оценки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w:t>
      </w:r>
      <w:proofErr w:type="gramEnd"/>
      <w:r w:rsidRPr="00AE38E4">
        <w:rPr>
          <w:sz w:val="28"/>
          <w:szCs w:val="28"/>
        </w:rPr>
        <w:t xml:space="preserve"> находятся в собственности Российской Федерации или субъекта Российской Федерации</w:t>
      </w:r>
      <w:r>
        <w:rPr>
          <w:sz w:val="28"/>
          <w:szCs w:val="28"/>
        </w:rPr>
        <w:t>, на территории города Мурманска (далее - Комиссия) в целях признания помещений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p>
    <w:p w:rsidR="00AE38E4" w:rsidRDefault="00AE38E4" w:rsidP="00DC08A4">
      <w:pPr>
        <w:autoSpaceDE w:val="0"/>
        <w:autoSpaceDN w:val="0"/>
        <w:adjustRightInd w:val="0"/>
        <w:ind w:firstLine="709"/>
        <w:jc w:val="both"/>
        <w:rPr>
          <w:sz w:val="28"/>
          <w:szCs w:val="28"/>
        </w:rPr>
      </w:pPr>
      <w:r>
        <w:rPr>
          <w:sz w:val="28"/>
          <w:szCs w:val="28"/>
        </w:rPr>
        <w:t xml:space="preserve">2. Основной задачей Комиссии является оценка жилых помещений </w:t>
      </w:r>
      <w:proofErr w:type="gramStart"/>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D73311">
        <w:rPr>
          <w:sz w:val="28"/>
          <w:szCs w:val="28"/>
        </w:rPr>
        <w:t xml:space="preserve">, а также </w:t>
      </w:r>
      <w:r w:rsidR="00D73311" w:rsidRPr="00D73311">
        <w:rPr>
          <w:sz w:val="28"/>
          <w:szCs w:val="28"/>
        </w:rPr>
        <w:t xml:space="preserve">за исключением случаев, предусмотренных пунктом </w:t>
      </w:r>
      <w:r w:rsidR="00D73311">
        <w:rPr>
          <w:sz w:val="28"/>
          <w:szCs w:val="28"/>
        </w:rPr>
        <w:t xml:space="preserve">       </w:t>
      </w:r>
      <w:r w:rsidR="00D73311" w:rsidRPr="00D73311">
        <w:rPr>
          <w:sz w:val="28"/>
          <w:szCs w:val="28"/>
        </w:rPr>
        <w:t>7(1) Положения</w:t>
      </w:r>
      <w:r w:rsidR="00DC08A4" w:rsidRPr="00DC08A4">
        <w:rPr>
          <w:sz w:val="28"/>
          <w:szCs w:val="28"/>
        </w:rPr>
        <w:t xml:space="preserve"> </w:t>
      </w:r>
      <w:r w:rsidR="00DC08A4" w:rsidRPr="00AE38E4">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C08A4">
        <w:rPr>
          <w:sz w:val="28"/>
          <w:szCs w:val="28"/>
        </w:rPr>
        <w:t xml:space="preserve"> </w:t>
      </w:r>
      <w:r w:rsidR="00D73311" w:rsidRPr="00D73311">
        <w:rPr>
          <w:sz w:val="28"/>
          <w:szCs w:val="28"/>
        </w:rPr>
        <w:t>утвержденного постановлением Правительства РФ</w:t>
      </w:r>
      <w:r w:rsidR="00DC08A4">
        <w:rPr>
          <w:sz w:val="28"/>
          <w:szCs w:val="28"/>
        </w:rPr>
        <w:t xml:space="preserve"> </w:t>
      </w:r>
      <w:r w:rsidR="00D73311" w:rsidRPr="00D73311">
        <w:rPr>
          <w:sz w:val="28"/>
          <w:szCs w:val="28"/>
        </w:rPr>
        <w:t>от 28.01.2006</w:t>
      </w:r>
      <w:proofErr w:type="gramEnd"/>
      <w:r w:rsidR="00D73311" w:rsidRPr="00D73311">
        <w:rPr>
          <w:sz w:val="28"/>
          <w:szCs w:val="28"/>
        </w:rPr>
        <w:t xml:space="preserve"> </w:t>
      </w:r>
      <w:r w:rsidR="00D73311">
        <w:rPr>
          <w:sz w:val="28"/>
          <w:szCs w:val="28"/>
        </w:rPr>
        <w:t>№</w:t>
      </w:r>
      <w:r w:rsidR="00D73311" w:rsidRPr="00D73311">
        <w:rPr>
          <w:sz w:val="28"/>
          <w:szCs w:val="28"/>
        </w:rPr>
        <w:t xml:space="preserve"> 47</w:t>
      </w:r>
      <w:r w:rsidR="00DC08A4">
        <w:rPr>
          <w:sz w:val="28"/>
          <w:szCs w:val="28"/>
        </w:rPr>
        <w:t xml:space="preserve"> (далее – Положение, </w:t>
      </w:r>
      <w:r w:rsidR="00DC08A4" w:rsidRPr="00AE38E4">
        <w:rPr>
          <w:sz w:val="28"/>
          <w:szCs w:val="28"/>
        </w:rPr>
        <w:t xml:space="preserve">утвержденное постановлением Правительства РФ от 28.01.2006 </w:t>
      </w:r>
      <w:r w:rsidR="00DC08A4">
        <w:rPr>
          <w:sz w:val="28"/>
          <w:szCs w:val="28"/>
        </w:rPr>
        <w:t xml:space="preserve">№ </w:t>
      </w:r>
      <w:r w:rsidR="00DC08A4" w:rsidRPr="00AE38E4">
        <w:rPr>
          <w:sz w:val="28"/>
          <w:szCs w:val="28"/>
        </w:rPr>
        <w:t>47</w:t>
      </w:r>
      <w:r w:rsidR="00DC08A4">
        <w:rPr>
          <w:sz w:val="28"/>
          <w:szCs w:val="28"/>
        </w:rPr>
        <w:t>)</w:t>
      </w:r>
      <w:r>
        <w:rPr>
          <w:sz w:val="28"/>
          <w:szCs w:val="28"/>
        </w:rPr>
        <w:t xml:space="preserve">. </w:t>
      </w:r>
    </w:p>
    <w:p w:rsidR="00AE38E4" w:rsidRDefault="00AE38E4" w:rsidP="00DC08A4">
      <w:pPr>
        <w:autoSpaceDE w:val="0"/>
        <w:autoSpaceDN w:val="0"/>
        <w:adjustRightInd w:val="0"/>
        <w:ind w:firstLine="709"/>
        <w:jc w:val="both"/>
        <w:rPr>
          <w:sz w:val="28"/>
          <w:szCs w:val="28"/>
        </w:rPr>
      </w:pPr>
      <w:r>
        <w:rPr>
          <w:sz w:val="28"/>
          <w:szCs w:val="28"/>
        </w:rPr>
        <w:t xml:space="preserve">3. Комиссия в своей работе руководствуется Жилищным </w:t>
      </w:r>
      <w:hyperlink r:id="rId9" w:history="1">
        <w:r w:rsidRPr="00AE38E4">
          <w:rPr>
            <w:sz w:val="28"/>
            <w:szCs w:val="28"/>
          </w:rPr>
          <w:t>кодексом</w:t>
        </w:r>
      </w:hyperlink>
      <w:r w:rsidRPr="00AE38E4">
        <w:rPr>
          <w:sz w:val="28"/>
          <w:szCs w:val="28"/>
        </w:rPr>
        <w:t xml:space="preserve"> Российской Федерации, </w:t>
      </w:r>
      <w:hyperlink r:id="rId10" w:history="1">
        <w:r w:rsidRPr="00AE38E4">
          <w:rPr>
            <w:sz w:val="28"/>
            <w:szCs w:val="28"/>
          </w:rPr>
          <w:t>Положением</w:t>
        </w:r>
      </w:hyperlink>
      <w:r w:rsidR="00DC08A4">
        <w:rPr>
          <w:sz w:val="28"/>
          <w:szCs w:val="28"/>
        </w:rPr>
        <w:t>,</w:t>
      </w:r>
      <w:r w:rsidRPr="00AE38E4">
        <w:rPr>
          <w:sz w:val="28"/>
          <w:szCs w:val="28"/>
        </w:rPr>
        <w:t xml:space="preserve"> утвержденным постановлением Правительства Р</w:t>
      </w:r>
      <w:r w:rsidR="00DC08A4">
        <w:rPr>
          <w:sz w:val="28"/>
          <w:szCs w:val="28"/>
        </w:rPr>
        <w:t xml:space="preserve">Ф </w:t>
      </w:r>
      <w:r w:rsidRPr="00AE38E4">
        <w:rPr>
          <w:sz w:val="28"/>
          <w:szCs w:val="28"/>
        </w:rPr>
        <w:t>от 28.01.2006 № 47</w:t>
      </w:r>
      <w:r w:rsidR="00DC08A4">
        <w:rPr>
          <w:sz w:val="28"/>
          <w:szCs w:val="28"/>
        </w:rPr>
        <w:t xml:space="preserve">, </w:t>
      </w:r>
      <w:r w:rsidRPr="00AE38E4">
        <w:rPr>
          <w:sz w:val="28"/>
          <w:szCs w:val="28"/>
        </w:rPr>
        <w:t>и настоящим Положением.</w:t>
      </w:r>
      <w:r>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 xml:space="preserve">4. Комиссия на основании заявления собственника помещения, </w:t>
      </w:r>
      <w:r w:rsidR="00A924BA">
        <w:rPr>
          <w:sz w:val="28"/>
          <w:szCs w:val="28"/>
        </w:rPr>
        <w:t xml:space="preserve">правообладателя или гражданина (нанимателя) (далее – заявитель) либо </w:t>
      </w:r>
      <w:r>
        <w:rPr>
          <w:sz w:val="28"/>
          <w:szCs w:val="28"/>
        </w:rPr>
        <w:t xml:space="preserve">на основании заключения органов государственного надзора (контроля) по вопросам, отнесенным к их компетенции, проводит оценку соответствия помещения </w:t>
      </w:r>
      <w:r w:rsidR="00DC08A4" w:rsidRPr="00A924BA">
        <w:rPr>
          <w:sz w:val="28"/>
          <w:szCs w:val="28"/>
        </w:rPr>
        <w:t>требованиям</w:t>
      </w:r>
      <w:r w:rsidR="00DC08A4">
        <w:rPr>
          <w:sz w:val="28"/>
          <w:szCs w:val="28"/>
        </w:rPr>
        <w:t xml:space="preserve">, </w:t>
      </w:r>
      <w:r>
        <w:rPr>
          <w:sz w:val="28"/>
          <w:szCs w:val="28"/>
        </w:rPr>
        <w:t xml:space="preserve">установленным </w:t>
      </w:r>
      <w:r w:rsidRPr="00A924BA">
        <w:rPr>
          <w:sz w:val="28"/>
          <w:szCs w:val="28"/>
        </w:rPr>
        <w:t xml:space="preserve">в </w:t>
      </w:r>
      <w:hyperlink r:id="rId11" w:history="1">
        <w:r w:rsidRPr="00A924BA">
          <w:rPr>
            <w:sz w:val="28"/>
            <w:szCs w:val="28"/>
          </w:rPr>
          <w:t>Положении</w:t>
        </w:r>
      </w:hyperlink>
      <w:r w:rsidRPr="00A924BA">
        <w:rPr>
          <w:sz w:val="28"/>
          <w:szCs w:val="28"/>
        </w:rPr>
        <w:t>, утвержденном постановлением Правительства РФ от 28.01.2006</w:t>
      </w:r>
      <w:r w:rsidR="00545BB7">
        <w:rPr>
          <w:sz w:val="28"/>
          <w:szCs w:val="28"/>
        </w:rPr>
        <w:t xml:space="preserve"> </w:t>
      </w:r>
      <w:r w:rsidR="00A924BA" w:rsidRPr="00A924BA">
        <w:rPr>
          <w:sz w:val="28"/>
          <w:szCs w:val="28"/>
        </w:rPr>
        <w:t>№</w:t>
      </w:r>
      <w:r w:rsidRPr="00A924BA">
        <w:rPr>
          <w:sz w:val="28"/>
          <w:szCs w:val="28"/>
        </w:rPr>
        <w:t xml:space="preserve"> 47.</w:t>
      </w:r>
      <w:r w:rsidR="00A924BA">
        <w:rPr>
          <w:sz w:val="28"/>
          <w:szCs w:val="28"/>
        </w:rPr>
        <w:t xml:space="preserve"> </w:t>
      </w:r>
      <w:bookmarkStart w:id="1" w:name="Par7"/>
      <w:bookmarkEnd w:id="1"/>
    </w:p>
    <w:p w:rsidR="00A924BA" w:rsidRDefault="00AE38E4" w:rsidP="00DC08A4">
      <w:pPr>
        <w:autoSpaceDE w:val="0"/>
        <w:autoSpaceDN w:val="0"/>
        <w:adjustRightInd w:val="0"/>
        <w:ind w:firstLine="709"/>
        <w:jc w:val="both"/>
        <w:rPr>
          <w:sz w:val="28"/>
          <w:szCs w:val="28"/>
        </w:rPr>
      </w:pPr>
      <w:r>
        <w:rPr>
          <w:sz w:val="28"/>
          <w:szCs w:val="28"/>
        </w:rPr>
        <w:lastRenderedPageBreak/>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w:t>
      </w:r>
      <w:r w:rsidR="00DC08A4">
        <w:rPr>
          <w:sz w:val="28"/>
          <w:szCs w:val="28"/>
        </w:rPr>
        <w:t xml:space="preserve"> – </w:t>
      </w:r>
      <w:r>
        <w:rPr>
          <w:sz w:val="28"/>
          <w:szCs w:val="28"/>
        </w:rPr>
        <w:t>проект реконструкции нежилого помещения;</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w:t>
      </w:r>
      <w:r w:rsidR="00DC08A4">
        <w:rPr>
          <w:sz w:val="28"/>
          <w:szCs w:val="28"/>
        </w:rPr>
        <w:t xml:space="preserve">вание многоквартирного дома, </w:t>
      </w:r>
      <w:r w:rsidR="00DC08A4" w:rsidRPr="00DC08A4">
        <w:rPr>
          <w:sz w:val="28"/>
          <w:szCs w:val="28"/>
        </w:rPr>
        <w:t>–</w:t>
      </w:r>
      <w:r w:rsidR="00DC08A4">
        <w:rPr>
          <w:sz w:val="28"/>
          <w:szCs w:val="28"/>
        </w:rPr>
        <w:t xml:space="preserve"> </w:t>
      </w:r>
      <w:r>
        <w:rPr>
          <w:sz w:val="28"/>
          <w:szCs w:val="28"/>
        </w:rPr>
        <w:t>в случае постановки вопроса о признании многоквартирного дома аварийным и подлежащим сносу или реконструкции;</w:t>
      </w:r>
      <w:r w:rsidR="00A924BA">
        <w:rPr>
          <w:sz w:val="28"/>
          <w:szCs w:val="28"/>
        </w:rPr>
        <w:t xml:space="preserve"> </w:t>
      </w:r>
    </w:p>
    <w:p w:rsidR="00A924BA" w:rsidRDefault="00AE38E4" w:rsidP="00DC08A4">
      <w:pPr>
        <w:autoSpaceDE w:val="0"/>
        <w:autoSpaceDN w:val="0"/>
        <w:adjustRightInd w:val="0"/>
        <w:ind w:firstLine="709"/>
        <w:jc w:val="both"/>
        <w:rPr>
          <w:sz w:val="28"/>
          <w:szCs w:val="28"/>
        </w:rPr>
      </w:pPr>
      <w:proofErr w:type="gramStart"/>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w:t>
      </w:r>
      <w:r w:rsidR="00DC08A4" w:rsidRPr="00DC08A4">
        <w:rPr>
          <w:sz w:val="28"/>
          <w:szCs w:val="28"/>
        </w:rPr>
        <w:t xml:space="preserve">– </w:t>
      </w:r>
      <w:r>
        <w:rPr>
          <w:sz w:val="28"/>
          <w:szCs w:val="28"/>
        </w:rPr>
        <w:t>в случае</w:t>
      </w:r>
      <w:r w:rsidR="00DC08A4">
        <w:rPr>
          <w:sz w:val="28"/>
          <w:szCs w:val="28"/>
        </w:rPr>
        <w:t xml:space="preserve"> </w:t>
      </w:r>
      <w:r>
        <w:rPr>
          <w:sz w:val="28"/>
          <w:szCs w:val="28"/>
        </w:rPr>
        <w:t xml:space="preserve">если в соответствии </w:t>
      </w:r>
      <w:r w:rsidRPr="00A924BA">
        <w:rPr>
          <w:sz w:val="28"/>
          <w:szCs w:val="28"/>
        </w:rPr>
        <w:t xml:space="preserve">с </w:t>
      </w:r>
      <w:hyperlink r:id="rId12" w:history="1">
        <w:r w:rsidRPr="00A924BA">
          <w:rPr>
            <w:sz w:val="28"/>
            <w:szCs w:val="28"/>
          </w:rPr>
          <w:t>абзацем третьим пункта 44</w:t>
        </w:r>
      </w:hyperlink>
      <w:r w:rsidRPr="00A924BA">
        <w:rPr>
          <w:sz w:val="28"/>
          <w:szCs w:val="28"/>
        </w:rPr>
        <w:t xml:space="preserve"> Положения, утвержденного постановлением Правительства Российской Федерации от 28.01.2006 </w:t>
      </w:r>
      <w:r w:rsidR="00A924BA">
        <w:rPr>
          <w:sz w:val="28"/>
          <w:szCs w:val="28"/>
        </w:rPr>
        <w:t>№</w:t>
      </w:r>
      <w:r w:rsidRPr="00A924BA">
        <w:rPr>
          <w:sz w:val="28"/>
          <w:szCs w:val="28"/>
        </w:rPr>
        <w:t xml:space="preserve">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00A924BA">
        <w:rPr>
          <w:sz w:val="28"/>
          <w:szCs w:val="28"/>
        </w:rPr>
        <w:t xml:space="preserve"> </w:t>
      </w:r>
      <w:proofErr w:type="gramEnd"/>
    </w:p>
    <w:p w:rsidR="00545BB7" w:rsidRDefault="00AE38E4" w:rsidP="00DC08A4">
      <w:pPr>
        <w:autoSpaceDE w:val="0"/>
        <w:autoSpaceDN w:val="0"/>
        <w:adjustRightInd w:val="0"/>
        <w:ind w:firstLine="709"/>
        <w:jc w:val="both"/>
        <w:rPr>
          <w:sz w:val="28"/>
          <w:szCs w:val="28"/>
        </w:rPr>
      </w:pPr>
      <w:r>
        <w:rPr>
          <w:sz w:val="28"/>
          <w:szCs w:val="28"/>
        </w:rPr>
        <w:t xml:space="preserve">е) заявления, письма, жалобы граждан на неудовлетворительные условия проживания </w:t>
      </w:r>
      <w:r w:rsidR="00DC08A4" w:rsidRPr="00DC08A4">
        <w:rPr>
          <w:sz w:val="28"/>
          <w:szCs w:val="28"/>
        </w:rPr>
        <w:t xml:space="preserve">– </w:t>
      </w:r>
      <w:r>
        <w:rPr>
          <w:sz w:val="28"/>
          <w:szCs w:val="28"/>
        </w:rPr>
        <w:t>по усмотрению заявителя.</w:t>
      </w:r>
      <w:r w:rsidR="00545BB7">
        <w:rPr>
          <w:sz w:val="28"/>
          <w:szCs w:val="28"/>
        </w:rPr>
        <w:t xml:space="preserve"> </w:t>
      </w:r>
    </w:p>
    <w:p w:rsidR="00545BB7" w:rsidRDefault="00AE38E4" w:rsidP="00DC08A4">
      <w:pPr>
        <w:autoSpaceDE w:val="0"/>
        <w:autoSpaceDN w:val="0"/>
        <w:adjustRightInd w:val="0"/>
        <w:ind w:firstLine="709"/>
        <w:jc w:val="both"/>
        <w:rPr>
          <w:sz w:val="28"/>
          <w:szCs w:val="28"/>
        </w:rPr>
      </w:pPr>
      <w:proofErr w:type="gramStart"/>
      <w:r>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545BB7">
        <w:rPr>
          <w:sz w:val="28"/>
          <w:szCs w:val="28"/>
        </w:rPr>
        <w:t>«</w:t>
      </w:r>
      <w:r>
        <w:rPr>
          <w:sz w:val="28"/>
          <w:szCs w:val="28"/>
        </w:rPr>
        <w:t>Единый портал государственных и муниципальных услуг (функций)</w:t>
      </w:r>
      <w:r w:rsidR="00545BB7">
        <w:rPr>
          <w:sz w:val="28"/>
          <w:szCs w:val="28"/>
        </w:rPr>
        <w:t>»</w:t>
      </w:r>
      <w:r>
        <w:rPr>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545BB7">
        <w:rPr>
          <w:sz w:val="28"/>
          <w:szCs w:val="28"/>
        </w:rPr>
        <w:t xml:space="preserve"> </w:t>
      </w:r>
      <w:proofErr w:type="gramEnd"/>
    </w:p>
    <w:p w:rsidR="00545BB7" w:rsidRDefault="00AE38E4" w:rsidP="00DC08A4">
      <w:pPr>
        <w:autoSpaceDE w:val="0"/>
        <w:autoSpaceDN w:val="0"/>
        <w:adjustRightInd w:val="0"/>
        <w:ind w:firstLine="709"/>
        <w:jc w:val="both"/>
        <w:rPr>
          <w:sz w:val="28"/>
          <w:szCs w:val="28"/>
        </w:rPr>
      </w:pPr>
      <w:proofErr w:type="gramStart"/>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45BB7" w:rsidRDefault="00AE38E4" w:rsidP="00DC08A4">
      <w:pPr>
        <w:autoSpaceDE w:val="0"/>
        <w:autoSpaceDN w:val="0"/>
        <w:adjustRightInd w:val="0"/>
        <w:ind w:firstLine="709"/>
        <w:jc w:val="both"/>
        <w:rPr>
          <w:sz w:val="28"/>
          <w:szCs w:val="28"/>
        </w:rPr>
      </w:pPr>
      <w:r>
        <w:rPr>
          <w:sz w:val="28"/>
          <w:szCs w:val="28"/>
        </w:rPr>
        <w:t xml:space="preserve">5.1. Оценка жилых помещений </w:t>
      </w:r>
      <w:r w:rsidR="00545BB7" w:rsidRPr="00545BB7">
        <w:rPr>
          <w:sz w:val="28"/>
          <w:szCs w:val="28"/>
        </w:rPr>
        <w:t xml:space="preserve">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545BB7">
        <w:rPr>
          <w:sz w:val="28"/>
          <w:szCs w:val="28"/>
        </w:rPr>
        <w:t xml:space="preserve">проводится в порядке, предусмотренном </w:t>
      </w:r>
      <w:hyperlink r:id="rId13" w:history="1">
        <w:r w:rsidRPr="00545BB7">
          <w:rPr>
            <w:sz w:val="28"/>
            <w:szCs w:val="28"/>
          </w:rPr>
          <w:t>пунктом 45(3)</w:t>
        </w:r>
      </w:hyperlink>
      <w:r w:rsidRPr="00545BB7">
        <w:rPr>
          <w:sz w:val="28"/>
          <w:szCs w:val="28"/>
        </w:rPr>
        <w:t xml:space="preserve"> Положения, утвержденного постановлением Правительства РФ от 28.01.2006 </w:t>
      </w:r>
      <w:r w:rsidR="00545BB7" w:rsidRPr="00545BB7">
        <w:rPr>
          <w:sz w:val="28"/>
          <w:szCs w:val="28"/>
        </w:rPr>
        <w:t>№</w:t>
      </w:r>
      <w:r w:rsidRPr="00545BB7">
        <w:rPr>
          <w:sz w:val="28"/>
          <w:szCs w:val="28"/>
        </w:rPr>
        <w:t xml:space="preserve"> 47.</w:t>
      </w:r>
      <w:r w:rsidR="00545BB7">
        <w:rPr>
          <w:sz w:val="28"/>
          <w:szCs w:val="28"/>
        </w:rPr>
        <w:t xml:space="preserve"> </w:t>
      </w:r>
    </w:p>
    <w:p w:rsidR="00AE38E4" w:rsidRDefault="00AE38E4" w:rsidP="00DC08A4">
      <w:pPr>
        <w:autoSpaceDE w:val="0"/>
        <w:autoSpaceDN w:val="0"/>
        <w:adjustRightInd w:val="0"/>
        <w:ind w:firstLine="709"/>
        <w:jc w:val="both"/>
        <w:rPr>
          <w:sz w:val="28"/>
          <w:szCs w:val="28"/>
        </w:rPr>
      </w:pPr>
      <w:r>
        <w:rPr>
          <w:sz w:val="28"/>
          <w:szCs w:val="28"/>
        </w:rPr>
        <w:lastRenderedPageBreak/>
        <w:t>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w:t>
      </w:r>
      <w:r w:rsidR="00545BB7">
        <w:rPr>
          <w:sz w:val="28"/>
          <w:szCs w:val="28"/>
        </w:rPr>
        <w:t>т,</w:t>
      </w:r>
      <w:r>
        <w:rPr>
          <w:sz w:val="28"/>
          <w:szCs w:val="28"/>
        </w:rPr>
        <w:t xml:space="preserve"> в том числе</w:t>
      </w:r>
      <w:r w:rsidR="00545BB7">
        <w:rPr>
          <w:sz w:val="28"/>
          <w:szCs w:val="28"/>
        </w:rPr>
        <w:t>,</w:t>
      </w:r>
      <w:r>
        <w:rPr>
          <w:sz w:val="28"/>
          <w:szCs w:val="28"/>
        </w:rPr>
        <w:t xml:space="preserve"> в электронной форме:</w:t>
      </w:r>
    </w:p>
    <w:p w:rsidR="00545BB7" w:rsidRPr="00545BB7" w:rsidRDefault="00AE38E4" w:rsidP="00DC08A4">
      <w:pPr>
        <w:autoSpaceDE w:val="0"/>
        <w:autoSpaceDN w:val="0"/>
        <w:adjustRightInd w:val="0"/>
        <w:ind w:firstLine="709"/>
        <w:jc w:val="both"/>
        <w:rPr>
          <w:sz w:val="28"/>
          <w:szCs w:val="28"/>
        </w:rPr>
      </w:pPr>
      <w:bookmarkStart w:id="2" w:name="Par21"/>
      <w:bookmarkEnd w:id="2"/>
      <w:r w:rsidRPr="00545BB7">
        <w:rPr>
          <w:sz w:val="28"/>
          <w:szCs w:val="28"/>
        </w:rPr>
        <w:t>а) выписку из Единого государственного реестра недвижимости;</w:t>
      </w:r>
      <w:r w:rsidR="00545BB7" w:rsidRPr="00545BB7">
        <w:rPr>
          <w:sz w:val="28"/>
          <w:szCs w:val="28"/>
        </w:rPr>
        <w:t xml:space="preserve"> </w:t>
      </w:r>
    </w:p>
    <w:p w:rsidR="00AE38E4" w:rsidRPr="00545BB7" w:rsidRDefault="00AE38E4" w:rsidP="00DC08A4">
      <w:pPr>
        <w:autoSpaceDE w:val="0"/>
        <w:autoSpaceDN w:val="0"/>
        <w:adjustRightInd w:val="0"/>
        <w:ind w:firstLine="709"/>
        <w:jc w:val="both"/>
        <w:rPr>
          <w:sz w:val="28"/>
          <w:szCs w:val="28"/>
        </w:rPr>
      </w:pPr>
      <w:r w:rsidRPr="00545BB7">
        <w:rPr>
          <w:sz w:val="28"/>
          <w:szCs w:val="28"/>
        </w:rPr>
        <w:t xml:space="preserve">б) технический паспорт жилого помещения, а для нежилых помещений </w:t>
      </w:r>
      <w:r w:rsidR="00DC08A4" w:rsidRPr="00DC08A4">
        <w:rPr>
          <w:sz w:val="28"/>
          <w:szCs w:val="28"/>
        </w:rPr>
        <w:t xml:space="preserve">– </w:t>
      </w:r>
      <w:r w:rsidRPr="00545BB7">
        <w:rPr>
          <w:sz w:val="28"/>
          <w:szCs w:val="28"/>
        </w:rPr>
        <w:t>технический план;</w:t>
      </w:r>
    </w:p>
    <w:p w:rsidR="00AE38E4" w:rsidRPr="00545BB7" w:rsidRDefault="00AE38E4" w:rsidP="00DC08A4">
      <w:pPr>
        <w:autoSpaceDE w:val="0"/>
        <w:autoSpaceDN w:val="0"/>
        <w:adjustRightInd w:val="0"/>
        <w:ind w:firstLine="709"/>
        <w:jc w:val="both"/>
        <w:rPr>
          <w:sz w:val="28"/>
          <w:szCs w:val="28"/>
        </w:rPr>
      </w:pPr>
      <w:bookmarkStart w:id="3" w:name="Par24"/>
      <w:bookmarkEnd w:id="3"/>
      <w:r w:rsidRPr="00545BB7">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45BB7">
          <w:rPr>
            <w:sz w:val="28"/>
            <w:szCs w:val="28"/>
          </w:rPr>
          <w:t>абзацем третьим пункта 44</w:t>
        </w:r>
      </w:hyperlink>
      <w:r w:rsidRPr="00545BB7">
        <w:rPr>
          <w:sz w:val="28"/>
          <w:szCs w:val="28"/>
        </w:rPr>
        <w:t xml:space="preserve"> Положения, утвержденного постановлением Правительства Российской Федерации от 28.01.2006 </w:t>
      </w:r>
      <w:r w:rsidR="00545BB7" w:rsidRPr="00545BB7">
        <w:rPr>
          <w:sz w:val="28"/>
          <w:szCs w:val="28"/>
        </w:rPr>
        <w:t>№</w:t>
      </w:r>
      <w:r w:rsidRPr="00545BB7">
        <w:rPr>
          <w:sz w:val="28"/>
          <w:szCs w:val="28"/>
        </w:rPr>
        <w:t xml:space="preserve">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45BB7" w:rsidRDefault="00AE38E4" w:rsidP="00DC08A4">
      <w:pPr>
        <w:autoSpaceDE w:val="0"/>
        <w:autoSpaceDN w:val="0"/>
        <w:adjustRightInd w:val="0"/>
        <w:ind w:firstLine="709"/>
        <w:jc w:val="both"/>
        <w:rPr>
          <w:sz w:val="28"/>
          <w:szCs w:val="28"/>
        </w:rPr>
      </w:pPr>
      <w:proofErr w:type="gramStart"/>
      <w:r w:rsidRPr="00545BB7">
        <w:rPr>
          <w:sz w:val="28"/>
          <w:szCs w:val="28"/>
        </w:rPr>
        <w:t xml:space="preserve">Заявитель вправе представить в Комиссию указанные в </w:t>
      </w:r>
      <w:hyperlink w:anchor="Par21" w:history="1">
        <w:r w:rsidRPr="00545BB7">
          <w:rPr>
            <w:sz w:val="28"/>
            <w:szCs w:val="28"/>
          </w:rPr>
          <w:t xml:space="preserve">подпунктах </w:t>
        </w:r>
        <w:r w:rsidR="00DC08A4">
          <w:rPr>
            <w:sz w:val="28"/>
            <w:szCs w:val="28"/>
          </w:rPr>
          <w:t xml:space="preserve">         </w:t>
        </w:r>
        <w:r w:rsidR="00545BB7" w:rsidRPr="00545BB7">
          <w:rPr>
            <w:sz w:val="28"/>
            <w:szCs w:val="28"/>
          </w:rPr>
          <w:t>«</w:t>
        </w:r>
        <w:r w:rsidRPr="00545BB7">
          <w:rPr>
            <w:sz w:val="28"/>
            <w:szCs w:val="28"/>
          </w:rPr>
          <w:t>а</w:t>
        </w:r>
      </w:hyperlink>
      <w:r w:rsidRPr="00545BB7">
        <w:rPr>
          <w:sz w:val="28"/>
          <w:szCs w:val="28"/>
        </w:rPr>
        <w:t xml:space="preserve"> </w:t>
      </w:r>
      <w:r w:rsidR="00DC08A4" w:rsidRPr="00DC08A4">
        <w:rPr>
          <w:sz w:val="28"/>
          <w:szCs w:val="28"/>
        </w:rPr>
        <w:t xml:space="preserve">– </w:t>
      </w:r>
      <w:r w:rsidRPr="00545BB7">
        <w:rPr>
          <w:sz w:val="28"/>
          <w:szCs w:val="28"/>
        </w:rPr>
        <w:t xml:space="preserve"> </w:t>
      </w:r>
      <w:hyperlink w:anchor="Par24" w:history="1">
        <w:r w:rsidRPr="00545BB7">
          <w:rPr>
            <w:sz w:val="28"/>
            <w:szCs w:val="28"/>
          </w:rPr>
          <w:t>в</w:t>
        </w:r>
      </w:hyperlink>
      <w:r w:rsidR="00545BB7" w:rsidRPr="00545BB7">
        <w:rPr>
          <w:sz w:val="28"/>
          <w:szCs w:val="28"/>
        </w:rPr>
        <w:t>»</w:t>
      </w:r>
      <w:r w:rsidRPr="00545BB7">
        <w:rPr>
          <w:sz w:val="28"/>
          <w:szCs w:val="28"/>
        </w:rPr>
        <w:t xml:space="preserve"> настоящего пункта документы и информацию по своей инициативе.</w:t>
      </w:r>
      <w:r w:rsidR="00545BB7">
        <w:rPr>
          <w:sz w:val="28"/>
          <w:szCs w:val="28"/>
        </w:rPr>
        <w:t xml:space="preserve"> </w:t>
      </w:r>
      <w:proofErr w:type="gramEnd"/>
    </w:p>
    <w:p w:rsidR="00545BB7" w:rsidRDefault="00AE38E4" w:rsidP="00DC08A4">
      <w:pPr>
        <w:autoSpaceDE w:val="0"/>
        <w:autoSpaceDN w:val="0"/>
        <w:adjustRightInd w:val="0"/>
        <w:ind w:firstLine="709"/>
        <w:jc w:val="both"/>
        <w:rPr>
          <w:sz w:val="28"/>
          <w:szCs w:val="28"/>
        </w:rPr>
      </w:pPr>
      <w:r w:rsidRPr="00545BB7">
        <w:rPr>
          <w:sz w:val="28"/>
          <w:szCs w:val="28"/>
        </w:rPr>
        <w:t xml:space="preserve">Комиссия вправе запрашивать перечисленные выше документы в органах государственного надзора (контроля), указанных в </w:t>
      </w:r>
      <w:hyperlink r:id="rId15" w:history="1">
        <w:r w:rsidRPr="00545BB7">
          <w:rPr>
            <w:sz w:val="28"/>
            <w:szCs w:val="28"/>
          </w:rPr>
          <w:t>абзаце четвертом пункта 7</w:t>
        </w:r>
      </w:hyperlink>
      <w:r w:rsidRPr="00545BB7">
        <w:rPr>
          <w:sz w:val="28"/>
          <w:szCs w:val="28"/>
        </w:rPr>
        <w:t xml:space="preserve"> Положения, утвержденного постановлением Правительства Росс</w:t>
      </w:r>
      <w:r w:rsidR="00545BB7" w:rsidRPr="00545BB7">
        <w:rPr>
          <w:sz w:val="28"/>
          <w:szCs w:val="28"/>
        </w:rPr>
        <w:t>ийской Федерации от 28.01.2006 №</w:t>
      </w:r>
      <w:r w:rsidRPr="00545BB7">
        <w:rPr>
          <w:sz w:val="28"/>
          <w:szCs w:val="28"/>
        </w:rPr>
        <w:t xml:space="preserve"> 47.</w:t>
      </w:r>
      <w:r w:rsidR="00545BB7">
        <w:rPr>
          <w:sz w:val="28"/>
          <w:szCs w:val="28"/>
        </w:rPr>
        <w:t xml:space="preserve"> </w:t>
      </w:r>
    </w:p>
    <w:p w:rsidR="00545BB7" w:rsidRPr="00CE32F6" w:rsidRDefault="00AE38E4" w:rsidP="00DC08A4">
      <w:pPr>
        <w:autoSpaceDE w:val="0"/>
        <w:autoSpaceDN w:val="0"/>
        <w:adjustRightInd w:val="0"/>
        <w:ind w:firstLine="709"/>
        <w:jc w:val="both"/>
        <w:rPr>
          <w:sz w:val="28"/>
          <w:szCs w:val="28"/>
        </w:rPr>
      </w:pPr>
      <w:r w:rsidRPr="00545BB7">
        <w:rPr>
          <w:sz w:val="28"/>
          <w:szCs w:val="28"/>
        </w:rPr>
        <w:t xml:space="preserve">6.1. </w:t>
      </w:r>
      <w:proofErr w:type="gramStart"/>
      <w:r w:rsidRPr="00545BB7">
        <w:rPr>
          <w:sz w:val="28"/>
          <w:szCs w:val="28"/>
        </w:rPr>
        <w:t xml:space="preserve">В случае непредставления заявителем документов, предусмотренных </w:t>
      </w:r>
      <w:hyperlink w:anchor="Par7" w:history="1">
        <w:r w:rsidRPr="00545BB7">
          <w:rPr>
            <w:sz w:val="28"/>
            <w:szCs w:val="28"/>
          </w:rPr>
          <w:t>пунктом 5</w:t>
        </w:r>
      </w:hyperlink>
      <w:r w:rsidRPr="00545BB7">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CE32F6">
        <w:rPr>
          <w:sz w:val="28"/>
          <w:szCs w:val="28"/>
        </w:rPr>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ar30" w:history="1">
        <w:r w:rsidRPr="00CE32F6">
          <w:rPr>
            <w:sz w:val="28"/>
            <w:szCs w:val="28"/>
          </w:rPr>
          <w:t>пунктом 7</w:t>
        </w:r>
      </w:hyperlink>
      <w:r w:rsidRPr="00CE32F6">
        <w:rPr>
          <w:sz w:val="28"/>
          <w:szCs w:val="28"/>
        </w:rPr>
        <w:t xml:space="preserve"> Положения.</w:t>
      </w:r>
      <w:r w:rsidR="00545BB7" w:rsidRPr="00CE32F6">
        <w:rPr>
          <w:sz w:val="28"/>
          <w:szCs w:val="28"/>
        </w:rPr>
        <w:t xml:space="preserve"> </w:t>
      </w:r>
      <w:bookmarkStart w:id="4" w:name="Par30"/>
      <w:bookmarkEnd w:id="4"/>
      <w:proofErr w:type="gramEnd"/>
    </w:p>
    <w:p w:rsidR="00545BB7" w:rsidRPr="00CE32F6" w:rsidRDefault="00744705" w:rsidP="00DC08A4">
      <w:pPr>
        <w:autoSpaceDE w:val="0"/>
        <w:autoSpaceDN w:val="0"/>
        <w:adjustRightInd w:val="0"/>
        <w:ind w:firstLine="709"/>
        <w:jc w:val="both"/>
        <w:rPr>
          <w:sz w:val="28"/>
          <w:szCs w:val="28"/>
        </w:rPr>
      </w:pPr>
      <w:hyperlink r:id="rId16" w:history="1">
        <w:r w:rsidR="00AE38E4" w:rsidRPr="00CE32F6">
          <w:rPr>
            <w:sz w:val="28"/>
            <w:szCs w:val="28"/>
          </w:rPr>
          <w:t>7</w:t>
        </w:r>
      </w:hyperlink>
      <w:r w:rsidR="00AE38E4" w:rsidRPr="00CE32F6">
        <w:rPr>
          <w:sz w:val="28"/>
          <w:szCs w:val="28"/>
        </w:rPr>
        <w:t xml:space="preserve">.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00AE38E4" w:rsidRPr="00CE32F6">
        <w:rPr>
          <w:sz w:val="28"/>
          <w:szCs w:val="28"/>
        </w:rPr>
        <w:t>с даты регистрации</w:t>
      </w:r>
      <w:proofErr w:type="gramEnd"/>
      <w:r w:rsidR="00AE38E4" w:rsidRPr="00CE32F6">
        <w:rPr>
          <w:sz w:val="28"/>
          <w:szCs w:val="28"/>
        </w:rPr>
        <w:t xml:space="preserve"> и принимает решение (в виде заключения), указанное в </w:t>
      </w:r>
      <w:hyperlink r:id="rId17" w:history="1">
        <w:r w:rsidR="00AE38E4" w:rsidRPr="00CE32F6">
          <w:rPr>
            <w:sz w:val="28"/>
            <w:szCs w:val="28"/>
          </w:rPr>
          <w:t>пункте 47</w:t>
        </w:r>
      </w:hyperlink>
      <w:r w:rsidR="00AE38E4" w:rsidRPr="00CE32F6">
        <w:rPr>
          <w:sz w:val="28"/>
          <w:szCs w:val="28"/>
        </w:rPr>
        <w:t xml:space="preserve"> Положения, утвержденного постановлением Правительства РФ от 28.01.2006 </w:t>
      </w:r>
      <w:r w:rsidR="00545BB7" w:rsidRPr="00CE32F6">
        <w:rPr>
          <w:sz w:val="28"/>
          <w:szCs w:val="28"/>
        </w:rPr>
        <w:t>№</w:t>
      </w:r>
      <w:r w:rsidR="00AE38E4" w:rsidRPr="00CE32F6">
        <w:rPr>
          <w:sz w:val="28"/>
          <w:szCs w:val="28"/>
        </w:rPr>
        <w:t xml:space="preserve"> 47, либо решение о проведении дополнительного обследования оцениваемого помещения.</w:t>
      </w:r>
      <w:r w:rsidR="00545BB7"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r w:rsidRPr="00CE32F6">
        <w:rPr>
          <w:sz w:val="28"/>
          <w:szCs w:val="28"/>
        </w:rPr>
        <w:t xml:space="preserve">8. </w:t>
      </w:r>
      <w:proofErr w:type="gramStart"/>
      <w:r w:rsidRPr="00CE32F6">
        <w:rPr>
          <w:sz w:val="28"/>
          <w:szCs w:val="28"/>
        </w:rPr>
        <w:t xml:space="preserve">Комиссия определяет перечень дополнительных документов, необходимых для принятия решений в соответствии с </w:t>
      </w:r>
      <w:hyperlink r:id="rId18"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 28.01.2006 </w:t>
      </w:r>
      <w:r w:rsidR="00545BB7" w:rsidRPr="00CE32F6">
        <w:rPr>
          <w:sz w:val="28"/>
          <w:szCs w:val="28"/>
        </w:rPr>
        <w:t>№</w:t>
      </w:r>
      <w:r w:rsidRPr="00CE32F6">
        <w:rPr>
          <w:sz w:val="28"/>
          <w:szCs w:val="28"/>
        </w:rPr>
        <w:t xml:space="preserve">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w:t>
      </w:r>
      <w:r w:rsidR="00545BB7" w:rsidRPr="00CE32F6">
        <w:rPr>
          <w:sz w:val="28"/>
          <w:szCs w:val="28"/>
        </w:rPr>
        <w:t>,</w:t>
      </w:r>
      <w:r w:rsidRPr="00CE32F6">
        <w:rPr>
          <w:sz w:val="28"/>
          <w:szCs w:val="28"/>
        </w:rPr>
        <w:t xml:space="preserve"> проведенных в отношении жилого помещения мероприятий по контролю.</w:t>
      </w:r>
      <w:r w:rsidR="00CE32F6" w:rsidRPr="00CE32F6">
        <w:rPr>
          <w:sz w:val="28"/>
          <w:szCs w:val="28"/>
        </w:rPr>
        <w:t xml:space="preserve"> </w:t>
      </w:r>
      <w:proofErr w:type="gramEnd"/>
    </w:p>
    <w:p w:rsidR="00CE32F6" w:rsidRPr="00CE32F6" w:rsidRDefault="00744705" w:rsidP="00DC08A4">
      <w:pPr>
        <w:autoSpaceDE w:val="0"/>
        <w:autoSpaceDN w:val="0"/>
        <w:adjustRightInd w:val="0"/>
        <w:ind w:firstLine="709"/>
        <w:jc w:val="both"/>
        <w:rPr>
          <w:sz w:val="28"/>
          <w:szCs w:val="28"/>
        </w:rPr>
      </w:pPr>
      <w:hyperlink r:id="rId19" w:history="1">
        <w:proofErr w:type="gramStart"/>
        <w:r w:rsidR="00AE38E4" w:rsidRPr="00CE32F6">
          <w:rPr>
            <w:sz w:val="28"/>
            <w:szCs w:val="28"/>
          </w:rPr>
          <w:t>9</w:t>
        </w:r>
      </w:hyperlink>
      <w:r w:rsidR="00AE38E4" w:rsidRPr="00CE32F6">
        <w:rPr>
          <w:sz w:val="28"/>
          <w:szCs w:val="28"/>
        </w:rPr>
        <w:t xml:space="preserve">. В ходе работы Комиссия вправе назначать дополнительные обследования и испытания, результаты которых приобщаются к документам, </w:t>
      </w:r>
      <w:r w:rsidR="00AE38E4" w:rsidRPr="00CE32F6">
        <w:rPr>
          <w:sz w:val="28"/>
          <w:szCs w:val="28"/>
        </w:rPr>
        <w:lastRenderedPageBreak/>
        <w:t>ранее представленным на рассмотрение Комиссии, в том числе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r w:rsidR="00CE32F6" w:rsidRPr="00CE32F6">
        <w:rPr>
          <w:sz w:val="28"/>
          <w:szCs w:val="28"/>
        </w:rPr>
        <w:t xml:space="preserve"> </w:t>
      </w:r>
      <w:proofErr w:type="gramEnd"/>
    </w:p>
    <w:p w:rsidR="00CE32F6" w:rsidRPr="00CE32F6" w:rsidRDefault="00AE38E4" w:rsidP="00DC08A4">
      <w:pPr>
        <w:autoSpaceDE w:val="0"/>
        <w:autoSpaceDN w:val="0"/>
        <w:adjustRightInd w:val="0"/>
        <w:ind w:firstLine="709"/>
        <w:jc w:val="both"/>
        <w:rPr>
          <w:sz w:val="28"/>
          <w:szCs w:val="28"/>
        </w:rPr>
      </w:pPr>
      <w:r w:rsidRPr="00CE32F6">
        <w:rPr>
          <w:sz w:val="28"/>
          <w:szCs w:val="28"/>
        </w:rPr>
        <w:t>К работе в Комиссии с правом совещательного голоса привлекается собственник жилого помещения (уполномоченное лицо). Орган местного самоуправления не позднее 10 дней до дня начала работы Комиссии уведомляет собственника жилого помещения (уполномоченное лицо) о времени и месте заседания Комиссии в письменной форме способом, позволяющим подтвердить факт получения им этого уведомления.</w:t>
      </w:r>
      <w:r w:rsidR="00CE32F6" w:rsidRPr="00CE32F6">
        <w:rPr>
          <w:sz w:val="28"/>
          <w:szCs w:val="28"/>
        </w:rPr>
        <w:t xml:space="preserve"> </w:t>
      </w:r>
    </w:p>
    <w:p w:rsidR="00CE32F6" w:rsidRPr="00CE32F6" w:rsidRDefault="00744705" w:rsidP="00DC08A4">
      <w:pPr>
        <w:autoSpaceDE w:val="0"/>
        <w:autoSpaceDN w:val="0"/>
        <w:adjustRightInd w:val="0"/>
        <w:ind w:firstLine="709"/>
        <w:jc w:val="both"/>
        <w:rPr>
          <w:sz w:val="28"/>
          <w:szCs w:val="28"/>
        </w:rPr>
      </w:pPr>
      <w:hyperlink r:id="rId20" w:history="1">
        <w:r w:rsidR="00AE38E4" w:rsidRPr="00CE32F6">
          <w:rPr>
            <w:sz w:val="28"/>
            <w:szCs w:val="28"/>
          </w:rPr>
          <w:t>10</w:t>
        </w:r>
      </w:hyperlink>
      <w:r w:rsidR="00AE38E4" w:rsidRPr="00CE32F6">
        <w:rPr>
          <w:sz w:val="28"/>
          <w:szCs w:val="28"/>
        </w:rPr>
        <w:t xml:space="preserve">. По результатам работы Комиссия принимает одно из решений, предусмотренных </w:t>
      </w:r>
      <w:hyperlink r:id="rId21" w:history="1">
        <w:r w:rsidR="00AE38E4" w:rsidRPr="00CE32F6">
          <w:rPr>
            <w:sz w:val="28"/>
            <w:szCs w:val="28"/>
          </w:rPr>
          <w:t>пунктом 47</w:t>
        </w:r>
      </w:hyperlink>
      <w:r w:rsidR="00AE38E4"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00AE38E4" w:rsidRPr="00CE32F6">
        <w:rPr>
          <w:sz w:val="28"/>
          <w:szCs w:val="28"/>
        </w:rPr>
        <w:t xml:space="preserve"> 47.</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r w:rsidRPr="00CE32F6">
        <w:rPr>
          <w:sz w:val="28"/>
          <w:szCs w:val="28"/>
        </w:rPr>
        <w:t xml:space="preserve">Решение принимается большинством голосов членов Комиссии и оформляется в виде заключения в </w:t>
      </w:r>
      <w:r w:rsidR="00DC08A4">
        <w:rPr>
          <w:sz w:val="28"/>
          <w:szCs w:val="28"/>
        </w:rPr>
        <w:t>трех</w:t>
      </w:r>
      <w:r w:rsidRPr="00CE32F6">
        <w:rPr>
          <w:sz w:val="28"/>
          <w:szCs w:val="28"/>
        </w:rPr>
        <w:t xml:space="preserve"> экземплярах с указанием соответствующих оснований принятия решения. Если число голосов </w:t>
      </w:r>
      <w:r w:rsidR="00CE32F6" w:rsidRPr="00CE32F6">
        <w:rPr>
          <w:sz w:val="28"/>
          <w:szCs w:val="28"/>
        </w:rPr>
        <w:t>«за»</w:t>
      </w:r>
      <w:r w:rsidRPr="00CE32F6">
        <w:rPr>
          <w:sz w:val="28"/>
          <w:szCs w:val="28"/>
        </w:rPr>
        <w:t xml:space="preserve"> и </w:t>
      </w:r>
      <w:r w:rsidR="00CE32F6" w:rsidRPr="00CE32F6">
        <w:rPr>
          <w:sz w:val="28"/>
          <w:szCs w:val="28"/>
        </w:rPr>
        <w:t>«</w:t>
      </w:r>
      <w:r w:rsidRPr="00CE32F6">
        <w:rPr>
          <w:sz w:val="28"/>
          <w:szCs w:val="28"/>
        </w:rPr>
        <w:t>против</w:t>
      </w:r>
      <w:r w:rsidR="00CE32F6" w:rsidRPr="00CE32F6">
        <w:rPr>
          <w:sz w:val="28"/>
          <w:szCs w:val="28"/>
        </w:rPr>
        <w:t>»</w:t>
      </w:r>
      <w:r w:rsidRPr="00CE32F6">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r w:rsidRPr="00CE32F6">
        <w:rPr>
          <w:sz w:val="28"/>
          <w:szCs w:val="28"/>
        </w:rPr>
        <w:t>11.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E32F6">
        <w:rPr>
          <w:sz w:val="28"/>
          <w:szCs w:val="28"/>
        </w:rPr>
        <w:t>и</w:t>
      </w:r>
      <w:proofErr w:type="gramEnd"/>
      <w:r w:rsidRPr="00CE32F6">
        <w:rPr>
          <w:sz w:val="28"/>
          <w:szCs w:val="28"/>
        </w:rPr>
        <w:t xml:space="preserve"> специализированной организации, проводящей обследование.</w:t>
      </w:r>
      <w:r w:rsidR="00CE32F6" w:rsidRPr="00CE32F6">
        <w:rPr>
          <w:sz w:val="28"/>
          <w:szCs w:val="28"/>
        </w:rPr>
        <w:t xml:space="preserve"> </w:t>
      </w:r>
    </w:p>
    <w:p w:rsidR="00CE32F6" w:rsidRPr="00CE32F6" w:rsidRDefault="00744705" w:rsidP="00DC08A4">
      <w:pPr>
        <w:autoSpaceDE w:val="0"/>
        <w:autoSpaceDN w:val="0"/>
        <w:adjustRightInd w:val="0"/>
        <w:ind w:firstLine="709"/>
        <w:jc w:val="both"/>
        <w:rPr>
          <w:sz w:val="28"/>
          <w:szCs w:val="28"/>
        </w:rPr>
      </w:pPr>
      <w:hyperlink r:id="rId22" w:history="1">
        <w:proofErr w:type="gramStart"/>
        <w:r w:rsidR="00AE38E4" w:rsidRPr="00CE32F6">
          <w:rPr>
            <w:sz w:val="28"/>
            <w:szCs w:val="28"/>
          </w:rPr>
          <w:t>12</w:t>
        </w:r>
      </w:hyperlink>
      <w:r w:rsidR="00AE38E4" w:rsidRPr="00CE32F6">
        <w:rPr>
          <w:sz w:val="28"/>
          <w:szCs w:val="28"/>
        </w:rPr>
        <w:t xml:space="preserve">. На основании полученного заключения администрация города Мурманска в течение 30 дней со дня получения заключения в установленном порядке принимает решение, предусмотренное </w:t>
      </w:r>
      <w:hyperlink r:id="rId23" w:history="1">
        <w:r w:rsidR="00AE38E4" w:rsidRPr="00CE32F6">
          <w:rPr>
            <w:sz w:val="28"/>
            <w:szCs w:val="28"/>
          </w:rPr>
          <w:t>абзацем седьмым пункта 7</w:t>
        </w:r>
      </w:hyperlink>
      <w:r w:rsidR="00AE38E4" w:rsidRPr="00CE32F6">
        <w:rPr>
          <w:sz w:val="28"/>
          <w:szCs w:val="28"/>
        </w:rPr>
        <w:t xml:space="preserve"> Положения, утвержденного постановлением Правительства РФ от 28.01.2006</w:t>
      </w:r>
      <w:r w:rsidR="00CE32F6" w:rsidRPr="00CE32F6">
        <w:rPr>
          <w:sz w:val="28"/>
          <w:szCs w:val="28"/>
        </w:rPr>
        <w:t xml:space="preserve">   №</w:t>
      </w:r>
      <w:r w:rsidR="00AE38E4" w:rsidRPr="00CE32F6">
        <w:rPr>
          <w:sz w:val="28"/>
          <w:szCs w:val="28"/>
        </w:rPr>
        <w:t xml:space="preserve"> 47, и издает правовой акт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sidR="00AE38E4" w:rsidRPr="00CE32F6">
        <w:rPr>
          <w:sz w:val="28"/>
          <w:szCs w:val="28"/>
        </w:rPr>
        <w:t xml:space="preserve"> реконструкции или о признании необходимости проведения ремонтно-восстановительных работ.</w:t>
      </w:r>
      <w:r w:rsidR="00CE32F6" w:rsidRPr="00CE32F6">
        <w:rPr>
          <w:sz w:val="28"/>
          <w:szCs w:val="28"/>
        </w:rPr>
        <w:t xml:space="preserve"> </w:t>
      </w:r>
    </w:p>
    <w:p w:rsidR="00CE32F6" w:rsidRPr="00CE32F6" w:rsidRDefault="00744705" w:rsidP="00DC08A4">
      <w:pPr>
        <w:autoSpaceDE w:val="0"/>
        <w:autoSpaceDN w:val="0"/>
        <w:adjustRightInd w:val="0"/>
        <w:ind w:firstLine="709"/>
        <w:jc w:val="both"/>
        <w:rPr>
          <w:sz w:val="28"/>
          <w:szCs w:val="28"/>
        </w:rPr>
      </w:pPr>
      <w:hyperlink r:id="rId24" w:history="1">
        <w:proofErr w:type="gramStart"/>
        <w:r w:rsidR="00AE38E4" w:rsidRPr="00CE32F6">
          <w:rPr>
            <w:sz w:val="28"/>
            <w:szCs w:val="28"/>
          </w:rPr>
          <w:t>13</w:t>
        </w:r>
      </w:hyperlink>
      <w:r w:rsidR="00AE38E4" w:rsidRPr="00CE32F6">
        <w:rPr>
          <w:sz w:val="28"/>
          <w:szCs w:val="28"/>
        </w:rPr>
        <w:t xml:space="preserve">. Комиссия в </w:t>
      </w:r>
      <w:r w:rsidR="00DC08A4">
        <w:rPr>
          <w:sz w:val="28"/>
          <w:szCs w:val="28"/>
        </w:rPr>
        <w:t>пяти</w:t>
      </w:r>
      <w:r w:rsidR="00AE38E4" w:rsidRPr="00CE32F6">
        <w:rPr>
          <w:sz w:val="28"/>
          <w:szCs w:val="28"/>
        </w:rPr>
        <w:t xml:space="preserve">дневный срок со дня принятия решения, предусмотренного </w:t>
      </w:r>
      <w:hyperlink r:id="rId25" w:history="1">
        <w:r w:rsidR="00AE38E4" w:rsidRPr="00CE32F6">
          <w:rPr>
            <w:sz w:val="28"/>
            <w:szCs w:val="28"/>
          </w:rPr>
          <w:t>пунктом 49</w:t>
        </w:r>
      </w:hyperlink>
      <w:r w:rsidR="00AE38E4"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00AE38E4" w:rsidRPr="00CE32F6">
        <w:rPr>
          <w:sz w:val="28"/>
          <w:szCs w:val="28"/>
        </w:rPr>
        <w:t xml:space="preserve">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w:t>
      </w:r>
      <w:r w:rsidR="00DC08A4">
        <w:rPr>
          <w:sz w:val="28"/>
          <w:szCs w:val="28"/>
        </w:rPr>
        <w:t xml:space="preserve">одному </w:t>
      </w:r>
      <w:r w:rsidR="00AE38E4" w:rsidRPr="00CE32F6">
        <w:rPr>
          <w:sz w:val="28"/>
          <w:szCs w:val="28"/>
        </w:rPr>
        <w:t>экземпляру постановления и заключения Комиссии заявителю, а</w:t>
      </w:r>
      <w:proofErr w:type="gramEnd"/>
      <w:r w:rsidR="00AE38E4" w:rsidRPr="00CE32F6">
        <w:rPr>
          <w:sz w:val="28"/>
          <w:szCs w:val="28"/>
        </w:rPr>
        <w:t xml:space="preserve"> также в случае признания жилого помещения непригодным для проживания и многоквартирного дома аварийным и подлежащим сносу или </w:t>
      </w:r>
      <w:r w:rsidR="00AE38E4" w:rsidRPr="00CE32F6">
        <w:rPr>
          <w:sz w:val="28"/>
          <w:szCs w:val="28"/>
        </w:rPr>
        <w:lastRenderedPageBreak/>
        <w:t xml:space="preserve">реконструкции </w:t>
      </w:r>
      <w:r w:rsidR="00DC08A4" w:rsidRPr="00DC08A4">
        <w:rPr>
          <w:sz w:val="28"/>
          <w:szCs w:val="28"/>
        </w:rPr>
        <w:t xml:space="preserve">– </w:t>
      </w:r>
      <w:r w:rsidR="00AE38E4" w:rsidRPr="00CE32F6">
        <w:rPr>
          <w:sz w:val="28"/>
          <w:szCs w:val="28"/>
        </w:rPr>
        <w:t>в орган государственного жилищного надзора (муниципального жилищного контроля) по месту нахождения такого помещения или дома.</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proofErr w:type="gramStart"/>
      <w:r w:rsidRPr="00CE32F6">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CE32F6">
          <w:rPr>
            <w:sz w:val="28"/>
            <w:szCs w:val="28"/>
          </w:rPr>
          <w:t>пунктом 36</w:t>
        </w:r>
      </w:hyperlink>
      <w:r w:rsidRPr="00CE32F6">
        <w:rPr>
          <w:sz w:val="28"/>
          <w:szCs w:val="28"/>
        </w:rPr>
        <w:t xml:space="preserve"> Положения, утвержденного постановлением Правительства РФ </w:t>
      </w:r>
      <w:r w:rsidR="00E50E98">
        <w:rPr>
          <w:sz w:val="28"/>
          <w:szCs w:val="28"/>
        </w:rPr>
        <w:t xml:space="preserve">     </w:t>
      </w:r>
      <w:r w:rsidRPr="00CE32F6">
        <w:rPr>
          <w:sz w:val="28"/>
          <w:szCs w:val="28"/>
        </w:rPr>
        <w:t xml:space="preserve">от 28.01.2006 </w:t>
      </w:r>
      <w:r w:rsidR="00CE32F6" w:rsidRPr="00CE32F6">
        <w:rPr>
          <w:sz w:val="28"/>
          <w:szCs w:val="28"/>
        </w:rPr>
        <w:t>№</w:t>
      </w:r>
      <w:r w:rsidRPr="00CE32F6">
        <w:rPr>
          <w:sz w:val="28"/>
          <w:szCs w:val="28"/>
        </w:rPr>
        <w:t xml:space="preserve"> 47, решение, предусмотренное </w:t>
      </w:r>
      <w:hyperlink r:id="rId27"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w:t>
      </w:r>
      <w:proofErr w:type="gramEnd"/>
      <w:r w:rsidRPr="00CE32F6">
        <w:rPr>
          <w:sz w:val="28"/>
          <w:szCs w:val="28"/>
        </w:rPr>
        <w:t xml:space="preserve"> 28.01.2006 </w:t>
      </w:r>
      <w:r w:rsidR="00CE32F6" w:rsidRPr="00CE32F6">
        <w:rPr>
          <w:sz w:val="28"/>
          <w:szCs w:val="28"/>
        </w:rPr>
        <w:t>№</w:t>
      </w:r>
      <w:r w:rsidRPr="00CE32F6">
        <w:rPr>
          <w:sz w:val="28"/>
          <w:szCs w:val="28"/>
        </w:rPr>
        <w:t xml:space="preserve">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proofErr w:type="gramStart"/>
      <w:r w:rsidRPr="00CE32F6">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w:t>
      </w:r>
      <w:r w:rsidR="00DC08A4">
        <w:rPr>
          <w:sz w:val="28"/>
          <w:szCs w:val="28"/>
        </w:rPr>
        <w:t>пяти</w:t>
      </w:r>
      <w:r w:rsidRPr="00CE32F6">
        <w:rPr>
          <w:sz w:val="28"/>
          <w:szCs w:val="28"/>
        </w:rPr>
        <w:t xml:space="preserve">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8" w:history="1">
        <w:r w:rsidRPr="00CE32F6">
          <w:rPr>
            <w:sz w:val="28"/>
            <w:szCs w:val="28"/>
          </w:rPr>
          <w:t>пунктом 47</w:t>
        </w:r>
      </w:hyperlink>
      <w:r w:rsidRPr="00CE32F6">
        <w:rPr>
          <w:sz w:val="28"/>
          <w:szCs w:val="28"/>
        </w:rPr>
        <w:t xml:space="preserve"> настоящего Положения, утвержденного постановлением Правительства РФ </w:t>
      </w:r>
      <w:r w:rsidR="00DC08A4">
        <w:rPr>
          <w:sz w:val="28"/>
          <w:szCs w:val="28"/>
        </w:rPr>
        <w:t xml:space="preserve">      </w:t>
      </w:r>
      <w:r w:rsidRPr="00CE32F6">
        <w:rPr>
          <w:sz w:val="28"/>
          <w:szCs w:val="28"/>
        </w:rPr>
        <w:t xml:space="preserve">от 28.01.2006 </w:t>
      </w:r>
      <w:r w:rsidR="00CE32F6" w:rsidRPr="00CE32F6">
        <w:rPr>
          <w:sz w:val="28"/>
          <w:szCs w:val="28"/>
        </w:rPr>
        <w:t>№</w:t>
      </w:r>
      <w:r w:rsidRPr="00CE32F6">
        <w:rPr>
          <w:sz w:val="28"/>
          <w:szCs w:val="28"/>
        </w:rPr>
        <w:t xml:space="preserve"> 47, направляется в 5-дневный срок</w:t>
      </w:r>
      <w:proofErr w:type="gramEnd"/>
      <w:r w:rsidRPr="00CE32F6">
        <w:rPr>
          <w:sz w:val="28"/>
          <w:szCs w:val="28"/>
        </w:rPr>
        <w:t xml:space="preserve"> в органы прокуратуры для решения вопроса о принятии мер, предусмотренных законодательством Российской Федерации.</w:t>
      </w:r>
      <w:r w:rsidR="00CE32F6" w:rsidRPr="00CE32F6">
        <w:rPr>
          <w:sz w:val="28"/>
          <w:szCs w:val="28"/>
        </w:rPr>
        <w:t xml:space="preserve"> </w:t>
      </w:r>
    </w:p>
    <w:p w:rsidR="00CE32F6" w:rsidRPr="00CE32F6" w:rsidRDefault="00744705" w:rsidP="00DC08A4">
      <w:pPr>
        <w:autoSpaceDE w:val="0"/>
        <w:autoSpaceDN w:val="0"/>
        <w:adjustRightInd w:val="0"/>
        <w:ind w:firstLine="709"/>
        <w:jc w:val="both"/>
        <w:rPr>
          <w:sz w:val="28"/>
          <w:szCs w:val="28"/>
        </w:rPr>
      </w:pPr>
      <w:hyperlink r:id="rId29" w:history="1">
        <w:r w:rsidR="00AE38E4" w:rsidRPr="00CE32F6">
          <w:rPr>
            <w:sz w:val="28"/>
            <w:szCs w:val="28"/>
          </w:rPr>
          <w:t>14</w:t>
        </w:r>
      </w:hyperlink>
      <w:r w:rsidR="00AE38E4" w:rsidRPr="00CE32F6">
        <w:rPr>
          <w:sz w:val="28"/>
          <w:szCs w:val="28"/>
        </w:rPr>
        <w:t xml:space="preserve">. Председатель Комиссии осуществляет общее руководство работой Комиссии, планирует ее деятельность, ведет заседания, осуществляет </w:t>
      </w:r>
      <w:proofErr w:type="gramStart"/>
      <w:r w:rsidR="00AE38E4" w:rsidRPr="00CE32F6">
        <w:rPr>
          <w:sz w:val="28"/>
          <w:szCs w:val="28"/>
        </w:rPr>
        <w:t>контроль за</w:t>
      </w:r>
      <w:proofErr w:type="gramEnd"/>
      <w:r w:rsidR="00AE38E4" w:rsidRPr="00CE32F6">
        <w:rPr>
          <w:sz w:val="28"/>
          <w:szCs w:val="28"/>
        </w:rPr>
        <w:t xml:space="preserve"> реализацией принятых Комиссией решений. В отсутствие председателя руководство работой Комиссии осуществляет заместитель председателя Комиссии.</w:t>
      </w:r>
      <w:r w:rsidR="00CE32F6" w:rsidRPr="00CE32F6">
        <w:rPr>
          <w:sz w:val="28"/>
          <w:szCs w:val="28"/>
        </w:rPr>
        <w:t xml:space="preserve"> </w:t>
      </w:r>
    </w:p>
    <w:p w:rsidR="00AE38E4" w:rsidRPr="00CE32F6" w:rsidRDefault="00744705" w:rsidP="00DC08A4">
      <w:pPr>
        <w:autoSpaceDE w:val="0"/>
        <w:autoSpaceDN w:val="0"/>
        <w:adjustRightInd w:val="0"/>
        <w:ind w:firstLine="709"/>
        <w:jc w:val="both"/>
        <w:rPr>
          <w:sz w:val="28"/>
          <w:szCs w:val="28"/>
        </w:rPr>
      </w:pPr>
      <w:hyperlink r:id="rId30" w:history="1">
        <w:r w:rsidR="00AE38E4" w:rsidRPr="00CE32F6">
          <w:rPr>
            <w:sz w:val="28"/>
            <w:szCs w:val="28"/>
          </w:rPr>
          <w:t>15</w:t>
        </w:r>
      </w:hyperlink>
      <w:r w:rsidR="00AE38E4" w:rsidRPr="00CE32F6">
        <w:rPr>
          <w:sz w:val="28"/>
          <w:szCs w:val="28"/>
        </w:rPr>
        <w:t>. Секретарь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t>- осуществляет подготовку материалов к рассмотрению на заседании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t xml:space="preserve">- информирует членов Комиссии о месте, дате, времени проведения заседания Комиссии не </w:t>
      </w:r>
      <w:proofErr w:type="gramStart"/>
      <w:r w:rsidRPr="00CE32F6">
        <w:rPr>
          <w:sz w:val="28"/>
          <w:szCs w:val="28"/>
        </w:rPr>
        <w:t>позднее</w:t>
      </w:r>
      <w:proofErr w:type="gramEnd"/>
      <w:r w:rsidRPr="00CE32F6">
        <w:rPr>
          <w:sz w:val="28"/>
          <w:szCs w:val="28"/>
        </w:rPr>
        <w:t xml:space="preserve"> чем за </w:t>
      </w:r>
      <w:r w:rsidR="00DC08A4">
        <w:rPr>
          <w:sz w:val="28"/>
          <w:szCs w:val="28"/>
        </w:rPr>
        <w:t>два</w:t>
      </w:r>
      <w:r w:rsidRPr="00CE32F6">
        <w:rPr>
          <w:sz w:val="28"/>
          <w:szCs w:val="28"/>
        </w:rPr>
        <w:t xml:space="preserve"> рабочих дня до даты проведения заседания;</w:t>
      </w:r>
    </w:p>
    <w:p w:rsidR="00AE38E4" w:rsidRPr="00CE32F6" w:rsidRDefault="00AE38E4" w:rsidP="00DC08A4">
      <w:pPr>
        <w:autoSpaceDE w:val="0"/>
        <w:autoSpaceDN w:val="0"/>
        <w:adjustRightInd w:val="0"/>
        <w:ind w:firstLine="709"/>
        <w:jc w:val="both"/>
        <w:rPr>
          <w:sz w:val="28"/>
          <w:szCs w:val="28"/>
        </w:rPr>
      </w:pPr>
      <w:r w:rsidRPr="00CE32F6">
        <w:rPr>
          <w:sz w:val="28"/>
          <w:szCs w:val="28"/>
        </w:rPr>
        <w:t>- ведет протокол заседания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города Мурманска,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городе Мурманске</w:t>
      </w:r>
      <w:r w:rsidR="00CE32F6">
        <w:rPr>
          <w:sz w:val="28"/>
          <w:szCs w:val="28"/>
        </w:rPr>
        <w:t xml:space="preserve">, </w:t>
      </w:r>
      <w:r w:rsidR="00CE32F6" w:rsidRPr="00CE32F6">
        <w:rPr>
          <w:sz w:val="28"/>
          <w:szCs w:val="28"/>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4705B6">
        <w:rPr>
          <w:sz w:val="28"/>
          <w:szCs w:val="28"/>
        </w:rPr>
        <w:t>.</w:t>
      </w:r>
    </w:p>
    <w:p w:rsidR="00AE38E4" w:rsidRPr="00CE32F6" w:rsidRDefault="00744705" w:rsidP="00DC08A4">
      <w:pPr>
        <w:autoSpaceDE w:val="0"/>
        <w:autoSpaceDN w:val="0"/>
        <w:adjustRightInd w:val="0"/>
        <w:ind w:firstLine="709"/>
        <w:jc w:val="both"/>
        <w:rPr>
          <w:sz w:val="28"/>
          <w:szCs w:val="28"/>
        </w:rPr>
      </w:pPr>
      <w:hyperlink r:id="rId31" w:history="1">
        <w:r w:rsidR="00AE38E4" w:rsidRPr="00CE32F6">
          <w:rPr>
            <w:sz w:val="28"/>
            <w:szCs w:val="28"/>
          </w:rPr>
          <w:t>16</w:t>
        </w:r>
      </w:hyperlink>
      <w:r w:rsidR="00AE38E4" w:rsidRPr="00CE32F6">
        <w:rPr>
          <w:sz w:val="28"/>
          <w:szCs w:val="28"/>
        </w:rPr>
        <w:t>. Прием, регистрацию и учет заявлений, запросов, направляемых в Комиссию, осуществляет комитет по жилищной политике администрации города Мурманска по адресу: г. Мурманск, ул. Профсоюзов, д. 20.</w:t>
      </w:r>
    </w:p>
    <w:p w:rsidR="00DC08A4" w:rsidRDefault="00DC08A4" w:rsidP="00DC08A4">
      <w:pPr>
        <w:ind w:firstLine="709"/>
        <w:jc w:val="center"/>
        <w:rPr>
          <w:sz w:val="28"/>
          <w:szCs w:val="28"/>
        </w:rPr>
      </w:pPr>
    </w:p>
    <w:p w:rsidR="00E35FE2" w:rsidRDefault="00E35FE2" w:rsidP="00DC08A4">
      <w:pPr>
        <w:jc w:val="center"/>
        <w:rPr>
          <w:sz w:val="28"/>
          <w:szCs w:val="28"/>
        </w:rPr>
      </w:pPr>
      <w:r>
        <w:rPr>
          <w:sz w:val="28"/>
          <w:szCs w:val="28"/>
        </w:rPr>
        <w:t>_</w:t>
      </w:r>
      <w:r w:rsidR="006635D0">
        <w:rPr>
          <w:sz w:val="28"/>
          <w:szCs w:val="28"/>
        </w:rPr>
        <w:t>________________________</w:t>
      </w:r>
      <w:r w:rsidR="00311915">
        <w:rPr>
          <w:sz w:val="28"/>
          <w:szCs w:val="28"/>
        </w:rPr>
        <w:t xml:space="preserve"> </w:t>
      </w:r>
    </w:p>
    <w:sectPr w:rsidR="00E35FE2" w:rsidSect="00C67876">
      <w:headerReference w:type="default" r:id="rId32"/>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05" w:rsidRDefault="00744705" w:rsidP="007477F6">
      <w:r>
        <w:separator/>
      </w:r>
    </w:p>
  </w:endnote>
  <w:endnote w:type="continuationSeparator" w:id="0">
    <w:p w:rsidR="00744705" w:rsidRDefault="00744705" w:rsidP="0074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05" w:rsidRDefault="00744705" w:rsidP="007477F6">
      <w:r>
        <w:separator/>
      </w:r>
    </w:p>
  </w:footnote>
  <w:footnote w:type="continuationSeparator" w:id="0">
    <w:p w:rsidR="00744705" w:rsidRDefault="00744705" w:rsidP="0074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10619"/>
      <w:docPartObj>
        <w:docPartGallery w:val="Page Numbers (Top of Page)"/>
        <w:docPartUnique/>
      </w:docPartObj>
    </w:sdtPr>
    <w:sdtEndPr/>
    <w:sdtContent>
      <w:p w:rsidR="00000D5D" w:rsidRDefault="00000D5D">
        <w:pPr>
          <w:pStyle w:val="a7"/>
          <w:jc w:val="center"/>
        </w:pPr>
        <w:r>
          <w:fldChar w:fldCharType="begin"/>
        </w:r>
        <w:r>
          <w:instrText>PAGE   \* MERGEFORMAT</w:instrText>
        </w:r>
        <w:r>
          <w:fldChar w:fldCharType="separate"/>
        </w:r>
        <w:r w:rsidR="00A21B7F" w:rsidRPr="00A21B7F">
          <w:rPr>
            <w:noProof/>
            <w:lang w:val="ru-RU"/>
          </w:rPr>
          <w:t>6</w:t>
        </w:r>
        <w:r>
          <w:fldChar w:fldCharType="end"/>
        </w:r>
      </w:p>
    </w:sdtContent>
  </w:sdt>
  <w:p w:rsidR="00BF385F" w:rsidRPr="00A3109F" w:rsidRDefault="00BF385F">
    <w:pPr>
      <w:pStyle w:val="a7"/>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494"/>
    <w:multiLevelType w:val="hybridMultilevel"/>
    <w:tmpl w:val="9780A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54"/>
    <w:rsid w:val="00000D5D"/>
    <w:rsid w:val="000116AD"/>
    <w:rsid w:val="00027267"/>
    <w:rsid w:val="00056144"/>
    <w:rsid w:val="00057AD6"/>
    <w:rsid w:val="0007301B"/>
    <w:rsid w:val="00080D8A"/>
    <w:rsid w:val="000B2C68"/>
    <w:rsid w:val="000C7C9F"/>
    <w:rsid w:val="000D65C5"/>
    <w:rsid w:val="001109BE"/>
    <w:rsid w:val="001308C2"/>
    <w:rsid w:val="00135B90"/>
    <w:rsid w:val="00173403"/>
    <w:rsid w:val="00185733"/>
    <w:rsid w:val="00191535"/>
    <w:rsid w:val="001C6877"/>
    <w:rsid w:val="001C7BB2"/>
    <w:rsid w:val="001D4F4D"/>
    <w:rsid w:val="001F15BD"/>
    <w:rsid w:val="002057DA"/>
    <w:rsid w:val="00234534"/>
    <w:rsid w:val="00260D22"/>
    <w:rsid w:val="002807E4"/>
    <w:rsid w:val="002B3BDB"/>
    <w:rsid w:val="002D594F"/>
    <w:rsid w:val="002D6DE6"/>
    <w:rsid w:val="002E6153"/>
    <w:rsid w:val="002E6980"/>
    <w:rsid w:val="002F3D1B"/>
    <w:rsid w:val="00311915"/>
    <w:rsid w:val="00320F6B"/>
    <w:rsid w:val="00324B49"/>
    <w:rsid w:val="00324CFE"/>
    <w:rsid w:val="00333C5A"/>
    <w:rsid w:val="00334423"/>
    <w:rsid w:val="00364F01"/>
    <w:rsid w:val="003728BE"/>
    <w:rsid w:val="00380648"/>
    <w:rsid w:val="00390CD8"/>
    <w:rsid w:val="003B71D1"/>
    <w:rsid w:val="003C3F16"/>
    <w:rsid w:val="003C7BAA"/>
    <w:rsid w:val="003D1E04"/>
    <w:rsid w:val="003D432B"/>
    <w:rsid w:val="003D6E77"/>
    <w:rsid w:val="003E0C88"/>
    <w:rsid w:val="003E19D6"/>
    <w:rsid w:val="003F4EAE"/>
    <w:rsid w:val="003F6B16"/>
    <w:rsid w:val="00400580"/>
    <w:rsid w:val="00413EBC"/>
    <w:rsid w:val="004705B6"/>
    <w:rsid w:val="004977FE"/>
    <w:rsid w:val="004B31CE"/>
    <w:rsid w:val="004D17D3"/>
    <w:rsid w:val="004D4DF5"/>
    <w:rsid w:val="004D54CB"/>
    <w:rsid w:val="004E1182"/>
    <w:rsid w:val="004F033D"/>
    <w:rsid w:val="004F27E0"/>
    <w:rsid w:val="004F5FFA"/>
    <w:rsid w:val="00503851"/>
    <w:rsid w:val="00545BB7"/>
    <w:rsid w:val="00560272"/>
    <w:rsid w:val="00565C4D"/>
    <w:rsid w:val="00572A1B"/>
    <w:rsid w:val="005A0BA2"/>
    <w:rsid w:val="005A175B"/>
    <w:rsid w:val="005C102E"/>
    <w:rsid w:val="005C6201"/>
    <w:rsid w:val="005D40EB"/>
    <w:rsid w:val="005F42AA"/>
    <w:rsid w:val="00637AA2"/>
    <w:rsid w:val="006422D3"/>
    <w:rsid w:val="00645F3B"/>
    <w:rsid w:val="006621AF"/>
    <w:rsid w:val="006635D0"/>
    <w:rsid w:val="00691CB1"/>
    <w:rsid w:val="006D02C4"/>
    <w:rsid w:val="006D1EA8"/>
    <w:rsid w:val="006E0242"/>
    <w:rsid w:val="006F0302"/>
    <w:rsid w:val="007047D0"/>
    <w:rsid w:val="007060A0"/>
    <w:rsid w:val="00712DAD"/>
    <w:rsid w:val="007351B3"/>
    <w:rsid w:val="00744705"/>
    <w:rsid w:val="00744978"/>
    <w:rsid w:val="007477F6"/>
    <w:rsid w:val="007578A1"/>
    <w:rsid w:val="00760DF2"/>
    <w:rsid w:val="00781B59"/>
    <w:rsid w:val="00782F66"/>
    <w:rsid w:val="007B393B"/>
    <w:rsid w:val="007B50AE"/>
    <w:rsid w:val="007B6954"/>
    <w:rsid w:val="007C399F"/>
    <w:rsid w:val="007D5573"/>
    <w:rsid w:val="007F0092"/>
    <w:rsid w:val="00802174"/>
    <w:rsid w:val="0081083F"/>
    <w:rsid w:val="008134BF"/>
    <w:rsid w:val="0081646E"/>
    <w:rsid w:val="008229E9"/>
    <w:rsid w:val="008334CB"/>
    <w:rsid w:val="00836DC7"/>
    <w:rsid w:val="008377AD"/>
    <w:rsid w:val="0086667A"/>
    <w:rsid w:val="00871577"/>
    <w:rsid w:val="008836DE"/>
    <w:rsid w:val="008846F0"/>
    <w:rsid w:val="00897FE1"/>
    <w:rsid w:val="008D07F1"/>
    <w:rsid w:val="008E5204"/>
    <w:rsid w:val="008E6BDD"/>
    <w:rsid w:val="008F3305"/>
    <w:rsid w:val="008F3424"/>
    <w:rsid w:val="00904311"/>
    <w:rsid w:val="0090655A"/>
    <w:rsid w:val="00906D71"/>
    <w:rsid w:val="0091337C"/>
    <w:rsid w:val="009133C2"/>
    <w:rsid w:val="009146EF"/>
    <w:rsid w:val="00934024"/>
    <w:rsid w:val="00940658"/>
    <w:rsid w:val="00940BB9"/>
    <w:rsid w:val="009670A9"/>
    <w:rsid w:val="00985181"/>
    <w:rsid w:val="0099380F"/>
    <w:rsid w:val="009A0C34"/>
    <w:rsid w:val="009A233F"/>
    <w:rsid w:val="009D0145"/>
    <w:rsid w:val="009D48E9"/>
    <w:rsid w:val="009F0759"/>
    <w:rsid w:val="00A017C1"/>
    <w:rsid w:val="00A21B7F"/>
    <w:rsid w:val="00A232B8"/>
    <w:rsid w:val="00A3109F"/>
    <w:rsid w:val="00A34ED8"/>
    <w:rsid w:val="00A3726C"/>
    <w:rsid w:val="00A37CB6"/>
    <w:rsid w:val="00A57F2D"/>
    <w:rsid w:val="00A70A2E"/>
    <w:rsid w:val="00A80E26"/>
    <w:rsid w:val="00A924BA"/>
    <w:rsid w:val="00AB1DD7"/>
    <w:rsid w:val="00AB45BC"/>
    <w:rsid w:val="00AD0E61"/>
    <w:rsid w:val="00AD2480"/>
    <w:rsid w:val="00AD4326"/>
    <w:rsid w:val="00AD512B"/>
    <w:rsid w:val="00AE38E4"/>
    <w:rsid w:val="00AF53D9"/>
    <w:rsid w:val="00AF5932"/>
    <w:rsid w:val="00AF61F3"/>
    <w:rsid w:val="00B30AA6"/>
    <w:rsid w:val="00B50491"/>
    <w:rsid w:val="00B54D16"/>
    <w:rsid w:val="00B90AF5"/>
    <w:rsid w:val="00BA3D00"/>
    <w:rsid w:val="00BA7513"/>
    <w:rsid w:val="00BB19BA"/>
    <w:rsid w:val="00BC315F"/>
    <w:rsid w:val="00BC5E1B"/>
    <w:rsid w:val="00BC77DD"/>
    <w:rsid w:val="00BD5784"/>
    <w:rsid w:val="00BE16D0"/>
    <w:rsid w:val="00BE7614"/>
    <w:rsid w:val="00BF385F"/>
    <w:rsid w:val="00BF4465"/>
    <w:rsid w:val="00C0119C"/>
    <w:rsid w:val="00C04ACD"/>
    <w:rsid w:val="00C1160D"/>
    <w:rsid w:val="00C14CAB"/>
    <w:rsid w:val="00C15B27"/>
    <w:rsid w:val="00C221A6"/>
    <w:rsid w:val="00C253CA"/>
    <w:rsid w:val="00C312D7"/>
    <w:rsid w:val="00C3249A"/>
    <w:rsid w:val="00C3391C"/>
    <w:rsid w:val="00C42C5D"/>
    <w:rsid w:val="00C45912"/>
    <w:rsid w:val="00C4647E"/>
    <w:rsid w:val="00C502B3"/>
    <w:rsid w:val="00C64F86"/>
    <w:rsid w:val="00C67876"/>
    <w:rsid w:val="00C965CE"/>
    <w:rsid w:val="00CA7924"/>
    <w:rsid w:val="00CB2860"/>
    <w:rsid w:val="00CB73E8"/>
    <w:rsid w:val="00CC7FEE"/>
    <w:rsid w:val="00CE302A"/>
    <w:rsid w:val="00CE32F6"/>
    <w:rsid w:val="00D046A0"/>
    <w:rsid w:val="00D04B94"/>
    <w:rsid w:val="00D24203"/>
    <w:rsid w:val="00D27D97"/>
    <w:rsid w:val="00D32396"/>
    <w:rsid w:val="00D41819"/>
    <w:rsid w:val="00D42158"/>
    <w:rsid w:val="00D45F28"/>
    <w:rsid w:val="00D70697"/>
    <w:rsid w:val="00D73311"/>
    <w:rsid w:val="00D73F6B"/>
    <w:rsid w:val="00D8153C"/>
    <w:rsid w:val="00D81657"/>
    <w:rsid w:val="00D91E5E"/>
    <w:rsid w:val="00D9284A"/>
    <w:rsid w:val="00D9795C"/>
    <w:rsid w:val="00DB4364"/>
    <w:rsid w:val="00DC08A4"/>
    <w:rsid w:val="00DC18FC"/>
    <w:rsid w:val="00DD313D"/>
    <w:rsid w:val="00DE1F34"/>
    <w:rsid w:val="00DF0071"/>
    <w:rsid w:val="00DF36F2"/>
    <w:rsid w:val="00E01E09"/>
    <w:rsid w:val="00E04C16"/>
    <w:rsid w:val="00E127DE"/>
    <w:rsid w:val="00E13F20"/>
    <w:rsid w:val="00E26B93"/>
    <w:rsid w:val="00E35FE2"/>
    <w:rsid w:val="00E412CE"/>
    <w:rsid w:val="00E458E2"/>
    <w:rsid w:val="00E46415"/>
    <w:rsid w:val="00E46D02"/>
    <w:rsid w:val="00E50E98"/>
    <w:rsid w:val="00E76980"/>
    <w:rsid w:val="00E8299E"/>
    <w:rsid w:val="00E94AB9"/>
    <w:rsid w:val="00E956F6"/>
    <w:rsid w:val="00E97F5E"/>
    <w:rsid w:val="00EA2084"/>
    <w:rsid w:val="00EB2444"/>
    <w:rsid w:val="00EB5698"/>
    <w:rsid w:val="00EC0586"/>
    <w:rsid w:val="00EC4F89"/>
    <w:rsid w:val="00EC58F9"/>
    <w:rsid w:val="00ED0A07"/>
    <w:rsid w:val="00EE5885"/>
    <w:rsid w:val="00EE60B4"/>
    <w:rsid w:val="00EF14FF"/>
    <w:rsid w:val="00EF7A12"/>
    <w:rsid w:val="00F10EB4"/>
    <w:rsid w:val="00F16478"/>
    <w:rsid w:val="00F17298"/>
    <w:rsid w:val="00F27635"/>
    <w:rsid w:val="00F3389B"/>
    <w:rsid w:val="00F40CBB"/>
    <w:rsid w:val="00F46D03"/>
    <w:rsid w:val="00F64E89"/>
    <w:rsid w:val="00F65903"/>
    <w:rsid w:val="00F6605E"/>
    <w:rsid w:val="00F712D5"/>
    <w:rsid w:val="00F7643E"/>
    <w:rsid w:val="00FA3FCF"/>
    <w:rsid w:val="00FB025F"/>
    <w:rsid w:val="00FD4EE1"/>
    <w:rsid w:val="00FE05E5"/>
    <w:rsid w:val="00FE187A"/>
    <w:rsid w:val="00FF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1657"/>
    <w:rPr>
      <w:rFonts w:ascii="Tahoma" w:hAnsi="Tahoma" w:cs="Tahoma"/>
      <w:sz w:val="16"/>
      <w:szCs w:val="16"/>
    </w:rPr>
  </w:style>
  <w:style w:type="character" w:styleId="a4">
    <w:name w:val="page number"/>
    <w:basedOn w:val="a0"/>
    <w:rsid w:val="00C64F86"/>
  </w:style>
  <w:style w:type="character" w:styleId="a5">
    <w:name w:val="Hyperlink"/>
    <w:rsid w:val="008377AD"/>
    <w:rPr>
      <w:color w:val="0000FF"/>
      <w:u w:val="single"/>
    </w:rPr>
  </w:style>
  <w:style w:type="table" w:styleId="a6">
    <w:name w:val="Table Grid"/>
    <w:basedOn w:val="a1"/>
    <w:rsid w:val="00FE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477F6"/>
    <w:pPr>
      <w:tabs>
        <w:tab w:val="center" w:pos="4677"/>
        <w:tab w:val="right" w:pos="9355"/>
      </w:tabs>
    </w:pPr>
    <w:rPr>
      <w:lang w:val="x-none" w:eastAsia="x-none"/>
    </w:rPr>
  </w:style>
  <w:style w:type="character" w:customStyle="1" w:styleId="a8">
    <w:name w:val="Верхний колонтитул Знак"/>
    <w:link w:val="a7"/>
    <w:uiPriority w:val="99"/>
    <w:rsid w:val="007477F6"/>
    <w:rPr>
      <w:sz w:val="24"/>
      <w:szCs w:val="24"/>
    </w:rPr>
  </w:style>
  <w:style w:type="paragraph" w:styleId="a9">
    <w:name w:val="footer"/>
    <w:basedOn w:val="a"/>
    <w:link w:val="aa"/>
    <w:rsid w:val="007477F6"/>
    <w:pPr>
      <w:tabs>
        <w:tab w:val="center" w:pos="4677"/>
        <w:tab w:val="right" w:pos="9355"/>
      </w:tabs>
    </w:pPr>
    <w:rPr>
      <w:lang w:val="x-none" w:eastAsia="x-none"/>
    </w:rPr>
  </w:style>
  <w:style w:type="character" w:customStyle="1" w:styleId="aa">
    <w:name w:val="Нижний колонтитул Знак"/>
    <w:link w:val="a9"/>
    <w:rsid w:val="007477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1657"/>
    <w:rPr>
      <w:rFonts w:ascii="Tahoma" w:hAnsi="Tahoma" w:cs="Tahoma"/>
      <w:sz w:val="16"/>
      <w:szCs w:val="16"/>
    </w:rPr>
  </w:style>
  <w:style w:type="character" w:styleId="a4">
    <w:name w:val="page number"/>
    <w:basedOn w:val="a0"/>
    <w:rsid w:val="00C64F86"/>
  </w:style>
  <w:style w:type="character" w:styleId="a5">
    <w:name w:val="Hyperlink"/>
    <w:rsid w:val="008377AD"/>
    <w:rPr>
      <w:color w:val="0000FF"/>
      <w:u w:val="single"/>
    </w:rPr>
  </w:style>
  <w:style w:type="table" w:styleId="a6">
    <w:name w:val="Table Grid"/>
    <w:basedOn w:val="a1"/>
    <w:rsid w:val="00FE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477F6"/>
    <w:pPr>
      <w:tabs>
        <w:tab w:val="center" w:pos="4677"/>
        <w:tab w:val="right" w:pos="9355"/>
      </w:tabs>
    </w:pPr>
    <w:rPr>
      <w:lang w:val="x-none" w:eastAsia="x-none"/>
    </w:rPr>
  </w:style>
  <w:style w:type="character" w:customStyle="1" w:styleId="a8">
    <w:name w:val="Верхний колонтитул Знак"/>
    <w:link w:val="a7"/>
    <w:uiPriority w:val="99"/>
    <w:rsid w:val="007477F6"/>
    <w:rPr>
      <w:sz w:val="24"/>
      <w:szCs w:val="24"/>
    </w:rPr>
  </w:style>
  <w:style w:type="paragraph" w:styleId="a9">
    <w:name w:val="footer"/>
    <w:basedOn w:val="a"/>
    <w:link w:val="aa"/>
    <w:rsid w:val="007477F6"/>
    <w:pPr>
      <w:tabs>
        <w:tab w:val="center" w:pos="4677"/>
        <w:tab w:val="right" w:pos="9355"/>
      </w:tabs>
    </w:pPr>
    <w:rPr>
      <w:lang w:val="x-none" w:eastAsia="x-none"/>
    </w:rPr>
  </w:style>
  <w:style w:type="character" w:customStyle="1" w:styleId="aa">
    <w:name w:val="Нижний колонтитул Знак"/>
    <w:link w:val="a9"/>
    <w:rsid w:val="00747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2570">
      <w:bodyDiv w:val="1"/>
      <w:marLeft w:val="0"/>
      <w:marRight w:val="0"/>
      <w:marTop w:val="0"/>
      <w:marBottom w:val="0"/>
      <w:divBdr>
        <w:top w:val="none" w:sz="0" w:space="0" w:color="auto"/>
        <w:left w:val="none" w:sz="0" w:space="0" w:color="auto"/>
        <w:bottom w:val="none" w:sz="0" w:space="0" w:color="auto"/>
        <w:right w:val="none" w:sz="0" w:space="0" w:color="auto"/>
      </w:divBdr>
    </w:div>
    <w:div w:id="20541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8D3108781C6A7DDBC132FD3D80948A4CBBCADCDB88AAE113638CFF1E3FCEFDED54948E5395AD37D72D643EDC5B8FC57EEEAD52B0B6616BJ9v9K" TargetMode="External"/><Relationship Id="rId18" Type="http://schemas.openxmlformats.org/officeDocument/2006/relationships/hyperlink" Target="consultantplus://offline/ref=558D3108781C6A7DDBC132FD3D80948A4CBBCADCDB88AAE113638CFF1E3FCEFDED54948E5395AD34D02D643EDC5B8FC57EEEAD52B0B6616BJ9v9K" TargetMode="External"/><Relationship Id="rId26" Type="http://schemas.openxmlformats.org/officeDocument/2006/relationships/hyperlink" Target="consultantplus://offline/ref=558D3108781C6A7DDBC132FD3D80948A4CBBCADCDB88AAE113638CFF1E3FCEFDED54948E5395AD31D72D643EDC5B8FC57EEEAD52B0B6616BJ9v9K" TargetMode="External"/><Relationship Id="rId3" Type="http://schemas.openxmlformats.org/officeDocument/2006/relationships/styles" Target="styles.xml"/><Relationship Id="rId21" Type="http://schemas.openxmlformats.org/officeDocument/2006/relationships/hyperlink" Target="consultantplus://offline/ref=558D3108781C6A7DDBC132FD3D80948A4CBBCADCDB88AAE113638CFF1E3FCEFDED54948E5395AC3BD32D643EDC5B8FC57EEEAD52B0B6616BJ9v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8D3108781C6A7DDBC132FD3D80948A4CBBCADCDB88AAE113638CFF1E3FCEFDED54948C58C1FD76852B3168860E81DA7BF0AFJ5v1K" TargetMode="External"/><Relationship Id="rId17" Type="http://schemas.openxmlformats.org/officeDocument/2006/relationships/hyperlink" Target="consultantplus://offline/ref=558D3108781C6A7DDBC132FD3D80948A4CBBCADCDB88AAE113638CFF1E3FCEFDED54948E5395AC3BD32D643EDC5B8FC57EEEAD52B0B6616BJ9v9K" TargetMode="External"/><Relationship Id="rId25" Type="http://schemas.openxmlformats.org/officeDocument/2006/relationships/hyperlink" Target="consultantplus://offline/ref=558D3108781C6A7DDBC132FD3D80948A4CBBCADCDB88AAE113638CFF1E3FCEFDED54948E5395AD32D02D643EDC5B8FC57EEEAD52B0B6616BJ9v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8D3108781C6A7DDBC12CF02BECCA8F48B39DD0D78BA7B64B3CD7A24936C4AAAA1BCDCC1798AD32D0263169935AD3802CFDAC56B0B462779B6A3AJ8v8K" TargetMode="External"/><Relationship Id="rId20" Type="http://schemas.openxmlformats.org/officeDocument/2006/relationships/hyperlink" Target="consultantplus://offline/ref=558D3108781C6A7DDBC12CF02BECCA8F48B39DD0D78BA7B64B3CD7A24936C4AAAA1BCDCC1798AD32D0263169935AD3802CFDAC56B0B462779B6A3AJ8v8K" TargetMode="External"/><Relationship Id="rId29" Type="http://schemas.openxmlformats.org/officeDocument/2006/relationships/hyperlink" Target="consultantplus://offline/ref=558D3108781C6A7DDBC12CF02BECCA8F48B39DD0D786A8B1463CD7A24936C4AAAA1BCDCC1798AD32D0263166935AD3802CFDAC56B0B462779B6A3AJ8v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D3108781C6A7DDBC132FD3D80948A4CBBCADCDB88AAE113638CFF1E3FCEFDED54948E5395AD31D22D643EDC5B8FC57EEEAD52B0B6616BJ9v9K" TargetMode="External"/><Relationship Id="rId24" Type="http://schemas.openxmlformats.org/officeDocument/2006/relationships/hyperlink" Target="consultantplus://offline/ref=558D3108781C6A7DDBC12CF02BECCA8F48B39DD0D786A8B1463CD7A24936C4AAAA1BCDCC1798AD32D0263166935AD3802CFDAC56B0B462779B6A3AJ8v8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58D3108781C6A7DDBC132FD3D80948A4CBBCADCDB88AAE113638CFF1E3FCEFDED54948E5395AD36D82D643EDC5B8FC57EEEAD52B0B6616BJ9v9K" TargetMode="External"/><Relationship Id="rId23" Type="http://schemas.openxmlformats.org/officeDocument/2006/relationships/hyperlink" Target="consultantplus://offline/ref=558D3108781C6A7DDBC132FD3D80948A4CBBCADCDB88AAE113638CFF1E3FCEFDED54948E5395AD37D12D643EDC5B8FC57EEEAD52B0B6616BJ9v9K" TargetMode="External"/><Relationship Id="rId28" Type="http://schemas.openxmlformats.org/officeDocument/2006/relationships/hyperlink" Target="consultantplus://offline/ref=558D3108781C6A7DDBC132FD3D80948A4CBBCADCDB88AAE113638CFF1E3FCEFDED54948E5395AD34D02D643EDC5B8FC57EEEAD52B0B6616BJ9v9K" TargetMode="External"/><Relationship Id="rId10" Type="http://schemas.openxmlformats.org/officeDocument/2006/relationships/hyperlink" Target="consultantplus://offline/ref=558D3108781C6A7DDBC132FD3D80948A4CBBCADCDB88AAE113638CFF1E3FCEFDED54948E5395AD31D22D643EDC5B8FC57EEEAD52B0B6616BJ9v9K" TargetMode="External"/><Relationship Id="rId19" Type="http://schemas.openxmlformats.org/officeDocument/2006/relationships/hyperlink" Target="consultantplus://offline/ref=558D3108781C6A7DDBC12CF02BECCA8F48B39DD0D78BA7B64B3CD7A24936C4AAAA1BCDCC1798AD32D0263169935AD3802CFDAC56B0B462779B6A3AJ8v8K" TargetMode="External"/><Relationship Id="rId31" Type="http://schemas.openxmlformats.org/officeDocument/2006/relationships/hyperlink" Target="consultantplus://offline/ref=558D3108781C6A7DDBC12CF02BECCA8F48B39DD0D786A8B1463CD7A24936C4AAAA1BCDCC1798AD32D0263166935AD3802CFDAC56B0B462779B6A3AJ8v8K" TargetMode="External"/><Relationship Id="rId4" Type="http://schemas.microsoft.com/office/2007/relationships/stylesWithEffects" Target="stylesWithEffects.xml"/><Relationship Id="rId9" Type="http://schemas.openxmlformats.org/officeDocument/2006/relationships/hyperlink" Target="consultantplus://offline/ref=558D3108781C6A7DDBC132FD3D80948A4CBCC7D5D686AAE113638CFF1E3FCEFDFF54CC825292B232D338326F9AJ0vEK" TargetMode="External"/><Relationship Id="rId14" Type="http://schemas.openxmlformats.org/officeDocument/2006/relationships/hyperlink" Target="consultantplus://offline/ref=558D3108781C6A7DDBC132FD3D80948A4CBBCADCDB88AAE113638CFF1E3FCEFDED54948C58C1FD76852B3168860E81DA7BF0AFJ5v1K" TargetMode="External"/><Relationship Id="rId22" Type="http://schemas.openxmlformats.org/officeDocument/2006/relationships/hyperlink" Target="consultantplus://offline/ref=558D3108781C6A7DDBC12CF02BECCA8F48B39DD0D786A8B1463CD7A24936C4AAAA1BCDCC1798AD32D0263166935AD3802CFDAC56B0B462779B6A3AJ8v8K" TargetMode="External"/><Relationship Id="rId27" Type="http://schemas.openxmlformats.org/officeDocument/2006/relationships/hyperlink" Target="consultantplus://offline/ref=558D3108781C6A7DDBC132FD3D80948A4CBBCADCDB88AAE113638CFF1E3FCEFDED54948E5395AD34D02D643EDC5B8FC57EEEAD52B0B6616BJ9v9K" TargetMode="External"/><Relationship Id="rId30" Type="http://schemas.openxmlformats.org/officeDocument/2006/relationships/hyperlink" Target="consultantplus://offline/ref=558D3108781C6A7DDBC12CF02BECCA8F48B39DD0D786A8B1463CD7A24936C4AAAA1BCDCC1798AD32D0263166935AD3802CFDAC56B0B462779B6A3AJ8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4C83-9BB4-4628-8614-8BDC33F1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ГОРОДА МУРМАНСКА</vt:lpstr>
    </vt:vector>
  </TitlesOfParts>
  <Company>Комитет по РГХ</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МУРМАНСКА</dc:title>
  <dc:creator>Немыченкова</dc:creator>
  <cp:lastModifiedBy>Петренко Екатерина Сергеевна</cp:lastModifiedBy>
  <cp:revision>27</cp:revision>
  <cp:lastPrinted>2020-03-18T06:51:00Z</cp:lastPrinted>
  <dcterms:created xsi:type="dcterms:W3CDTF">2019-06-25T08:25:00Z</dcterms:created>
  <dcterms:modified xsi:type="dcterms:W3CDTF">2020-04-07T11:21:00Z</dcterms:modified>
</cp:coreProperties>
</file>