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C5B" w:rsidRDefault="009A3C5B" w:rsidP="009A3C5B">
      <w:r>
        <w:t>1.    Осуществляет разработку и реализацию муниципальных программ города Мурманска в сфере распространения наружной рекламы и установки рекламных конструкций.</w:t>
      </w:r>
    </w:p>
    <w:p w:rsidR="009A3C5B" w:rsidRDefault="009A3C5B" w:rsidP="009A3C5B">
      <w:r>
        <w:t>2.    Участвует в разработке и реализации городских программ по комплексному художественному оформлению города Мурманска, размещении социальной наружной рекламы на территории города Мурманска.</w:t>
      </w:r>
    </w:p>
    <w:p w:rsidR="009A3C5B" w:rsidRDefault="009A3C5B" w:rsidP="009A3C5B">
      <w:r>
        <w:t>3.    Утверждает схему размещения рекламных конструкций на территории города Мурманска. Выдает разрешения на установку и эксплуатацию рекламных конструкций в соответствии с административным регламентом, утвержденным постановлением администрации города Мурманска. Аннулирует разрешения на установку и эксплуатацию рекламных конструкций на территории города Мурманска. Выдает предписания о демонтаже рекламных конструкций, установленных и (или) эксплуатирующийся без разрешения, срок действия которого не истек, в соответствии с Федеральным законом «О рекламе».</w:t>
      </w:r>
    </w:p>
    <w:p w:rsidR="009A3C5B" w:rsidRDefault="009A3C5B" w:rsidP="009A3C5B">
      <w:r>
        <w:t>4.    Проводит торги на право заключения договоров на установку и эксплуатацию рекламных конструкций на земельных участках, зданиях,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которые не разграничена на территории города Мурманска, в форме, установленной решением Совета депутатов города Мурманска. Заключает договор на установку и эксплуатацию рекламной конструкции на земельном участке, здании или ином недвижимом имуществе, находящемся в муниципальной собственности города Мурманска, и на земельном участке, государственная собственность на который не разграничена.</w:t>
      </w:r>
    </w:p>
    <w:p w:rsidR="009A3C5B" w:rsidRDefault="009A3C5B" w:rsidP="009A3C5B">
      <w:r>
        <w:t>5.    Обеспечивает проведение работ по демонтажу рекламных конструкций согласно требованиям действующего законодательства.</w:t>
      </w:r>
    </w:p>
    <w:p w:rsidR="008C594B" w:rsidRPr="009A3C5B" w:rsidRDefault="009A3C5B" w:rsidP="009A3C5B">
      <w:r>
        <w:t>6.    Рассматривает и готовит ответы на обращения граждан, объединений граждан, в том числе юридических лиц, по вопросам, относящимся к компетенции Комитета.</w:t>
      </w:r>
      <w:bookmarkStart w:id="0" w:name="_GoBack"/>
      <w:bookmarkEnd w:id="0"/>
    </w:p>
    <w:sectPr w:rsidR="008C594B" w:rsidRPr="009A3C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1F"/>
    <w:rsid w:val="000E0C4C"/>
    <w:rsid w:val="006C691F"/>
    <w:rsid w:val="008C594B"/>
    <w:rsid w:val="009A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1585</Characters>
  <Application>Microsoft Office Word</Application>
  <DocSecurity>0</DocSecurity>
  <Lines>13</Lines>
  <Paragraphs>3</Paragraphs>
  <ScaleCrop>false</ScaleCrop>
  <Company>Комитет градостроительства и территориального развит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Губинский Никита Олегович</dc:creator>
  <cp:keywords/>
  <dc:description/>
  <cp:lastModifiedBy>Губинский Никита Олегович</cp:lastModifiedBy>
  <cp:revision>3</cp:revision>
  <dcterms:created xsi:type="dcterms:W3CDTF">2017-06-22T13:02:00Z</dcterms:created>
  <dcterms:modified xsi:type="dcterms:W3CDTF">2017-06-22T13:05:00Z</dcterms:modified>
</cp:coreProperties>
</file>