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B9" w:rsidRPr="004E5B4C" w:rsidRDefault="00487EB9" w:rsidP="00A2072D">
      <w:pPr>
        <w:pStyle w:val="a6"/>
        <w:rPr>
          <w:sz w:val="28"/>
          <w:szCs w:val="28"/>
        </w:rPr>
      </w:pPr>
      <w:r w:rsidRPr="004E5B4C">
        <w:rPr>
          <w:sz w:val="28"/>
          <w:szCs w:val="28"/>
        </w:rPr>
        <w:t>АДМИНИСТРАЦИЯ ГОРОДА МУРМАНСКА</w:t>
      </w:r>
    </w:p>
    <w:p w:rsidR="009F0C3D" w:rsidRDefault="009F0C3D" w:rsidP="00A2072D">
      <w:pPr>
        <w:pStyle w:val="3"/>
        <w:keepNext w:val="0"/>
        <w:widowControl w:val="0"/>
        <w:spacing w:before="0" w:after="0"/>
        <w:jc w:val="center"/>
        <w:rPr>
          <w:rFonts w:ascii="Times New Roman" w:hAnsi="Times New Roman"/>
          <w:spacing w:val="40"/>
          <w:sz w:val="28"/>
          <w:szCs w:val="28"/>
        </w:rPr>
      </w:pPr>
    </w:p>
    <w:p w:rsidR="00487EB9" w:rsidRPr="004E5B4C" w:rsidRDefault="00487EB9" w:rsidP="00A2072D">
      <w:pPr>
        <w:pStyle w:val="3"/>
        <w:keepNext w:val="0"/>
        <w:widowControl w:val="0"/>
        <w:spacing w:before="0" w:after="0"/>
        <w:jc w:val="center"/>
        <w:rPr>
          <w:rFonts w:ascii="Times New Roman" w:hAnsi="Times New Roman"/>
          <w:spacing w:val="40"/>
          <w:sz w:val="28"/>
          <w:szCs w:val="28"/>
        </w:rPr>
      </w:pPr>
      <w:r w:rsidRPr="004E5B4C">
        <w:rPr>
          <w:rFonts w:ascii="Times New Roman" w:hAnsi="Times New Roman"/>
          <w:spacing w:val="40"/>
          <w:sz w:val="28"/>
          <w:szCs w:val="28"/>
        </w:rPr>
        <w:t>П О С Т А Н О В Л Е Н И Е</w:t>
      </w:r>
    </w:p>
    <w:p w:rsidR="004E5B4C" w:rsidRDefault="004E5B4C" w:rsidP="00A2072D">
      <w:pPr>
        <w:ind w:right="-2" w:firstLine="0"/>
        <w:jc w:val="center"/>
        <w:rPr>
          <w:sz w:val="28"/>
          <w:szCs w:val="28"/>
        </w:rPr>
      </w:pPr>
    </w:p>
    <w:p w:rsidR="00487EB9" w:rsidRPr="004E5B4C" w:rsidRDefault="004E5B4C" w:rsidP="004E5B4C">
      <w:pPr>
        <w:ind w:right="-2" w:firstLine="0"/>
        <w:rPr>
          <w:sz w:val="28"/>
          <w:szCs w:val="28"/>
        </w:rPr>
      </w:pPr>
      <w:r w:rsidRPr="004E5B4C">
        <w:rPr>
          <w:sz w:val="28"/>
          <w:szCs w:val="28"/>
        </w:rPr>
        <w:t xml:space="preserve">24.04.2015 </w:t>
      </w:r>
      <w:r>
        <w:rPr>
          <w:sz w:val="28"/>
          <w:szCs w:val="28"/>
        </w:rPr>
        <w:t xml:space="preserve">                                                                                                                 </w:t>
      </w:r>
      <w:r w:rsidR="00A1240E" w:rsidRPr="004E5B4C">
        <w:rPr>
          <w:sz w:val="28"/>
          <w:szCs w:val="28"/>
        </w:rPr>
        <w:t>№ 1043</w:t>
      </w:r>
    </w:p>
    <w:p w:rsidR="004E5B4C" w:rsidRDefault="004E5B4C" w:rsidP="00EC2A86">
      <w:pPr>
        <w:jc w:val="center"/>
        <w:rPr>
          <w:b/>
          <w:sz w:val="28"/>
          <w:szCs w:val="28"/>
        </w:rPr>
      </w:pPr>
    </w:p>
    <w:p w:rsidR="004E5B4C" w:rsidRDefault="004E5B4C" w:rsidP="00EC2A86">
      <w:pPr>
        <w:jc w:val="center"/>
        <w:rPr>
          <w:b/>
          <w:sz w:val="28"/>
          <w:szCs w:val="28"/>
        </w:rPr>
      </w:pPr>
    </w:p>
    <w:p w:rsidR="00BA696F" w:rsidRDefault="00DB2D01" w:rsidP="00EC2A86">
      <w:pPr>
        <w:jc w:val="center"/>
        <w:rPr>
          <w:b/>
          <w:sz w:val="28"/>
          <w:szCs w:val="28"/>
        </w:rPr>
      </w:pPr>
      <w:r w:rsidRPr="004E5B4C">
        <w:rPr>
          <w:b/>
          <w:sz w:val="28"/>
          <w:szCs w:val="28"/>
        </w:rPr>
        <w:t xml:space="preserve">Об утверждении административного регламента предоставления муниципальной услуги </w:t>
      </w:r>
      <w:r w:rsidR="00BA696F" w:rsidRPr="004E5B4C">
        <w:rPr>
          <w:b/>
          <w:sz w:val="28"/>
          <w:szCs w:val="28"/>
        </w:rPr>
        <w:t>«Заключе</w:t>
      </w:r>
      <w:r w:rsidR="000A00C1" w:rsidRPr="004E5B4C">
        <w:rPr>
          <w:b/>
          <w:sz w:val="28"/>
          <w:szCs w:val="28"/>
        </w:rPr>
        <w:t xml:space="preserve">ние договоров социального найма </w:t>
      </w:r>
      <w:r w:rsidR="00BA696F" w:rsidRPr="004E5B4C">
        <w:rPr>
          <w:b/>
          <w:sz w:val="28"/>
          <w:szCs w:val="28"/>
        </w:rPr>
        <w:t>жилых помещений</w:t>
      </w:r>
      <w:r w:rsidR="000A00C1" w:rsidRPr="004E5B4C">
        <w:rPr>
          <w:b/>
          <w:sz w:val="28"/>
          <w:szCs w:val="28"/>
        </w:rPr>
        <w:t xml:space="preserve"> </w:t>
      </w:r>
      <w:r w:rsidR="00BA696F" w:rsidRPr="004E5B4C">
        <w:rPr>
          <w:b/>
          <w:sz w:val="28"/>
          <w:szCs w:val="28"/>
        </w:rPr>
        <w:t>при расселении граждан из</w:t>
      </w:r>
      <w:r w:rsidR="00EC2A86" w:rsidRPr="004E5B4C">
        <w:rPr>
          <w:b/>
          <w:sz w:val="28"/>
          <w:szCs w:val="28"/>
        </w:rPr>
        <w:t xml:space="preserve"> </w:t>
      </w:r>
      <w:r w:rsidR="00BA696F" w:rsidRPr="004E5B4C">
        <w:rPr>
          <w:b/>
          <w:sz w:val="28"/>
          <w:szCs w:val="28"/>
        </w:rPr>
        <w:t>аварийного жилищного фонда»</w:t>
      </w:r>
    </w:p>
    <w:p w:rsidR="004E5B4C" w:rsidRPr="004E5B4C" w:rsidRDefault="004E5B4C" w:rsidP="00EC2A86">
      <w:pPr>
        <w:jc w:val="center"/>
        <w:rPr>
          <w:b/>
          <w:sz w:val="28"/>
          <w:szCs w:val="28"/>
        </w:rPr>
      </w:pPr>
    </w:p>
    <w:p w:rsidR="00A2072D" w:rsidRDefault="006F5469" w:rsidP="00A2072D">
      <w:pPr>
        <w:pStyle w:val="ConsPlusNormal"/>
        <w:ind w:firstLine="708"/>
        <w:jc w:val="both"/>
        <w:rPr>
          <w:rFonts w:ascii="Times New Roman" w:eastAsia="Times New Roman" w:hAnsi="Times New Roman" w:cs="Times New Roman"/>
          <w:b/>
          <w:sz w:val="28"/>
          <w:szCs w:val="28"/>
        </w:rPr>
      </w:pPr>
      <w:r w:rsidRPr="004E5B4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w:t>
      </w:r>
      <w:r w:rsidR="00487EB9" w:rsidRPr="004E5B4C">
        <w:rPr>
          <w:rFonts w:ascii="Times New Roman" w:eastAsia="Times New Roman" w:hAnsi="Times New Roman" w:cs="Times New Roman"/>
          <w:sz w:val="28"/>
          <w:szCs w:val="28"/>
        </w:rPr>
        <w:t>,</w:t>
      </w:r>
      <w:r w:rsidR="00ED4F1E" w:rsidRPr="004E5B4C">
        <w:rPr>
          <w:rFonts w:ascii="Times New Roman" w:eastAsia="Times New Roman" w:hAnsi="Times New Roman" w:cs="Times New Roman"/>
          <w:sz w:val="28"/>
          <w:szCs w:val="28"/>
        </w:rPr>
        <w:t xml:space="preserve"> от 12.11.2013 № 3239 «Об утверждении муниципальной программы города Мурманска «Управление имуществ</w:t>
      </w:r>
      <w:r w:rsidR="00D945CD" w:rsidRPr="004E5B4C">
        <w:rPr>
          <w:rFonts w:ascii="Times New Roman" w:eastAsia="Times New Roman" w:hAnsi="Times New Roman" w:cs="Times New Roman"/>
          <w:sz w:val="28"/>
          <w:szCs w:val="28"/>
        </w:rPr>
        <w:t xml:space="preserve">ом и жилищная политика» на 2014 </w:t>
      </w:r>
      <w:r w:rsidR="00ED4F1E" w:rsidRPr="004E5B4C">
        <w:rPr>
          <w:rFonts w:ascii="Times New Roman" w:eastAsia="Times New Roman" w:hAnsi="Times New Roman" w:cs="Times New Roman"/>
          <w:sz w:val="28"/>
          <w:szCs w:val="28"/>
        </w:rPr>
        <w:t>-</w:t>
      </w:r>
      <w:r w:rsidR="00D945CD" w:rsidRPr="004E5B4C">
        <w:rPr>
          <w:rFonts w:ascii="Times New Roman" w:eastAsia="Times New Roman" w:hAnsi="Times New Roman" w:cs="Times New Roman"/>
          <w:sz w:val="28"/>
          <w:szCs w:val="28"/>
        </w:rPr>
        <w:t xml:space="preserve"> </w:t>
      </w:r>
      <w:r w:rsidR="00ED4F1E" w:rsidRPr="004E5B4C">
        <w:rPr>
          <w:rFonts w:ascii="Times New Roman" w:eastAsia="Times New Roman" w:hAnsi="Times New Roman" w:cs="Times New Roman"/>
          <w:sz w:val="28"/>
          <w:szCs w:val="28"/>
        </w:rPr>
        <w:t>2018 годы</w:t>
      </w:r>
      <w:r w:rsidR="0029016F" w:rsidRPr="004E5B4C">
        <w:rPr>
          <w:rFonts w:ascii="Times New Roman" w:eastAsia="Times New Roman" w:hAnsi="Times New Roman" w:cs="Times New Roman"/>
          <w:sz w:val="28"/>
          <w:szCs w:val="28"/>
        </w:rPr>
        <w:t>,</w:t>
      </w:r>
      <w:r w:rsidR="00487EB9" w:rsidRPr="004E5B4C">
        <w:rPr>
          <w:rFonts w:ascii="Times New Roman" w:eastAsia="Times New Roman" w:hAnsi="Times New Roman" w:cs="Times New Roman"/>
          <w:sz w:val="28"/>
          <w:szCs w:val="28"/>
        </w:rPr>
        <w:t xml:space="preserve"> </w:t>
      </w:r>
      <w:r w:rsidR="00A82347" w:rsidRPr="004E5B4C">
        <w:rPr>
          <w:rFonts w:ascii="Times New Roman" w:eastAsia="Times New Roman" w:hAnsi="Times New Roman" w:cs="Times New Roman"/>
          <w:b/>
          <w:sz w:val="28"/>
          <w:szCs w:val="28"/>
        </w:rPr>
        <w:t xml:space="preserve">п о с т а н о в </w:t>
      </w:r>
      <w:r w:rsidR="00487EB9" w:rsidRPr="004E5B4C">
        <w:rPr>
          <w:rFonts w:ascii="Times New Roman" w:eastAsia="Times New Roman" w:hAnsi="Times New Roman" w:cs="Times New Roman"/>
          <w:b/>
          <w:sz w:val="28"/>
          <w:szCs w:val="28"/>
        </w:rPr>
        <w:t>л я ю:</w:t>
      </w:r>
    </w:p>
    <w:p w:rsidR="00A33900" w:rsidRPr="004E5B4C" w:rsidRDefault="00A33900" w:rsidP="00A2072D">
      <w:pPr>
        <w:pStyle w:val="ConsPlusNormal"/>
        <w:ind w:firstLine="708"/>
        <w:jc w:val="both"/>
        <w:rPr>
          <w:rFonts w:ascii="Times New Roman" w:eastAsia="Times New Roman" w:hAnsi="Times New Roman" w:cs="Times New Roman"/>
          <w:b/>
          <w:sz w:val="28"/>
          <w:szCs w:val="28"/>
        </w:rPr>
      </w:pPr>
    </w:p>
    <w:p w:rsidR="00487EB9" w:rsidRPr="004E5B4C" w:rsidRDefault="00A1240E" w:rsidP="00A2072D">
      <w:pPr>
        <w:pStyle w:val="ConsPlusNormal"/>
        <w:ind w:firstLine="708"/>
        <w:jc w:val="both"/>
        <w:rPr>
          <w:rFonts w:ascii="Times New Roman" w:hAnsi="Times New Roman" w:cs="Times New Roman"/>
          <w:sz w:val="28"/>
          <w:szCs w:val="28"/>
        </w:rPr>
      </w:pPr>
      <w:r w:rsidRPr="004E5B4C">
        <w:rPr>
          <w:rFonts w:ascii="Times New Roman" w:hAnsi="Times New Roman" w:cs="Times New Roman"/>
          <w:sz w:val="28"/>
          <w:szCs w:val="28"/>
        </w:rPr>
        <w:t>1.</w:t>
      </w:r>
      <w:r w:rsidR="00ED4F1E" w:rsidRPr="004E5B4C">
        <w:rPr>
          <w:rFonts w:ascii="Times New Roman" w:hAnsi="Times New Roman" w:cs="Times New Roman"/>
          <w:sz w:val="28"/>
          <w:szCs w:val="28"/>
        </w:rPr>
        <w:t xml:space="preserve"> Утвердить административный регламент предоставления муниципальной услуги </w:t>
      </w:r>
      <w:r w:rsidR="00BB39E6" w:rsidRPr="004E5B4C">
        <w:rPr>
          <w:rFonts w:ascii="Times New Roman" w:hAnsi="Times New Roman" w:cs="Times New Roman"/>
          <w:sz w:val="28"/>
          <w:szCs w:val="28"/>
        </w:rPr>
        <w:t>«Заключение договоров социального найма жилых помещений при расселении граждан</w:t>
      </w:r>
      <w:r w:rsidR="00974BE2" w:rsidRPr="004E5B4C">
        <w:rPr>
          <w:rFonts w:ascii="Times New Roman" w:hAnsi="Times New Roman" w:cs="Times New Roman"/>
          <w:sz w:val="28"/>
          <w:szCs w:val="28"/>
        </w:rPr>
        <w:t xml:space="preserve"> из аварийного жилищного фонда»</w:t>
      </w:r>
      <w:r w:rsidR="00C33175" w:rsidRPr="004E5B4C">
        <w:rPr>
          <w:rFonts w:ascii="Times New Roman" w:hAnsi="Times New Roman" w:cs="Times New Roman"/>
          <w:sz w:val="28"/>
          <w:szCs w:val="28"/>
        </w:rPr>
        <w:t xml:space="preserve"> согласно приложению</w:t>
      </w:r>
      <w:r w:rsidR="00974BE2" w:rsidRPr="004E5B4C">
        <w:rPr>
          <w:rFonts w:ascii="Times New Roman" w:hAnsi="Times New Roman" w:cs="Times New Roman"/>
          <w:sz w:val="28"/>
          <w:szCs w:val="28"/>
        </w:rPr>
        <w:t>.</w:t>
      </w:r>
    </w:p>
    <w:p w:rsidR="00487EB9" w:rsidRPr="004E5B4C" w:rsidRDefault="00A1240E" w:rsidP="009930CE">
      <w:pPr>
        <w:rPr>
          <w:sz w:val="28"/>
          <w:szCs w:val="28"/>
        </w:rPr>
      </w:pPr>
      <w:r w:rsidRPr="004E5B4C">
        <w:rPr>
          <w:sz w:val="28"/>
          <w:szCs w:val="28"/>
        </w:rPr>
        <w:t>2.</w:t>
      </w:r>
      <w:r w:rsidR="00487EB9" w:rsidRPr="004E5B4C">
        <w:rPr>
          <w:sz w:val="28"/>
          <w:szCs w:val="28"/>
        </w:rPr>
        <w:t xml:space="preserve"> Отделу информационно-технического обеспечения и защиты информации администрации города Мурманска (Кузьмин А.Н.) разместить </w:t>
      </w:r>
      <w:r w:rsidR="00487EB9" w:rsidRPr="004E5B4C">
        <w:rPr>
          <w:sz w:val="28"/>
          <w:szCs w:val="28"/>
          <w:lang w:eastAsia="zh-TW"/>
        </w:rPr>
        <w:t>настоящее постановление с приложением</w:t>
      </w:r>
      <w:r w:rsidR="00487EB9" w:rsidRPr="004E5B4C">
        <w:rPr>
          <w:sz w:val="28"/>
          <w:szCs w:val="28"/>
        </w:rPr>
        <w:t xml:space="preserve"> на официальном сайте администрации города Мурманска в сети Интернет.</w:t>
      </w:r>
    </w:p>
    <w:p w:rsidR="00487EB9" w:rsidRPr="004E5B4C" w:rsidRDefault="00A1240E" w:rsidP="009930CE">
      <w:pPr>
        <w:rPr>
          <w:sz w:val="28"/>
          <w:szCs w:val="28"/>
          <w:lang w:eastAsia="zh-TW"/>
        </w:rPr>
      </w:pPr>
      <w:r w:rsidRPr="004E5B4C">
        <w:rPr>
          <w:sz w:val="28"/>
          <w:szCs w:val="28"/>
          <w:lang w:eastAsia="zh-TW"/>
        </w:rPr>
        <w:t>3.</w:t>
      </w:r>
      <w:r w:rsidR="00487EB9" w:rsidRPr="004E5B4C">
        <w:rPr>
          <w:sz w:val="28"/>
          <w:szCs w:val="28"/>
          <w:lang w:eastAsia="zh-TW"/>
        </w:rPr>
        <w:t xml:space="preserve"> Редакции газеты «Вечерний </w:t>
      </w:r>
      <w:r w:rsidR="0034412A" w:rsidRPr="004E5B4C">
        <w:rPr>
          <w:sz w:val="28"/>
          <w:szCs w:val="28"/>
          <w:lang w:eastAsia="zh-TW"/>
        </w:rPr>
        <w:t>Мурманск» (Штейн</w:t>
      </w:r>
      <w:r w:rsidR="00487EB9" w:rsidRPr="004E5B4C">
        <w:rPr>
          <w:sz w:val="28"/>
          <w:szCs w:val="28"/>
          <w:lang w:eastAsia="zh-TW"/>
        </w:rPr>
        <w:t xml:space="preserve"> Н.Г.) опубликовать настоящее постановление с приложением.</w:t>
      </w:r>
    </w:p>
    <w:p w:rsidR="00FF2A77" w:rsidRPr="004E5B4C" w:rsidRDefault="00A1240E" w:rsidP="009930CE">
      <w:pPr>
        <w:rPr>
          <w:sz w:val="28"/>
          <w:szCs w:val="28"/>
          <w:lang w:eastAsia="zh-TW"/>
        </w:rPr>
      </w:pPr>
      <w:r w:rsidRPr="004E5B4C">
        <w:rPr>
          <w:sz w:val="28"/>
          <w:szCs w:val="28"/>
          <w:lang w:eastAsia="zh-TW"/>
        </w:rPr>
        <w:t>4.</w:t>
      </w:r>
      <w:r w:rsidR="00FF2A77" w:rsidRPr="004E5B4C">
        <w:rPr>
          <w:sz w:val="28"/>
          <w:szCs w:val="28"/>
          <w:lang w:eastAsia="zh-TW"/>
        </w:rPr>
        <w:t xml:space="preserve"> Настоящее постановление вступает в силу со дня официального опубликования.</w:t>
      </w:r>
    </w:p>
    <w:p w:rsidR="00FF2A77" w:rsidRPr="004E5B4C" w:rsidRDefault="00A1240E" w:rsidP="009930CE">
      <w:pPr>
        <w:rPr>
          <w:sz w:val="28"/>
          <w:szCs w:val="28"/>
          <w:lang w:eastAsia="zh-TW"/>
        </w:rPr>
      </w:pPr>
      <w:r w:rsidRPr="004E5B4C">
        <w:rPr>
          <w:sz w:val="28"/>
          <w:szCs w:val="28"/>
          <w:lang w:eastAsia="zh-TW"/>
        </w:rPr>
        <w:t>5.</w:t>
      </w:r>
      <w:r w:rsidR="00FF2A77" w:rsidRPr="004E5B4C">
        <w:rPr>
          <w:sz w:val="28"/>
          <w:szCs w:val="28"/>
          <w:lang w:eastAsia="zh-TW"/>
        </w:rPr>
        <w:t xml:space="preserve"> Контроль за выполнением настоящего постановления возложить на заместителя главы администрации города Мурманска Изотова А.В.</w:t>
      </w:r>
    </w:p>
    <w:p w:rsidR="004E5B4C" w:rsidRDefault="004E5B4C" w:rsidP="009930CE">
      <w:pPr>
        <w:pStyle w:val="ConsPlusNormal"/>
        <w:ind w:firstLine="0"/>
        <w:jc w:val="both"/>
        <w:rPr>
          <w:rFonts w:ascii="Times New Roman" w:eastAsia="Times New Roman" w:hAnsi="Times New Roman" w:cs="Times New Roman"/>
          <w:b/>
          <w:sz w:val="28"/>
          <w:szCs w:val="28"/>
        </w:rPr>
      </w:pPr>
    </w:p>
    <w:p w:rsidR="004E5B4C" w:rsidRDefault="004E5B4C" w:rsidP="009930CE">
      <w:pPr>
        <w:pStyle w:val="ConsPlusNormal"/>
        <w:ind w:firstLine="0"/>
        <w:jc w:val="both"/>
        <w:rPr>
          <w:rFonts w:ascii="Times New Roman" w:eastAsia="Times New Roman" w:hAnsi="Times New Roman" w:cs="Times New Roman"/>
          <w:b/>
          <w:sz w:val="28"/>
          <w:szCs w:val="28"/>
        </w:rPr>
      </w:pPr>
    </w:p>
    <w:p w:rsidR="004E5B4C" w:rsidRDefault="004E5B4C" w:rsidP="009930CE">
      <w:pPr>
        <w:pStyle w:val="ConsPlusNormal"/>
        <w:ind w:firstLine="0"/>
        <w:jc w:val="both"/>
        <w:rPr>
          <w:rFonts w:ascii="Times New Roman" w:eastAsia="Times New Roman" w:hAnsi="Times New Roman" w:cs="Times New Roman"/>
          <w:b/>
          <w:sz w:val="28"/>
          <w:szCs w:val="28"/>
        </w:rPr>
      </w:pPr>
    </w:p>
    <w:p w:rsidR="00487EB9" w:rsidRPr="004E5B4C" w:rsidRDefault="00487EB9" w:rsidP="009930CE">
      <w:pPr>
        <w:pStyle w:val="ConsPlusNormal"/>
        <w:ind w:firstLine="0"/>
        <w:jc w:val="both"/>
        <w:rPr>
          <w:rFonts w:ascii="Times New Roman" w:eastAsia="Times New Roman" w:hAnsi="Times New Roman" w:cs="Times New Roman"/>
          <w:b/>
          <w:sz w:val="28"/>
          <w:szCs w:val="28"/>
        </w:rPr>
      </w:pPr>
      <w:r w:rsidRPr="004E5B4C">
        <w:rPr>
          <w:rFonts w:ascii="Times New Roman" w:eastAsia="Times New Roman" w:hAnsi="Times New Roman" w:cs="Times New Roman"/>
          <w:b/>
          <w:sz w:val="28"/>
          <w:szCs w:val="28"/>
        </w:rPr>
        <w:t xml:space="preserve">Глава администрации </w:t>
      </w:r>
    </w:p>
    <w:p w:rsidR="009D7EE4" w:rsidRPr="004E5B4C" w:rsidRDefault="00487EB9" w:rsidP="009D7EE4">
      <w:pPr>
        <w:pStyle w:val="ConsPlusNormal"/>
        <w:ind w:firstLine="0"/>
        <w:jc w:val="both"/>
        <w:rPr>
          <w:rFonts w:ascii="Times New Roman" w:eastAsia="Times New Roman" w:hAnsi="Times New Roman" w:cs="Times New Roman"/>
          <w:b/>
          <w:sz w:val="28"/>
          <w:szCs w:val="28"/>
        </w:rPr>
      </w:pPr>
      <w:r w:rsidRPr="004E5B4C">
        <w:rPr>
          <w:rFonts w:ascii="Times New Roman" w:eastAsia="Times New Roman" w:hAnsi="Times New Roman" w:cs="Times New Roman"/>
          <w:b/>
          <w:sz w:val="28"/>
          <w:szCs w:val="28"/>
        </w:rPr>
        <w:t xml:space="preserve">города Мурманска </w:t>
      </w:r>
      <w:r w:rsidR="004E5B4C">
        <w:rPr>
          <w:rFonts w:ascii="Times New Roman" w:eastAsia="Times New Roman" w:hAnsi="Times New Roman" w:cs="Times New Roman"/>
          <w:b/>
          <w:sz w:val="28"/>
          <w:szCs w:val="28"/>
        </w:rPr>
        <w:t xml:space="preserve">                                                                                        </w:t>
      </w:r>
      <w:r w:rsidR="00B6362A" w:rsidRPr="004E5B4C">
        <w:rPr>
          <w:rFonts w:ascii="Times New Roman" w:eastAsia="Times New Roman" w:hAnsi="Times New Roman" w:cs="Times New Roman"/>
          <w:b/>
          <w:sz w:val="28"/>
          <w:szCs w:val="28"/>
        </w:rPr>
        <w:t>А.И. Сысоев</w:t>
      </w:r>
    </w:p>
    <w:p w:rsidR="004E5B4C" w:rsidRDefault="004E5B4C">
      <w:pPr>
        <w:spacing w:after="200" w:line="276" w:lineRule="auto"/>
        <w:ind w:firstLine="0"/>
        <w:jc w:val="left"/>
        <w:rPr>
          <w:sz w:val="28"/>
          <w:szCs w:val="28"/>
        </w:rPr>
      </w:pPr>
      <w:r>
        <w:rPr>
          <w:sz w:val="28"/>
          <w:szCs w:val="28"/>
        </w:rPr>
        <w:br w:type="page"/>
      </w:r>
    </w:p>
    <w:p w:rsidR="009D7EE4" w:rsidRDefault="009D7EE4" w:rsidP="006A5069">
      <w:pPr>
        <w:rPr>
          <w:sz w:val="28"/>
          <w:szCs w:val="28"/>
        </w:rPr>
      </w:pPr>
      <w:r w:rsidRPr="004E5B4C">
        <w:rPr>
          <w:sz w:val="28"/>
          <w:szCs w:val="28"/>
        </w:rPr>
        <w:lastRenderedPageBreak/>
        <w:t xml:space="preserve">Приложение к постановлению администрации города Мурманска от 24.04.2015 № 1043 </w:t>
      </w:r>
      <w:r w:rsidRPr="004E5B4C">
        <w:rPr>
          <w:bCs/>
          <w:sz w:val="28"/>
          <w:szCs w:val="28"/>
        </w:rPr>
        <w:t>Административный регламент</w:t>
      </w:r>
      <w:r w:rsidRPr="004E5B4C">
        <w:rPr>
          <w:sz w:val="28"/>
          <w:szCs w:val="28"/>
        </w:rPr>
        <w:t xml:space="preserve"> </w:t>
      </w:r>
      <w:r w:rsidRPr="004E5B4C">
        <w:rPr>
          <w:bCs/>
          <w:sz w:val="28"/>
          <w:szCs w:val="28"/>
        </w:rPr>
        <w:t xml:space="preserve">предоставления </w:t>
      </w:r>
      <w:r w:rsidRPr="004E5B4C">
        <w:rPr>
          <w:sz w:val="28"/>
          <w:szCs w:val="28"/>
        </w:rPr>
        <w:t>муниципальной услуги «Заключение договоров социального найма жилых помещений при расселении граждан из аварийного жилищного фонда»</w:t>
      </w:r>
    </w:p>
    <w:p w:rsidR="00C80D69" w:rsidRPr="004E5B4C" w:rsidRDefault="00C80D69" w:rsidP="009D7EE4">
      <w:pPr>
        <w:rPr>
          <w:sz w:val="28"/>
          <w:szCs w:val="28"/>
        </w:rPr>
      </w:pPr>
    </w:p>
    <w:p w:rsidR="009D7EE4" w:rsidRDefault="009D7EE4" w:rsidP="009D7EE4">
      <w:pPr>
        <w:pStyle w:val="11"/>
        <w:shd w:val="clear" w:color="auto" w:fill="FFFFFF"/>
        <w:tabs>
          <w:tab w:val="left" w:pos="0"/>
        </w:tabs>
        <w:ind w:left="0" w:right="-5"/>
        <w:jc w:val="center"/>
        <w:rPr>
          <w:bCs/>
          <w:sz w:val="28"/>
          <w:szCs w:val="28"/>
        </w:rPr>
      </w:pPr>
      <w:r w:rsidRPr="004E5B4C">
        <w:rPr>
          <w:bCs/>
          <w:sz w:val="28"/>
          <w:szCs w:val="28"/>
        </w:rPr>
        <w:t>1. Общие положения</w:t>
      </w:r>
    </w:p>
    <w:p w:rsidR="00C80D69" w:rsidRPr="004E5B4C" w:rsidRDefault="00C80D69" w:rsidP="009D7EE4">
      <w:pPr>
        <w:pStyle w:val="11"/>
        <w:shd w:val="clear" w:color="auto" w:fill="FFFFFF"/>
        <w:tabs>
          <w:tab w:val="left" w:pos="0"/>
        </w:tabs>
        <w:ind w:left="0" w:right="-5"/>
        <w:jc w:val="center"/>
        <w:rPr>
          <w:bCs/>
          <w:sz w:val="28"/>
          <w:szCs w:val="28"/>
        </w:rPr>
      </w:pPr>
    </w:p>
    <w:p w:rsidR="009D7EE4" w:rsidRDefault="009D7EE4" w:rsidP="009D7EE4">
      <w:pPr>
        <w:widowControl w:val="0"/>
        <w:shd w:val="clear" w:color="auto" w:fill="FFFFFF"/>
        <w:tabs>
          <w:tab w:val="left" w:pos="1200"/>
          <w:tab w:val="left" w:pos="1260"/>
        </w:tabs>
        <w:autoSpaceDE w:val="0"/>
        <w:autoSpaceDN w:val="0"/>
        <w:adjustRightInd w:val="0"/>
        <w:ind w:left="1440" w:right="-5"/>
        <w:rPr>
          <w:spacing w:val="-2"/>
          <w:sz w:val="28"/>
          <w:szCs w:val="28"/>
        </w:rPr>
      </w:pPr>
      <w:r w:rsidRPr="004E5B4C">
        <w:rPr>
          <w:spacing w:val="-2"/>
          <w:sz w:val="28"/>
          <w:szCs w:val="28"/>
        </w:rPr>
        <w:t>1.1 Цель разработки административного регламента</w:t>
      </w:r>
    </w:p>
    <w:p w:rsidR="00C80D69" w:rsidRPr="004E5B4C" w:rsidRDefault="00C80D69" w:rsidP="009D7EE4">
      <w:pPr>
        <w:widowControl w:val="0"/>
        <w:shd w:val="clear" w:color="auto" w:fill="FFFFFF"/>
        <w:tabs>
          <w:tab w:val="left" w:pos="1200"/>
          <w:tab w:val="left" w:pos="1260"/>
        </w:tabs>
        <w:autoSpaceDE w:val="0"/>
        <w:autoSpaceDN w:val="0"/>
        <w:adjustRightInd w:val="0"/>
        <w:ind w:left="1440" w:right="-5"/>
        <w:rPr>
          <w:spacing w:val="-2"/>
          <w:sz w:val="28"/>
          <w:szCs w:val="28"/>
        </w:rPr>
      </w:pPr>
    </w:p>
    <w:p w:rsidR="009D7EE4" w:rsidRPr="004E5B4C" w:rsidRDefault="009D7EE4" w:rsidP="009D7EE4">
      <w:pPr>
        <w:widowControl w:val="0"/>
        <w:shd w:val="clear" w:color="auto" w:fill="FFFFFF"/>
        <w:tabs>
          <w:tab w:val="left" w:pos="1200"/>
          <w:tab w:val="left" w:pos="1260"/>
        </w:tabs>
        <w:autoSpaceDE w:val="0"/>
        <w:autoSpaceDN w:val="0"/>
        <w:adjustRightInd w:val="0"/>
        <w:ind w:right="-5" w:firstLine="720"/>
        <w:rPr>
          <w:sz w:val="28"/>
          <w:szCs w:val="28"/>
        </w:rPr>
      </w:pPr>
      <w:r w:rsidRPr="004E5B4C">
        <w:rPr>
          <w:spacing w:val="-2"/>
          <w:sz w:val="28"/>
          <w:szCs w:val="28"/>
        </w:rPr>
        <w:t xml:space="preserve">Административный регламент </w:t>
      </w:r>
      <w:r w:rsidRPr="004E5B4C">
        <w:rPr>
          <w:bCs/>
          <w:sz w:val="28"/>
          <w:szCs w:val="28"/>
        </w:rPr>
        <w:t xml:space="preserve">предоставления муниципальной услуги </w:t>
      </w:r>
      <w:r w:rsidRPr="004E5B4C">
        <w:rPr>
          <w:sz w:val="28"/>
          <w:szCs w:val="28"/>
        </w:rPr>
        <w:t xml:space="preserve">«Заключение договоров социального найма жилых помещений при расселении граждан из аварийного жилищного фонда» </w:t>
      </w:r>
      <w:r w:rsidRPr="004E5B4C">
        <w:rPr>
          <w:bCs/>
          <w:sz w:val="28"/>
          <w:szCs w:val="28"/>
        </w:rPr>
        <w:t xml:space="preserve">(далее – </w:t>
      </w:r>
      <w:r w:rsidRPr="004E5B4C">
        <w:rPr>
          <w:spacing w:val="-2"/>
          <w:sz w:val="28"/>
          <w:szCs w:val="28"/>
        </w:rPr>
        <w:t xml:space="preserve">Регламент </w:t>
      </w:r>
      <w:r w:rsidRPr="004E5B4C">
        <w:rPr>
          <w:bCs/>
          <w:sz w:val="28"/>
          <w:szCs w:val="28"/>
        </w:rPr>
        <w:t xml:space="preserve">и Муниципальная услуга соответственно) </w:t>
      </w:r>
      <w:r w:rsidRPr="004E5B4C">
        <w:rPr>
          <w:spacing w:val="-2"/>
          <w:sz w:val="28"/>
          <w:szCs w:val="28"/>
        </w:rPr>
        <w:t xml:space="preserve">разработан с целью повышения качества и доступности Муниципальной услуги, создания комфортных условий для ее получателей и </w:t>
      </w:r>
      <w:r w:rsidRPr="004E5B4C">
        <w:rPr>
          <w:sz w:val="28"/>
          <w:szCs w:val="28"/>
        </w:rPr>
        <w:t>определяет сроки и последовательность действий (административных процедур) при подготовке, оформлении и выдаче договоров социального найма жилых помещений в рамках реализации мероприятий по переселению граждан из аварийного жилищного фонда.</w:t>
      </w:r>
    </w:p>
    <w:p w:rsidR="00C80D69" w:rsidRDefault="00C80D69" w:rsidP="009D7EE4">
      <w:pPr>
        <w:widowControl w:val="0"/>
        <w:shd w:val="clear" w:color="auto" w:fill="FFFFFF"/>
        <w:tabs>
          <w:tab w:val="left" w:pos="1200"/>
          <w:tab w:val="left" w:pos="1260"/>
        </w:tabs>
        <w:autoSpaceDE w:val="0"/>
        <w:autoSpaceDN w:val="0"/>
        <w:adjustRightInd w:val="0"/>
        <w:ind w:right="-5" w:firstLine="720"/>
        <w:jc w:val="center"/>
        <w:rPr>
          <w:sz w:val="28"/>
          <w:szCs w:val="28"/>
        </w:rPr>
      </w:pPr>
    </w:p>
    <w:p w:rsidR="009D7EE4" w:rsidRDefault="009D7EE4" w:rsidP="009D7EE4">
      <w:pPr>
        <w:widowControl w:val="0"/>
        <w:shd w:val="clear" w:color="auto" w:fill="FFFFFF"/>
        <w:tabs>
          <w:tab w:val="left" w:pos="1200"/>
          <w:tab w:val="left" w:pos="1260"/>
        </w:tabs>
        <w:autoSpaceDE w:val="0"/>
        <w:autoSpaceDN w:val="0"/>
        <w:adjustRightInd w:val="0"/>
        <w:ind w:right="-5" w:firstLine="720"/>
        <w:jc w:val="center"/>
        <w:rPr>
          <w:sz w:val="28"/>
          <w:szCs w:val="28"/>
        </w:rPr>
      </w:pPr>
      <w:r w:rsidRPr="004E5B4C">
        <w:rPr>
          <w:sz w:val="28"/>
          <w:szCs w:val="28"/>
        </w:rPr>
        <w:t>1.2 Получатели Муниципальной услуги</w:t>
      </w:r>
    </w:p>
    <w:p w:rsidR="00C80D69" w:rsidRPr="004E5B4C" w:rsidRDefault="00C80D69" w:rsidP="009D7EE4">
      <w:pPr>
        <w:widowControl w:val="0"/>
        <w:shd w:val="clear" w:color="auto" w:fill="FFFFFF"/>
        <w:tabs>
          <w:tab w:val="left" w:pos="1200"/>
          <w:tab w:val="left" w:pos="1260"/>
        </w:tabs>
        <w:autoSpaceDE w:val="0"/>
        <w:autoSpaceDN w:val="0"/>
        <w:adjustRightInd w:val="0"/>
        <w:ind w:right="-5" w:firstLine="720"/>
        <w:jc w:val="center"/>
        <w:rPr>
          <w:sz w:val="28"/>
          <w:szCs w:val="28"/>
        </w:rPr>
      </w:pPr>
    </w:p>
    <w:p w:rsidR="009D7EE4" w:rsidRPr="004E5B4C" w:rsidRDefault="009D7EE4" w:rsidP="009D7EE4">
      <w:pPr>
        <w:pStyle w:val="ConsPlusNormal"/>
        <w:ind w:firstLine="708"/>
        <w:jc w:val="both"/>
        <w:rPr>
          <w:rFonts w:ascii="Times New Roman" w:hAnsi="Times New Roman" w:cs="Times New Roman"/>
          <w:spacing w:val="-1"/>
          <w:sz w:val="28"/>
          <w:szCs w:val="28"/>
        </w:rPr>
      </w:pPr>
      <w:r w:rsidRPr="004E5B4C">
        <w:rPr>
          <w:rFonts w:ascii="Times New Roman" w:hAnsi="Times New Roman" w:cs="Times New Roman"/>
          <w:sz w:val="28"/>
          <w:szCs w:val="28"/>
        </w:rPr>
        <w:t xml:space="preserve">Получателями Муниципальной услуги (далее – Заявители) являются граждане Российской Федерации, занимающие жилые помещения по договорам социального найма в домах, признанных в установленном порядке аварийными и подлежащими сносу, в случае их согласия на вселение в предлагаемые жилые помещения муниципального жилищного фонда города Мурманска по договору социального найма. </w:t>
      </w:r>
      <w:r w:rsidRPr="004E5B4C">
        <w:rPr>
          <w:rFonts w:ascii="Times New Roman" w:hAnsi="Times New Roman" w:cs="Times New Roman"/>
          <w:spacing w:val="-1"/>
          <w:sz w:val="28"/>
          <w:szCs w:val="28"/>
        </w:rPr>
        <w:t>От имени Заявителей за предоставлением Муниципальной услуги вправе обратиться представители, действующие на основании документов, удостоверяющих права (полномочия) представителей (далее – представители Заявителей).</w:t>
      </w:r>
    </w:p>
    <w:p w:rsidR="009D7EE4" w:rsidRPr="004E5B4C" w:rsidRDefault="009D7EE4" w:rsidP="009D7EE4">
      <w:pPr>
        <w:pStyle w:val="11"/>
        <w:shd w:val="clear" w:color="auto" w:fill="FFFFFF"/>
        <w:tabs>
          <w:tab w:val="left" w:pos="720"/>
        </w:tabs>
        <w:ind w:left="0" w:right="-5"/>
        <w:jc w:val="center"/>
        <w:rPr>
          <w:sz w:val="28"/>
          <w:szCs w:val="28"/>
        </w:rPr>
      </w:pPr>
      <w:r w:rsidRPr="004E5B4C">
        <w:rPr>
          <w:sz w:val="28"/>
          <w:szCs w:val="28"/>
        </w:rPr>
        <w:t>1.3 Информирование о порядке предоставления Муниципальной услуги</w:t>
      </w:r>
    </w:p>
    <w:p w:rsidR="009D7EE4" w:rsidRPr="004E5B4C" w:rsidRDefault="009D7EE4" w:rsidP="009D7EE4">
      <w:pPr>
        <w:pStyle w:val="11"/>
        <w:shd w:val="clear" w:color="auto" w:fill="FFFFFF"/>
        <w:tabs>
          <w:tab w:val="left" w:pos="720"/>
        </w:tabs>
        <w:ind w:left="0" w:right="-57" w:firstLine="709"/>
        <w:jc w:val="both"/>
        <w:rPr>
          <w:sz w:val="28"/>
          <w:szCs w:val="28"/>
        </w:rPr>
      </w:pPr>
      <w:r w:rsidRPr="004E5B4C">
        <w:rPr>
          <w:sz w:val="28"/>
          <w:szCs w:val="28"/>
        </w:rPr>
        <w:t>1.3.1 Информация, предоставляемая заинтересованным лицам о Муниципальной услуге, является открытой и общедоступной.</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Основными требованиями к информированию заинтересованных лиц являются:</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достоверность и полнота информирования;</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xml:space="preserve">- четкость в изложении информации; </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xml:space="preserve">- удобство и доступность получения информации; </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оперативность предоставления информации.</w:t>
      </w:r>
    </w:p>
    <w:p w:rsidR="009D7EE4" w:rsidRPr="004E5B4C" w:rsidRDefault="009D7EE4" w:rsidP="009D7EE4">
      <w:pPr>
        <w:pStyle w:val="11"/>
        <w:shd w:val="clear" w:color="auto" w:fill="FFFFFF"/>
        <w:tabs>
          <w:tab w:val="left" w:pos="0"/>
        </w:tabs>
        <w:ind w:left="0" w:right="-6" w:firstLine="709"/>
        <w:jc w:val="both"/>
        <w:rPr>
          <w:b/>
          <w:sz w:val="28"/>
          <w:szCs w:val="28"/>
        </w:rPr>
      </w:pPr>
      <w:r w:rsidRPr="004E5B4C">
        <w:rPr>
          <w:sz w:val="28"/>
          <w:szCs w:val="28"/>
        </w:rPr>
        <w:t>1.3.2. Информирование о порядке и ходе предоставления Муниципальной услуги осуществляют муниципальные служащие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Адрес Комитета: 183038, г. Мурманск, ул. Комсомольская, д. 10.</w:t>
      </w:r>
    </w:p>
    <w:p w:rsidR="009D7EE4" w:rsidRPr="004E5B4C" w:rsidRDefault="009D7EE4" w:rsidP="009D7EE4">
      <w:pPr>
        <w:ind w:firstLine="720"/>
        <w:rPr>
          <w:sz w:val="28"/>
          <w:szCs w:val="28"/>
        </w:rPr>
      </w:pPr>
      <w:r w:rsidRPr="004E5B4C">
        <w:rPr>
          <w:sz w:val="28"/>
          <w:szCs w:val="28"/>
        </w:rPr>
        <w:lastRenderedPageBreak/>
        <w:t xml:space="preserve">Адрес электронной почты Комитета: </w:t>
      </w:r>
      <w:r w:rsidRPr="004E5B4C">
        <w:rPr>
          <w:sz w:val="28"/>
          <w:szCs w:val="28"/>
          <w:lang w:val="en-US"/>
        </w:rPr>
        <w:t>kio</w:t>
      </w:r>
      <w:r w:rsidRPr="004E5B4C">
        <w:rPr>
          <w:sz w:val="28"/>
          <w:szCs w:val="28"/>
        </w:rPr>
        <w:t>@</w:t>
      </w:r>
      <w:r w:rsidRPr="004E5B4C">
        <w:rPr>
          <w:sz w:val="28"/>
          <w:szCs w:val="28"/>
          <w:lang w:val="en-US"/>
        </w:rPr>
        <w:t>citymurmansk</w:t>
      </w:r>
      <w:r w:rsidRPr="004E5B4C">
        <w:rPr>
          <w:sz w:val="28"/>
          <w:szCs w:val="28"/>
        </w:rPr>
        <w:t>.</w:t>
      </w:r>
      <w:r w:rsidRPr="004E5B4C">
        <w:rPr>
          <w:sz w:val="28"/>
          <w:szCs w:val="28"/>
          <w:lang w:val="en-US"/>
        </w:rPr>
        <w:t>ru</w:t>
      </w:r>
      <w:r w:rsidRPr="004E5B4C">
        <w:rPr>
          <w:sz w:val="28"/>
          <w:szCs w:val="28"/>
        </w:rPr>
        <w:t>.</w:t>
      </w:r>
    </w:p>
    <w:p w:rsidR="009D7EE4" w:rsidRPr="004E5B4C" w:rsidRDefault="009D7EE4" w:rsidP="009D7EE4">
      <w:pPr>
        <w:pStyle w:val="11"/>
        <w:shd w:val="clear" w:color="auto" w:fill="FFFFFF"/>
        <w:tabs>
          <w:tab w:val="left" w:pos="0"/>
        </w:tabs>
        <w:ind w:left="0" w:right="-5" w:firstLine="720"/>
        <w:jc w:val="both"/>
        <w:rPr>
          <w:spacing w:val="-1"/>
          <w:sz w:val="28"/>
          <w:szCs w:val="28"/>
        </w:rPr>
      </w:pPr>
      <w:r w:rsidRPr="004E5B4C">
        <w:rPr>
          <w:spacing w:val="-1"/>
          <w:sz w:val="28"/>
          <w:szCs w:val="28"/>
        </w:rPr>
        <w:t xml:space="preserve">Телефоны для справок: </w:t>
      </w:r>
      <w:r w:rsidRPr="004E5B4C">
        <w:rPr>
          <w:sz w:val="28"/>
          <w:szCs w:val="28"/>
        </w:rPr>
        <w:t xml:space="preserve">(8152) 42-83-43 (приемная), (8152) 45-09-63 (факс). </w:t>
      </w:r>
    </w:p>
    <w:p w:rsidR="009D7EE4" w:rsidRPr="004E5B4C" w:rsidRDefault="009D7EE4" w:rsidP="009D7EE4">
      <w:pPr>
        <w:ind w:firstLine="708"/>
        <w:rPr>
          <w:sz w:val="28"/>
          <w:szCs w:val="28"/>
        </w:rPr>
      </w:pPr>
      <w:r w:rsidRPr="004E5B4C">
        <w:rPr>
          <w:sz w:val="28"/>
          <w:szCs w:val="28"/>
        </w:rPr>
        <w:t>График приема граждан председателем Комитета (лицом, его замещающим): нечетные четверги каждого месяца с 15.00 до 17.00 (по предварительной записи).</w:t>
      </w:r>
    </w:p>
    <w:p w:rsidR="009D7EE4" w:rsidRPr="004E5B4C" w:rsidRDefault="009D7EE4" w:rsidP="009D7EE4">
      <w:pPr>
        <w:ind w:firstLine="708"/>
        <w:rPr>
          <w:sz w:val="28"/>
          <w:szCs w:val="28"/>
        </w:rPr>
      </w:pPr>
      <w:r w:rsidRPr="004E5B4C">
        <w:rPr>
          <w:sz w:val="28"/>
          <w:szCs w:val="28"/>
        </w:rPr>
        <w:t>Адрес отдела предоставления жилья Комитета (далее – Отдел): 183038, г. Мурманск, ул. Аскольдовцев, д. 7.</w:t>
      </w:r>
    </w:p>
    <w:p w:rsidR="009D7EE4" w:rsidRPr="004E5B4C" w:rsidRDefault="009D7EE4" w:rsidP="009D7EE4">
      <w:pPr>
        <w:widowControl w:val="0"/>
        <w:shd w:val="clear" w:color="auto" w:fill="FFFFFF"/>
        <w:tabs>
          <w:tab w:val="left" w:pos="720"/>
        </w:tabs>
        <w:autoSpaceDE w:val="0"/>
        <w:autoSpaceDN w:val="0"/>
        <w:adjustRightInd w:val="0"/>
        <w:ind w:right="-5" w:firstLine="720"/>
        <w:rPr>
          <w:sz w:val="28"/>
          <w:szCs w:val="28"/>
        </w:rPr>
      </w:pPr>
      <w:r w:rsidRPr="004E5B4C">
        <w:rPr>
          <w:sz w:val="28"/>
          <w:szCs w:val="28"/>
        </w:rPr>
        <w:t xml:space="preserve">График работы Отдела: </w:t>
      </w:r>
    </w:p>
    <w:p w:rsidR="009D7EE4" w:rsidRPr="004E5B4C" w:rsidRDefault="009D7EE4" w:rsidP="009D7EE4">
      <w:pPr>
        <w:shd w:val="clear" w:color="auto" w:fill="FFFFFF"/>
        <w:tabs>
          <w:tab w:val="left" w:pos="1320"/>
        </w:tabs>
        <w:ind w:right="-5" w:firstLine="720"/>
        <w:rPr>
          <w:spacing w:val="-1"/>
          <w:sz w:val="28"/>
          <w:szCs w:val="28"/>
        </w:rPr>
      </w:pPr>
      <w:r w:rsidRPr="004E5B4C">
        <w:rPr>
          <w:sz w:val="28"/>
          <w:szCs w:val="28"/>
        </w:rPr>
        <w:t>- понедельник – четверг – с 9.00 до 13</w:t>
      </w:r>
      <w:r w:rsidRPr="004E5B4C">
        <w:rPr>
          <w:spacing w:val="-1"/>
          <w:sz w:val="28"/>
          <w:szCs w:val="28"/>
        </w:rPr>
        <w:t>.00 и с 14.00 до 17.30;</w:t>
      </w:r>
    </w:p>
    <w:p w:rsidR="009D7EE4" w:rsidRPr="004E5B4C" w:rsidRDefault="009D7EE4" w:rsidP="009D7EE4">
      <w:pPr>
        <w:shd w:val="clear" w:color="auto" w:fill="FFFFFF"/>
        <w:tabs>
          <w:tab w:val="left" w:pos="1320"/>
        </w:tabs>
        <w:ind w:right="-5" w:firstLine="720"/>
        <w:rPr>
          <w:sz w:val="28"/>
          <w:szCs w:val="28"/>
        </w:rPr>
      </w:pPr>
      <w:r w:rsidRPr="004E5B4C">
        <w:rPr>
          <w:spacing w:val="-1"/>
          <w:sz w:val="28"/>
          <w:szCs w:val="28"/>
        </w:rPr>
        <w:t>- пятница</w:t>
      </w:r>
      <w:r w:rsidRPr="004E5B4C">
        <w:rPr>
          <w:sz w:val="28"/>
          <w:szCs w:val="28"/>
        </w:rPr>
        <w:t xml:space="preserve"> и предпраздничные дни – с 9.00 до 13.00 и с 14.00 до 16.00;</w:t>
      </w:r>
    </w:p>
    <w:p w:rsidR="009D7EE4" w:rsidRPr="004E5B4C" w:rsidRDefault="009D7EE4" w:rsidP="009D7EE4">
      <w:pPr>
        <w:pStyle w:val="11"/>
        <w:shd w:val="clear" w:color="auto" w:fill="FFFFFF"/>
        <w:tabs>
          <w:tab w:val="left" w:pos="0"/>
        </w:tabs>
        <w:ind w:left="0" w:right="-5" w:firstLine="720"/>
        <w:jc w:val="both"/>
        <w:rPr>
          <w:spacing w:val="-1"/>
          <w:sz w:val="28"/>
          <w:szCs w:val="28"/>
        </w:rPr>
      </w:pPr>
      <w:r w:rsidRPr="004E5B4C">
        <w:rPr>
          <w:spacing w:val="-1"/>
          <w:sz w:val="28"/>
          <w:szCs w:val="28"/>
        </w:rPr>
        <w:t xml:space="preserve">- выходные дни: суббота, воскресенье.  </w:t>
      </w:r>
    </w:p>
    <w:p w:rsidR="009D7EE4" w:rsidRPr="004E5B4C" w:rsidRDefault="009D7EE4" w:rsidP="009D7EE4">
      <w:pPr>
        <w:widowControl w:val="0"/>
        <w:shd w:val="clear" w:color="auto" w:fill="FFFFFF"/>
        <w:tabs>
          <w:tab w:val="left" w:pos="720"/>
        </w:tabs>
        <w:autoSpaceDE w:val="0"/>
        <w:autoSpaceDN w:val="0"/>
        <w:adjustRightInd w:val="0"/>
        <w:ind w:right="-5" w:firstLine="720"/>
        <w:rPr>
          <w:sz w:val="28"/>
          <w:szCs w:val="28"/>
        </w:rPr>
      </w:pPr>
      <w:r w:rsidRPr="004E5B4C">
        <w:rPr>
          <w:sz w:val="28"/>
          <w:szCs w:val="28"/>
        </w:rPr>
        <w:t xml:space="preserve">График приема граждан в Отделе: </w:t>
      </w:r>
    </w:p>
    <w:p w:rsidR="009D7EE4" w:rsidRPr="004E5B4C" w:rsidRDefault="009D7EE4" w:rsidP="009D7EE4">
      <w:pPr>
        <w:shd w:val="clear" w:color="auto" w:fill="FFFFFF"/>
        <w:tabs>
          <w:tab w:val="left" w:pos="1320"/>
        </w:tabs>
        <w:ind w:right="-5" w:firstLine="720"/>
        <w:rPr>
          <w:spacing w:val="-1"/>
          <w:sz w:val="28"/>
          <w:szCs w:val="28"/>
        </w:rPr>
      </w:pPr>
      <w:r w:rsidRPr="004E5B4C">
        <w:rPr>
          <w:sz w:val="28"/>
          <w:szCs w:val="28"/>
        </w:rPr>
        <w:t>- вторник, четверг – с 9.00 до 13</w:t>
      </w:r>
      <w:r w:rsidRPr="004E5B4C">
        <w:rPr>
          <w:spacing w:val="-1"/>
          <w:sz w:val="28"/>
          <w:szCs w:val="28"/>
        </w:rPr>
        <w:t>.00 и с 14.00 до 16.00</w:t>
      </w:r>
    </w:p>
    <w:p w:rsidR="009D7EE4" w:rsidRPr="004E5B4C" w:rsidRDefault="009D7EE4" w:rsidP="009D7EE4">
      <w:pPr>
        <w:widowControl w:val="0"/>
        <w:autoSpaceDE w:val="0"/>
        <w:autoSpaceDN w:val="0"/>
        <w:adjustRightInd w:val="0"/>
        <w:rPr>
          <w:sz w:val="28"/>
          <w:szCs w:val="28"/>
        </w:rPr>
      </w:pPr>
      <w:r w:rsidRPr="004E5B4C">
        <w:rPr>
          <w:sz w:val="28"/>
          <w:szCs w:val="28"/>
        </w:rPr>
        <w:t>1.3.3. Индивидуальное информирование Заявителей о Муниципальной услуге осуществляется:</w:t>
      </w:r>
    </w:p>
    <w:p w:rsidR="009D7EE4" w:rsidRPr="004E5B4C" w:rsidRDefault="009D7EE4" w:rsidP="009D7EE4">
      <w:pPr>
        <w:ind w:firstLine="708"/>
        <w:rPr>
          <w:sz w:val="28"/>
          <w:szCs w:val="28"/>
        </w:rPr>
      </w:pPr>
      <w:r w:rsidRPr="004E5B4C">
        <w:rPr>
          <w:sz w:val="28"/>
          <w:szCs w:val="28"/>
        </w:rPr>
        <w:t>- в устной форме лично или по телефону;</w:t>
      </w:r>
    </w:p>
    <w:p w:rsidR="009D7EE4" w:rsidRPr="004E5B4C" w:rsidRDefault="009D7EE4" w:rsidP="009D7EE4">
      <w:pPr>
        <w:ind w:firstLine="708"/>
        <w:rPr>
          <w:sz w:val="28"/>
          <w:szCs w:val="28"/>
        </w:rPr>
      </w:pPr>
      <w:r w:rsidRPr="004E5B4C">
        <w:rPr>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1.3.4. При консультировании о порядке предоставления Муниципальной услуги по телефону муниципальный служащий Комитета, ответственный за предоставление Муниципальной услуги, обязан проинформировать Заявителя:</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о сроках принятия решения о предоставлении Муниципальной услуги;</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об основаниях и условиях предоставления Муниципальной услуги;</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об основаниях отказа в предоставлении Муниципальной услуги;</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о порядке получения консультаций по вопросам предоставления Муниципальной услуги;</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xml:space="preserve">- о порядке обжалования решений, действий или бездействия Комитета, </w:t>
      </w:r>
      <w:r w:rsidRPr="004E5B4C">
        <w:rPr>
          <w:bCs/>
          <w:sz w:val="28"/>
          <w:szCs w:val="28"/>
        </w:rPr>
        <w:t>а также должностных лиц и муниципальных служащих</w:t>
      </w:r>
      <w:r w:rsidRPr="004E5B4C">
        <w:rPr>
          <w:sz w:val="28"/>
          <w:szCs w:val="28"/>
        </w:rPr>
        <w:t>.</w:t>
      </w:r>
    </w:p>
    <w:p w:rsidR="009D7EE4" w:rsidRPr="004E5B4C" w:rsidRDefault="009D7EE4" w:rsidP="009D7EE4">
      <w:pPr>
        <w:widowControl w:val="0"/>
        <w:autoSpaceDE w:val="0"/>
        <w:autoSpaceDN w:val="0"/>
        <w:adjustRightInd w:val="0"/>
        <w:rPr>
          <w:sz w:val="28"/>
          <w:szCs w:val="28"/>
        </w:rPr>
      </w:pPr>
      <w:r w:rsidRPr="004E5B4C">
        <w:rPr>
          <w:sz w:val="28"/>
          <w:szCs w:val="28"/>
        </w:rPr>
        <w:t>1.3.5.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предложить Заявителю обратиться за необходимой информацией в письменном виде;</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согласовать с Заявителем другое время для проведения устного информирования.</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 xml:space="preserve">1.3.6.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1.3.7. Письменное информирование проводится при наличии письменного обращения Заявителя.</w:t>
      </w:r>
    </w:p>
    <w:p w:rsidR="009D7EE4" w:rsidRPr="004E5B4C" w:rsidRDefault="009D7EE4" w:rsidP="009D7EE4">
      <w:pPr>
        <w:widowControl w:val="0"/>
        <w:autoSpaceDE w:val="0"/>
        <w:autoSpaceDN w:val="0"/>
        <w:adjustRightInd w:val="0"/>
        <w:rPr>
          <w:sz w:val="28"/>
          <w:szCs w:val="28"/>
        </w:rPr>
      </w:pPr>
      <w:r w:rsidRPr="004E5B4C">
        <w:rPr>
          <w:sz w:val="28"/>
          <w:szCs w:val="28"/>
        </w:rPr>
        <w:t>1.3.8.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к муниципальному служащему Комитета, ответственному за предоставление Муниципальной услуги.</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pacing w:val="-1"/>
          <w:sz w:val="28"/>
          <w:szCs w:val="28"/>
        </w:rPr>
        <w:t>1.3.9. Информирование осуществляется также путем публикации информационных материалов в средствах массовой информации, на Интернет-портале государственных и муниципальных услуг (</w:t>
      </w:r>
      <w:r w:rsidRPr="004E5B4C">
        <w:rPr>
          <w:spacing w:val="-1"/>
          <w:sz w:val="28"/>
          <w:szCs w:val="28"/>
          <w:lang w:val="en-US"/>
        </w:rPr>
        <w:t>http</w:t>
      </w:r>
      <w:r w:rsidRPr="004E5B4C">
        <w:rPr>
          <w:spacing w:val="-1"/>
          <w:sz w:val="28"/>
          <w:szCs w:val="28"/>
        </w:rPr>
        <w:t>://</w:t>
      </w:r>
      <w:r w:rsidRPr="004E5B4C">
        <w:rPr>
          <w:spacing w:val="-1"/>
          <w:sz w:val="28"/>
          <w:szCs w:val="28"/>
          <w:lang w:val="en-US"/>
        </w:rPr>
        <w:t>gosuslugi</w:t>
      </w:r>
      <w:r w:rsidRPr="004E5B4C">
        <w:rPr>
          <w:spacing w:val="-1"/>
          <w:sz w:val="28"/>
          <w:szCs w:val="28"/>
        </w:rPr>
        <w:t>.ru), региональном Интернет-портале государственных и муниципальных услуг (</w:t>
      </w:r>
      <w:r w:rsidRPr="004E5B4C">
        <w:rPr>
          <w:spacing w:val="-1"/>
          <w:sz w:val="28"/>
          <w:szCs w:val="28"/>
          <w:lang w:val="en-US"/>
        </w:rPr>
        <w:t>http</w:t>
      </w:r>
      <w:r w:rsidRPr="004E5B4C">
        <w:rPr>
          <w:spacing w:val="-1"/>
          <w:sz w:val="28"/>
          <w:szCs w:val="28"/>
        </w:rPr>
        <w:t>://51.</w:t>
      </w:r>
      <w:r w:rsidRPr="004E5B4C">
        <w:rPr>
          <w:spacing w:val="-1"/>
          <w:sz w:val="28"/>
          <w:szCs w:val="28"/>
          <w:lang w:val="en-US"/>
        </w:rPr>
        <w:t>gosuslugi</w:t>
      </w:r>
      <w:r w:rsidRPr="004E5B4C">
        <w:rPr>
          <w:spacing w:val="-1"/>
          <w:sz w:val="28"/>
          <w:szCs w:val="28"/>
        </w:rPr>
        <w:t xml:space="preserve">.ru), </w:t>
      </w:r>
      <w:r w:rsidRPr="004E5B4C">
        <w:rPr>
          <w:sz w:val="28"/>
          <w:szCs w:val="28"/>
        </w:rPr>
        <w:t>использования информационных стендов, в том числе расположенных в помещении Комитета.</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1.3.10. На информационных стендах содержится следующая информация:</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полный текст настоящего Регламента;</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образцы оформления заявлений, жалоб.</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xml:space="preserve">1.3.11. На официальном </w:t>
      </w:r>
      <w:r w:rsidRPr="004E5B4C">
        <w:rPr>
          <w:spacing w:val="-1"/>
          <w:sz w:val="28"/>
          <w:szCs w:val="28"/>
        </w:rPr>
        <w:t xml:space="preserve">сайте администрации города Мурманска в сети Интернет (www.citymurmansk.ru) приводится полный текст настоящего Регламента, график приема граждан </w:t>
      </w:r>
      <w:r w:rsidRPr="004E5B4C">
        <w:rPr>
          <w:sz w:val="28"/>
          <w:szCs w:val="28"/>
        </w:rPr>
        <w:t>по личным вопросам председателем Комитета (лицом, его замещающим).</w:t>
      </w:r>
    </w:p>
    <w:p w:rsidR="00F06F3E" w:rsidRDefault="00F06F3E" w:rsidP="009D7EE4">
      <w:pPr>
        <w:widowControl w:val="0"/>
        <w:shd w:val="clear" w:color="auto" w:fill="FFFFFF"/>
        <w:tabs>
          <w:tab w:val="left" w:pos="900"/>
        </w:tabs>
        <w:autoSpaceDE w:val="0"/>
        <w:autoSpaceDN w:val="0"/>
        <w:adjustRightInd w:val="0"/>
        <w:ind w:right="-5"/>
        <w:jc w:val="center"/>
        <w:rPr>
          <w:sz w:val="28"/>
          <w:szCs w:val="28"/>
        </w:rPr>
      </w:pPr>
    </w:p>
    <w:p w:rsidR="009D7EE4" w:rsidRPr="004E5B4C" w:rsidRDefault="009D7EE4" w:rsidP="009D7EE4">
      <w:pPr>
        <w:widowControl w:val="0"/>
        <w:shd w:val="clear" w:color="auto" w:fill="FFFFFF"/>
        <w:tabs>
          <w:tab w:val="left" w:pos="900"/>
        </w:tabs>
        <w:autoSpaceDE w:val="0"/>
        <w:autoSpaceDN w:val="0"/>
        <w:adjustRightInd w:val="0"/>
        <w:ind w:right="-5"/>
        <w:jc w:val="center"/>
        <w:rPr>
          <w:sz w:val="28"/>
          <w:szCs w:val="28"/>
        </w:rPr>
      </w:pPr>
      <w:r w:rsidRPr="004E5B4C">
        <w:rPr>
          <w:sz w:val="28"/>
          <w:szCs w:val="28"/>
        </w:rPr>
        <w:t>2. Стандарт предоставления Муниципальной услуги</w:t>
      </w:r>
    </w:p>
    <w:p w:rsidR="00797679" w:rsidRDefault="00797679" w:rsidP="009D7EE4">
      <w:pPr>
        <w:widowControl w:val="0"/>
        <w:shd w:val="clear" w:color="auto" w:fill="FFFFFF"/>
        <w:tabs>
          <w:tab w:val="left" w:pos="900"/>
        </w:tabs>
        <w:autoSpaceDE w:val="0"/>
        <w:autoSpaceDN w:val="0"/>
        <w:adjustRightInd w:val="0"/>
        <w:ind w:right="-5"/>
        <w:jc w:val="center"/>
        <w:rPr>
          <w:sz w:val="28"/>
          <w:szCs w:val="28"/>
        </w:rPr>
      </w:pPr>
    </w:p>
    <w:p w:rsidR="009D7EE4" w:rsidRDefault="009D7EE4" w:rsidP="009D7EE4">
      <w:pPr>
        <w:widowControl w:val="0"/>
        <w:shd w:val="clear" w:color="auto" w:fill="FFFFFF"/>
        <w:tabs>
          <w:tab w:val="left" w:pos="900"/>
        </w:tabs>
        <w:autoSpaceDE w:val="0"/>
        <w:autoSpaceDN w:val="0"/>
        <w:adjustRightInd w:val="0"/>
        <w:ind w:right="-5"/>
        <w:jc w:val="center"/>
        <w:rPr>
          <w:sz w:val="28"/>
          <w:szCs w:val="28"/>
        </w:rPr>
      </w:pPr>
      <w:r w:rsidRPr="004E5B4C">
        <w:rPr>
          <w:sz w:val="28"/>
          <w:szCs w:val="28"/>
        </w:rPr>
        <w:t>2.1. Наименование Муниципальной услуги Заключение договоров социального найма жилых помещений при расселении граждан из аварийного жилищного фонда.</w:t>
      </w:r>
    </w:p>
    <w:p w:rsidR="00F06F3E" w:rsidRPr="004E5B4C" w:rsidRDefault="00F06F3E" w:rsidP="009D7EE4">
      <w:pPr>
        <w:widowControl w:val="0"/>
        <w:shd w:val="clear" w:color="auto" w:fill="FFFFFF"/>
        <w:tabs>
          <w:tab w:val="left" w:pos="900"/>
        </w:tabs>
        <w:autoSpaceDE w:val="0"/>
        <w:autoSpaceDN w:val="0"/>
        <w:adjustRightInd w:val="0"/>
        <w:ind w:right="-5"/>
        <w:jc w:val="center"/>
        <w:rPr>
          <w:sz w:val="28"/>
          <w:szCs w:val="28"/>
        </w:rPr>
      </w:pPr>
    </w:p>
    <w:p w:rsidR="009D7EE4" w:rsidRPr="004E5B4C" w:rsidRDefault="009D7EE4" w:rsidP="009D7EE4">
      <w:pPr>
        <w:widowControl w:val="0"/>
        <w:shd w:val="clear" w:color="auto" w:fill="FFFFFF"/>
        <w:autoSpaceDE w:val="0"/>
        <w:autoSpaceDN w:val="0"/>
        <w:adjustRightInd w:val="0"/>
        <w:ind w:right="-5"/>
        <w:jc w:val="center"/>
        <w:rPr>
          <w:sz w:val="28"/>
          <w:szCs w:val="28"/>
        </w:rPr>
      </w:pPr>
      <w:r w:rsidRPr="004E5B4C">
        <w:rPr>
          <w:sz w:val="28"/>
          <w:szCs w:val="28"/>
        </w:rPr>
        <w:t>2.2. Наименование органа, предоставляющего Муниципальную услугу</w:t>
      </w:r>
    </w:p>
    <w:p w:rsidR="009D7EE4" w:rsidRPr="004E5B4C" w:rsidRDefault="009D7EE4" w:rsidP="009D7EE4">
      <w:pPr>
        <w:widowControl w:val="0"/>
        <w:shd w:val="clear" w:color="auto" w:fill="FFFFFF"/>
        <w:autoSpaceDE w:val="0"/>
        <w:autoSpaceDN w:val="0"/>
        <w:adjustRightInd w:val="0"/>
        <w:ind w:right="-5" w:firstLine="720"/>
        <w:rPr>
          <w:sz w:val="28"/>
          <w:szCs w:val="28"/>
        </w:rPr>
      </w:pPr>
      <w:r w:rsidRPr="004E5B4C">
        <w:rPr>
          <w:sz w:val="28"/>
          <w:szCs w:val="28"/>
        </w:rPr>
        <w:t>2.2.1.</w:t>
      </w:r>
      <w:r w:rsidR="007227E0" w:rsidRPr="004E5B4C">
        <w:rPr>
          <w:sz w:val="28"/>
          <w:szCs w:val="28"/>
        </w:rPr>
        <w:t>Муниципальная услуга предоставляется администрацией города Мурманска. Непосредственное предоставление Муниципальной услуги осуществляет Комитет</w:t>
      </w:r>
      <w:r w:rsidRPr="004E5B4C">
        <w:rPr>
          <w:sz w:val="28"/>
          <w:szCs w:val="28"/>
        </w:rPr>
        <w:t>.</w:t>
      </w:r>
    </w:p>
    <w:p w:rsidR="00A0001F"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2.2.2. При предоставлении Муниципальной у</w:t>
      </w:r>
      <w:r w:rsidR="00A0001F">
        <w:rPr>
          <w:rFonts w:ascii="Times New Roman" w:hAnsi="Times New Roman" w:cs="Times New Roman"/>
          <w:sz w:val="28"/>
          <w:szCs w:val="28"/>
        </w:rPr>
        <w:t>слуги Комитет взаимодействует с:</w:t>
      </w:r>
    </w:p>
    <w:p w:rsidR="009D7EE4" w:rsidRDefault="00DF61E5" w:rsidP="009D7E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D7EE4" w:rsidRPr="004E5B4C">
        <w:rPr>
          <w:rFonts w:ascii="Times New Roman" w:hAnsi="Times New Roman" w:cs="Times New Roman"/>
          <w:sz w:val="28"/>
          <w:szCs w:val="28"/>
        </w:rPr>
        <w:t xml:space="preserve">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w:t>
      </w:r>
      <w:r w:rsidR="005637D0" w:rsidRPr="004E5B4C">
        <w:rPr>
          <w:rFonts w:ascii="Times New Roman" w:hAnsi="Times New Roman" w:cs="Times New Roman"/>
          <w:sz w:val="28"/>
          <w:szCs w:val="28"/>
        </w:rPr>
        <w:t>справки о регистрации по месту жительства и с</w:t>
      </w:r>
      <w:r w:rsidR="00A0001F">
        <w:rPr>
          <w:rFonts w:ascii="Times New Roman" w:hAnsi="Times New Roman" w:cs="Times New Roman"/>
          <w:sz w:val="28"/>
          <w:szCs w:val="28"/>
        </w:rPr>
        <w:t>оставе семьи граждан (форма №9);</w:t>
      </w:r>
    </w:p>
    <w:p w:rsidR="00A0001F" w:rsidRPr="004E5B4C" w:rsidRDefault="00A0001F" w:rsidP="009D7E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F61E5">
        <w:rPr>
          <w:rFonts w:ascii="Times New Roman" w:hAnsi="Times New Roman" w:cs="Times New Roman"/>
          <w:sz w:val="28"/>
          <w:szCs w:val="28"/>
        </w:rPr>
        <w:t xml:space="preserve">        </w:t>
      </w:r>
      <w:r>
        <w:rPr>
          <w:rFonts w:ascii="Times New Roman" w:hAnsi="Times New Roman" w:cs="Times New Roman"/>
          <w:sz w:val="28"/>
          <w:szCs w:val="28"/>
        </w:rPr>
        <w:t>отделами записи актов гражданского состояния по месту хранения в части получения сведений из акта записи о смерти (начиная с 01.01.2018).</w:t>
      </w:r>
    </w:p>
    <w:p w:rsidR="00B6727D" w:rsidRPr="004E5B4C" w:rsidRDefault="00B6727D"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Полученные на основании запросов документы приобщаются к Заявлению.</w:t>
      </w:r>
    </w:p>
    <w:p w:rsidR="009D7EE4" w:rsidRPr="004E5B4C" w:rsidRDefault="009D7EE4" w:rsidP="009D7EE4">
      <w:pPr>
        <w:widowControl w:val="0"/>
        <w:shd w:val="clear" w:color="auto" w:fill="FFFFFF"/>
        <w:tabs>
          <w:tab w:val="left" w:pos="0"/>
        </w:tabs>
        <w:autoSpaceDE w:val="0"/>
        <w:autoSpaceDN w:val="0"/>
        <w:adjustRightInd w:val="0"/>
        <w:ind w:right="-5"/>
        <w:jc w:val="center"/>
        <w:rPr>
          <w:sz w:val="28"/>
          <w:szCs w:val="28"/>
        </w:rPr>
      </w:pPr>
      <w:r w:rsidRPr="004E5B4C">
        <w:rPr>
          <w:sz w:val="28"/>
          <w:szCs w:val="28"/>
        </w:rPr>
        <w:t>2.3. Результат предоставления Муниципальной услуги</w:t>
      </w:r>
    </w:p>
    <w:p w:rsidR="009D7EE4" w:rsidRPr="004E5B4C" w:rsidRDefault="009D7EE4" w:rsidP="009D7EE4">
      <w:pPr>
        <w:widowControl w:val="0"/>
        <w:shd w:val="clear" w:color="auto" w:fill="FFFFFF"/>
        <w:tabs>
          <w:tab w:val="left" w:pos="720"/>
        </w:tabs>
        <w:autoSpaceDE w:val="0"/>
        <w:autoSpaceDN w:val="0"/>
        <w:adjustRightInd w:val="0"/>
        <w:ind w:right="-5" w:firstLine="851"/>
        <w:rPr>
          <w:sz w:val="28"/>
          <w:szCs w:val="28"/>
        </w:rPr>
      </w:pPr>
      <w:r w:rsidRPr="004E5B4C">
        <w:rPr>
          <w:sz w:val="28"/>
          <w:szCs w:val="28"/>
        </w:rPr>
        <w:t xml:space="preserve">Результатом </w:t>
      </w:r>
      <w:r w:rsidRPr="004E5B4C">
        <w:rPr>
          <w:spacing w:val="-1"/>
          <w:sz w:val="28"/>
          <w:szCs w:val="28"/>
        </w:rPr>
        <w:t>п</w:t>
      </w:r>
      <w:r w:rsidRPr="004E5B4C">
        <w:rPr>
          <w:bCs/>
          <w:sz w:val="28"/>
          <w:szCs w:val="28"/>
        </w:rPr>
        <w:t xml:space="preserve">редоставления Муниципальной услуги является </w:t>
      </w:r>
      <w:r w:rsidRPr="0036532A">
        <w:rPr>
          <w:bCs/>
          <w:sz w:val="28"/>
          <w:szCs w:val="28"/>
        </w:rPr>
        <w:t xml:space="preserve">оформление </w:t>
      </w:r>
      <w:r w:rsidRPr="0036532A">
        <w:rPr>
          <w:sz w:val="28"/>
          <w:szCs w:val="28"/>
        </w:rPr>
        <w:t>договора социального найма при расселении граждан из аварийного жилищного фонда</w:t>
      </w:r>
      <w:r w:rsidRPr="004E5B4C">
        <w:rPr>
          <w:sz w:val="28"/>
          <w:szCs w:val="28"/>
        </w:rPr>
        <w:t xml:space="preserve"> либо выдача (направление) письменного уведомления об отказе в предоставлении Муниципальной услуги (далее – Уведомление об отказе в предоставлении Муниципальной услуги) (приложение № 4 к настоящему Регламенту).</w:t>
      </w:r>
    </w:p>
    <w:p w:rsidR="009D7EE4" w:rsidRDefault="009D7EE4" w:rsidP="009D7EE4">
      <w:pPr>
        <w:widowControl w:val="0"/>
        <w:shd w:val="clear" w:color="auto" w:fill="FFFFFF"/>
        <w:tabs>
          <w:tab w:val="left" w:pos="720"/>
        </w:tabs>
        <w:autoSpaceDE w:val="0"/>
        <w:autoSpaceDN w:val="0"/>
        <w:adjustRightInd w:val="0"/>
        <w:ind w:right="-5" w:firstLine="851"/>
        <w:jc w:val="center"/>
        <w:rPr>
          <w:spacing w:val="-1"/>
          <w:sz w:val="28"/>
          <w:szCs w:val="28"/>
        </w:rPr>
      </w:pPr>
      <w:r w:rsidRPr="004E5B4C">
        <w:rPr>
          <w:spacing w:val="-1"/>
          <w:sz w:val="28"/>
          <w:szCs w:val="28"/>
        </w:rPr>
        <w:t>2.4. Сроки предоставления Муниципальной услуги</w:t>
      </w:r>
    </w:p>
    <w:p w:rsidR="00487217" w:rsidRPr="004E5B4C" w:rsidRDefault="00487217" w:rsidP="009D7EE4">
      <w:pPr>
        <w:widowControl w:val="0"/>
        <w:shd w:val="clear" w:color="auto" w:fill="FFFFFF"/>
        <w:tabs>
          <w:tab w:val="left" w:pos="720"/>
        </w:tabs>
        <w:autoSpaceDE w:val="0"/>
        <w:autoSpaceDN w:val="0"/>
        <w:adjustRightInd w:val="0"/>
        <w:ind w:right="-5" w:firstLine="851"/>
        <w:jc w:val="center"/>
        <w:rPr>
          <w:spacing w:val="-1"/>
          <w:sz w:val="28"/>
          <w:szCs w:val="28"/>
        </w:rPr>
      </w:pPr>
    </w:p>
    <w:p w:rsidR="009D7EE4" w:rsidRPr="004E5B4C" w:rsidRDefault="009D7EE4" w:rsidP="009D7EE4">
      <w:pPr>
        <w:pStyle w:val="21"/>
        <w:spacing w:line="232" w:lineRule="auto"/>
        <w:ind w:firstLine="709"/>
        <w:rPr>
          <w:rFonts w:ascii="Times New Roman" w:hAnsi="Times New Roman"/>
        </w:rPr>
      </w:pPr>
      <w:r w:rsidRPr="004E5B4C">
        <w:rPr>
          <w:rFonts w:ascii="Times New Roman" w:hAnsi="Times New Roman"/>
        </w:rPr>
        <w:t>Срок предоставления Муниципальной услуги не должен превышать 30</w:t>
      </w:r>
      <w:r w:rsidR="00886CAD">
        <w:rPr>
          <w:rFonts w:ascii="Times New Roman" w:hAnsi="Times New Roman"/>
        </w:rPr>
        <w:t xml:space="preserve"> </w:t>
      </w:r>
      <w:r w:rsidRPr="004E5B4C">
        <w:rPr>
          <w:rFonts w:ascii="Times New Roman" w:hAnsi="Times New Roman"/>
        </w:rPr>
        <w:t xml:space="preserve">дней со дня регистрации в Комитете заявления Заявителя о предоставлении Муниципальной услуги. Приостановление предоставления Муниципальной услуги не предусмотрено. </w:t>
      </w:r>
    </w:p>
    <w:p w:rsidR="009D7EE4" w:rsidRPr="004E5B4C" w:rsidRDefault="009D7EE4" w:rsidP="009D7EE4">
      <w:pPr>
        <w:pStyle w:val="ConsPlusNormal"/>
        <w:ind w:firstLine="0"/>
        <w:jc w:val="center"/>
        <w:outlineLvl w:val="2"/>
        <w:rPr>
          <w:rFonts w:ascii="Times New Roman" w:hAnsi="Times New Roman" w:cs="Times New Roman"/>
          <w:sz w:val="28"/>
          <w:szCs w:val="28"/>
        </w:rPr>
      </w:pPr>
      <w:r w:rsidRPr="004E5B4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D7EE4" w:rsidRPr="004E5B4C" w:rsidRDefault="009D7EE4" w:rsidP="009D7EE4">
      <w:pPr>
        <w:widowControl w:val="0"/>
        <w:shd w:val="clear" w:color="auto" w:fill="FFFFFF"/>
        <w:tabs>
          <w:tab w:val="left" w:pos="900"/>
        </w:tabs>
        <w:autoSpaceDE w:val="0"/>
        <w:autoSpaceDN w:val="0"/>
        <w:adjustRightInd w:val="0"/>
        <w:ind w:right="-5"/>
        <w:rPr>
          <w:sz w:val="28"/>
          <w:szCs w:val="28"/>
        </w:rPr>
      </w:pPr>
      <w:r w:rsidRPr="004E5B4C">
        <w:rPr>
          <w:sz w:val="28"/>
          <w:szCs w:val="28"/>
        </w:rPr>
        <w:t>Правовое регулирование отношений, возникающих в связи с предоставлением Муниципальной услуги, осуществляется в соответствии с:</w:t>
      </w:r>
    </w:p>
    <w:p w:rsidR="009D7EE4" w:rsidRPr="004E5B4C" w:rsidRDefault="009D7EE4" w:rsidP="00624D4E">
      <w:pPr>
        <w:widowControl w:val="0"/>
        <w:shd w:val="clear" w:color="auto" w:fill="FFFFFF"/>
        <w:tabs>
          <w:tab w:val="left" w:pos="900"/>
        </w:tabs>
        <w:autoSpaceDE w:val="0"/>
        <w:autoSpaceDN w:val="0"/>
        <w:adjustRightInd w:val="0"/>
        <w:ind w:right="-5" w:hanging="142"/>
        <w:rPr>
          <w:sz w:val="28"/>
          <w:szCs w:val="28"/>
        </w:rPr>
      </w:pPr>
      <w:r w:rsidRPr="004E5B4C">
        <w:rPr>
          <w:spacing w:val="-1"/>
          <w:sz w:val="28"/>
          <w:szCs w:val="28"/>
        </w:rPr>
        <w:t>- Конституцией Российской Федерации</w:t>
      </w:r>
      <w:r w:rsidRPr="004E5B4C">
        <w:rPr>
          <w:rStyle w:val="af1"/>
          <w:spacing w:val="-1"/>
          <w:sz w:val="28"/>
          <w:szCs w:val="28"/>
        </w:rPr>
        <w:footnoteReference w:id="1"/>
      </w:r>
      <w:r w:rsidRPr="004E5B4C">
        <w:rPr>
          <w:sz w:val="28"/>
          <w:szCs w:val="28"/>
        </w:rPr>
        <w:t>;</w:t>
      </w:r>
    </w:p>
    <w:p w:rsidR="009D7EE4" w:rsidRPr="004E5B4C" w:rsidRDefault="009D7EE4" w:rsidP="009D7EE4">
      <w:pPr>
        <w:autoSpaceDE w:val="0"/>
        <w:autoSpaceDN w:val="0"/>
        <w:adjustRightInd w:val="0"/>
        <w:rPr>
          <w:sz w:val="28"/>
          <w:szCs w:val="28"/>
        </w:rPr>
      </w:pPr>
      <w:r w:rsidRPr="004E5B4C">
        <w:rPr>
          <w:sz w:val="28"/>
          <w:szCs w:val="28"/>
        </w:rPr>
        <w:t>- Гражданским кодексом Российской Федерации</w:t>
      </w:r>
      <w:r w:rsidRPr="004E5B4C">
        <w:rPr>
          <w:rStyle w:val="af1"/>
          <w:sz w:val="28"/>
          <w:szCs w:val="28"/>
        </w:rPr>
        <w:footnoteReference w:id="2"/>
      </w:r>
      <w:r w:rsidRPr="004E5B4C">
        <w:rPr>
          <w:sz w:val="28"/>
          <w:szCs w:val="28"/>
        </w:rPr>
        <w:t>;</w:t>
      </w:r>
    </w:p>
    <w:p w:rsidR="009D7EE4" w:rsidRPr="004E5B4C" w:rsidRDefault="009D7EE4" w:rsidP="009D7EE4">
      <w:pPr>
        <w:widowControl w:val="0"/>
        <w:shd w:val="clear" w:color="auto" w:fill="FFFFFF"/>
        <w:tabs>
          <w:tab w:val="left" w:pos="900"/>
        </w:tabs>
        <w:autoSpaceDE w:val="0"/>
        <w:autoSpaceDN w:val="0"/>
        <w:adjustRightInd w:val="0"/>
        <w:ind w:right="-5"/>
        <w:rPr>
          <w:sz w:val="28"/>
          <w:szCs w:val="28"/>
        </w:rPr>
      </w:pPr>
      <w:r w:rsidRPr="004E5B4C">
        <w:rPr>
          <w:sz w:val="28"/>
          <w:szCs w:val="28"/>
        </w:rPr>
        <w:t>- Семейным кодексом Российской Федерации</w:t>
      </w:r>
      <w:r w:rsidRPr="004E5B4C">
        <w:rPr>
          <w:rStyle w:val="af1"/>
          <w:sz w:val="28"/>
          <w:szCs w:val="28"/>
        </w:rPr>
        <w:footnoteReference w:id="3"/>
      </w:r>
      <w:r w:rsidRPr="004E5B4C">
        <w:rPr>
          <w:sz w:val="28"/>
          <w:szCs w:val="28"/>
        </w:rPr>
        <w:t>;</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Федеральным законом от 29.12.2004 № 188-ФЗ «Жилищный кодекс Российской Федерации»</w:t>
      </w:r>
      <w:r w:rsidRPr="004E5B4C">
        <w:rPr>
          <w:rStyle w:val="af1"/>
          <w:rFonts w:ascii="Times New Roman" w:hAnsi="Times New Roman" w:cs="Times New Roman"/>
          <w:sz w:val="28"/>
          <w:szCs w:val="28"/>
        </w:rPr>
        <w:footnoteReference w:id="4"/>
      </w:r>
      <w:r w:rsidRPr="004E5B4C">
        <w:rPr>
          <w:rFonts w:ascii="Times New Roman" w:hAnsi="Times New Roman" w:cs="Times New Roman"/>
          <w:sz w:val="28"/>
          <w:szCs w:val="28"/>
        </w:rPr>
        <w:t>;</w:t>
      </w:r>
    </w:p>
    <w:p w:rsidR="009D7EE4" w:rsidRPr="004E5B4C" w:rsidRDefault="009D7EE4" w:rsidP="009D7EE4">
      <w:pPr>
        <w:pStyle w:val="ConsPlusNormal"/>
        <w:jc w:val="both"/>
        <w:rPr>
          <w:rFonts w:ascii="Times New Roman" w:hAnsi="Times New Roman" w:cs="Times New Roman"/>
          <w:spacing w:val="-1"/>
          <w:sz w:val="28"/>
          <w:szCs w:val="28"/>
        </w:rPr>
      </w:pPr>
      <w:r w:rsidRPr="004E5B4C">
        <w:rPr>
          <w:rFonts w:ascii="Times New Roman" w:hAnsi="Times New Roman" w:cs="Times New Roman"/>
          <w:spacing w:val="-1"/>
          <w:sz w:val="28"/>
          <w:szCs w:val="28"/>
        </w:rPr>
        <w:t>- Федеральным законом от 06.10.2003 № 131-ФЗ «Об общих принципах организации местного самоуправления в Российской Федерации»</w:t>
      </w:r>
      <w:r w:rsidRPr="004E5B4C">
        <w:rPr>
          <w:rStyle w:val="af1"/>
          <w:rFonts w:ascii="Times New Roman" w:hAnsi="Times New Roman" w:cs="Times New Roman"/>
          <w:spacing w:val="-1"/>
          <w:sz w:val="28"/>
          <w:szCs w:val="28"/>
        </w:rPr>
        <w:footnoteReference w:id="5"/>
      </w:r>
      <w:r w:rsidRPr="004E5B4C">
        <w:rPr>
          <w:rFonts w:ascii="Times New Roman" w:hAnsi="Times New Roman" w:cs="Times New Roman"/>
          <w:spacing w:val="-1"/>
          <w:sz w:val="28"/>
          <w:szCs w:val="28"/>
        </w:rPr>
        <w:t>;</w:t>
      </w:r>
    </w:p>
    <w:p w:rsidR="009D7EE4" w:rsidRPr="004E5B4C" w:rsidRDefault="009D7EE4" w:rsidP="009D7EE4">
      <w:pPr>
        <w:rPr>
          <w:sz w:val="28"/>
          <w:szCs w:val="28"/>
        </w:rPr>
      </w:pPr>
      <w:r w:rsidRPr="004E5B4C">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sidRPr="004E5B4C">
        <w:rPr>
          <w:rStyle w:val="af1"/>
          <w:sz w:val="28"/>
          <w:szCs w:val="28"/>
        </w:rPr>
        <w:footnoteReference w:id="6"/>
      </w:r>
      <w:r w:rsidRPr="004E5B4C">
        <w:rPr>
          <w:sz w:val="28"/>
          <w:szCs w:val="28"/>
        </w:rPr>
        <w:t>;</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4E5B4C">
        <w:rPr>
          <w:rStyle w:val="af1"/>
          <w:rFonts w:ascii="Times New Roman" w:hAnsi="Times New Roman" w:cs="Times New Roman"/>
          <w:sz w:val="28"/>
          <w:szCs w:val="28"/>
        </w:rPr>
        <w:footnoteReference w:id="7"/>
      </w:r>
      <w:r w:rsidRPr="004E5B4C">
        <w:rPr>
          <w:rFonts w:ascii="Times New Roman" w:hAnsi="Times New Roman" w:cs="Times New Roman"/>
          <w:sz w:val="28"/>
          <w:szCs w:val="28"/>
        </w:rPr>
        <w:t>;</w:t>
      </w:r>
    </w:p>
    <w:p w:rsidR="009D7EE4" w:rsidRPr="004E5B4C" w:rsidRDefault="009D7EE4" w:rsidP="009D7EE4">
      <w:pPr>
        <w:rPr>
          <w:sz w:val="28"/>
          <w:szCs w:val="28"/>
        </w:rPr>
      </w:pPr>
      <w:r w:rsidRPr="004E5B4C">
        <w:rPr>
          <w:sz w:val="28"/>
          <w:szCs w:val="28"/>
        </w:rPr>
        <w:t>- Федеральным законом от 27.07.2006 № 152-ФЗ «О персональных данных»</w:t>
      </w:r>
      <w:r w:rsidRPr="004E5B4C">
        <w:rPr>
          <w:rStyle w:val="af1"/>
          <w:sz w:val="28"/>
          <w:szCs w:val="28"/>
        </w:rPr>
        <w:footnoteReference w:id="8"/>
      </w:r>
      <w:r w:rsidRPr="004E5B4C">
        <w:rPr>
          <w:sz w:val="28"/>
          <w:szCs w:val="28"/>
        </w:rPr>
        <w:t>;</w:t>
      </w:r>
    </w:p>
    <w:p w:rsidR="009D7EE4" w:rsidRPr="004E5B4C" w:rsidRDefault="009D7EE4" w:rsidP="009D7EE4">
      <w:pPr>
        <w:rPr>
          <w:sz w:val="28"/>
          <w:szCs w:val="28"/>
        </w:rPr>
      </w:pPr>
      <w:r w:rsidRPr="004E5B4C">
        <w:rPr>
          <w:rFonts w:eastAsia="Calibri"/>
          <w:sz w:val="28"/>
          <w:szCs w:val="28"/>
          <w:lang w:eastAsia="en-US"/>
        </w:rPr>
        <w:t xml:space="preserve">- </w:t>
      </w:r>
      <w:r w:rsidRPr="004E5B4C">
        <w:rPr>
          <w:sz w:val="28"/>
          <w:szCs w:val="28"/>
        </w:rPr>
        <w:t>постановлением Правительства Российской Фе</w:t>
      </w:r>
      <w:r w:rsidR="003B260C" w:rsidRPr="004E5B4C">
        <w:rPr>
          <w:sz w:val="28"/>
          <w:szCs w:val="28"/>
        </w:rPr>
        <w:t xml:space="preserve">дерации от 21.05.2005 </w:t>
      </w:r>
      <w:r w:rsidRPr="004E5B4C">
        <w:rPr>
          <w:sz w:val="28"/>
          <w:szCs w:val="28"/>
        </w:rPr>
        <w:t>№ 315 «Об утверждении типового договора социального найма жилого помещения»</w:t>
      </w:r>
      <w:r w:rsidRPr="004E5B4C">
        <w:rPr>
          <w:rStyle w:val="af1"/>
          <w:sz w:val="28"/>
          <w:szCs w:val="28"/>
        </w:rPr>
        <w:footnoteReference w:id="9"/>
      </w:r>
      <w:r w:rsidRPr="004E5B4C">
        <w:rPr>
          <w:sz w:val="28"/>
          <w:szCs w:val="28"/>
        </w:rPr>
        <w:t>;</w:t>
      </w:r>
    </w:p>
    <w:p w:rsidR="009D7EE4" w:rsidRPr="004E5B4C" w:rsidRDefault="009D7EE4" w:rsidP="009D7EE4">
      <w:pPr>
        <w:rPr>
          <w:sz w:val="28"/>
          <w:szCs w:val="28"/>
        </w:rPr>
      </w:pPr>
      <w:r w:rsidRPr="004E5B4C">
        <w:rPr>
          <w:sz w:val="28"/>
          <w:szCs w:val="28"/>
        </w:rPr>
        <w:t>- Уставом муниципального образования город Мурманск</w:t>
      </w:r>
      <w:r w:rsidRPr="004E5B4C">
        <w:rPr>
          <w:rStyle w:val="af1"/>
          <w:sz w:val="28"/>
          <w:szCs w:val="28"/>
        </w:rPr>
        <w:footnoteReference w:id="10"/>
      </w:r>
      <w:r w:rsidRPr="004E5B4C">
        <w:rPr>
          <w:sz w:val="28"/>
          <w:szCs w:val="28"/>
        </w:rPr>
        <w:t>;</w:t>
      </w:r>
    </w:p>
    <w:p w:rsidR="009D7EE4" w:rsidRPr="004E5B4C" w:rsidRDefault="009D7EE4" w:rsidP="009D7EE4">
      <w:pPr>
        <w:rPr>
          <w:sz w:val="28"/>
          <w:szCs w:val="28"/>
          <w:highlight w:val="green"/>
        </w:rPr>
      </w:pPr>
      <w:r w:rsidRPr="004E5B4C">
        <w:rPr>
          <w:sz w:val="28"/>
          <w:szCs w:val="28"/>
        </w:rPr>
        <w:t xml:space="preserve">- </w:t>
      </w:r>
      <w:r w:rsidRPr="004E5B4C">
        <w:rPr>
          <w:rFonts w:eastAsia="Calibri"/>
          <w:sz w:val="28"/>
          <w:szCs w:val="28"/>
        </w:rPr>
        <w:t>решением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w:t>
      </w:r>
      <w:r w:rsidRPr="004E5B4C">
        <w:rPr>
          <w:rStyle w:val="af1"/>
          <w:rFonts w:eastAsia="Calibri"/>
          <w:sz w:val="28"/>
          <w:szCs w:val="28"/>
        </w:rPr>
        <w:footnoteReference w:id="11"/>
      </w:r>
      <w:r w:rsidRPr="004E5B4C">
        <w:rPr>
          <w:rFonts w:eastAsia="Calibri"/>
          <w:sz w:val="28"/>
          <w:szCs w:val="28"/>
        </w:rPr>
        <w:t>;</w:t>
      </w:r>
    </w:p>
    <w:p w:rsidR="009D7EE4" w:rsidRPr="004E5B4C" w:rsidRDefault="009D7EE4" w:rsidP="009D7EE4">
      <w:pPr>
        <w:rPr>
          <w:sz w:val="28"/>
          <w:szCs w:val="28"/>
        </w:rPr>
      </w:pPr>
      <w:r w:rsidRPr="004E5B4C">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4E5B4C">
        <w:rPr>
          <w:rStyle w:val="af1"/>
          <w:sz w:val="28"/>
          <w:szCs w:val="28"/>
        </w:rPr>
        <w:footnoteReference w:id="12"/>
      </w:r>
      <w:r w:rsidRPr="004E5B4C">
        <w:rPr>
          <w:sz w:val="28"/>
          <w:szCs w:val="28"/>
        </w:rPr>
        <w:t>;</w:t>
      </w:r>
    </w:p>
    <w:p w:rsidR="009D7EE4" w:rsidRPr="004E5B4C" w:rsidRDefault="009D7EE4" w:rsidP="009D7EE4">
      <w:pPr>
        <w:autoSpaceDE w:val="0"/>
        <w:autoSpaceDN w:val="0"/>
        <w:adjustRightInd w:val="0"/>
        <w:rPr>
          <w:sz w:val="28"/>
          <w:szCs w:val="28"/>
          <w:highlight w:val="green"/>
        </w:rPr>
      </w:pPr>
      <w:r w:rsidRPr="004E5B4C">
        <w:rPr>
          <w:sz w:val="28"/>
          <w:szCs w:val="28"/>
        </w:rPr>
        <w:t>- постановлением администрации города Мурманска от 28.11.2005 № 1245 «Об утверждении порядка заключения (изменения, расторжения) договоров социального найма жилого помещения»</w:t>
      </w:r>
      <w:r w:rsidRPr="004E5B4C">
        <w:rPr>
          <w:rStyle w:val="af1"/>
          <w:sz w:val="28"/>
          <w:szCs w:val="28"/>
        </w:rPr>
        <w:footnoteReference w:id="13"/>
      </w:r>
      <w:r w:rsidRPr="004E5B4C">
        <w:rPr>
          <w:sz w:val="28"/>
          <w:szCs w:val="28"/>
        </w:rPr>
        <w:t>;</w:t>
      </w:r>
    </w:p>
    <w:p w:rsidR="009D7EE4" w:rsidRPr="004E5B4C" w:rsidRDefault="009D7EE4" w:rsidP="009D7EE4">
      <w:pPr>
        <w:autoSpaceDE w:val="0"/>
        <w:autoSpaceDN w:val="0"/>
        <w:adjustRightInd w:val="0"/>
        <w:rPr>
          <w:rFonts w:eastAsia="Calibri"/>
          <w:sz w:val="28"/>
          <w:szCs w:val="28"/>
        </w:rPr>
      </w:pPr>
      <w:r w:rsidRPr="004E5B4C">
        <w:rPr>
          <w:sz w:val="28"/>
          <w:szCs w:val="28"/>
        </w:rPr>
        <w:t>- постановлением администрации города Мурманска от 12.11.2013 № 3239 «Об утверждении муниципальной программы города Мурманска «Управление имуществом и жилищная политика» на 2014-2018 годы»</w:t>
      </w:r>
      <w:r w:rsidRPr="004E5B4C">
        <w:rPr>
          <w:rStyle w:val="af1"/>
          <w:sz w:val="28"/>
          <w:szCs w:val="28"/>
        </w:rPr>
        <w:footnoteReference w:id="14"/>
      </w:r>
      <w:r w:rsidRPr="004E5B4C">
        <w:rPr>
          <w:rFonts w:eastAsia="Calibri"/>
          <w:sz w:val="28"/>
          <w:szCs w:val="28"/>
        </w:rPr>
        <w:t>;</w:t>
      </w:r>
    </w:p>
    <w:p w:rsidR="009D7EE4" w:rsidRPr="004E5B4C" w:rsidRDefault="009D7EE4" w:rsidP="009D7EE4">
      <w:pPr>
        <w:autoSpaceDE w:val="0"/>
        <w:autoSpaceDN w:val="0"/>
        <w:adjustRightInd w:val="0"/>
        <w:rPr>
          <w:rFonts w:eastAsia="Calibri"/>
          <w:sz w:val="28"/>
          <w:szCs w:val="28"/>
        </w:rPr>
      </w:pPr>
      <w:r w:rsidRPr="004E5B4C">
        <w:rPr>
          <w:bCs/>
          <w:sz w:val="28"/>
          <w:szCs w:val="28"/>
        </w:rPr>
        <w:t>- настоящим Регламентом.</w:t>
      </w:r>
    </w:p>
    <w:p w:rsidR="00B410CF" w:rsidRDefault="00B410CF" w:rsidP="009D7EE4">
      <w:pPr>
        <w:pStyle w:val="11"/>
        <w:shd w:val="clear" w:color="auto" w:fill="FFFFFF"/>
        <w:tabs>
          <w:tab w:val="left" w:pos="0"/>
        </w:tabs>
        <w:ind w:right="-5"/>
        <w:jc w:val="center"/>
        <w:rPr>
          <w:sz w:val="28"/>
          <w:szCs w:val="28"/>
        </w:rPr>
      </w:pPr>
    </w:p>
    <w:p w:rsidR="009D7EE4" w:rsidRDefault="009D7EE4" w:rsidP="009D7EE4">
      <w:pPr>
        <w:pStyle w:val="11"/>
        <w:shd w:val="clear" w:color="auto" w:fill="FFFFFF"/>
        <w:tabs>
          <w:tab w:val="left" w:pos="0"/>
        </w:tabs>
        <w:ind w:right="-5"/>
        <w:jc w:val="center"/>
        <w:rPr>
          <w:sz w:val="28"/>
          <w:szCs w:val="28"/>
        </w:rPr>
      </w:pPr>
      <w:r w:rsidRPr="004E5B4C">
        <w:rPr>
          <w:sz w:val="28"/>
          <w:szCs w:val="28"/>
        </w:rPr>
        <w:t>2.6. Перечень документов, необходимых для предоставления</w:t>
      </w:r>
      <w:r w:rsidR="00540962" w:rsidRPr="004E5B4C">
        <w:rPr>
          <w:sz w:val="28"/>
          <w:szCs w:val="28"/>
        </w:rPr>
        <w:t xml:space="preserve"> Муниципальной </w:t>
      </w:r>
      <w:r w:rsidRPr="004E5B4C">
        <w:rPr>
          <w:sz w:val="28"/>
          <w:szCs w:val="28"/>
        </w:rPr>
        <w:t>услуги</w:t>
      </w:r>
    </w:p>
    <w:p w:rsidR="00B410CF" w:rsidRPr="004E5B4C" w:rsidRDefault="00B410CF" w:rsidP="009D7EE4">
      <w:pPr>
        <w:pStyle w:val="11"/>
        <w:shd w:val="clear" w:color="auto" w:fill="FFFFFF"/>
        <w:tabs>
          <w:tab w:val="left" w:pos="0"/>
        </w:tabs>
        <w:ind w:right="-5"/>
        <w:jc w:val="center"/>
        <w:rPr>
          <w:sz w:val="28"/>
          <w:szCs w:val="28"/>
        </w:rPr>
      </w:pPr>
    </w:p>
    <w:p w:rsidR="009D7EE4" w:rsidRPr="004E5B4C" w:rsidRDefault="009D7EE4" w:rsidP="009D7EE4">
      <w:pPr>
        <w:widowControl w:val="0"/>
        <w:shd w:val="clear" w:color="auto" w:fill="FFFFFF"/>
        <w:tabs>
          <w:tab w:val="left" w:pos="0"/>
        </w:tabs>
        <w:autoSpaceDE w:val="0"/>
        <w:autoSpaceDN w:val="0"/>
        <w:adjustRightInd w:val="0"/>
        <w:ind w:firstLine="720"/>
        <w:rPr>
          <w:sz w:val="28"/>
          <w:szCs w:val="28"/>
        </w:rPr>
      </w:pPr>
      <w:r w:rsidRPr="004E5B4C">
        <w:rPr>
          <w:sz w:val="28"/>
          <w:szCs w:val="28"/>
        </w:rPr>
        <w:t>2.6.1. Для оформления договора социального найма Заявитель представляет в Комитет заявление по форме согласно приложению № 1 к настоящему Регламенту (далее – Заявление). Кроме того, для оформления договора социального найма необходимы следующие документы:</w:t>
      </w:r>
    </w:p>
    <w:p w:rsidR="009D7EE4" w:rsidRPr="004E5B4C" w:rsidRDefault="009D7EE4" w:rsidP="009D7EE4">
      <w:pPr>
        <w:ind w:firstLine="708"/>
        <w:rPr>
          <w:sz w:val="28"/>
          <w:szCs w:val="28"/>
        </w:rPr>
      </w:pPr>
      <w:r w:rsidRPr="004E5B4C">
        <w:rPr>
          <w:sz w:val="28"/>
          <w:szCs w:val="28"/>
        </w:rPr>
        <w:t>а)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w:t>
      </w:r>
    </w:p>
    <w:p w:rsidR="009D7EE4" w:rsidRPr="004E5B4C" w:rsidRDefault="009D7EE4" w:rsidP="009D7EE4">
      <w:pPr>
        <w:ind w:firstLine="708"/>
        <w:rPr>
          <w:sz w:val="28"/>
          <w:szCs w:val="28"/>
        </w:rPr>
      </w:pPr>
      <w:r w:rsidRPr="004E5B4C">
        <w:rPr>
          <w:sz w:val="28"/>
          <w:szCs w:val="28"/>
        </w:rPr>
        <w:t>б) нотариально удостоверенная доверенность или доверенность, приравненная к нотариально удостоверенной, в случаях если Заявление оформляется или представляется представителем Заявителя;</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в) документ, подтверждающий полномочия законных представителей несовершеннолетних граждан, а также граждан, признанных в установленном порядке недееспособными (ограниченно дееспособными);</w:t>
      </w:r>
    </w:p>
    <w:p w:rsidR="009D7EE4" w:rsidRPr="004E5B4C" w:rsidRDefault="009D7EE4" w:rsidP="009D7EE4">
      <w:pPr>
        <w:tabs>
          <w:tab w:val="left" w:pos="567"/>
          <w:tab w:val="left" w:pos="1134"/>
        </w:tabs>
        <w:suppressAutoHyphens/>
        <w:contextualSpacing/>
        <w:rPr>
          <w:rFonts w:eastAsia="Arial"/>
          <w:sz w:val="28"/>
          <w:szCs w:val="28"/>
          <w:lang w:eastAsia="en-US"/>
        </w:rPr>
      </w:pPr>
      <w:r w:rsidRPr="004E5B4C">
        <w:rPr>
          <w:rFonts w:eastAsia="Arial"/>
          <w:sz w:val="28"/>
          <w:szCs w:val="28"/>
          <w:lang w:eastAsia="en-US"/>
        </w:rPr>
        <w:t>г) документы, подтверждающие родственные отношения членов семьи, зарегистрированных в жилом помещении (свидетельство о рождении, свидетельство или справка о заключении брака, свидетельство о перемене имени или фамилии, свидетельство об установлении отцовства, свидетельство об усыновлении (удочерении);</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eastAsia="Arial" w:hAnsi="Times New Roman" w:cs="Times New Roman"/>
          <w:sz w:val="28"/>
          <w:szCs w:val="28"/>
          <w:lang w:eastAsia="en-US"/>
        </w:rPr>
        <w:t>д) справка</w:t>
      </w:r>
      <w:r w:rsidR="008019E2" w:rsidRPr="004E5B4C">
        <w:rPr>
          <w:rFonts w:ascii="Times New Roman" w:eastAsia="Arial" w:hAnsi="Times New Roman" w:cs="Times New Roman"/>
          <w:sz w:val="28"/>
          <w:szCs w:val="28"/>
          <w:lang w:eastAsia="en-US"/>
        </w:rPr>
        <w:t xml:space="preserve"> о регистрации по месту жительства и составе семьи гражданина (форма №9)</w:t>
      </w:r>
      <w:r w:rsidRPr="004E5B4C">
        <w:rPr>
          <w:rFonts w:ascii="Times New Roman" w:eastAsia="Arial" w:hAnsi="Times New Roman" w:cs="Times New Roman"/>
          <w:sz w:val="28"/>
          <w:szCs w:val="28"/>
          <w:lang w:eastAsia="en-US"/>
        </w:rPr>
        <w:t>;</w:t>
      </w:r>
    </w:p>
    <w:p w:rsidR="009D7EE4" w:rsidRPr="004E5B4C" w:rsidRDefault="009D7EE4" w:rsidP="009D7EE4">
      <w:pPr>
        <w:pStyle w:val="11"/>
        <w:shd w:val="clear" w:color="auto" w:fill="FFFFFF"/>
        <w:ind w:left="0" w:firstLine="708"/>
        <w:jc w:val="both"/>
        <w:rPr>
          <w:sz w:val="28"/>
          <w:szCs w:val="28"/>
        </w:rPr>
      </w:pPr>
      <w:r w:rsidRPr="004E5B4C">
        <w:rPr>
          <w:sz w:val="28"/>
          <w:szCs w:val="28"/>
        </w:rPr>
        <w:t>е) свидетельство о смерти (в случае признания нанимателем дееспособного члена семьи умершего нанимателя с письменного согласия остальных членов семьи и наймодателя).</w:t>
      </w:r>
    </w:p>
    <w:p w:rsidR="009D7EE4" w:rsidRPr="004E5B4C" w:rsidRDefault="009D7EE4" w:rsidP="009D7EE4">
      <w:pPr>
        <w:autoSpaceDE w:val="0"/>
        <w:autoSpaceDN w:val="0"/>
        <w:adjustRightInd w:val="0"/>
        <w:outlineLvl w:val="1"/>
        <w:rPr>
          <w:spacing w:val="-1"/>
          <w:sz w:val="28"/>
          <w:szCs w:val="28"/>
        </w:rPr>
      </w:pPr>
      <w:r w:rsidRPr="004E5B4C">
        <w:rPr>
          <w:sz w:val="28"/>
          <w:szCs w:val="28"/>
        </w:rPr>
        <w:t>Заявление, а также документы, указанные в настоящем подпункте, могут быть представлены Заявителем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w:t>
      </w:r>
      <w:r w:rsidRPr="004E5B4C">
        <w:rPr>
          <w:spacing w:val="-1"/>
          <w:sz w:val="28"/>
          <w:szCs w:val="28"/>
        </w:rPr>
        <w:t>.</w:t>
      </w:r>
    </w:p>
    <w:p w:rsidR="009D7EE4" w:rsidRPr="004E5B4C" w:rsidRDefault="009D7EE4" w:rsidP="009D7EE4">
      <w:pPr>
        <w:autoSpaceDE w:val="0"/>
        <w:autoSpaceDN w:val="0"/>
        <w:adjustRightInd w:val="0"/>
        <w:outlineLvl w:val="1"/>
        <w:rPr>
          <w:iCs/>
          <w:sz w:val="28"/>
          <w:szCs w:val="28"/>
        </w:rPr>
      </w:pPr>
      <w:r w:rsidRPr="004E5B4C">
        <w:rPr>
          <w:sz w:val="28"/>
          <w:szCs w:val="28"/>
        </w:rPr>
        <w:t>Обязанность по представлению документов, указанных в подпунктах «а» - «г», «е»</w:t>
      </w:r>
      <w:r w:rsidR="00DE092A">
        <w:rPr>
          <w:rStyle w:val="af1"/>
          <w:sz w:val="28"/>
          <w:szCs w:val="28"/>
        </w:rPr>
        <w:footnoteReference w:id="15"/>
      </w:r>
      <w:r w:rsidRPr="004E5B4C">
        <w:rPr>
          <w:sz w:val="28"/>
          <w:szCs w:val="28"/>
        </w:rPr>
        <w:t xml:space="preserve"> настоящего под</w:t>
      </w:r>
      <w:r w:rsidRPr="004E5B4C">
        <w:rPr>
          <w:iCs/>
          <w:sz w:val="28"/>
          <w:szCs w:val="28"/>
        </w:rPr>
        <w:t xml:space="preserve">пункта, </w:t>
      </w:r>
      <w:r w:rsidRPr="004E5B4C">
        <w:rPr>
          <w:spacing w:val="-1"/>
          <w:sz w:val="28"/>
          <w:szCs w:val="28"/>
        </w:rPr>
        <w:t xml:space="preserve">ответственность за достоверность документов и полноту содержащихся в них сведений </w:t>
      </w:r>
      <w:r w:rsidRPr="004E5B4C">
        <w:rPr>
          <w:iCs/>
          <w:sz w:val="28"/>
          <w:szCs w:val="28"/>
        </w:rPr>
        <w:t xml:space="preserve">возложена на Заявителя. </w:t>
      </w:r>
    </w:p>
    <w:p w:rsidR="009D7EE4" w:rsidRPr="004E5B4C" w:rsidRDefault="009D7EE4" w:rsidP="009D7EE4">
      <w:pPr>
        <w:pStyle w:val="11"/>
        <w:shd w:val="clear" w:color="auto" w:fill="FFFFFF"/>
        <w:ind w:left="0" w:firstLine="708"/>
        <w:jc w:val="both"/>
        <w:rPr>
          <w:sz w:val="28"/>
          <w:szCs w:val="28"/>
        </w:rPr>
      </w:pPr>
      <w:r w:rsidRPr="004E5B4C">
        <w:rPr>
          <w:sz w:val="28"/>
          <w:szCs w:val="28"/>
        </w:rPr>
        <w:t>Документ, указанный в подпункте «д» настоящего под</w:t>
      </w:r>
      <w:r w:rsidRPr="004E5B4C">
        <w:rPr>
          <w:iCs/>
          <w:sz w:val="28"/>
          <w:szCs w:val="28"/>
        </w:rPr>
        <w:t xml:space="preserve">пункта, </w:t>
      </w:r>
      <w:r w:rsidRPr="004E5B4C">
        <w:rPr>
          <w:sz w:val="28"/>
          <w:szCs w:val="28"/>
        </w:rPr>
        <w:t xml:space="preserve">Комитет запрашивает самостоятельно в рамках межведомственного информационного взаимодействия в ГОБУ «МФЦ МО»,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представил его самостоятельно. </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2.6.2. Заявление составляется в одном экземпляре-подлиннике и подписывается Заявителем.</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Заявление об оформлении договора и документы, указанные в подпункте 2.6.1 настоящего Регламента,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9D7EE4" w:rsidRPr="004E5B4C" w:rsidRDefault="009D7EE4" w:rsidP="009D7EE4">
      <w:pPr>
        <w:shd w:val="clear" w:color="auto" w:fill="FFFFFF"/>
        <w:tabs>
          <w:tab w:val="left" w:pos="1320"/>
          <w:tab w:val="left" w:pos="1560"/>
        </w:tabs>
        <w:ind w:firstLine="720"/>
        <w:rPr>
          <w:spacing w:val="-1"/>
          <w:sz w:val="28"/>
          <w:szCs w:val="28"/>
        </w:rPr>
      </w:pPr>
      <w:r w:rsidRPr="004E5B4C">
        <w:rPr>
          <w:spacing w:val="-1"/>
          <w:sz w:val="28"/>
          <w:szCs w:val="28"/>
        </w:rPr>
        <w:t xml:space="preserve">Оригиналы документов, указанных </w:t>
      </w:r>
      <w:r w:rsidRPr="004E5B4C">
        <w:rPr>
          <w:sz w:val="28"/>
          <w:szCs w:val="28"/>
        </w:rPr>
        <w:t>в подпунктах «а» - «г», «е» под</w:t>
      </w:r>
      <w:r w:rsidRPr="004E5B4C">
        <w:rPr>
          <w:iCs/>
          <w:sz w:val="28"/>
          <w:szCs w:val="28"/>
        </w:rPr>
        <w:t xml:space="preserve">пункта 2.6.1 пункта 2.6 настоящего Регламента, </w:t>
      </w:r>
      <w:r w:rsidRPr="004E5B4C">
        <w:rPr>
          <w:spacing w:val="-1"/>
          <w:sz w:val="28"/>
          <w:szCs w:val="28"/>
        </w:rPr>
        <w:t>представляются одновременно с представлением их копий. Копии после проверки их соответствия оригиналу заверяются муниципальным служащим, ответственным за предоставление Муниципальной услуги, оригиналы документов возвращаются Заявителю.</w:t>
      </w:r>
    </w:p>
    <w:p w:rsidR="009D7EE4" w:rsidRPr="004E5B4C" w:rsidRDefault="009D7EE4" w:rsidP="009D7EE4">
      <w:pPr>
        <w:shd w:val="clear" w:color="auto" w:fill="FFFFFF"/>
        <w:tabs>
          <w:tab w:val="left" w:pos="1320"/>
          <w:tab w:val="left" w:pos="1560"/>
        </w:tabs>
        <w:ind w:firstLine="720"/>
        <w:rPr>
          <w:spacing w:val="-1"/>
          <w:sz w:val="28"/>
          <w:szCs w:val="28"/>
        </w:rPr>
      </w:pPr>
      <w:r w:rsidRPr="004E5B4C">
        <w:rPr>
          <w:spacing w:val="-1"/>
          <w:sz w:val="28"/>
          <w:szCs w:val="28"/>
        </w:rPr>
        <w:t>В случае представления Заявителем нотариально удостоверенных копий представление оригиналов документов не требуется.</w:t>
      </w:r>
    </w:p>
    <w:p w:rsidR="009D7EE4" w:rsidRPr="004E5B4C" w:rsidRDefault="009D7EE4" w:rsidP="009D7EE4">
      <w:pPr>
        <w:shd w:val="clear" w:color="auto" w:fill="FFFFFF"/>
        <w:tabs>
          <w:tab w:val="left" w:pos="1320"/>
          <w:tab w:val="left" w:pos="1560"/>
        </w:tabs>
        <w:ind w:firstLine="720"/>
        <w:rPr>
          <w:spacing w:val="-1"/>
          <w:sz w:val="28"/>
          <w:szCs w:val="28"/>
        </w:rPr>
      </w:pPr>
      <w:r w:rsidRPr="004E5B4C">
        <w:rPr>
          <w:spacing w:val="-1"/>
          <w:sz w:val="28"/>
          <w:szCs w:val="28"/>
        </w:rPr>
        <w:t xml:space="preserve">2.6.3. </w:t>
      </w:r>
      <w:r w:rsidRPr="004E5B4C">
        <w:rPr>
          <w:sz w:val="28"/>
          <w:szCs w:val="28"/>
        </w:rPr>
        <w:t xml:space="preserve">Заявление, а также документы, </w:t>
      </w:r>
      <w:r w:rsidRPr="004E5B4C">
        <w:rPr>
          <w:spacing w:val="-1"/>
          <w:sz w:val="28"/>
          <w:szCs w:val="28"/>
        </w:rPr>
        <w:t>указанные в подпункте 2.6.1 пункта 2.6 настоящего Регламента, могут быть направлены Заявителем в Комитет по почте. Обязанность подтверждения факта отправки документов лежит на Заявителе. Копии документов, направленные в Комитет по почте, должны быть нотариально удостоверены.</w:t>
      </w:r>
    </w:p>
    <w:p w:rsidR="009D7EE4" w:rsidRPr="004E5B4C" w:rsidRDefault="009D7EE4" w:rsidP="009D7EE4">
      <w:pPr>
        <w:widowControl w:val="0"/>
        <w:shd w:val="clear" w:color="auto" w:fill="FFFFFF"/>
        <w:autoSpaceDE w:val="0"/>
        <w:autoSpaceDN w:val="0"/>
        <w:adjustRightInd w:val="0"/>
        <w:ind w:firstLine="720"/>
        <w:rPr>
          <w:sz w:val="28"/>
          <w:szCs w:val="28"/>
        </w:rPr>
      </w:pPr>
      <w:r w:rsidRPr="004E5B4C">
        <w:rPr>
          <w:sz w:val="28"/>
          <w:szCs w:val="28"/>
        </w:rPr>
        <w:t>2.6.4. Комитет не вправе требовать от Заявителя:</w:t>
      </w:r>
    </w:p>
    <w:p w:rsidR="009D7EE4" w:rsidRPr="004E5B4C" w:rsidRDefault="009D7EE4" w:rsidP="009D7EE4">
      <w:pPr>
        <w:autoSpaceDE w:val="0"/>
        <w:autoSpaceDN w:val="0"/>
        <w:adjustRightInd w:val="0"/>
        <w:ind w:firstLine="720"/>
        <w:rPr>
          <w:rFonts w:eastAsiaTheme="minorHAnsi"/>
          <w:sz w:val="28"/>
          <w:szCs w:val="28"/>
          <w:lang w:eastAsia="en-US"/>
        </w:rPr>
      </w:pPr>
      <w:r w:rsidRPr="004E5B4C">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7EE4" w:rsidRPr="004E5B4C" w:rsidRDefault="009D7EE4" w:rsidP="009D7EE4">
      <w:pPr>
        <w:shd w:val="clear" w:color="auto" w:fill="FFFFFF"/>
        <w:tabs>
          <w:tab w:val="left" w:pos="1320"/>
          <w:tab w:val="left" w:pos="1560"/>
        </w:tabs>
        <w:ind w:firstLine="720"/>
        <w:rPr>
          <w:rFonts w:eastAsiaTheme="minorHAnsi"/>
          <w:sz w:val="28"/>
          <w:szCs w:val="28"/>
          <w:lang w:eastAsia="en-US"/>
        </w:rPr>
      </w:pPr>
      <w:r w:rsidRPr="004E5B4C">
        <w:rPr>
          <w:rFonts w:eastAsiaTheme="minorHAns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D7EE4" w:rsidRPr="004E5B4C" w:rsidRDefault="009D7EE4" w:rsidP="009D7EE4">
      <w:pPr>
        <w:pStyle w:val="11"/>
        <w:shd w:val="clear" w:color="auto" w:fill="FFFFFF"/>
        <w:tabs>
          <w:tab w:val="left" w:pos="0"/>
        </w:tabs>
        <w:ind w:left="0" w:right="-5"/>
        <w:jc w:val="center"/>
        <w:rPr>
          <w:spacing w:val="-1"/>
          <w:sz w:val="28"/>
          <w:szCs w:val="28"/>
        </w:rPr>
      </w:pPr>
      <w:r w:rsidRPr="004E5B4C">
        <w:rPr>
          <w:spacing w:val="-1"/>
          <w:sz w:val="28"/>
          <w:szCs w:val="28"/>
        </w:rPr>
        <w:t xml:space="preserve">2.7. Перечень оснований для отказа в приеме документов, необходимых </w:t>
      </w:r>
    </w:p>
    <w:p w:rsidR="009D7EE4" w:rsidRPr="004E5B4C" w:rsidRDefault="009D7EE4" w:rsidP="009D7EE4">
      <w:pPr>
        <w:pStyle w:val="11"/>
        <w:shd w:val="clear" w:color="auto" w:fill="FFFFFF"/>
        <w:tabs>
          <w:tab w:val="left" w:pos="0"/>
        </w:tabs>
        <w:ind w:left="0" w:right="-5"/>
        <w:jc w:val="center"/>
        <w:rPr>
          <w:sz w:val="28"/>
          <w:szCs w:val="28"/>
        </w:rPr>
      </w:pPr>
      <w:r w:rsidRPr="004E5B4C">
        <w:rPr>
          <w:spacing w:val="-1"/>
          <w:sz w:val="28"/>
          <w:szCs w:val="28"/>
        </w:rPr>
        <w:t xml:space="preserve">для предоставления </w:t>
      </w:r>
      <w:r w:rsidRPr="004E5B4C">
        <w:rPr>
          <w:sz w:val="28"/>
          <w:szCs w:val="28"/>
        </w:rPr>
        <w:t>Муниципальной услуги</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2.7.1. Основания для отказа в приеме документов на бумажном носителе, необходимых для предоставления Муниципальной услуги, не установлены.</w:t>
      </w:r>
    </w:p>
    <w:p w:rsidR="009D7EE4" w:rsidRPr="004E5B4C" w:rsidRDefault="009D7EE4" w:rsidP="009D7EE4">
      <w:pPr>
        <w:autoSpaceDE w:val="0"/>
        <w:autoSpaceDN w:val="0"/>
        <w:adjustRightInd w:val="0"/>
        <w:outlineLvl w:val="1"/>
        <w:rPr>
          <w:sz w:val="28"/>
          <w:szCs w:val="28"/>
        </w:rPr>
      </w:pPr>
      <w:r w:rsidRPr="004E5B4C">
        <w:rPr>
          <w:sz w:val="28"/>
          <w:szCs w:val="28"/>
        </w:rPr>
        <w:t>2.7.2. Основанием для отказа в приеме документов в электронном виде является:</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подписание документов несоответствующими электронными подписями;</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недействительный статус сертификатов электронных подписей на документах;</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электронные подписи документов не являются подлинными;</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отсутствие электронной подписи;</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xml:space="preserve">- информация в электронных документах представлена не на государственном языке Российской Федерации. </w:t>
      </w:r>
    </w:p>
    <w:p w:rsidR="009D7EE4" w:rsidRPr="004E5B4C" w:rsidRDefault="009D7EE4" w:rsidP="009D7EE4">
      <w:pPr>
        <w:pStyle w:val="11"/>
        <w:shd w:val="clear" w:color="auto" w:fill="FFFFFF"/>
        <w:tabs>
          <w:tab w:val="left" w:pos="0"/>
        </w:tabs>
        <w:ind w:left="0" w:right="-5" w:firstLine="720"/>
        <w:jc w:val="both"/>
        <w:rPr>
          <w:spacing w:val="-1"/>
          <w:sz w:val="28"/>
          <w:szCs w:val="28"/>
        </w:rPr>
      </w:pPr>
      <w:r w:rsidRPr="004E5B4C">
        <w:rPr>
          <w:sz w:val="28"/>
          <w:szCs w:val="28"/>
        </w:rPr>
        <w:t>2.7.3. Отказ в приеме документов должен быть мотивирован. Письменное Уведомление об отказе в приеме документов (далее – Уведомление об отказе в приеме документов) направляется Заявителю почтовой или факсимильной связью, а также в электронной форме с использованием информационно - телекоммуникационных сетей (далее - ТКС) общего пользования, в том числе сети Интернет, либо выдается Заявителю при личном обращении в Комитет (в зависимости от способа обращения Заявителя или способа получения, указанного в письменном обращении Заявителя).</w:t>
      </w:r>
    </w:p>
    <w:p w:rsidR="00227F2B" w:rsidRDefault="00227F2B" w:rsidP="009D7EE4">
      <w:pPr>
        <w:pStyle w:val="11"/>
        <w:shd w:val="clear" w:color="auto" w:fill="FFFFFF"/>
        <w:tabs>
          <w:tab w:val="left" w:pos="0"/>
        </w:tabs>
        <w:ind w:left="0" w:right="-6" w:firstLine="709"/>
        <w:jc w:val="center"/>
        <w:rPr>
          <w:spacing w:val="-1"/>
          <w:sz w:val="28"/>
          <w:szCs w:val="28"/>
        </w:rPr>
      </w:pPr>
    </w:p>
    <w:p w:rsidR="009D7EE4" w:rsidRPr="004E5B4C" w:rsidRDefault="009D7EE4" w:rsidP="009D7EE4">
      <w:pPr>
        <w:pStyle w:val="11"/>
        <w:shd w:val="clear" w:color="auto" w:fill="FFFFFF"/>
        <w:tabs>
          <w:tab w:val="left" w:pos="0"/>
        </w:tabs>
        <w:ind w:left="0" w:right="-6" w:firstLine="709"/>
        <w:jc w:val="center"/>
        <w:rPr>
          <w:spacing w:val="-1"/>
          <w:sz w:val="28"/>
          <w:szCs w:val="28"/>
        </w:rPr>
      </w:pPr>
      <w:r w:rsidRPr="004E5B4C">
        <w:rPr>
          <w:spacing w:val="-1"/>
          <w:sz w:val="28"/>
          <w:szCs w:val="28"/>
        </w:rPr>
        <w:t xml:space="preserve">2.8. Перечень оснований для отказа в предоставлении </w:t>
      </w:r>
      <w:r w:rsidRPr="004E5B4C">
        <w:rPr>
          <w:sz w:val="28"/>
          <w:szCs w:val="28"/>
        </w:rPr>
        <w:t>Муниципальной услуги</w:t>
      </w:r>
    </w:p>
    <w:p w:rsidR="00227F2B" w:rsidRDefault="00227F2B" w:rsidP="009D7EE4">
      <w:pPr>
        <w:widowControl w:val="0"/>
        <w:shd w:val="clear" w:color="auto" w:fill="FFFFFF"/>
        <w:tabs>
          <w:tab w:val="left" w:pos="0"/>
        </w:tabs>
        <w:autoSpaceDE w:val="0"/>
        <w:autoSpaceDN w:val="0"/>
        <w:adjustRightInd w:val="0"/>
        <w:ind w:right="-5" w:firstLine="720"/>
        <w:rPr>
          <w:sz w:val="28"/>
          <w:szCs w:val="28"/>
        </w:rPr>
      </w:pPr>
    </w:p>
    <w:p w:rsidR="009D7EE4" w:rsidRPr="004E5B4C" w:rsidRDefault="009D7EE4" w:rsidP="009D7EE4">
      <w:pPr>
        <w:widowControl w:val="0"/>
        <w:shd w:val="clear" w:color="auto" w:fill="FFFFFF"/>
        <w:tabs>
          <w:tab w:val="left" w:pos="0"/>
        </w:tabs>
        <w:autoSpaceDE w:val="0"/>
        <w:autoSpaceDN w:val="0"/>
        <w:adjustRightInd w:val="0"/>
        <w:ind w:right="-5" w:firstLine="720"/>
        <w:rPr>
          <w:sz w:val="28"/>
          <w:szCs w:val="28"/>
        </w:rPr>
      </w:pPr>
      <w:r w:rsidRPr="004E5B4C">
        <w:rPr>
          <w:sz w:val="28"/>
          <w:szCs w:val="28"/>
        </w:rPr>
        <w:t>2.8.1. Основаниями для отказа в предоставлении Муниципальной услуги являются:</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непредставление Заявителем предусмотренных подпунктом 2.6.1 настоящего Регламента документов, обязанность по предоставлению которых возложена на Заявителя, либо наличие в них недостоверной информации;</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 отсутствие документа, подтверждающего полномочия представителя Заявителя в случаях, если Заявление оформляется или представляется пред</w:t>
      </w:r>
      <w:r w:rsidR="007521AB" w:rsidRPr="004E5B4C">
        <w:rPr>
          <w:rFonts w:ascii="Times New Roman" w:hAnsi="Times New Roman" w:cs="Times New Roman"/>
          <w:sz w:val="28"/>
          <w:szCs w:val="28"/>
        </w:rPr>
        <w:t>ставителем Заявителя.</w:t>
      </w:r>
    </w:p>
    <w:p w:rsidR="009D7EE4" w:rsidRPr="004E5B4C" w:rsidRDefault="009D7EE4" w:rsidP="009D7EE4">
      <w:pPr>
        <w:pStyle w:val="ConsPlusNormal"/>
        <w:jc w:val="both"/>
        <w:rPr>
          <w:rFonts w:ascii="Times New Roman" w:hAnsi="Times New Roman" w:cs="Times New Roman"/>
          <w:sz w:val="28"/>
          <w:szCs w:val="28"/>
        </w:rPr>
      </w:pPr>
      <w:r w:rsidRPr="004E5B4C">
        <w:rPr>
          <w:rFonts w:ascii="Times New Roman" w:hAnsi="Times New Roman" w:cs="Times New Roman"/>
          <w:sz w:val="28"/>
          <w:szCs w:val="28"/>
        </w:rPr>
        <w:t>2.8.2.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9D7EE4" w:rsidRPr="004E5B4C" w:rsidRDefault="009D7EE4" w:rsidP="009D7EE4">
      <w:pPr>
        <w:pStyle w:val="ConsPlusNormal"/>
        <w:jc w:val="both"/>
        <w:rPr>
          <w:rFonts w:ascii="Times New Roman" w:hAnsi="Times New Roman" w:cs="Times New Roman"/>
          <w:spacing w:val="-1"/>
          <w:sz w:val="28"/>
          <w:szCs w:val="28"/>
        </w:rPr>
      </w:pPr>
      <w:r w:rsidRPr="004E5B4C">
        <w:rPr>
          <w:rFonts w:ascii="Times New Roman" w:hAnsi="Times New Roman" w:cs="Times New Roman"/>
          <w:spacing w:val="-1"/>
          <w:sz w:val="28"/>
          <w:szCs w:val="28"/>
        </w:rPr>
        <w:t xml:space="preserve">2.9. Размер платы, взимаемый с Заявителя при предоставлении Муниципальной услуги </w:t>
      </w:r>
    </w:p>
    <w:p w:rsidR="009D7EE4" w:rsidRPr="004E5B4C" w:rsidRDefault="009D7EE4" w:rsidP="009D7EE4">
      <w:pPr>
        <w:pStyle w:val="ConsPlusNormal"/>
        <w:jc w:val="both"/>
        <w:rPr>
          <w:rFonts w:ascii="Times New Roman" w:hAnsi="Times New Roman" w:cs="Times New Roman"/>
          <w:spacing w:val="-1"/>
          <w:sz w:val="28"/>
          <w:szCs w:val="28"/>
        </w:rPr>
      </w:pPr>
      <w:r w:rsidRPr="004E5B4C">
        <w:rPr>
          <w:rFonts w:ascii="Times New Roman" w:hAnsi="Times New Roman" w:cs="Times New Roman"/>
          <w:sz w:val="28"/>
          <w:szCs w:val="28"/>
        </w:rPr>
        <w:t>Предоставление Муниципальной услуги Комитетом осуществляется бесплатно.</w:t>
      </w:r>
    </w:p>
    <w:p w:rsidR="0034326A" w:rsidRDefault="0034326A" w:rsidP="009D7EE4">
      <w:pPr>
        <w:pStyle w:val="11"/>
        <w:shd w:val="clear" w:color="auto" w:fill="FFFFFF"/>
        <w:tabs>
          <w:tab w:val="left" w:pos="0"/>
        </w:tabs>
        <w:ind w:left="0" w:right="-6" w:firstLine="709"/>
        <w:jc w:val="center"/>
        <w:rPr>
          <w:spacing w:val="-1"/>
          <w:sz w:val="28"/>
          <w:szCs w:val="28"/>
        </w:rPr>
      </w:pPr>
    </w:p>
    <w:p w:rsidR="009D7EE4" w:rsidRPr="004E5B4C" w:rsidRDefault="009D7EE4" w:rsidP="009D7EE4">
      <w:pPr>
        <w:pStyle w:val="11"/>
        <w:shd w:val="clear" w:color="auto" w:fill="FFFFFF"/>
        <w:tabs>
          <w:tab w:val="left" w:pos="0"/>
        </w:tabs>
        <w:ind w:left="0" w:right="-6" w:firstLine="709"/>
        <w:jc w:val="center"/>
        <w:rPr>
          <w:spacing w:val="-1"/>
          <w:sz w:val="28"/>
          <w:szCs w:val="28"/>
        </w:rPr>
      </w:pPr>
      <w:r w:rsidRPr="004E5B4C">
        <w:rPr>
          <w:spacing w:val="-1"/>
          <w:sz w:val="28"/>
          <w:szCs w:val="28"/>
        </w:rPr>
        <w:t xml:space="preserve">2.10. Максимальный срок ожидания в очереди при подаче Заявления </w:t>
      </w:r>
    </w:p>
    <w:p w:rsidR="009D7EE4" w:rsidRDefault="009D7EE4" w:rsidP="009D7EE4">
      <w:pPr>
        <w:pStyle w:val="11"/>
        <w:shd w:val="clear" w:color="auto" w:fill="FFFFFF"/>
        <w:tabs>
          <w:tab w:val="left" w:pos="0"/>
        </w:tabs>
        <w:ind w:left="0" w:right="-5"/>
        <w:jc w:val="center"/>
        <w:rPr>
          <w:spacing w:val="-1"/>
          <w:sz w:val="28"/>
          <w:szCs w:val="28"/>
        </w:rPr>
      </w:pPr>
      <w:r w:rsidRPr="004E5B4C">
        <w:rPr>
          <w:spacing w:val="-1"/>
          <w:sz w:val="28"/>
          <w:szCs w:val="28"/>
        </w:rPr>
        <w:t>и при получении результата Муниципальной услуги</w:t>
      </w:r>
    </w:p>
    <w:p w:rsidR="0034326A" w:rsidRPr="004E5B4C" w:rsidRDefault="0034326A" w:rsidP="009D7EE4">
      <w:pPr>
        <w:pStyle w:val="11"/>
        <w:shd w:val="clear" w:color="auto" w:fill="FFFFFF"/>
        <w:tabs>
          <w:tab w:val="left" w:pos="0"/>
        </w:tabs>
        <w:ind w:left="0" w:right="-5"/>
        <w:jc w:val="center"/>
        <w:rPr>
          <w:spacing w:val="-1"/>
          <w:sz w:val="28"/>
          <w:szCs w:val="28"/>
        </w:rPr>
      </w:pPr>
    </w:p>
    <w:p w:rsidR="009D7EE4" w:rsidRPr="004E5B4C" w:rsidRDefault="009D7EE4" w:rsidP="009D7EE4">
      <w:pPr>
        <w:widowControl w:val="0"/>
        <w:autoSpaceDE w:val="0"/>
        <w:autoSpaceDN w:val="0"/>
        <w:adjustRightInd w:val="0"/>
        <w:ind w:firstLine="720"/>
        <w:rPr>
          <w:b/>
          <w:spacing w:val="-1"/>
          <w:sz w:val="28"/>
          <w:szCs w:val="28"/>
        </w:rPr>
      </w:pPr>
      <w:r w:rsidRPr="004E5B4C">
        <w:rPr>
          <w:sz w:val="28"/>
          <w:szCs w:val="28"/>
        </w:rPr>
        <w:t xml:space="preserve">Максимальный срок ожидания Заявителей в очереди при подаче Заявлений, </w:t>
      </w:r>
      <w:r w:rsidRPr="004E5B4C">
        <w:rPr>
          <w:spacing w:val="-1"/>
          <w:sz w:val="28"/>
          <w:szCs w:val="28"/>
        </w:rPr>
        <w:t>при получении результата Муниципальной услуги</w:t>
      </w:r>
      <w:r w:rsidRPr="004E5B4C">
        <w:rPr>
          <w:sz w:val="28"/>
          <w:szCs w:val="28"/>
        </w:rPr>
        <w:t xml:space="preserve"> или при обращении на личный прием для проведения информирования о порядке предоставления Муниципальной услуги не должен превышать 15 минут.</w:t>
      </w:r>
    </w:p>
    <w:p w:rsidR="009D7EE4" w:rsidRPr="004E5B4C" w:rsidRDefault="009D7EE4" w:rsidP="009D7EE4">
      <w:pPr>
        <w:pStyle w:val="11"/>
        <w:shd w:val="clear" w:color="auto" w:fill="FFFFFF"/>
        <w:tabs>
          <w:tab w:val="left" w:pos="0"/>
        </w:tabs>
        <w:ind w:left="0" w:right="-5"/>
        <w:jc w:val="center"/>
        <w:rPr>
          <w:spacing w:val="-1"/>
          <w:sz w:val="28"/>
          <w:szCs w:val="28"/>
        </w:rPr>
      </w:pPr>
      <w:r w:rsidRPr="004E5B4C">
        <w:rPr>
          <w:spacing w:val="-1"/>
          <w:sz w:val="28"/>
          <w:szCs w:val="28"/>
        </w:rPr>
        <w:t>2.11. Срок регистрации Заявления о предоставлении Муниципальной услуги</w:t>
      </w:r>
    </w:p>
    <w:p w:rsidR="009D7EE4" w:rsidRPr="004E5B4C" w:rsidRDefault="009D7EE4" w:rsidP="009D7EE4">
      <w:pPr>
        <w:widowControl w:val="0"/>
        <w:autoSpaceDE w:val="0"/>
        <w:autoSpaceDN w:val="0"/>
        <w:adjustRightInd w:val="0"/>
        <w:ind w:firstLine="720"/>
        <w:rPr>
          <w:sz w:val="28"/>
          <w:szCs w:val="28"/>
        </w:rPr>
      </w:pPr>
      <w:r w:rsidRPr="004E5B4C">
        <w:rPr>
          <w:sz w:val="28"/>
          <w:szCs w:val="28"/>
        </w:rPr>
        <w:t>Срок регистрации Заявления о предоставлении Муниципальной услуги составляет один день с даты поступления Заявления в Комитет.</w:t>
      </w:r>
    </w:p>
    <w:p w:rsidR="009D7EE4" w:rsidRPr="004E5B4C" w:rsidRDefault="009D7EE4" w:rsidP="009D7EE4">
      <w:pPr>
        <w:widowControl w:val="0"/>
        <w:autoSpaceDE w:val="0"/>
        <w:autoSpaceDN w:val="0"/>
        <w:adjustRightInd w:val="0"/>
        <w:ind w:firstLine="720"/>
        <w:rPr>
          <w:rFonts w:eastAsia="Calibri"/>
          <w:sz w:val="28"/>
          <w:szCs w:val="28"/>
        </w:rPr>
      </w:pPr>
      <w:r w:rsidRPr="004E5B4C">
        <w:rPr>
          <w:spacing w:val="-1"/>
          <w:sz w:val="28"/>
          <w:szCs w:val="28"/>
        </w:rPr>
        <w:t xml:space="preserve">2.12. Требования к </w:t>
      </w:r>
      <w:r w:rsidRPr="004E5B4C">
        <w:rPr>
          <w:rFonts w:eastAsia="Calibri"/>
          <w:sz w:val="28"/>
          <w:szCs w:val="28"/>
        </w:rPr>
        <w:t xml:space="preserve">помещениям, в которых предоставляется Муниципальная услуга </w:t>
      </w:r>
    </w:p>
    <w:p w:rsidR="009D7EE4" w:rsidRPr="004E5B4C" w:rsidRDefault="009D7EE4" w:rsidP="009D7EE4">
      <w:pPr>
        <w:widowControl w:val="0"/>
        <w:autoSpaceDE w:val="0"/>
        <w:autoSpaceDN w:val="0"/>
        <w:adjustRightInd w:val="0"/>
        <w:ind w:firstLine="720"/>
        <w:rPr>
          <w:sz w:val="28"/>
          <w:szCs w:val="28"/>
        </w:rPr>
      </w:pPr>
      <w:r w:rsidRPr="004E5B4C">
        <w:rPr>
          <w:rFonts w:eastAsia="Calibri"/>
          <w:sz w:val="28"/>
          <w:szCs w:val="28"/>
        </w:rPr>
        <w:t>2.12.1. Здание, в котором предоставляется Муниципальная услуга, должно располагаться с учетом пешеходной доступности для Заявителей от остановок общественного транспорта.</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2.12.2. Центральный вход в здание, в котором предоставляется Муниципальная услуга, должен быть оборудован информационной табличкой (вывеской), содержащей следующую информацию:</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 наименование Комитета;</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 место нахождения Комитета;</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 режим работы Комитета.</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2.12.3. Места для ожидания, информирования и приема Заявителей должны быть оборудованы информационными стендами, стульями и столами для возможности оформления документов.</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2.12.4. В помещение, в котором осуществляется прием Заявителей по вопросам предоставления Муниципальной услуги, должен быть обеспечен свободный доступ Заявителей.</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 xml:space="preserve">2.12.5. </w:t>
      </w:r>
      <w:r w:rsidRPr="004E5B4C">
        <w:rPr>
          <w:sz w:val="28"/>
          <w:szCs w:val="28"/>
        </w:rPr>
        <w:t xml:space="preserve">Прием Заявителей осуществляется муниципальными служащими Комитета, ответственными за предоставление </w:t>
      </w:r>
      <w:r w:rsidRPr="004E5B4C">
        <w:rPr>
          <w:rFonts w:eastAsia="Calibri"/>
          <w:sz w:val="28"/>
          <w:szCs w:val="28"/>
        </w:rPr>
        <w:t>Муниципальной услуги,</w:t>
      </w:r>
      <w:r w:rsidRPr="004E5B4C">
        <w:rPr>
          <w:sz w:val="28"/>
          <w:szCs w:val="28"/>
        </w:rPr>
        <w:t xml:space="preserve"> на своих рабочих местах в служебных кабинетах в соответствии с графиком приема (подпункт 1.3.2 настоящего Регламента). На двери кабинета размещается информация о номере кабинета, фамилии, имени, отчестве и должности лица, </w:t>
      </w:r>
      <w:r w:rsidRPr="004E5B4C">
        <w:rPr>
          <w:rFonts w:eastAsia="Calibri"/>
          <w:sz w:val="28"/>
          <w:szCs w:val="28"/>
        </w:rPr>
        <w:t>осуществляющего прием.</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 xml:space="preserve">2.12.6. Рабочие места муниципальных служащих, </w:t>
      </w:r>
      <w:r w:rsidRPr="004E5B4C">
        <w:rPr>
          <w:sz w:val="28"/>
          <w:szCs w:val="28"/>
        </w:rPr>
        <w:t xml:space="preserve">ответственных за предоставление </w:t>
      </w:r>
      <w:r w:rsidRPr="004E5B4C">
        <w:rPr>
          <w:rFonts w:eastAsia="Calibri"/>
          <w:sz w:val="28"/>
          <w:szCs w:val="28"/>
        </w:rPr>
        <w:t>Муниципальной услуги, оборудуются персональным компьютером, печатающим и сканирующим устройствами, должны иметь функциональную мебель, телефонную связь, канцелярские принадлежности.</w:t>
      </w:r>
    </w:p>
    <w:p w:rsidR="009D7EE4" w:rsidRPr="004E5B4C" w:rsidRDefault="009D7EE4" w:rsidP="009D7EE4">
      <w:pPr>
        <w:autoSpaceDE w:val="0"/>
        <w:autoSpaceDN w:val="0"/>
        <w:adjustRightInd w:val="0"/>
        <w:outlineLvl w:val="2"/>
        <w:rPr>
          <w:rFonts w:eastAsia="Calibri"/>
          <w:sz w:val="28"/>
          <w:szCs w:val="28"/>
        </w:rPr>
      </w:pPr>
      <w:r w:rsidRPr="004E5B4C">
        <w:rPr>
          <w:rFonts w:eastAsia="Calibri"/>
          <w:sz w:val="28"/>
          <w:szCs w:val="28"/>
        </w:rPr>
        <w:t>2.12.7. Помещения, в которых предоставляется Муниципальная услуга, должны соответствовать санитарно-гигиеническим правилам и нормам.</w:t>
      </w:r>
    </w:p>
    <w:p w:rsidR="00387C4A" w:rsidRPr="004E5B4C" w:rsidRDefault="00387C4A" w:rsidP="009D7EE4">
      <w:pPr>
        <w:autoSpaceDE w:val="0"/>
        <w:autoSpaceDN w:val="0"/>
        <w:adjustRightInd w:val="0"/>
        <w:outlineLvl w:val="2"/>
        <w:rPr>
          <w:rFonts w:eastAsia="Calibri"/>
          <w:sz w:val="28"/>
          <w:szCs w:val="28"/>
        </w:rPr>
      </w:pPr>
      <w:r w:rsidRPr="004E5B4C">
        <w:rPr>
          <w:rFonts w:eastAsia="Calibri"/>
          <w:sz w:val="28"/>
          <w:szCs w:val="28"/>
        </w:rPr>
        <w:t xml:space="preserve">2.12.8. </w:t>
      </w:r>
      <w:r w:rsidR="00187799" w:rsidRPr="004E5B4C">
        <w:rPr>
          <w:rFonts w:eastAsia="Calibri"/>
          <w:sz w:val="28"/>
          <w:szCs w:val="28"/>
        </w:rPr>
        <w:t>Доступность помещений, в которых предоставляется муниципальная услуга, включающих места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D7EE4" w:rsidRPr="004E5B4C" w:rsidRDefault="009D7EE4" w:rsidP="009D7EE4">
      <w:pPr>
        <w:pStyle w:val="11"/>
        <w:shd w:val="clear" w:color="auto" w:fill="FFFFFF"/>
        <w:tabs>
          <w:tab w:val="left" w:pos="0"/>
        </w:tabs>
        <w:ind w:left="0" w:right="-5"/>
        <w:jc w:val="center"/>
        <w:rPr>
          <w:spacing w:val="-1"/>
          <w:sz w:val="28"/>
          <w:szCs w:val="28"/>
        </w:rPr>
      </w:pPr>
      <w:r w:rsidRPr="004E5B4C">
        <w:rPr>
          <w:spacing w:val="-1"/>
          <w:sz w:val="28"/>
          <w:szCs w:val="28"/>
        </w:rPr>
        <w:t>2.13. Показатели доступности и качества предоставления Муниципальной услуги</w:t>
      </w:r>
    </w:p>
    <w:p w:rsidR="009D7EE4" w:rsidRPr="004E5B4C" w:rsidRDefault="009D7EE4" w:rsidP="009D7EE4">
      <w:pPr>
        <w:pStyle w:val="11"/>
        <w:shd w:val="clear" w:color="auto" w:fill="FFFFFF"/>
        <w:tabs>
          <w:tab w:val="left" w:pos="0"/>
        </w:tabs>
        <w:ind w:left="0" w:right="-5" w:firstLine="709"/>
        <w:jc w:val="both"/>
        <w:rPr>
          <w:sz w:val="28"/>
          <w:szCs w:val="28"/>
        </w:rPr>
      </w:pPr>
      <w:r w:rsidRPr="004E5B4C">
        <w:rPr>
          <w:sz w:val="28"/>
          <w:szCs w:val="28"/>
        </w:rPr>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9D7EE4" w:rsidRPr="004E5B4C" w:rsidRDefault="009D7EE4" w:rsidP="009D7EE4">
      <w:pPr>
        <w:pStyle w:val="11"/>
        <w:shd w:val="clear" w:color="auto" w:fill="FFFFFF"/>
        <w:tabs>
          <w:tab w:val="left" w:pos="0"/>
        </w:tabs>
        <w:ind w:left="0" w:right="-5" w:firstLine="709"/>
        <w:jc w:val="both"/>
        <w:rPr>
          <w:sz w:val="28"/>
          <w:szCs w:val="28"/>
        </w:rPr>
      </w:pPr>
      <w:r w:rsidRPr="004E5B4C">
        <w:rPr>
          <w:sz w:val="28"/>
          <w:szCs w:val="28"/>
        </w:rPr>
        <w:t>2.13.2. В группу количественных показателей доступности входят:</w:t>
      </w:r>
    </w:p>
    <w:p w:rsidR="009D7EE4" w:rsidRPr="004E5B4C" w:rsidRDefault="009D7EE4" w:rsidP="009D7EE4">
      <w:pPr>
        <w:pStyle w:val="11"/>
        <w:shd w:val="clear" w:color="auto" w:fill="FFFFFF"/>
        <w:tabs>
          <w:tab w:val="left" w:pos="0"/>
        </w:tabs>
        <w:ind w:left="0" w:right="-5" w:firstLine="709"/>
        <w:jc w:val="both"/>
        <w:rPr>
          <w:sz w:val="28"/>
          <w:szCs w:val="28"/>
        </w:rPr>
      </w:pPr>
      <w:r w:rsidRPr="004E5B4C">
        <w:rPr>
          <w:sz w:val="28"/>
          <w:szCs w:val="28"/>
        </w:rPr>
        <w:t>- время ожидания Муниципальной услуги;</w:t>
      </w:r>
    </w:p>
    <w:p w:rsidR="009D7EE4" w:rsidRPr="004E5B4C" w:rsidRDefault="009D7EE4" w:rsidP="009D7EE4">
      <w:pPr>
        <w:pStyle w:val="11"/>
        <w:shd w:val="clear" w:color="auto" w:fill="FFFFFF"/>
        <w:tabs>
          <w:tab w:val="left" w:pos="0"/>
        </w:tabs>
        <w:ind w:left="0" w:right="-5" w:firstLine="709"/>
        <w:jc w:val="both"/>
        <w:rPr>
          <w:sz w:val="28"/>
          <w:szCs w:val="28"/>
        </w:rPr>
      </w:pPr>
      <w:r w:rsidRPr="004E5B4C">
        <w:rPr>
          <w:sz w:val="28"/>
          <w:szCs w:val="28"/>
        </w:rPr>
        <w:t>- график работы органа, предоставляющего Муниципальную услугу.</w:t>
      </w:r>
    </w:p>
    <w:p w:rsidR="009D7EE4" w:rsidRPr="004E5B4C" w:rsidRDefault="009D7EE4" w:rsidP="009D7EE4">
      <w:pPr>
        <w:pStyle w:val="11"/>
        <w:shd w:val="clear" w:color="auto" w:fill="FFFFFF"/>
        <w:tabs>
          <w:tab w:val="left" w:pos="0"/>
        </w:tabs>
        <w:ind w:left="0" w:right="-5" w:firstLine="709"/>
        <w:jc w:val="both"/>
        <w:rPr>
          <w:sz w:val="28"/>
          <w:szCs w:val="28"/>
        </w:rPr>
      </w:pPr>
      <w:r w:rsidRPr="004E5B4C">
        <w:rPr>
          <w:sz w:val="28"/>
          <w:szCs w:val="28"/>
        </w:rPr>
        <w:t>2.13.3. В число качественных показателей доступности предоставляемой Муниципальной услуги входят:</w:t>
      </w:r>
    </w:p>
    <w:p w:rsidR="009D7EE4" w:rsidRPr="004E5B4C" w:rsidRDefault="009D7EE4" w:rsidP="009D7EE4">
      <w:pPr>
        <w:pStyle w:val="11"/>
        <w:shd w:val="clear" w:color="auto" w:fill="FFFFFF"/>
        <w:tabs>
          <w:tab w:val="left" w:pos="0"/>
        </w:tabs>
        <w:ind w:left="0" w:right="-5" w:firstLine="709"/>
        <w:jc w:val="both"/>
        <w:rPr>
          <w:sz w:val="28"/>
          <w:szCs w:val="28"/>
        </w:rPr>
      </w:pPr>
      <w:r w:rsidRPr="004E5B4C">
        <w:rPr>
          <w:sz w:val="28"/>
          <w:szCs w:val="28"/>
        </w:rPr>
        <w:t>- достоверность информации о предоставляемой Муниципальной услуге;</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простота и ясность изложения информационных и инструктивных документов.</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2.13.4. В группу количественных показателей оценки качества предоставляемой Муниципальной услуги входят:</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соблюдение сроков предоставления Муниципальной услуги;</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количество обоснованных жалоб;</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xml:space="preserve">-  </w:t>
      </w:r>
      <w:r w:rsidRPr="004E5B4C">
        <w:rPr>
          <w:rFonts w:eastAsiaTheme="minorHAnsi"/>
          <w:sz w:val="28"/>
          <w:szCs w:val="28"/>
          <w:lang w:eastAsia="en-US"/>
        </w:rPr>
        <w:t>количество взаимодействий Заявителя с должностными лицами при предоставлении Муниципальной услуги.</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2.13.5. К качественным показателям оценки качества относятся:</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 культура обслуживания (вежливость);</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-качество результатов труда сотрудников.</w:t>
      </w:r>
    </w:p>
    <w:p w:rsidR="009D7EE4" w:rsidRPr="004E5B4C" w:rsidRDefault="009D7EE4" w:rsidP="009D7EE4">
      <w:pPr>
        <w:pStyle w:val="11"/>
        <w:shd w:val="clear" w:color="auto" w:fill="FFFFFF"/>
        <w:tabs>
          <w:tab w:val="left" w:pos="0"/>
          <w:tab w:val="left" w:pos="1701"/>
          <w:tab w:val="left" w:pos="1843"/>
        </w:tabs>
        <w:ind w:left="0" w:right="-5" w:firstLine="720"/>
        <w:jc w:val="both"/>
        <w:rPr>
          <w:spacing w:val="-1"/>
          <w:sz w:val="28"/>
          <w:szCs w:val="28"/>
        </w:rPr>
      </w:pPr>
      <w:r w:rsidRPr="004E5B4C">
        <w:rPr>
          <w:sz w:val="28"/>
          <w:szCs w:val="28"/>
        </w:rPr>
        <w:t>2.13.6. Показатели доступности и качества предоставления Муниципальной услуги и их значения приведены в приложении № 2 к настоящему Регламенту.</w:t>
      </w:r>
    </w:p>
    <w:p w:rsidR="009D7EE4" w:rsidRPr="004E5B4C" w:rsidRDefault="009D7EE4" w:rsidP="009D7EE4">
      <w:pPr>
        <w:pStyle w:val="11"/>
        <w:shd w:val="clear" w:color="auto" w:fill="FFFFFF"/>
        <w:tabs>
          <w:tab w:val="left" w:pos="0"/>
        </w:tabs>
        <w:ind w:left="0" w:right="-5"/>
        <w:jc w:val="center"/>
        <w:rPr>
          <w:spacing w:val="-1"/>
          <w:sz w:val="28"/>
          <w:szCs w:val="28"/>
        </w:rPr>
      </w:pPr>
      <w:r w:rsidRPr="004E5B4C">
        <w:rPr>
          <w:spacing w:val="-1"/>
          <w:sz w:val="28"/>
          <w:szCs w:val="28"/>
        </w:rPr>
        <w:t>2.14. Прочие требования к предоставлению Муниципальной услуги</w:t>
      </w:r>
    </w:p>
    <w:p w:rsidR="009D7EE4" w:rsidRPr="004E5B4C" w:rsidRDefault="009D7EE4" w:rsidP="009D7EE4">
      <w:pPr>
        <w:autoSpaceDE w:val="0"/>
        <w:autoSpaceDN w:val="0"/>
        <w:adjustRightInd w:val="0"/>
        <w:ind w:firstLine="720"/>
        <w:rPr>
          <w:sz w:val="28"/>
          <w:szCs w:val="28"/>
        </w:rPr>
      </w:pPr>
      <w:r w:rsidRPr="004E5B4C">
        <w:rPr>
          <w:sz w:val="28"/>
          <w:szCs w:val="28"/>
        </w:rPr>
        <w:t>При обращении за предоставлением Муниципальной услуги с использованием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4E5B4C">
        <w:rPr>
          <w:rStyle w:val="af1"/>
          <w:sz w:val="28"/>
          <w:szCs w:val="28"/>
        </w:rPr>
        <w:footnoteReference w:id="16"/>
      </w:r>
      <w:r w:rsidRPr="004E5B4C">
        <w:rPr>
          <w:sz w:val="28"/>
          <w:szCs w:val="28"/>
        </w:rPr>
        <w:t>.</w:t>
      </w:r>
    </w:p>
    <w:p w:rsidR="009D7EE4" w:rsidRPr="004E5B4C" w:rsidRDefault="009D7EE4" w:rsidP="009D7EE4">
      <w:pPr>
        <w:autoSpaceDE w:val="0"/>
        <w:autoSpaceDN w:val="0"/>
        <w:adjustRightInd w:val="0"/>
        <w:ind w:firstLine="720"/>
        <w:rPr>
          <w:sz w:val="28"/>
          <w:szCs w:val="28"/>
        </w:rPr>
      </w:pPr>
      <w:r w:rsidRPr="004E5B4C">
        <w:rPr>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27.12.2011 № 796 «Об утверждении требований к средствам электронной подписи и требований к средствам удостоверяющего центра».</w:t>
      </w:r>
    </w:p>
    <w:p w:rsidR="0034326A" w:rsidRDefault="0034326A" w:rsidP="009D7EE4">
      <w:pPr>
        <w:shd w:val="clear" w:color="auto" w:fill="FFFFFF"/>
        <w:ind w:left="420"/>
        <w:jc w:val="center"/>
        <w:rPr>
          <w:rFonts w:eastAsia="Calibri"/>
          <w:sz w:val="28"/>
          <w:szCs w:val="28"/>
        </w:rPr>
      </w:pPr>
    </w:p>
    <w:p w:rsidR="0034326A" w:rsidRDefault="0034326A" w:rsidP="009D7EE4">
      <w:pPr>
        <w:shd w:val="clear" w:color="auto" w:fill="FFFFFF"/>
        <w:ind w:left="420"/>
        <w:jc w:val="center"/>
        <w:rPr>
          <w:rFonts w:eastAsia="Calibri"/>
          <w:sz w:val="28"/>
          <w:szCs w:val="28"/>
        </w:rPr>
      </w:pPr>
    </w:p>
    <w:p w:rsidR="00BE5EAE" w:rsidRDefault="00BE5EAE" w:rsidP="009D7EE4">
      <w:pPr>
        <w:shd w:val="clear" w:color="auto" w:fill="FFFFFF"/>
        <w:ind w:left="420"/>
        <w:jc w:val="center"/>
        <w:rPr>
          <w:rFonts w:eastAsia="Calibri"/>
          <w:sz w:val="28"/>
          <w:szCs w:val="28"/>
        </w:rPr>
      </w:pPr>
    </w:p>
    <w:p w:rsidR="009D7EE4" w:rsidRDefault="009D7EE4" w:rsidP="009D7EE4">
      <w:pPr>
        <w:shd w:val="clear" w:color="auto" w:fill="FFFFFF"/>
        <w:ind w:left="420"/>
        <w:jc w:val="center"/>
        <w:rPr>
          <w:rFonts w:eastAsia="Calibri"/>
          <w:sz w:val="28"/>
          <w:szCs w:val="28"/>
        </w:rPr>
      </w:pPr>
      <w:r w:rsidRPr="004E5B4C">
        <w:rPr>
          <w:rFonts w:eastAsia="Calibri"/>
          <w:sz w:val="28"/>
          <w:szCs w:val="28"/>
        </w:rPr>
        <w:t>3. Состав, последовательность и ср</w:t>
      </w:r>
      <w:r w:rsidR="00D64A12" w:rsidRPr="004E5B4C">
        <w:rPr>
          <w:rFonts w:eastAsia="Calibri"/>
          <w:sz w:val="28"/>
          <w:szCs w:val="28"/>
        </w:rPr>
        <w:t xml:space="preserve">оки выполнения административных </w:t>
      </w:r>
      <w:r w:rsidRPr="004E5B4C">
        <w:rPr>
          <w:rFonts w:eastAsia="Calibri"/>
          <w:sz w:val="28"/>
          <w:szCs w:val="28"/>
        </w:rPr>
        <w:t>процедур, требования к порядку их выполнения</w:t>
      </w:r>
    </w:p>
    <w:p w:rsidR="00BE5EAE" w:rsidRPr="004E5B4C" w:rsidRDefault="00BE5EAE" w:rsidP="009D7EE4">
      <w:pPr>
        <w:shd w:val="clear" w:color="auto" w:fill="FFFFFF"/>
        <w:ind w:left="420"/>
        <w:jc w:val="center"/>
        <w:rPr>
          <w:bCs/>
          <w:sz w:val="28"/>
          <w:szCs w:val="28"/>
        </w:rPr>
      </w:pPr>
    </w:p>
    <w:p w:rsidR="009D7EE4" w:rsidRDefault="009D7EE4" w:rsidP="009D7EE4">
      <w:pPr>
        <w:widowControl w:val="0"/>
        <w:autoSpaceDE w:val="0"/>
        <w:autoSpaceDN w:val="0"/>
        <w:adjustRightInd w:val="0"/>
        <w:jc w:val="center"/>
        <w:rPr>
          <w:bCs/>
          <w:sz w:val="28"/>
          <w:szCs w:val="28"/>
        </w:rPr>
      </w:pPr>
      <w:r w:rsidRPr="004E5B4C">
        <w:rPr>
          <w:bCs/>
          <w:sz w:val="28"/>
          <w:szCs w:val="28"/>
        </w:rPr>
        <w:t>3.1. Общие положения</w:t>
      </w:r>
    </w:p>
    <w:p w:rsidR="00BE5EAE" w:rsidRPr="004E5B4C" w:rsidRDefault="00BE5EAE" w:rsidP="009D7EE4">
      <w:pPr>
        <w:widowControl w:val="0"/>
        <w:autoSpaceDE w:val="0"/>
        <w:autoSpaceDN w:val="0"/>
        <w:adjustRightInd w:val="0"/>
        <w:jc w:val="center"/>
        <w:rPr>
          <w:bCs/>
          <w:sz w:val="28"/>
          <w:szCs w:val="28"/>
        </w:rPr>
      </w:pPr>
    </w:p>
    <w:p w:rsidR="009D7EE4" w:rsidRPr="004E5B4C" w:rsidRDefault="009D7EE4" w:rsidP="009D7EE4">
      <w:pPr>
        <w:widowControl w:val="0"/>
        <w:autoSpaceDE w:val="0"/>
        <w:autoSpaceDN w:val="0"/>
        <w:adjustRightInd w:val="0"/>
        <w:ind w:firstLine="720"/>
        <w:rPr>
          <w:sz w:val="28"/>
          <w:szCs w:val="28"/>
        </w:rPr>
      </w:pPr>
      <w:r w:rsidRPr="004E5B4C">
        <w:rPr>
          <w:bCs/>
          <w:sz w:val="28"/>
          <w:szCs w:val="28"/>
        </w:rPr>
        <w:t xml:space="preserve">3.1.1. Предоставление Муниципальной услуги </w:t>
      </w:r>
      <w:r w:rsidRPr="004E5B4C">
        <w:rPr>
          <w:sz w:val="28"/>
          <w:szCs w:val="28"/>
        </w:rPr>
        <w:t>включает в себя следующую последовательность административных процедур:</w:t>
      </w:r>
    </w:p>
    <w:p w:rsidR="009D7EE4" w:rsidRPr="004E5B4C" w:rsidRDefault="009D7EE4" w:rsidP="009D7EE4">
      <w:pPr>
        <w:tabs>
          <w:tab w:val="left" w:pos="1635"/>
        </w:tabs>
        <w:ind w:left="709"/>
        <w:rPr>
          <w:sz w:val="28"/>
          <w:szCs w:val="28"/>
        </w:rPr>
      </w:pPr>
      <w:r w:rsidRPr="004E5B4C">
        <w:rPr>
          <w:sz w:val="28"/>
          <w:szCs w:val="28"/>
        </w:rPr>
        <w:t>- прием и регистрация Заявления;</w:t>
      </w:r>
    </w:p>
    <w:p w:rsidR="009D7EE4" w:rsidRPr="004E5B4C" w:rsidRDefault="009D7EE4" w:rsidP="009D7EE4">
      <w:pPr>
        <w:tabs>
          <w:tab w:val="left" w:pos="1635"/>
        </w:tabs>
        <w:ind w:left="709"/>
        <w:rPr>
          <w:sz w:val="28"/>
          <w:szCs w:val="28"/>
        </w:rPr>
      </w:pPr>
      <w:r w:rsidRPr="004E5B4C">
        <w:rPr>
          <w:sz w:val="28"/>
          <w:szCs w:val="28"/>
        </w:rPr>
        <w:t>- рассмотрение и принятие решения по Заявлению;</w:t>
      </w:r>
    </w:p>
    <w:p w:rsidR="009D7EE4" w:rsidRPr="004E5B4C" w:rsidRDefault="009D7EE4" w:rsidP="009D7EE4">
      <w:pPr>
        <w:tabs>
          <w:tab w:val="left" w:pos="709"/>
        </w:tabs>
        <w:ind w:left="709"/>
        <w:rPr>
          <w:sz w:val="28"/>
          <w:szCs w:val="28"/>
        </w:rPr>
      </w:pPr>
      <w:r w:rsidRPr="004E5B4C">
        <w:rPr>
          <w:sz w:val="28"/>
          <w:szCs w:val="28"/>
        </w:rPr>
        <w:t>- выдача результата предоставления Муниципальной услуги.</w:t>
      </w:r>
    </w:p>
    <w:p w:rsidR="009D7EE4" w:rsidRPr="004E5B4C" w:rsidRDefault="009D7EE4" w:rsidP="009D7EE4">
      <w:pPr>
        <w:pStyle w:val="11"/>
        <w:shd w:val="clear" w:color="auto" w:fill="FFFFFF"/>
        <w:tabs>
          <w:tab w:val="left" w:pos="0"/>
        </w:tabs>
        <w:ind w:left="0" w:right="-5" w:firstLine="720"/>
        <w:jc w:val="both"/>
        <w:rPr>
          <w:sz w:val="28"/>
          <w:szCs w:val="28"/>
        </w:rPr>
      </w:pPr>
      <w:r w:rsidRPr="004E5B4C">
        <w:rPr>
          <w:sz w:val="28"/>
          <w:szCs w:val="28"/>
        </w:rPr>
        <w:t>3.1.2. Последовательность действий при предоставлении Муниципальной услуги в виде блок-схемы приведена в приложении № 3 к настоящему Регламенту.</w:t>
      </w:r>
    </w:p>
    <w:p w:rsidR="009D7EE4" w:rsidRPr="004E5B4C" w:rsidRDefault="009D7EE4" w:rsidP="009D7EE4">
      <w:pPr>
        <w:pStyle w:val="11"/>
        <w:shd w:val="clear" w:color="auto" w:fill="FFFFFF"/>
        <w:spacing w:after="240"/>
        <w:ind w:left="0"/>
        <w:jc w:val="center"/>
        <w:rPr>
          <w:sz w:val="28"/>
          <w:szCs w:val="28"/>
        </w:rPr>
      </w:pPr>
      <w:r w:rsidRPr="004E5B4C">
        <w:rPr>
          <w:sz w:val="28"/>
          <w:szCs w:val="28"/>
        </w:rPr>
        <w:t>3.2. Прием и регистрация Заявления</w:t>
      </w:r>
    </w:p>
    <w:p w:rsidR="009D7EE4" w:rsidRPr="004E5B4C" w:rsidRDefault="009D7EE4" w:rsidP="009D7EE4">
      <w:pPr>
        <w:pStyle w:val="11"/>
        <w:shd w:val="clear" w:color="auto" w:fill="FFFFFF"/>
        <w:ind w:left="0" w:firstLine="708"/>
        <w:jc w:val="both"/>
        <w:rPr>
          <w:sz w:val="28"/>
          <w:szCs w:val="28"/>
        </w:rPr>
      </w:pPr>
      <w:r w:rsidRPr="004E5B4C">
        <w:rPr>
          <w:sz w:val="28"/>
          <w:szCs w:val="28"/>
        </w:rPr>
        <w:t>3.2.1. Основанием для начала административного действия в рамках предоставления Муниципальной услуги является поступление в Комитет Заявления Заявителя и прилагаемых к нему документов, в связи с расселением аварийного жилищного фонда.</w:t>
      </w:r>
    </w:p>
    <w:p w:rsidR="009D7EE4" w:rsidRPr="004E5B4C" w:rsidRDefault="009D7EE4" w:rsidP="009D7EE4">
      <w:pPr>
        <w:tabs>
          <w:tab w:val="left" w:pos="720"/>
        </w:tabs>
        <w:rPr>
          <w:spacing w:val="-5"/>
          <w:sz w:val="28"/>
          <w:szCs w:val="28"/>
        </w:rPr>
      </w:pPr>
      <w:r w:rsidRPr="004E5B4C">
        <w:rPr>
          <w:sz w:val="28"/>
          <w:szCs w:val="28"/>
        </w:rPr>
        <w:t xml:space="preserve">Заявление может быть направлено Заявителем (либо его представителем) по почте, электронному адресу либо представлено лично. </w:t>
      </w:r>
    </w:p>
    <w:p w:rsidR="009D7EE4" w:rsidRPr="004E5B4C" w:rsidRDefault="009D7EE4" w:rsidP="009D7EE4">
      <w:pPr>
        <w:pStyle w:val="11"/>
        <w:shd w:val="clear" w:color="auto" w:fill="FFFFFF"/>
        <w:ind w:left="0" w:firstLine="709"/>
        <w:jc w:val="both"/>
        <w:rPr>
          <w:sz w:val="28"/>
          <w:szCs w:val="28"/>
        </w:rPr>
      </w:pPr>
      <w:r w:rsidRPr="004E5B4C">
        <w:rPr>
          <w:sz w:val="28"/>
          <w:szCs w:val="28"/>
        </w:rPr>
        <w:t xml:space="preserve">При поступлении Заявления по почте муниципальным служащим, ответственным за делопроизводство (в том числе, прием и обработку почтовой корреспонденции), </w:t>
      </w:r>
      <w:r w:rsidRPr="004E5B4C">
        <w:rPr>
          <w:spacing w:val="-1"/>
          <w:sz w:val="28"/>
          <w:szCs w:val="28"/>
        </w:rPr>
        <w:t xml:space="preserve">проверяется адрес почтового отправления и целостность </w:t>
      </w:r>
      <w:r w:rsidRPr="004E5B4C">
        <w:rPr>
          <w:sz w:val="28"/>
          <w:szCs w:val="28"/>
        </w:rPr>
        <w:t xml:space="preserve">упаковки. Ошибочно поступившие (не по адресу) письма возвращаются на почту невскрытыми. </w:t>
      </w:r>
    </w:p>
    <w:p w:rsidR="009D7EE4" w:rsidRPr="004E5B4C" w:rsidRDefault="009D7EE4" w:rsidP="009D7EE4">
      <w:pPr>
        <w:shd w:val="clear" w:color="auto" w:fill="FFFFFF"/>
        <w:tabs>
          <w:tab w:val="num" w:pos="1260"/>
        </w:tabs>
        <w:rPr>
          <w:sz w:val="28"/>
          <w:szCs w:val="28"/>
        </w:rPr>
      </w:pPr>
      <w:r w:rsidRPr="004E5B4C">
        <w:rPr>
          <w:sz w:val="28"/>
          <w:szCs w:val="28"/>
        </w:rPr>
        <w:t xml:space="preserve">Конверт вскрывается с целью проверки наличия в нем документов и прикрепляется к тексту обращения. </w:t>
      </w:r>
    </w:p>
    <w:p w:rsidR="009D7EE4" w:rsidRPr="004E5B4C" w:rsidRDefault="009D7EE4" w:rsidP="009D7EE4">
      <w:pPr>
        <w:widowControl w:val="0"/>
        <w:shd w:val="clear" w:color="auto" w:fill="FFFFFF"/>
        <w:autoSpaceDE w:val="0"/>
        <w:autoSpaceDN w:val="0"/>
        <w:adjustRightInd w:val="0"/>
        <w:rPr>
          <w:sz w:val="28"/>
          <w:szCs w:val="28"/>
        </w:rPr>
      </w:pPr>
      <w:r w:rsidRPr="004E5B4C">
        <w:rPr>
          <w:sz w:val="28"/>
          <w:szCs w:val="28"/>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9D7EE4" w:rsidRPr="004E5B4C" w:rsidRDefault="009D7EE4" w:rsidP="009D7EE4">
      <w:pPr>
        <w:widowControl w:val="0"/>
        <w:shd w:val="clear" w:color="auto" w:fill="FFFFFF"/>
        <w:autoSpaceDE w:val="0"/>
        <w:autoSpaceDN w:val="0"/>
        <w:adjustRightInd w:val="0"/>
        <w:rPr>
          <w:sz w:val="28"/>
          <w:szCs w:val="28"/>
        </w:rPr>
      </w:pPr>
      <w:r w:rsidRPr="004E5B4C">
        <w:rPr>
          <w:sz w:val="28"/>
          <w:szCs w:val="28"/>
        </w:rPr>
        <w:t xml:space="preserve">При поступлении обращения в канцелярию Комитета (либо путем доставки обращения Заявителем) муниципальным служащим,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w:t>
      </w:r>
    </w:p>
    <w:p w:rsidR="009D7EE4" w:rsidRPr="004E5B4C" w:rsidRDefault="009D7EE4" w:rsidP="009D7EE4">
      <w:pPr>
        <w:rPr>
          <w:sz w:val="28"/>
          <w:szCs w:val="28"/>
        </w:rPr>
      </w:pPr>
      <w:r w:rsidRPr="004E5B4C">
        <w:rPr>
          <w:sz w:val="28"/>
          <w:szCs w:val="28"/>
        </w:rPr>
        <w:t>При отсутствии у Заявителя при личном обращении Заявления или неправильном его оформлении муниципальный служащий, ответственный за делопроизводство, оказывает Заявителю помощь в написании Заявления.</w:t>
      </w:r>
    </w:p>
    <w:p w:rsidR="009D7EE4" w:rsidRPr="004E5B4C" w:rsidRDefault="009D7EE4" w:rsidP="009D7EE4">
      <w:pPr>
        <w:rPr>
          <w:sz w:val="28"/>
          <w:szCs w:val="28"/>
        </w:rPr>
      </w:pPr>
      <w:r w:rsidRPr="004E5B4C">
        <w:rPr>
          <w:sz w:val="28"/>
          <w:szCs w:val="28"/>
        </w:rPr>
        <w:t>При установлении в ходе личного приема Заявления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представленных документов требованиям настоящего Регламента муниципальный служащий,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9D7EE4" w:rsidRPr="004E5B4C" w:rsidRDefault="009D7EE4" w:rsidP="009D7EE4">
      <w:pPr>
        <w:rPr>
          <w:sz w:val="28"/>
          <w:szCs w:val="28"/>
        </w:rPr>
      </w:pPr>
      <w:r w:rsidRPr="004E5B4C">
        <w:rPr>
          <w:sz w:val="28"/>
          <w:szCs w:val="28"/>
        </w:rPr>
        <w:t>При желании Заявителя устранить недостатки, прервав процедуру подачи документов для предоставления Муниципальной услуги, муниципальный служащий, ответственный за делопроизводство, возвращает Заявителю Заявление и представленные им документы.</w:t>
      </w:r>
    </w:p>
    <w:p w:rsidR="009D7EE4" w:rsidRPr="004E5B4C" w:rsidRDefault="009D7EE4" w:rsidP="009D7EE4">
      <w:pPr>
        <w:rPr>
          <w:sz w:val="28"/>
          <w:szCs w:val="28"/>
        </w:rPr>
      </w:pPr>
      <w:r w:rsidRPr="004E5B4C">
        <w:rPr>
          <w:sz w:val="28"/>
          <w:szCs w:val="28"/>
        </w:rPr>
        <w:t>Если при установлении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муниципальный служащий,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9D7EE4" w:rsidRPr="004E5B4C" w:rsidRDefault="009D7EE4" w:rsidP="009D7EE4">
      <w:pPr>
        <w:widowControl w:val="0"/>
        <w:shd w:val="clear" w:color="auto" w:fill="FFFFFF"/>
        <w:autoSpaceDE w:val="0"/>
        <w:autoSpaceDN w:val="0"/>
        <w:adjustRightInd w:val="0"/>
        <w:rPr>
          <w:sz w:val="28"/>
          <w:szCs w:val="28"/>
        </w:rPr>
      </w:pPr>
      <w:r w:rsidRPr="004E5B4C">
        <w:rPr>
          <w:sz w:val="28"/>
          <w:szCs w:val="28"/>
        </w:rP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9D7EE4" w:rsidRPr="004E5B4C" w:rsidRDefault="009D7EE4" w:rsidP="009D7EE4">
      <w:pPr>
        <w:widowControl w:val="0"/>
        <w:shd w:val="clear" w:color="auto" w:fill="FFFFFF"/>
        <w:autoSpaceDE w:val="0"/>
        <w:autoSpaceDN w:val="0"/>
        <w:adjustRightInd w:val="0"/>
        <w:rPr>
          <w:sz w:val="28"/>
          <w:szCs w:val="28"/>
        </w:rPr>
      </w:pPr>
      <w:r w:rsidRPr="004E5B4C">
        <w:rPr>
          <w:sz w:val="28"/>
          <w:szCs w:val="28"/>
        </w:rPr>
        <w:t>Максимальный срок выполнения административной процедуры – один день с даты поступления Заявления.</w:t>
      </w:r>
    </w:p>
    <w:p w:rsidR="009D7EE4" w:rsidRPr="004E5B4C" w:rsidRDefault="009D7EE4" w:rsidP="009D7EE4">
      <w:pPr>
        <w:tabs>
          <w:tab w:val="left" w:pos="1635"/>
        </w:tabs>
        <w:ind w:firstLine="720"/>
        <w:rPr>
          <w:sz w:val="28"/>
          <w:szCs w:val="28"/>
        </w:rPr>
      </w:pPr>
      <w:r w:rsidRPr="004E5B4C">
        <w:rPr>
          <w:sz w:val="28"/>
          <w:szCs w:val="28"/>
        </w:rPr>
        <w:t>Заявление, поступившее в Комитет в форме электронного документа, подлежит рассмотрению в порядке, установленном настоящим Регламентом.</w:t>
      </w:r>
    </w:p>
    <w:p w:rsidR="009D7EE4" w:rsidRPr="004E5B4C" w:rsidRDefault="009D7EE4" w:rsidP="009D7EE4">
      <w:pPr>
        <w:autoSpaceDE w:val="0"/>
        <w:autoSpaceDN w:val="0"/>
        <w:adjustRightInd w:val="0"/>
        <w:ind w:right="-1"/>
        <w:contextualSpacing/>
        <w:rPr>
          <w:sz w:val="28"/>
          <w:szCs w:val="28"/>
        </w:rPr>
      </w:pPr>
      <w:r w:rsidRPr="004E5B4C">
        <w:rPr>
          <w:sz w:val="28"/>
          <w:szCs w:val="28"/>
        </w:rPr>
        <w:t>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9D7EE4" w:rsidRPr="004E5B4C" w:rsidRDefault="009D7EE4" w:rsidP="009D7EE4">
      <w:pPr>
        <w:autoSpaceDE w:val="0"/>
        <w:autoSpaceDN w:val="0"/>
        <w:adjustRightInd w:val="0"/>
        <w:ind w:right="-1"/>
        <w:contextualSpacing/>
        <w:rPr>
          <w:sz w:val="28"/>
          <w:szCs w:val="28"/>
        </w:rPr>
      </w:pPr>
      <w:r w:rsidRPr="004E5B4C">
        <w:rPr>
          <w:sz w:val="28"/>
          <w:szCs w:val="28"/>
        </w:rPr>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9D7EE4" w:rsidRPr="004E5B4C" w:rsidRDefault="009D7EE4" w:rsidP="009D7EE4">
      <w:pPr>
        <w:autoSpaceDE w:val="0"/>
        <w:autoSpaceDN w:val="0"/>
        <w:adjustRightInd w:val="0"/>
        <w:ind w:right="-1"/>
        <w:contextualSpacing/>
        <w:rPr>
          <w:rFonts w:eastAsia="Calibri"/>
          <w:sz w:val="28"/>
          <w:szCs w:val="28"/>
        </w:rPr>
      </w:pPr>
      <w:r w:rsidRPr="004E5B4C">
        <w:rPr>
          <w:rFonts w:eastAsia="Calibri"/>
          <w:sz w:val="28"/>
          <w:szCs w:val="28"/>
        </w:rPr>
        <w:t>- в случае наличия оснований для отказа в приеме документов, указанных в пункте 2.7 настоящего Регламента:</w:t>
      </w:r>
    </w:p>
    <w:p w:rsidR="009D7EE4" w:rsidRPr="004E5B4C" w:rsidRDefault="009D7EE4" w:rsidP="009D7EE4">
      <w:pPr>
        <w:widowControl w:val="0"/>
        <w:autoSpaceDE w:val="0"/>
        <w:autoSpaceDN w:val="0"/>
        <w:adjustRightInd w:val="0"/>
        <w:ind w:right="-1"/>
        <w:contextualSpacing/>
        <w:rPr>
          <w:rFonts w:eastAsia="Calibri"/>
          <w:sz w:val="28"/>
          <w:szCs w:val="28"/>
        </w:rPr>
      </w:pPr>
      <w:r w:rsidRPr="004E5B4C">
        <w:rPr>
          <w:rFonts w:eastAsia="Calibri"/>
          <w:sz w:val="28"/>
          <w:szCs w:val="28"/>
        </w:rPr>
        <w:t>1) формирует Уведомление об отказе в приеме документов с указанием причин отказа;</w:t>
      </w:r>
    </w:p>
    <w:p w:rsidR="009D7EE4" w:rsidRPr="004E5B4C" w:rsidRDefault="009D7EE4" w:rsidP="009D7EE4">
      <w:pPr>
        <w:widowControl w:val="0"/>
        <w:autoSpaceDE w:val="0"/>
        <w:autoSpaceDN w:val="0"/>
        <w:adjustRightInd w:val="0"/>
        <w:ind w:right="-1"/>
        <w:contextualSpacing/>
        <w:rPr>
          <w:rFonts w:eastAsia="Calibri"/>
          <w:sz w:val="28"/>
          <w:szCs w:val="28"/>
        </w:rPr>
      </w:pPr>
      <w:r w:rsidRPr="004E5B4C">
        <w:rPr>
          <w:rFonts w:eastAsia="Calibri"/>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9D7EE4" w:rsidRPr="004E5B4C" w:rsidRDefault="009D7EE4" w:rsidP="009D7EE4">
      <w:pPr>
        <w:autoSpaceDE w:val="0"/>
        <w:autoSpaceDN w:val="0"/>
        <w:adjustRightInd w:val="0"/>
        <w:ind w:right="-1"/>
        <w:contextualSpacing/>
        <w:rPr>
          <w:rFonts w:eastAsia="Calibri"/>
          <w:sz w:val="28"/>
          <w:szCs w:val="28"/>
        </w:rPr>
      </w:pPr>
      <w:r w:rsidRPr="004E5B4C">
        <w:rPr>
          <w:rFonts w:eastAsia="Calibri"/>
          <w:sz w:val="28"/>
          <w:szCs w:val="28"/>
        </w:rPr>
        <w:t>- в случае отсутствия оснований для отказа в приеме документов, указанных в пункте 2.7 настоящего Регламента:</w:t>
      </w:r>
    </w:p>
    <w:p w:rsidR="009D7EE4" w:rsidRPr="004E5B4C" w:rsidRDefault="009D7EE4" w:rsidP="009D7EE4">
      <w:pPr>
        <w:widowControl w:val="0"/>
        <w:autoSpaceDE w:val="0"/>
        <w:autoSpaceDN w:val="0"/>
        <w:adjustRightInd w:val="0"/>
        <w:ind w:right="-1"/>
        <w:contextualSpacing/>
        <w:rPr>
          <w:rFonts w:eastAsia="Calibri"/>
          <w:sz w:val="28"/>
          <w:szCs w:val="28"/>
        </w:rPr>
      </w:pPr>
      <w:r w:rsidRPr="004E5B4C">
        <w:rPr>
          <w:rFonts w:eastAsia="Calibri"/>
          <w:sz w:val="28"/>
          <w:szCs w:val="28"/>
        </w:rPr>
        <w:t>1) регистрирует Заявление и документы;</w:t>
      </w:r>
    </w:p>
    <w:p w:rsidR="009D7EE4" w:rsidRPr="004E5B4C" w:rsidRDefault="009D7EE4" w:rsidP="009D7EE4">
      <w:pPr>
        <w:widowControl w:val="0"/>
        <w:autoSpaceDE w:val="0"/>
        <w:autoSpaceDN w:val="0"/>
        <w:adjustRightInd w:val="0"/>
        <w:ind w:right="-1"/>
        <w:contextualSpacing/>
        <w:rPr>
          <w:rFonts w:eastAsia="Calibri"/>
          <w:sz w:val="28"/>
          <w:szCs w:val="28"/>
        </w:rPr>
      </w:pPr>
      <w:r w:rsidRPr="004E5B4C">
        <w:rPr>
          <w:rFonts w:eastAsia="Calibri"/>
          <w:sz w:val="28"/>
          <w:szCs w:val="28"/>
        </w:rPr>
        <w:t xml:space="preserve">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 </w:t>
      </w:r>
    </w:p>
    <w:p w:rsidR="009D7EE4" w:rsidRPr="004E5B4C" w:rsidRDefault="009D7EE4" w:rsidP="009D7EE4">
      <w:pPr>
        <w:widowControl w:val="0"/>
        <w:autoSpaceDE w:val="0"/>
        <w:autoSpaceDN w:val="0"/>
        <w:adjustRightInd w:val="0"/>
        <w:ind w:right="-1"/>
        <w:contextualSpacing/>
        <w:rPr>
          <w:rFonts w:eastAsia="Calibri"/>
          <w:sz w:val="28"/>
          <w:szCs w:val="28"/>
        </w:rPr>
      </w:pPr>
      <w:r w:rsidRPr="004E5B4C">
        <w:rPr>
          <w:rFonts w:eastAsia="Calibri"/>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9D7EE4" w:rsidRPr="004E5B4C" w:rsidRDefault="009D7EE4" w:rsidP="009D7EE4">
      <w:pPr>
        <w:autoSpaceDE w:val="0"/>
        <w:autoSpaceDN w:val="0"/>
        <w:adjustRightInd w:val="0"/>
        <w:ind w:right="-1"/>
        <w:contextualSpacing/>
        <w:rPr>
          <w:sz w:val="28"/>
          <w:szCs w:val="28"/>
        </w:rPr>
      </w:pPr>
      <w:r w:rsidRPr="004E5B4C">
        <w:rPr>
          <w:sz w:val="28"/>
          <w:szCs w:val="28"/>
        </w:rPr>
        <w:t>3.2.3.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9D7EE4" w:rsidRPr="004E5B4C" w:rsidRDefault="009D7EE4" w:rsidP="009D7EE4">
      <w:pPr>
        <w:autoSpaceDE w:val="0"/>
        <w:autoSpaceDN w:val="0"/>
        <w:adjustRightInd w:val="0"/>
        <w:ind w:right="-1"/>
        <w:contextualSpacing/>
        <w:rPr>
          <w:sz w:val="28"/>
          <w:szCs w:val="28"/>
        </w:rPr>
      </w:pPr>
      <w:r w:rsidRPr="004E5B4C">
        <w:rPr>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9D7EE4" w:rsidRPr="004E5B4C" w:rsidRDefault="009D7EE4" w:rsidP="009D7EE4">
      <w:pPr>
        <w:autoSpaceDE w:val="0"/>
        <w:autoSpaceDN w:val="0"/>
        <w:adjustRightInd w:val="0"/>
        <w:ind w:right="-1"/>
        <w:contextualSpacing/>
        <w:rPr>
          <w:sz w:val="28"/>
          <w:szCs w:val="28"/>
        </w:rPr>
      </w:pPr>
      <w:r w:rsidRPr="004E5B4C">
        <w:rPr>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9D7EE4" w:rsidRPr="004E5B4C" w:rsidRDefault="009D7EE4" w:rsidP="009D7EE4">
      <w:pPr>
        <w:autoSpaceDE w:val="0"/>
        <w:autoSpaceDN w:val="0"/>
        <w:adjustRightInd w:val="0"/>
        <w:ind w:right="-1"/>
        <w:contextualSpacing/>
        <w:rPr>
          <w:sz w:val="28"/>
          <w:szCs w:val="28"/>
        </w:rPr>
      </w:pPr>
      <w:r w:rsidRPr="004E5B4C">
        <w:rPr>
          <w:sz w:val="28"/>
          <w:szCs w:val="28"/>
        </w:rPr>
        <w:t>3) проверяет наличие оснований для отказа в приеме документов, указанных в пункте 2.7 настоящего Регламента.</w:t>
      </w:r>
    </w:p>
    <w:p w:rsidR="009D7EE4" w:rsidRPr="004E5B4C" w:rsidRDefault="009D7EE4" w:rsidP="009D7EE4">
      <w:pPr>
        <w:autoSpaceDE w:val="0"/>
        <w:autoSpaceDN w:val="0"/>
        <w:adjustRightInd w:val="0"/>
        <w:ind w:right="-1"/>
        <w:contextualSpacing/>
        <w:rPr>
          <w:sz w:val="28"/>
          <w:szCs w:val="28"/>
        </w:rPr>
      </w:pPr>
      <w:r w:rsidRPr="004E5B4C">
        <w:rPr>
          <w:sz w:val="28"/>
          <w:szCs w:val="28"/>
        </w:rPr>
        <w:t>При наличии хотя бы одного из оснований, указанных в пункте 2.7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9D7EE4" w:rsidRPr="004E5B4C" w:rsidRDefault="009D7EE4" w:rsidP="009D7EE4">
      <w:pPr>
        <w:autoSpaceDE w:val="0"/>
        <w:autoSpaceDN w:val="0"/>
        <w:adjustRightInd w:val="0"/>
        <w:ind w:right="-1"/>
        <w:contextualSpacing/>
        <w:rPr>
          <w:sz w:val="28"/>
          <w:szCs w:val="28"/>
        </w:rPr>
      </w:pPr>
      <w:r w:rsidRPr="004E5B4C">
        <w:rPr>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9D7EE4" w:rsidRPr="004E5B4C" w:rsidRDefault="009D7EE4" w:rsidP="009D7EE4">
      <w:pPr>
        <w:autoSpaceDE w:val="0"/>
        <w:autoSpaceDN w:val="0"/>
        <w:adjustRightInd w:val="0"/>
        <w:ind w:right="-1"/>
        <w:contextualSpacing/>
        <w:rPr>
          <w:sz w:val="28"/>
          <w:szCs w:val="28"/>
        </w:rPr>
      </w:pPr>
      <w:r w:rsidRPr="004E5B4C">
        <w:rPr>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9D7EE4" w:rsidRPr="004E5B4C" w:rsidRDefault="009D7EE4" w:rsidP="009D7EE4">
      <w:pPr>
        <w:autoSpaceDE w:val="0"/>
        <w:autoSpaceDN w:val="0"/>
        <w:adjustRightInd w:val="0"/>
        <w:ind w:right="-1"/>
        <w:contextualSpacing/>
        <w:rPr>
          <w:sz w:val="28"/>
          <w:szCs w:val="28"/>
        </w:rPr>
      </w:pPr>
      <w:r w:rsidRPr="004E5B4C">
        <w:rPr>
          <w:sz w:val="28"/>
          <w:szCs w:val="28"/>
        </w:rPr>
        <w:t>3) отправляет Уведомление об отказе в приеме документов (сообщение об ошибке) Заявителю.</w:t>
      </w:r>
    </w:p>
    <w:p w:rsidR="009D7EE4" w:rsidRPr="004E5B4C" w:rsidRDefault="009D7EE4" w:rsidP="009D7EE4">
      <w:pPr>
        <w:autoSpaceDE w:val="0"/>
        <w:autoSpaceDN w:val="0"/>
        <w:adjustRightInd w:val="0"/>
        <w:ind w:right="-1"/>
        <w:contextualSpacing/>
        <w:rPr>
          <w:sz w:val="28"/>
          <w:szCs w:val="28"/>
        </w:rPr>
      </w:pPr>
      <w:r w:rsidRPr="004E5B4C">
        <w:rPr>
          <w:sz w:val="28"/>
          <w:szCs w:val="28"/>
        </w:rPr>
        <w:t>При отсутствии оснований, указанных в пункте 2.7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9D7EE4" w:rsidRPr="004E5B4C" w:rsidRDefault="009D7EE4" w:rsidP="009D7EE4">
      <w:pPr>
        <w:autoSpaceDE w:val="0"/>
        <w:autoSpaceDN w:val="0"/>
        <w:adjustRightInd w:val="0"/>
        <w:ind w:right="-1"/>
        <w:contextualSpacing/>
        <w:rPr>
          <w:sz w:val="28"/>
          <w:szCs w:val="28"/>
        </w:rPr>
      </w:pPr>
      <w:r w:rsidRPr="004E5B4C">
        <w:rPr>
          <w:sz w:val="28"/>
          <w:szCs w:val="28"/>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9D7EE4" w:rsidRPr="004E5B4C" w:rsidRDefault="009D7EE4" w:rsidP="009D7EE4">
      <w:pPr>
        <w:autoSpaceDE w:val="0"/>
        <w:autoSpaceDN w:val="0"/>
        <w:adjustRightInd w:val="0"/>
        <w:ind w:right="-1"/>
        <w:contextualSpacing/>
        <w:rPr>
          <w:sz w:val="28"/>
          <w:szCs w:val="28"/>
        </w:rPr>
      </w:pPr>
      <w:r w:rsidRPr="004E5B4C">
        <w:rPr>
          <w:sz w:val="28"/>
          <w:szCs w:val="28"/>
        </w:rPr>
        <w:t>2) отправляет уведомление о приеме Заявления и документов Заявителю;</w:t>
      </w:r>
    </w:p>
    <w:p w:rsidR="009D7EE4" w:rsidRPr="004E5B4C" w:rsidRDefault="009D7EE4" w:rsidP="009D7EE4">
      <w:pPr>
        <w:autoSpaceDE w:val="0"/>
        <w:autoSpaceDN w:val="0"/>
        <w:adjustRightInd w:val="0"/>
        <w:ind w:right="-1"/>
        <w:contextualSpacing/>
        <w:rPr>
          <w:sz w:val="28"/>
          <w:szCs w:val="28"/>
        </w:rPr>
      </w:pPr>
      <w:r w:rsidRPr="004E5B4C">
        <w:rPr>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9D7EE4" w:rsidRPr="004E5B4C" w:rsidRDefault="009D7EE4" w:rsidP="009D7EE4">
      <w:pPr>
        <w:widowControl w:val="0"/>
        <w:shd w:val="clear" w:color="auto" w:fill="FFFFFF"/>
        <w:autoSpaceDE w:val="0"/>
        <w:autoSpaceDN w:val="0"/>
        <w:adjustRightInd w:val="0"/>
        <w:ind w:firstLine="708"/>
        <w:rPr>
          <w:sz w:val="28"/>
          <w:szCs w:val="28"/>
        </w:rPr>
      </w:pPr>
      <w:r w:rsidRPr="004E5B4C">
        <w:rPr>
          <w:sz w:val="28"/>
          <w:szCs w:val="28"/>
        </w:rPr>
        <w:t>3.2.4.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9D7EE4" w:rsidRPr="004E5B4C" w:rsidRDefault="009D7EE4" w:rsidP="009D7EE4">
      <w:pPr>
        <w:ind w:firstLine="720"/>
        <w:rPr>
          <w:sz w:val="28"/>
          <w:szCs w:val="28"/>
        </w:rPr>
      </w:pPr>
      <w:r w:rsidRPr="004E5B4C">
        <w:rPr>
          <w:sz w:val="28"/>
          <w:szCs w:val="28"/>
        </w:rPr>
        <w:t>3.2.5. Муниципальный служащий Комитета, ответственный за делопроизводство, в срок не более одного дня обеспечивает:</w:t>
      </w:r>
    </w:p>
    <w:p w:rsidR="009D7EE4" w:rsidRPr="004E5B4C" w:rsidRDefault="009D7EE4" w:rsidP="009D7EE4">
      <w:pPr>
        <w:ind w:firstLine="720"/>
        <w:rPr>
          <w:sz w:val="28"/>
          <w:szCs w:val="28"/>
        </w:rPr>
      </w:pPr>
      <w:r w:rsidRPr="004E5B4C">
        <w:rPr>
          <w:sz w:val="28"/>
          <w:szCs w:val="28"/>
        </w:rPr>
        <w:t>- учет принятых Заявлений в соответствии с правилами регистрации поступающей корреспонденции, установленными утвержденной инструкцией по делопроизводству в Комитете;</w:t>
      </w:r>
    </w:p>
    <w:p w:rsidR="009D7EE4" w:rsidRPr="004E5B4C" w:rsidRDefault="009D7EE4" w:rsidP="009D7EE4">
      <w:pPr>
        <w:ind w:firstLine="720"/>
        <w:rPr>
          <w:sz w:val="28"/>
          <w:szCs w:val="28"/>
        </w:rPr>
      </w:pPr>
      <w:r w:rsidRPr="004E5B4C">
        <w:rPr>
          <w:sz w:val="28"/>
          <w:szCs w:val="28"/>
        </w:rPr>
        <w:t>- передачу принятых Заявлений совместно с прилагаемыми к ним документами для рассмотрения председателю Комитета (либо лицу, его замещающему).</w:t>
      </w:r>
    </w:p>
    <w:p w:rsidR="00F84C16" w:rsidRDefault="00F84C16" w:rsidP="009D7EE4">
      <w:pPr>
        <w:tabs>
          <w:tab w:val="left" w:pos="0"/>
        </w:tabs>
        <w:ind w:firstLine="720"/>
        <w:jc w:val="center"/>
        <w:rPr>
          <w:sz w:val="28"/>
          <w:szCs w:val="28"/>
        </w:rPr>
      </w:pPr>
    </w:p>
    <w:p w:rsidR="009D7EE4" w:rsidRDefault="009D7EE4" w:rsidP="009D7EE4">
      <w:pPr>
        <w:tabs>
          <w:tab w:val="left" w:pos="0"/>
        </w:tabs>
        <w:ind w:firstLine="720"/>
        <w:jc w:val="center"/>
        <w:rPr>
          <w:sz w:val="28"/>
          <w:szCs w:val="28"/>
        </w:rPr>
      </w:pPr>
      <w:r w:rsidRPr="004E5B4C">
        <w:rPr>
          <w:sz w:val="28"/>
          <w:szCs w:val="28"/>
        </w:rPr>
        <w:t>3.3. Рассмотрение и принятие решения по Заявлению</w:t>
      </w:r>
    </w:p>
    <w:p w:rsidR="00F84C16" w:rsidRPr="004E5B4C" w:rsidRDefault="00F84C16" w:rsidP="009D7EE4">
      <w:pPr>
        <w:tabs>
          <w:tab w:val="left" w:pos="0"/>
        </w:tabs>
        <w:ind w:firstLine="720"/>
        <w:jc w:val="center"/>
        <w:rPr>
          <w:sz w:val="28"/>
          <w:szCs w:val="28"/>
        </w:rPr>
      </w:pPr>
    </w:p>
    <w:p w:rsidR="00457194" w:rsidRDefault="00457194" w:rsidP="00457194">
      <w:pPr>
        <w:widowControl w:val="0"/>
        <w:shd w:val="clear" w:color="auto" w:fill="FFFFFF"/>
        <w:tabs>
          <w:tab w:val="num" w:pos="1320"/>
        </w:tabs>
        <w:autoSpaceDE w:val="0"/>
        <w:autoSpaceDN w:val="0"/>
        <w:adjustRightInd w:val="0"/>
        <w:ind w:firstLine="567"/>
        <w:rPr>
          <w:sz w:val="28"/>
          <w:szCs w:val="28"/>
        </w:rPr>
      </w:pPr>
      <w:r w:rsidRPr="004E5B4C">
        <w:rPr>
          <w:sz w:val="28"/>
          <w:szCs w:val="28"/>
        </w:rPr>
        <w:t xml:space="preserve">3.3.1. Заявление с прилагаемыми к нему документами в соответствии с резолюцией председателя Комитета (лица, его замещающего) в срок не позднее </w:t>
      </w:r>
      <w:r w:rsidR="00546329">
        <w:rPr>
          <w:sz w:val="28"/>
          <w:szCs w:val="28"/>
        </w:rPr>
        <w:t>одного дня</w:t>
      </w:r>
      <w:r w:rsidRPr="004E5B4C">
        <w:rPr>
          <w:sz w:val="28"/>
          <w:szCs w:val="28"/>
        </w:rPr>
        <w:t xml:space="preserve"> со дня его регистрации передается муниципальному служащему Комитета, ответственному за предоставление Муниципальной услуги.</w:t>
      </w:r>
    </w:p>
    <w:p w:rsidR="00B923B8" w:rsidRDefault="00B923B8" w:rsidP="00457194">
      <w:pPr>
        <w:widowControl w:val="0"/>
        <w:shd w:val="clear" w:color="auto" w:fill="FFFFFF"/>
        <w:tabs>
          <w:tab w:val="num" w:pos="1320"/>
        </w:tabs>
        <w:autoSpaceDE w:val="0"/>
        <w:autoSpaceDN w:val="0"/>
        <w:adjustRightInd w:val="0"/>
        <w:ind w:firstLine="567"/>
        <w:rPr>
          <w:sz w:val="28"/>
          <w:szCs w:val="28"/>
        </w:rPr>
      </w:pPr>
      <w:r>
        <w:rPr>
          <w:sz w:val="28"/>
          <w:szCs w:val="28"/>
        </w:rPr>
        <w:t>В случае, если Заявитель самостоятельно не представил справку о регистрации по месту жительства и составе семьи граждан (форма № 9), муниципальный служащий, ответственный за предоставление Муниципальной услуги, запрашивает в рамках межведомственного информационного взаимодействия в ГОБУ «МФЦ МО», в том числе, при наличии технической возможности,</w:t>
      </w:r>
      <w:r w:rsidR="000168EB">
        <w:rPr>
          <w:sz w:val="28"/>
          <w:szCs w:val="28"/>
        </w:rPr>
        <w:t xml:space="preserve"> в электронной форме с использованием средств обеспечения межведомственного электронного взаимодейст</w:t>
      </w:r>
      <w:r w:rsidR="00672259">
        <w:rPr>
          <w:sz w:val="28"/>
          <w:szCs w:val="28"/>
        </w:rPr>
        <w:t>в</w:t>
      </w:r>
      <w:r w:rsidR="000168EB">
        <w:rPr>
          <w:sz w:val="28"/>
          <w:szCs w:val="28"/>
        </w:rPr>
        <w:t>ия.</w:t>
      </w:r>
    </w:p>
    <w:p w:rsidR="00672259" w:rsidRPr="004E5B4C" w:rsidRDefault="00672259" w:rsidP="00457194">
      <w:pPr>
        <w:widowControl w:val="0"/>
        <w:shd w:val="clear" w:color="auto" w:fill="FFFFFF"/>
        <w:tabs>
          <w:tab w:val="num" w:pos="1320"/>
        </w:tabs>
        <w:autoSpaceDE w:val="0"/>
        <w:autoSpaceDN w:val="0"/>
        <w:adjustRightInd w:val="0"/>
        <w:ind w:firstLine="567"/>
        <w:rPr>
          <w:sz w:val="28"/>
          <w:szCs w:val="28"/>
        </w:rPr>
      </w:pPr>
      <w:r>
        <w:rPr>
          <w:sz w:val="28"/>
          <w:szCs w:val="28"/>
        </w:rPr>
        <w:t>Полученные на основании запросов документы приобщаются к Заявлению.</w:t>
      </w:r>
    </w:p>
    <w:p w:rsidR="00457194" w:rsidRPr="004E5B4C" w:rsidRDefault="00457194" w:rsidP="00457194">
      <w:pPr>
        <w:ind w:firstLine="567"/>
        <w:rPr>
          <w:sz w:val="28"/>
          <w:szCs w:val="28"/>
        </w:rPr>
      </w:pPr>
      <w:r w:rsidRPr="004E5B4C">
        <w:rPr>
          <w:sz w:val="28"/>
          <w:szCs w:val="28"/>
        </w:rPr>
        <w:t>3.3.</w:t>
      </w:r>
      <w:r w:rsidR="00A9444C">
        <w:rPr>
          <w:sz w:val="28"/>
          <w:szCs w:val="28"/>
        </w:rPr>
        <w:t>2</w:t>
      </w:r>
      <w:r w:rsidRPr="004E5B4C">
        <w:rPr>
          <w:sz w:val="28"/>
          <w:szCs w:val="28"/>
        </w:rPr>
        <w:t>. На основании представленных Заявителем документов и полученных на запросы Комитета сведений муниципальный служащий Отдела, ответственный за предоставлени</w:t>
      </w:r>
      <w:r w:rsidR="00AF63E9" w:rsidRPr="004E5B4C">
        <w:rPr>
          <w:sz w:val="28"/>
          <w:szCs w:val="28"/>
        </w:rPr>
        <w:t xml:space="preserve">е Муниципальной услуги, в срок не позднее </w:t>
      </w:r>
      <w:r w:rsidR="00AA2A92">
        <w:rPr>
          <w:sz w:val="28"/>
          <w:szCs w:val="28"/>
        </w:rPr>
        <w:t>одного дня</w:t>
      </w:r>
      <w:r w:rsidR="00AF63E9" w:rsidRPr="004E5B4C">
        <w:rPr>
          <w:sz w:val="28"/>
          <w:szCs w:val="28"/>
        </w:rPr>
        <w:t>:</w:t>
      </w:r>
    </w:p>
    <w:p w:rsidR="00457194" w:rsidRPr="004E5B4C" w:rsidRDefault="00457194" w:rsidP="00457194">
      <w:pPr>
        <w:autoSpaceDE w:val="0"/>
        <w:autoSpaceDN w:val="0"/>
        <w:adjustRightInd w:val="0"/>
        <w:ind w:firstLine="567"/>
        <w:outlineLvl w:val="1"/>
        <w:rPr>
          <w:sz w:val="28"/>
          <w:szCs w:val="28"/>
        </w:rPr>
      </w:pPr>
      <w:r w:rsidRPr="004E5B4C">
        <w:rPr>
          <w:sz w:val="28"/>
          <w:szCs w:val="28"/>
        </w:rPr>
        <w:t>- готовит проект постановления администрации города Мурманска о предоставлении жилого помещения по договору социального найма</w:t>
      </w:r>
      <w:r w:rsidR="005D04DA" w:rsidRPr="004E5B4C">
        <w:rPr>
          <w:sz w:val="28"/>
          <w:szCs w:val="28"/>
        </w:rPr>
        <w:t>, согласовывает с начальником Отдела</w:t>
      </w:r>
      <w:r w:rsidRPr="004E5B4C">
        <w:rPr>
          <w:sz w:val="28"/>
          <w:szCs w:val="28"/>
        </w:rPr>
        <w:t xml:space="preserve"> и передает его вместе с Заявлением и прилагаемыми к нему документами председателю Комитета (лицу, его замещающему) для согласования;</w:t>
      </w:r>
    </w:p>
    <w:p w:rsidR="00457194" w:rsidRPr="004E5B4C" w:rsidRDefault="00457194" w:rsidP="00457194">
      <w:pPr>
        <w:autoSpaceDE w:val="0"/>
        <w:autoSpaceDN w:val="0"/>
        <w:adjustRightInd w:val="0"/>
        <w:ind w:firstLine="567"/>
        <w:outlineLvl w:val="1"/>
        <w:rPr>
          <w:sz w:val="28"/>
          <w:szCs w:val="28"/>
        </w:rPr>
      </w:pPr>
      <w:r w:rsidRPr="004E5B4C">
        <w:rPr>
          <w:sz w:val="28"/>
          <w:szCs w:val="28"/>
        </w:rPr>
        <w:t>- готовит проект мотивированного отказа в предоставлении Муниципальной услуги (в двух экземплярах)</w:t>
      </w:r>
      <w:r w:rsidR="00471312" w:rsidRPr="004E5B4C">
        <w:rPr>
          <w:sz w:val="28"/>
          <w:szCs w:val="28"/>
        </w:rPr>
        <w:t xml:space="preserve">, согласовывает с начальником Отдела </w:t>
      </w:r>
      <w:r w:rsidRPr="004E5B4C">
        <w:rPr>
          <w:sz w:val="28"/>
          <w:szCs w:val="28"/>
        </w:rPr>
        <w:t>и передает его вместе с заявлением и представленными документами для подписания председателю Комитета (лицу, его замещающему) в случае отсутствия у Заявителя правовых оснований для получения Муниципальной услуги согласно п. 2.8.1 настоящего Регламента, один из которых после подписания</w:t>
      </w:r>
      <w:r w:rsidR="003A5B63" w:rsidRPr="004E5B4C">
        <w:rPr>
          <w:sz w:val="28"/>
          <w:szCs w:val="28"/>
        </w:rPr>
        <w:t xml:space="preserve"> передается муниципальному служащему Комитета, ответственному за делопроизводство, для направления</w:t>
      </w:r>
      <w:r w:rsidRPr="004E5B4C">
        <w:rPr>
          <w:sz w:val="28"/>
          <w:szCs w:val="28"/>
        </w:rPr>
        <w:t xml:space="preserve"> Заявителю.</w:t>
      </w:r>
    </w:p>
    <w:p w:rsidR="00161C58" w:rsidRPr="004E5B4C" w:rsidRDefault="00457194" w:rsidP="00457194">
      <w:pPr>
        <w:autoSpaceDE w:val="0"/>
        <w:autoSpaceDN w:val="0"/>
        <w:adjustRightInd w:val="0"/>
        <w:ind w:firstLine="567"/>
        <w:outlineLvl w:val="1"/>
        <w:rPr>
          <w:sz w:val="28"/>
          <w:szCs w:val="28"/>
        </w:rPr>
      </w:pPr>
      <w:r w:rsidRPr="004E5B4C">
        <w:rPr>
          <w:sz w:val="28"/>
          <w:szCs w:val="28"/>
        </w:rPr>
        <w:t>3.3.</w:t>
      </w:r>
      <w:r w:rsidR="00F80E4D">
        <w:rPr>
          <w:sz w:val="28"/>
          <w:szCs w:val="28"/>
        </w:rPr>
        <w:t>3</w:t>
      </w:r>
      <w:r w:rsidRPr="004E5B4C">
        <w:rPr>
          <w:sz w:val="28"/>
          <w:szCs w:val="28"/>
        </w:rPr>
        <w:t xml:space="preserve">. </w:t>
      </w:r>
      <w:r w:rsidR="00161C58" w:rsidRPr="004E5B4C">
        <w:rPr>
          <w:sz w:val="28"/>
          <w:szCs w:val="28"/>
        </w:rPr>
        <w:t xml:space="preserve">В срок не позднее </w:t>
      </w:r>
      <w:r w:rsidR="000B10AD">
        <w:rPr>
          <w:sz w:val="28"/>
          <w:szCs w:val="28"/>
        </w:rPr>
        <w:t>двух</w:t>
      </w:r>
      <w:r w:rsidR="00161C58" w:rsidRPr="004E5B4C">
        <w:rPr>
          <w:sz w:val="28"/>
          <w:szCs w:val="28"/>
        </w:rPr>
        <w:t xml:space="preserve"> рабочих дней согласованный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457194" w:rsidRPr="004E5B4C" w:rsidRDefault="00F80E4D" w:rsidP="00457194">
      <w:pPr>
        <w:autoSpaceDE w:val="0"/>
        <w:autoSpaceDN w:val="0"/>
        <w:adjustRightInd w:val="0"/>
        <w:ind w:firstLine="567"/>
        <w:outlineLvl w:val="1"/>
        <w:rPr>
          <w:sz w:val="28"/>
          <w:szCs w:val="28"/>
        </w:rPr>
      </w:pPr>
      <w:r>
        <w:rPr>
          <w:sz w:val="28"/>
          <w:szCs w:val="28"/>
        </w:rPr>
        <w:t>3.3.4</w:t>
      </w:r>
      <w:r w:rsidR="00457194" w:rsidRPr="004E5B4C">
        <w:rPr>
          <w:sz w:val="28"/>
          <w:szCs w:val="28"/>
        </w:rPr>
        <w:t xml:space="preserve">. Порядок и сроки принятия постановления определяются Регламентом работы </w:t>
      </w:r>
      <w:r w:rsidR="00053FBB" w:rsidRPr="004E5B4C">
        <w:rPr>
          <w:sz w:val="28"/>
          <w:szCs w:val="28"/>
        </w:rPr>
        <w:t>администрации города Мурманска (максимальный срок – четырнадцать рабочих дней).</w:t>
      </w:r>
    </w:p>
    <w:p w:rsidR="00457194" w:rsidRPr="004E5B4C" w:rsidRDefault="00F80E4D" w:rsidP="00457194">
      <w:pPr>
        <w:autoSpaceDE w:val="0"/>
        <w:autoSpaceDN w:val="0"/>
        <w:adjustRightInd w:val="0"/>
        <w:ind w:firstLine="567"/>
        <w:outlineLvl w:val="1"/>
        <w:rPr>
          <w:sz w:val="28"/>
          <w:szCs w:val="28"/>
        </w:rPr>
      </w:pPr>
      <w:r>
        <w:rPr>
          <w:sz w:val="28"/>
          <w:szCs w:val="28"/>
        </w:rPr>
        <w:t>3.3.5</w:t>
      </w:r>
      <w:r w:rsidR="00457194" w:rsidRPr="004E5B4C">
        <w:rPr>
          <w:sz w:val="28"/>
          <w:szCs w:val="28"/>
        </w:rPr>
        <w:t>. Документы, указанные в подпункте 3.3.3 настоящего Регламента, либо проект письменного уведомления об отказе в предоставлении Муниципальной услуги в течение трех рабочих дней согласовываются начальником Отдела и передаются председателю Комитета (лицу, его замещающему) для подписания, после чего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rsidR="00457194" w:rsidRPr="004E5B4C" w:rsidRDefault="00457194" w:rsidP="00457194">
      <w:pPr>
        <w:widowControl w:val="0"/>
        <w:shd w:val="clear" w:color="auto" w:fill="FFFFFF"/>
        <w:autoSpaceDE w:val="0"/>
        <w:autoSpaceDN w:val="0"/>
        <w:adjustRightInd w:val="0"/>
        <w:ind w:firstLine="567"/>
        <w:rPr>
          <w:sz w:val="28"/>
          <w:szCs w:val="28"/>
        </w:rPr>
      </w:pPr>
      <w:r w:rsidRPr="004E5B4C">
        <w:rPr>
          <w:sz w:val="28"/>
          <w:szCs w:val="28"/>
        </w:rPr>
        <w:t>3.3.</w:t>
      </w:r>
      <w:r w:rsidR="00F80E4D">
        <w:rPr>
          <w:sz w:val="28"/>
          <w:szCs w:val="28"/>
        </w:rPr>
        <w:t>6</w:t>
      </w:r>
      <w:r w:rsidRPr="004E5B4C">
        <w:rPr>
          <w:sz w:val="28"/>
          <w:szCs w:val="28"/>
        </w:rPr>
        <w:t>. Муниципальный служащий Комитета, ответственный за делопроизводство, регистрирует письменное уведомление о заключении договора социального найма жилого помещения либо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457194" w:rsidRPr="004E5B4C" w:rsidRDefault="00457194" w:rsidP="00457194">
      <w:pPr>
        <w:pStyle w:val="ConsPlusNormal"/>
        <w:ind w:firstLine="567"/>
        <w:jc w:val="both"/>
        <w:rPr>
          <w:rFonts w:ascii="Times New Roman" w:hAnsi="Times New Roman" w:cs="Times New Roman"/>
          <w:sz w:val="28"/>
          <w:szCs w:val="28"/>
        </w:rPr>
      </w:pPr>
      <w:r w:rsidRPr="004E5B4C">
        <w:rPr>
          <w:rFonts w:ascii="Times New Roman" w:hAnsi="Times New Roman" w:cs="Times New Roman"/>
          <w:sz w:val="28"/>
          <w:szCs w:val="28"/>
        </w:rPr>
        <w:t>Уведомление Заявителя о результате предоставления Муниципальной услуги может осуществляться следующими способами (в зависимости от способа обращения Заявителей):</w:t>
      </w:r>
    </w:p>
    <w:p w:rsidR="00457194" w:rsidRPr="004E5B4C" w:rsidRDefault="00457194" w:rsidP="00457194">
      <w:pPr>
        <w:pStyle w:val="ConsPlusNormal"/>
        <w:ind w:firstLine="567"/>
        <w:jc w:val="both"/>
        <w:rPr>
          <w:rFonts w:ascii="Times New Roman" w:hAnsi="Times New Roman" w:cs="Times New Roman"/>
          <w:sz w:val="28"/>
          <w:szCs w:val="28"/>
        </w:rPr>
      </w:pPr>
      <w:r w:rsidRPr="004E5B4C">
        <w:rPr>
          <w:rFonts w:ascii="Times New Roman" w:hAnsi="Times New Roman" w:cs="Times New Roman"/>
          <w:sz w:val="28"/>
          <w:szCs w:val="28"/>
        </w:rPr>
        <w:t>- посредством почтовых отправлений;</w:t>
      </w:r>
    </w:p>
    <w:p w:rsidR="00457194" w:rsidRPr="004E5B4C" w:rsidRDefault="00457194" w:rsidP="00457194">
      <w:pPr>
        <w:pStyle w:val="ConsPlusNormal"/>
        <w:ind w:firstLine="567"/>
        <w:jc w:val="both"/>
        <w:rPr>
          <w:rFonts w:ascii="Times New Roman" w:hAnsi="Times New Roman" w:cs="Times New Roman"/>
          <w:sz w:val="28"/>
          <w:szCs w:val="28"/>
        </w:rPr>
      </w:pPr>
      <w:r w:rsidRPr="004E5B4C">
        <w:rPr>
          <w:rFonts w:ascii="Times New Roman" w:hAnsi="Times New Roman" w:cs="Times New Roman"/>
          <w:sz w:val="28"/>
          <w:szCs w:val="28"/>
        </w:rPr>
        <w:t>- посредством электронных средств коммуникации;</w:t>
      </w:r>
    </w:p>
    <w:p w:rsidR="00457194" w:rsidRPr="004E5B4C" w:rsidRDefault="00457194" w:rsidP="00457194">
      <w:pPr>
        <w:pStyle w:val="ConsPlusNormal"/>
        <w:ind w:firstLine="567"/>
        <w:jc w:val="both"/>
        <w:rPr>
          <w:rFonts w:ascii="Times New Roman" w:hAnsi="Times New Roman" w:cs="Times New Roman"/>
          <w:sz w:val="28"/>
          <w:szCs w:val="28"/>
        </w:rPr>
      </w:pPr>
      <w:r w:rsidRPr="004E5B4C">
        <w:rPr>
          <w:rFonts w:ascii="Times New Roman" w:hAnsi="Times New Roman" w:cs="Times New Roman"/>
          <w:sz w:val="28"/>
          <w:szCs w:val="28"/>
        </w:rPr>
        <w:t>- лично в Комитете.</w:t>
      </w:r>
    </w:p>
    <w:p w:rsidR="00C2470D" w:rsidRPr="004E5B4C" w:rsidRDefault="00C2470D" w:rsidP="00C2470D">
      <w:pPr>
        <w:ind w:firstLine="567"/>
        <w:jc w:val="center"/>
        <w:rPr>
          <w:sz w:val="28"/>
          <w:szCs w:val="28"/>
        </w:rPr>
      </w:pPr>
      <w:r w:rsidRPr="004E5B4C">
        <w:rPr>
          <w:sz w:val="28"/>
          <w:szCs w:val="28"/>
        </w:rPr>
        <w:t xml:space="preserve">3.4. </w:t>
      </w:r>
      <w:r w:rsidR="008C5DCF" w:rsidRPr="004E5B4C">
        <w:rPr>
          <w:sz w:val="28"/>
          <w:szCs w:val="28"/>
        </w:rPr>
        <w:t>Выдача результатов предоставления Муниципальной услуги</w:t>
      </w:r>
    </w:p>
    <w:p w:rsidR="00C2470D" w:rsidRPr="004E5B4C" w:rsidRDefault="00C2470D" w:rsidP="00C2470D">
      <w:pPr>
        <w:ind w:firstLine="567"/>
        <w:rPr>
          <w:sz w:val="28"/>
          <w:szCs w:val="28"/>
        </w:rPr>
      </w:pPr>
      <w:r w:rsidRPr="004E5B4C">
        <w:rPr>
          <w:sz w:val="28"/>
          <w:szCs w:val="28"/>
        </w:rPr>
        <w:t>3.4.1. Основанием для начала административной процедуры является подписанное главой администрации города Мурманска постановление о предоставлении жилого помещения по договору социального найма.</w:t>
      </w:r>
    </w:p>
    <w:p w:rsidR="00C2470D" w:rsidRPr="004E5B4C" w:rsidRDefault="00C2470D" w:rsidP="00C2470D">
      <w:pPr>
        <w:tabs>
          <w:tab w:val="left" w:pos="0"/>
        </w:tabs>
        <w:ind w:firstLine="567"/>
        <w:rPr>
          <w:sz w:val="28"/>
          <w:szCs w:val="28"/>
        </w:rPr>
      </w:pPr>
      <w:r w:rsidRPr="004E5B4C">
        <w:rPr>
          <w:sz w:val="28"/>
          <w:szCs w:val="28"/>
        </w:rPr>
        <w:t xml:space="preserve">3.4.2. </w:t>
      </w:r>
      <w:r w:rsidR="001C2DAA" w:rsidRPr="004E5B4C">
        <w:rPr>
          <w:sz w:val="28"/>
          <w:szCs w:val="28"/>
        </w:rPr>
        <w:t xml:space="preserve">Муниципальный служащий Отдела, ответственный за предоставление Муниципальной услуги на основании постановления администрации города Мурманска о предоставлении жилого помещения в течение </w:t>
      </w:r>
      <w:r w:rsidR="00F10712">
        <w:rPr>
          <w:sz w:val="28"/>
          <w:szCs w:val="28"/>
        </w:rPr>
        <w:t xml:space="preserve">двух </w:t>
      </w:r>
      <w:r w:rsidR="001C2DAA" w:rsidRPr="004E5B4C">
        <w:rPr>
          <w:sz w:val="28"/>
          <w:szCs w:val="28"/>
        </w:rPr>
        <w:t>рабочих дней готовит проект договора социального найма предоставляемого жилого помещения и соглашения о расторжении договора социального найма жилого помещения, подлежащего расселению и проект письменного уведомления о принятии постановления и необходимости заключения договора социального найма жилого помещения (в двух экземплярах), согласовывают с начальником Отдела и передает председателю Комитета (лицу, его замещающему) для подписания, после чего один из экземпляров уведомления о принятии постановления и необходимости заключения договора социального найма жилого помещения</w:t>
      </w:r>
      <w:r w:rsidR="0039730C" w:rsidRPr="004E5B4C">
        <w:rPr>
          <w:sz w:val="28"/>
          <w:szCs w:val="28"/>
        </w:rPr>
        <w:t xml:space="preserve"> передается муниципальному служащему Комитета, ответственному за делопроизводство, для направления Заявителю.</w:t>
      </w:r>
    </w:p>
    <w:p w:rsidR="00C2470D" w:rsidRPr="004E5B4C" w:rsidRDefault="00C2470D" w:rsidP="00C2470D">
      <w:pPr>
        <w:ind w:firstLine="567"/>
        <w:rPr>
          <w:sz w:val="28"/>
          <w:szCs w:val="28"/>
        </w:rPr>
      </w:pPr>
      <w:r w:rsidRPr="004E5B4C">
        <w:rPr>
          <w:sz w:val="28"/>
          <w:szCs w:val="28"/>
        </w:rPr>
        <w:t>3.4.3. Муниципальный служащий</w:t>
      </w:r>
      <w:r w:rsidR="00111DCC" w:rsidRPr="004E5B4C">
        <w:rPr>
          <w:sz w:val="28"/>
          <w:szCs w:val="28"/>
        </w:rPr>
        <w:t xml:space="preserve"> Комитета</w:t>
      </w:r>
      <w:r w:rsidRPr="004E5B4C">
        <w:rPr>
          <w:sz w:val="28"/>
          <w:szCs w:val="28"/>
        </w:rPr>
        <w:t xml:space="preserve">, ответственный за </w:t>
      </w:r>
      <w:r w:rsidR="00111DCC" w:rsidRPr="004E5B4C">
        <w:rPr>
          <w:sz w:val="28"/>
          <w:szCs w:val="28"/>
        </w:rPr>
        <w:t>делопроизводство</w:t>
      </w:r>
      <w:r w:rsidR="00111DCC" w:rsidRPr="00FE685C">
        <w:rPr>
          <w:sz w:val="28"/>
          <w:szCs w:val="28"/>
        </w:rPr>
        <w:t xml:space="preserve">, </w:t>
      </w:r>
      <w:r w:rsidR="00BC336C" w:rsidRPr="00FE685C">
        <w:rPr>
          <w:sz w:val="28"/>
          <w:szCs w:val="28"/>
        </w:rPr>
        <w:t xml:space="preserve">в течение одного </w:t>
      </w:r>
      <w:bookmarkStart w:id="0" w:name="_GoBack"/>
      <w:bookmarkEnd w:id="0"/>
      <w:r w:rsidR="00BC336C" w:rsidRPr="00FE685C">
        <w:rPr>
          <w:sz w:val="28"/>
          <w:szCs w:val="28"/>
        </w:rPr>
        <w:t xml:space="preserve">дня </w:t>
      </w:r>
      <w:r w:rsidR="00111DCC" w:rsidRPr="00FE685C">
        <w:rPr>
          <w:sz w:val="28"/>
          <w:szCs w:val="28"/>
        </w:rPr>
        <w:t>регистрирует</w:t>
      </w:r>
      <w:r w:rsidR="00111DCC" w:rsidRPr="004E5B4C">
        <w:rPr>
          <w:sz w:val="28"/>
          <w:szCs w:val="28"/>
        </w:rPr>
        <w:t xml:space="preserve"> письменное уведомление о принятии постановления и необходимости заключения договора социального найма жилого помещения либо об отказе в предоставлении Муниципальной услуги в соответствии с правилами регистрации исходящего документа, вносит данные о нем в базу данных автоматизированной</w:t>
      </w:r>
      <w:r w:rsidR="00CA7E54" w:rsidRPr="004E5B4C">
        <w:rPr>
          <w:sz w:val="28"/>
          <w:szCs w:val="28"/>
        </w:rPr>
        <w:t xml:space="preserve"> системы электронного документооборота </w:t>
      </w:r>
      <w:r w:rsidR="00CA7E54" w:rsidRPr="00FE685C">
        <w:rPr>
          <w:sz w:val="28"/>
          <w:szCs w:val="28"/>
        </w:rPr>
        <w:t>Комитета</w:t>
      </w:r>
      <w:r w:rsidR="00BC336C" w:rsidRPr="00FE685C">
        <w:rPr>
          <w:sz w:val="28"/>
          <w:szCs w:val="28"/>
        </w:rPr>
        <w:t xml:space="preserve"> и направляет Заявителю</w:t>
      </w:r>
      <w:r w:rsidR="00CA7E54" w:rsidRPr="00FE685C">
        <w:rPr>
          <w:sz w:val="28"/>
          <w:szCs w:val="28"/>
        </w:rPr>
        <w:t>.</w:t>
      </w:r>
    </w:p>
    <w:p w:rsidR="00FD4476" w:rsidRPr="00FE685C" w:rsidRDefault="00FD4476" w:rsidP="00C2470D">
      <w:pPr>
        <w:ind w:firstLine="567"/>
        <w:rPr>
          <w:sz w:val="28"/>
          <w:szCs w:val="28"/>
        </w:rPr>
      </w:pPr>
      <w:r w:rsidRPr="004E5B4C">
        <w:rPr>
          <w:sz w:val="28"/>
          <w:szCs w:val="28"/>
        </w:rPr>
        <w:t xml:space="preserve">Уведомление Заявителя о результате предоставления Муниципальной услуги </w:t>
      </w:r>
      <w:r w:rsidR="00BC336C" w:rsidRPr="00FE685C">
        <w:rPr>
          <w:sz w:val="28"/>
          <w:szCs w:val="28"/>
        </w:rPr>
        <w:t>осуществляется</w:t>
      </w:r>
      <w:r w:rsidRPr="00FE685C">
        <w:rPr>
          <w:sz w:val="28"/>
          <w:szCs w:val="28"/>
        </w:rPr>
        <w:t xml:space="preserve"> </w:t>
      </w:r>
      <w:r w:rsidR="00EB60A5" w:rsidRPr="00FE685C">
        <w:rPr>
          <w:sz w:val="28"/>
          <w:szCs w:val="28"/>
        </w:rPr>
        <w:t>следующими способами (в зависимости от способа обращения):</w:t>
      </w:r>
    </w:p>
    <w:p w:rsidR="00EB60A5" w:rsidRPr="004E5B4C" w:rsidRDefault="00EB60A5" w:rsidP="00C2470D">
      <w:pPr>
        <w:ind w:firstLine="567"/>
        <w:rPr>
          <w:sz w:val="28"/>
          <w:szCs w:val="28"/>
        </w:rPr>
      </w:pPr>
      <w:r w:rsidRPr="00FE685C">
        <w:rPr>
          <w:sz w:val="28"/>
          <w:szCs w:val="28"/>
        </w:rPr>
        <w:t xml:space="preserve">- </w:t>
      </w:r>
      <w:r w:rsidR="00EF1A5F" w:rsidRPr="00FE685C">
        <w:rPr>
          <w:sz w:val="28"/>
          <w:szCs w:val="28"/>
        </w:rPr>
        <w:t>посредством почтовых</w:t>
      </w:r>
      <w:r w:rsidR="00EF1A5F" w:rsidRPr="004E5B4C">
        <w:rPr>
          <w:sz w:val="28"/>
          <w:szCs w:val="28"/>
        </w:rPr>
        <w:t xml:space="preserve"> отправлений</w:t>
      </w:r>
      <w:r w:rsidRPr="004E5B4C">
        <w:rPr>
          <w:sz w:val="28"/>
          <w:szCs w:val="28"/>
        </w:rPr>
        <w:t>;</w:t>
      </w:r>
    </w:p>
    <w:p w:rsidR="00EB60A5" w:rsidRPr="004E5B4C" w:rsidRDefault="00EB60A5" w:rsidP="00C2470D">
      <w:pPr>
        <w:ind w:firstLine="567"/>
        <w:rPr>
          <w:sz w:val="28"/>
          <w:szCs w:val="28"/>
        </w:rPr>
      </w:pPr>
      <w:r w:rsidRPr="004E5B4C">
        <w:rPr>
          <w:sz w:val="28"/>
          <w:szCs w:val="28"/>
        </w:rPr>
        <w:t>-посредством электронных средств коммуникации;</w:t>
      </w:r>
    </w:p>
    <w:p w:rsidR="00EB60A5" w:rsidRPr="004E5B4C" w:rsidRDefault="00EB60A5" w:rsidP="00C2470D">
      <w:pPr>
        <w:ind w:firstLine="567"/>
        <w:rPr>
          <w:sz w:val="28"/>
          <w:szCs w:val="28"/>
        </w:rPr>
      </w:pPr>
      <w:r w:rsidRPr="004E5B4C">
        <w:rPr>
          <w:sz w:val="28"/>
          <w:szCs w:val="28"/>
        </w:rPr>
        <w:t>- лично Заявителя в Комитете.</w:t>
      </w:r>
    </w:p>
    <w:p w:rsidR="00274463" w:rsidRDefault="00C2470D" w:rsidP="00C2470D">
      <w:pPr>
        <w:tabs>
          <w:tab w:val="left" w:pos="0"/>
        </w:tabs>
        <w:ind w:firstLine="567"/>
        <w:rPr>
          <w:sz w:val="28"/>
          <w:szCs w:val="28"/>
        </w:rPr>
      </w:pPr>
      <w:r w:rsidRPr="004E5B4C">
        <w:rPr>
          <w:sz w:val="28"/>
          <w:szCs w:val="28"/>
        </w:rPr>
        <w:t xml:space="preserve">3.4.4. </w:t>
      </w:r>
      <w:r w:rsidR="00274463">
        <w:rPr>
          <w:sz w:val="28"/>
          <w:szCs w:val="28"/>
        </w:rPr>
        <w:t>После получения Заявителем письменного уведомления о принятии постановления осуществляется заключение договора найма жилого помещения в день обращения Заявителя при предъявлении документа, удостоверяющего личность Заявителя (либо его представителя), или документа, подтверждающего полномочия представителя (в случае необходимости).</w:t>
      </w:r>
    </w:p>
    <w:p w:rsidR="000C61C5" w:rsidRDefault="000C61C5" w:rsidP="00C2470D">
      <w:pPr>
        <w:tabs>
          <w:tab w:val="left" w:pos="0"/>
        </w:tabs>
        <w:ind w:firstLine="567"/>
        <w:rPr>
          <w:sz w:val="28"/>
          <w:szCs w:val="28"/>
        </w:rPr>
      </w:pPr>
      <w:r>
        <w:rPr>
          <w:sz w:val="28"/>
          <w:szCs w:val="28"/>
        </w:rPr>
        <w:t>После подписания договора муниципальный служащий Отдела, ответственный за предоставление Муниципальной услуги, регистрирует договор социального найма жилого помещения в журнале регистрации договоров социального найма жилых помещений.</w:t>
      </w:r>
    </w:p>
    <w:p w:rsidR="0041178F" w:rsidRPr="004E5B4C" w:rsidRDefault="0041178F" w:rsidP="0041178F">
      <w:pPr>
        <w:pStyle w:val="ConsPlusNormal"/>
        <w:ind w:firstLine="567"/>
        <w:jc w:val="both"/>
        <w:rPr>
          <w:rFonts w:ascii="Times New Roman" w:hAnsi="Times New Roman" w:cs="Times New Roman"/>
          <w:sz w:val="28"/>
          <w:szCs w:val="28"/>
        </w:rPr>
      </w:pPr>
      <w:r w:rsidRPr="004E5B4C">
        <w:rPr>
          <w:rFonts w:ascii="Times New Roman" w:hAnsi="Times New Roman" w:cs="Times New Roman"/>
          <w:sz w:val="28"/>
          <w:szCs w:val="28"/>
        </w:rPr>
        <w:t xml:space="preserve">Один экземпляр договора социального найма жилого помещения муниципальный служащий выдает под подпись Заявителю, второй экземпляр </w:t>
      </w:r>
      <w:r>
        <w:rPr>
          <w:rFonts w:ascii="Times New Roman" w:hAnsi="Times New Roman" w:cs="Times New Roman"/>
          <w:sz w:val="28"/>
          <w:szCs w:val="28"/>
        </w:rPr>
        <w:t>остается на хранение</w:t>
      </w:r>
      <w:r w:rsidRPr="004E5B4C">
        <w:rPr>
          <w:rFonts w:ascii="Times New Roman" w:hAnsi="Times New Roman" w:cs="Times New Roman"/>
          <w:sz w:val="28"/>
          <w:szCs w:val="28"/>
        </w:rPr>
        <w:t xml:space="preserve"> в Отделе.</w:t>
      </w:r>
    </w:p>
    <w:p w:rsidR="00800761" w:rsidRDefault="00800761" w:rsidP="009D7EE4">
      <w:pPr>
        <w:jc w:val="center"/>
        <w:rPr>
          <w:bCs/>
          <w:sz w:val="28"/>
          <w:szCs w:val="28"/>
        </w:rPr>
      </w:pPr>
    </w:p>
    <w:p w:rsidR="009D7EE4" w:rsidRDefault="009D7EE4" w:rsidP="009D7EE4">
      <w:pPr>
        <w:jc w:val="center"/>
        <w:rPr>
          <w:bCs/>
          <w:sz w:val="28"/>
          <w:szCs w:val="28"/>
        </w:rPr>
      </w:pPr>
      <w:r w:rsidRPr="004E5B4C">
        <w:rPr>
          <w:bCs/>
          <w:sz w:val="28"/>
          <w:szCs w:val="28"/>
        </w:rPr>
        <w:t>4. Формы контроля за исполнением Регламента</w:t>
      </w:r>
    </w:p>
    <w:p w:rsidR="00800761" w:rsidRPr="004E5B4C" w:rsidRDefault="00800761" w:rsidP="009D7EE4">
      <w:pPr>
        <w:jc w:val="center"/>
        <w:rPr>
          <w:bCs/>
          <w:sz w:val="28"/>
          <w:szCs w:val="28"/>
        </w:rPr>
      </w:pPr>
    </w:p>
    <w:p w:rsidR="009D7EE4" w:rsidRPr="004E5B4C" w:rsidRDefault="009D7EE4" w:rsidP="009D7EE4">
      <w:pPr>
        <w:widowControl w:val="0"/>
        <w:shd w:val="clear" w:color="auto" w:fill="FFFFFF"/>
        <w:tabs>
          <w:tab w:val="num" w:pos="0"/>
        </w:tabs>
        <w:autoSpaceDE w:val="0"/>
        <w:autoSpaceDN w:val="0"/>
        <w:adjustRightInd w:val="0"/>
        <w:ind w:firstLine="720"/>
        <w:rPr>
          <w:sz w:val="28"/>
          <w:szCs w:val="28"/>
        </w:rPr>
      </w:pPr>
      <w:r w:rsidRPr="004E5B4C">
        <w:rPr>
          <w:sz w:val="28"/>
          <w:szCs w:val="28"/>
        </w:rPr>
        <w:t xml:space="preserve">4.1. Текущий контроль </w:t>
      </w:r>
      <w:r w:rsidRPr="004E5B4C">
        <w:rPr>
          <w:bCs/>
          <w:sz w:val="28"/>
          <w:szCs w:val="28"/>
        </w:rPr>
        <w:t xml:space="preserve">за соблюдением и исполнением должностными лицами и </w:t>
      </w:r>
      <w:r w:rsidRPr="004E5B4C">
        <w:rPr>
          <w:sz w:val="28"/>
          <w:szCs w:val="28"/>
        </w:rPr>
        <w:t>муниципальными служащими</w:t>
      </w:r>
      <w:r w:rsidRPr="004E5B4C">
        <w:rPr>
          <w:bCs/>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w:t>
      </w:r>
      <w:r w:rsidRPr="004E5B4C">
        <w:rPr>
          <w:sz w:val="28"/>
          <w:szCs w:val="28"/>
        </w:rPr>
        <w:t xml:space="preserve">осуществляется путем проведения проверок соблюдения </w:t>
      </w:r>
      <w:r w:rsidRPr="004E5B4C">
        <w:rPr>
          <w:bCs/>
          <w:sz w:val="28"/>
          <w:szCs w:val="28"/>
        </w:rPr>
        <w:t>муниципальными служащими Комитета</w:t>
      </w:r>
      <w:r w:rsidRPr="004E5B4C">
        <w:rPr>
          <w:sz w:val="28"/>
          <w:szCs w:val="28"/>
        </w:rPr>
        <w:t>,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9D7EE4" w:rsidRPr="004E5B4C" w:rsidRDefault="009D7EE4" w:rsidP="009D7EE4">
      <w:pPr>
        <w:widowControl w:val="0"/>
        <w:shd w:val="clear" w:color="auto" w:fill="FFFFFF"/>
        <w:tabs>
          <w:tab w:val="num" w:pos="0"/>
        </w:tabs>
        <w:autoSpaceDE w:val="0"/>
        <w:autoSpaceDN w:val="0"/>
        <w:adjustRightInd w:val="0"/>
        <w:ind w:firstLine="720"/>
        <w:rPr>
          <w:sz w:val="28"/>
          <w:szCs w:val="28"/>
        </w:rPr>
      </w:pPr>
      <w:r w:rsidRPr="004E5B4C">
        <w:rPr>
          <w:sz w:val="28"/>
          <w:szCs w:val="28"/>
        </w:rPr>
        <w:t xml:space="preserve">4.2. Перечень </w:t>
      </w:r>
      <w:r w:rsidRPr="004E5B4C">
        <w:rPr>
          <w:bCs/>
          <w:sz w:val="28"/>
          <w:szCs w:val="28"/>
        </w:rPr>
        <w:t>муниципальных служащих</w:t>
      </w:r>
      <w:r w:rsidRPr="004E5B4C">
        <w:rPr>
          <w:sz w:val="28"/>
          <w:szCs w:val="28"/>
        </w:rPr>
        <w:t>, осуществляющих контроль за предоставлением Муниципальной услуги, устанавливает председатель Комитета (лицо, его замещающее).</w:t>
      </w:r>
    </w:p>
    <w:p w:rsidR="009D7EE4" w:rsidRPr="004E5B4C" w:rsidRDefault="009D7EE4" w:rsidP="009D7EE4">
      <w:pPr>
        <w:shd w:val="clear" w:color="auto" w:fill="FFFFFF"/>
        <w:rPr>
          <w:bCs/>
          <w:sz w:val="28"/>
          <w:szCs w:val="28"/>
        </w:rPr>
      </w:pPr>
      <w:r w:rsidRPr="004E5B4C">
        <w:rPr>
          <w:bCs/>
          <w:sz w:val="28"/>
          <w:szCs w:val="28"/>
        </w:rPr>
        <w:t xml:space="preserve">4.3. Проверки полноты и качества предоставления Муниципальной услуги (комплексные и тематические) осуществляются по поручению председателя Комитета </w:t>
      </w:r>
      <w:r w:rsidRPr="004E5B4C">
        <w:rPr>
          <w:sz w:val="28"/>
          <w:szCs w:val="28"/>
        </w:rPr>
        <w:t>(лица, его замещающего)</w:t>
      </w:r>
      <w:r w:rsidRPr="004E5B4C">
        <w:rPr>
          <w:bCs/>
          <w:sz w:val="28"/>
          <w:szCs w:val="28"/>
        </w:rPr>
        <w:t>, оформляемого приказом Комитета.</w:t>
      </w:r>
    </w:p>
    <w:p w:rsidR="009D7EE4" w:rsidRPr="004E5B4C" w:rsidRDefault="009D7EE4" w:rsidP="009D7EE4">
      <w:pPr>
        <w:shd w:val="clear" w:color="auto" w:fill="FFFFFF"/>
        <w:rPr>
          <w:bCs/>
          <w:sz w:val="28"/>
          <w:szCs w:val="28"/>
        </w:rPr>
      </w:pPr>
      <w:r w:rsidRPr="004E5B4C">
        <w:rPr>
          <w:bCs/>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9D7EE4" w:rsidRPr="004E5B4C" w:rsidRDefault="009D7EE4" w:rsidP="009D7EE4">
      <w:pPr>
        <w:shd w:val="clear" w:color="auto" w:fill="FFFFFF"/>
        <w:rPr>
          <w:bCs/>
          <w:sz w:val="28"/>
          <w:szCs w:val="28"/>
        </w:rPr>
      </w:pPr>
      <w:r w:rsidRPr="004E5B4C">
        <w:rPr>
          <w:bCs/>
          <w:sz w:val="28"/>
          <w:szCs w:val="28"/>
        </w:rPr>
        <w:t xml:space="preserve">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w:t>
      </w:r>
      <w:r w:rsidRPr="004E5B4C">
        <w:rPr>
          <w:sz w:val="28"/>
          <w:szCs w:val="28"/>
        </w:rPr>
        <w:t>муниципальных служащих Комитета</w:t>
      </w:r>
      <w:r w:rsidRPr="004E5B4C">
        <w:rPr>
          <w:bCs/>
          <w:sz w:val="28"/>
          <w:szCs w:val="28"/>
        </w:rPr>
        <w:t>, ответственных за предоставление Муниципальной услуги.</w:t>
      </w:r>
    </w:p>
    <w:p w:rsidR="009D7EE4" w:rsidRPr="004E5B4C" w:rsidRDefault="009D7EE4" w:rsidP="009D7EE4">
      <w:pPr>
        <w:shd w:val="clear" w:color="auto" w:fill="FFFFFF"/>
        <w:rPr>
          <w:bCs/>
          <w:sz w:val="28"/>
          <w:szCs w:val="28"/>
        </w:rPr>
      </w:pPr>
      <w:r w:rsidRPr="004E5B4C">
        <w:rPr>
          <w:bCs/>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9D7EE4" w:rsidRPr="004E5B4C" w:rsidRDefault="009D7EE4" w:rsidP="009D7EE4">
      <w:pPr>
        <w:shd w:val="clear" w:color="auto" w:fill="FFFFFF"/>
        <w:rPr>
          <w:bCs/>
          <w:sz w:val="28"/>
          <w:szCs w:val="28"/>
        </w:rPr>
      </w:pPr>
      <w:r w:rsidRPr="004E5B4C">
        <w:rPr>
          <w:bCs/>
          <w:sz w:val="28"/>
          <w:szCs w:val="28"/>
        </w:rPr>
        <w:t xml:space="preserve">Справка подписывается муниципальными служащими, участвовавшими в проведении проверки, и утверждается председателем Комитета </w:t>
      </w:r>
      <w:r w:rsidRPr="004E5B4C">
        <w:rPr>
          <w:sz w:val="28"/>
          <w:szCs w:val="28"/>
        </w:rPr>
        <w:t>(лицом, его замещающим)</w:t>
      </w:r>
      <w:r w:rsidRPr="004E5B4C">
        <w:rPr>
          <w:bCs/>
          <w:sz w:val="28"/>
          <w:szCs w:val="28"/>
        </w:rPr>
        <w:t>.</w:t>
      </w:r>
    </w:p>
    <w:p w:rsidR="009D7EE4" w:rsidRPr="004E5B4C" w:rsidRDefault="009D7EE4" w:rsidP="009D7EE4">
      <w:pPr>
        <w:autoSpaceDE w:val="0"/>
        <w:autoSpaceDN w:val="0"/>
        <w:adjustRightInd w:val="0"/>
        <w:outlineLvl w:val="2"/>
        <w:rPr>
          <w:rFonts w:eastAsia="Calibri"/>
          <w:sz w:val="28"/>
          <w:szCs w:val="28"/>
        </w:rPr>
      </w:pPr>
      <w:r w:rsidRPr="004E5B4C">
        <w:rPr>
          <w:bCs/>
          <w:sz w:val="28"/>
          <w:szCs w:val="28"/>
        </w:rPr>
        <w:t xml:space="preserve">4.7. </w:t>
      </w:r>
      <w:r w:rsidRPr="004E5B4C">
        <w:rPr>
          <w:rFonts w:eastAsia="Calibri"/>
          <w:sz w:val="28"/>
          <w:szCs w:val="28"/>
        </w:rPr>
        <w:t xml:space="preserve">По результатам проверок председатель Комитета </w:t>
      </w:r>
      <w:r w:rsidRPr="004E5B4C">
        <w:rPr>
          <w:sz w:val="28"/>
          <w:szCs w:val="28"/>
        </w:rPr>
        <w:t>(лицо, его замещающее)</w:t>
      </w:r>
      <w:r w:rsidRPr="004E5B4C">
        <w:rPr>
          <w:rFonts w:eastAsia="Calibri"/>
          <w:sz w:val="28"/>
          <w:szCs w:val="28"/>
        </w:rPr>
        <w:t xml:space="preserve"> дает указания по устранению выявленных нарушений полноты и качества предоставления Муниципальной услуги и контролирует их исполнение.</w:t>
      </w:r>
    </w:p>
    <w:p w:rsidR="009D7EE4" w:rsidRPr="004E5B4C" w:rsidRDefault="009D7EE4" w:rsidP="009D7EE4">
      <w:pPr>
        <w:widowControl w:val="0"/>
        <w:shd w:val="clear" w:color="auto" w:fill="FFFFFF"/>
        <w:tabs>
          <w:tab w:val="num" w:pos="0"/>
        </w:tabs>
        <w:autoSpaceDE w:val="0"/>
        <w:autoSpaceDN w:val="0"/>
        <w:adjustRightInd w:val="0"/>
        <w:ind w:firstLine="720"/>
        <w:rPr>
          <w:sz w:val="28"/>
          <w:szCs w:val="28"/>
        </w:rPr>
      </w:pPr>
      <w:r w:rsidRPr="004E5B4C">
        <w:rPr>
          <w:sz w:val="28"/>
          <w:szCs w:val="28"/>
        </w:rPr>
        <w:t xml:space="preserve">4.8. </w:t>
      </w:r>
      <w:r w:rsidRPr="004E5B4C">
        <w:rPr>
          <w:bCs/>
          <w:sz w:val="28"/>
          <w:szCs w:val="28"/>
        </w:rPr>
        <w:t xml:space="preserve">Муниципальные служащие </w:t>
      </w:r>
      <w:r w:rsidRPr="004E5B4C">
        <w:rPr>
          <w:sz w:val="28"/>
          <w:szCs w:val="28"/>
        </w:rPr>
        <w:t>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9D7EE4" w:rsidRPr="004E5B4C" w:rsidRDefault="009D7EE4" w:rsidP="009D7EE4">
      <w:pPr>
        <w:widowControl w:val="0"/>
        <w:shd w:val="clear" w:color="auto" w:fill="FFFFFF"/>
        <w:tabs>
          <w:tab w:val="num" w:pos="0"/>
        </w:tabs>
        <w:autoSpaceDE w:val="0"/>
        <w:autoSpaceDN w:val="0"/>
        <w:adjustRightInd w:val="0"/>
        <w:ind w:firstLine="720"/>
        <w:rPr>
          <w:sz w:val="28"/>
          <w:szCs w:val="28"/>
        </w:rPr>
      </w:pPr>
      <w:r w:rsidRPr="004E5B4C">
        <w:rPr>
          <w:sz w:val="28"/>
          <w:szCs w:val="28"/>
        </w:rPr>
        <w:t xml:space="preserve">4.9. Персональная ответственность за соблюдение </w:t>
      </w:r>
      <w:r w:rsidRPr="004E5B4C">
        <w:rPr>
          <w:bCs/>
          <w:sz w:val="28"/>
          <w:szCs w:val="28"/>
        </w:rPr>
        <w:t xml:space="preserve">муниципальными служащими </w:t>
      </w:r>
      <w:r w:rsidRPr="004E5B4C">
        <w:rPr>
          <w:sz w:val="28"/>
          <w:szCs w:val="28"/>
        </w:rPr>
        <w:t>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его замещающим).</w:t>
      </w:r>
    </w:p>
    <w:p w:rsidR="009D7EE4" w:rsidRPr="004E5B4C" w:rsidRDefault="009D7EE4" w:rsidP="009D7EE4">
      <w:pPr>
        <w:autoSpaceDE w:val="0"/>
        <w:autoSpaceDN w:val="0"/>
        <w:adjustRightInd w:val="0"/>
        <w:ind w:firstLine="720"/>
        <w:outlineLvl w:val="2"/>
        <w:rPr>
          <w:rFonts w:eastAsia="Calibri"/>
          <w:sz w:val="28"/>
          <w:szCs w:val="28"/>
        </w:rPr>
      </w:pPr>
      <w:r w:rsidRPr="004E5B4C">
        <w:rPr>
          <w:rFonts w:eastAsia="Calibri"/>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D7EE4" w:rsidRPr="004E5B4C" w:rsidRDefault="009D7EE4" w:rsidP="009D7EE4">
      <w:pPr>
        <w:autoSpaceDE w:val="0"/>
        <w:autoSpaceDN w:val="0"/>
        <w:adjustRightInd w:val="0"/>
        <w:ind w:firstLine="720"/>
        <w:outlineLvl w:val="2"/>
        <w:rPr>
          <w:rFonts w:eastAsia="Calibri"/>
          <w:sz w:val="28"/>
          <w:szCs w:val="28"/>
        </w:rPr>
      </w:pPr>
      <w:r w:rsidRPr="004E5B4C">
        <w:rPr>
          <w:rFonts w:eastAsia="Calibri"/>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9D7EE4" w:rsidRPr="004E5B4C" w:rsidRDefault="009D7EE4" w:rsidP="009D7EE4">
      <w:pPr>
        <w:widowControl w:val="0"/>
        <w:shd w:val="clear" w:color="auto" w:fill="FFFFFF"/>
        <w:tabs>
          <w:tab w:val="num" w:pos="0"/>
        </w:tabs>
        <w:autoSpaceDE w:val="0"/>
        <w:autoSpaceDN w:val="0"/>
        <w:adjustRightInd w:val="0"/>
        <w:ind w:firstLine="720"/>
        <w:rPr>
          <w:sz w:val="28"/>
          <w:szCs w:val="28"/>
        </w:rPr>
      </w:pPr>
      <w:r w:rsidRPr="004E5B4C">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9D7EE4" w:rsidRPr="004E5B4C" w:rsidRDefault="009D7EE4" w:rsidP="009D7EE4">
      <w:pPr>
        <w:widowControl w:val="0"/>
        <w:shd w:val="clear" w:color="auto" w:fill="FFFFFF"/>
        <w:tabs>
          <w:tab w:val="num" w:pos="0"/>
        </w:tabs>
        <w:autoSpaceDE w:val="0"/>
        <w:autoSpaceDN w:val="0"/>
        <w:adjustRightInd w:val="0"/>
        <w:ind w:firstLine="720"/>
        <w:rPr>
          <w:sz w:val="28"/>
          <w:szCs w:val="28"/>
        </w:rPr>
      </w:pPr>
      <w:r w:rsidRPr="004E5B4C">
        <w:rPr>
          <w:sz w:val="28"/>
          <w:szCs w:val="28"/>
        </w:rP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9D7EE4" w:rsidRPr="004E5B4C" w:rsidRDefault="009D7EE4" w:rsidP="009D7EE4">
      <w:pPr>
        <w:widowControl w:val="0"/>
        <w:shd w:val="clear" w:color="auto" w:fill="FFFFFF"/>
        <w:tabs>
          <w:tab w:val="num" w:pos="0"/>
        </w:tabs>
        <w:autoSpaceDE w:val="0"/>
        <w:autoSpaceDN w:val="0"/>
        <w:adjustRightInd w:val="0"/>
        <w:ind w:firstLine="720"/>
        <w:rPr>
          <w:sz w:val="28"/>
          <w:szCs w:val="28"/>
        </w:rPr>
      </w:pPr>
      <w:r w:rsidRPr="004E5B4C">
        <w:rPr>
          <w:sz w:val="28"/>
          <w:szCs w:val="28"/>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подпунктом 5.10 настоящего Регламента.</w:t>
      </w:r>
    </w:p>
    <w:p w:rsidR="00A57AB4" w:rsidRDefault="00A57AB4" w:rsidP="009D7EE4">
      <w:pPr>
        <w:shd w:val="clear" w:color="auto" w:fill="FFFFFF"/>
        <w:jc w:val="center"/>
        <w:rPr>
          <w:bCs/>
          <w:sz w:val="28"/>
          <w:szCs w:val="28"/>
        </w:rPr>
      </w:pPr>
    </w:p>
    <w:p w:rsidR="009D7EE4" w:rsidRDefault="009D7EE4" w:rsidP="009D7EE4">
      <w:pPr>
        <w:shd w:val="clear" w:color="auto" w:fill="FFFFFF"/>
        <w:jc w:val="center"/>
        <w:rPr>
          <w:bCs/>
          <w:sz w:val="28"/>
          <w:szCs w:val="28"/>
        </w:rPr>
      </w:pPr>
      <w:r w:rsidRPr="004E5B4C">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57AB4" w:rsidRPr="004E5B4C" w:rsidRDefault="00A57AB4" w:rsidP="009D7EE4">
      <w:pPr>
        <w:shd w:val="clear" w:color="auto" w:fill="FFFFFF"/>
        <w:jc w:val="center"/>
        <w:rPr>
          <w:bCs/>
          <w:sz w:val="28"/>
          <w:szCs w:val="28"/>
        </w:rPr>
      </w:pPr>
    </w:p>
    <w:p w:rsidR="009D7EE4" w:rsidRPr="004E5B4C" w:rsidRDefault="009D7EE4" w:rsidP="009D7EE4">
      <w:pPr>
        <w:pStyle w:val="af4"/>
        <w:ind w:right="-1" w:firstLine="709"/>
        <w:contextualSpacing/>
        <w:jc w:val="both"/>
        <w:rPr>
          <w:sz w:val="28"/>
          <w:szCs w:val="28"/>
        </w:rPr>
      </w:pPr>
      <w:r w:rsidRPr="004E5B4C">
        <w:rPr>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9D7EE4" w:rsidRPr="004E5B4C" w:rsidRDefault="009D7EE4" w:rsidP="009D7EE4">
      <w:pPr>
        <w:pStyle w:val="af4"/>
        <w:ind w:right="-1" w:firstLine="709"/>
        <w:contextualSpacing/>
        <w:jc w:val="both"/>
        <w:rPr>
          <w:sz w:val="28"/>
          <w:szCs w:val="28"/>
        </w:rPr>
      </w:pPr>
      <w:r w:rsidRPr="004E5B4C">
        <w:rPr>
          <w:sz w:val="28"/>
          <w:szCs w:val="28"/>
        </w:rPr>
        <w:t>5.2. Заявитель может обратиться с жалобой, в том числе в следующих случаях:</w:t>
      </w:r>
    </w:p>
    <w:p w:rsidR="009D7EE4" w:rsidRPr="004E5B4C" w:rsidRDefault="009D7EE4" w:rsidP="009D7EE4">
      <w:pPr>
        <w:pStyle w:val="af4"/>
        <w:tabs>
          <w:tab w:val="left" w:pos="993"/>
        </w:tabs>
        <w:ind w:right="-1" w:firstLine="709"/>
        <w:contextualSpacing/>
        <w:jc w:val="both"/>
        <w:rPr>
          <w:sz w:val="28"/>
          <w:szCs w:val="28"/>
        </w:rPr>
      </w:pPr>
      <w:r w:rsidRPr="004E5B4C">
        <w:rPr>
          <w:sz w:val="28"/>
          <w:szCs w:val="28"/>
        </w:rPr>
        <w:t>а) нарушение срока регистрации Заявления о предоставлении Муниципальной услуги;</w:t>
      </w:r>
    </w:p>
    <w:p w:rsidR="009D7EE4" w:rsidRPr="004E5B4C" w:rsidRDefault="009D7EE4" w:rsidP="009D7EE4">
      <w:pPr>
        <w:pStyle w:val="af4"/>
        <w:tabs>
          <w:tab w:val="left" w:pos="993"/>
        </w:tabs>
        <w:ind w:right="-1" w:firstLine="709"/>
        <w:contextualSpacing/>
        <w:jc w:val="both"/>
        <w:rPr>
          <w:sz w:val="28"/>
          <w:szCs w:val="28"/>
        </w:rPr>
      </w:pPr>
      <w:r w:rsidRPr="004E5B4C">
        <w:rPr>
          <w:sz w:val="28"/>
          <w:szCs w:val="28"/>
        </w:rPr>
        <w:t>б) нарушение срока предоставления Муниципальной услуги;</w:t>
      </w:r>
    </w:p>
    <w:p w:rsidR="009D7EE4" w:rsidRPr="004E5B4C" w:rsidRDefault="009D7EE4" w:rsidP="009D7EE4">
      <w:pPr>
        <w:pStyle w:val="af4"/>
        <w:tabs>
          <w:tab w:val="left" w:pos="1134"/>
        </w:tabs>
        <w:ind w:right="-1" w:firstLine="709"/>
        <w:contextualSpacing/>
        <w:jc w:val="both"/>
        <w:rPr>
          <w:sz w:val="28"/>
          <w:szCs w:val="28"/>
        </w:rPr>
      </w:pPr>
      <w:r w:rsidRPr="004E5B4C">
        <w:rPr>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t>
      </w:r>
    </w:p>
    <w:p w:rsidR="009D7EE4" w:rsidRPr="004E5B4C" w:rsidRDefault="009D7EE4" w:rsidP="009D7EE4">
      <w:pPr>
        <w:pStyle w:val="af4"/>
        <w:tabs>
          <w:tab w:val="left" w:pos="993"/>
        </w:tabs>
        <w:ind w:right="-1" w:firstLine="709"/>
        <w:contextualSpacing/>
        <w:jc w:val="both"/>
        <w:rPr>
          <w:sz w:val="28"/>
          <w:szCs w:val="28"/>
        </w:rPr>
      </w:pPr>
      <w:r w:rsidRPr="004E5B4C">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D7EE4" w:rsidRPr="004E5B4C" w:rsidRDefault="009D7EE4" w:rsidP="009D7EE4">
      <w:pPr>
        <w:pStyle w:val="af4"/>
        <w:tabs>
          <w:tab w:val="left" w:pos="993"/>
        </w:tabs>
        <w:ind w:right="-1" w:firstLine="709"/>
        <w:contextualSpacing/>
        <w:jc w:val="both"/>
        <w:rPr>
          <w:sz w:val="28"/>
          <w:szCs w:val="28"/>
        </w:rPr>
      </w:pPr>
      <w:r w:rsidRPr="004E5B4C">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9D7EE4" w:rsidRPr="004E5B4C" w:rsidRDefault="009D7EE4" w:rsidP="009D7EE4">
      <w:pPr>
        <w:pStyle w:val="af4"/>
        <w:tabs>
          <w:tab w:val="left" w:pos="993"/>
        </w:tabs>
        <w:ind w:right="-1" w:firstLine="709"/>
        <w:contextualSpacing/>
        <w:jc w:val="both"/>
        <w:rPr>
          <w:sz w:val="28"/>
          <w:szCs w:val="28"/>
        </w:rPr>
      </w:pPr>
      <w:r w:rsidRPr="004E5B4C">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D7EE4" w:rsidRPr="004E5B4C" w:rsidRDefault="009D7EE4" w:rsidP="009D7EE4">
      <w:pPr>
        <w:pStyle w:val="af4"/>
        <w:tabs>
          <w:tab w:val="left" w:pos="993"/>
        </w:tabs>
        <w:ind w:right="-1" w:firstLine="709"/>
        <w:contextualSpacing/>
        <w:jc w:val="both"/>
        <w:rPr>
          <w:sz w:val="28"/>
          <w:szCs w:val="28"/>
        </w:rPr>
      </w:pPr>
      <w:r w:rsidRPr="004E5B4C">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EE4" w:rsidRPr="004E5B4C" w:rsidRDefault="009D7EE4" w:rsidP="009D7EE4">
      <w:pPr>
        <w:pStyle w:val="af4"/>
        <w:ind w:right="-1" w:firstLine="709"/>
        <w:contextualSpacing/>
        <w:jc w:val="both"/>
        <w:rPr>
          <w:sz w:val="28"/>
          <w:szCs w:val="28"/>
        </w:rPr>
      </w:pPr>
      <w:r w:rsidRPr="004E5B4C">
        <w:rPr>
          <w:sz w:val="28"/>
          <w:szCs w:val="28"/>
        </w:rPr>
        <w:t>5.3. Жалоба подается в письменной форме, в том числе при личном приеме Заявителя, или в электронной форме.</w:t>
      </w:r>
    </w:p>
    <w:p w:rsidR="009D7EE4" w:rsidRPr="004E5B4C" w:rsidRDefault="009D7EE4" w:rsidP="009D7EE4">
      <w:pPr>
        <w:pStyle w:val="af4"/>
        <w:ind w:right="-1" w:firstLine="709"/>
        <w:contextualSpacing/>
        <w:jc w:val="both"/>
        <w:rPr>
          <w:sz w:val="28"/>
          <w:szCs w:val="28"/>
        </w:rPr>
      </w:pPr>
      <w:r w:rsidRPr="004E5B4C">
        <w:rPr>
          <w:sz w:val="28"/>
          <w:szCs w:val="28"/>
        </w:rPr>
        <w:t>Жалоба в письменной форме может быть направлена по почте.</w:t>
      </w:r>
    </w:p>
    <w:p w:rsidR="009D7EE4" w:rsidRPr="004E5B4C" w:rsidRDefault="009D7EE4" w:rsidP="009D7EE4">
      <w:pPr>
        <w:pStyle w:val="af4"/>
        <w:ind w:right="-1" w:firstLine="709"/>
        <w:contextualSpacing/>
        <w:jc w:val="both"/>
        <w:rPr>
          <w:sz w:val="28"/>
          <w:szCs w:val="28"/>
        </w:rPr>
      </w:pPr>
      <w:r w:rsidRPr="004E5B4C">
        <w:rPr>
          <w:sz w:val="28"/>
          <w:szCs w:val="28"/>
        </w:rPr>
        <w:t>В электронной форме жалоба может быть подана Заявителем посредством:</w:t>
      </w:r>
    </w:p>
    <w:p w:rsidR="009D7EE4" w:rsidRPr="004E5B4C" w:rsidRDefault="009D7EE4" w:rsidP="009D7EE4">
      <w:pPr>
        <w:pStyle w:val="af4"/>
        <w:tabs>
          <w:tab w:val="left" w:pos="993"/>
          <w:tab w:val="left" w:pos="1134"/>
          <w:tab w:val="left" w:pos="1418"/>
        </w:tabs>
        <w:ind w:right="-1" w:firstLine="709"/>
        <w:contextualSpacing/>
        <w:jc w:val="both"/>
        <w:rPr>
          <w:sz w:val="28"/>
          <w:szCs w:val="28"/>
        </w:rPr>
      </w:pPr>
      <w:r w:rsidRPr="004E5B4C">
        <w:rPr>
          <w:sz w:val="28"/>
          <w:szCs w:val="28"/>
        </w:rPr>
        <w:t>а) официального сайта администрации города Мурманска в информационно-телекоммуникационной сети Интернет (www.citymurmansk.ru);</w:t>
      </w:r>
    </w:p>
    <w:p w:rsidR="009D7EE4" w:rsidRPr="004E5B4C" w:rsidRDefault="009D7EE4" w:rsidP="009D7EE4">
      <w:pPr>
        <w:pStyle w:val="af4"/>
        <w:tabs>
          <w:tab w:val="left" w:pos="993"/>
        </w:tabs>
        <w:ind w:right="-1" w:firstLine="709"/>
        <w:contextualSpacing/>
        <w:jc w:val="both"/>
        <w:rPr>
          <w:sz w:val="28"/>
          <w:szCs w:val="28"/>
        </w:rPr>
      </w:pPr>
      <w:r w:rsidRPr="004E5B4C">
        <w:rPr>
          <w:sz w:val="28"/>
          <w:szCs w:val="28"/>
        </w:rPr>
        <w:t>б) федеральной государственной информационной системы «Единый портал государственных и муниципальных услуг (функций)» (</w:t>
      </w:r>
      <w:r w:rsidRPr="004E5B4C">
        <w:rPr>
          <w:sz w:val="28"/>
          <w:szCs w:val="28"/>
          <w:lang w:val="en-US"/>
        </w:rPr>
        <w:t>www</w:t>
      </w:r>
      <w:r w:rsidRPr="004E5B4C">
        <w:rPr>
          <w:sz w:val="28"/>
          <w:szCs w:val="28"/>
        </w:rPr>
        <w:t>.</w:t>
      </w:r>
      <w:r w:rsidRPr="004E5B4C">
        <w:rPr>
          <w:sz w:val="28"/>
          <w:szCs w:val="28"/>
          <w:lang w:val="en-US"/>
        </w:rPr>
        <w:t>gosuslugi</w:t>
      </w:r>
      <w:r w:rsidRPr="004E5B4C">
        <w:rPr>
          <w:sz w:val="28"/>
          <w:szCs w:val="28"/>
        </w:rPr>
        <w:t>.</w:t>
      </w:r>
      <w:r w:rsidRPr="004E5B4C">
        <w:rPr>
          <w:sz w:val="28"/>
          <w:szCs w:val="28"/>
          <w:lang w:val="en-US"/>
        </w:rPr>
        <w:t>ru</w:t>
      </w:r>
      <w:r w:rsidRPr="004E5B4C">
        <w:rPr>
          <w:sz w:val="28"/>
          <w:szCs w:val="28"/>
        </w:rPr>
        <w:t>);</w:t>
      </w:r>
    </w:p>
    <w:p w:rsidR="009D7EE4" w:rsidRPr="004E5B4C" w:rsidRDefault="009D7EE4" w:rsidP="009D7EE4">
      <w:pPr>
        <w:pStyle w:val="af4"/>
        <w:ind w:right="-1" w:firstLine="709"/>
        <w:contextualSpacing/>
        <w:jc w:val="both"/>
        <w:rPr>
          <w:sz w:val="28"/>
          <w:szCs w:val="28"/>
        </w:rPr>
      </w:pPr>
      <w:r w:rsidRPr="004E5B4C">
        <w:rPr>
          <w:sz w:val="28"/>
          <w:szCs w:val="28"/>
        </w:rPr>
        <w:t>в) регионального портала государственных и муниципальных услуг (</w:t>
      </w:r>
      <w:r w:rsidRPr="004E5B4C">
        <w:rPr>
          <w:sz w:val="28"/>
          <w:szCs w:val="28"/>
          <w:lang w:val="en-US"/>
        </w:rPr>
        <w:t>www</w:t>
      </w:r>
      <w:r w:rsidRPr="004E5B4C">
        <w:rPr>
          <w:sz w:val="28"/>
          <w:szCs w:val="28"/>
        </w:rPr>
        <w:t>.51.</w:t>
      </w:r>
      <w:r w:rsidRPr="004E5B4C">
        <w:rPr>
          <w:sz w:val="28"/>
          <w:szCs w:val="28"/>
          <w:lang w:val="en-US"/>
        </w:rPr>
        <w:t>gosuslugi</w:t>
      </w:r>
      <w:r w:rsidRPr="004E5B4C">
        <w:rPr>
          <w:sz w:val="28"/>
          <w:szCs w:val="28"/>
        </w:rPr>
        <w:t>.</w:t>
      </w:r>
      <w:r w:rsidRPr="004E5B4C">
        <w:rPr>
          <w:sz w:val="28"/>
          <w:szCs w:val="28"/>
          <w:lang w:val="en-US"/>
        </w:rPr>
        <w:t>ru</w:t>
      </w:r>
      <w:r w:rsidRPr="004E5B4C">
        <w:rPr>
          <w:sz w:val="28"/>
          <w:szCs w:val="28"/>
        </w:rPr>
        <w:t>).</w:t>
      </w:r>
    </w:p>
    <w:p w:rsidR="009D7EE4" w:rsidRDefault="009D7EE4" w:rsidP="009D7EE4">
      <w:pPr>
        <w:autoSpaceDE w:val="0"/>
        <w:autoSpaceDN w:val="0"/>
        <w:adjustRightInd w:val="0"/>
        <w:ind w:right="-1"/>
        <w:contextualSpacing/>
        <w:rPr>
          <w:sz w:val="28"/>
          <w:szCs w:val="28"/>
        </w:rPr>
      </w:pPr>
      <w:r w:rsidRPr="004E5B4C">
        <w:rPr>
          <w:sz w:val="28"/>
          <w:szCs w:val="28"/>
        </w:rPr>
        <w:t>5.4. Жалоба подается в свободной форме и должна содержать:</w:t>
      </w:r>
    </w:p>
    <w:p w:rsidR="009D7EE4" w:rsidRPr="004E5B4C" w:rsidRDefault="009D7EE4" w:rsidP="009D7EE4">
      <w:pPr>
        <w:pStyle w:val="af4"/>
        <w:ind w:right="-1" w:firstLine="709"/>
        <w:contextualSpacing/>
        <w:jc w:val="both"/>
        <w:rPr>
          <w:sz w:val="28"/>
          <w:szCs w:val="28"/>
        </w:rPr>
      </w:pPr>
      <w:r w:rsidRPr="004E5B4C">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9D7EE4" w:rsidRPr="004E5B4C" w:rsidRDefault="009D7EE4" w:rsidP="009D7EE4">
      <w:pPr>
        <w:pStyle w:val="af4"/>
        <w:ind w:right="-1" w:firstLine="709"/>
        <w:contextualSpacing/>
        <w:jc w:val="both"/>
        <w:rPr>
          <w:sz w:val="28"/>
          <w:szCs w:val="28"/>
        </w:rPr>
      </w:pPr>
      <w:r w:rsidRPr="004E5B4C">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EE4" w:rsidRPr="004E5B4C" w:rsidRDefault="009D7EE4" w:rsidP="009D7EE4">
      <w:pPr>
        <w:pStyle w:val="af4"/>
        <w:ind w:right="-1" w:firstLine="709"/>
        <w:contextualSpacing/>
        <w:jc w:val="both"/>
        <w:rPr>
          <w:sz w:val="28"/>
          <w:szCs w:val="28"/>
        </w:rPr>
      </w:pPr>
      <w:r w:rsidRPr="004E5B4C">
        <w:rPr>
          <w:sz w:val="28"/>
          <w:szCs w:val="28"/>
        </w:rPr>
        <w:t>в) сведения об обжалуемых решениях и действиях (бездействии) Комитета, его должностного лица либо муниципальных служащих;</w:t>
      </w:r>
    </w:p>
    <w:p w:rsidR="009D7EE4" w:rsidRPr="004E5B4C" w:rsidRDefault="009D7EE4" w:rsidP="009D7EE4">
      <w:pPr>
        <w:pStyle w:val="af4"/>
        <w:ind w:right="-1" w:firstLine="709"/>
        <w:contextualSpacing/>
        <w:jc w:val="both"/>
        <w:rPr>
          <w:sz w:val="28"/>
          <w:szCs w:val="28"/>
        </w:rPr>
      </w:pPr>
      <w:r w:rsidRPr="004E5B4C">
        <w:rPr>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D7EE4" w:rsidRPr="004E5B4C" w:rsidRDefault="009D7EE4" w:rsidP="009D7EE4">
      <w:pPr>
        <w:pStyle w:val="af4"/>
        <w:ind w:right="-1" w:firstLine="709"/>
        <w:contextualSpacing/>
        <w:jc w:val="both"/>
        <w:rPr>
          <w:sz w:val="28"/>
          <w:szCs w:val="28"/>
        </w:rPr>
      </w:pPr>
      <w:r w:rsidRPr="004E5B4C">
        <w:rPr>
          <w:sz w:val="28"/>
          <w:szCs w:val="28"/>
        </w:rPr>
        <w:t xml:space="preserve">5.5. Прием жалоб осуществляется Комитетом по адресу: г. Мурманск, ул. Комсомольская, д. 10, в рабочие дни: понедельник-четверг с 9.00 до 17.30, пятница с 9.00 до 16.00; перерыв с 13.00 до 14.00, е-mail: </w:t>
      </w:r>
      <w:r w:rsidRPr="004E5B4C">
        <w:rPr>
          <w:sz w:val="28"/>
          <w:szCs w:val="28"/>
          <w:lang w:val="en-US"/>
        </w:rPr>
        <w:t>kio</w:t>
      </w:r>
      <w:r w:rsidRPr="004E5B4C">
        <w:rPr>
          <w:sz w:val="28"/>
          <w:szCs w:val="28"/>
        </w:rPr>
        <w:t>@</w:t>
      </w:r>
      <w:r w:rsidRPr="004E5B4C">
        <w:rPr>
          <w:sz w:val="28"/>
          <w:szCs w:val="28"/>
          <w:lang w:val="en-US"/>
        </w:rPr>
        <w:t>citymurmansk</w:t>
      </w:r>
      <w:r w:rsidRPr="004E5B4C">
        <w:rPr>
          <w:sz w:val="28"/>
          <w:szCs w:val="28"/>
        </w:rPr>
        <w:t>.</w:t>
      </w:r>
      <w:r w:rsidRPr="004E5B4C">
        <w:rPr>
          <w:sz w:val="28"/>
          <w:szCs w:val="28"/>
          <w:lang w:val="en-US"/>
        </w:rPr>
        <w:t>ru</w:t>
      </w:r>
      <w:r w:rsidRPr="004E5B4C">
        <w:rPr>
          <w:sz w:val="28"/>
          <w:szCs w:val="28"/>
        </w:rPr>
        <w:t xml:space="preserve">; администрацией города Мурманска по адресу: г. Мурманск, пр. Ленина, д. 75, в рабочие дни: понедельник-четверг с 9.00 до 17.30, пятница с 9.00 до 16.00; перерыв с 13.00 до 14.00, е-mail: citymurmansk@citymurmansk.ru. </w:t>
      </w:r>
    </w:p>
    <w:p w:rsidR="009D7EE4" w:rsidRPr="004E5B4C" w:rsidRDefault="009D7EE4" w:rsidP="009D7EE4">
      <w:pPr>
        <w:pStyle w:val="af4"/>
        <w:ind w:right="-1" w:firstLine="709"/>
        <w:contextualSpacing/>
        <w:jc w:val="both"/>
        <w:rPr>
          <w:sz w:val="28"/>
          <w:szCs w:val="28"/>
        </w:rPr>
      </w:pPr>
      <w:r w:rsidRPr="004E5B4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7EE4" w:rsidRPr="004E5B4C" w:rsidRDefault="009D7EE4" w:rsidP="009D7EE4">
      <w:pPr>
        <w:pStyle w:val="af4"/>
        <w:ind w:right="-1" w:firstLine="709"/>
        <w:contextualSpacing/>
        <w:jc w:val="both"/>
        <w:rPr>
          <w:sz w:val="28"/>
          <w:szCs w:val="28"/>
        </w:rPr>
      </w:pPr>
      <w:r w:rsidRPr="004E5B4C">
        <w:rPr>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9D7EE4" w:rsidRPr="004E5B4C" w:rsidRDefault="009D7EE4" w:rsidP="009D7EE4">
      <w:pPr>
        <w:pStyle w:val="af4"/>
        <w:spacing w:after="0"/>
        <w:ind w:firstLine="709"/>
        <w:contextualSpacing/>
        <w:jc w:val="both"/>
        <w:rPr>
          <w:sz w:val="28"/>
          <w:szCs w:val="28"/>
        </w:rPr>
      </w:pPr>
      <w:r w:rsidRPr="004E5B4C">
        <w:rPr>
          <w:sz w:val="28"/>
          <w:szCs w:val="28"/>
        </w:rPr>
        <w:t xml:space="preserve">5.7. Жалоба может быть подана Заявителем через отделения ГОБУ «МФЦ МО». </w:t>
      </w:r>
    </w:p>
    <w:p w:rsidR="009D7EE4" w:rsidRPr="004E5B4C" w:rsidRDefault="009D7EE4" w:rsidP="009D7EE4">
      <w:pPr>
        <w:ind w:left="709"/>
        <w:contextualSpacing/>
        <w:rPr>
          <w:sz w:val="28"/>
          <w:szCs w:val="28"/>
        </w:rPr>
      </w:pPr>
      <w:r w:rsidRPr="004E5B4C">
        <w:rPr>
          <w:sz w:val="28"/>
          <w:szCs w:val="28"/>
        </w:rPr>
        <w:t xml:space="preserve">Адреса и иная контактная информация отделений ГОБУ «МФЦ МО». </w:t>
      </w:r>
    </w:p>
    <w:p w:rsidR="009D7EE4" w:rsidRPr="004E5B4C" w:rsidRDefault="009D7EE4" w:rsidP="009D7EE4">
      <w:pPr>
        <w:contextualSpacing/>
        <w:rPr>
          <w:sz w:val="28"/>
          <w:szCs w:val="28"/>
        </w:rPr>
      </w:pPr>
      <w:r w:rsidRPr="004E5B4C">
        <w:rPr>
          <w:sz w:val="28"/>
          <w:szCs w:val="28"/>
        </w:rPr>
        <w:t>Отделение ГОБУ «МФЦ МО» по Ленинскому административному округу города Мурманска:</w:t>
      </w:r>
    </w:p>
    <w:p w:rsidR="009D7EE4" w:rsidRPr="004E5B4C" w:rsidRDefault="009D7EE4" w:rsidP="009D7EE4">
      <w:pPr>
        <w:contextualSpacing/>
        <w:rPr>
          <w:sz w:val="28"/>
          <w:szCs w:val="28"/>
        </w:rPr>
      </w:pPr>
      <w:r w:rsidRPr="004E5B4C">
        <w:rPr>
          <w:sz w:val="28"/>
          <w:szCs w:val="28"/>
        </w:rPr>
        <w:t>Адрес: 183034, г. Мурманск, ул. Хлобыстова, д. 26.</w:t>
      </w:r>
    </w:p>
    <w:p w:rsidR="009D7EE4" w:rsidRPr="004E5B4C" w:rsidRDefault="009D7EE4" w:rsidP="009D7EE4">
      <w:pPr>
        <w:contextualSpacing/>
        <w:rPr>
          <w:sz w:val="28"/>
          <w:szCs w:val="28"/>
        </w:rPr>
      </w:pPr>
      <w:r w:rsidRPr="004E5B4C">
        <w:rPr>
          <w:sz w:val="28"/>
          <w:szCs w:val="28"/>
        </w:rPr>
        <w:t>Адрес электронной почты: info@mfc51.ru.</w:t>
      </w:r>
    </w:p>
    <w:p w:rsidR="009D7EE4" w:rsidRPr="004E5B4C" w:rsidRDefault="009D7EE4" w:rsidP="009D7EE4">
      <w:pPr>
        <w:contextualSpacing/>
        <w:rPr>
          <w:sz w:val="28"/>
          <w:szCs w:val="28"/>
        </w:rPr>
      </w:pPr>
      <w:r w:rsidRPr="004E5B4C">
        <w:rPr>
          <w:spacing w:val="-1"/>
          <w:sz w:val="28"/>
          <w:szCs w:val="28"/>
        </w:rPr>
        <w:t xml:space="preserve">Телефон для справок: </w:t>
      </w:r>
      <w:r w:rsidRPr="004E5B4C">
        <w:rPr>
          <w:sz w:val="28"/>
          <w:szCs w:val="28"/>
        </w:rPr>
        <w:t>(8152) 22-60-36.</w:t>
      </w:r>
    </w:p>
    <w:p w:rsidR="009D7EE4" w:rsidRPr="004E5B4C" w:rsidRDefault="009D7EE4" w:rsidP="009D7EE4">
      <w:pPr>
        <w:contextualSpacing/>
        <w:rPr>
          <w:sz w:val="28"/>
          <w:szCs w:val="28"/>
        </w:rPr>
      </w:pPr>
      <w:r w:rsidRPr="004E5B4C">
        <w:rPr>
          <w:sz w:val="28"/>
          <w:szCs w:val="28"/>
        </w:rPr>
        <w:t>Отделение ГОБУ «МФЦ МО» по Октябрьскому административному округу города Мурманска:</w:t>
      </w:r>
      <w:r w:rsidRPr="004E5B4C">
        <w:rPr>
          <w:sz w:val="28"/>
          <w:szCs w:val="28"/>
        </w:rPr>
        <w:tab/>
      </w:r>
    </w:p>
    <w:p w:rsidR="009D7EE4" w:rsidRPr="004E5B4C" w:rsidRDefault="009D7EE4" w:rsidP="009D7EE4">
      <w:pPr>
        <w:contextualSpacing/>
        <w:rPr>
          <w:sz w:val="28"/>
          <w:szCs w:val="28"/>
        </w:rPr>
      </w:pPr>
      <w:r w:rsidRPr="004E5B4C">
        <w:rPr>
          <w:sz w:val="28"/>
          <w:szCs w:val="28"/>
        </w:rPr>
        <w:t>Адрес: 183038, г. Мурманск, пр. Ленина, д. 45.</w:t>
      </w:r>
    </w:p>
    <w:p w:rsidR="009D7EE4" w:rsidRPr="004E5B4C" w:rsidRDefault="009D7EE4" w:rsidP="009D7EE4">
      <w:pPr>
        <w:contextualSpacing/>
        <w:rPr>
          <w:sz w:val="28"/>
          <w:szCs w:val="28"/>
        </w:rPr>
      </w:pPr>
      <w:r w:rsidRPr="004E5B4C">
        <w:rPr>
          <w:sz w:val="28"/>
          <w:szCs w:val="28"/>
        </w:rPr>
        <w:t>Адрес электронной почты: info@mfc51.ru.</w:t>
      </w:r>
    </w:p>
    <w:p w:rsidR="009D7EE4" w:rsidRPr="004E5B4C" w:rsidRDefault="009D7EE4" w:rsidP="009D7EE4">
      <w:pPr>
        <w:contextualSpacing/>
        <w:rPr>
          <w:sz w:val="28"/>
          <w:szCs w:val="28"/>
        </w:rPr>
      </w:pPr>
      <w:r w:rsidRPr="004E5B4C">
        <w:rPr>
          <w:spacing w:val="-1"/>
          <w:sz w:val="28"/>
          <w:szCs w:val="28"/>
        </w:rPr>
        <w:t xml:space="preserve">Телефон для справок: </w:t>
      </w:r>
      <w:r w:rsidRPr="004E5B4C">
        <w:rPr>
          <w:sz w:val="28"/>
          <w:szCs w:val="28"/>
        </w:rPr>
        <w:t>(8152) 44-34-58.</w:t>
      </w:r>
    </w:p>
    <w:p w:rsidR="009D7EE4" w:rsidRPr="004E5B4C" w:rsidRDefault="009D7EE4" w:rsidP="009D7EE4">
      <w:pPr>
        <w:contextualSpacing/>
        <w:rPr>
          <w:sz w:val="28"/>
          <w:szCs w:val="28"/>
        </w:rPr>
      </w:pPr>
      <w:r w:rsidRPr="004E5B4C">
        <w:rPr>
          <w:sz w:val="28"/>
          <w:szCs w:val="28"/>
        </w:rPr>
        <w:t>Отделение ГОБУ «МФЦ МО» по Первомайскому административному округу города Мурманска:</w:t>
      </w:r>
      <w:r w:rsidRPr="004E5B4C">
        <w:rPr>
          <w:sz w:val="28"/>
          <w:szCs w:val="28"/>
        </w:rPr>
        <w:tab/>
      </w:r>
    </w:p>
    <w:p w:rsidR="009D7EE4" w:rsidRPr="004E5B4C" w:rsidRDefault="009D7EE4" w:rsidP="009D7EE4">
      <w:pPr>
        <w:contextualSpacing/>
        <w:rPr>
          <w:sz w:val="28"/>
          <w:szCs w:val="28"/>
        </w:rPr>
      </w:pPr>
      <w:r w:rsidRPr="004E5B4C">
        <w:rPr>
          <w:sz w:val="28"/>
          <w:szCs w:val="28"/>
        </w:rPr>
        <w:t>Адрес: 183052, г. Мурманск, ул. Щербакова, д. 26.</w:t>
      </w:r>
    </w:p>
    <w:p w:rsidR="009D7EE4" w:rsidRPr="004E5B4C" w:rsidRDefault="009D7EE4" w:rsidP="009D7EE4">
      <w:pPr>
        <w:contextualSpacing/>
        <w:rPr>
          <w:sz w:val="28"/>
          <w:szCs w:val="28"/>
        </w:rPr>
      </w:pPr>
      <w:r w:rsidRPr="004E5B4C">
        <w:rPr>
          <w:sz w:val="28"/>
          <w:szCs w:val="28"/>
        </w:rPr>
        <w:t>Адрес электронной почты: info@mfc51.ru.</w:t>
      </w:r>
    </w:p>
    <w:p w:rsidR="009D7EE4" w:rsidRPr="004E5B4C" w:rsidRDefault="009D7EE4" w:rsidP="009D7EE4">
      <w:pPr>
        <w:contextualSpacing/>
        <w:rPr>
          <w:sz w:val="28"/>
          <w:szCs w:val="28"/>
        </w:rPr>
      </w:pPr>
      <w:r w:rsidRPr="004E5B4C">
        <w:rPr>
          <w:spacing w:val="-1"/>
          <w:sz w:val="28"/>
          <w:szCs w:val="28"/>
        </w:rPr>
        <w:t xml:space="preserve">Телефон для справок: </w:t>
      </w:r>
      <w:r w:rsidRPr="004E5B4C">
        <w:rPr>
          <w:sz w:val="28"/>
          <w:szCs w:val="28"/>
        </w:rPr>
        <w:t>(8152) 52-12-89.</w:t>
      </w:r>
    </w:p>
    <w:p w:rsidR="009D7EE4" w:rsidRPr="004E5B4C" w:rsidRDefault="009D7EE4" w:rsidP="009D7EE4">
      <w:pPr>
        <w:pStyle w:val="af4"/>
        <w:tabs>
          <w:tab w:val="left" w:pos="1134"/>
        </w:tabs>
        <w:spacing w:after="0"/>
        <w:ind w:right="-1" w:firstLine="709"/>
        <w:contextualSpacing/>
        <w:jc w:val="both"/>
        <w:rPr>
          <w:sz w:val="28"/>
          <w:szCs w:val="28"/>
        </w:rPr>
      </w:pPr>
      <w:r w:rsidRPr="004E5B4C">
        <w:rPr>
          <w:sz w:val="28"/>
          <w:szCs w:val="28"/>
        </w:rPr>
        <w:t>Информация об отделениях ГОБУ «МФЦ МО» с указанием их адресов и иной контактной информации размещается в местах приема Заявителей и на региональном портале государственных и муниципальных услуг в сети Интернет (www.51.gosuslugi.ru).</w:t>
      </w:r>
    </w:p>
    <w:p w:rsidR="009D7EE4" w:rsidRPr="004E5B4C" w:rsidRDefault="009D7EE4" w:rsidP="009D7EE4">
      <w:pPr>
        <w:pStyle w:val="af4"/>
        <w:tabs>
          <w:tab w:val="left" w:pos="1134"/>
        </w:tabs>
        <w:ind w:right="-1" w:firstLine="709"/>
        <w:contextualSpacing/>
        <w:jc w:val="both"/>
        <w:rPr>
          <w:sz w:val="28"/>
          <w:szCs w:val="28"/>
        </w:rPr>
      </w:pPr>
      <w:r w:rsidRPr="004E5B4C">
        <w:rPr>
          <w:sz w:val="28"/>
          <w:szCs w:val="28"/>
        </w:rPr>
        <w:t xml:space="preserve">5.8. </w:t>
      </w:r>
      <w:r w:rsidRPr="004E5B4C">
        <w:rPr>
          <w:sz w:val="28"/>
          <w:szCs w:val="28"/>
        </w:rPr>
        <w:tab/>
        <w:t>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9D7EE4" w:rsidRPr="004E5B4C" w:rsidRDefault="009D7EE4" w:rsidP="009D7EE4">
      <w:pPr>
        <w:pStyle w:val="af4"/>
        <w:tabs>
          <w:tab w:val="left" w:pos="1134"/>
        </w:tabs>
        <w:ind w:right="-1" w:firstLine="709"/>
        <w:contextualSpacing/>
        <w:jc w:val="both"/>
        <w:rPr>
          <w:sz w:val="28"/>
          <w:szCs w:val="28"/>
        </w:rPr>
      </w:pPr>
      <w:r w:rsidRPr="004E5B4C">
        <w:rPr>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D7EE4" w:rsidRPr="004E5B4C" w:rsidRDefault="009D7EE4" w:rsidP="009D7EE4">
      <w:pPr>
        <w:pStyle w:val="af4"/>
        <w:tabs>
          <w:tab w:val="left" w:pos="1134"/>
        </w:tabs>
        <w:ind w:right="-1" w:firstLine="709"/>
        <w:contextualSpacing/>
        <w:jc w:val="both"/>
        <w:rPr>
          <w:sz w:val="28"/>
          <w:szCs w:val="28"/>
        </w:rPr>
      </w:pPr>
      <w:r w:rsidRPr="004E5B4C">
        <w:rPr>
          <w:sz w:val="28"/>
          <w:szCs w:val="28"/>
        </w:rPr>
        <w:t>5.9.</w:t>
      </w:r>
      <w:r w:rsidRPr="004E5B4C">
        <w:rPr>
          <w:sz w:val="28"/>
          <w:szCs w:val="28"/>
        </w:rPr>
        <w:tab/>
        <w:t xml:space="preserve">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p>
    <w:p w:rsidR="009D7EE4" w:rsidRPr="004E5B4C" w:rsidRDefault="009D7EE4" w:rsidP="009D7EE4">
      <w:pPr>
        <w:pStyle w:val="af4"/>
        <w:tabs>
          <w:tab w:val="left" w:pos="1276"/>
        </w:tabs>
        <w:ind w:right="-1" w:firstLine="709"/>
        <w:contextualSpacing/>
        <w:jc w:val="both"/>
        <w:rPr>
          <w:sz w:val="28"/>
          <w:szCs w:val="28"/>
        </w:rPr>
      </w:pPr>
      <w:r w:rsidRPr="004E5B4C">
        <w:rPr>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9D7EE4" w:rsidRPr="004E5B4C" w:rsidRDefault="009D7EE4" w:rsidP="009D7EE4">
      <w:pPr>
        <w:pStyle w:val="af4"/>
        <w:tabs>
          <w:tab w:val="left" w:pos="1276"/>
        </w:tabs>
        <w:ind w:right="-1" w:firstLine="709"/>
        <w:contextualSpacing/>
        <w:jc w:val="both"/>
        <w:rPr>
          <w:sz w:val="28"/>
          <w:szCs w:val="28"/>
        </w:rPr>
      </w:pPr>
      <w:r w:rsidRPr="004E5B4C">
        <w:rPr>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9D7EE4" w:rsidRPr="004E5B4C" w:rsidRDefault="009D7EE4" w:rsidP="009D7EE4">
      <w:pPr>
        <w:pStyle w:val="af4"/>
        <w:tabs>
          <w:tab w:val="left" w:pos="1276"/>
        </w:tabs>
        <w:ind w:right="-1" w:firstLine="709"/>
        <w:contextualSpacing/>
        <w:jc w:val="both"/>
        <w:rPr>
          <w:sz w:val="28"/>
          <w:szCs w:val="28"/>
        </w:rPr>
      </w:pPr>
      <w:r w:rsidRPr="004E5B4C">
        <w:rPr>
          <w:sz w:val="28"/>
          <w:szCs w:val="28"/>
        </w:rPr>
        <w:t>5.11. Ответ по результатам рассмотрения жалобы подписывается председателем Комитета либо лицом, его замещающим, а в случае рассмотрения жалобы администрацией города Мурманска – главой администрации города Мурманска либо лицом, временно исполняющим полномочия главы администрации города Мурманска.</w:t>
      </w:r>
    </w:p>
    <w:p w:rsidR="009D7EE4" w:rsidRPr="004E5B4C" w:rsidRDefault="009D7EE4" w:rsidP="009D7EE4">
      <w:pPr>
        <w:pStyle w:val="af4"/>
        <w:tabs>
          <w:tab w:val="left" w:pos="1276"/>
        </w:tabs>
        <w:ind w:right="-1" w:firstLine="709"/>
        <w:contextualSpacing/>
        <w:jc w:val="both"/>
        <w:rPr>
          <w:sz w:val="28"/>
          <w:szCs w:val="28"/>
        </w:rPr>
      </w:pPr>
      <w:r w:rsidRPr="004E5B4C">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9D7EE4" w:rsidRPr="004E5B4C" w:rsidRDefault="009D7EE4" w:rsidP="009D7EE4">
      <w:pPr>
        <w:pStyle w:val="af4"/>
        <w:tabs>
          <w:tab w:val="left" w:pos="1276"/>
        </w:tabs>
        <w:ind w:right="-1" w:firstLine="709"/>
        <w:contextualSpacing/>
        <w:jc w:val="both"/>
        <w:rPr>
          <w:sz w:val="28"/>
          <w:szCs w:val="28"/>
        </w:rPr>
      </w:pPr>
      <w:r w:rsidRPr="004E5B4C">
        <w:rPr>
          <w:sz w:val="28"/>
          <w:szCs w:val="28"/>
        </w:rPr>
        <w:t>5.12.</w:t>
      </w:r>
      <w:r w:rsidRPr="004E5B4C">
        <w:rPr>
          <w:sz w:val="28"/>
          <w:szCs w:val="28"/>
        </w:rPr>
        <w:tab/>
        <w:t>Комитет отказывает в удовлетворении жалобы в следующих случаях:</w:t>
      </w:r>
    </w:p>
    <w:p w:rsidR="009D7EE4" w:rsidRPr="004E5B4C" w:rsidRDefault="009D7EE4" w:rsidP="009D7EE4">
      <w:pPr>
        <w:pStyle w:val="af4"/>
        <w:tabs>
          <w:tab w:val="left" w:pos="1276"/>
        </w:tabs>
        <w:ind w:right="-1" w:firstLine="709"/>
        <w:contextualSpacing/>
        <w:jc w:val="both"/>
        <w:rPr>
          <w:sz w:val="28"/>
          <w:szCs w:val="28"/>
        </w:rPr>
      </w:pPr>
      <w:r w:rsidRPr="004E5B4C">
        <w:rPr>
          <w:sz w:val="28"/>
          <w:szCs w:val="28"/>
        </w:rPr>
        <w:t>а) наличие вступившего в законную силу решения суда, арбитражного суда по жалобе о том же предмете и по тем же основаниям;</w:t>
      </w:r>
    </w:p>
    <w:p w:rsidR="009D7EE4" w:rsidRPr="004E5B4C" w:rsidRDefault="009D7EE4" w:rsidP="009D7EE4">
      <w:pPr>
        <w:pStyle w:val="af4"/>
        <w:tabs>
          <w:tab w:val="left" w:pos="1276"/>
        </w:tabs>
        <w:ind w:right="-1" w:firstLine="709"/>
        <w:contextualSpacing/>
        <w:jc w:val="both"/>
        <w:rPr>
          <w:sz w:val="28"/>
          <w:szCs w:val="28"/>
        </w:rPr>
      </w:pPr>
      <w:r w:rsidRPr="004E5B4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D7EE4" w:rsidRPr="004E5B4C" w:rsidRDefault="009D7EE4" w:rsidP="009D7EE4">
      <w:pPr>
        <w:pStyle w:val="af4"/>
        <w:tabs>
          <w:tab w:val="left" w:pos="1276"/>
        </w:tabs>
        <w:ind w:right="-1" w:firstLine="709"/>
        <w:contextualSpacing/>
        <w:jc w:val="both"/>
        <w:rPr>
          <w:sz w:val="28"/>
          <w:szCs w:val="28"/>
        </w:rPr>
      </w:pPr>
      <w:r w:rsidRPr="004E5B4C">
        <w:rPr>
          <w:sz w:val="28"/>
          <w:szCs w:val="28"/>
        </w:rPr>
        <w:t>в) наличие решения по жалобе, принятого ранее в отношении того же Заявителя и по тому же предмету жалобы.</w:t>
      </w:r>
    </w:p>
    <w:p w:rsidR="009D7EE4" w:rsidRPr="004E5B4C" w:rsidRDefault="009D7EE4" w:rsidP="009D7EE4">
      <w:pPr>
        <w:pStyle w:val="af4"/>
        <w:ind w:right="-1" w:firstLine="709"/>
        <w:contextualSpacing/>
        <w:jc w:val="both"/>
        <w:rPr>
          <w:sz w:val="28"/>
          <w:szCs w:val="28"/>
        </w:rPr>
      </w:pPr>
      <w:r w:rsidRPr="004E5B4C">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муниципальный служащий, наделенный полномочиями по рассмотрению жалобы, незамедлительно направляет имеющиеся материалы в органы прокуратуры.</w:t>
      </w:r>
    </w:p>
    <w:p w:rsidR="009D7EE4" w:rsidRPr="004E5B4C" w:rsidRDefault="009D7EE4" w:rsidP="00D64A12">
      <w:pPr>
        <w:ind w:firstLine="0"/>
        <w:rPr>
          <w:sz w:val="28"/>
          <w:szCs w:val="28"/>
        </w:rPr>
      </w:pPr>
      <w:r w:rsidRPr="004E5B4C">
        <w:rPr>
          <w:sz w:val="28"/>
          <w:szCs w:val="28"/>
        </w:rPr>
        <w:t>Приложение № 1 к административному регламенту предоставления муниципальной услуги «Оформление договоров социального найма жилых помещений при расселении граждан из аварийного жилищного фонда»</w:t>
      </w:r>
    </w:p>
    <w:p w:rsidR="00DF6D3B" w:rsidRDefault="00DF6D3B">
      <w:pPr>
        <w:spacing w:after="200" w:line="276" w:lineRule="auto"/>
        <w:ind w:firstLine="0"/>
        <w:jc w:val="left"/>
        <w:rPr>
          <w:sz w:val="28"/>
          <w:szCs w:val="28"/>
        </w:rPr>
      </w:pPr>
      <w:r>
        <w:rPr>
          <w:sz w:val="28"/>
          <w:szCs w:val="28"/>
        </w:rPr>
        <w:br w:type="page"/>
      </w:r>
    </w:p>
    <w:p w:rsidR="009D7EE4" w:rsidRPr="004E5B4C" w:rsidRDefault="009D7EE4" w:rsidP="009D7EE4">
      <w:pPr>
        <w:jc w:val="center"/>
        <w:rPr>
          <w:sz w:val="28"/>
          <w:szCs w:val="28"/>
        </w:rPr>
      </w:pPr>
      <w:r w:rsidRPr="004E5B4C">
        <w:rPr>
          <w:sz w:val="28"/>
          <w:szCs w:val="28"/>
        </w:rPr>
        <w:t>Форма Заявления</w:t>
      </w:r>
    </w:p>
    <w:p w:rsidR="00DF6D3B" w:rsidRDefault="00DF6D3B" w:rsidP="00F31CE1">
      <w:pPr>
        <w:ind w:left="4395" w:firstLine="0"/>
        <w:rPr>
          <w:sz w:val="28"/>
          <w:szCs w:val="28"/>
        </w:rPr>
      </w:pPr>
    </w:p>
    <w:p w:rsidR="009D7EE4" w:rsidRPr="004E5B4C" w:rsidRDefault="009D7EE4" w:rsidP="00F31CE1">
      <w:pPr>
        <w:ind w:left="4395" w:firstLine="0"/>
        <w:rPr>
          <w:sz w:val="28"/>
          <w:szCs w:val="28"/>
        </w:rPr>
      </w:pPr>
      <w:r w:rsidRPr="004E5B4C">
        <w:rPr>
          <w:sz w:val="28"/>
          <w:szCs w:val="28"/>
        </w:rPr>
        <w:t>В отдел предоставления жилья комитета имущественных отношений города Мурманска</w:t>
      </w:r>
    </w:p>
    <w:p w:rsidR="009D7EE4" w:rsidRPr="004E5B4C" w:rsidRDefault="009D7EE4" w:rsidP="009D7EE4">
      <w:pPr>
        <w:pBdr>
          <w:bottom w:val="single" w:sz="12" w:space="1" w:color="auto"/>
        </w:pBdr>
        <w:ind w:left="4395"/>
        <w:jc w:val="center"/>
        <w:rPr>
          <w:sz w:val="28"/>
          <w:szCs w:val="28"/>
          <w:u w:val="single"/>
        </w:rPr>
      </w:pPr>
    </w:p>
    <w:p w:rsidR="009D7EE4" w:rsidRPr="004E5B4C" w:rsidRDefault="009D7EE4" w:rsidP="009D7EE4">
      <w:pPr>
        <w:ind w:left="4395"/>
        <w:jc w:val="center"/>
        <w:rPr>
          <w:sz w:val="28"/>
          <w:szCs w:val="28"/>
        </w:rPr>
      </w:pPr>
      <w:r w:rsidRPr="004E5B4C">
        <w:rPr>
          <w:sz w:val="28"/>
          <w:szCs w:val="28"/>
        </w:rPr>
        <w:t>(данные о Заявителе: фамилия, имя, отчество, почтовый адрес, адрес электронной почты, по которому должен быть направлен ответ, номер телефона)</w:t>
      </w:r>
    </w:p>
    <w:p w:rsidR="009D7EE4" w:rsidRPr="004E5B4C" w:rsidRDefault="009D7EE4" w:rsidP="009D7EE4">
      <w:pPr>
        <w:rPr>
          <w:sz w:val="28"/>
          <w:szCs w:val="28"/>
        </w:rPr>
      </w:pPr>
      <w:r w:rsidRPr="004E5B4C">
        <w:rPr>
          <w:sz w:val="28"/>
          <w:szCs w:val="28"/>
        </w:rPr>
        <w:t>__________________________________________________________________________</w:t>
      </w:r>
    </w:p>
    <w:p w:rsidR="009D7EE4" w:rsidRPr="004E5B4C" w:rsidRDefault="009D7EE4" w:rsidP="009D7EE4">
      <w:pPr>
        <w:jc w:val="center"/>
        <w:rPr>
          <w:i/>
          <w:sz w:val="28"/>
          <w:szCs w:val="28"/>
        </w:rPr>
      </w:pPr>
      <w:r w:rsidRPr="004E5B4C">
        <w:rPr>
          <w:i/>
          <w:sz w:val="28"/>
          <w:szCs w:val="28"/>
        </w:rPr>
        <w:t>(ФИО Заявителя)</w:t>
      </w:r>
    </w:p>
    <w:p w:rsidR="009D7EE4" w:rsidRPr="004E5B4C" w:rsidRDefault="009D7EE4" w:rsidP="009D7EE4">
      <w:pPr>
        <w:rPr>
          <w:sz w:val="28"/>
          <w:szCs w:val="28"/>
        </w:rPr>
      </w:pPr>
      <w:r w:rsidRPr="004E5B4C">
        <w:rPr>
          <w:sz w:val="28"/>
          <w:szCs w:val="28"/>
        </w:rPr>
        <w:t>в связи с признанием многоквартирного дома № _____ по улице (проспекту)___________________________________ аварийным и подлежащим сносу даю согласие на предоставление мне __________________________________________________комнаты/квартиры</w:t>
      </w:r>
    </w:p>
    <w:p w:rsidR="009D7EE4" w:rsidRPr="004E5B4C" w:rsidRDefault="009D7EE4" w:rsidP="009D7EE4">
      <w:pPr>
        <w:rPr>
          <w:sz w:val="28"/>
          <w:szCs w:val="28"/>
        </w:rPr>
      </w:pPr>
      <w:r w:rsidRPr="004E5B4C">
        <w:rPr>
          <w:sz w:val="28"/>
          <w:szCs w:val="28"/>
        </w:rPr>
        <w:t>общей площадью _________м.кв, жилой __________м.кв., расположенной по адресу: _______________________________________________</w:t>
      </w:r>
    </w:p>
    <w:p w:rsidR="009D7EE4" w:rsidRPr="004E5B4C" w:rsidRDefault="009D7EE4" w:rsidP="009D7EE4">
      <w:pPr>
        <w:rPr>
          <w:sz w:val="28"/>
          <w:szCs w:val="28"/>
        </w:rPr>
      </w:pPr>
      <w:r w:rsidRPr="004E5B4C">
        <w:rPr>
          <w:sz w:val="28"/>
          <w:szCs w:val="28"/>
        </w:rPr>
        <w:t>Претензий к санитарно-техническому состоянию жилого помещения не имею.</w:t>
      </w:r>
    </w:p>
    <w:p w:rsidR="009D7EE4" w:rsidRPr="004E5B4C" w:rsidRDefault="009D7EE4" w:rsidP="009D7EE4">
      <w:pPr>
        <w:rPr>
          <w:sz w:val="28"/>
          <w:szCs w:val="28"/>
        </w:rPr>
      </w:pPr>
      <w:r w:rsidRPr="004E5B4C">
        <w:rPr>
          <w:sz w:val="28"/>
          <w:szCs w:val="28"/>
        </w:rPr>
        <w:t xml:space="preserve">Прошу заключить договор социального найма указанного жилого помещения. </w:t>
      </w:r>
    </w:p>
    <w:p w:rsidR="009D7EE4" w:rsidRPr="004E5B4C" w:rsidRDefault="009D7EE4" w:rsidP="009D7EE4">
      <w:pPr>
        <w:rPr>
          <w:sz w:val="28"/>
          <w:szCs w:val="28"/>
        </w:rPr>
      </w:pPr>
      <w:r w:rsidRPr="004E5B4C">
        <w:rPr>
          <w:sz w:val="28"/>
          <w:szCs w:val="28"/>
        </w:rPr>
        <w:t>Состав семьи: (родственные отношения)</w:t>
      </w:r>
    </w:p>
    <w:p w:rsidR="009D7EE4" w:rsidRPr="004E5B4C" w:rsidRDefault="009D7EE4" w:rsidP="009D7EE4">
      <w:pPr>
        <w:pStyle w:val="ConsPlusNormal"/>
        <w:ind w:firstLine="0"/>
        <w:rPr>
          <w:rFonts w:ascii="Times New Roman" w:hAnsi="Times New Roman" w:cs="Times New Roman"/>
          <w:sz w:val="28"/>
          <w:szCs w:val="28"/>
        </w:rPr>
      </w:pPr>
      <w:r w:rsidRPr="004E5B4C">
        <w:rPr>
          <w:rFonts w:ascii="Times New Roman" w:hAnsi="Times New Roman" w:cs="Times New Roman"/>
          <w:sz w:val="28"/>
          <w:szCs w:val="28"/>
        </w:rPr>
        <w:t>__________________________________________________________________________</w:t>
      </w:r>
    </w:p>
    <w:p w:rsidR="009D7EE4" w:rsidRPr="004E5B4C" w:rsidRDefault="009D7EE4" w:rsidP="009D7EE4">
      <w:pPr>
        <w:pStyle w:val="ConsPlusNormal"/>
        <w:ind w:firstLine="0"/>
        <w:rPr>
          <w:rFonts w:ascii="Times New Roman" w:hAnsi="Times New Roman" w:cs="Times New Roman"/>
          <w:sz w:val="28"/>
          <w:szCs w:val="28"/>
        </w:rPr>
      </w:pPr>
      <w:r w:rsidRPr="004E5B4C">
        <w:rPr>
          <w:rFonts w:ascii="Times New Roman" w:hAnsi="Times New Roman" w:cs="Times New Roman"/>
          <w:sz w:val="28"/>
          <w:szCs w:val="28"/>
        </w:rPr>
        <w:t>__________________________________________________________________________</w:t>
      </w:r>
    </w:p>
    <w:p w:rsidR="009D7EE4" w:rsidRPr="004E5B4C" w:rsidRDefault="009D7EE4" w:rsidP="009D7EE4">
      <w:pPr>
        <w:pStyle w:val="ConsPlusNormal"/>
        <w:ind w:firstLine="0"/>
        <w:rPr>
          <w:rFonts w:ascii="Times New Roman" w:hAnsi="Times New Roman" w:cs="Times New Roman"/>
          <w:sz w:val="28"/>
          <w:szCs w:val="28"/>
        </w:rPr>
      </w:pPr>
      <w:r w:rsidRPr="004E5B4C">
        <w:rPr>
          <w:rFonts w:ascii="Times New Roman" w:hAnsi="Times New Roman" w:cs="Times New Roman"/>
          <w:sz w:val="28"/>
          <w:szCs w:val="28"/>
        </w:rPr>
        <w:t>__________________________________________________________________________</w:t>
      </w:r>
    </w:p>
    <w:p w:rsidR="009D7EE4" w:rsidRPr="004E5B4C" w:rsidRDefault="009D7EE4" w:rsidP="009D7EE4">
      <w:pPr>
        <w:tabs>
          <w:tab w:val="left" w:pos="7230"/>
          <w:tab w:val="left" w:pos="7938"/>
        </w:tabs>
        <w:rPr>
          <w:sz w:val="28"/>
          <w:szCs w:val="28"/>
        </w:rPr>
      </w:pPr>
      <w:r w:rsidRPr="004E5B4C">
        <w:rPr>
          <w:sz w:val="28"/>
          <w:szCs w:val="28"/>
        </w:rPr>
        <w:t>____________________</w:t>
      </w:r>
    </w:p>
    <w:p w:rsidR="009D7EE4" w:rsidRPr="004E5B4C" w:rsidRDefault="009D7EE4" w:rsidP="009D7EE4">
      <w:pPr>
        <w:ind w:firstLine="708"/>
        <w:rPr>
          <w:i/>
          <w:sz w:val="28"/>
          <w:szCs w:val="28"/>
        </w:rPr>
      </w:pPr>
      <w:r w:rsidRPr="004E5B4C">
        <w:rPr>
          <w:i/>
          <w:sz w:val="28"/>
          <w:szCs w:val="28"/>
        </w:rPr>
        <w:t xml:space="preserve">(дата) </w:t>
      </w:r>
    </w:p>
    <w:p w:rsidR="009D7EE4" w:rsidRPr="004E5B4C" w:rsidRDefault="009D7EE4" w:rsidP="009D7EE4">
      <w:pPr>
        <w:rPr>
          <w:i/>
          <w:sz w:val="28"/>
          <w:szCs w:val="28"/>
        </w:rPr>
      </w:pPr>
      <w:r w:rsidRPr="004E5B4C">
        <w:rPr>
          <w:i/>
          <w:sz w:val="28"/>
          <w:szCs w:val="28"/>
        </w:rPr>
        <w:t>_____________________</w:t>
      </w:r>
    </w:p>
    <w:p w:rsidR="009D7EE4" w:rsidRPr="004E5B4C" w:rsidRDefault="009D7EE4" w:rsidP="009D7EE4">
      <w:pPr>
        <w:ind w:left="567"/>
        <w:rPr>
          <w:i/>
          <w:sz w:val="28"/>
          <w:szCs w:val="28"/>
        </w:rPr>
      </w:pPr>
      <w:r w:rsidRPr="004E5B4C">
        <w:rPr>
          <w:i/>
          <w:sz w:val="28"/>
          <w:szCs w:val="28"/>
        </w:rPr>
        <w:t>(подпись)</w:t>
      </w:r>
    </w:p>
    <w:p w:rsidR="00CE55C4" w:rsidRDefault="00CE55C4">
      <w:pPr>
        <w:spacing w:after="200" w:line="276" w:lineRule="auto"/>
        <w:ind w:firstLine="0"/>
        <w:jc w:val="left"/>
        <w:rPr>
          <w:sz w:val="28"/>
          <w:szCs w:val="28"/>
        </w:rPr>
      </w:pPr>
      <w:r>
        <w:rPr>
          <w:sz w:val="28"/>
          <w:szCs w:val="28"/>
        </w:rPr>
        <w:br w:type="page"/>
      </w:r>
    </w:p>
    <w:p w:rsidR="009D7EE4" w:rsidRPr="004E5B4C" w:rsidRDefault="009D7EE4" w:rsidP="00D64A12">
      <w:pPr>
        <w:ind w:firstLine="0"/>
        <w:rPr>
          <w:sz w:val="28"/>
          <w:szCs w:val="28"/>
        </w:rPr>
      </w:pPr>
      <w:r w:rsidRPr="004E5B4C">
        <w:rPr>
          <w:sz w:val="28"/>
          <w:szCs w:val="28"/>
        </w:rPr>
        <w:t>Приложение № 2 к административному регламенту предоставления муниципальной услуги «Оформление договоров социального найма жилых помещений при расселении граждан из аварийного жилищного фонда»</w:t>
      </w:r>
    </w:p>
    <w:p w:rsidR="003F6D34" w:rsidRDefault="003F6D34" w:rsidP="009D7EE4">
      <w:pPr>
        <w:pStyle w:val="af4"/>
        <w:tabs>
          <w:tab w:val="left" w:pos="884"/>
        </w:tabs>
        <w:ind w:right="-1"/>
        <w:contextualSpacing/>
        <w:jc w:val="center"/>
        <w:rPr>
          <w:sz w:val="28"/>
          <w:szCs w:val="28"/>
        </w:rPr>
      </w:pPr>
    </w:p>
    <w:p w:rsidR="009D7EE4" w:rsidRPr="004E5B4C" w:rsidRDefault="009D7EE4" w:rsidP="009D7EE4">
      <w:pPr>
        <w:pStyle w:val="af4"/>
        <w:tabs>
          <w:tab w:val="left" w:pos="884"/>
        </w:tabs>
        <w:ind w:right="-1"/>
        <w:contextualSpacing/>
        <w:jc w:val="center"/>
        <w:rPr>
          <w:sz w:val="28"/>
          <w:szCs w:val="28"/>
        </w:rPr>
      </w:pPr>
      <w:r w:rsidRPr="004E5B4C">
        <w:rPr>
          <w:sz w:val="28"/>
          <w:szCs w:val="28"/>
        </w:rPr>
        <w:t xml:space="preserve">Показатели доступности и качества </w:t>
      </w:r>
    </w:p>
    <w:p w:rsidR="009D7EE4" w:rsidRPr="004E5B4C" w:rsidRDefault="009D7EE4" w:rsidP="009D7EE4">
      <w:pPr>
        <w:pStyle w:val="af4"/>
        <w:tabs>
          <w:tab w:val="left" w:pos="884"/>
        </w:tabs>
        <w:ind w:right="-1"/>
        <w:contextualSpacing/>
        <w:jc w:val="center"/>
        <w:rPr>
          <w:sz w:val="28"/>
          <w:szCs w:val="28"/>
        </w:rPr>
      </w:pPr>
      <w:r w:rsidRPr="004E5B4C">
        <w:rPr>
          <w:sz w:val="28"/>
          <w:szCs w:val="28"/>
        </w:rPr>
        <w:t xml:space="preserve">предоставления Муниципальной услуги и их значения </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801"/>
        <w:gridCol w:w="2528"/>
      </w:tblGrid>
      <w:tr w:rsidR="009D7EE4" w:rsidRPr="004E5B4C" w:rsidTr="000232BE">
        <w:tc>
          <w:tcPr>
            <w:tcW w:w="675" w:type="dxa"/>
            <w:shd w:val="clear" w:color="auto" w:fill="auto"/>
          </w:tcPr>
          <w:p w:rsidR="009D7EE4" w:rsidRPr="004E5B4C" w:rsidRDefault="009D7EE4" w:rsidP="000232BE">
            <w:pPr>
              <w:jc w:val="center"/>
              <w:rPr>
                <w:sz w:val="28"/>
                <w:szCs w:val="28"/>
              </w:rPr>
            </w:pPr>
            <w:r w:rsidRPr="004E5B4C">
              <w:rPr>
                <w:sz w:val="28"/>
                <w:szCs w:val="28"/>
              </w:rPr>
              <w:t>№ п/п</w:t>
            </w:r>
          </w:p>
        </w:tc>
        <w:tc>
          <w:tcPr>
            <w:tcW w:w="6804" w:type="dxa"/>
            <w:shd w:val="clear" w:color="auto" w:fill="auto"/>
          </w:tcPr>
          <w:p w:rsidR="009D7EE4" w:rsidRPr="004E5B4C" w:rsidRDefault="009D7EE4" w:rsidP="000232BE">
            <w:pPr>
              <w:jc w:val="center"/>
              <w:rPr>
                <w:sz w:val="28"/>
                <w:szCs w:val="28"/>
              </w:rPr>
            </w:pPr>
            <w:r w:rsidRPr="004E5B4C">
              <w:rPr>
                <w:sz w:val="28"/>
                <w:szCs w:val="28"/>
              </w:rPr>
              <w:t>Показатели доступности и качества предоставления Муниципальной услуги</w:t>
            </w:r>
          </w:p>
        </w:tc>
        <w:tc>
          <w:tcPr>
            <w:tcW w:w="2125" w:type="dxa"/>
            <w:shd w:val="clear" w:color="auto" w:fill="auto"/>
          </w:tcPr>
          <w:p w:rsidR="009D7EE4" w:rsidRPr="004E5B4C" w:rsidRDefault="009D7EE4" w:rsidP="000232BE">
            <w:pPr>
              <w:jc w:val="center"/>
              <w:rPr>
                <w:sz w:val="28"/>
                <w:szCs w:val="28"/>
              </w:rPr>
            </w:pPr>
            <w:r w:rsidRPr="004E5B4C">
              <w:rPr>
                <w:sz w:val="28"/>
                <w:szCs w:val="28"/>
              </w:rPr>
              <w:t>Нормативное значение показателя (%)</w:t>
            </w:r>
          </w:p>
        </w:tc>
      </w:tr>
      <w:tr w:rsidR="009D7EE4" w:rsidRPr="004E5B4C" w:rsidTr="000232BE">
        <w:tc>
          <w:tcPr>
            <w:tcW w:w="9604" w:type="dxa"/>
            <w:gridSpan w:val="3"/>
            <w:shd w:val="clear" w:color="auto" w:fill="auto"/>
          </w:tcPr>
          <w:p w:rsidR="009D7EE4" w:rsidRPr="004E5B4C" w:rsidRDefault="009D7EE4" w:rsidP="000232BE">
            <w:pPr>
              <w:jc w:val="center"/>
              <w:rPr>
                <w:sz w:val="28"/>
                <w:szCs w:val="28"/>
              </w:rPr>
            </w:pPr>
            <w:r w:rsidRPr="004E5B4C">
              <w:rPr>
                <w:sz w:val="28"/>
                <w:szCs w:val="28"/>
              </w:rPr>
              <w:t>Показатели доступности предоставления Муниципальной услуги</w:t>
            </w:r>
          </w:p>
        </w:tc>
      </w:tr>
      <w:tr w:rsidR="009D7EE4" w:rsidRPr="004E5B4C" w:rsidTr="000232BE">
        <w:tc>
          <w:tcPr>
            <w:tcW w:w="675" w:type="dxa"/>
            <w:shd w:val="clear" w:color="auto" w:fill="auto"/>
          </w:tcPr>
          <w:p w:rsidR="009D7EE4" w:rsidRPr="004E5B4C" w:rsidRDefault="009D7EE4" w:rsidP="000232BE">
            <w:pPr>
              <w:rPr>
                <w:sz w:val="28"/>
                <w:szCs w:val="28"/>
              </w:rPr>
            </w:pPr>
            <w:r w:rsidRPr="004E5B4C">
              <w:rPr>
                <w:sz w:val="28"/>
                <w:szCs w:val="28"/>
              </w:rPr>
              <w:t>1.</w:t>
            </w:r>
          </w:p>
        </w:tc>
        <w:tc>
          <w:tcPr>
            <w:tcW w:w="6804" w:type="dxa"/>
            <w:shd w:val="clear" w:color="auto" w:fill="auto"/>
          </w:tcPr>
          <w:p w:rsidR="009D7EE4" w:rsidRPr="004E5B4C" w:rsidRDefault="009D7EE4" w:rsidP="000232BE">
            <w:pPr>
              <w:rPr>
                <w:sz w:val="28"/>
                <w:szCs w:val="28"/>
              </w:rPr>
            </w:pPr>
            <w:r w:rsidRPr="004E5B4C">
              <w:rPr>
                <w:sz w:val="28"/>
                <w:szCs w:val="28"/>
              </w:rPr>
              <w:t>% Заявителей, удовлетворенных графиком работы Комитета (за отчетный период)</w:t>
            </w:r>
          </w:p>
        </w:tc>
        <w:tc>
          <w:tcPr>
            <w:tcW w:w="2125" w:type="dxa"/>
            <w:shd w:val="clear" w:color="auto" w:fill="auto"/>
          </w:tcPr>
          <w:p w:rsidR="009D7EE4" w:rsidRPr="004E5B4C" w:rsidRDefault="009D7EE4" w:rsidP="000232BE">
            <w:pPr>
              <w:rPr>
                <w:sz w:val="28"/>
                <w:szCs w:val="28"/>
              </w:rPr>
            </w:pPr>
            <w:r w:rsidRPr="004E5B4C">
              <w:rPr>
                <w:sz w:val="28"/>
                <w:szCs w:val="28"/>
              </w:rPr>
              <w:t>75</w:t>
            </w:r>
          </w:p>
        </w:tc>
      </w:tr>
      <w:tr w:rsidR="009D7EE4" w:rsidRPr="004E5B4C" w:rsidTr="000232BE">
        <w:tc>
          <w:tcPr>
            <w:tcW w:w="675" w:type="dxa"/>
            <w:shd w:val="clear" w:color="auto" w:fill="auto"/>
          </w:tcPr>
          <w:p w:rsidR="009D7EE4" w:rsidRPr="004E5B4C" w:rsidRDefault="009D7EE4" w:rsidP="000232BE">
            <w:pPr>
              <w:rPr>
                <w:sz w:val="28"/>
                <w:szCs w:val="28"/>
              </w:rPr>
            </w:pPr>
            <w:r w:rsidRPr="004E5B4C">
              <w:rPr>
                <w:sz w:val="28"/>
                <w:szCs w:val="28"/>
              </w:rPr>
              <w:t>2.</w:t>
            </w:r>
          </w:p>
        </w:tc>
        <w:tc>
          <w:tcPr>
            <w:tcW w:w="6804" w:type="dxa"/>
            <w:shd w:val="clear" w:color="auto" w:fill="auto"/>
          </w:tcPr>
          <w:p w:rsidR="009D7EE4" w:rsidRPr="004E5B4C" w:rsidRDefault="009D7EE4" w:rsidP="000232BE">
            <w:pPr>
              <w:rPr>
                <w:sz w:val="28"/>
                <w:szCs w:val="28"/>
              </w:rPr>
            </w:pPr>
            <w:r w:rsidRPr="004E5B4C">
              <w:rPr>
                <w:sz w:val="28"/>
                <w:szCs w:val="28"/>
              </w:rPr>
              <w:t>% Заявителей, удовлетворенных местом расположения Комитета (за отчетный период)</w:t>
            </w:r>
          </w:p>
        </w:tc>
        <w:tc>
          <w:tcPr>
            <w:tcW w:w="2125" w:type="dxa"/>
            <w:shd w:val="clear" w:color="auto" w:fill="auto"/>
          </w:tcPr>
          <w:p w:rsidR="009D7EE4" w:rsidRPr="004E5B4C" w:rsidRDefault="009D7EE4" w:rsidP="000232BE">
            <w:pPr>
              <w:rPr>
                <w:sz w:val="28"/>
                <w:szCs w:val="28"/>
              </w:rPr>
            </w:pPr>
            <w:r w:rsidRPr="004E5B4C">
              <w:rPr>
                <w:sz w:val="28"/>
                <w:szCs w:val="28"/>
              </w:rPr>
              <w:t>80</w:t>
            </w:r>
          </w:p>
        </w:tc>
      </w:tr>
      <w:tr w:rsidR="009D7EE4" w:rsidRPr="004E5B4C" w:rsidTr="000232BE">
        <w:tc>
          <w:tcPr>
            <w:tcW w:w="675" w:type="dxa"/>
            <w:shd w:val="clear" w:color="auto" w:fill="auto"/>
          </w:tcPr>
          <w:p w:rsidR="009D7EE4" w:rsidRPr="004E5B4C" w:rsidRDefault="009D7EE4" w:rsidP="000232BE">
            <w:pPr>
              <w:rPr>
                <w:sz w:val="28"/>
                <w:szCs w:val="28"/>
              </w:rPr>
            </w:pPr>
            <w:r w:rsidRPr="004E5B4C">
              <w:rPr>
                <w:sz w:val="28"/>
                <w:szCs w:val="28"/>
              </w:rPr>
              <w:t>3.</w:t>
            </w:r>
          </w:p>
        </w:tc>
        <w:tc>
          <w:tcPr>
            <w:tcW w:w="6804" w:type="dxa"/>
            <w:shd w:val="clear" w:color="auto" w:fill="auto"/>
          </w:tcPr>
          <w:p w:rsidR="009D7EE4" w:rsidRPr="004E5B4C" w:rsidRDefault="009D7EE4" w:rsidP="000232BE">
            <w:pPr>
              <w:rPr>
                <w:sz w:val="28"/>
                <w:szCs w:val="28"/>
              </w:rPr>
            </w:pPr>
            <w:r w:rsidRPr="004E5B4C">
              <w:rPr>
                <w:sz w:val="28"/>
                <w:szCs w:val="28"/>
              </w:rPr>
              <w:t>% Заявителей, ожидавших в очереди при подаче документов не более 15 минут (за отчетный период)</w:t>
            </w:r>
          </w:p>
        </w:tc>
        <w:tc>
          <w:tcPr>
            <w:tcW w:w="2125" w:type="dxa"/>
            <w:shd w:val="clear" w:color="auto" w:fill="auto"/>
          </w:tcPr>
          <w:p w:rsidR="009D7EE4" w:rsidRPr="004E5B4C" w:rsidRDefault="009D7EE4" w:rsidP="000232BE">
            <w:pPr>
              <w:rPr>
                <w:sz w:val="28"/>
                <w:szCs w:val="28"/>
              </w:rPr>
            </w:pPr>
            <w:r w:rsidRPr="004E5B4C">
              <w:rPr>
                <w:sz w:val="28"/>
                <w:szCs w:val="28"/>
              </w:rPr>
              <w:t>100</w:t>
            </w:r>
          </w:p>
        </w:tc>
      </w:tr>
      <w:tr w:rsidR="009D7EE4" w:rsidRPr="004E5B4C" w:rsidTr="000232BE">
        <w:tc>
          <w:tcPr>
            <w:tcW w:w="675" w:type="dxa"/>
            <w:shd w:val="clear" w:color="auto" w:fill="auto"/>
          </w:tcPr>
          <w:p w:rsidR="009D7EE4" w:rsidRPr="004E5B4C" w:rsidRDefault="009D7EE4" w:rsidP="000232BE">
            <w:pPr>
              <w:rPr>
                <w:sz w:val="28"/>
                <w:szCs w:val="28"/>
              </w:rPr>
            </w:pPr>
            <w:r w:rsidRPr="004E5B4C">
              <w:rPr>
                <w:sz w:val="28"/>
                <w:szCs w:val="28"/>
              </w:rPr>
              <w:t>4.</w:t>
            </w:r>
          </w:p>
        </w:tc>
        <w:tc>
          <w:tcPr>
            <w:tcW w:w="6804" w:type="dxa"/>
            <w:shd w:val="clear" w:color="auto" w:fill="auto"/>
          </w:tcPr>
          <w:p w:rsidR="009D7EE4" w:rsidRPr="004E5B4C" w:rsidRDefault="009D7EE4" w:rsidP="000232BE">
            <w:pPr>
              <w:rPr>
                <w:sz w:val="28"/>
                <w:szCs w:val="28"/>
              </w:rPr>
            </w:pPr>
            <w:r w:rsidRPr="004E5B4C">
              <w:rPr>
                <w:sz w:val="28"/>
                <w:szCs w:val="28"/>
              </w:rPr>
              <w:t>Правдивость (достоверность) информации о предоставляемой Муниципальной услуге</w:t>
            </w:r>
          </w:p>
        </w:tc>
        <w:tc>
          <w:tcPr>
            <w:tcW w:w="2125" w:type="dxa"/>
            <w:shd w:val="clear" w:color="auto" w:fill="auto"/>
          </w:tcPr>
          <w:p w:rsidR="009D7EE4" w:rsidRPr="004E5B4C" w:rsidRDefault="009D7EE4" w:rsidP="000232BE">
            <w:pPr>
              <w:rPr>
                <w:sz w:val="28"/>
                <w:szCs w:val="28"/>
              </w:rPr>
            </w:pPr>
            <w:r w:rsidRPr="004E5B4C">
              <w:rPr>
                <w:sz w:val="28"/>
                <w:szCs w:val="28"/>
              </w:rPr>
              <w:t>100</w:t>
            </w:r>
          </w:p>
        </w:tc>
      </w:tr>
      <w:tr w:rsidR="009D7EE4" w:rsidRPr="004E5B4C" w:rsidTr="000232BE">
        <w:tc>
          <w:tcPr>
            <w:tcW w:w="675" w:type="dxa"/>
            <w:shd w:val="clear" w:color="auto" w:fill="auto"/>
          </w:tcPr>
          <w:p w:rsidR="009D7EE4" w:rsidRPr="004E5B4C" w:rsidRDefault="009D7EE4" w:rsidP="000232BE">
            <w:pPr>
              <w:rPr>
                <w:sz w:val="28"/>
                <w:szCs w:val="28"/>
              </w:rPr>
            </w:pPr>
            <w:r w:rsidRPr="004E5B4C">
              <w:rPr>
                <w:sz w:val="28"/>
                <w:szCs w:val="28"/>
              </w:rPr>
              <w:t>5.</w:t>
            </w:r>
          </w:p>
        </w:tc>
        <w:tc>
          <w:tcPr>
            <w:tcW w:w="6804" w:type="dxa"/>
            <w:shd w:val="clear" w:color="auto" w:fill="auto"/>
          </w:tcPr>
          <w:p w:rsidR="009D7EE4" w:rsidRPr="004E5B4C" w:rsidRDefault="009D7EE4" w:rsidP="000232BE">
            <w:pPr>
              <w:rPr>
                <w:sz w:val="28"/>
                <w:szCs w:val="28"/>
              </w:rPr>
            </w:pPr>
            <w:r w:rsidRPr="004E5B4C">
              <w:rPr>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125" w:type="dxa"/>
            <w:shd w:val="clear" w:color="auto" w:fill="auto"/>
          </w:tcPr>
          <w:p w:rsidR="009D7EE4" w:rsidRPr="004E5B4C" w:rsidRDefault="009D7EE4" w:rsidP="000232BE">
            <w:pPr>
              <w:rPr>
                <w:sz w:val="28"/>
                <w:szCs w:val="28"/>
              </w:rPr>
            </w:pPr>
            <w:r w:rsidRPr="004E5B4C">
              <w:rPr>
                <w:sz w:val="28"/>
                <w:szCs w:val="28"/>
              </w:rPr>
              <w:t>10</w:t>
            </w:r>
          </w:p>
        </w:tc>
      </w:tr>
      <w:tr w:rsidR="009D7EE4" w:rsidRPr="004E5B4C" w:rsidTr="000232BE">
        <w:tc>
          <w:tcPr>
            <w:tcW w:w="9604" w:type="dxa"/>
            <w:gridSpan w:val="3"/>
            <w:shd w:val="clear" w:color="auto" w:fill="auto"/>
          </w:tcPr>
          <w:p w:rsidR="009D7EE4" w:rsidRPr="004E5B4C" w:rsidRDefault="009D7EE4" w:rsidP="000232BE">
            <w:pPr>
              <w:jc w:val="center"/>
              <w:rPr>
                <w:sz w:val="28"/>
                <w:szCs w:val="28"/>
              </w:rPr>
            </w:pPr>
            <w:r w:rsidRPr="004E5B4C">
              <w:rPr>
                <w:sz w:val="28"/>
                <w:szCs w:val="28"/>
              </w:rPr>
              <w:t>Показатели качества предоставления Муниципальной услуги</w:t>
            </w:r>
          </w:p>
        </w:tc>
      </w:tr>
      <w:tr w:rsidR="009D7EE4" w:rsidRPr="004E5B4C" w:rsidTr="000232BE">
        <w:tc>
          <w:tcPr>
            <w:tcW w:w="675" w:type="dxa"/>
            <w:shd w:val="clear" w:color="auto" w:fill="auto"/>
          </w:tcPr>
          <w:p w:rsidR="009D7EE4" w:rsidRPr="004E5B4C" w:rsidRDefault="009D7EE4" w:rsidP="000232BE">
            <w:pPr>
              <w:rPr>
                <w:sz w:val="28"/>
                <w:szCs w:val="28"/>
              </w:rPr>
            </w:pPr>
            <w:r w:rsidRPr="004E5B4C">
              <w:rPr>
                <w:sz w:val="28"/>
                <w:szCs w:val="28"/>
              </w:rPr>
              <w:t>6.</w:t>
            </w:r>
          </w:p>
        </w:tc>
        <w:tc>
          <w:tcPr>
            <w:tcW w:w="6804" w:type="dxa"/>
            <w:shd w:val="clear" w:color="auto" w:fill="auto"/>
          </w:tcPr>
          <w:p w:rsidR="009D7EE4" w:rsidRPr="004E5B4C" w:rsidRDefault="009D7EE4" w:rsidP="000232BE">
            <w:pPr>
              <w:rPr>
                <w:sz w:val="28"/>
                <w:szCs w:val="28"/>
              </w:rPr>
            </w:pPr>
            <w:r w:rsidRPr="004E5B4C">
              <w:rPr>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2125" w:type="dxa"/>
            <w:shd w:val="clear" w:color="auto" w:fill="auto"/>
          </w:tcPr>
          <w:p w:rsidR="009D7EE4" w:rsidRPr="004E5B4C" w:rsidRDefault="009D7EE4" w:rsidP="000232BE">
            <w:pPr>
              <w:rPr>
                <w:sz w:val="28"/>
                <w:szCs w:val="28"/>
              </w:rPr>
            </w:pPr>
            <w:r w:rsidRPr="004E5B4C">
              <w:rPr>
                <w:sz w:val="28"/>
                <w:szCs w:val="28"/>
              </w:rPr>
              <w:t>100</w:t>
            </w:r>
          </w:p>
        </w:tc>
      </w:tr>
      <w:tr w:rsidR="009D7EE4" w:rsidRPr="004E5B4C" w:rsidTr="000232BE">
        <w:tc>
          <w:tcPr>
            <w:tcW w:w="675" w:type="dxa"/>
            <w:shd w:val="clear" w:color="auto" w:fill="auto"/>
          </w:tcPr>
          <w:p w:rsidR="009D7EE4" w:rsidRPr="004E5B4C" w:rsidRDefault="009D7EE4" w:rsidP="000232BE">
            <w:pPr>
              <w:rPr>
                <w:sz w:val="28"/>
                <w:szCs w:val="28"/>
              </w:rPr>
            </w:pPr>
            <w:r w:rsidRPr="004E5B4C">
              <w:rPr>
                <w:sz w:val="28"/>
                <w:szCs w:val="28"/>
              </w:rPr>
              <w:t>7.</w:t>
            </w:r>
          </w:p>
        </w:tc>
        <w:tc>
          <w:tcPr>
            <w:tcW w:w="6804" w:type="dxa"/>
            <w:shd w:val="clear" w:color="auto" w:fill="auto"/>
          </w:tcPr>
          <w:p w:rsidR="009D7EE4" w:rsidRPr="004E5B4C" w:rsidRDefault="009D7EE4" w:rsidP="000232BE">
            <w:pPr>
              <w:rPr>
                <w:sz w:val="28"/>
                <w:szCs w:val="28"/>
              </w:rPr>
            </w:pPr>
            <w:r w:rsidRPr="004E5B4C">
              <w:rPr>
                <w:sz w:val="28"/>
                <w:szCs w:val="28"/>
              </w:rPr>
              <w:t>Количество обоснованных жалоб (% от количества поступивших за отчетный период жалоб)</w:t>
            </w:r>
          </w:p>
        </w:tc>
        <w:tc>
          <w:tcPr>
            <w:tcW w:w="2125" w:type="dxa"/>
            <w:shd w:val="clear" w:color="auto" w:fill="auto"/>
          </w:tcPr>
          <w:p w:rsidR="009D7EE4" w:rsidRPr="004E5B4C" w:rsidRDefault="009D7EE4" w:rsidP="000232BE">
            <w:pPr>
              <w:rPr>
                <w:sz w:val="28"/>
                <w:szCs w:val="28"/>
              </w:rPr>
            </w:pPr>
            <w:r w:rsidRPr="004E5B4C">
              <w:rPr>
                <w:sz w:val="28"/>
                <w:szCs w:val="28"/>
              </w:rPr>
              <w:t>0</w:t>
            </w:r>
          </w:p>
        </w:tc>
      </w:tr>
      <w:tr w:rsidR="009D7EE4" w:rsidRPr="004E5B4C" w:rsidTr="000232BE">
        <w:trPr>
          <w:trHeight w:val="872"/>
        </w:trPr>
        <w:tc>
          <w:tcPr>
            <w:tcW w:w="675" w:type="dxa"/>
            <w:shd w:val="clear" w:color="auto" w:fill="auto"/>
          </w:tcPr>
          <w:p w:rsidR="009D7EE4" w:rsidRPr="004E5B4C" w:rsidRDefault="009D7EE4" w:rsidP="000232BE">
            <w:pPr>
              <w:rPr>
                <w:sz w:val="28"/>
                <w:szCs w:val="28"/>
              </w:rPr>
            </w:pPr>
            <w:r w:rsidRPr="004E5B4C">
              <w:rPr>
                <w:sz w:val="28"/>
                <w:szCs w:val="28"/>
              </w:rPr>
              <w:t>8.</w:t>
            </w:r>
          </w:p>
        </w:tc>
        <w:tc>
          <w:tcPr>
            <w:tcW w:w="6804" w:type="dxa"/>
            <w:shd w:val="clear" w:color="auto" w:fill="auto"/>
          </w:tcPr>
          <w:p w:rsidR="009D7EE4" w:rsidRPr="004E5B4C" w:rsidRDefault="009D7EE4" w:rsidP="000232BE">
            <w:pPr>
              <w:rPr>
                <w:sz w:val="28"/>
                <w:szCs w:val="28"/>
              </w:rPr>
            </w:pPr>
            <w:r w:rsidRPr="004E5B4C">
              <w:rPr>
                <w:sz w:val="28"/>
                <w:szCs w:val="28"/>
              </w:rPr>
              <w:t>% Заявителей, удовлетворенных культурой обслуживания (вежливостью) сотрудников (за отчетный период)</w:t>
            </w:r>
          </w:p>
        </w:tc>
        <w:tc>
          <w:tcPr>
            <w:tcW w:w="2125" w:type="dxa"/>
            <w:shd w:val="clear" w:color="auto" w:fill="auto"/>
          </w:tcPr>
          <w:p w:rsidR="009D7EE4" w:rsidRPr="004E5B4C" w:rsidRDefault="009D7EE4" w:rsidP="000232BE">
            <w:pPr>
              <w:rPr>
                <w:sz w:val="28"/>
                <w:szCs w:val="28"/>
              </w:rPr>
            </w:pPr>
            <w:r w:rsidRPr="004E5B4C">
              <w:rPr>
                <w:sz w:val="28"/>
                <w:szCs w:val="28"/>
              </w:rPr>
              <w:t>90</w:t>
            </w:r>
          </w:p>
        </w:tc>
      </w:tr>
      <w:tr w:rsidR="009D7EE4" w:rsidRPr="004E5B4C" w:rsidTr="000232BE">
        <w:tc>
          <w:tcPr>
            <w:tcW w:w="675" w:type="dxa"/>
            <w:shd w:val="clear" w:color="auto" w:fill="auto"/>
          </w:tcPr>
          <w:p w:rsidR="009D7EE4" w:rsidRPr="004E5B4C" w:rsidRDefault="009D7EE4" w:rsidP="000232BE">
            <w:pPr>
              <w:rPr>
                <w:sz w:val="28"/>
                <w:szCs w:val="28"/>
              </w:rPr>
            </w:pPr>
            <w:r w:rsidRPr="004E5B4C">
              <w:rPr>
                <w:sz w:val="28"/>
                <w:szCs w:val="28"/>
              </w:rPr>
              <w:t>9.</w:t>
            </w:r>
          </w:p>
        </w:tc>
        <w:tc>
          <w:tcPr>
            <w:tcW w:w="6804" w:type="dxa"/>
            <w:shd w:val="clear" w:color="auto" w:fill="auto"/>
          </w:tcPr>
          <w:p w:rsidR="009D7EE4" w:rsidRPr="004E5B4C" w:rsidRDefault="009D7EE4" w:rsidP="000232BE">
            <w:pPr>
              <w:rPr>
                <w:sz w:val="28"/>
                <w:szCs w:val="28"/>
              </w:rPr>
            </w:pPr>
            <w:r w:rsidRPr="004E5B4C">
              <w:rPr>
                <w:sz w:val="28"/>
                <w:szCs w:val="28"/>
              </w:rPr>
              <w:t>% Заявителей, удовлетворенных качеством результатов труда сотрудников (за отчетный период)</w:t>
            </w:r>
          </w:p>
        </w:tc>
        <w:tc>
          <w:tcPr>
            <w:tcW w:w="2125" w:type="dxa"/>
            <w:shd w:val="clear" w:color="auto" w:fill="auto"/>
          </w:tcPr>
          <w:p w:rsidR="009D7EE4" w:rsidRPr="004E5B4C" w:rsidRDefault="009D7EE4" w:rsidP="000232BE">
            <w:pPr>
              <w:rPr>
                <w:sz w:val="28"/>
                <w:szCs w:val="28"/>
              </w:rPr>
            </w:pPr>
            <w:r w:rsidRPr="004E5B4C">
              <w:rPr>
                <w:sz w:val="28"/>
                <w:szCs w:val="28"/>
              </w:rPr>
              <w:t>100</w:t>
            </w:r>
          </w:p>
        </w:tc>
      </w:tr>
      <w:tr w:rsidR="009D7EE4" w:rsidRPr="004E5B4C" w:rsidTr="000232BE">
        <w:trPr>
          <w:trHeight w:val="987"/>
        </w:trPr>
        <w:tc>
          <w:tcPr>
            <w:tcW w:w="675" w:type="dxa"/>
            <w:shd w:val="clear" w:color="auto" w:fill="auto"/>
          </w:tcPr>
          <w:p w:rsidR="009D7EE4" w:rsidRPr="004E5B4C" w:rsidRDefault="009D7EE4" w:rsidP="000232BE">
            <w:pPr>
              <w:rPr>
                <w:sz w:val="28"/>
                <w:szCs w:val="28"/>
              </w:rPr>
            </w:pPr>
            <w:r w:rsidRPr="004E5B4C">
              <w:rPr>
                <w:sz w:val="28"/>
                <w:szCs w:val="28"/>
              </w:rPr>
              <w:t>10.</w:t>
            </w:r>
          </w:p>
        </w:tc>
        <w:tc>
          <w:tcPr>
            <w:tcW w:w="6804" w:type="dxa"/>
            <w:shd w:val="clear" w:color="auto" w:fill="auto"/>
          </w:tcPr>
          <w:p w:rsidR="009D7EE4" w:rsidRPr="004E5B4C" w:rsidRDefault="009D7EE4" w:rsidP="000232BE">
            <w:pPr>
              <w:autoSpaceDE w:val="0"/>
              <w:autoSpaceDN w:val="0"/>
              <w:adjustRightInd w:val="0"/>
              <w:rPr>
                <w:sz w:val="28"/>
                <w:szCs w:val="28"/>
              </w:rPr>
            </w:pPr>
            <w:r w:rsidRPr="004E5B4C">
              <w:rPr>
                <w:rFonts w:eastAsiaTheme="minorHAnsi"/>
                <w:sz w:val="28"/>
                <w:szCs w:val="28"/>
                <w:lang w:eastAsia="en-US"/>
              </w:rPr>
              <w:t>Количество взаимодействий Заявителя с должностными лицами при предоставлении Муниципальной услуги (не более 2 раз)</w:t>
            </w:r>
          </w:p>
        </w:tc>
        <w:tc>
          <w:tcPr>
            <w:tcW w:w="2125" w:type="dxa"/>
            <w:shd w:val="clear" w:color="auto" w:fill="auto"/>
          </w:tcPr>
          <w:p w:rsidR="009D7EE4" w:rsidRPr="004E5B4C" w:rsidRDefault="009D7EE4" w:rsidP="000232BE">
            <w:pPr>
              <w:rPr>
                <w:sz w:val="28"/>
                <w:szCs w:val="28"/>
              </w:rPr>
            </w:pPr>
            <w:r w:rsidRPr="004E5B4C">
              <w:rPr>
                <w:sz w:val="28"/>
                <w:szCs w:val="28"/>
              </w:rPr>
              <w:t>100</w:t>
            </w:r>
          </w:p>
        </w:tc>
      </w:tr>
    </w:tbl>
    <w:p w:rsidR="009D7EE4" w:rsidRPr="004E5B4C" w:rsidRDefault="009D7EE4" w:rsidP="00D64A12">
      <w:pPr>
        <w:ind w:firstLine="0"/>
        <w:rPr>
          <w:sz w:val="28"/>
          <w:szCs w:val="28"/>
        </w:rPr>
      </w:pPr>
      <w:r w:rsidRPr="004E5B4C">
        <w:rPr>
          <w:sz w:val="28"/>
          <w:szCs w:val="28"/>
        </w:rPr>
        <w:t>Приложение № 3 к административному регламенту предоставления муниципальной услуги «Оформление договоров социального найма жилых помещений при расселении граждан из аварийного жилищного фонда»</w:t>
      </w:r>
    </w:p>
    <w:p w:rsidR="003F6D34" w:rsidRDefault="003F6D34" w:rsidP="009D7EE4">
      <w:pPr>
        <w:jc w:val="center"/>
        <w:rPr>
          <w:sz w:val="28"/>
          <w:szCs w:val="28"/>
        </w:rPr>
      </w:pPr>
    </w:p>
    <w:p w:rsidR="009D7EE4" w:rsidRDefault="009D7EE4" w:rsidP="009D7EE4">
      <w:pPr>
        <w:jc w:val="center"/>
        <w:rPr>
          <w:sz w:val="28"/>
          <w:szCs w:val="28"/>
        </w:rPr>
      </w:pPr>
      <w:r w:rsidRPr="004E5B4C">
        <w:rPr>
          <w:sz w:val="28"/>
          <w:szCs w:val="28"/>
        </w:rPr>
        <w:t>Блок-схема</w:t>
      </w:r>
    </w:p>
    <w:p w:rsidR="003F6D34" w:rsidRPr="004E5B4C" w:rsidRDefault="003F6D34" w:rsidP="009D7EE4">
      <w:pPr>
        <w:jc w:val="center"/>
        <w:rPr>
          <w:sz w:val="28"/>
          <w:szCs w:val="28"/>
        </w:rPr>
      </w:pPr>
    </w:p>
    <w:p w:rsidR="009D7EE4" w:rsidRPr="004E5B4C" w:rsidRDefault="009D7EE4" w:rsidP="009D7EE4">
      <w:pPr>
        <w:jc w:val="center"/>
        <w:rPr>
          <w:sz w:val="28"/>
          <w:szCs w:val="28"/>
        </w:rPr>
      </w:pPr>
      <w:r w:rsidRPr="004E5B4C">
        <w:rPr>
          <w:sz w:val="28"/>
          <w:szCs w:val="28"/>
        </w:rPr>
        <w:t>предоставления Муниципальной услуги</w:t>
      </w:r>
    </w:p>
    <w:p w:rsidR="009D7EE4" w:rsidRPr="004E5B4C" w:rsidRDefault="009D7EE4" w:rsidP="009D7EE4">
      <w:pPr>
        <w:jc w:val="center"/>
        <w:rPr>
          <w:sz w:val="28"/>
          <w:szCs w:val="28"/>
        </w:rPr>
      </w:pPr>
    </w:p>
    <w:p w:rsidR="009D7EE4" w:rsidRPr="004E5B4C" w:rsidRDefault="009D7EE4" w:rsidP="009D7EE4">
      <w:pPr>
        <w:jc w:val="center"/>
        <w:rPr>
          <w:sz w:val="28"/>
          <w:szCs w:val="28"/>
        </w:rPr>
      </w:pPr>
      <w:r w:rsidRPr="004E5B4C">
        <w:rPr>
          <w:noProof/>
          <w:sz w:val="28"/>
          <w:szCs w:val="28"/>
        </w:rPr>
        <mc:AlternateContent>
          <mc:Choice Requires="wps">
            <w:drawing>
              <wp:anchor distT="0" distB="0" distL="114300" distR="114300" simplePos="0" relativeHeight="251670528" behindDoc="0" locked="0" layoutInCell="1" allowOverlap="1" wp14:anchorId="7CAB9844" wp14:editId="5DFD617C">
                <wp:simplePos x="0" y="0"/>
                <wp:positionH relativeFrom="column">
                  <wp:posOffset>-60871</wp:posOffset>
                </wp:positionH>
                <wp:positionV relativeFrom="paragraph">
                  <wp:posOffset>53429</wp:posOffset>
                </wp:positionV>
                <wp:extent cx="6336886" cy="647700"/>
                <wp:effectExtent l="0" t="0" r="2603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886" cy="647700"/>
                        </a:xfrm>
                        <a:prstGeom prst="rect">
                          <a:avLst/>
                        </a:prstGeom>
                        <a:solidFill>
                          <a:srgbClr val="FFFFFF"/>
                        </a:solidFill>
                        <a:ln w="9525">
                          <a:solidFill>
                            <a:srgbClr val="000000"/>
                          </a:solidFill>
                          <a:miter lim="800000"/>
                          <a:headEnd/>
                          <a:tailEnd/>
                        </a:ln>
                      </wps:spPr>
                      <wps:txbx>
                        <w:txbxContent>
                          <w:p w:rsidR="009D7EE4" w:rsidRPr="00FA3EF8" w:rsidRDefault="009D7EE4" w:rsidP="009D7EE4">
                            <w:pPr>
                              <w:jc w:val="center"/>
                              <w:rPr>
                                <w:rFonts w:ascii="Arial" w:hAnsi="Arial" w:cs="Arial"/>
                              </w:rPr>
                            </w:pPr>
                          </w:p>
                          <w:p w:rsidR="009D7EE4" w:rsidRPr="00FA3EF8" w:rsidRDefault="009D7EE4" w:rsidP="009D7EE4">
                            <w:pPr>
                              <w:jc w:val="center"/>
                              <w:rPr>
                                <w:rFonts w:ascii="Arial" w:hAnsi="Arial" w:cs="Arial"/>
                              </w:rPr>
                            </w:pPr>
                            <w:r w:rsidRPr="00FA3EF8">
                              <w:rPr>
                                <w:rFonts w:ascii="Arial" w:hAnsi="Arial" w:cs="Arial"/>
                              </w:rP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B9844" id="Прямоугольник 5" o:spid="_x0000_s1026" style="position:absolute;left:0;text-align:left;margin-left:-4.8pt;margin-top:4.2pt;width:498.9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">
                <v:textbox>
                  <w:txbxContent>
                    <w:p w:rsidR="009D7EE4" w:rsidRPr="00FA3EF8" w:rsidRDefault="009D7EE4" w:rsidP="009D7EE4">
                      <w:pPr>
                        <w:jc w:val="center"/>
                        <w:rPr>
                          <w:rFonts w:ascii="Arial" w:hAnsi="Arial" w:cs="Arial"/>
                        </w:rPr>
                      </w:pPr>
                    </w:p>
                    <w:p w:rsidR="009D7EE4" w:rsidRPr="00FA3EF8" w:rsidRDefault="009D7EE4" w:rsidP="009D7EE4">
                      <w:pPr>
                        <w:jc w:val="center"/>
                        <w:rPr>
                          <w:rFonts w:ascii="Arial" w:hAnsi="Arial" w:cs="Arial"/>
                        </w:rPr>
                      </w:pPr>
                      <w:r w:rsidRPr="00FA3EF8">
                        <w:rPr>
                          <w:rFonts w:ascii="Arial" w:hAnsi="Arial" w:cs="Arial"/>
                        </w:rPr>
                        <w:t xml:space="preserve">Обращение Заявителя </w:t>
                      </w:r>
                    </w:p>
                  </w:txbxContent>
                </v:textbox>
              </v:rect>
            </w:pict>
          </mc:Fallback>
        </mc:AlternateContent>
      </w:r>
    </w:p>
    <w:p w:rsidR="009D7EE4" w:rsidRPr="004E5B4C" w:rsidRDefault="009D7EE4" w:rsidP="009D7EE4">
      <w:pPr>
        <w:shd w:val="clear" w:color="auto" w:fill="FFFFFF"/>
        <w:ind w:firstLine="851"/>
        <w:jc w:val="center"/>
        <w:rPr>
          <w:b/>
          <w:bCs/>
          <w:sz w:val="28"/>
          <w:szCs w:val="28"/>
        </w:rPr>
      </w:pPr>
    </w:p>
    <w:p w:rsidR="009D7EE4" w:rsidRPr="004E5B4C" w:rsidRDefault="009D7EE4" w:rsidP="009D7EE4">
      <w:pPr>
        <w:shd w:val="clear" w:color="auto" w:fill="FFFFFF"/>
        <w:ind w:firstLine="851"/>
        <w:jc w:val="center"/>
        <w:rPr>
          <w:b/>
          <w:bCs/>
          <w:sz w:val="28"/>
          <w:szCs w:val="28"/>
        </w:rPr>
      </w:pPr>
    </w:p>
    <w:p w:rsidR="009D7EE4" w:rsidRPr="004E5B4C" w:rsidRDefault="009D7EE4" w:rsidP="009D7EE4">
      <w:pPr>
        <w:shd w:val="clear" w:color="auto" w:fill="FFFFFF"/>
        <w:ind w:firstLine="851"/>
        <w:jc w:val="center"/>
        <w:rPr>
          <w:b/>
          <w:bCs/>
          <w:sz w:val="28"/>
          <w:szCs w:val="28"/>
        </w:rPr>
      </w:pPr>
      <w:r w:rsidRPr="004E5B4C">
        <w:rPr>
          <w:b/>
          <w:noProof/>
          <w:sz w:val="28"/>
          <w:szCs w:val="28"/>
        </w:rPr>
        <mc:AlternateContent>
          <mc:Choice Requires="wps">
            <w:drawing>
              <wp:anchor distT="0" distB="0" distL="114298" distR="114298" simplePos="0" relativeHeight="251668480" behindDoc="0" locked="0" layoutInCell="1" allowOverlap="1" wp14:anchorId="5C91CAC1" wp14:editId="601C3FDA">
                <wp:simplePos x="0" y="0"/>
                <wp:positionH relativeFrom="margin">
                  <wp:align>center</wp:align>
                </wp:positionH>
                <wp:positionV relativeFrom="paragraph">
                  <wp:posOffset>5080</wp:posOffset>
                </wp:positionV>
                <wp:extent cx="0" cy="4857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93CE6" id="_x0000_t32" coordsize="21600,21600" o:spt="32" o:oned="t" path="m,l21600,21600e" filled="f">
                <v:path arrowok="t" fillok="f" o:connecttype="none"/>
                <o:lock v:ext="edit" shapetype="t"/>
              </v:shapetype>
              <v:shape id="Прямая со стрелкой 6" o:spid="_x0000_s1026" type="#_x0000_t32" style="position:absolute;margin-left:0;margin-top:.4pt;width:0;height:38.25pt;z-index:251668480;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fx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">
                <v:stroke endarrow="block"/>
                <w10:wrap anchorx="margin"/>
              </v:shape>
            </w:pict>
          </mc:Fallback>
        </mc:AlternateContent>
      </w:r>
    </w:p>
    <w:p w:rsidR="009D7EE4" w:rsidRPr="004E5B4C" w:rsidRDefault="009D7EE4" w:rsidP="009D7EE4">
      <w:pPr>
        <w:shd w:val="clear" w:color="auto" w:fill="FFFFFF"/>
        <w:ind w:firstLine="851"/>
        <w:jc w:val="center"/>
        <w:rPr>
          <w:b/>
          <w:bCs/>
          <w:sz w:val="28"/>
          <w:szCs w:val="28"/>
        </w:rPr>
      </w:pPr>
    </w:p>
    <w:p w:rsidR="009D7EE4" w:rsidRPr="004E5B4C" w:rsidRDefault="009D7EE4" w:rsidP="009D7EE4">
      <w:pPr>
        <w:shd w:val="clear" w:color="auto" w:fill="FFFFFF"/>
        <w:ind w:firstLine="851"/>
        <w:jc w:val="center"/>
        <w:rPr>
          <w:b/>
          <w:bCs/>
          <w:sz w:val="28"/>
          <w:szCs w:val="28"/>
        </w:rPr>
      </w:pPr>
      <w:r w:rsidRPr="004E5B4C">
        <w:rPr>
          <w:noProof/>
          <w:sz w:val="28"/>
          <w:szCs w:val="28"/>
        </w:rPr>
        <mc:AlternateContent>
          <mc:Choice Requires="wps">
            <w:drawing>
              <wp:anchor distT="0" distB="0" distL="114300" distR="114300" simplePos="0" relativeHeight="251665408" behindDoc="0" locked="0" layoutInCell="1" allowOverlap="1" wp14:anchorId="36CA840F" wp14:editId="12390294">
                <wp:simplePos x="0" y="0"/>
                <wp:positionH relativeFrom="column">
                  <wp:posOffset>13557</wp:posOffset>
                </wp:positionH>
                <wp:positionV relativeFrom="paragraph">
                  <wp:posOffset>165602</wp:posOffset>
                </wp:positionV>
                <wp:extent cx="6209118" cy="431165"/>
                <wp:effectExtent l="0" t="0" r="20320"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118" cy="431165"/>
                        </a:xfrm>
                        <a:prstGeom prst="rect">
                          <a:avLst/>
                        </a:prstGeom>
                        <a:solidFill>
                          <a:srgbClr val="FFFFFF"/>
                        </a:solidFill>
                        <a:ln w="9525">
                          <a:solidFill>
                            <a:srgbClr val="000000"/>
                          </a:solidFill>
                          <a:miter lim="800000"/>
                          <a:headEnd/>
                          <a:tailEnd/>
                        </a:ln>
                      </wps:spPr>
                      <wps:txb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 xml:space="preserve">Прием, регистрация Заявления и обработка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840F" id="Прямоугольник 2" o:spid="_x0000_s1027" style="position:absolute;left:0;text-align:left;margin-left:1.05pt;margin-top:13.05pt;width:488.9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">
                <v:textbo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 xml:space="preserve">Прием, регистрация Заявления и обработка прилагаемых к нему документов </w:t>
                      </w:r>
                    </w:p>
                  </w:txbxContent>
                </v:textbox>
              </v:rect>
            </w:pict>
          </mc:Fallback>
        </mc:AlternateContent>
      </w:r>
    </w:p>
    <w:p w:rsidR="009D7EE4" w:rsidRPr="004E5B4C" w:rsidRDefault="009D7EE4" w:rsidP="009D7EE4">
      <w:pPr>
        <w:ind w:firstLine="540"/>
        <w:jc w:val="center"/>
        <w:rPr>
          <w:sz w:val="28"/>
          <w:szCs w:val="28"/>
        </w:rPr>
      </w:pPr>
    </w:p>
    <w:p w:rsidR="009D7EE4" w:rsidRPr="004E5B4C" w:rsidRDefault="009D7EE4" w:rsidP="009D7EE4">
      <w:pPr>
        <w:ind w:firstLine="540"/>
        <w:rPr>
          <w:sz w:val="28"/>
          <w:szCs w:val="28"/>
        </w:rPr>
      </w:pPr>
    </w:p>
    <w:p w:rsidR="009D7EE4" w:rsidRPr="004E5B4C" w:rsidRDefault="009B75BD" w:rsidP="009D7EE4">
      <w:pPr>
        <w:ind w:firstLine="540"/>
        <w:rPr>
          <w:b/>
          <w:sz w:val="28"/>
          <w:szCs w:val="28"/>
        </w:rPr>
      </w:pPr>
      <w:r w:rsidRPr="004E5B4C">
        <w:rPr>
          <w:b/>
          <w:noProof/>
          <w:sz w:val="28"/>
          <w:szCs w:val="28"/>
        </w:rPr>
        <mc:AlternateContent>
          <mc:Choice Requires="wps">
            <w:drawing>
              <wp:anchor distT="0" distB="0" distL="114298" distR="114298" simplePos="0" relativeHeight="251667456" behindDoc="0" locked="0" layoutInCell="1" allowOverlap="1" wp14:anchorId="0E13244E" wp14:editId="0F6473FE">
                <wp:simplePos x="0" y="0"/>
                <wp:positionH relativeFrom="margin">
                  <wp:align>center</wp:align>
                </wp:positionH>
                <wp:positionV relativeFrom="paragraph">
                  <wp:posOffset>49530</wp:posOffset>
                </wp:positionV>
                <wp:extent cx="0" cy="273685"/>
                <wp:effectExtent l="76200" t="0" r="57150" b="501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ACB61" id="Прямая со стрелкой 4" o:spid="_x0000_s1026" type="#_x0000_t32" style="position:absolute;margin-left:0;margin-top:3.9pt;width:0;height:21.55pt;z-index:251667456;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">
                <v:stroke endarrow="block"/>
                <w10:wrap anchorx="margin"/>
              </v:shape>
            </w:pict>
          </mc:Fallback>
        </mc:AlternateContent>
      </w:r>
    </w:p>
    <w:p w:rsidR="009D7EE4" w:rsidRPr="004E5B4C" w:rsidRDefault="009D7EE4" w:rsidP="009D7EE4">
      <w:pPr>
        <w:ind w:firstLine="540"/>
        <w:rPr>
          <w:sz w:val="28"/>
          <w:szCs w:val="28"/>
        </w:rPr>
      </w:pPr>
      <w:r w:rsidRPr="004E5B4C">
        <w:rPr>
          <w:noProof/>
          <w:sz w:val="28"/>
          <w:szCs w:val="28"/>
        </w:rPr>
        <mc:AlternateContent>
          <mc:Choice Requires="wps">
            <w:drawing>
              <wp:anchor distT="0" distB="0" distL="114300" distR="114300" simplePos="0" relativeHeight="251660288" behindDoc="0" locked="0" layoutInCell="1" allowOverlap="1" wp14:anchorId="5809810C" wp14:editId="7FA8A058">
                <wp:simplePos x="0" y="0"/>
                <wp:positionH relativeFrom="column">
                  <wp:posOffset>-92770</wp:posOffset>
                </wp:positionH>
                <wp:positionV relativeFrom="paragraph">
                  <wp:posOffset>124770</wp:posOffset>
                </wp:positionV>
                <wp:extent cx="6390167" cy="1127760"/>
                <wp:effectExtent l="38100" t="19050" r="0" b="34290"/>
                <wp:wrapNone/>
                <wp:docPr id="42" name="Ром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167" cy="1127760"/>
                        </a:xfrm>
                        <a:prstGeom prst="diamond">
                          <a:avLst/>
                        </a:prstGeom>
                        <a:solidFill>
                          <a:srgbClr val="FFFFFF"/>
                        </a:solidFill>
                        <a:ln w="9525">
                          <a:solidFill>
                            <a:srgbClr val="000000"/>
                          </a:solidFill>
                          <a:miter lim="800000"/>
                          <a:headEnd/>
                          <a:tailEnd/>
                        </a:ln>
                      </wps:spPr>
                      <wps:txb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Документы представлены в полном объеме и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9810C" id="_x0000_t4" coordsize="21600,21600" o:spt="4" path="m10800,l,10800,10800,21600,21600,10800xe">
                <v:stroke joinstyle="miter"/>
                <v:path gradientshapeok="t" o:connecttype="rect" textboxrect="5400,5400,16200,16200"/>
              </v:shapetype>
              <v:shape id="Ромб 42" o:spid="_x0000_s1028" type="#_x0000_t4" style="position:absolute;left:0;text-align:left;margin-left:-7.3pt;margin-top:9.8pt;width:503.15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">
                <v:textbo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Документы представлены в полном объеме и соответствуют установленным требованиям</w:t>
                      </w:r>
                    </w:p>
                  </w:txbxContent>
                </v:textbox>
              </v:shape>
            </w:pict>
          </mc:Fallback>
        </mc:AlternateContent>
      </w:r>
    </w:p>
    <w:p w:rsidR="009D7EE4" w:rsidRPr="004E5B4C" w:rsidRDefault="009D7EE4" w:rsidP="009D7EE4">
      <w:pPr>
        <w:tabs>
          <w:tab w:val="left" w:pos="7600"/>
        </w:tabs>
        <w:rPr>
          <w:sz w:val="28"/>
          <w:szCs w:val="28"/>
        </w:rPr>
      </w:pPr>
      <w:r w:rsidRPr="004E5B4C">
        <w:rPr>
          <w:noProof/>
          <w:sz w:val="28"/>
          <w:szCs w:val="28"/>
        </w:rPr>
        <mc:AlternateContent>
          <mc:Choice Requires="wps">
            <w:drawing>
              <wp:anchor distT="0" distB="0" distL="114298" distR="114298" simplePos="0" relativeHeight="251661312" behindDoc="0" locked="0" layoutInCell="1" allowOverlap="1" wp14:anchorId="031C3AE5" wp14:editId="6D0C1E75">
                <wp:simplePos x="0" y="0"/>
                <wp:positionH relativeFrom="column">
                  <wp:posOffset>7018654</wp:posOffset>
                </wp:positionH>
                <wp:positionV relativeFrom="paragraph">
                  <wp:posOffset>49530</wp:posOffset>
                </wp:positionV>
                <wp:extent cx="0" cy="716280"/>
                <wp:effectExtent l="0" t="0" r="19050" b="266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7E96A" id="Прямая со стрелкой 41" o:spid="_x0000_s1026" type="#_x0000_t32" style="position:absolute;margin-left:552.65pt;margin-top:3.9pt;width:0;height:56.4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"/>
            </w:pict>
          </mc:Fallback>
        </mc:AlternateContent>
      </w:r>
      <w:r w:rsidRPr="004E5B4C">
        <w:rPr>
          <w:noProof/>
          <w:sz w:val="28"/>
          <w:szCs w:val="28"/>
        </w:rPr>
        <mc:AlternateContent>
          <mc:Choice Requires="wps">
            <w:drawing>
              <wp:anchor distT="0" distB="0" distL="114300" distR="114300" simplePos="0" relativeHeight="251659264" behindDoc="0" locked="0" layoutInCell="1" allowOverlap="1" wp14:anchorId="04F96259" wp14:editId="6E3EB3D7">
                <wp:simplePos x="0" y="0"/>
                <wp:positionH relativeFrom="column">
                  <wp:posOffset>3526790</wp:posOffset>
                </wp:positionH>
                <wp:positionV relativeFrom="paragraph">
                  <wp:posOffset>97155</wp:posOffset>
                </wp:positionV>
                <wp:extent cx="297815" cy="203200"/>
                <wp:effectExtent l="85408" t="0" r="16192" b="73343"/>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815" cy="203200"/>
                        </a:xfrm>
                        <a:prstGeom prst="bentConnector3">
                          <a:avLst>
                            <a:gd name="adj1" fmla="val 1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AB7A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277.7pt;margin-top:7.65pt;width:23.45pt;height:1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" adj="414">
                <v:stroke endarrow="block"/>
              </v:shape>
            </w:pict>
          </mc:Fallback>
        </mc:AlternateContent>
      </w:r>
    </w:p>
    <w:p w:rsidR="009D7EE4" w:rsidRPr="004E5B4C" w:rsidRDefault="009D7EE4" w:rsidP="009D7EE4">
      <w:pPr>
        <w:ind w:firstLine="540"/>
        <w:rPr>
          <w:sz w:val="28"/>
          <w:szCs w:val="28"/>
        </w:rPr>
      </w:pPr>
    </w:p>
    <w:p w:rsidR="009D7EE4" w:rsidRPr="004E5B4C" w:rsidRDefault="009D7EE4" w:rsidP="009D7EE4">
      <w:pPr>
        <w:ind w:firstLine="540"/>
        <w:rPr>
          <w:sz w:val="28"/>
          <w:szCs w:val="28"/>
        </w:rPr>
      </w:pPr>
      <w:r w:rsidRPr="004E5B4C">
        <w:rPr>
          <w:noProof/>
          <w:sz w:val="28"/>
          <w:szCs w:val="28"/>
        </w:rPr>
        <mc:AlternateContent>
          <mc:Choice Requires="wps">
            <w:drawing>
              <wp:anchor distT="0" distB="0" distL="114298" distR="114298" simplePos="0" relativeHeight="251662336" behindDoc="0" locked="0" layoutInCell="1" allowOverlap="1" wp14:anchorId="76863231" wp14:editId="15408202">
                <wp:simplePos x="0" y="0"/>
                <wp:positionH relativeFrom="column">
                  <wp:posOffset>-56101</wp:posOffset>
                </wp:positionH>
                <wp:positionV relativeFrom="paragraph">
                  <wp:posOffset>173725</wp:posOffset>
                </wp:positionV>
                <wp:extent cx="635" cy="706755"/>
                <wp:effectExtent l="76200" t="0" r="75565"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7CBDD" id="Прямая со стрелкой 38" o:spid="_x0000_s1026" type="#_x0000_t32" style="position:absolute;margin-left:-4.4pt;margin-top:13.7pt;width:.05pt;height:55.65pt;flip:x;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">
                <v:stroke endarrow="block"/>
              </v:shape>
            </w:pict>
          </mc:Fallback>
        </mc:AlternateContent>
      </w:r>
    </w:p>
    <w:p w:rsidR="009D7EE4" w:rsidRPr="004E5B4C" w:rsidRDefault="009D7EE4" w:rsidP="009D7EE4">
      <w:pPr>
        <w:ind w:firstLine="540"/>
        <w:rPr>
          <w:sz w:val="28"/>
          <w:szCs w:val="28"/>
        </w:rPr>
      </w:pPr>
      <w:r w:rsidRPr="004E5B4C">
        <w:rPr>
          <w:noProof/>
          <w:sz w:val="28"/>
          <w:szCs w:val="28"/>
        </w:rPr>
        <mc:AlternateContent>
          <mc:Choice Requires="wps">
            <w:drawing>
              <wp:anchor distT="0" distB="0" distL="114298" distR="114298" simplePos="0" relativeHeight="251671552" behindDoc="0" locked="0" layoutInCell="1" allowOverlap="1" wp14:anchorId="66C8321C" wp14:editId="29373C88">
                <wp:simplePos x="0" y="0"/>
                <wp:positionH relativeFrom="column">
                  <wp:posOffset>6223030</wp:posOffset>
                </wp:positionH>
                <wp:positionV relativeFrom="paragraph">
                  <wp:posOffset>8211</wp:posOffset>
                </wp:positionV>
                <wp:extent cx="635" cy="706755"/>
                <wp:effectExtent l="76200" t="0" r="75565"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C7D9E" id="Прямая со стрелкой 7" o:spid="_x0000_s1026" type="#_x0000_t32" style="position:absolute;margin-left:490pt;margin-top:.65pt;width:.05pt;height:55.65pt;flip:x;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">
                <v:stroke endarrow="block"/>
              </v:shape>
            </w:pict>
          </mc:Fallback>
        </mc:AlternateContent>
      </w:r>
    </w:p>
    <w:p w:rsidR="009D7EE4" w:rsidRPr="004E5B4C" w:rsidRDefault="009D7EE4" w:rsidP="009D7EE4">
      <w:pPr>
        <w:ind w:firstLine="540"/>
        <w:rPr>
          <w:sz w:val="28"/>
          <w:szCs w:val="28"/>
        </w:rPr>
      </w:pPr>
    </w:p>
    <w:p w:rsidR="009D7EE4" w:rsidRPr="004E5B4C" w:rsidRDefault="009D7EE4" w:rsidP="009D7EE4">
      <w:pPr>
        <w:ind w:firstLine="540"/>
        <w:rPr>
          <w:sz w:val="28"/>
          <w:szCs w:val="28"/>
        </w:rPr>
      </w:pPr>
    </w:p>
    <w:p w:rsidR="009D7EE4" w:rsidRPr="004E5B4C" w:rsidRDefault="009D7EE4" w:rsidP="009D7EE4">
      <w:pPr>
        <w:tabs>
          <w:tab w:val="left" w:pos="2880"/>
          <w:tab w:val="left" w:pos="8880"/>
          <w:tab w:val="left" w:pos="9000"/>
          <w:tab w:val="right" w:pos="9637"/>
        </w:tabs>
        <w:ind w:firstLine="540"/>
        <w:rPr>
          <w:sz w:val="28"/>
          <w:szCs w:val="28"/>
        </w:rPr>
      </w:pPr>
    </w:p>
    <w:p w:rsidR="009D7EE4" w:rsidRPr="004E5B4C" w:rsidRDefault="009D7EE4" w:rsidP="009D7EE4">
      <w:pPr>
        <w:tabs>
          <w:tab w:val="left" w:pos="2880"/>
          <w:tab w:val="left" w:pos="8880"/>
          <w:tab w:val="left" w:pos="9000"/>
          <w:tab w:val="right" w:pos="9637"/>
        </w:tabs>
        <w:ind w:firstLine="540"/>
        <w:rPr>
          <w:sz w:val="28"/>
          <w:szCs w:val="28"/>
        </w:rPr>
      </w:pPr>
      <w:r w:rsidRPr="004E5B4C">
        <w:rPr>
          <w:noProof/>
          <w:sz w:val="28"/>
          <w:szCs w:val="28"/>
        </w:rPr>
        <mc:AlternateContent>
          <mc:Choice Requires="wps">
            <w:drawing>
              <wp:anchor distT="0" distB="0" distL="114300" distR="114300" simplePos="0" relativeHeight="251664384" behindDoc="0" locked="0" layoutInCell="1" allowOverlap="1" wp14:anchorId="4719F783" wp14:editId="4A3928B7">
                <wp:simplePos x="0" y="0"/>
                <wp:positionH relativeFrom="column">
                  <wp:posOffset>3625850</wp:posOffset>
                </wp:positionH>
                <wp:positionV relativeFrom="paragraph">
                  <wp:posOffset>71416</wp:posOffset>
                </wp:positionV>
                <wp:extent cx="2647950" cy="4286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8625"/>
                        </a:xfrm>
                        <a:prstGeom prst="rect">
                          <a:avLst/>
                        </a:prstGeom>
                        <a:solidFill>
                          <a:srgbClr val="FFFFFF"/>
                        </a:solidFill>
                        <a:ln w="9525">
                          <a:solidFill>
                            <a:srgbClr val="000000"/>
                          </a:solidFill>
                          <a:miter lim="800000"/>
                          <a:headEnd/>
                          <a:tailEnd/>
                        </a:ln>
                      </wps:spPr>
                      <wps:txb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F783" id="Прямоугольник 36" o:spid="_x0000_s1029" style="position:absolute;left:0;text-align:left;margin-left:285.5pt;margin-top:5.6pt;width:20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">
                <v:textbo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Принятие решения об отказе в предоставлении Муниципальной услуги</w:t>
                      </w:r>
                    </w:p>
                  </w:txbxContent>
                </v:textbox>
              </v:rect>
            </w:pict>
          </mc:Fallback>
        </mc:AlternateContent>
      </w:r>
      <w:r w:rsidRPr="004E5B4C">
        <w:rPr>
          <w:noProof/>
          <w:sz w:val="28"/>
          <w:szCs w:val="28"/>
        </w:rPr>
        <mc:AlternateContent>
          <mc:Choice Requires="wps">
            <w:drawing>
              <wp:anchor distT="0" distB="0" distL="114300" distR="114300" simplePos="0" relativeHeight="251663360" behindDoc="0" locked="0" layoutInCell="1" allowOverlap="1" wp14:anchorId="0DDBE34E" wp14:editId="47ABCD40">
                <wp:simplePos x="0" y="0"/>
                <wp:positionH relativeFrom="column">
                  <wp:posOffset>-58301</wp:posOffset>
                </wp:positionH>
                <wp:positionV relativeFrom="paragraph">
                  <wp:posOffset>92208</wp:posOffset>
                </wp:positionV>
                <wp:extent cx="2581275" cy="42862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28625"/>
                        </a:xfrm>
                        <a:prstGeom prst="rect">
                          <a:avLst/>
                        </a:prstGeom>
                        <a:solidFill>
                          <a:srgbClr val="FFFFFF"/>
                        </a:solidFill>
                        <a:ln w="9525">
                          <a:solidFill>
                            <a:srgbClr val="000000"/>
                          </a:solidFill>
                          <a:miter lim="800000"/>
                          <a:headEnd/>
                          <a:tailEnd/>
                        </a:ln>
                      </wps:spPr>
                      <wps:txb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E34E" id="Прямоугольник 37" o:spid="_x0000_s1030" style="position:absolute;left:0;text-align:left;margin-left:-4.6pt;margin-top:7.25pt;width:203.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">
                <v:textbo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Принятие решения о предоставлении Муниципальной услуги</w:t>
                      </w:r>
                    </w:p>
                  </w:txbxContent>
                </v:textbox>
              </v:rect>
            </w:pict>
          </mc:Fallback>
        </mc:AlternateContent>
      </w:r>
    </w:p>
    <w:p w:rsidR="009D7EE4" w:rsidRPr="004E5B4C" w:rsidRDefault="009D7EE4" w:rsidP="009D7EE4">
      <w:pPr>
        <w:tabs>
          <w:tab w:val="left" w:pos="2880"/>
          <w:tab w:val="left" w:pos="8880"/>
          <w:tab w:val="left" w:pos="9000"/>
          <w:tab w:val="right" w:pos="9637"/>
        </w:tabs>
        <w:ind w:firstLine="540"/>
        <w:rPr>
          <w:sz w:val="28"/>
          <w:szCs w:val="28"/>
        </w:rPr>
      </w:pPr>
    </w:p>
    <w:p w:rsidR="009D7EE4" w:rsidRPr="004E5B4C" w:rsidRDefault="009D7EE4" w:rsidP="009D7EE4">
      <w:pPr>
        <w:tabs>
          <w:tab w:val="left" w:pos="2880"/>
          <w:tab w:val="left" w:pos="8880"/>
          <w:tab w:val="left" w:pos="9000"/>
          <w:tab w:val="right" w:pos="9637"/>
        </w:tabs>
        <w:ind w:firstLine="540"/>
        <w:rPr>
          <w:sz w:val="28"/>
          <w:szCs w:val="28"/>
        </w:rPr>
      </w:pPr>
    </w:p>
    <w:p w:rsidR="009D7EE4" w:rsidRPr="004E5B4C" w:rsidRDefault="009D7EE4" w:rsidP="009D7EE4">
      <w:pPr>
        <w:tabs>
          <w:tab w:val="left" w:pos="2880"/>
          <w:tab w:val="left" w:pos="8880"/>
          <w:tab w:val="left" w:pos="9000"/>
          <w:tab w:val="right" w:pos="9637"/>
        </w:tabs>
        <w:rPr>
          <w:sz w:val="28"/>
          <w:szCs w:val="28"/>
        </w:rPr>
      </w:pPr>
      <w:r w:rsidRPr="004E5B4C">
        <w:rPr>
          <w:noProof/>
          <w:sz w:val="28"/>
          <w:szCs w:val="28"/>
        </w:rPr>
        <mc:AlternateContent>
          <mc:Choice Requires="wps">
            <w:drawing>
              <wp:anchor distT="0" distB="0" distL="114300" distR="114300" simplePos="0" relativeHeight="251666432" behindDoc="0" locked="0" layoutInCell="1" allowOverlap="1" wp14:anchorId="24EDE6A5" wp14:editId="55B60BFA">
                <wp:simplePos x="0" y="0"/>
                <wp:positionH relativeFrom="column">
                  <wp:posOffset>-36180</wp:posOffset>
                </wp:positionH>
                <wp:positionV relativeFrom="paragraph">
                  <wp:posOffset>186690</wp:posOffset>
                </wp:positionV>
                <wp:extent cx="2581275" cy="67627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76275"/>
                        </a:xfrm>
                        <a:prstGeom prst="rect">
                          <a:avLst/>
                        </a:prstGeom>
                        <a:solidFill>
                          <a:srgbClr val="FFFFFF"/>
                        </a:solidFill>
                        <a:ln w="9525">
                          <a:solidFill>
                            <a:srgbClr val="000000"/>
                          </a:solidFill>
                          <a:miter lim="800000"/>
                          <a:headEnd/>
                          <a:tailEnd/>
                        </a:ln>
                      </wps:spPr>
                      <wps:txb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 xml:space="preserve">Предоставление </w:t>
                            </w:r>
                          </w:p>
                          <w:p w:rsidR="009D7EE4" w:rsidRPr="00FA3EF8" w:rsidRDefault="009D7EE4" w:rsidP="009D7EE4">
                            <w:pPr>
                              <w:jc w:val="center"/>
                              <w:rPr>
                                <w:rFonts w:ascii="Arial" w:hAnsi="Arial" w:cs="Arial"/>
                                <w:sz w:val="20"/>
                                <w:szCs w:val="20"/>
                              </w:rPr>
                            </w:pPr>
                            <w:r w:rsidRPr="00FA3EF8">
                              <w:rPr>
                                <w:rFonts w:ascii="Arial" w:hAnsi="Arial" w:cs="Arial"/>
                                <w:sz w:val="20"/>
                                <w:szCs w:val="20"/>
                              </w:rPr>
                              <w:t>Муниципальной услуги, оформление и выдача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E6A5" id="Прямоугольник 33" o:spid="_x0000_s1031" style="position:absolute;left:0;text-align:left;margin-left:-2.85pt;margin-top:14.7pt;width:203.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">
                <v:textbo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 xml:space="preserve">Предоставление </w:t>
                      </w:r>
                    </w:p>
                    <w:p w:rsidR="009D7EE4" w:rsidRPr="00FA3EF8" w:rsidRDefault="009D7EE4" w:rsidP="009D7EE4">
                      <w:pPr>
                        <w:jc w:val="center"/>
                        <w:rPr>
                          <w:rFonts w:ascii="Arial" w:hAnsi="Arial" w:cs="Arial"/>
                          <w:sz w:val="20"/>
                          <w:szCs w:val="20"/>
                        </w:rPr>
                      </w:pPr>
                      <w:r w:rsidRPr="00FA3EF8">
                        <w:rPr>
                          <w:rFonts w:ascii="Arial" w:hAnsi="Arial" w:cs="Arial"/>
                          <w:sz w:val="20"/>
                          <w:szCs w:val="20"/>
                        </w:rPr>
                        <w:t>Муниципальной услуги, оформление и выдача договора социального найма</w:t>
                      </w:r>
                    </w:p>
                  </w:txbxContent>
                </v:textbox>
              </v:rect>
            </w:pict>
          </mc:Fallback>
        </mc:AlternateContent>
      </w:r>
    </w:p>
    <w:p w:rsidR="009D7EE4" w:rsidRPr="004E5B4C" w:rsidRDefault="009D7EE4" w:rsidP="009D7EE4">
      <w:pPr>
        <w:tabs>
          <w:tab w:val="left" w:pos="4370"/>
          <w:tab w:val="left" w:pos="8497"/>
        </w:tabs>
        <w:rPr>
          <w:sz w:val="28"/>
          <w:szCs w:val="28"/>
        </w:rPr>
      </w:pPr>
      <w:r w:rsidRPr="004E5B4C">
        <w:rPr>
          <w:noProof/>
          <w:sz w:val="28"/>
          <w:szCs w:val="28"/>
        </w:rPr>
        <mc:AlternateContent>
          <mc:Choice Requires="wps">
            <w:drawing>
              <wp:anchor distT="0" distB="0" distL="114300" distR="114300" simplePos="0" relativeHeight="251669504" behindDoc="0" locked="0" layoutInCell="1" allowOverlap="1" wp14:anchorId="43F64CF6" wp14:editId="5AF35CB9">
                <wp:simplePos x="0" y="0"/>
                <wp:positionH relativeFrom="column">
                  <wp:posOffset>3658103</wp:posOffset>
                </wp:positionH>
                <wp:positionV relativeFrom="paragraph">
                  <wp:posOffset>12700</wp:posOffset>
                </wp:positionV>
                <wp:extent cx="2647950" cy="74295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42950"/>
                        </a:xfrm>
                        <a:prstGeom prst="rect">
                          <a:avLst/>
                        </a:prstGeom>
                        <a:solidFill>
                          <a:srgbClr val="FFFFFF"/>
                        </a:solidFill>
                        <a:ln w="9525">
                          <a:solidFill>
                            <a:srgbClr val="000000"/>
                          </a:solidFill>
                          <a:miter lim="800000"/>
                          <a:headEnd/>
                          <a:tailEnd/>
                        </a:ln>
                      </wps:spPr>
                      <wps:txb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 xml:space="preserve">Отказ в предоставлении </w:t>
                            </w:r>
                          </w:p>
                          <w:p w:rsidR="009D7EE4" w:rsidRPr="00FA3EF8" w:rsidRDefault="009D7EE4" w:rsidP="009D7EE4">
                            <w:pPr>
                              <w:jc w:val="center"/>
                              <w:rPr>
                                <w:rFonts w:ascii="Arial" w:hAnsi="Arial" w:cs="Arial"/>
                                <w:sz w:val="20"/>
                                <w:szCs w:val="20"/>
                              </w:rPr>
                            </w:pPr>
                            <w:r w:rsidRPr="00FA3EF8">
                              <w:rPr>
                                <w:rFonts w:ascii="Arial" w:hAnsi="Arial" w:cs="Arial"/>
                                <w:sz w:val="20"/>
                                <w:szCs w:val="20"/>
                              </w:rPr>
                              <w:t>Муниципальной услуги, 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64CF6" id="Прямоугольник 32" o:spid="_x0000_s1032" style="position:absolute;left:0;text-align:left;margin-left:288.05pt;margin-top:1pt;width:208.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">
                <v:textbox>
                  <w:txbxContent>
                    <w:p w:rsidR="009D7EE4" w:rsidRPr="00FA3EF8" w:rsidRDefault="009D7EE4" w:rsidP="009D7EE4">
                      <w:pPr>
                        <w:jc w:val="center"/>
                        <w:rPr>
                          <w:rFonts w:ascii="Arial" w:hAnsi="Arial" w:cs="Arial"/>
                          <w:sz w:val="20"/>
                          <w:szCs w:val="20"/>
                        </w:rPr>
                      </w:pPr>
                      <w:r w:rsidRPr="00FA3EF8">
                        <w:rPr>
                          <w:rFonts w:ascii="Arial" w:hAnsi="Arial" w:cs="Arial"/>
                          <w:sz w:val="20"/>
                          <w:szCs w:val="20"/>
                        </w:rPr>
                        <w:t xml:space="preserve">Отказ в предоставлении </w:t>
                      </w:r>
                    </w:p>
                    <w:p w:rsidR="009D7EE4" w:rsidRPr="00FA3EF8" w:rsidRDefault="009D7EE4" w:rsidP="009D7EE4">
                      <w:pPr>
                        <w:jc w:val="center"/>
                        <w:rPr>
                          <w:rFonts w:ascii="Arial" w:hAnsi="Arial" w:cs="Arial"/>
                          <w:sz w:val="20"/>
                          <w:szCs w:val="20"/>
                        </w:rPr>
                      </w:pPr>
                      <w:r w:rsidRPr="00FA3EF8">
                        <w:rPr>
                          <w:rFonts w:ascii="Arial" w:hAnsi="Arial" w:cs="Arial"/>
                          <w:sz w:val="20"/>
                          <w:szCs w:val="20"/>
                        </w:rPr>
                        <w:t>Муниципальной услуги, выдача (направление) Уведомления об отказе в предоставлении Муниципальной услуги</w:t>
                      </w:r>
                    </w:p>
                  </w:txbxContent>
                </v:textbox>
              </v:rect>
            </w:pict>
          </mc:Fallback>
        </mc:AlternateContent>
      </w:r>
      <w:r w:rsidRPr="004E5B4C">
        <w:rPr>
          <w:sz w:val="28"/>
          <w:szCs w:val="28"/>
        </w:rPr>
        <w:tab/>
      </w:r>
      <w:r w:rsidRPr="004E5B4C">
        <w:rPr>
          <w:sz w:val="28"/>
          <w:szCs w:val="28"/>
        </w:rPr>
        <w:tab/>
      </w:r>
    </w:p>
    <w:p w:rsidR="009D7EE4" w:rsidRPr="004E5B4C" w:rsidRDefault="009D7EE4" w:rsidP="009D7EE4">
      <w:pPr>
        <w:tabs>
          <w:tab w:val="left" w:pos="6434"/>
          <w:tab w:val="left" w:pos="6618"/>
        </w:tabs>
        <w:rPr>
          <w:sz w:val="28"/>
          <w:szCs w:val="28"/>
        </w:rPr>
      </w:pPr>
      <w:r w:rsidRPr="004E5B4C">
        <w:rPr>
          <w:sz w:val="28"/>
          <w:szCs w:val="28"/>
        </w:rPr>
        <w:tab/>
      </w:r>
      <w:r w:rsidRPr="004E5B4C">
        <w:rPr>
          <w:sz w:val="28"/>
          <w:szCs w:val="28"/>
        </w:rPr>
        <w:tab/>
      </w:r>
    </w:p>
    <w:p w:rsidR="009D7EE4" w:rsidRPr="004E5B4C" w:rsidRDefault="009D7EE4" w:rsidP="009D7EE4">
      <w:pPr>
        <w:tabs>
          <w:tab w:val="left" w:pos="2730"/>
          <w:tab w:val="left" w:pos="6789"/>
        </w:tabs>
        <w:rPr>
          <w:sz w:val="28"/>
          <w:szCs w:val="28"/>
        </w:rPr>
      </w:pPr>
    </w:p>
    <w:p w:rsidR="009D7EE4" w:rsidRPr="004E5B4C" w:rsidRDefault="009D7EE4" w:rsidP="009D7EE4">
      <w:pPr>
        <w:tabs>
          <w:tab w:val="left" w:pos="2730"/>
        </w:tabs>
        <w:rPr>
          <w:sz w:val="28"/>
          <w:szCs w:val="28"/>
        </w:rPr>
      </w:pPr>
    </w:p>
    <w:p w:rsidR="009D7EE4" w:rsidRPr="004E5B4C" w:rsidRDefault="009D7EE4" w:rsidP="001A42E1">
      <w:pPr>
        <w:ind w:firstLine="0"/>
        <w:rPr>
          <w:sz w:val="28"/>
          <w:szCs w:val="28"/>
        </w:rPr>
      </w:pPr>
      <w:r w:rsidRPr="004E5B4C">
        <w:rPr>
          <w:sz w:val="28"/>
          <w:szCs w:val="28"/>
        </w:rPr>
        <w:t>Приложение № 4 к административному регламенту предоставления муниципальной услуги «Оформление договоров социального найма жилых помещений при расселении граждан из аварийного жилищного фонда»</w:t>
      </w:r>
    </w:p>
    <w:p w:rsidR="00371CC3" w:rsidRDefault="00371CC3">
      <w:pPr>
        <w:spacing w:after="200" w:line="276" w:lineRule="auto"/>
        <w:ind w:firstLine="0"/>
        <w:jc w:val="left"/>
        <w:rPr>
          <w:sz w:val="28"/>
          <w:szCs w:val="28"/>
        </w:rPr>
      </w:pPr>
      <w:r>
        <w:rPr>
          <w:sz w:val="28"/>
          <w:szCs w:val="28"/>
        </w:rPr>
        <w:br w:type="page"/>
      </w:r>
    </w:p>
    <w:p w:rsidR="009D7EE4" w:rsidRPr="004E5B4C" w:rsidRDefault="009D7EE4" w:rsidP="009D7EE4">
      <w:pPr>
        <w:jc w:val="center"/>
        <w:rPr>
          <w:sz w:val="28"/>
          <w:szCs w:val="28"/>
        </w:rPr>
      </w:pPr>
      <w:r w:rsidRPr="004E5B4C">
        <w:rPr>
          <w:sz w:val="28"/>
          <w:szCs w:val="28"/>
        </w:rPr>
        <w:t xml:space="preserve">Форма Уведомления об отказе </w:t>
      </w:r>
    </w:p>
    <w:p w:rsidR="009D7EE4" w:rsidRPr="004E5B4C" w:rsidRDefault="009D7EE4" w:rsidP="009D7EE4">
      <w:pPr>
        <w:jc w:val="center"/>
        <w:rPr>
          <w:sz w:val="28"/>
          <w:szCs w:val="28"/>
        </w:rPr>
      </w:pPr>
      <w:r w:rsidRPr="004E5B4C">
        <w:rPr>
          <w:sz w:val="28"/>
          <w:szCs w:val="28"/>
        </w:rPr>
        <w:t>в предоставлении Муниципальной услуги</w:t>
      </w:r>
    </w:p>
    <w:p w:rsidR="009D7EE4" w:rsidRPr="004E5B4C" w:rsidRDefault="009D7EE4" w:rsidP="009D7EE4">
      <w:pPr>
        <w:tabs>
          <w:tab w:val="left" w:pos="1560"/>
        </w:tabs>
        <w:rPr>
          <w:sz w:val="28"/>
          <w:szCs w:val="28"/>
        </w:rPr>
      </w:pPr>
      <w:r w:rsidRPr="004E5B4C">
        <w:rPr>
          <w:sz w:val="28"/>
          <w:szCs w:val="28"/>
        </w:rPr>
        <w:t>АДМИНИСТРАЦИЯ</w:t>
      </w:r>
    </w:p>
    <w:p w:rsidR="009D7EE4" w:rsidRPr="004E5B4C" w:rsidRDefault="009D7EE4" w:rsidP="009D7EE4">
      <w:pPr>
        <w:tabs>
          <w:tab w:val="left" w:pos="1560"/>
        </w:tabs>
        <w:rPr>
          <w:sz w:val="28"/>
          <w:szCs w:val="28"/>
        </w:rPr>
      </w:pPr>
      <w:r w:rsidRPr="004E5B4C">
        <w:rPr>
          <w:sz w:val="28"/>
          <w:szCs w:val="28"/>
        </w:rPr>
        <w:t>ГОРОДА МУРМАНСКА</w:t>
      </w:r>
    </w:p>
    <w:p w:rsidR="009D7EE4" w:rsidRPr="004E5B4C" w:rsidRDefault="009D7EE4" w:rsidP="009D7EE4">
      <w:pPr>
        <w:tabs>
          <w:tab w:val="left" w:pos="1560"/>
          <w:tab w:val="left" w:pos="6279"/>
        </w:tabs>
        <w:rPr>
          <w:sz w:val="28"/>
          <w:szCs w:val="28"/>
        </w:rPr>
      </w:pPr>
    </w:p>
    <w:p w:rsidR="009D7EE4" w:rsidRPr="004E5B4C" w:rsidRDefault="009D7EE4" w:rsidP="009D7EE4">
      <w:pPr>
        <w:tabs>
          <w:tab w:val="left" w:pos="1560"/>
        </w:tabs>
        <w:rPr>
          <w:b/>
          <w:sz w:val="28"/>
          <w:szCs w:val="28"/>
        </w:rPr>
      </w:pPr>
      <w:r w:rsidRPr="004E5B4C">
        <w:rPr>
          <w:b/>
          <w:sz w:val="28"/>
          <w:szCs w:val="28"/>
        </w:rPr>
        <w:t>КОМИТЕТ</w:t>
      </w:r>
    </w:p>
    <w:p w:rsidR="009D7EE4" w:rsidRPr="004E5B4C" w:rsidRDefault="009D7EE4" w:rsidP="009D7EE4">
      <w:pPr>
        <w:tabs>
          <w:tab w:val="left" w:pos="1560"/>
        </w:tabs>
        <w:rPr>
          <w:b/>
          <w:sz w:val="28"/>
          <w:szCs w:val="28"/>
        </w:rPr>
      </w:pPr>
      <w:r w:rsidRPr="004E5B4C">
        <w:rPr>
          <w:b/>
          <w:sz w:val="28"/>
          <w:szCs w:val="28"/>
        </w:rPr>
        <w:t>ИМУЩЕСТВЕННЫХ ОТНОШЕНИЙ</w:t>
      </w:r>
    </w:p>
    <w:p w:rsidR="009D7EE4" w:rsidRPr="004E5B4C" w:rsidRDefault="009D7EE4" w:rsidP="009D7EE4">
      <w:pPr>
        <w:tabs>
          <w:tab w:val="left" w:pos="1560"/>
        </w:tabs>
        <w:rPr>
          <w:b/>
          <w:sz w:val="28"/>
          <w:szCs w:val="28"/>
        </w:rPr>
      </w:pPr>
      <w:r w:rsidRPr="004E5B4C">
        <w:rPr>
          <w:b/>
          <w:sz w:val="28"/>
          <w:szCs w:val="28"/>
        </w:rPr>
        <w:t>ГОРОДА МУРМАНСКА</w:t>
      </w:r>
    </w:p>
    <w:p w:rsidR="009D7EE4" w:rsidRPr="004E5B4C" w:rsidRDefault="009D7EE4" w:rsidP="009D7EE4">
      <w:pPr>
        <w:tabs>
          <w:tab w:val="left" w:pos="1560"/>
        </w:tabs>
        <w:rPr>
          <w:sz w:val="28"/>
          <w:szCs w:val="28"/>
        </w:rPr>
      </w:pPr>
      <w:r w:rsidRPr="004E5B4C">
        <w:rPr>
          <w:sz w:val="28"/>
          <w:szCs w:val="28"/>
        </w:rPr>
        <w:t>ул. Комсомольская д.10, г. Мурманск, 183038</w:t>
      </w:r>
    </w:p>
    <w:p w:rsidR="009D7EE4" w:rsidRPr="004E5B4C" w:rsidRDefault="009D7EE4" w:rsidP="009D7EE4">
      <w:pPr>
        <w:tabs>
          <w:tab w:val="left" w:pos="1560"/>
          <w:tab w:val="left" w:pos="2694"/>
        </w:tabs>
        <w:rPr>
          <w:sz w:val="28"/>
          <w:szCs w:val="28"/>
        </w:rPr>
      </w:pPr>
      <w:r w:rsidRPr="004E5B4C">
        <w:rPr>
          <w:sz w:val="28"/>
          <w:szCs w:val="28"/>
        </w:rPr>
        <w:t>тел. (815-2) 42-83-43, факс (815-2) 45-09-63</w:t>
      </w:r>
    </w:p>
    <w:p w:rsidR="009D7EE4" w:rsidRPr="004E5B4C" w:rsidRDefault="009D7EE4" w:rsidP="009D7EE4">
      <w:pPr>
        <w:tabs>
          <w:tab w:val="left" w:pos="1560"/>
        </w:tabs>
        <w:rPr>
          <w:sz w:val="28"/>
          <w:szCs w:val="28"/>
        </w:rPr>
      </w:pPr>
      <w:r w:rsidRPr="004E5B4C">
        <w:rPr>
          <w:sz w:val="28"/>
          <w:szCs w:val="28"/>
        </w:rPr>
        <w:t xml:space="preserve">e-mail: </w:t>
      </w:r>
      <w:r w:rsidRPr="004E5B4C">
        <w:rPr>
          <w:sz w:val="28"/>
          <w:szCs w:val="28"/>
          <w:lang w:val="en-US"/>
        </w:rPr>
        <w:t>kio</w:t>
      </w:r>
      <w:r w:rsidRPr="004E5B4C">
        <w:rPr>
          <w:sz w:val="28"/>
          <w:szCs w:val="28"/>
        </w:rPr>
        <w:t>@</w:t>
      </w:r>
      <w:r w:rsidRPr="004E5B4C">
        <w:rPr>
          <w:sz w:val="28"/>
          <w:szCs w:val="28"/>
          <w:lang w:val="en-US"/>
        </w:rPr>
        <w:t>citymurmansk</w:t>
      </w:r>
      <w:r w:rsidRPr="004E5B4C">
        <w:rPr>
          <w:sz w:val="28"/>
          <w:szCs w:val="28"/>
        </w:rPr>
        <w:t>.</w:t>
      </w:r>
      <w:r w:rsidRPr="004E5B4C">
        <w:rPr>
          <w:sz w:val="28"/>
          <w:szCs w:val="28"/>
          <w:lang w:val="en-US"/>
        </w:rPr>
        <w:t>ru</w:t>
      </w:r>
    </w:p>
    <w:p w:rsidR="009D7EE4" w:rsidRPr="004E5B4C" w:rsidRDefault="009D7EE4" w:rsidP="009D7EE4">
      <w:pPr>
        <w:tabs>
          <w:tab w:val="left" w:pos="1560"/>
        </w:tabs>
        <w:spacing w:line="360" w:lineRule="auto"/>
        <w:rPr>
          <w:sz w:val="28"/>
          <w:szCs w:val="28"/>
        </w:rPr>
      </w:pPr>
      <w:r w:rsidRPr="004E5B4C">
        <w:rPr>
          <w:sz w:val="28"/>
          <w:szCs w:val="28"/>
        </w:rPr>
        <w:t>_______________ № ________________</w:t>
      </w:r>
    </w:p>
    <w:p w:rsidR="009D7EE4" w:rsidRPr="004E5B4C" w:rsidRDefault="009D7EE4" w:rsidP="009D7EE4">
      <w:pPr>
        <w:widowControl w:val="0"/>
        <w:shd w:val="clear" w:color="auto" w:fill="FFFFFF"/>
        <w:tabs>
          <w:tab w:val="num" w:pos="0"/>
          <w:tab w:val="left" w:pos="1843"/>
        </w:tabs>
        <w:autoSpaceDE w:val="0"/>
        <w:autoSpaceDN w:val="0"/>
        <w:adjustRightInd w:val="0"/>
        <w:rPr>
          <w:sz w:val="28"/>
          <w:szCs w:val="28"/>
        </w:rPr>
      </w:pPr>
      <w:r w:rsidRPr="004E5B4C">
        <w:rPr>
          <w:sz w:val="28"/>
          <w:szCs w:val="28"/>
        </w:rPr>
        <w:t>на № ____________ от _______________</w:t>
      </w:r>
    </w:p>
    <w:p w:rsidR="009D7EE4" w:rsidRPr="004E5B4C" w:rsidRDefault="009D7EE4" w:rsidP="009D7EE4">
      <w:pPr>
        <w:jc w:val="center"/>
        <w:rPr>
          <w:sz w:val="28"/>
          <w:szCs w:val="28"/>
        </w:rPr>
      </w:pPr>
      <w:r w:rsidRPr="004E5B4C">
        <w:rPr>
          <w:sz w:val="28"/>
          <w:szCs w:val="28"/>
        </w:rPr>
        <w:t>Уведомление</w:t>
      </w:r>
    </w:p>
    <w:p w:rsidR="009D7EE4" w:rsidRPr="004E5B4C" w:rsidRDefault="009D7EE4" w:rsidP="009D7EE4">
      <w:pPr>
        <w:rPr>
          <w:sz w:val="28"/>
          <w:szCs w:val="28"/>
        </w:rPr>
      </w:pPr>
      <w:r w:rsidRPr="004E5B4C">
        <w:rPr>
          <w:sz w:val="28"/>
          <w:szCs w:val="28"/>
        </w:rPr>
        <w:t>Ваше заявление по вопросу заключения договора (дубликата договора) социального найма жилого помещения при расселении граждан из аварийного жилищного фонда _________________________________________________________________________</w:t>
      </w:r>
    </w:p>
    <w:p w:rsidR="009D7EE4" w:rsidRPr="004E5B4C" w:rsidRDefault="009D7EE4" w:rsidP="009D7EE4">
      <w:pPr>
        <w:ind w:left="4254"/>
        <w:rPr>
          <w:i/>
          <w:sz w:val="28"/>
          <w:szCs w:val="28"/>
        </w:rPr>
      </w:pPr>
      <w:r w:rsidRPr="004E5B4C">
        <w:rPr>
          <w:i/>
          <w:sz w:val="28"/>
          <w:szCs w:val="28"/>
        </w:rPr>
        <w:t>(адреса и типы жилых помещений)</w:t>
      </w:r>
    </w:p>
    <w:p w:rsidR="009D7EE4" w:rsidRPr="004E5B4C" w:rsidRDefault="009D7EE4" w:rsidP="009D7EE4">
      <w:pPr>
        <w:rPr>
          <w:sz w:val="28"/>
          <w:szCs w:val="28"/>
        </w:rPr>
      </w:pPr>
      <w:r w:rsidRPr="004E5B4C">
        <w:rPr>
          <w:sz w:val="28"/>
          <w:szCs w:val="28"/>
        </w:rPr>
        <w:t>рассмотрено комитетом имущественных отношений города Мурманска.</w:t>
      </w:r>
    </w:p>
    <w:p w:rsidR="009D7EE4" w:rsidRPr="004E5B4C" w:rsidRDefault="009D7EE4" w:rsidP="009D7EE4">
      <w:pPr>
        <w:rPr>
          <w:sz w:val="28"/>
          <w:szCs w:val="28"/>
        </w:rPr>
      </w:pPr>
      <w:r w:rsidRPr="004E5B4C">
        <w:rPr>
          <w:sz w:val="28"/>
          <w:szCs w:val="28"/>
        </w:rPr>
        <w:t>В связи с тем, что_____________________________________________________</w:t>
      </w:r>
    </w:p>
    <w:p w:rsidR="009D7EE4" w:rsidRPr="004E5B4C" w:rsidRDefault="009D7EE4" w:rsidP="009D7EE4">
      <w:pPr>
        <w:jc w:val="center"/>
        <w:rPr>
          <w:sz w:val="28"/>
          <w:szCs w:val="28"/>
        </w:rPr>
      </w:pPr>
      <w:r w:rsidRPr="004E5B4C">
        <w:rPr>
          <w:i/>
          <w:sz w:val="28"/>
          <w:szCs w:val="28"/>
        </w:rPr>
        <w:t>(указываются причины отказа)</w:t>
      </w:r>
    </w:p>
    <w:p w:rsidR="009D7EE4" w:rsidRPr="004E5B4C" w:rsidRDefault="009D7EE4" w:rsidP="009D7EE4">
      <w:pPr>
        <w:rPr>
          <w:sz w:val="28"/>
          <w:szCs w:val="28"/>
        </w:rPr>
      </w:pPr>
      <w:r w:rsidRPr="004E5B4C">
        <w:rPr>
          <w:sz w:val="28"/>
          <w:szCs w:val="28"/>
        </w:rPr>
        <w:t>__________________________________________________________________________</w:t>
      </w:r>
    </w:p>
    <w:p w:rsidR="009D7EE4" w:rsidRPr="004E5B4C" w:rsidRDefault="009D7EE4" w:rsidP="009D7EE4">
      <w:pPr>
        <w:pStyle w:val="ConsPlusNonformat"/>
        <w:jc w:val="both"/>
        <w:rPr>
          <w:rFonts w:ascii="Times New Roman" w:hAnsi="Times New Roman" w:cs="Times New Roman"/>
          <w:sz w:val="28"/>
          <w:szCs w:val="28"/>
        </w:rPr>
      </w:pPr>
      <w:r w:rsidRPr="004E5B4C">
        <w:rPr>
          <w:rFonts w:ascii="Times New Roman" w:hAnsi="Times New Roman" w:cs="Times New Roman"/>
          <w:sz w:val="28"/>
          <w:szCs w:val="28"/>
        </w:rPr>
        <w:t>в оформлении и выдаче указанного договора социального найма Вам отказано.</w:t>
      </w:r>
    </w:p>
    <w:p w:rsidR="009D7EE4" w:rsidRPr="004E5B4C" w:rsidRDefault="009D7EE4" w:rsidP="009D7EE4">
      <w:pPr>
        <w:rPr>
          <w:sz w:val="28"/>
          <w:szCs w:val="28"/>
        </w:rPr>
      </w:pPr>
      <w:r w:rsidRPr="004E5B4C">
        <w:rPr>
          <w:sz w:val="28"/>
          <w:szCs w:val="28"/>
        </w:rPr>
        <w:t>_____________________</w:t>
      </w:r>
    </w:p>
    <w:p w:rsidR="009D7EE4" w:rsidRPr="004E5B4C" w:rsidRDefault="009D7EE4" w:rsidP="009D7EE4">
      <w:pPr>
        <w:rPr>
          <w:i/>
          <w:sz w:val="28"/>
          <w:szCs w:val="28"/>
        </w:rPr>
      </w:pPr>
      <w:r w:rsidRPr="004E5B4C">
        <w:rPr>
          <w:i/>
          <w:sz w:val="28"/>
          <w:szCs w:val="28"/>
        </w:rPr>
        <w:t>(должность руководителя)</w:t>
      </w:r>
    </w:p>
    <w:p w:rsidR="009D7EE4" w:rsidRPr="004E5B4C" w:rsidRDefault="009D7EE4" w:rsidP="009D7EE4">
      <w:pPr>
        <w:rPr>
          <w:sz w:val="28"/>
          <w:szCs w:val="28"/>
        </w:rPr>
      </w:pPr>
      <w:r w:rsidRPr="004E5B4C">
        <w:rPr>
          <w:sz w:val="28"/>
          <w:szCs w:val="28"/>
        </w:rPr>
        <w:t>_______________________</w:t>
      </w:r>
    </w:p>
    <w:p w:rsidR="009D7EE4" w:rsidRPr="004E5B4C" w:rsidRDefault="009D7EE4" w:rsidP="009D7EE4">
      <w:pPr>
        <w:rPr>
          <w:i/>
          <w:sz w:val="28"/>
          <w:szCs w:val="28"/>
        </w:rPr>
      </w:pPr>
      <w:r w:rsidRPr="004E5B4C">
        <w:rPr>
          <w:i/>
          <w:sz w:val="28"/>
          <w:szCs w:val="28"/>
        </w:rPr>
        <w:t>(подпись)</w:t>
      </w:r>
    </w:p>
    <w:p w:rsidR="009D7EE4" w:rsidRPr="004E5B4C" w:rsidRDefault="009D7EE4" w:rsidP="009D7EE4">
      <w:pPr>
        <w:rPr>
          <w:i/>
          <w:sz w:val="28"/>
          <w:szCs w:val="28"/>
        </w:rPr>
      </w:pPr>
      <w:r w:rsidRPr="004E5B4C">
        <w:rPr>
          <w:i/>
          <w:sz w:val="28"/>
          <w:szCs w:val="28"/>
        </w:rPr>
        <w:t>________________________</w:t>
      </w:r>
    </w:p>
    <w:p w:rsidR="009D7EE4" w:rsidRPr="004E5B4C" w:rsidRDefault="009D7EE4" w:rsidP="009D7EE4">
      <w:pPr>
        <w:rPr>
          <w:i/>
          <w:sz w:val="28"/>
          <w:szCs w:val="28"/>
        </w:rPr>
      </w:pPr>
      <w:r w:rsidRPr="004E5B4C">
        <w:rPr>
          <w:sz w:val="28"/>
          <w:szCs w:val="28"/>
        </w:rPr>
        <w:t>(</w:t>
      </w:r>
      <w:r w:rsidRPr="004E5B4C">
        <w:rPr>
          <w:i/>
          <w:sz w:val="28"/>
          <w:szCs w:val="28"/>
        </w:rPr>
        <w:t>фамилия и инициалы)</w:t>
      </w:r>
    </w:p>
    <w:sectPr w:rsidR="009D7EE4" w:rsidRPr="004E5B4C" w:rsidSect="00296C64">
      <w:headerReference w:type="even"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5B" w:rsidRDefault="0083385B">
      <w:r>
        <w:separator/>
      </w:r>
    </w:p>
  </w:endnote>
  <w:endnote w:type="continuationSeparator" w:id="0">
    <w:p w:rsidR="0083385B" w:rsidRDefault="0083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5B" w:rsidRDefault="0083385B">
      <w:r>
        <w:separator/>
      </w:r>
    </w:p>
  </w:footnote>
  <w:footnote w:type="continuationSeparator" w:id="0">
    <w:p w:rsidR="0083385B" w:rsidRDefault="0083385B">
      <w:r>
        <w:continuationSeparator/>
      </w:r>
    </w:p>
  </w:footnote>
  <w:footnote w:id="1">
    <w:p w:rsidR="009D7EE4" w:rsidRPr="00245AA3" w:rsidRDefault="009D7EE4" w:rsidP="00624D4E">
      <w:pPr>
        <w:autoSpaceDE w:val="0"/>
        <w:autoSpaceDN w:val="0"/>
        <w:adjustRightInd w:val="0"/>
        <w:ind w:firstLine="0"/>
        <w:rPr>
          <w:sz w:val="20"/>
          <w:szCs w:val="20"/>
        </w:rPr>
      </w:pPr>
      <w:r w:rsidRPr="00245AA3">
        <w:rPr>
          <w:rStyle w:val="af1"/>
          <w:sz w:val="20"/>
          <w:szCs w:val="20"/>
        </w:rPr>
        <w:footnoteRef/>
      </w:r>
      <w:r w:rsidRPr="00245AA3">
        <w:rPr>
          <w:sz w:val="20"/>
          <w:szCs w:val="20"/>
        </w:rPr>
        <w:t xml:space="preserve"> «</w:t>
      </w:r>
      <w:r w:rsidRPr="00245AA3">
        <w:rPr>
          <w:rFonts w:eastAsia="Calibri"/>
          <w:sz w:val="20"/>
          <w:szCs w:val="20"/>
        </w:rPr>
        <w:t>Российская газета», № 7, 21.01.2009</w:t>
      </w:r>
    </w:p>
  </w:footnote>
  <w:footnote w:id="2">
    <w:p w:rsidR="009D7EE4" w:rsidRPr="00486BE8" w:rsidRDefault="009D7EE4" w:rsidP="00624D4E">
      <w:pPr>
        <w:autoSpaceDE w:val="0"/>
        <w:autoSpaceDN w:val="0"/>
        <w:adjustRightInd w:val="0"/>
        <w:ind w:firstLine="0"/>
        <w:rPr>
          <w:sz w:val="20"/>
          <w:szCs w:val="20"/>
        </w:rPr>
      </w:pPr>
      <w:r w:rsidRPr="00486BE8">
        <w:rPr>
          <w:rStyle w:val="af1"/>
          <w:sz w:val="20"/>
          <w:szCs w:val="20"/>
        </w:rPr>
        <w:footnoteRef/>
      </w:r>
      <w:r w:rsidRPr="00486BE8">
        <w:rPr>
          <w:rFonts w:eastAsia="Calibri"/>
          <w:sz w:val="20"/>
          <w:szCs w:val="20"/>
        </w:rPr>
        <w:t>«</w:t>
      </w:r>
      <w:r>
        <w:rPr>
          <w:rFonts w:eastAsia="Calibri"/>
          <w:sz w:val="20"/>
          <w:szCs w:val="20"/>
        </w:rPr>
        <w:t>Собрание законодательства РФ</w:t>
      </w:r>
      <w:r w:rsidRPr="00486BE8">
        <w:rPr>
          <w:rFonts w:eastAsia="Calibri"/>
          <w:sz w:val="20"/>
          <w:szCs w:val="20"/>
        </w:rPr>
        <w:t xml:space="preserve">», </w:t>
      </w:r>
      <w:r>
        <w:rPr>
          <w:rFonts w:eastAsia="Calibri"/>
          <w:sz w:val="20"/>
          <w:szCs w:val="20"/>
        </w:rPr>
        <w:t>05.12.1994, № 32, ст. 3301, 29.01.1996, № 5, ст. 410</w:t>
      </w:r>
    </w:p>
  </w:footnote>
  <w:footnote w:id="3">
    <w:p w:rsidR="009D7EE4" w:rsidRPr="00486BE8" w:rsidRDefault="009D7EE4" w:rsidP="00624D4E">
      <w:pPr>
        <w:autoSpaceDE w:val="0"/>
        <w:autoSpaceDN w:val="0"/>
        <w:adjustRightInd w:val="0"/>
        <w:ind w:firstLine="0"/>
        <w:rPr>
          <w:sz w:val="20"/>
          <w:szCs w:val="20"/>
        </w:rPr>
      </w:pPr>
      <w:r w:rsidRPr="00486BE8">
        <w:rPr>
          <w:rStyle w:val="af1"/>
          <w:sz w:val="20"/>
          <w:szCs w:val="20"/>
        </w:rPr>
        <w:footnoteRef/>
      </w:r>
      <w:r w:rsidRPr="00486BE8">
        <w:rPr>
          <w:sz w:val="20"/>
          <w:szCs w:val="20"/>
        </w:rPr>
        <w:t xml:space="preserve"> «</w:t>
      </w:r>
      <w:r>
        <w:rPr>
          <w:rFonts w:eastAsia="Calibri"/>
          <w:sz w:val="20"/>
          <w:szCs w:val="20"/>
        </w:rPr>
        <w:t>Собрание законодательства РФ», 01.01.1996, № 1, ст. 16</w:t>
      </w:r>
    </w:p>
  </w:footnote>
  <w:footnote w:id="4">
    <w:p w:rsidR="009D7EE4" w:rsidRDefault="009D7EE4" w:rsidP="00624D4E">
      <w:pPr>
        <w:pStyle w:val="af"/>
      </w:pPr>
      <w:r>
        <w:rPr>
          <w:rStyle w:val="af1"/>
        </w:rPr>
        <w:footnoteRef/>
      </w:r>
      <w:r>
        <w:t xml:space="preserve"> «Собрание законодательства РФ», 03.01.2005, № 1 (часть 1), ст. 14.</w:t>
      </w:r>
    </w:p>
  </w:footnote>
  <w:footnote w:id="5">
    <w:p w:rsidR="009D7EE4" w:rsidRPr="004D4E45" w:rsidRDefault="009D7EE4" w:rsidP="00624D4E">
      <w:pPr>
        <w:autoSpaceDE w:val="0"/>
        <w:autoSpaceDN w:val="0"/>
        <w:adjustRightInd w:val="0"/>
        <w:ind w:firstLine="0"/>
        <w:rPr>
          <w:sz w:val="20"/>
          <w:szCs w:val="20"/>
        </w:rPr>
      </w:pPr>
      <w:r w:rsidRPr="00245AA3">
        <w:rPr>
          <w:rStyle w:val="af1"/>
          <w:sz w:val="20"/>
          <w:szCs w:val="20"/>
        </w:rPr>
        <w:footnoteRef/>
      </w:r>
      <w:r w:rsidRPr="00245AA3">
        <w:rPr>
          <w:sz w:val="20"/>
          <w:szCs w:val="20"/>
        </w:rPr>
        <w:t xml:space="preserve"> </w:t>
      </w:r>
      <w:r>
        <w:rPr>
          <w:sz w:val="20"/>
          <w:szCs w:val="20"/>
        </w:rPr>
        <w:t xml:space="preserve"> </w:t>
      </w:r>
      <w:r w:rsidRPr="004D4E45">
        <w:rPr>
          <w:sz w:val="20"/>
          <w:szCs w:val="20"/>
        </w:rPr>
        <w:t>«</w:t>
      </w:r>
      <w:r w:rsidRPr="004D4E45">
        <w:rPr>
          <w:rFonts w:eastAsia="Calibri"/>
          <w:sz w:val="20"/>
          <w:szCs w:val="20"/>
        </w:rPr>
        <w:t>Собрание законодательства РФ», 06.10.2003, № 40, ст. 382</w:t>
      </w:r>
    </w:p>
  </w:footnote>
  <w:footnote w:id="6">
    <w:p w:rsidR="009D7EE4" w:rsidRPr="004D4E45" w:rsidRDefault="009D7EE4" w:rsidP="00624D4E">
      <w:pPr>
        <w:autoSpaceDE w:val="0"/>
        <w:autoSpaceDN w:val="0"/>
        <w:adjustRightInd w:val="0"/>
        <w:ind w:firstLine="0"/>
        <w:rPr>
          <w:sz w:val="20"/>
          <w:szCs w:val="20"/>
        </w:rPr>
      </w:pPr>
      <w:r w:rsidRPr="004D4E45">
        <w:rPr>
          <w:rStyle w:val="af1"/>
          <w:sz w:val="20"/>
          <w:szCs w:val="20"/>
        </w:rPr>
        <w:footnoteRef/>
      </w:r>
      <w:r w:rsidRPr="004D4E45">
        <w:rPr>
          <w:sz w:val="20"/>
          <w:szCs w:val="20"/>
        </w:rPr>
        <w:t xml:space="preserve"> </w:t>
      </w:r>
      <w:r>
        <w:rPr>
          <w:sz w:val="20"/>
          <w:szCs w:val="20"/>
        </w:rPr>
        <w:t xml:space="preserve"> </w:t>
      </w:r>
      <w:r w:rsidRPr="004D4E45">
        <w:rPr>
          <w:sz w:val="20"/>
          <w:szCs w:val="20"/>
        </w:rPr>
        <w:t>«</w:t>
      </w:r>
      <w:r w:rsidRPr="004D4E45">
        <w:rPr>
          <w:rFonts w:eastAsia="Calibri"/>
          <w:sz w:val="20"/>
          <w:szCs w:val="20"/>
        </w:rPr>
        <w:t>Российская газета», № 25, 13.02.2009</w:t>
      </w:r>
    </w:p>
  </w:footnote>
  <w:footnote w:id="7">
    <w:p w:rsidR="009D7EE4" w:rsidRPr="004D4E45" w:rsidRDefault="009D7EE4" w:rsidP="009D7EE4">
      <w:pPr>
        <w:pStyle w:val="af"/>
      </w:pPr>
      <w:r w:rsidRPr="004D4E45">
        <w:rPr>
          <w:rStyle w:val="af1"/>
        </w:rPr>
        <w:footnoteRef/>
      </w:r>
      <w:r w:rsidRPr="004D4E45">
        <w:t xml:space="preserve"> </w:t>
      </w:r>
      <w:r>
        <w:t xml:space="preserve"> </w:t>
      </w:r>
      <w:r w:rsidRPr="004D4E45">
        <w:t>«Российская газета», № 168, 30.07.2010.</w:t>
      </w:r>
    </w:p>
  </w:footnote>
  <w:footnote w:id="8">
    <w:p w:rsidR="009D7EE4" w:rsidRPr="004D4E45" w:rsidRDefault="009D7EE4" w:rsidP="009D7EE4">
      <w:pPr>
        <w:pStyle w:val="af"/>
      </w:pPr>
      <w:r w:rsidRPr="004D4E45">
        <w:rPr>
          <w:rStyle w:val="af1"/>
        </w:rPr>
        <w:footnoteRef/>
      </w:r>
      <w:r>
        <w:t xml:space="preserve">  </w:t>
      </w:r>
      <w:r w:rsidRPr="004D4E45">
        <w:t>«Российская газета», Федеральный выпуск № 4131, 29.07.2006.</w:t>
      </w:r>
    </w:p>
  </w:footnote>
  <w:footnote w:id="9">
    <w:p w:rsidR="009D7EE4" w:rsidRPr="004D4E45" w:rsidRDefault="009D7EE4" w:rsidP="009D7EE4">
      <w:pPr>
        <w:pStyle w:val="af"/>
      </w:pPr>
      <w:r w:rsidRPr="004D4E45">
        <w:rPr>
          <w:rStyle w:val="af1"/>
        </w:rPr>
        <w:footnoteRef/>
      </w:r>
      <w:r w:rsidRPr="004D4E45">
        <w:t xml:space="preserve"> </w:t>
      </w:r>
      <w:r>
        <w:t xml:space="preserve"> </w:t>
      </w:r>
      <w:r w:rsidRPr="004D4E45">
        <w:t>«Российская газета», № 3781, 27.05.2005.</w:t>
      </w:r>
    </w:p>
  </w:footnote>
  <w:footnote w:id="10">
    <w:p w:rsidR="009D7EE4" w:rsidRPr="004D4E45" w:rsidRDefault="009D7EE4" w:rsidP="009D7EE4">
      <w:pPr>
        <w:pStyle w:val="af"/>
      </w:pPr>
      <w:r w:rsidRPr="004D4E45">
        <w:rPr>
          <w:rStyle w:val="af1"/>
        </w:rPr>
        <w:footnoteRef/>
      </w:r>
      <w:r w:rsidRPr="004D4E45">
        <w:t xml:space="preserve">  «Вечерний Мурманск», спецвыпуск, 10.11.2006.</w:t>
      </w:r>
    </w:p>
  </w:footnote>
  <w:footnote w:id="11">
    <w:p w:rsidR="009D7EE4" w:rsidRPr="004D4E45" w:rsidRDefault="009D7EE4" w:rsidP="005351AA">
      <w:pPr>
        <w:autoSpaceDE w:val="0"/>
        <w:autoSpaceDN w:val="0"/>
        <w:adjustRightInd w:val="0"/>
        <w:ind w:firstLine="0"/>
        <w:rPr>
          <w:sz w:val="20"/>
          <w:szCs w:val="20"/>
        </w:rPr>
      </w:pPr>
      <w:r w:rsidRPr="004D4E45">
        <w:rPr>
          <w:rStyle w:val="af1"/>
          <w:sz w:val="20"/>
          <w:szCs w:val="20"/>
        </w:rPr>
        <w:footnoteRef/>
      </w:r>
      <w:r>
        <w:rPr>
          <w:sz w:val="20"/>
          <w:szCs w:val="20"/>
        </w:rPr>
        <w:t xml:space="preserve">  </w:t>
      </w:r>
      <w:r w:rsidRPr="004D4E45">
        <w:rPr>
          <w:sz w:val="20"/>
          <w:szCs w:val="20"/>
        </w:rPr>
        <w:t>«</w:t>
      </w:r>
      <w:r w:rsidRPr="004D4E45">
        <w:rPr>
          <w:rFonts w:eastAsia="Calibri"/>
          <w:sz w:val="20"/>
          <w:szCs w:val="20"/>
        </w:rPr>
        <w:t>Вечерний Мурманск», № 25, 14.02.2015, с. 7-18</w:t>
      </w:r>
    </w:p>
  </w:footnote>
  <w:footnote w:id="12">
    <w:p w:rsidR="009D7EE4" w:rsidRPr="004D4E45" w:rsidRDefault="009D7EE4" w:rsidP="009D7EE4">
      <w:pPr>
        <w:pStyle w:val="af"/>
      </w:pPr>
      <w:r w:rsidRPr="004D4E45">
        <w:rPr>
          <w:rStyle w:val="af1"/>
        </w:rPr>
        <w:footnoteRef/>
      </w:r>
      <w:r w:rsidRPr="004D4E45">
        <w:t xml:space="preserve">  «Вечерний Мурманск», спецвыпуск № 28, 06.06.2012, стр. 5 - 11.</w:t>
      </w:r>
    </w:p>
  </w:footnote>
  <w:footnote w:id="13">
    <w:p w:rsidR="009D7EE4" w:rsidRPr="004D4E45" w:rsidRDefault="009D7EE4" w:rsidP="009D7EE4">
      <w:pPr>
        <w:pStyle w:val="af"/>
      </w:pPr>
      <w:r w:rsidRPr="004D4E45">
        <w:rPr>
          <w:rStyle w:val="af1"/>
        </w:rPr>
        <w:footnoteRef/>
      </w:r>
      <w:r>
        <w:t xml:space="preserve">  «</w:t>
      </w:r>
      <w:r w:rsidRPr="004D4E45">
        <w:t>Вечерний Мурманск», № 226, 06.12.2005.</w:t>
      </w:r>
    </w:p>
  </w:footnote>
  <w:footnote w:id="14">
    <w:p w:rsidR="009D7EE4" w:rsidRPr="004D4E45" w:rsidRDefault="009D7EE4" w:rsidP="009D7EE4">
      <w:pPr>
        <w:pStyle w:val="af"/>
        <w:rPr>
          <w:rStyle w:val="af1"/>
        </w:rPr>
      </w:pPr>
      <w:r w:rsidRPr="004D4E45">
        <w:rPr>
          <w:rStyle w:val="af1"/>
        </w:rPr>
        <w:footnoteRef/>
      </w:r>
      <w:r>
        <w:t xml:space="preserve"> </w:t>
      </w:r>
      <w:r w:rsidRPr="004D4E45">
        <w:rPr>
          <w:rStyle w:val="af1"/>
        </w:rPr>
        <w:t xml:space="preserve"> </w:t>
      </w:r>
      <w:r>
        <w:t xml:space="preserve"> </w:t>
      </w:r>
      <w:r>
        <w:rPr>
          <w:rStyle w:val="af1"/>
        </w:rPr>
        <w:t>«</w:t>
      </w:r>
      <w:r w:rsidRPr="004D4E45">
        <w:rPr>
          <w:rFonts w:eastAsia="Calibri"/>
        </w:rPr>
        <w:t>Вечерний Мурманск», спецвыпуск № 51, 10.12.2013, с. 1-16.</w:t>
      </w:r>
    </w:p>
  </w:footnote>
  <w:footnote w:id="15">
    <w:p w:rsidR="00DE092A" w:rsidRDefault="00DE092A" w:rsidP="0086790B">
      <w:pPr>
        <w:pStyle w:val="af"/>
        <w:jc w:val="both"/>
      </w:pPr>
      <w:r>
        <w:rPr>
          <w:rStyle w:val="af1"/>
        </w:rPr>
        <w:footnoteRef/>
      </w:r>
      <w:r>
        <w:t xml:space="preserve"> С 01.01.2018 сведения, содержащиеся в указанном документе, запрашиваются Комитетом в рамках межведомственного информационного взаимодействия, в случае, если Заявитель не предоставил его по собственной инициативе</w:t>
      </w:r>
      <w:r w:rsidR="0086790B">
        <w:t>.</w:t>
      </w:r>
    </w:p>
  </w:footnote>
  <w:footnote w:id="16">
    <w:p w:rsidR="009D7EE4" w:rsidRDefault="009D7EE4" w:rsidP="009D7EE4">
      <w:pPr>
        <w:pStyle w:val="af"/>
      </w:pPr>
      <w:r w:rsidRPr="005A7EB4">
        <w:rPr>
          <w:rStyle w:val="af1"/>
        </w:rPr>
        <w:footnoteRef/>
      </w:r>
      <w:r>
        <w:t xml:space="preserve"> </w:t>
      </w:r>
      <w:r w:rsidRPr="00903BCF">
        <w:t>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CE" w:rsidRDefault="00487EB9" w:rsidP="00B054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2ECE" w:rsidRDefault="00B1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9E0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8C0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B2B0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8A1E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7AC6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A48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382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4C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0E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A8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324"/>
    <w:multiLevelType w:val="hybridMultilevel"/>
    <w:tmpl w:val="E554742E"/>
    <w:lvl w:ilvl="0" w:tplc="CCC8B340">
      <w:start w:val="1"/>
      <w:numFmt w:val="bullet"/>
      <w:lvlText w:val=""/>
      <w:lvlJc w:val="left"/>
      <w:pPr>
        <w:ind w:left="720" w:hanging="360"/>
      </w:pPr>
      <w:rPr>
        <w:rFonts w:ascii="Symbol" w:hAnsi="Symbol" w:hint="default"/>
        <w:b w:val="0"/>
        <w:i w:val="0"/>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6B914EA"/>
    <w:multiLevelType w:val="hybridMultilevel"/>
    <w:tmpl w:val="3ACAD1A2"/>
    <w:lvl w:ilvl="0" w:tplc="A950DD2C">
      <w:start w:val="3"/>
      <w:numFmt w:val="decimal"/>
      <w:lvlText w:val="%1."/>
      <w:lvlJc w:val="left"/>
      <w:pPr>
        <w:tabs>
          <w:tab w:val="num" w:pos="1571"/>
        </w:tabs>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ABB556E"/>
    <w:multiLevelType w:val="hybridMultilevel"/>
    <w:tmpl w:val="F61C5A92"/>
    <w:lvl w:ilvl="0" w:tplc="787E0C1C">
      <w:start w:val="56"/>
      <w:numFmt w:val="decimal"/>
      <w:lvlText w:val="%1."/>
      <w:lvlJc w:val="left"/>
      <w:pPr>
        <w:tabs>
          <w:tab w:val="num" w:pos="851"/>
        </w:tabs>
        <w:ind w:left="0" w:firstLine="851"/>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BAE3AD4"/>
    <w:multiLevelType w:val="hybridMultilevel"/>
    <w:tmpl w:val="52EC9F14"/>
    <w:lvl w:ilvl="0" w:tplc="E95AA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537BD3"/>
    <w:multiLevelType w:val="hybridMultilevel"/>
    <w:tmpl w:val="46049C8A"/>
    <w:lvl w:ilvl="0" w:tplc="5A284602">
      <w:start w:val="28"/>
      <w:numFmt w:val="decimal"/>
      <w:lvlText w:val="%1."/>
      <w:lvlJc w:val="left"/>
      <w:pPr>
        <w:tabs>
          <w:tab w:val="num" w:pos="851"/>
        </w:tabs>
        <w:ind w:left="0" w:firstLine="851"/>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41C2F52"/>
    <w:multiLevelType w:val="hybridMultilevel"/>
    <w:tmpl w:val="57B8AF8E"/>
    <w:lvl w:ilvl="0" w:tplc="D60E548E">
      <w:start w:val="59"/>
      <w:numFmt w:val="decimal"/>
      <w:lvlText w:val="%1."/>
      <w:lvlJc w:val="left"/>
      <w:pPr>
        <w:tabs>
          <w:tab w:val="num" w:pos="851"/>
        </w:tabs>
        <w:ind w:left="0" w:firstLine="851"/>
      </w:pPr>
      <w:rPr>
        <w:rFonts w:cs="Times New Roman"/>
      </w:rPr>
    </w:lvl>
    <w:lvl w:ilvl="1" w:tplc="7DBCF602">
      <w:start w:val="61"/>
      <w:numFmt w:val="decimal"/>
      <w:lvlText w:val="%2."/>
      <w:lvlJc w:val="left"/>
      <w:pPr>
        <w:tabs>
          <w:tab w:val="num" w:pos="851"/>
        </w:tabs>
        <w:ind w:left="0" w:firstLine="851"/>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CCA3AE9"/>
    <w:multiLevelType w:val="hybridMultilevel"/>
    <w:tmpl w:val="80C80FC6"/>
    <w:lvl w:ilvl="0" w:tplc="0419000F">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ECE78E8"/>
    <w:multiLevelType w:val="hybridMultilevel"/>
    <w:tmpl w:val="479A6338"/>
    <w:lvl w:ilvl="0" w:tplc="06567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15D2554"/>
    <w:multiLevelType w:val="hybridMultilevel"/>
    <w:tmpl w:val="91ACE964"/>
    <w:lvl w:ilvl="0" w:tplc="0419000F">
      <w:start w:val="1"/>
      <w:numFmt w:val="decimal"/>
      <w:lvlText w:val="%1."/>
      <w:lvlJc w:val="left"/>
      <w:pPr>
        <w:tabs>
          <w:tab w:val="num" w:pos="1571"/>
        </w:tabs>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6041B7E"/>
    <w:multiLevelType w:val="multilevel"/>
    <w:tmpl w:val="F34A05DA"/>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26E273B1"/>
    <w:multiLevelType w:val="hybridMultilevel"/>
    <w:tmpl w:val="39AE3AA6"/>
    <w:lvl w:ilvl="0" w:tplc="F6607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AFC4A7A"/>
    <w:multiLevelType w:val="hybridMultilevel"/>
    <w:tmpl w:val="A538F0D4"/>
    <w:lvl w:ilvl="0" w:tplc="494C5238">
      <w:start w:val="4"/>
      <w:numFmt w:val="decimal"/>
      <w:lvlText w:val="%1."/>
      <w:lvlJc w:val="left"/>
      <w:pPr>
        <w:tabs>
          <w:tab w:val="num" w:pos="1247"/>
        </w:tabs>
        <w:ind w:left="0" w:firstLine="851"/>
      </w:pPr>
      <w:rPr>
        <w:rFonts w:cs="Times New Roman"/>
      </w:rPr>
    </w:lvl>
    <w:lvl w:ilvl="1" w:tplc="A950DD2C">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B872563"/>
    <w:multiLevelType w:val="hybridMultilevel"/>
    <w:tmpl w:val="BB787A78"/>
    <w:lvl w:ilvl="0" w:tplc="E4563EE4">
      <w:start w:val="1"/>
      <w:numFmt w:val="upperRoman"/>
      <w:lvlText w:val="%1."/>
      <w:lvlJc w:val="left"/>
      <w:pPr>
        <w:ind w:left="1571"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E327208"/>
    <w:multiLevelType w:val="hybridMultilevel"/>
    <w:tmpl w:val="4A16A78A"/>
    <w:lvl w:ilvl="0" w:tplc="8F3C82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6847D1"/>
    <w:multiLevelType w:val="hybridMultilevel"/>
    <w:tmpl w:val="E376CE64"/>
    <w:lvl w:ilvl="0" w:tplc="A380F77A">
      <w:start w:val="18"/>
      <w:numFmt w:val="decimal"/>
      <w:lvlText w:val="%1."/>
      <w:lvlJc w:val="left"/>
      <w:pPr>
        <w:tabs>
          <w:tab w:val="num" w:pos="1702"/>
        </w:tabs>
        <w:ind w:left="851" w:firstLine="851"/>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94D0203"/>
    <w:multiLevelType w:val="hybridMultilevel"/>
    <w:tmpl w:val="4B5442A8"/>
    <w:lvl w:ilvl="0" w:tplc="804421E6">
      <w:start w:val="17"/>
      <w:numFmt w:val="decimal"/>
      <w:lvlText w:val="%1."/>
      <w:lvlJc w:val="left"/>
      <w:pPr>
        <w:tabs>
          <w:tab w:val="num" w:pos="851"/>
        </w:tabs>
        <w:ind w:left="0" w:firstLine="851"/>
      </w:pPr>
      <w:rPr>
        <w:rFonts w:cs="Times New Roman"/>
      </w:rPr>
    </w:lvl>
    <w:lvl w:ilvl="1" w:tplc="CCC8B340">
      <w:start w:val="1"/>
      <w:numFmt w:val="bullet"/>
      <w:lvlText w:val=""/>
      <w:lvlJc w:val="left"/>
      <w:pPr>
        <w:tabs>
          <w:tab w:val="num" w:pos="1476"/>
        </w:tabs>
        <w:ind w:left="229" w:firstLine="851"/>
      </w:pPr>
      <w:rPr>
        <w:rFonts w:ascii="Symbol" w:hAnsi="Symbol" w:hint="default"/>
        <w:b w:val="0"/>
        <w:i w:val="0"/>
        <w:color w:val="auto"/>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D5069DF"/>
    <w:multiLevelType w:val="hybridMultilevel"/>
    <w:tmpl w:val="CDB66940"/>
    <w:lvl w:ilvl="0" w:tplc="CCC8B340">
      <w:start w:val="1"/>
      <w:numFmt w:val="bullet"/>
      <w:lvlText w:val=""/>
      <w:lvlJc w:val="left"/>
      <w:pPr>
        <w:ind w:left="1440" w:hanging="360"/>
      </w:pPr>
      <w:rPr>
        <w:rFonts w:ascii="Symbol" w:hAnsi="Symbol" w:hint="default"/>
        <w:b w:val="0"/>
        <w:i w:val="0"/>
        <w:color w:val="auto"/>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47862B7"/>
    <w:multiLevelType w:val="multilevel"/>
    <w:tmpl w:val="2A963EF2"/>
    <w:lvl w:ilvl="0">
      <w:start w:val="4"/>
      <w:numFmt w:val="decimal"/>
      <w:lvlText w:val="%1."/>
      <w:lvlJc w:val="left"/>
      <w:pPr>
        <w:tabs>
          <w:tab w:val="num" w:pos="1247"/>
        </w:tabs>
        <w:ind w:left="0" w:firstLine="851"/>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02C7CCA"/>
    <w:multiLevelType w:val="multilevel"/>
    <w:tmpl w:val="13CCB88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color w:val="9933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40757A3"/>
    <w:multiLevelType w:val="multilevel"/>
    <w:tmpl w:val="91ACE964"/>
    <w:lvl w:ilvl="0">
      <w:start w:val="1"/>
      <w:numFmt w:val="decimal"/>
      <w:lvlText w:val="%1."/>
      <w:lvlJc w:val="left"/>
      <w:pPr>
        <w:tabs>
          <w:tab w:val="num" w:pos="1571"/>
        </w:tabs>
        <w:ind w:left="157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E63FAC"/>
    <w:multiLevelType w:val="hybridMultilevel"/>
    <w:tmpl w:val="FFAABD10"/>
    <w:lvl w:ilvl="0" w:tplc="05443D12">
      <w:start w:val="20"/>
      <w:numFmt w:val="decimal"/>
      <w:lvlText w:val="%1."/>
      <w:lvlJc w:val="left"/>
      <w:pPr>
        <w:tabs>
          <w:tab w:val="num" w:pos="539"/>
        </w:tabs>
        <w:ind w:left="142" w:firstLine="851"/>
      </w:pPr>
      <w:rPr>
        <w:rFonts w:cs="Times New Roman"/>
      </w:rPr>
    </w:lvl>
    <w:lvl w:ilvl="1" w:tplc="CCC8B340">
      <w:start w:val="1"/>
      <w:numFmt w:val="bullet"/>
      <w:lvlText w:val=""/>
      <w:lvlJc w:val="left"/>
      <w:pPr>
        <w:tabs>
          <w:tab w:val="num" w:pos="1618"/>
        </w:tabs>
        <w:ind w:left="371" w:firstLine="851"/>
      </w:pPr>
      <w:rPr>
        <w:rFonts w:ascii="Symbol" w:hAnsi="Symbol" w:hint="default"/>
        <w:b w:val="0"/>
        <w:i w:val="0"/>
        <w:color w:val="auto"/>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086A31"/>
    <w:multiLevelType w:val="hybridMultilevel"/>
    <w:tmpl w:val="66A419B8"/>
    <w:lvl w:ilvl="0" w:tplc="DDD000B4">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34" w15:restartNumberingAfterBreak="0">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2B2DE5"/>
    <w:multiLevelType w:val="hybridMultilevel"/>
    <w:tmpl w:val="33FCA6CC"/>
    <w:lvl w:ilvl="0" w:tplc="5B925B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76241FF4"/>
    <w:multiLevelType w:val="hybridMultilevel"/>
    <w:tmpl w:val="1A940506"/>
    <w:lvl w:ilvl="0" w:tplc="D9DC63BC">
      <w:start w:val="29"/>
      <w:numFmt w:val="decimal"/>
      <w:lvlText w:val="%1."/>
      <w:lvlJc w:val="left"/>
      <w:pPr>
        <w:tabs>
          <w:tab w:val="num" w:pos="851"/>
        </w:tabs>
        <w:ind w:left="0" w:firstLine="851"/>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80223F4"/>
    <w:multiLevelType w:val="hybridMultilevel"/>
    <w:tmpl w:val="E5CC4AB2"/>
    <w:lvl w:ilvl="0" w:tplc="31B08842">
      <w:start w:val="27"/>
      <w:numFmt w:val="decimal"/>
      <w:lvlText w:val="%1."/>
      <w:lvlJc w:val="left"/>
      <w:pPr>
        <w:tabs>
          <w:tab w:val="num" w:pos="851"/>
        </w:tabs>
        <w:ind w:left="0" w:firstLine="851"/>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6731FF"/>
    <w:multiLevelType w:val="hybridMultilevel"/>
    <w:tmpl w:val="A6E2D34E"/>
    <w:lvl w:ilvl="0" w:tplc="50F65C28">
      <w:start w:val="1"/>
      <w:numFmt w:val="decimal"/>
      <w:lvlText w:val="%1."/>
      <w:lvlJc w:val="left"/>
      <w:pPr>
        <w:tabs>
          <w:tab w:val="num" w:pos="851"/>
        </w:tabs>
        <w:ind w:left="0" w:firstLine="851"/>
      </w:pPr>
      <w:rPr>
        <w:rFonts w:cs="Times New Roman"/>
      </w:rPr>
    </w:lvl>
    <w:lvl w:ilvl="1" w:tplc="CCC8B340">
      <w:start w:val="1"/>
      <w:numFmt w:val="bullet"/>
      <w:lvlText w:val=""/>
      <w:lvlJc w:val="left"/>
      <w:pPr>
        <w:tabs>
          <w:tab w:val="num" w:pos="1476"/>
        </w:tabs>
        <w:ind w:left="229" w:firstLine="851"/>
      </w:pPr>
      <w:rPr>
        <w:rFonts w:ascii="Symbol" w:hAnsi="Symbol" w:hint="default"/>
        <w:b w:val="0"/>
        <w:i w:val="0"/>
        <w:color w:val="auto"/>
        <w:sz w:val="28"/>
      </w:rPr>
    </w:lvl>
    <w:lvl w:ilvl="2" w:tplc="10F00E76">
      <w:start w:val="18"/>
      <w:numFmt w:val="decimal"/>
      <w:lvlText w:val="%3."/>
      <w:lvlJc w:val="left"/>
      <w:pPr>
        <w:tabs>
          <w:tab w:val="num" w:pos="2831"/>
        </w:tabs>
        <w:ind w:left="2774" w:hanging="794"/>
      </w:pPr>
      <w:rPr>
        <w:rFonts w:cs="Times New Roman"/>
      </w:rPr>
    </w:lvl>
    <w:lvl w:ilvl="3" w:tplc="CCC8B340">
      <w:start w:val="1"/>
      <w:numFmt w:val="bullet"/>
      <w:lvlText w:val=""/>
      <w:lvlJc w:val="left"/>
      <w:pPr>
        <w:tabs>
          <w:tab w:val="num" w:pos="964"/>
        </w:tabs>
        <w:ind w:left="-283" w:firstLine="851"/>
      </w:pPr>
      <w:rPr>
        <w:rFonts w:ascii="Symbol" w:hAnsi="Symbol" w:hint="default"/>
        <w:b w:val="0"/>
        <w:i w:val="0"/>
        <w:color w:val="auto"/>
        <w:sz w:val="28"/>
      </w:rPr>
    </w:lvl>
    <w:lvl w:ilvl="4" w:tplc="10F00E76">
      <w:start w:val="18"/>
      <w:numFmt w:val="decimal"/>
      <w:lvlText w:val="%5."/>
      <w:lvlJc w:val="left"/>
      <w:pPr>
        <w:tabs>
          <w:tab w:val="num" w:pos="4091"/>
        </w:tabs>
        <w:ind w:left="4034" w:hanging="794"/>
      </w:pPr>
      <w:rPr>
        <w:rFonts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E7A5673"/>
    <w:multiLevelType w:val="multilevel"/>
    <w:tmpl w:val="13CCB88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color w:val="9933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3"/>
  </w:num>
  <w:num w:numId="2">
    <w:abstractNumId w:val="19"/>
  </w:num>
  <w:num w:numId="3">
    <w:abstractNumId w:val="22"/>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7"/>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lvlOverride w:ilvl="2">
      <w:startOverride w:val="18"/>
    </w:lvlOverride>
    <w:lvlOverride w:ilvl="3"/>
    <w:lvlOverride w:ilvl="4">
      <w:startOverride w:val="18"/>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2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59"/>
    </w:lvlOverride>
    <w:lvlOverride w:ilvl="1">
      <w:startOverride w:val="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17"/>
  </w:num>
  <w:num w:numId="32">
    <w:abstractNumId w:val="12"/>
  </w:num>
  <w:num w:numId="33">
    <w:abstractNumId w:val="31"/>
  </w:num>
  <w:num w:numId="34">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36"/>
  </w:num>
  <w:num w:numId="38">
    <w:abstractNumId w:val="11"/>
  </w:num>
  <w:num w:numId="39">
    <w:abstractNumId w:val="34"/>
  </w:num>
  <w:num w:numId="40">
    <w:abstractNumId w:val="40"/>
  </w:num>
  <w:num w:numId="41">
    <w:abstractNumId w:val="30"/>
  </w:num>
  <w:num w:numId="42">
    <w:abstractNumId w:val="10"/>
  </w:num>
  <w:num w:numId="43">
    <w:abstractNumId w:val="28"/>
  </w:num>
  <w:num w:numId="44">
    <w:abstractNumId w:val="17"/>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B9"/>
    <w:rsid w:val="000168EB"/>
    <w:rsid w:val="00046208"/>
    <w:rsid w:val="00046641"/>
    <w:rsid w:val="00053FBB"/>
    <w:rsid w:val="000A00C1"/>
    <w:rsid w:val="000B10AD"/>
    <w:rsid w:val="000C61C5"/>
    <w:rsid w:val="000C7868"/>
    <w:rsid w:val="000D3DA0"/>
    <w:rsid w:val="00111DCC"/>
    <w:rsid w:val="001233B1"/>
    <w:rsid w:val="001323C1"/>
    <w:rsid w:val="00161C58"/>
    <w:rsid w:val="00165184"/>
    <w:rsid w:val="00175297"/>
    <w:rsid w:val="00187799"/>
    <w:rsid w:val="001A42E1"/>
    <w:rsid w:val="001C2DAA"/>
    <w:rsid w:val="0020530B"/>
    <w:rsid w:val="002250B8"/>
    <w:rsid w:val="00227F2B"/>
    <w:rsid w:val="00274463"/>
    <w:rsid w:val="0029016F"/>
    <w:rsid w:val="00296C64"/>
    <w:rsid w:val="002D30BE"/>
    <w:rsid w:val="00320AF8"/>
    <w:rsid w:val="00335DAE"/>
    <w:rsid w:val="0034326A"/>
    <w:rsid w:val="0034412A"/>
    <w:rsid w:val="00360D60"/>
    <w:rsid w:val="0036532A"/>
    <w:rsid w:val="00371CC3"/>
    <w:rsid w:val="00387C4A"/>
    <w:rsid w:val="0039155E"/>
    <w:rsid w:val="0039730C"/>
    <w:rsid w:val="003A5B63"/>
    <w:rsid w:val="003B260C"/>
    <w:rsid w:val="003B33B4"/>
    <w:rsid w:val="003F6D34"/>
    <w:rsid w:val="00411631"/>
    <w:rsid w:val="0041178F"/>
    <w:rsid w:val="00417309"/>
    <w:rsid w:val="00431469"/>
    <w:rsid w:val="0044257A"/>
    <w:rsid w:val="00457194"/>
    <w:rsid w:val="00471312"/>
    <w:rsid w:val="004850D0"/>
    <w:rsid w:val="00487217"/>
    <w:rsid w:val="00487EB9"/>
    <w:rsid w:val="00493DB7"/>
    <w:rsid w:val="004B71FD"/>
    <w:rsid w:val="004C460C"/>
    <w:rsid w:val="004E5B4C"/>
    <w:rsid w:val="005351AA"/>
    <w:rsid w:val="00540962"/>
    <w:rsid w:val="00546329"/>
    <w:rsid w:val="00553010"/>
    <w:rsid w:val="005637D0"/>
    <w:rsid w:val="00582BBC"/>
    <w:rsid w:val="005848C7"/>
    <w:rsid w:val="005A3589"/>
    <w:rsid w:val="005D04DA"/>
    <w:rsid w:val="005E1D77"/>
    <w:rsid w:val="0060792F"/>
    <w:rsid w:val="00620744"/>
    <w:rsid w:val="00624D4E"/>
    <w:rsid w:val="0063285E"/>
    <w:rsid w:val="00632C00"/>
    <w:rsid w:val="00672259"/>
    <w:rsid w:val="00676820"/>
    <w:rsid w:val="006A2DD7"/>
    <w:rsid w:val="006A5069"/>
    <w:rsid w:val="006C4BD8"/>
    <w:rsid w:val="006E2DF6"/>
    <w:rsid w:val="006F0163"/>
    <w:rsid w:val="006F5469"/>
    <w:rsid w:val="0070168B"/>
    <w:rsid w:val="007227E0"/>
    <w:rsid w:val="00726282"/>
    <w:rsid w:val="007521AB"/>
    <w:rsid w:val="00777840"/>
    <w:rsid w:val="00797679"/>
    <w:rsid w:val="007A51A6"/>
    <w:rsid w:val="007B5193"/>
    <w:rsid w:val="007C0CA6"/>
    <w:rsid w:val="007D4A10"/>
    <w:rsid w:val="00800761"/>
    <w:rsid w:val="008019E2"/>
    <w:rsid w:val="0083385B"/>
    <w:rsid w:val="0084176C"/>
    <w:rsid w:val="008435EC"/>
    <w:rsid w:val="00856692"/>
    <w:rsid w:val="0086790B"/>
    <w:rsid w:val="00886CAD"/>
    <w:rsid w:val="00893290"/>
    <w:rsid w:val="008C5DCF"/>
    <w:rsid w:val="008D0FBD"/>
    <w:rsid w:val="00914674"/>
    <w:rsid w:val="009343A9"/>
    <w:rsid w:val="00974BE2"/>
    <w:rsid w:val="009930CE"/>
    <w:rsid w:val="009A190F"/>
    <w:rsid w:val="009B75BD"/>
    <w:rsid w:val="009D0AF1"/>
    <w:rsid w:val="009D7EE4"/>
    <w:rsid w:val="009F0C3D"/>
    <w:rsid w:val="009F4088"/>
    <w:rsid w:val="00A0001F"/>
    <w:rsid w:val="00A006AB"/>
    <w:rsid w:val="00A1240E"/>
    <w:rsid w:val="00A2072D"/>
    <w:rsid w:val="00A33900"/>
    <w:rsid w:val="00A57AB4"/>
    <w:rsid w:val="00A82347"/>
    <w:rsid w:val="00A9444C"/>
    <w:rsid w:val="00AA2A92"/>
    <w:rsid w:val="00AB547C"/>
    <w:rsid w:val="00AB5AB7"/>
    <w:rsid w:val="00AF63E9"/>
    <w:rsid w:val="00B11E04"/>
    <w:rsid w:val="00B410CF"/>
    <w:rsid w:val="00B55A83"/>
    <w:rsid w:val="00B6362A"/>
    <w:rsid w:val="00B6727D"/>
    <w:rsid w:val="00B853ED"/>
    <w:rsid w:val="00B858C6"/>
    <w:rsid w:val="00B923B8"/>
    <w:rsid w:val="00B93EA4"/>
    <w:rsid w:val="00B94AA2"/>
    <w:rsid w:val="00BA696F"/>
    <w:rsid w:val="00BB39E6"/>
    <w:rsid w:val="00BB4874"/>
    <w:rsid w:val="00BB4D56"/>
    <w:rsid w:val="00BC336C"/>
    <w:rsid w:val="00BE5EAE"/>
    <w:rsid w:val="00C22567"/>
    <w:rsid w:val="00C2470D"/>
    <w:rsid w:val="00C30FC4"/>
    <w:rsid w:val="00C33175"/>
    <w:rsid w:val="00C76737"/>
    <w:rsid w:val="00C80D69"/>
    <w:rsid w:val="00C938CC"/>
    <w:rsid w:val="00CA7E54"/>
    <w:rsid w:val="00CB09CD"/>
    <w:rsid w:val="00CB179F"/>
    <w:rsid w:val="00CE55C4"/>
    <w:rsid w:val="00D63045"/>
    <w:rsid w:val="00D64A12"/>
    <w:rsid w:val="00D945CD"/>
    <w:rsid w:val="00DB2D01"/>
    <w:rsid w:val="00DD73FD"/>
    <w:rsid w:val="00DE092A"/>
    <w:rsid w:val="00DE7A3A"/>
    <w:rsid w:val="00DF5A07"/>
    <w:rsid w:val="00DF61E5"/>
    <w:rsid w:val="00DF6D3B"/>
    <w:rsid w:val="00E31673"/>
    <w:rsid w:val="00E677D0"/>
    <w:rsid w:val="00E93132"/>
    <w:rsid w:val="00EB459C"/>
    <w:rsid w:val="00EB60A5"/>
    <w:rsid w:val="00EC2A86"/>
    <w:rsid w:val="00ED4F1E"/>
    <w:rsid w:val="00EE48F0"/>
    <w:rsid w:val="00EF1A5F"/>
    <w:rsid w:val="00F06F3E"/>
    <w:rsid w:val="00F10712"/>
    <w:rsid w:val="00F237B0"/>
    <w:rsid w:val="00F31CE1"/>
    <w:rsid w:val="00F431F1"/>
    <w:rsid w:val="00F6189D"/>
    <w:rsid w:val="00F77798"/>
    <w:rsid w:val="00F80E4D"/>
    <w:rsid w:val="00F84C16"/>
    <w:rsid w:val="00FC74DF"/>
    <w:rsid w:val="00FD4476"/>
    <w:rsid w:val="00FE17DC"/>
    <w:rsid w:val="00FE2CB4"/>
    <w:rsid w:val="00FE685C"/>
    <w:rsid w:val="00FF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47AF4-2E07-4DBF-9C4B-83CBF2E0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B9"/>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9D7EE4"/>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uiPriority w:val="9"/>
    <w:semiHidden/>
    <w:unhideWhenUsed/>
    <w:qFormat/>
    <w:rsid w:val="009D7EE4"/>
    <w:pPr>
      <w:keepNext/>
      <w:keepLines/>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7EB9"/>
    <w:pPr>
      <w:keepNext/>
      <w:spacing w:before="240" w:after="60"/>
      <w:outlineLvl w:val="2"/>
    </w:pPr>
    <w:rPr>
      <w:rFonts w:ascii="Arial" w:hAnsi="Arial"/>
      <w:b/>
      <w:sz w:val="26"/>
      <w:szCs w:val="20"/>
    </w:rPr>
  </w:style>
  <w:style w:type="paragraph" w:styleId="5">
    <w:name w:val="heading 5"/>
    <w:basedOn w:val="a"/>
    <w:next w:val="a"/>
    <w:link w:val="50"/>
    <w:uiPriority w:val="9"/>
    <w:semiHidden/>
    <w:unhideWhenUsed/>
    <w:qFormat/>
    <w:rsid w:val="00C2470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7EB9"/>
    <w:rPr>
      <w:rFonts w:ascii="Arial" w:eastAsia="Times New Roman" w:hAnsi="Arial" w:cs="Times New Roman"/>
      <w:b/>
      <w:sz w:val="26"/>
      <w:szCs w:val="20"/>
      <w:lang w:eastAsia="ru-RU"/>
    </w:rPr>
  </w:style>
  <w:style w:type="paragraph" w:customStyle="1" w:styleId="ConsPlusNormal">
    <w:name w:val="ConsPlusNormal"/>
    <w:link w:val="ConsPlusNormal0"/>
    <w:rsid w:val="00487EB9"/>
    <w:pPr>
      <w:autoSpaceDE w:val="0"/>
      <w:autoSpaceDN w:val="0"/>
      <w:adjustRightInd w:val="0"/>
      <w:spacing w:after="0" w:line="240" w:lineRule="auto"/>
      <w:ind w:firstLine="709"/>
      <w:jc w:val="right"/>
      <w:outlineLvl w:val="1"/>
    </w:pPr>
    <w:rPr>
      <w:rFonts w:ascii="Arial" w:eastAsia="Calibri" w:hAnsi="Arial" w:cs="Arial"/>
      <w:sz w:val="20"/>
      <w:szCs w:val="20"/>
      <w:lang w:eastAsia="ru-RU"/>
    </w:rPr>
  </w:style>
  <w:style w:type="paragraph" w:styleId="a3">
    <w:name w:val="header"/>
    <w:basedOn w:val="a"/>
    <w:link w:val="a4"/>
    <w:rsid w:val="00487EB9"/>
    <w:pPr>
      <w:tabs>
        <w:tab w:val="center" w:pos="4677"/>
        <w:tab w:val="right" w:pos="9355"/>
      </w:tabs>
    </w:pPr>
  </w:style>
  <w:style w:type="character" w:customStyle="1" w:styleId="a4">
    <w:name w:val="Верхний колонтитул Знак"/>
    <w:basedOn w:val="a0"/>
    <w:link w:val="a3"/>
    <w:uiPriority w:val="99"/>
    <w:rsid w:val="00487EB9"/>
    <w:rPr>
      <w:rFonts w:ascii="Times New Roman" w:eastAsia="Times New Roman" w:hAnsi="Times New Roman" w:cs="Times New Roman"/>
      <w:sz w:val="24"/>
      <w:szCs w:val="24"/>
      <w:lang w:eastAsia="ru-RU"/>
    </w:rPr>
  </w:style>
  <w:style w:type="character" w:styleId="a5">
    <w:name w:val="page number"/>
    <w:basedOn w:val="a0"/>
    <w:rsid w:val="00487EB9"/>
  </w:style>
  <w:style w:type="paragraph" w:styleId="a6">
    <w:name w:val="Title"/>
    <w:basedOn w:val="a"/>
    <w:link w:val="a7"/>
    <w:qFormat/>
    <w:rsid w:val="00487EB9"/>
    <w:pPr>
      <w:jc w:val="center"/>
    </w:pPr>
    <w:rPr>
      <w:b/>
      <w:szCs w:val="20"/>
    </w:rPr>
  </w:style>
  <w:style w:type="character" w:customStyle="1" w:styleId="a7">
    <w:name w:val="Название Знак"/>
    <w:basedOn w:val="a0"/>
    <w:link w:val="a6"/>
    <w:rsid w:val="00487EB9"/>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rsid w:val="00487EB9"/>
    <w:rPr>
      <w:rFonts w:ascii="Arial" w:eastAsia="Calibri" w:hAnsi="Arial" w:cs="Arial"/>
      <w:sz w:val="20"/>
      <w:szCs w:val="20"/>
      <w:lang w:eastAsia="ru-RU"/>
    </w:rPr>
  </w:style>
  <w:style w:type="paragraph" w:styleId="a8">
    <w:name w:val="Balloon Text"/>
    <w:basedOn w:val="a"/>
    <w:link w:val="a9"/>
    <w:uiPriority w:val="99"/>
    <w:semiHidden/>
    <w:unhideWhenUsed/>
    <w:rsid w:val="00487EB9"/>
    <w:rPr>
      <w:rFonts w:ascii="Tahoma" w:hAnsi="Tahoma" w:cs="Tahoma"/>
      <w:sz w:val="16"/>
      <w:szCs w:val="16"/>
    </w:rPr>
  </w:style>
  <w:style w:type="character" w:customStyle="1" w:styleId="a9">
    <w:name w:val="Текст выноски Знак"/>
    <w:basedOn w:val="a0"/>
    <w:link w:val="a8"/>
    <w:uiPriority w:val="99"/>
    <w:semiHidden/>
    <w:rsid w:val="00487EB9"/>
    <w:rPr>
      <w:rFonts w:ascii="Tahoma" w:eastAsia="Times New Roman" w:hAnsi="Tahoma" w:cs="Tahoma"/>
      <w:sz w:val="16"/>
      <w:szCs w:val="16"/>
      <w:lang w:eastAsia="ru-RU"/>
    </w:rPr>
  </w:style>
  <w:style w:type="paragraph" w:styleId="aa">
    <w:name w:val="List Paragraph"/>
    <w:basedOn w:val="a"/>
    <w:uiPriority w:val="99"/>
    <w:qFormat/>
    <w:rsid w:val="00ED4F1E"/>
    <w:pPr>
      <w:ind w:left="720"/>
      <w:contextualSpacing/>
    </w:pPr>
  </w:style>
  <w:style w:type="paragraph" w:styleId="ab">
    <w:name w:val="footer"/>
    <w:basedOn w:val="a"/>
    <w:link w:val="ac"/>
    <w:uiPriority w:val="99"/>
    <w:unhideWhenUsed/>
    <w:rsid w:val="008435EC"/>
    <w:pPr>
      <w:tabs>
        <w:tab w:val="center" w:pos="4677"/>
        <w:tab w:val="right" w:pos="9355"/>
      </w:tabs>
    </w:pPr>
  </w:style>
  <w:style w:type="character" w:customStyle="1" w:styleId="ac">
    <w:name w:val="Нижний колонтитул Знак"/>
    <w:basedOn w:val="a0"/>
    <w:link w:val="ab"/>
    <w:uiPriority w:val="99"/>
    <w:rsid w:val="008435E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D7EE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9D7EE4"/>
    <w:rPr>
      <w:rFonts w:asciiTheme="majorHAnsi" w:eastAsiaTheme="majorEastAsia" w:hAnsiTheme="majorHAnsi" w:cstheme="majorBidi"/>
      <w:b/>
      <w:bCs/>
      <w:color w:val="4F81BD" w:themeColor="accent1"/>
      <w:sz w:val="26"/>
      <w:szCs w:val="26"/>
      <w:lang w:eastAsia="ru-RU"/>
    </w:rPr>
  </w:style>
  <w:style w:type="character" w:styleId="ad">
    <w:name w:val="Hyperlink"/>
    <w:unhideWhenUsed/>
    <w:rsid w:val="009D7EE4"/>
    <w:rPr>
      <w:rFonts w:ascii="Times New Roman" w:hAnsi="Times New Roman" w:cs="Times New Roman" w:hint="default"/>
      <w:color w:val="0000FF"/>
      <w:u w:val="single"/>
    </w:rPr>
  </w:style>
  <w:style w:type="paragraph" w:customStyle="1" w:styleId="11">
    <w:name w:val="Абзац списка1"/>
    <w:basedOn w:val="a"/>
    <w:uiPriority w:val="99"/>
    <w:rsid w:val="009D7EE4"/>
    <w:pPr>
      <w:widowControl w:val="0"/>
      <w:autoSpaceDE w:val="0"/>
      <w:autoSpaceDN w:val="0"/>
      <w:adjustRightInd w:val="0"/>
      <w:ind w:left="720" w:firstLine="0"/>
      <w:contextualSpacing/>
      <w:jc w:val="left"/>
    </w:pPr>
    <w:rPr>
      <w:rFonts w:eastAsia="Calibri"/>
      <w:sz w:val="20"/>
      <w:szCs w:val="20"/>
    </w:rPr>
  </w:style>
  <w:style w:type="table" w:styleId="ae">
    <w:name w:val="Table Grid"/>
    <w:basedOn w:val="a1"/>
    <w:rsid w:val="009D7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unhideWhenUsed/>
    <w:rsid w:val="009D7EE4"/>
    <w:pPr>
      <w:ind w:firstLine="0"/>
      <w:jc w:val="left"/>
    </w:pPr>
    <w:rPr>
      <w:sz w:val="20"/>
      <w:szCs w:val="20"/>
    </w:rPr>
  </w:style>
  <w:style w:type="character" w:customStyle="1" w:styleId="af0">
    <w:name w:val="Текст сноски Знак"/>
    <w:basedOn w:val="a0"/>
    <w:link w:val="af"/>
    <w:uiPriority w:val="99"/>
    <w:rsid w:val="009D7EE4"/>
    <w:rPr>
      <w:rFonts w:ascii="Times New Roman" w:eastAsia="Times New Roman" w:hAnsi="Times New Roman" w:cs="Times New Roman"/>
      <w:sz w:val="20"/>
      <w:szCs w:val="20"/>
      <w:lang w:eastAsia="ru-RU"/>
    </w:rPr>
  </w:style>
  <w:style w:type="character" w:styleId="af1">
    <w:name w:val="footnote reference"/>
    <w:uiPriority w:val="99"/>
    <w:unhideWhenUsed/>
    <w:rsid w:val="009D7EE4"/>
    <w:rPr>
      <w:vertAlign w:val="superscript"/>
    </w:rPr>
  </w:style>
  <w:style w:type="paragraph" w:styleId="af2">
    <w:name w:val="Plain Text"/>
    <w:basedOn w:val="a"/>
    <w:link w:val="af3"/>
    <w:rsid w:val="009D7EE4"/>
    <w:pPr>
      <w:ind w:firstLine="0"/>
      <w:jc w:val="left"/>
    </w:pPr>
    <w:rPr>
      <w:rFonts w:ascii="Courier New" w:hAnsi="Courier New"/>
      <w:sz w:val="20"/>
      <w:szCs w:val="20"/>
    </w:rPr>
  </w:style>
  <w:style w:type="character" w:customStyle="1" w:styleId="af3">
    <w:name w:val="Текст Знак"/>
    <w:basedOn w:val="a0"/>
    <w:link w:val="af2"/>
    <w:rsid w:val="009D7EE4"/>
    <w:rPr>
      <w:rFonts w:ascii="Courier New" w:eastAsia="Times New Roman" w:hAnsi="Courier New" w:cs="Times New Roman"/>
      <w:sz w:val="20"/>
      <w:szCs w:val="20"/>
      <w:lang w:eastAsia="ru-RU"/>
    </w:rPr>
  </w:style>
  <w:style w:type="paragraph" w:styleId="21">
    <w:name w:val="Body Text Indent 2"/>
    <w:basedOn w:val="a"/>
    <w:link w:val="22"/>
    <w:rsid w:val="009D7EE4"/>
    <w:pPr>
      <w:autoSpaceDE w:val="0"/>
      <w:autoSpaceDN w:val="0"/>
      <w:ind w:firstLine="567"/>
    </w:pPr>
    <w:rPr>
      <w:rFonts w:ascii="Calibri" w:eastAsia="Calibri" w:hAnsi="Calibri"/>
      <w:sz w:val="28"/>
      <w:szCs w:val="28"/>
    </w:rPr>
  </w:style>
  <w:style w:type="character" w:customStyle="1" w:styleId="22">
    <w:name w:val="Основной текст с отступом 2 Знак"/>
    <w:basedOn w:val="a0"/>
    <w:link w:val="21"/>
    <w:rsid w:val="009D7EE4"/>
    <w:rPr>
      <w:rFonts w:ascii="Calibri" w:eastAsia="Calibri" w:hAnsi="Calibri" w:cs="Times New Roman"/>
      <w:sz w:val="28"/>
      <w:szCs w:val="28"/>
      <w:lang w:eastAsia="ru-RU"/>
    </w:rPr>
  </w:style>
  <w:style w:type="paragraph" w:styleId="af4">
    <w:name w:val="Body Text"/>
    <w:basedOn w:val="a"/>
    <w:link w:val="af5"/>
    <w:uiPriority w:val="99"/>
    <w:unhideWhenUsed/>
    <w:rsid w:val="009D7EE4"/>
    <w:pPr>
      <w:spacing w:after="120"/>
      <w:ind w:firstLine="0"/>
      <w:jc w:val="left"/>
    </w:pPr>
  </w:style>
  <w:style w:type="character" w:customStyle="1" w:styleId="af5">
    <w:name w:val="Основной текст Знак"/>
    <w:basedOn w:val="a0"/>
    <w:link w:val="af4"/>
    <w:uiPriority w:val="99"/>
    <w:rsid w:val="009D7EE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D7EE4"/>
    <w:pPr>
      <w:autoSpaceDE w:val="0"/>
      <w:autoSpaceDN w:val="0"/>
      <w:adjustRightInd w:val="0"/>
      <w:spacing w:after="0" w:line="240" w:lineRule="auto"/>
    </w:pPr>
    <w:rPr>
      <w:rFonts w:ascii="Courier New" w:eastAsia="Calibri" w:hAnsi="Courier New" w:cs="Courier New"/>
      <w:sz w:val="20"/>
      <w:szCs w:val="20"/>
    </w:rPr>
  </w:style>
  <w:style w:type="paragraph" w:styleId="af6">
    <w:name w:val="Body Text Indent"/>
    <w:basedOn w:val="a"/>
    <w:link w:val="af7"/>
    <w:uiPriority w:val="99"/>
    <w:unhideWhenUsed/>
    <w:rsid w:val="009D7EE4"/>
    <w:pPr>
      <w:spacing w:after="120"/>
      <w:ind w:left="283" w:firstLine="0"/>
      <w:jc w:val="left"/>
    </w:pPr>
  </w:style>
  <w:style w:type="character" w:customStyle="1" w:styleId="af7">
    <w:name w:val="Основной текст с отступом Знак"/>
    <w:basedOn w:val="a0"/>
    <w:link w:val="af6"/>
    <w:uiPriority w:val="99"/>
    <w:rsid w:val="009D7EE4"/>
    <w:rPr>
      <w:rFonts w:ascii="Times New Roman" w:eastAsia="Times New Roman" w:hAnsi="Times New Roman" w:cs="Times New Roman"/>
      <w:sz w:val="24"/>
      <w:szCs w:val="24"/>
      <w:lang w:eastAsia="ru-RU"/>
    </w:rPr>
  </w:style>
  <w:style w:type="paragraph" w:styleId="af8">
    <w:name w:val="No Spacing"/>
    <w:qFormat/>
    <w:rsid w:val="009D7EE4"/>
    <w:pPr>
      <w:spacing w:after="0" w:line="240" w:lineRule="auto"/>
    </w:pPr>
    <w:rPr>
      <w:rFonts w:ascii="Calibri" w:eastAsia="Calibri" w:hAnsi="Calibri" w:cs="Times New Roman"/>
    </w:rPr>
  </w:style>
  <w:style w:type="paragraph" w:styleId="23">
    <w:name w:val="Body Text 2"/>
    <w:basedOn w:val="a"/>
    <w:link w:val="24"/>
    <w:uiPriority w:val="99"/>
    <w:semiHidden/>
    <w:unhideWhenUsed/>
    <w:rsid w:val="009D7EE4"/>
    <w:pPr>
      <w:spacing w:after="120" w:line="480" w:lineRule="auto"/>
      <w:ind w:firstLine="0"/>
      <w:jc w:val="left"/>
    </w:pPr>
  </w:style>
  <w:style w:type="character" w:customStyle="1" w:styleId="24">
    <w:name w:val="Основной текст 2 Знак"/>
    <w:basedOn w:val="a0"/>
    <w:link w:val="23"/>
    <w:uiPriority w:val="99"/>
    <w:semiHidden/>
    <w:rsid w:val="009D7EE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D7EE4"/>
    <w:pPr>
      <w:spacing w:after="120"/>
      <w:ind w:left="283" w:firstLine="0"/>
      <w:jc w:val="left"/>
    </w:pPr>
    <w:rPr>
      <w:sz w:val="16"/>
      <w:szCs w:val="16"/>
    </w:rPr>
  </w:style>
  <w:style w:type="character" w:customStyle="1" w:styleId="32">
    <w:name w:val="Основной текст с отступом 3 Знак"/>
    <w:basedOn w:val="a0"/>
    <w:link w:val="31"/>
    <w:uiPriority w:val="99"/>
    <w:semiHidden/>
    <w:rsid w:val="009D7EE4"/>
    <w:rPr>
      <w:rFonts w:ascii="Times New Roman" w:eastAsia="Times New Roman" w:hAnsi="Times New Roman" w:cs="Times New Roman"/>
      <w:sz w:val="16"/>
      <w:szCs w:val="16"/>
      <w:lang w:eastAsia="ru-RU"/>
    </w:rPr>
  </w:style>
  <w:style w:type="paragraph" w:customStyle="1" w:styleId="12">
    <w:name w:val="заголовок 1"/>
    <w:basedOn w:val="a"/>
    <w:next w:val="a"/>
    <w:uiPriority w:val="99"/>
    <w:rsid w:val="009D7EE4"/>
    <w:pPr>
      <w:keepNext/>
      <w:widowControl w:val="0"/>
      <w:autoSpaceDE w:val="0"/>
      <w:autoSpaceDN w:val="0"/>
      <w:spacing w:before="110"/>
      <w:ind w:firstLine="400"/>
      <w:jc w:val="center"/>
      <w:outlineLvl w:val="0"/>
    </w:pPr>
    <w:rPr>
      <w:b/>
      <w:bCs/>
      <w:sz w:val="28"/>
      <w:szCs w:val="28"/>
    </w:rPr>
  </w:style>
  <w:style w:type="paragraph" w:customStyle="1" w:styleId="25">
    <w:name w:val="заголовок 2"/>
    <w:basedOn w:val="a"/>
    <w:next w:val="a"/>
    <w:uiPriority w:val="99"/>
    <w:rsid w:val="009D7EE4"/>
    <w:pPr>
      <w:keepNext/>
      <w:widowControl w:val="0"/>
      <w:autoSpaceDE w:val="0"/>
      <w:autoSpaceDN w:val="0"/>
      <w:ind w:firstLine="426"/>
      <w:outlineLvl w:val="1"/>
    </w:pPr>
    <w:rPr>
      <w:sz w:val="26"/>
      <w:szCs w:val="26"/>
    </w:rPr>
  </w:style>
  <w:style w:type="paragraph" w:styleId="33">
    <w:name w:val="Body Text 3"/>
    <w:basedOn w:val="a"/>
    <w:link w:val="34"/>
    <w:uiPriority w:val="99"/>
    <w:rsid w:val="009D7EE4"/>
    <w:pPr>
      <w:spacing w:after="120"/>
      <w:ind w:firstLine="0"/>
      <w:jc w:val="left"/>
    </w:pPr>
    <w:rPr>
      <w:sz w:val="16"/>
      <w:szCs w:val="16"/>
    </w:rPr>
  </w:style>
  <w:style w:type="character" w:customStyle="1" w:styleId="34">
    <w:name w:val="Основной текст 3 Знак"/>
    <w:basedOn w:val="a0"/>
    <w:link w:val="33"/>
    <w:uiPriority w:val="99"/>
    <w:rsid w:val="009D7EE4"/>
    <w:rPr>
      <w:rFonts w:ascii="Times New Roman" w:eastAsia="Times New Roman" w:hAnsi="Times New Roman" w:cs="Times New Roman"/>
      <w:sz w:val="16"/>
      <w:szCs w:val="16"/>
      <w:lang w:eastAsia="ru-RU"/>
    </w:rPr>
  </w:style>
  <w:style w:type="paragraph" w:customStyle="1" w:styleId="26">
    <w:name w:val="Абзац списка2"/>
    <w:basedOn w:val="a"/>
    <w:rsid w:val="009D7EE4"/>
    <w:pPr>
      <w:widowControl w:val="0"/>
      <w:autoSpaceDE w:val="0"/>
      <w:autoSpaceDN w:val="0"/>
      <w:adjustRightInd w:val="0"/>
      <w:ind w:left="720" w:firstLine="0"/>
      <w:contextualSpacing/>
      <w:jc w:val="left"/>
    </w:pPr>
    <w:rPr>
      <w:rFonts w:eastAsia="Calibri"/>
      <w:sz w:val="20"/>
      <w:szCs w:val="20"/>
    </w:rPr>
  </w:style>
  <w:style w:type="character" w:styleId="af9">
    <w:name w:val="Strong"/>
    <w:uiPriority w:val="22"/>
    <w:qFormat/>
    <w:rsid w:val="009D7EE4"/>
    <w:rPr>
      <w:b/>
      <w:bCs/>
    </w:rPr>
  </w:style>
  <w:style w:type="paragraph" w:customStyle="1" w:styleId="ConsPlusCell">
    <w:name w:val="ConsPlusCell"/>
    <w:rsid w:val="009D7E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annotation reference"/>
    <w:basedOn w:val="a0"/>
    <w:uiPriority w:val="99"/>
    <w:semiHidden/>
    <w:unhideWhenUsed/>
    <w:rsid w:val="009D7EE4"/>
    <w:rPr>
      <w:sz w:val="16"/>
      <w:szCs w:val="16"/>
    </w:rPr>
  </w:style>
  <w:style w:type="paragraph" w:styleId="afb">
    <w:name w:val="annotation text"/>
    <w:basedOn w:val="a"/>
    <w:link w:val="afc"/>
    <w:uiPriority w:val="99"/>
    <w:semiHidden/>
    <w:unhideWhenUsed/>
    <w:rsid w:val="009D7EE4"/>
    <w:pPr>
      <w:ind w:firstLine="0"/>
      <w:jc w:val="left"/>
    </w:pPr>
    <w:rPr>
      <w:sz w:val="20"/>
      <w:szCs w:val="20"/>
    </w:rPr>
  </w:style>
  <w:style w:type="character" w:customStyle="1" w:styleId="afc">
    <w:name w:val="Текст примечания Знак"/>
    <w:basedOn w:val="a0"/>
    <w:link w:val="afb"/>
    <w:uiPriority w:val="99"/>
    <w:semiHidden/>
    <w:rsid w:val="009D7EE4"/>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D7EE4"/>
    <w:rPr>
      <w:b/>
      <w:bCs/>
    </w:rPr>
  </w:style>
  <w:style w:type="character" w:customStyle="1" w:styleId="afe">
    <w:name w:val="Тема примечания Знак"/>
    <w:basedOn w:val="afc"/>
    <w:link w:val="afd"/>
    <w:uiPriority w:val="99"/>
    <w:semiHidden/>
    <w:rsid w:val="009D7EE4"/>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semiHidden/>
    <w:rsid w:val="00C2470D"/>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ABBA-DBE8-495C-8E3D-2AC8A576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8132</Words>
  <Characters>46354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Михайловна</dc:creator>
  <cp:lastModifiedBy>Самойлова Анна Владимировна</cp:lastModifiedBy>
  <cp:revision>15</cp:revision>
  <cp:lastPrinted>2015-03-06T07:38:00Z</cp:lastPrinted>
  <dcterms:created xsi:type="dcterms:W3CDTF">2017-05-05T08:28:00Z</dcterms:created>
  <dcterms:modified xsi:type="dcterms:W3CDTF">2017-05-05T08:53:00Z</dcterms:modified>
</cp:coreProperties>
</file>