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604F9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604F9C">
      <w:pPr>
        <w:spacing w:after="0" w:line="240" w:lineRule="auto"/>
        <w:jc w:val="center"/>
      </w:pPr>
    </w:p>
    <w:p w:rsidR="00476DDC" w:rsidRPr="00200532" w:rsidRDefault="00476DDC" w:rsidP="00604F9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604F9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604F9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604F9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604F9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604F9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E869A1" w:rsidP="00604F9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22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09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 </w:t>
      </w:r>
      <w:bookmarkStart w:id="0" w:name="_GoBack"/>
      <w:bookmarkEnd w:id="0"/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2194</w:t>
      </w:r>
    </w:p>
    <w:p w:rsidR="00476DDC" w:rsidRPr="006C713C" w:rsidRDefault="00476DDC" w:rsidP="00604F9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604F9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EndPr/>
      <w:sdtContent>
        <w:p w:rsidR="00476DDC" w:rsidRPr="00C469E6" w:rsidRDefault="004419AC" w:rsidP="00604F9C">
          <w:pPr>
            <w:spacing w:after="0" w:line="240" w:lineRule="auto"/>
            <w:ind w:right="-2"/>
            <w:jc w:val="center"/>
            <w:rPr>
              <w:b/>
              <w:szCs w:val="28"/>
            </w:rPr>
          </w:pPr>
          <w:r w:rsidRPr="00AE3FA6">
            <w:rPr>
              <w:rFonts w:eastAsia="Times New Roman"/>
              <w:b/>
              <w:szCs w:val="28"/>
              <w:lang w:eastAsia="ru-RU"/>
            </w:rPr>
            <w:t xml:space="preserve">О внесении изменений в приложение к постановлению </w:t>
          </w:r>
          <w:r w:rsidRPr="00780657">
            <w:rPr>
              <w:rFonts w:eastAsia="Times New Roman"/>
              <w:b/>
              <w:szCs w:val="28"/>
              <w:lang w:eastAsia="ru-RU"/>
            </w:rPr>
            <w:br/>
          </w:r>
          <w:r w:rsidRPr="00AE3FA6">
            <w:rPr>
              <w:rFonts w:eastAsia="Times New Roman"/>
              <w:b/>
              <w:szCs w:val="28"/>
              <w:lang w:eastAsia="ru-RU"/>
            </w:rPr>
            <w:t>администрации города Мурманска</w:t>
          </w:r>
          <w:r>
            <w:rPr>
              <w:rFonts w:eastAsia="Times New Roman"/>
              <w:b/>
              <w:szCs w:val="28"/>
              <w:lang w:eastAsia="ru-RU"/>
            </w:rPr>
            <w:t xml:space="preserve"> от 28.10.2019 № 3550 </w:t>
          </w:r>
          <w:r w:rsidRPr="00944F6A">
            <w:rPr>
              <w:rFonts w:eastAsia="Times New Roman"/>
              <w:b/>
              <w:szCs w:val="28"/>
              <w:lang w:eastAsia="ru-RU"/>
            </w:rPr>
            <w:br/>
          </w:r>
          <w:r>
            <w:rPr>
              <w:rFonts w:eastAsia="Times New Roman"/>
              <w:b/>
              <w:szCs w:val="28"/>
              <w:lang w:eastAsia="ru-RU"/>
            </w:rPr>
            <w:t>«Об утверждении состава проектного комитета города Мурманска»</w:t>
          </w:r>
          <w:r>
            <w:rPr>
              <w:rFonts w:eastAsia="Times New Roman"/>
              <w:b/>
              <w:szCs w:val="28"/>
              <w:lang w:eastAsia="ru-RU"/>
            </w:rPr>
            <w:br/>
          </w:r>
          <w:r w:rsidR="00C37466">
            <w:rPr>
              <w:b/>
              <w:szCs w:val="28"/>
            </w:rPr>
            <w:t>(в ред. постановлений</w:t>
          </w:r>
          <w:r>
            <w:rPr>
              <w:b/>
              <w:szCs w:val="28"/>
            </w:rPr>
            <w:t xml:space="preserve"> от 16.01.2020 № 57</w:t>
          </w:r>
          <w:r w:rsidR="009C3FAA">
            <w:rPr>
              <w:b/>
              <w:szCs w:val="28"/>
            </w:rPr>
            <w:t>, от 08.04.2020 № 945</w:t>
          </w:r>
          <w:r>
            <w:rPr>
              <w:b/>
              <w:szCs w:val="28"/>
            </w:rPr>
            <w:t>)</w:t>
          </w:r>
        </w:p>
      </w:sdtContent>
    </w:sdt>
    <w:p w:rsidR="00476DDC" w:rsidRPr="00D074C1" w:rsidRDefault="00476DDC" w:rsidP="00604F9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604F9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E67605" w:rsidP="00604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457B6">
        <w:rPr>
          <w:color w:val="000000"/>
          <w:spacing w:val="1"/>
          <w:szCs w:val="28"/>
        </w:rPr>
        <w:t>В связи с организационно-штатными изменениями</w:t>
      </w:r>
      <w:r w:rsidR="00B5456A" w:rsidRPr="00355EAC">
        <w:rPr>
          <w:rFonts w:eastAsia="Times New Roman"/>
          <w:b/>
          <w:szCs w:val="28"/>
          <w:lang w:eastAsia="ru-RU"/>
        </w:rPr>
        <w:t xml:space="preserve"> </w:t>
      </w:r>
      <w:r w:rsidR="00B5456A">
        <w:rPr>
          <w:rFonts w:eastAsia="Times New Roman"/>
          <w:b/>
          <w:szCs w:val="28"/>
          <w:lang w:eastAsia="ru-RU"/>
        </w:rPr>
        <w:t>п о с т а н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604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19AC" w:rsidRPr="002E7C55" w:rsidRDefault="004419AC" w:rsidP="00604F9C">
      <w:pPr>
        <w:spacing w:after="0" w:line="240" w:lineRule="auto"/>
        <w:ind w:firstLine="709"/>
        <w:jc w:val="both"/>
        <w:rPr>
          <w:szCs w:val="28"/>
        </w:rPr>
      </w:pPr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r w:rsidRPr="0070687C">
        <w:rPr>
          <w:szCs w:val="28"/>
        </w:rPr>
        <w:t xml:space="preserve">Внести в приложение к постановлению администрации города Мурманска от </w:t>
      </w:r>
      <w:r>
        <w:rPr>
          <w:szCs w:val="28"/>
        </w:rPr>
        <w:t>28.10.2019</w:t>
      </w:r>
      <w:r w:rsidRPr="0070687C">
        <w:rPr>
          <w:szCs w:val="28"/>
        </w:rPr>
        <w:t xml:space="preserve"> № </w:t>
      </w:r>
      <w:r>
        <w:rPr>
          <w:szCs w:val="28"/>
        </w:rPr>
        <w:t>3550</w:t>
      </w:r>
      <w:r w:rsidRPr="0070687C">
        <w:rPr>
          <w:szCs w:val="28"/>
        </w:rPr>
        <w:t xml:space="preserve"> «Об утверждении состава </w:t>
      </w:r>
      <w:r>
        <w:rPr>
          <w:szCs w:val="28"/>
        </w:rPr>
        <w:t>проектного комитета города Мурманска</w:t>
      </w:r>
      <w:r w:rsidRPr="0070687C">
        <w:rPr>
          <w:szCs w:val="28"/>
        </w:rPr>
        <w:t>»</w:t>
      </w:r>
      <w:r w:rsidRPr="00944F6A">
        <w:rPr>
          <w:b/>
          <w:szCs w:val="28"/>
        </w:rPr>
        <w:t xml:space="preserve"> </w:t>
      </w:r>
      <w:r w:rsidRPr="00944F6A">
        <w:rPr>
          <w:szCs w:val="28"/>
        </w:rPr>
        <w:t xml:space="preserve">(в ред. </w:t>
      </w:r>
      <w:r w:rsidR="00AA3000">
        <w:rPr>
          <w:szCs w:val="28"/>
        </w:rPr>
        <w:t>постановлений</w:t>
      </w:r>
      <w:r>
        <w:rPr>
          <w:szCs w:val="28"/>
        </w:rPr>
        <w:t xml:space="preserve"> от 16.01.2020 № </w:t>
      </w:r>
      <w:r w:rsidRPr="00944F6A">
        <w:rPr>
          <w:szCs w:val="28"/>
        </w:rPr>
        <w:t>57</w:t>
      </w:r>
      <w:r w:rsidR="009C3FAA">
        <w:rPr>
          <w:szCs w:val="28"/>
        </w:rPr>
        <w:t xml:space="preserve">, </w:t>
      </w:r>
      <w:r w:rsidR="00AA3000">
        <w:rPr>
          <w:szCs w:val="28"/>
        </w:rPr>
        <w:br/>
      </w:r>
      <w:r w:rsidR="009C3FAA">
        <w:rPr>
          <w:szCs w:val="28"/>
        </w:rPr>
        <w:t>от 08.04.2020 № 945</w:t>
      </w:r>
      <w:r w:rsidRPr="00944F6A">
        <w:rPr>
          <w:szCs w:val="28"/>
        </w:rPr>
        <w:t>)</w:t>
      </w:r>
      <w:r w:rsidRPr="0070687C">
        <w:rPr>
          <w:szCs w:val="28"/>
        </w:rPr>
        <w:t xml:space="preserve"> следующие изменения:</w:t>
      </w:r>
    </w:p>
    <w:p w:rsidR="00291BD6" w:rsidRPr="002E7C55" w:rsidRDefault="004419AC" w:rsidP="00604F9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Исключить из состава проектного комитета города Мурманска </w:t>
      </w:r>
      <w:r>
        <w:rPr>
          <w:szCs w:val="28"/>
        </w:rPr>
        <w:br/>
        <w:t xml:space="preserve">(далее – проектный комитет) </w:t>
      </w:r>
      <w:r w:rsidR="00291BD6">
        <w:t>Кошелеву Людмилу Николаевну.</w:t>
      </w:r>
    </w:p>
    <w:p w:rsidR="004419AC" w:rsidRDefault="004419AC" w:rsidP="00AA300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Включить в состав проектного</w:t>
      </w:r>
      <w:r w:rsidR="00AA3000">
        <w:rPr>
          <w:szCs w:val="28"/>
        </w:rPr>
        <w:t xml:space="preserve"> комитета </w:t>
      </w:r>
      <w:r w:rsidR="00291BD6">
        <w:rPr>
          <w:szCs w:val="28"/>
        </w:rPr>
        <w:t xml:space="preserve">Смирнову Наталью Петровну – председателя комитета по охране здоровья администрации города Мурманска </w:t>
      </w:r>
      <w:r w:rsidR="00291BD6" w:rsidRPr="0046208F">
        <w:rPr>
          <w:szCs w:val="28"/>
        </w:rPr>
        <w:t>–</w:t>
      </w:r>
      <w:r w:rsidR="00291BD6">
        <w:rPr>
          <w:szCs w:val="28"/>
        </w:rPr>
        <w:t xml:space="preserve"> членом </w:t>
      </w:r>
      <w:r w:rsidR="00F51D2E">
        <w:rPr>
          <w:szCs w:val="28"/>
        </w:rPr>
        <w:t>проектного комитета</w:t>
      </w:r>
      <w:r w:rsidR="00291BD6">
        <w:rPr>
          <w:szCs w:val="28"/>
        </w:rPr>
        <w:t>.</w:t>
      </w:r>
    </w:p>
    <w:p w:rsidR="00BF5217" w:rsidRDefault="004419AC" w:rsidP="00AA3000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1.3. </w:t>
      </w:r>
      <w:r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>
        <w:rPr>
          <w:color w:val="000000"/>
          <w:szCs w:val="28"/>
        </w:rPr>
        <w:t>проектного комитета</w:t>
      </w:r>
      <w:r w:rsidR="00AA3000">
        <w:rPr>
          <w:color w:val="000000"/>
          <w:szCs w:val="28"/>
        </w:rPr>
        <w:t xml:space="preserve"> производится замена</w:t>
      </w:r>
      <w:r w:rsidR="00BF5217">
        <w:rPr>
          <w:color w:val="000000"/>
          <w:szCs w:val="28"/>
        </w:rPr>
        <w:t>:</w:t>
      </w:r>
    </w:p>
    <w:p w:rsidR="00B805A2" w:rsidRDefault="00BF5217" w:rsidP="00AA3000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</w:t>
      </w:r>
      <w:r w:rsidR="00B805A2">
        <w:rPr>
          <w:color w:val="000000"/>
          <w:szCs w:val="28"/>
        </w:rPr>
        <w:t>Варича Андрея Сергеевича</w:t>
      </w:r>
      <w:r w:rsidR="00B805A2" w:rsidRPr="0046208F">
        <w:rPr>
          <w:szCs w:val="28"/>
        </w:rPr>
        <w:t xml:space="preserve"> –</w:t>
      </w:r>
      <w:r w:rsidR="00B805A2">
        <w:rPr>
          <w:szCs w:val="28"/>
        </w:rPr>
        <w:t xml:space="preserve"> Полуяновой Натальей Андреевной – </w:t>
      </w:r>
      <w:r w:rsidR="001801CB">
        <w:rPr>
          <w:color w:val="000000"/>
          <w:szCs w:val="28"/>
        </w:rPr>
        <w:t>начальником отдела инвестиций Министерства инвестиций, развития предпринимательства и рыбного хозяйства Мурманской области</w:t>
      </w:r>
      <w:r w:rsidR="00AA300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="009B4447">
        <w:rPr>
          <w:color w:val="000000"/>
          <w:szCs w:val="28"/>
        </w:rPr>
        <w:t>(по согласованию)</w:t>
      </w:r>
      <w:r>
        <w:rPr>
          <w:szCs w:val="28"/>
        </w:rPr>
        <w:t>;</w:t>
      </w:r>
    </w:p>
    <w:p w:rsidR="00BF5217" w:rsidRPr="00AA3000" w:rsidRDefault="00BF5217" w:rsidP="00BF5217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Смирновой Натальи Петровны</w:t>
      </w:r>
      <w:r w:rsidRPr="0046208F">
        <w:rPr>
          <w:szCs w:val="28"/>
        </w:rPr>
        <w:t xml:space="preserve"> –</w:t>
      </w:r>
      <w:r>
        <w:rPr>
          <w:szCs w:val="28"/>
        </w:rPr>
        <w:t xml:space="preserve"> Ефимовой Татьяной Сергеевной – консультантом</w:t>
      </w:r>
      <w:r>
        <w:t xml:space="preserve"> комитета по охране здоровья администрации города Мурманска.</w:t>
      </w:r>
    </w:p>
    <w:p w:rsidR="00C07F37" w:rsidRDefault="00C07F37" w:rsidP="00C07F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1.4.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26"/>
        <w:gridCol w:w="2551"/>
        <w:gridCol w:w="425"/>
        <w:gridCol w:w="4536"/>
      </w:tblGrid>
      <w:tr w:rsidR="00C07F37" w:rsidRPr="00793D65" w:rsidTr="00B52F5C">
        <w:trPr>
          <w:trHeight w:val="113"/>
        </w:trPr>
        <w:tc>
          <w:tcPr>
            <w:tcW w:w="1843" w:type="dxa"/>
          </w:tcPr>
          <w:p w:rsidR="00C07F37" w:rsidRPr="00793D65" w:rsidRDefault="00C07F37" w:rsidP="00C07F37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szCs w:val="28"/>
              </w:rPr>
              <w:t>Канаш Ирины Степановны</w:t>
            </w:r>
          </w:p>
        </w:tc>
        <w:tc>
          <w:tcPr>
            <w:tcW w:w="426" w:type="dxa"/>
          </w:tcPr>
          <w:p w:rsidR="00C07F37" w:rsidRPr="00793D65" w:rsidRDefault="00C07F37" w:rsidP="00481730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551" w:type="dxa"/>
          </w:tcPr>
          <w:p w:rsidR="00B52F5C" w:rsidRDefault="00C07F37" w:rsidP="00481730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Парской </w:t>
            </w:r>
          </w:p>
          <w:p w:rsidR="00C07F37" w:rsidRPr="00793D65" w:rsidRDefault="00C07F37" w:rsidP="00481730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Ириной Витальевной</w:t>
            </w:r>
          </w:p>
        </w:tc>
        <w:tc>
          <w:tcPr>
            <w:tcW w:w="425" w:type="dxa"/>
          </w:tcPr>
          <w:p w:rsidR="00C07F37" w:rsidRPr="00793D65" w:rsidRDefault="00C07F37" w:rsidP="00481730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C07F37" w:rsidRDefault="00C07F37" w:rsidP="00481730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заместителем председателя комитета по экономическому развитию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  <w:r w:rsidR="00602689">
              <w:rPr>
                <w:color w:val="000000"/>
                <w:szCs w:val="28"/>
              </w:rPr>
              <w:t>;</w:t>
            </w:r>
          </w:p>
          <w:p w:rsidR="00BF5217" w:rsidRDefault="00BF5217" w:rsidP="00481730">
            <w:pPr>
              <w:spacing w:after="0" w:line="240" w:lineRule="auto"/>
              <w:jc w:val="both"/>
              <w:rPr>
                <w:b/>
                <w:szCs w:val="28"/>
              </w:rPr>
            </w:pPr>
          </w:p>
          <w:p w:rsidR="00B52F5C" w:rsidRPr="00793D65" w:rsidRDefault="00B52F5C" w:rsidP="00481730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</w:tr>
      <w:tr w:rsidR="00B805A2" w:rsidRPr="00793D65" w:rsidTr="00B52F5C">
        <w:trPr>
          <w:trHeight w:val="113"/>
        </w:trPr>
        <w:tc>
          <w:tcPr>
            <w:tcW w:w="1843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lastRenderedPageBreak/>
              <w:t>«</w:t>
            </w:r>
            <w:r>
              <w:rPr>
                <w:szCs w:val="28"/>
              </w:rPr>
              <w:t>Кошелевой Людмилы Николаевны</w:t>
            </w:r>
          </w:p>
        </w:tc>
        <w:tc>
          <w:tcPr>
            <w:tcW w:w="426" w:type="dxa"/>
          </w:tcPr>
          <w:p w:rsidR="00B805A2" w:rsidRPr="00793D65" w:rsidRDefault="00B805A2" w:rsidP="00604F9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551" w:type="dxa"/>
          </w:tcPr>
          <w:p w:rsidR="00B805A2" w:rsidRPr="00793D65" w:rsidRDefault="00B805A2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Смирновой Натальей Петровной</w:t>
            </w:r>
          </w:p>
        </w:tc>
        <w:tc>
          <w:tcPr>
            <w:tcW w:w="425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1801CB" w:rsidRPr="00793D65" w:rsidRDefault="00B805A2" w:rsidP="00604F9C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t>начальником отдела по обеспечению деятельности комитета по охране здоровья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604F9C" w:rsidRDefault="00AA3000" w:rsidP="00604F9C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  <w:lang w:val="en-US"/>
        </w:rPr>
        <w:t>исключить</w:t>
      </w:r>
      <w:r>
        <w:rPr>
          <w:szCs w:val="28"/>
        </w:rPr>
        <w:t>.</w:t>
      </w:r>
    </w:p>
    <w:p w:rsidR="001A4A8A" w:rsidRDefault="002C6CFB" w:rsidP="002C6C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BF5217">
        <w:rPr>
          <w:bCs/>
          <w:szCs w:val="28"/>
        </w:rPr>
        <w:t>1.5</w:t>
      </w:r>
      <w:r w:rsidR="001A4A8A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4677"/>
      </w:tblGrid>
      <w:tr w:rsidR="001A4A8A" w:rsidRPr="00793D65" w:rsidTr="00604F9C">
        <w:trPr>
          <w:trHeight w:val="113"/>
        </w:trPr>
        <w:tc>
          <w:tcPr>
            <w:tcW w:w="2127" w:type="dxa"/>
          </w:tcPr>
          <w:p w:rsidR="001A4A8A" w:rsidRPr="00793D65" w:rsidRDefault="001A4A8A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 w:rsidR="007148D9">
              <w:rPr>
                <w:szCs w:val="28"/>
              </w:rPr>
              <w:t>Поповой Анны Фё</w:t>
            </w:r>
            <w:r>
              <w:rPr>
                <w:szCs w:val="28"/>
              </w:rPr>
              <w:t>доровны</w:t>
            </w:r>
          </w:p>
        </w:tc>
        <w:tc>
          <w:tcPr>
            <w:tcW w:w="283" w:type="dxa"/>
          </w:tcPr>
          <w:p w:rsidR="001A4A8A" w:rsidRPr="00793D65" w:rsidRDefault="001A4A8A" w:rsidP="00604F9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1A4A8A" w:rsidRPr="00793D65" w:rsidRDefault="001A4A8A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Ашутовой Татьяной Вячеславовной</w:t>
            </w:r>
          </w:p>
        </w:tc>
        <w:tc>
          <w:tcPr>
            <w:tcW w:w="284" w:type="dxa"/>
          </w:tcPr>
          <w:p w:rsidR="001A4A8A" w:rsidRPr="00793D65" w:rsidRDefault="001A4A8A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677" w:type="dxa"/>
          </w:tcPr>
          <w:p w:rsidR="001A4A8A" w:rsidRPr="00793D65" w:rsidRDefault="001A4A8A" w:rsidP="00604F9C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t xml:space="preserve">директором института креативных </w:t>
            </w:r>
            <w:r w:rsidR="00803719">
              <w:t>индустрий и предпринимательства</w:t>
            </w:r>
            <w:r>
              <w:t xml:space="preserve"> Федерального государственного бюджетного образовательного учреждения высшего образования «Мурманский арктический государственный университет</w:t>
            </w:r>
            <w:r w:rsidRPr="00793D65">
              <w:rPr>
                <w:color w:val="000000"/>
                <w:szCs w:val="28"/>
              </w:rPr>
              <w:t>»</w:t>
            </w:r>
            <w:r w:rsidR="00604F9C">
              <w:rPr>
                <w:color w:val="000000"/>
                <w:szCs w:val="28"/>
              </w:rPr>
              <w:t xml:space="preserve"> </w:t>
            </w:r>
            <w:r w:rsidR="00604F9C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(по согласованию)</w:t>
            </w:r>
            <w:r w:rsidR="00376F16" w:rsidRPr="00793D65">
              <w:rPr>
                <w:color w:val="000000"/>
                <w:szCs w:val="28"/>
              </w:rPr>
              <w:t>»</w:t>
            </w:r>
          </w:p>
        </w:tc>
      </w:tr>
    </w:tbl>
    <w:p w:rsidR="001A4A8A" w:rsidRDefault="001A4A8A" w:rsidP="00604F9C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4677"/>
      </w:tblGrid>
      <w:tr w:rsidR="001A4A8A" w:rsidRPr="00793D65" w:rsidTr="00604F9C">
        <w:trPr>
          <w:trHeight w:val="113"/>
        </w:trPr>
        <w:tc>
          <w:tcPr>
            <w:tcW w:w="2127" w:type="dxa"/>
          </w:tcPr>
          <w:p w:rsidR="001A4A8A" w:rsidRPr="00793D65" w:rsidRDefault="001A4A8A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 w:rsidR="00BF5217">
              <w:rPr>
                <w:szCs w:val="28"/>
              </w:rPr>
              <w:t>Поповой Анны Фё</w:t>
            </w:r>
            <w:r>
              <w:rPr>
                <w:szCs w:val="28"/>
              </w:rPr>
              <w:t>доровны</w:t>
            </w:r>
          </w:p>
        </w:tc>
        <w:tc>
          <w:tcPr>
            <w:tcW w:w="283" w:type="dxa"/>
          </w:tcPr>
          <w:p w:rsidR="001A4A8A" w:rsidRPr="00793D65" w:rsidRDefault="001A4A8A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1A4A8A" w:rsidRPr="00793D65" w:rsidRDefault="001A4A8A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Белевских Татьяной Васильевной</w:t>
            </w:r>
          </w:p>
        </w:tc>
        <w:tc>
          <w:tcPr>
            <w:tcW w:w="284" w:type="dxa"/>
          </w:tcPr>
          <w:p w:rsidR="001A4A8A" w:rsidRPr="00793D65" w:rsidRDefault="001A4A8A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677" w:type="dxa"/>
          </w:tcPr>
          <w:p w:rsidR="001A4A8A" w:rsidRPr="0043341F" w:rsidRDefault="001A4A8A" w:rsidP="00604F9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заведующей кафедрой сервиса </w:t>
            </w:r>
            <w:r>
              <w:rPr>
                <w:szCs w:val="28"/>
              </w:rPr>
              <w:br/>
              <w:t>и туризма</w:t>
            </w:r>
            <w:r w:rsidR="00BF5217">
              <w:t xml:space="preserve"> ф</w:t>
            </w:r>
            <w:r>
              <w:t>едерального государственного бюджетного образовательного учреждения высшего образования «Мурманский арктический государственный университет</w:t>
            </w:r>
            <w:r w:rsidRPr="00793D65">
              <w:rPr>
                <w:color w:val="000000"/>
                <w:szCs w:val="28"/>
              </w:rPr>
              <w:t>»</w:t>
            </w:r>
            <w:r w:rsidR="0043341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(по согласованию)</w:t>
            </w:r>
            <w:r w:rsidR="00376F16"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:rsidR="00B805A2" w:rsidRDefault="00BF5217" w:rsidP="00604F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1.6</w:t>
      </w:r>
      <w:r w:rsidR="00B805A2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4677"/>
      </w:tblGrid>
      <w:tr w:rsidR="00B805A2" w:rsidRPr="00793D65" w:rsidTr="00604F9C">
        <w:trPr>
          <w:trHeight w:val="113"/>
        </w:trPr>
        <w:tc>
          <w:tcPr>
            <w:tcW w:w="2127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 w:rsidR="0043341F">
              <w:rPr>
                <w:szCs w:val="28"/>
              </w:rPr>
              <w:t>Федорова Антона Владимировича</w:t>
            </w:r>
          </w:p>
        </w:tc>
        <w:tc>
          <w:tcPr>
            <w:tcW w:w="283" w:type="dxa"/>
          </w:tcPr>
          <w:p w:rsidR="00B805A2" w:rsidRPr="00793D65" w:rsidRDefault="00B805A2" w:rsidP="00604F9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B805A2" w:rsidRPr="00793D65" w:rsidRDefault="0043341F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Галкиным Алексеем Александровичем</w:t>
            </w:r>
          </w:p>
        </w:tc>
        <w:tc>
          <w:tcPr>
            <w:tcW w:w="284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677" w:type="dxa"/>
          </w:tcPr>
          <w:p w:rsidR="00B805A2" w:rsidRDefault="0043341F" w:rsidP="00604F9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 xml:space="preserve">заместителем генерального </w:t>
            </w:r>
            <w:r w:rsidR="007D429B">
              <w:t>д</w:t>
            </w:r>
            <w:r>
              <w:t>иректора</w:t>
            </w:r>
            <w:r w:rsidR="007D429B">
              <w:t xml:space="preserve"> </w:t>
            </w:r>
            <w:r>
              <w:t>– директором департамента государственно-частного партнерства АО</w:t>
            </w:r>
            <w:r w:rsidR="007D429B">
              <w:t xml:space="preserve"> «</w:t>
            </w:r>
            <w:r>
              <w:t>Корпорация развития Мурманской области</w:t>
            </w:r>
            <w:r w:rsidR="00B805A2"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 w:rsidR="007D429B">
              <w:rPr>
                <w:color w:val="000000"/>
                <w:szCs w:val="28"/>
              </w:rPr>
              <w:t>(по согласованию)</w:t>
            </w:r>
          </w:p>
          <w:p w:rsidR="00AA3000" w:rsidRPr="0043341F" w:rsidRDefault="00AA3000" w:rsidP="00604F9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43341F" w:rsidRPr="00793D65" w:rsidTr="00604F9C">
        <w:trPr>
          <w:trHeight w:val="113"/>
        </w:trPr>
        <w:tc>
          <w:tcPr>
            <w:tcW w:w="2127" w:type="dxa"/>
          </w:tcPr>
          <w:p w:rsidR="0043341F" w:rsidRPr="00793D65" w:rsidRDefault="0043341F" w:rsidP="00604F9C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43341F" w:rsidRPr="00793D65" w:rsidRDefault="0043341F" w:rsidP="00604F9C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43341F" w:rsidRPr="00793D65" w:rsidRDefault="0043341F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Шутовым Александром Леонидовичем</w:t>
            </w:r>
          </w:p>
        </w:tc>
        <w:tc>
          <w:tcPr>
            <w:tcW w:w="284" w:type="dxa"/>
          </w:tcPr>
          <w:p w:rsidR="0043341F" w:rsidRPr="00793D65" w:rsidRDefault="007148D9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677" w:type="dxa"/>
          </w:tcPr>
          <w:p w:rsidR="0043341F" w:rsidRDefault="0043341F" w:rsidP="00604F9C">
            <w:pPr>
              <w:spacing w:after="0" w:line="240" w:lineRule="auto"/>
              <w:jc w:val="both"/>
            </w:pPr>
            <w:r>
              <w:t>заместителем генерального директора – директором департамента сопровождения инвестиционных проектов АО «Корпорация развития Мурманской области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(по согласованию)</w:t>
            </w:r>
            <w:r w:rsidR="00376F16" w:rsidRPr="00793D65">
              <w:rPr>
                <w:color w:val="000000"/>
                <w:szCs w:val="28"/>
              </w:rPr>
              <w:t>»</w:t>
            </w:r>
          </w:p>
        </w:tc>
      </w:tr>
    </w:tbl>
    <w:p w:rsidR="00B805A2" w:rsidRDefault="00B805A2" w:rsidP="00604F9C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4677"/>
      </w:tblGrid>
      <w:tr w:rsidR="00B805A2" w:rsidRPr="00793D65" w:rsidTr="00604F9C">
        <w:trPr>
          <w:trHeight w:val="113"/>
        </w:trPr>
        <w:tc>
          <w:tcPr>
            <w:tcW w:w="2127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 w:rsidR="00C32E05">
              <w:rPr>
                <w:szCs w:val="28"/>
              </w:rPr>
              <w:t>Федорова Антона Владимировича</w:t>
            </w:r>
          </w:p>
        </w:tc>
        <w:tc>
          <w:tcPr>
            <w:tcW w:w="283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B805A2" w:rsidRPr="00793D65" w:rsidRDefault="00C32E05" w:rsidP="00604F9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Медведем Виктором Николаевичем</w:t>
            </w:r>
          </w:p>
        </w:tc>
        <w:tc>
          <w:tcPr>
            <w:tcW w:w="284" w:type="dxa"/>
          </w:tcPr>
          <w:p w:rsidR="00B805A2" w:rsidRPr="00793D65" w:rsidRDefault="00B805A2" w:rsidP="00604F9C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4677" w:type="dxa"/>
          </w:tcPr>
          <w:p w:rsidR="00B805A2" w:rsidRPr="00FA2038" w:rsidRDefault="00BD77BF" w:rsidP="00604F9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t>замест</w:t>
            </w:r>
            <w:r w:rsidR="00AA3000">
              <w:t xml:space="preserve">ителем генерального директора, </w:t>
            </w:r>
            <w:r>
              <w:t>директором Департамента государственно-частного партнерства АО «Корпорация развития Мурманской области</w:t>
            </w:r>
            <w:r w:rsidRPr="00793D65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(по согласованию)</w:t>
            </w:r>
            <w:r w:rsidR="00376F16" w:rsidRPr="00793D65">
              <w:rPr>
                <w:color w:val="000000"/>
                <w:szCs w:val="28"/>
              </w:rPr>
              <w:t>»</w:t>
            </w:r>
            <w:r w:rsidR="00B805A2">
              <w:rPr>
                <w:color w:val="000000"/>
                <w:szCs w:val="28"/>
              </w:rPr>
              <w:t>.</w:t>
            </w:r>
          </w:p>
        </w:tc>
      </w:tr>
    </w:tbl>
    <w:p w:rsidR="004419AC" w:rsidRPr="003D2A4F" w:rsidRDefault="004419AC" w:rsidP="00604F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разместить </w:t>
      </w:r>
      <w:r w:rsidRPr="003D2A4F">
        <w:rPr>
          <w:bCs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4419AC" w:rsidRPr="003D2A4F" w:rsidRDefault="004419AC" w:rsidP="00604F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t>3. Редакции газеты «Вечерний Мурманск» (Хабаров В.А.) опубликовать настоящее постановление.</w:t>
      </w:r>
    </w:p>
    <w:p w:rsidR="004419AC" w:rsidRPr="003D2A4F" w:rsidRDefault="004419AC" w:rsidP="00604F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4. </w:t>
      </w:r>
      <w:r w:rsidRPr="003D2A4F">
        <w:rPr>
          <w:szCs w:val="28"/>
        </w:rPr>
        <w:t>Настоящее постановление вступает в силу со дня подписания.</w:t>
      </w:r>
    </w:p>
    <w:p w:rsidR="00B5456A" w:rsidRDefault="004419AC" w:rsidP="00604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5. </w:t>
      </w:r>
      <w:r w:rsidRPr="003D2A4F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</w:t>
      </w:r>
      <w:r w:rsidR="00E67605" w:rsidRPr="003D2A4F">
        <w:rPr>
          <w:szCs w:val="28"/>
        </w:rPr>
        <w:t>.</w:t>
      </w:r>
    </w:p>
    <w:p w:rsidR="00B5456A" w:rsidRPr="001F0C7F" w:rsidRDefault="00B5456A" w:rsidP="00604F9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604F9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604F9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604F9C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Pr="00535FC8" w:rsidRDefault="005A5754" w:rsidP="00604F9C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города Мурманска                                                                                 Е.В. Никора</w:t>
      </w:r>
    </w:p>
    <w:p w:rsidR="00152276" w:rsidRPr="001F0C7F" w:rsidRDefault="00152276" w:rsidP="00604F9C">
      <w:pPr>
        <w:rPr>
          <w:szCs w:val="28"/>
        </w:rPr>
      </w:pPr>
    </w:p>
    <w:sectPr w:rsidR="00152276" w:rsidRPr="001F0C7F" w:rsidSect="009A310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AC" w:rsidRDefault="004419AC" w:rsidP="00E2695E">
      <w:pPr>
        <w:spacing w:after="0" w:line="240" w:lineRule="auto"/>
      </w:pPr>
      <w:r>
        <w:separator/>
      </w:r>
    </w:p>
  </w:endnote>
  <w:endnote w:type="continuationSeparator" w:id="0">
    <w:p w:rsidR="004419AC" w:rsidRDefault="004419AC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AC" w:rsidRDefault="004419AC" w:rsidP="00E2695E">
      <w:pPr>
        <w:spacing w:after="0" w:line="240" w:lineRule="auto"/>
      </w:pPr>
      <w:r>
        <w:separator/>
      </w:r>
    </w:p>
  </w:footnote>
  <w:footnote w:type="continuationSeparator" w:id="0">
    <w:p w:rsidR="004419AC" w:rsidRDefault="004419AC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4419AC" w:rsidRDefault="009C3FA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69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DC"/>
    <w:rsid w:val="000311F3"/>
    <w:rsid w:val="000817E5"/>
    <w:rsid w:val="000A1368"/>
    <w:rsid w:val="000D5B34"/>
    <w:rsid w:val="000E22ED"/>
    <w:rsid w:val="00105E00"/>
    <w:rsid w:val="00152276"/>
    <w:rsid w:val="001801CB"/>
    <w:rsid w:val="001946D4"/>
    <w:rsid w:val="001A4A8A"/>
    <w:rsid w:val="001C5C7B"/>
    <w:rsid w:val="001E068D"/>
    <w:rsid w:val="001F0C7F"/>
    <w:rsid w:val="00232C69"/>
    <w:rsid w:val="0027178D"/>
    <w:rsid w:val="00290294"/>
    <w:rsid w:val="00291BD6"/>
    <w:rsid w:val="002A23B7"/>
    <w:rsid w:val="002B411B"/>
    <w:rsid w:val="002C6CFB"/>
    <w:rsid w:val="002D0E31"/>
    <w:rsid w:val="003565B6"/>
    <w:rsid w:val="00374C7A"/>
    <w:rsid w:val="00376F16"/>
    <w:rsid w:val="00397992"/>
    <w:rsid w:val="0043341F"/>
    <w:rsid w:val="004419AC"/>
    <w:rsid w:val="00450842"/>
    <w:rsid w:val="00457870"/>
    <w:rsid w:val="00471953"/>
    <w:rsid w:val="00476DDC"/>
    <w:rsid w:val="004943BC"/>
    <w:rsid w:val="004D083E"/>
    <w:rsid w:val="005077E9"/>
    <w:rsid w:val="00535FC8"/>
    <w:rsid w:val="00574E29"/>
    <w:rsid w:val="005A5754"/>
    <w:rsid w:val="005D76C0"/>
    <w:rsid w:val="00602689"/>
    <w:rsid w:val="00604F9C"/>
    <w:rsid w:val="00695294"/>
    <w:rsid w:val="00695BF5"/>
    <w:rsid w:val="006A50D4"/>
    <w:rsid w:val="006C2A65"/>
    <w:rsid w:val="006E6E24"/>
    <w:rsid w:val="006F47A3"/>
    <w:rsid w:val="0070071E"/>
    <w:rsid w:val="00705A21"/>
    <w:rsid w:val="007148D9"/>
    <w:rsid w:val="0073368E"/>
    <w:rsid w:val="00785D04"/>
    <w:rsid w:val="007C28EB"/>
    <w:rsid w:val="007D429B"/>
    <w:rsid w:val="00803719"/>
    <w:rsid w:val="0080489D"/>
    <w:rsid w:val="00873E06"/>
    <w:rsid w:val="00876340"/>
    <w:rsid w:val="008F0996"/>
    <w:rsid w:val="009A3100"/>
    <w:rsid w:val="009B4447"/>
    <w:rsid w:val="009C3FAA"/>
    <w:rsid w:val="009D0C2D"/>
    <w:rsid w:val="00A86DF6"/>
    <w:rsid w:val="00AA3000"/>
    <w:rsid w:val="00AC4672"/>
    <w:rsid w:val="00AE3839"/>
    <w:rsid w:val="00AF14FC"/>
    <w:rsid w:val="00B419B2"/>
    <w:rsid w:val="00B52F5C"/>
    <w:rsid w:val="00B5456A"/>
    <w:rsid w:val="00B805A2"/>
    <w:rsid w:val="00B826C8"/>
    <w:rsid w:val="00B94D37"/>
    <w:rsid w:val="00BA0502"/>
    <w:rsid w:val="00BD77BF"/>
    <w:rsid w:val="00BF5217"/>
    <w:rsid w:val="00BF534F"/>
    <w:rsid w:val="00C07F37"/>
    <w:rsid w:val="00C22F32"/>
    <w:rsid w:val="00C32E05"/>
    <w:rsid w:val="00C37466"/>
    <w:rsid w:val="00C469E6"/>
    <w:rsid w:val="00C91BCC"/>
    <w:rsid w:val="00CD5004"/>
    <w:rsid w:val="00CE6589"/>
    <w:rsid w:val="00D42F1B"/>
    <w:rsid w:val="00D56A3D"/>
    <w:rsid w:val="00D66AB8"/>
    <w:rsid w:val="00D82A98"/>
    <w:rsid w:val="00D911E8"/>
    <w:rsid w:val="00D942E6"/>
    <w:rsid w:val="00DA5CEA"/>
    <w:rsid w:val="00DE2E74"/>
    <w:rsid w:val="00DE7587"/>
    <w:rsid w:val="00E2695E"/>
    <w:rsid w:val="00E53E71"/>
    <w:rsid w:val="00E67605"/>
    <w:rsid w:val="00E735E1"/>
    <w:rsid w:val="00E869A1"/>
    <w:rsid w:val="00ED2D6B"/>
    <w:rsid w:val="00F05638"/>
    <w:rsid w:val="00F07DE2"/>
    <w:rsid w:val="00F51D2E"/>
    <w:rsid w:val="00F840E6"/>
    <w:rsid w:val="00FA2038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A8848-CADC-42F5-866A-49D6C1D1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464E4"/>
    <w:rsid w:val="00074303"/>
    <w:rsid w:val="00397A4C"/>
    <w:rsid w:val="003E226F"/>
    <w:rsid w:val="00447009"/>
    <w:rsid w:val="00465DD9"/>
    <w:rsid w:val="0049526B"/>
    <w:rsid w:val="00727E60"/>
    <w:rsid w:val="00864D9E"/>
    <w:rsid w:val="008D58B9"/>
    <w:rsid w:val="0091471B"/>
    <w:rsid w:val="00AE75FF"/>
    <w:rsid w:val="00B36CB6"/>
    <w:rsid w:val="00B7775D"/>
    <w:rsid w:val="00BC6EA2"/>
    <w:rsid w:val="00C72AB0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Печникова Юлия Владимировна</cp:lastModifiedBy>
  <cp:revision>59</cp:revision>
  <cp:lastPrinted>2020-09-16T12:53:00Z</cp:lastPrinted>
  <dcterms:created xsi:type="dcterms:W3CDTF">2019-05-13T09:12:00Z</dcterms:created>
  <dcterms:modified xsi:type="dcterms:W3CDTF">2020-09-22T09:00:00Z</dcterms:modified>
</cp:coreProperties>
</file>