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DDC" w:rsidRDefault="00476DDC" w:rsidP="00476DDC">
      <w:pPr>
        <w:spacing w:after="0" w:line="240" w:lineRule="auto"/>
        <w:jc w:val="center"/>
      </w:pPr>
      <w:r>
        <w:rPr>
          <w:noProof/>
          <w:lang w:eastAsia="ru-RU"/>
        </w:rPr>
        <w:drawing>
          <wp:anchor distT="0" distB="0" distL="114300" distR="114300" simplePos="0" relativeHeight="251659264" behindDoc="0" locked="0" layoutInCell="1" allowOverlap="1">
            <wp:simplePos x="0" y="0"/>
            <wp:positionH relativeFrom="column">
              <wp:posOffset>2641126</wp:posOffset>
            </wp:positionH>
            <wp:positionV relativeFrom="paragraph">
              <wp:posOffset>-280035</wp:posOffset>
            </wp:positionV>
            <wp:extent cx="640080" cy="717550"/>
            <wp:effectExtent l="19050" t="0" r="7620" b="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476DDC" w:rsidRDefault="00476DDC" w:rsidP="00476DDC">
      <w:pPr>
        <w:spacing w:after="0" w:line="240" w:lineRule="auto"/>
        <w:jc w:val="center"/>
      </w:pPr>
    </w:p>
    <w:p w:rsidR="00476DDC" w:rsidRPr="00200532" w:rsidRDefault="00476DDC" w:rsidP="00476DDC">
      <w:pPr>
        <w:spacing w:after="0" w:line="240" w:lineRule="auto"/>
        <w:jc w:val="center"/>
        <w:rPr>
          <w:sz w:val="32"/>
          <w:szCs w:val="32"/>
        </w:rPr>
      </w:pPr>
    </w:p>
    <w:p w:rsidR="00476DDC" w:rsidRPr="00451559" w:rsidRDefault="00476DDC" w:rsidP="00476DDC">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76DDC" w:rsidRPr="00D074C1" w:rsidRDefault="00476DDC" w:rsidP="00476DDC">
      <w:pPr>
        <w:spacing w:after="0" w:line="240" w:lineRule="auto"/>
        <w:jc w:val="center"/>
        <w:rPr>
          <w:rFonts w:eastAsia="Times New Roman"/>
          <w:szCs w:val="28"/>
          <w:lang w:eastAsia="ru-RU"/>
        </w:rPr>
      </w:pPr>
    </w:p>
    <w:p w:rsidR="00476DDC" w:rsidRPr="00451559" w:rsidRDefault="00476DDC" w:rsidP="00476DDC">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76DDC" w:rsidRPr="006C713C" w:rsidRDefault="00476DDC" w:rsidP="00476DDC">
      <w:pPr>
        <w:spacing w:after="0" w:line="240" w:lineRule="auto"/>
        <w:jc w:val="center"/>
        <w:rPr>
          <w:rFonts w:eastAsia="Times New Roman"/>
          <w:szCs w:val="28"/>
          <w:lang w:eastAsia="ru-RU"/>
        </w:rPr>
      </w:pPr>
    </w:p>
    <w:p w:rsidR="00476DDC" w:rsidRPr="006C713C" w:rsidRDefault="00476DDC" w:rsidP="00476DDC">
      <w:pPr>
        <w:spacing w:after="0" w:line="240" w:lineRule="auto"/>
        <w:jc w:val="center"/>
        <w:rPr>
          <w:rFonts w:eastAsia="Times New Roman"/>
          <w:szCs w:val="28"/>
          <w:lang w:eastAsia="ru-RU"/>
        </w:rPr>
      </w:pPr>
    </w:p>
    <w:p w:rsidR="00476DDC" w:rsidRPr="002B0E2C" w:rsidRDefault="002C6A43" w:rsidP="00476DDC">
      <w:pPr>
        <w:spacing w:after="0" w:line="240" w:lineRule="auto"/>
        <w:jc w:val="both"/>
        <w:rPr>
          <w:rFonts w:eastAsia="Times New Roman"/>
          <w:szCs w:val="20"/>
          <w:lang w:eastAsia="ru-RU"/>
        </w:rPr>
      </w:pPr>
      <w:r>
        <w:rPr>
          <w:rFonts w:eastAsia="Times New Roman"/>
          <w:szCs w:val="20"/>
          <w:shd w:val="clear" w:color="auto" w:fill="FFFFFF" w:themeFill="background1"/>
          <w:lang w:eastAsia="ru-RU"/>
        </w:rPr>
        <w:t>17.12</w:t>
      </w:r>
      <w:r w:rsidR="00E55F7B">
        <w:rPr>
          <w:rFonts w:eastAsia="Times New Roman"/>
          <w:szCs w:val="20"/>
          <w:shd w:val="clear" w:color="auto" w:fill="FFFFFF" w:themeFill="background1"/>
          <w:lang w:eastAsia="ru-RU"/>
        </w:rPr>
        <w:t xml:space="preserve">.2020         </w:t>
      </w:r>
      <w:r w:rsidR="00476DDC" w:rsidRPr="00451559">
        <w:rPr>
          <w:rFonts w:eastAsia="Times New Roman"/>
          <w:szCs w:val="20"/>
          <w:lang w:eastAsia="ru-RU"/>
        </w:rPr>
        <w:t xml:space="preserve">                                                                                          </w:t>
      </w:r>
      <w:r w:rsidR="00476DDC">
        <w:rPr>
          <w:rFonts w:eastAsia="Times New Roman"/>
          <w:szCs w:val="20"/>
          <w:lang w:eastAsia="ru-RU"/>
        </w:rPr>
        <w:t xml:space="preserve">    </w:t>
      </w:r>
      <w:r w:rsidR="00ED2D6B">
        <w:rPr>
          <w:rFonts w:eastAsia="Times New Roman"/>
          <w:szCs w:val="20"/>
          <w:lang w:eastAsia="ru-RU"/>
        </w:rPr>
        <w:t xml:space="preserve">  </w:t>
      </w:r>
      <w:r w:rsidR="00476DDC">
        <w:rPr>
          <w:rFonts w:eastAsia="Times New Roman"/>
          <w:szCs w:val="20"/>
          <w:lang w:eastAsia="ru-RU"/>
        </w:rPr>
        <w:t xml:space="preserve">№ </w:t>
      </w:r>
      <w:r w:rsidR="000F3960">
        <w:rPr>
          <w:rFonts w:eastAsia="Times New Roman"/>
          <w:szCs w:val="20"/>
          <w:lang w:eastAsia="ru-RU"/>
        </w:rPr>
        <w:t>295</w:t>
      </w:r>
      <w:r>
        <w:rPr>
          <w:rFonts w:eastAsia="Times New Roman"/>
          <w:szCs w:val="20"/>
          <w:lang w:eastAsia="ru-RU"/>
        </w:rPr>
        <w:t>0</w:t>
      </w:r>
    </w:p>
    <w:p w:rsidR="00476DDC" w:rsidRPr="006C713C" w:rsidRDefault="00476DDC" w:rsidP="00476DDC">
      <w:pPr>
        <w:spacing w:after="0" w:line="240" w:lineRule="auto"/>
        <w:jc w:val="both"/>
        <w:rPr>
          <w:rFonts w:eastAsia="Times New Roman"/>
          <w:szCs w:val="20"/>
          <w:lang w:eastAsia="ru-RU"/>
        </w:rPr>
      </w:pPr>
    </w:p>
    <w:p w:rsidR="00476DDC" w:rsidRPr="006C713C" w:rsidRDefault="00476DDC" w:rsidP="00476DDC">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AF3BF2B6E8824DD7BC0B8EF0179098AC"/>
        </w:placeholder>
      </w:sdtPr>
      <w:sdtEndPr/>
      <w:sdtContent>
        <w:p w:rsidR="000F3960" w:rsidRDefault="000F3960" w:rsidP="000F3960">
          <w:pPr>
            <w:spacing w:after="0" w:line="240" w:lineRule="auto"/>
            <w:jc w:val="center"/>
            <w:rPr>
              <w:rFonts w:eastAsia="Times New Roman"/>
              <w:b/>
              <w:szCs w:val="20"/>
              <w:lang w:eastAsia="ru-RU"/>
            </w:rPr>
          </w:pPr>
          <w:r w:rsidRPr="00B2582A">
            <w:rPr>
              <w:rFonts w:eastAsia="Times New Roman"/>
              <w:b/>
              <w:szCs w:val="20"/>
              <w:lang w:eastAsia="ru-RU"/>
            </w:rPr>
            <w:t>О внесении изменений в муниципальн</w:t>
          </w:r>
          <w:r w:rsidRPr="0018395C">
            <w:rPr>
              <w:rFonts w:eastAsia="Times New Roman"/>
              <w:b/>
              <w:szCs w:val="20"/>
              <w:lang w:eastAsia="ru-RU"/>
            </w:rPr>
            <w:t xml:space="preserve">ую </w:t>
          </w:r>
          <w:r w:rsidRPr="00B2582A">
            <w:rPr>
              <w:rFonts w:eastAsia="Times New Roman"/>
              <w:b/>
              <w:szCs w:val="20"/>
              <w:lang w:eastAsia="ru-RU"/>
            </w:rPr>
            <w:t>программ</w:t>
          </w:r>
          <w:r>
            <w:rPr>
              <w:rFonts w:eastAsia="Times New Roman"/>
              <w:b/>
              <w:szCs w:val="20"/>
              <w:lang w:eastAsia="ru-RU"/>
            </w:rPr>
            <w:t>у</w:t>
          </w:r>
          <w:r w:rsidRPr="00B2582A">
            <w:rPr>
              <w:rFonts w:eastAsia="Times New Roman"/>
              <w:b/>
              <w:szCs w:val="20"/>
              <w:lang w:eastAsia="ru-RU"/>
            </w:rPr>
            <w:t xml:space="preserve"> </w:t>
          </w:r>
          <w:r>
            <w:rPr>
              <w:rFonts w:eastAsia="Times New Roman"/>
              <w:b/>
              <w:szCs w:val="20"/>
              <w:lang w:eastAsia="ru-RU"/>
            </w:rPr>
            <w:br/>
          </w:r>
          <w:r w:rsidRPr="00B2582A">
            <w:rPr>
              <w:rFonts w:eastAsia="Times New Roman"/>
              <w:b/>
              <w:szCs w:val="20"/>
              <w:lang w:eastAsia="ru-RU"/>
            </w:rPr>
            <w:t xml:space="preserve">города Мурманска «Развитие конкурентоспособной экономики» </w:t>
          </w:r>
          <w:r>
            <w:rPr>
              <w:rFonts w:eastAsia="Times New Roman"/>
              <w:b/>
              <w:szCs w:val="20"/>
              <w:lang w:eastAsia="ru-RU"/>
            </w:rPr>
            <w:br/>
          </w:r>
          <w:r w:rsidRPr="00B2582A">
            <w:rPr>
              <w:rFonts w:eastAsia="Times New Roman"/>
              <w:b/>
              <w:szCs w:val="20"/>
              <w:lang w:eastAsia="ru-RU"/>
            </w:rPr>
            <w:t>на 2018-2024 годы</w:t>
          </w:r>
          <w:r>
            <w:rPr>
              <w:rFonts w:eastAsia="Times New Roman"/>
              <w:b/>
              <w:szCs w:val="20"/>
              <w:lang w:eastAsia="ru-RU"/>
            </w:rPr>
            <w:t>, утвержденную постановлением</w:t>
          </w:r>
          <w:r w:rsidRPr="00B2582A">
            <w:rPr>
              <w:rFonts w:eastAsia="Times New Roman"/>
              <w:b/>
              <w:szCs w:val="20"/>
              <w:lang w:eastAsia="ru-RU"/>
            </w:rPr>
            <w:t xml:space="preserve"> </w:t>
          </w:r>
        </w:p>
        <w:p w:rsidR="000F3960" w:rsidRDefault="000F3960" w:rsidP="000F3960">
          <w:pPr>
            <w:spacing w:after="0" w:line="240" w:lineRule="auto"/>
            <w:jc w:val="center"/>
            <w:rPr>
              <w:rFonts w:eastAsia="Times New Roman"/>
              <w:b/>
              <w:szCs w:val="20"/>
              <w:lang w:eastAsia="ru-RU"/>
            </w:rPr>
          </w:pPr>
          <w:r w:rsidRPr="00B2582A">
            <w:rPr>
              <w:rFonts w:eastAsia="Times New Roman"/>
              <w:b/>
              <w:szCs w:val="20"/>
              <w:lang w:eastAsia="ru-RU"/>
            </w:rPr>
            <w:t xml:space="preserve">администрации города Мурманска от 10.11.2017 № 3598 </w:t>
          </w:r>
        </w:p>
        <w:p w:rsidR="000F3960" w:rsidRDefault="000F3960" w:rsidP="000F3960">
          <w:pPr>
            <w:spacing w:after="0" w:line="240" w:lineRule="auto"/>
            <w:jc w:val="center"/>
            <w:rPr>
              <w:rFonts w:eastAsia="Times New Roman"/>
              <w:b/>
              <w:szCs w:val="20"/>
              <w:lang w:eastAsia="ru-RU"/>
            </w:rPr>
          </w:pPr>
          <w:r w:rsidRPr="00B2582A">
            <w:rPr>
              <w:rFonts w:eastAsia="Times New Roman"/>
              <w:b/>
              <w:szCs w:val="20"/>
              <w:lang w:eastAsia="ru-RU"/>
            </w:rPr>
            <w:t xml:space="preserve">(в ред. постановлений от 29.01.2018 № 165, от 06.09.2018 № 3001, </w:t>
          </w:r>
        </w:p>
        <w:p w:rsidR="00476DDC" w:rsidRPr="00C469E6" w:rsidRDefault="000F3960" w:rsidP="000F3960">
          <w:pPr>
            <w:spacing w:after="0" w:line="240" w:lineRule="auto"/>
            <w:jc w:val="center"/>
            <w:rPr>
              <w:b/>
              <w:szCs w:val="28"/>
            </w:rPr>
          </w:pPr>
          <w:r w:rsidRPr="00B2582A">
            <w:rPr>
              <w:rFonts w:eastAsia="Times New Roman"/>
              <w:b/>
              <w:szCs w:val="20"/>
              <w:lang w:eastAsia="ru-RU"/>
            </w:rPr>
            <w:t>от 18.12.2018 № 4402, от 19.12.2018 № 4416</w:t>
          </w:r>
          <w:r>
            <w:rPr>
              <w:rFonts w:eastAsia="Times New Roman"/>
              <w:b/>
              <w:szCs w:val="20"/>
              <w:lang w:eastAsia="ru-RU"/>
            </w:rPr>
            <w:t xml:space="preserve">, от 27.06.2019 № 2186, </w:t>
          </w:r>
          <w:r>
            <w:rPr>
              <w:rFonts w:eastAsia="Times New Roman"/>
              <w:b/>
              <w:szCs w:val="20"/>
              <w:lang w:eastAsia="ru-RU"/>
            </w:rPr>
            <w:br/>
            <w:t xml:space="preserve">от 12.11.2019 № 3751, от 12.12.2019 № 4183, от 16.12.2019 № 4229, </w:t>
          </w:r>
          <w:r>
            <w:rPr>
              <w:rFonts w:eastAsia="Times New Roman"/>
              <w:b/>
              <w:szCs w:val="20"/>
              <w:lang w:eastAsia="ru-RU"/>
            </w:rPr>
            <w:br/>
            <w:t xml:space="preserve">от 01.04.2020 № 884, от 07.08.2020 № 1871, от 02.11.2020 № 2535, </w:t>
          </w:r>
          <w:r>
            <w:rPr>
              <w:rFonts w:eastAsia="Times New Roman"/>
              <w:b/>
              <w:szCs w:val="20"/>
              <w:lang w:eastAsia="ru-RU"/>
            </w:rPr>
            <w:br/>
            <w:t>от 17.12.2020 № 2940</w:t>
          </w:r>
          <w:r w:rsidR="00861753" w:rsidRPr="00861753">
            <w:rPr>
              <w:rFonts w:eastAsia="Times New Roman"/>
              <w:b/>
              <w:szCs w:val="20"/>
              <w:lang w:eastAsia="ru-RU"/>
            </w:rPr>
            <w:t>)</w:t>
          </w:r>
        </w:p>
      </w:sdtContent>
    </w:sdt>
    <w:p w:rsidR="00476DDC" w:rsidRDefault="00476DDC" w:rsidP="00476DDC">
      <w:pPr>
        <w:spacing w:after="0" w:line="240" w:lineRule="auto"/>
        <w:jc w:val="center"/>
        <w:rPr>
          <w:rFonts w:eastAsia="Times New Roman"/>
          <w:szCs w:val="28"/>
          <w:lang w:eastAsia="ru-RU"/>
        </w:rPr>
      </w:pPr>
    </w:p>
    <w:p w:rsidR="00531FDC" w:rsidRPr="00D074C1" w:rsidRDefault="00531FDC" w:rsidP="00476DDC">
      <w:pPr>
        <w:spacing w:after="0" w:line="240" w:lineRule="auto"/>
        <w:jc w:val="center"/>
        <w:rPr>
          <w:rFonts w:eastAsia="Times New Roman"/>
          <w:szCs w:val="28"/>
          <w:lang w:eastAsia="ru-RU"/>
        </w:rPr>
      </w:pPr>
    </w:p>
    <w:p w:rsidR="00B5456A" w:rsidRDefault="0024275C" w:rsidP="00B5456A">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Мурманск,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в целях повышения эффективности и результативности расходования бюджетных средств</w:t>
      </w:r>
      <w:r>
        <w:rPr>
          <w:rFonts w:eastAsia="Times New Roman"/>
          <w:szCs w:val="28"/>
          <w:lang w:eastAsia="ru-RU"/>
        </w:rPr>
        <w:t xml:space="preserve"> </w:t>
      </w:r>
      <w:r w:rsidR="00B5456A">
        <w:rPr>
          <w:rFonts w:eastAsia="Times New Roman"/>
          <w:b/>
          <w:szCs w:val="28"/>
          <w:lang w:eastAsia="ru-RU"/>
        </w:rPr>
        <w:t>п о с т а н о в л я ю:</w:t>
      </w:r>
      <w:r w:rsidR="00B5456A">
        <w:rPr>
          <w:rFonts w:eastAsia="Times New Roman"/>
          <w:szCs w:val="28"/>
          <w:lang w:eastAsia="ru-RU"/>
        </w:rPr>
        <w:t xml:space="preserve"> </w:t>
      </w:r>
    </w:p>
    <w:p w:rsidR="00B5456A" w:rsidRDefault="00B5456A" w:rsidP="00B5456A">
      <w:pPr>
        <w:widowControl w:val="0"/>
        <w:autoSpaceDE w:val="0"/>
        <w:autoSpaceDN w:val="0"/>
        <w:adjustRightInd w:val="0"/>
        <w:spacing w:after="0" w:line="240" w:lineRule="auto"/>
        <w:ind w:firstLine="709"/>
        <w:jc w:val="both"/>
        <w:rPr>
          <w:rFonts w:eastAsia="Times New Roman"/>
          <w:szCs w:val="28"/>
          <w:lang w:eastAsia="ru-RU"/>
        </w:rPr>
      </w:pPr>
    </w:p>
    <w:p w:rsidR="00C63573" w:rsidRDefault="00C63573" w:rsidP="00C63573">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1. Внести в муниципальную программу города Мурманска «Развитие конкурентоспособной экономики» на 2018-2024 годы, утвержденную постановлением администрации города Мурманска от 10.11.2017 № 3598 </w:t>
      </w:r>
      <w:r>
        <w:rPr>
          <w:rFonts w:eastAsia="Times New Roman"/>
          <w:szCs w:val="28"/>
          <w:lang w:eastAsia="ru-RU"/>
        </w:rPr>
        <w:br/>
        <w:t xml:space="preserve">(в ред. постановлений от 29.01.2018 № 165, от 06.09.2018 № 3001, от 18.12.2018 № 4402, от 19.12.2018 № 4416, от 27.06.2019 № 2186, от 12.11.2019 № 3751, </w:t>
      </w:r>
      <w:r>
        <w:rPr>
          <w:rFonts w:eastAsia="Times New Roman"/>
          <w:szCs w:val="28"/>
          <w:lang w:eastAsia="ru-RU"/>
        </w:rPr>
        <w:br/>
        <w:t>от 12.12.2019 № 4183, от 16.12.2019 № 4229, от 01.04.2020 № 884, от 07.08.2020 № 1871, от 02.11.2020 № 2535, от 17.12.2020 № 2940), следующие изменения:</w:t>
      </w:r>
    </w:p>
    <w:p w:rsidR="00C63573" w:rsidRDefault="00C63573" w:rsidP="00C63573">
      <w:pPr>
        <w:widowControl w:val="0"/>
        <w:autoSpaceDE w:val="0"/>
        <w:autoSpaceDN w:val="0"/>
        <w:adjustRightInd w:val="0"/>
        <w:spacing w:line="240" w:lineRule="auto"/>
        <w:ind w:firstLine="709"/>
        <w:jc w:val="both"/>
        <w:rPr>
          <w:szCs w:val="24"/>
        </w:rPr>
      </w:pPr>
      <w:r>
        <w:rPr>
          <w:rFonts w:eastAsia="Times New Roman"/>
          <w:szCs w:val="28"/>
          <w:lang w:eastAsia="ru-RU"/>
        </w:rPr>
        <w:t xml:space="preserve">1.1. </w:t>
      </w:r>
      <w:r>
        <w:rPr>
          <w:szCs w:val="24"/>
        </w:rPr>
        <w:t>Строку «Финансовое обеспечение программы» раздела «Паспорт муниципальной 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8"/>
        <w:gridCol w:w="5844"/>
      </w:tblGrid>
      <w:tr w:rsidR="00C63573" w:rsidTr="00C63573">
        <w:trPr>
          <w:trHeight w:val="355"/>
        </w:trPr>
        <w:tc>
          <w:tcPr>
            <w:tcW w:w="3958" w:type="dxa"/>
            <w:tcBorders>
              <w:top w:val="single" w:sz="4" w:space="0" w:color="000000"/>
              <w:left w:val="single" w:sz="4" w:space="0" w:color="000000"/>
              <w:bottom w:val="single" w:sz="4" w:space="0" w:color="auto"/>
              <w:right w:val="single" w:sz="4" w:space="0" w:color="000000"/>
            </w:tcBorders>
            <w:hideMark/>
          </w:tcPr>
          <w:p w:rsidR="00C63573" w:rsidRDefault="00C63573">
            <w:pPr>
              <w:widowControl w:val="0"/>
              <w:autoSpaceDE w:val="0"/>
              <w:autoSpaceDN w:val="0"/>
              <w:adjustRightInd w:val="0"/>
              <w:spacing w:after="0" w:line="240" w:lineRule="auto"/>
              <w:jc w:val="both"/>
              <w:rPr>
                <w:szCs w:val="28"/>
              </w:rPr>
            </w:pPr>
            <w:r>
              <w:rPr>
                <w:szCs w:val="28"/>
              </w:rPr>
              <w:t>Финансовое обеспечение программы</w:t>
            </w:r>
          </w:p>
        </w:tc>
        <w:tc>
          <w:tcPr>
            <w:tcW w:w="5844" w:type="dxa"/>
            <w:tcBorders>
              <w:top w:val="single" w:sz="4" w:space="0" w:color="000000"/>
              <w:left w:val="single" w:sz="4" w:space="0" w:color="000000"/>
              <w:bottom w:val="single" w:sz="4" w:space="0" w:color="auto"/>
              <w:right w:val="single" w:sz="4" w:space="0" w:color="000000"/>
            </w:tcBorders>
            <w:hideMark/>
          </w:tcPr>
          <w:p w:rsidR="00C63573" w:rsidRDefault="00C63573">
            <w:pPr>
              <w:widowControl w:val="0"/>
              <w:autoSpaceDE w:val="0"/>
              <w:autoSpaceDN w:val="0"/>
              <w:adjustRightInd w:val="0"/>
              <w:spacing w:after="0" w:line="240" w:lineRule="auto"/>
              <w:jc w:val="both"/>
              <w:rPr>
                <w:szCs w:val="24"/>
              </w:rPr>
            </w:pPr>
            <w:r>
              <w:rPr>
                <w:szCs w:val="24"/>
              </w:rPr>
              <w:t xml:space="preserve">Всего по программе: 253 358,7 тыс. руб., </w:t>
            </w:r>
            <w:r>
              <w:rPr>
                <w:szCs w:val="24"/>
              </w:rPr>
              <w:br/>
              <w:t xml:space="preserve">в </w:t>
            </w:r>
            <w:proofErr w:type="spellStart"/>
            <w:r>
              <w:rPr>
                <w:szCs w:val="24"/>
              </w:rPr>
              <w:t>т.ч</w:t>
            </w:r>
            <w:proofErr w:type="spellEnd"/>
            <w:r>
              <w:rPr>
                <w:szCs w:val="24"/>
              </w:rPr>
              <w:t xml:space="preserve">.: </w:t>
            </w:r>
          </w:p>
          <w:p w:rsidR="00C63573" w:rsidRDefault="00C63573">
            <w:pPr>
              <w:widowControl w:val="0"/>
              <w:autoSpaceDE w:val="0"/>
              <w:autoSpaceDN w:val="0"/>
              <w:adjustRightInd w:val="0"/>
              <w:spacing w:after="0" w:line="240" w:lineRule="auto"/>
              <w:jc w:val="both"/>
              <w:rPr>
                <w:szCs w:val="24"/>
              </w:rPr>
            </w:pPr>
            <w:r>
              <w:rPr>
                <w:szCs w:val="24"/>
              </w:rPr>
              <w:t xml:space="preserve">- за счет средств бюджета муниципального образования город Мурманск (далее – МБ) </w:t>
            </w:r>
          </w:p>
          <w:p w:rsidR="00C63573" w:rsidRDefault="00C63573">
            <w:pPr>
              <w:widowControl w:val="0"/>
              <w:autoSpaceDE w:val="0"/>
              <w:autoSpaceDN w:val="0"/>
              <w:adjustRightInd w:val="0"/>
              <w:spacing w:after="0" w:line="240" w:lineRule="auto"/>
              <w:jc w:val="both"/>
              <w:rPr>
                <w:szCs w:val="24"/>
              </w:rPr>
            </w:pPr>
            <w:r>
              <w:rPr>
                <w:szCs w:val="24"/>
              </w:rPr>
              <w:lastRenderedPageBreak/>
              <w:t xml:space="preserve">247 906,0 тыс. руб., из них: </w:t>
            </w:r>
          </w:p>
          <w:p w:rsidR="00C63573" w:rsidRDefault="00C63573">
            <w:pPr>
              <w:widowControl w:val="0"/>
              <w:autoSpaceDE w:val="0"/>
              <w:autoSpaceDN w:val="0"/>
              <w:adjustRightInd w:val="0"/>
              <w:spacing w:after="0" w:line="240" w:lineRule="auto"/>
              <w:jc w:val="both"/>
              <w:rPr>
                <w:szCs w:val="24"/>
              </w:rPr>
            </w:pPr>
            <w:r>
              <w:rPr>
                <w:szCs w:val="24"/>
              </w:rPr>
              <w:t xml:space="preserve">2018 год – 34 188,6 тыс. руб., </w:t>
            </w:r>
          </w:p>
          <w:p w:rsidR="00C63573" w:rsidRDefault="00C63573">
            <w:pPr>
              <w:widowControl w:val="0"/>
              <w:autoSpaceDE w:val="0"/>
              <w:autoSpaceDN w:val="0"/>
              <w:adjustRightInd w:val="0"/>
              <w:spacing w:after="0" w:line="240" w:lineRule="auto"/>
              <w:jc w:val="both"/>
              <w:rPr>
                <w:szCs w:val="24"/>
              </w:rPr>
            </w:pPr>
            <w:r>
              <w:rPr>
                <w:szCs w:val="24"/>
              </w:rPr>
              <w:t>2019 год – 35 679,3 тыс. руб.,</w:t>
            </w:r>
          </w:p>
          <w:p w:rsidR="00C63573" w:rsidRDefault="00C63573">
            <w:pPr>
              <w:widowControl w:val="0"/>
              <w:autoSpaceDE w:val="0"/>
              <w:autoSpaceDN w:val="0"/>
              <w:adjustRightInd w:val="0"/>
              <w:spacing w:after="0" w:line="240" w:lineRule="auto"/>
              <w:jc w:val="both"/>
              <w:rPr>
                <w:szCs w:val="24"/>
              </w:rPr>
            </w:pPr>
            <w:r>
              <w:rPr>
                <w:szCs w:val="24"/>
              </w:rPr>
              <w:t xml:space="preserve">2020 год – 42 195,8 тыс. руб., </w:t>
            </w:r>
          </w:p>
          <w:p w:rsidR="00C63573" w:rsidRDefault="00C63573">
            <w:pPr>
              <w:widowControl w:val="0"/>
              <w:autoSpaceDE w:val="0"/>
              <w:autoSpaceDN w:val="0"/>
              <w:adjustRightInd w:val="0"/>
              <w:spacing w:after="0" w:line="240" w:lineRule="auto"/>
              <w:jc w:val="both"/>
              <w:rPr>
                <w:szCs w:val="24"/>
              </w:rPr>
            </w:pPr>
            <w:r>
              <w:rPr>
                <w:szCs w:val="24"/>
              </w:rPr>
              <w:t>2021 год – 33 391,3 тыс. руб.,</w:t>
            </w:r>
          </w:p>
          <w:p w:rsidR="00C63573" w:rsidRDefault="00C63573">
            <w:pPr>
              <w:widowControl w:val="0"/>
              <w:autoSpaceDE w:val="0"/>
              <w:autoSpaceDN w:val="0"/>
              <w:adjustRightInd w:val="0"/>
              <w:spacing w:after="0" w:line="240" w:lineRule="auto"/>
              <w:jc w:val="both"/>
              <w:rPr>
                <w:szCs w:val="24"/>
              </w:rPr>
            </w:pPr>
            <w:r>
              <w:rPr>
                <w:szCs w:val="24"/>
              </w:rPr>
              <w:t>2022 год – 33 492,7 тыс. руб.,</w:t>
            </w:r>
          </w:p>
          <w:p w:rsidR="00C63573" w:rsidRDefault="00C63573">
            <w:pPr>
              <w:widowControl w:val="0"/>
              <w:autoSpaceDE w:val="0"/>
              <w:autoSpaceDN w:val="0"/>
              <w:adjustRightInd w:val="0"/>
              <w:spacing w:after="0" w:line="240" w:lineRule="auto"/>
              <w:jc w:val="both"/>
              <w:rPr>
                <w:szCs w:val="24"/>
              </w:rPr>
            </w:pPr>
            <w:r>
              <w:rPr>
                <w:szCs w:val="24"/>
              </w:rPr>
              <w:t>2023 год – 33 492,7 тыс. руб.,</w:t>
            </w:r>
          </w:p>
          <w:p w:rsidR="00C63573" w:rsidRDefault="00C63573">
            <w:pPr>
              <w:widowControl w:val="0"/>
              <w:autoSpaceDE w:val="0"/>
              <w:autoSpaceDN w:val="0"/>
              <w:adjustRightInd w:val="0"/>
              <w:spacing w:after="0" w:line="240" w:lineRule="auto"/>
              <w:jc w:val="both"/>
              <w:rPr>
                <w:szCs w:val="24"/>
              </w:rPr>
            </w:pPr>
            <w:r>
              <w:rPr>
                <w:szCs w:val="24"/>
              </w:rPr>
              <w:t>2024 год – 35 465,6 тыс. руб.,</w:t>
            </w:r>
          </w:p>
          <w:p w:rsidR="00C63573" w:rsidRDefault="00C63573">
            <w:pPr>
              <w:widowControl w:val="0"/>
              <w:autoSpaceDE w:val="0"/>
              <w:autoSpaceDN w:val="0"/>
              <w:adjustRightInd w:val="0"/>
              <w:spacing w:after="0" w:line="240" w:lineRule="auto"/>
              <w:jc w:val="both"/>
              <w:rPr>
                <w:szCs w:val="24"/>
              </w:rPr>
            </w:pPr>
            <w:r>
              <w:rPr>
                <w:szCs w:val="24"/>
              </w:rPr>
              <w:t>- за счет средств областного бюджета (далее –ОБ) 5 452,7 тыс. руб., из них:</w:t>
            </w:r>
          </w:p>
          <w:p w:rsidR="00C63573" w:rsidRDefault="00C63573">
            <w:pPr>
              <w:widowControl w:val="0"/>
              <w:autoSpaceDE w:val="0"/>
              <w:autoSpaceDN w:val="0"/>
              <w:adjustRightInd w:val="0"/>
              <w:spacing w:after="0" w:line="240" w:lineRule="auto"/>
              <w:jc w:val="both"/>
              <w:rPr>
                <w:szCs w:val="24"/>
              </w:rPr>
            </w:pPr>
            <w:r>
              <w:rPr>
                <w:szCs w:val="24"/>
              </w:rPr>
              <w:t>2018 год – 1 154,4 тыс. руб.,</w:t>
            </w:r>
          </w:p>
          <w:p w:rsidR="00C63573" w:rsidRDefault="00C63573">
            <w:pPr>
              <w:widowControl w:val="0"/>
              <w:autoSpaceDE w:val="0"/>
              <w:autoSpaceDN w:val="0"/>
              <w:adjustRightInd w:val="0"/>
              <w:spacing w:after="0" w:line="240" w:lineRule="auto"/>
              <w:jc w:val="both"/>
              <w:rPr>
                <w:szCs w:val="24"/>
              </w:rPr>
            </w:pPr>
            <w:r>
              <w:rPr>
                <w:szCs w:val="24"/>
              </w:rPr>
              <w:t>2019 год – 1 161,7 тыс. руб.,</w:t>
            </w:r>
          </w:p>
          <w:p w:rsidR="00C63573" w:rsidRDefault="00C63573">
            <w:pPr>
              <w:widowControl w:val="0"/>
              <w:autoSpaceDE w:val="0"/>
              <w:autoSpaceDN w:val="0"/>
              <w:adjustRightInd w:val="0"/>
              <w:spacing w:after="0" w:line="240" w:lineRule="auto"/>
              <w:jc w:val="both"/>
              <w:rPr>
                <w:szCs w:val="24"/>
              </w:rPr>
            </w:pPr>
            <w:r>
              <w:rPr>
                <w:szCs w:val="24"/>
              </w:rPr>
              <w:t>2020 год – 671,4 тыс. руб.,</w:t>
            </w:r>
          </w:p>
          <w:p w:rsidR="00C63573" w:rsidRDefault="00C63573">
            <w:pPr>
              <w:widowControl w:val="0"/>
              <w:autoSpaceDE w:val="0"/>
              <w:autoSpaceDN w:val="0"/>
              <w:adjustRightInd w:val="0"/>
              <w:spacing w:after="0" w:line="240" w:lineRule="auto"/>
              <w:jc w:val="both"/>
              <w:rPr>
                <w:szCs w:val="24"/>
              </w:rPr>
            </w:pPr>
            <w:r>
              <w:rPr>
                <w:szCs w:val="24"/>
              </w:rPr>
              <w:t>2021 год – 753,2 тыс. руб.,</w:t>
            </w:r>
          </w:p>
          <w:p w:rsidR="00C63573" w:rsidRDefault="00C63573">
            <w:pPr>
              <w:widowControl w:val="0"/>
              <w:autoSpaceDE w:val="0"/>
              <w:autoSpaceDN w:val="0"/>
              <w:adjustRightInd w:val="0"/>
              <w:spacing w:after="0" w:line="240" w:lineRule="auto"/>
              <w:jc w:val="both"/>
              <w:rPr>
                <w:szCs w:val="24"/>
              </w:rPr>
            </w:pPr>
            <w:r>
              <w:rPr>
                <w:szCs w:val="24"/>
              </w:rPr>
              <w:t>2022 год – 495,4 тыс. руб.,</w:t>
            </w:r>
          </w:p>
          <w:p w:rsidR="00C63573" w:rsidRDefault="00C63573">
            <w:pPr>
              <w:widowControl w:val="0"/>
              <w:autoSpaceDE w:val="0"/>
              <w:autoSpaceDN w:val="0"/>
              <w:adjustRightInd w:val="0"/>
              <w:spacing w:after="0" w:line="240" w:lineRule="auto"/>
              <w:jc w:val="both"/>
              <w:rPr>
                <w:szCs w:val="24"/>
              </w:rPr>
            </w:pPr>
            <w:r>
              <w:rPr>
                <w:szCs w:val="24"/>
              </w:rPr>
              <w:t>2023 год – 495,4 тыс. руб.,</w:t>
            </w:r>
          </w:p>
          <w:p w:rsidR="00C63573" w:rsidRDefault="00C63573">
            <w:pPr>
              <w:widowControl w:val="0"/>
              <w:autoSpaceDE w:val="0"/>
              <w:autoSpaceDN w:val="0"/>
              <w:adjustRightInd w:val="0"/>
              <w:spacing w:after="0" w:line="240" w:lineRule="auto"/>
              <w:jc w:val="both"/>
              <w:rPr>
                <w:szCs w:val="24"/>
                <w:lang w:val="en-US"/>
              </w:rPr>
            </w:pPr>
            <w:r>
              <w:rPr>
                <w:szCs w:val="24"/>
              </w:rPr>
              <w:t>2024 год – 721,2 тыс. руб.</w:t>
            </w:r>
          </w:p>
        </w:tc>
      </w:tr>
    </w:tbl>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lastRenderedPageBreak/>
        <w:t xml:space="preserve">1.2. В строке «Ожидаемые конечные результаты реализации программы» раздела «Паспорт муниципальной программы» слова «- создать условия для развития МСП в городе Мурманске;» заменить словами «- создать благоприятные условия для развития МСП, а также для осуществления деятельности физическими лицами, не являющимися индивидуальными предпринимателями и применяющими специальный налоговый режим «Налог на профессиональный доход» (далее – </w:t>
      </w:r>
      <w:proofErr w:type="spellStart"/>
      <w:r>
        <w:rPr>
          <w:szCs w:val="28"/>
          <w:lang w:eastAsia="ru-RU"/>
        </w:rPr>
        <w:t>самозанятые</w:t>
      </w:r>
      <w:proofErr w:type="spellEnd"/>
      <w:r>
        <w:rPr>
          <w:szCs w:val="28"/>
          <w:lang w:eastAsia="ru-RU"/>
        </w:rPr>
        <w:t xml:space="preserve"> граждане), в городе Мурманске;»</w:t>
      </w:r>
    </w:p>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t xml:space="preserve">1.3. В разделе </w:t>
      </w:r>
      <w:r>
        <w:rPr>
          <w:szCs w:val="28"/>
          <w:lang w:val="en-US" w:eastAsia="ru-RU"/>
        </w:rPr>
        <w:t>I</w:t>
      </w:r>
      <w:r>
        <w:rPr>
          <w:szCs w:val="28"/>
          <w:lang w:eastAsia="ru-RU"/>
        </w:rPr>
        <w:t xml:space="preserve"> «Подпрограмма «Повышение инвестиционной </w:t>
      </w:r>
      <w:r>
        <w:rPr>
          <w:szCs w:val="28"/>
          <w:lang w:eastAsia="ru-RU"/>
        </w:rPr>
        <w:br/>
        <w:t>и туристской привлекательности города Мурманска» на 2018-2024 годы»:</w:t>
      </w:r>
    </w:p>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t xml:space="preserve">1.3.1. </w:t>
      </w:r>
      <w:r>
        <w:rPr>
          <w:szCs w:val="24"/>
        </w:rPr>
        <w:t>Строку «Финансовое обеспечение подпрограммы» подраздела «Паспорт подпрограммы»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811"/>
      </w:tblGrid>
      <w:tr w:rsidR="00C63573" w:rsidTr="00C63573">
        <w:tc>
          <w:tcPr>
            <w:tcW w:w="3936" w:type="dxa"/>
            <w:tcBorders>
              <w:top w:val="single" w:sz="4" w:space="0" w:color="000000"/>
              <w:left w:val="single" w:sz="4" w:space="0" w:color="000000"/>
              <w:bottom w:val="single" w:sz="4" w:space="0" w:color="000000"/>
              <w:right w:val="single" w:sz="4" w:space="0" w:color="000000"/>
            </w:tcBorders>
            <w:hideMark/>
          </w:tcPr>
          <w:p w:rsidR="00C63573" w:rsidRDefault="00C63573">
            <w:pPr>
              <w:widowControl w:val="0"/>
              <w:autoSpaceDE w:val="0"/>
              <w:autoSpaceDN w:val="0"/>
              <w:adjustRightInd w:val="0"/>
              <w:spacing w:after="0" w:line="240" w:lineRule="auto"/>
              <w:rPr>
                <w:szCs w:val="28"/>
              </w:rPr>
            </w:pPr>
            <w:r>
              <w:rPr>
                <w:szCs w:val="28"/>
              </w:rPr>
              <w:t>Финансовое обеспечение подпрограммы</w:t>
            </w:r>
          </w:p>
        </w:tc>
        <w:tc>
          <w:tcPr>
            <w:tcW w:w="5811" w:type="dxa"/>
            <w:tcBorders>
              <w:top w:val="single" w:sz="4" w:space="0" w:color="000000"/>
              <w:left w:val="single" w:sz="4" w:space="0" w:color="000000"/>
              <w:bottom w:val="single" w:sz="4" w:space="0" w:color="000000"/>
              <w:right w:val="single" w:sz="4" w:space="0" w:color="000000"/>
            </w:tcBorders>
            <w:hideMark/>
          </w:tcPr>
          <w:p w:rsidR="00C63573" w:rsidRDefault="00C63573">
            <w:pPr>
              <w:widowControl w:val="0"/>
              <w:autoSpaceDE w:val="0"/>
              <w:autoSpaceDN w:val="0"/>
              <w:adjustRightInd w:val="0"/>
              <w:spacing w:after="0" w:line="240" w:lineRule="auto"/>
              <w:rPr>
                <w:szCs w:val="28"/>
              </w:rPr>
            </w:pPr>
            <w:r>
              <w:rPr>
                <w:szCs w:val="28"/>
              </w:rPr>
              <w:t xml:space="preserve">Всего по подпрограмме: 15 705,8 тыс. руб., </w:t>
            </w:r>
            <w:r>
              <w:rPr>
                <w:szCs w:val="28"/>
              </w:rPr>
              <w:br/>
              <w:t xml:space="preserve">в </w:t>
            </w:r>
            <w:proofErr w:type="spellStart"/>
            <w:r>
              <w:rPr>
                <w:szCs w:val="28"/>
              </w:rPr>
              <w:t>т.ч</w:t>
            </w:r>
            <w:proofErr w:type="spellEnd"/>
            <w:r>
              <w:rPr>
                <w:szCs w:val="28"/>
              </w:rPr>
              <w:t xml:space="preserve">.: </w:t>
            </w:r>
          </w:p>
          <w:p w:rsidR="00C63573" w:rsidRDefault="00C63573">
            <w:pPr>
              <w:widowControl w:val="0"/>
              <w:autoSpaceDE w:val="0"/>
              <w:autoSpaceDN w:val="0"/>
              <w:adjustRightInd w:val="0"/>
              <w:spacing w:after="0" w:line="240" w:lineRule="auto"/>
              <w:rPr>
                <w:szCs w:val="28"/>
              </w:rPr>
            </w:pPr>
            <w:r>
              <w:rPr>
                <w:szCs w:val="28"/>
              </w:rPr>
              <w:t>МБ: 15 705,8 тыс. руб., из них:</w:t>
            </w:r>
          </w:p>
          <w:p w:rsidR="00C63573" w:rsidRDefault="00C63573">
            <w:pPr>
              <w:widowControl w:val="0"/>
              <w:autoSpaceDE w:val="0"/>
              <w:autoSpaceDN w:val="0"/>
              <w:adjustRightInd w:val="0"/>
              <w:spacing w:after="0" w:line="240" w:lineRule="auto"/>
              <w:rPr>
                <w:szCs w:val="28"/>
              </w:rPr>
            </w:pPr>
            <w:r>
              <w:rPr>
                <w:szCs w:val="28"/>
              </w:rPr>
              <w:t xml:space="preserve">2018 год – 2 481,2 тыс. руб., </w:t>
            </w:r>
          </w:p>
          <w:p w:rsidR="00C63573" w:rsidRDefault="00C63573">
            <w:pPr>
              <w:widowControl w:val="0"/>
              <w:autoSpaceDE w:val="0"/>
              <w:autoSpaceDN w:val="0"/>
              <w:adjustRightInd w:val="0"/>
              <w:spacing w:after="0" w:line="240" w:lineRule="auto"/>
              <w:rPr>
                <w:szCs w:val="28"/>
              </w:rPr>
            </w:pPr>
            <w:r>
              <w:rPr>
                <w:szCs w:val="28"/>
              </w:rPr>
              <w:t>2019 год – 3 065,2 тыс. руб.,</w:t>
            </w:r>
          </w:p>
          <w:p w:rsidR="00C63573" w:rsidRDefault="00C63573">
            <w:pPr>
              <w:widowControl w:val="0"/>
              <w:autoSpaceDE w:val="0"/>
              <w:autoSpaceDN w:val="0"/>
              <w:adjustRightInd w:val="0"/>
              <w:spacing w:after="0" w:line="240" w:lineRule="auto"/>
              <w:rPr>
                <w:szCs w:val="28"/>
              </w:rPr>
            </w:pPr>
            <w:r>
              <w:rPr>
                <w:szCs w:val="28"/>
              </w:rPr>
              <w:t xml:space="preserve">2020 год – 1 848,4 тыс. руб., </w:t>
            </w:r>
          </w:p>
          <w:p w:rsidR="00C63573" w:rsidRDefault="00C63573">
            <w:pPr>
              <w:widowControl w:val="0"/>
              <w:autoSpaceDE w:val="0"/>
              <w:autoSpaceDN w:val="0"/>
              <w:adjustRightInd w:val="0"/>
              <w:spacing w:after="0" w:line="240" w:lineRule="auto"/>
              <w:rPr>
                <w:szCs w:val="28"/>
              </w:rPr>
            </w:pPr>
            <w:r>
              <w:rPr>
                <w:szCs w:val="28"/>
              </w:rPr>
              <w:t>2021 год – 1 834,4 тыс. руб.,</w:t>
            </w:r>
          </w:p>
          <w:p w:rsidR="00C63573" w:rsidRDefault="00C63573">
            <w:pPr>
              <w:widowControl w:val="0"/>
              <w:autoSpaceDE w:val="0"/>
              <w:autoSpaceDN w:val="0"/>
              <w:adjustRightInd w:val="0"/>
              <w:spacing w:after="0" w:line="240" w:lineRule="auto"/>
              <w:rPr>
                <w:szCs w:val="28"/>
              </w:rPr>
            </w:pPr>
            <w:r>
              <w:rPr>
                <w:szCs w:val="28"/>
              </w:rPr>
              <w:t>2022 год – 1 914,7 тыс. руб.,</w:t>
            </w:r>
          </w:p>
          <w:p w:rsidR="00C63573" w:rsidRDefault="00C63573">
            <w:pPr>
              <w:widowControl w:val="0"/>
              <w:autoSpaceDE w:val="0"/>
              <w:autoSpaceDN w:val="0"/>
              <w:adjustRightInd w:val="0"/>
              <w:spacing w:after="0" w:line="240" w:lineRule="auto"/>
              <w:rPr>
                <w:szCs w:val="28"/>
              </w:rPr>
            </w:pPr>
            <w:r>
              <w:rPr>
                <w:szCs w:val="28"/>
              </w:rPr>
              <w:t>2023 год – 1 914,7 тыс. руб.,</w:t>
            </w:r>
          </w:p>
          <w:p w:rsidR="00C63573" w:rsidRDefault="00C63573">
            <w:pPr>
              <w:widowControl w:val="0"/>
              <w:autoSpaceDE w:val="0"/>
              <w:autoSpaceDN w:val="0"/>
              <w:adjustRightInd w:val="0"/>
              <w:spacing w:after="0" w:line="240" w:lineRule="auto"/>
              <w:rPr>
                <w:szCs w:val="28"/>
              </w:rPr>
            </w:pPr>
            <w:r>
              <w:rPr>
                <w:szCs w:val="28"/>
              </w:rPr>
              <w:t>2024 год – 2 647,2 тыс. руб.</w:t>
            </w:r>
          </w:p>
          <w:p w:rsidR="00C63573" w:rsidRDefault="00C63573">
            <w:pPr>
              <w:widowControl w:val="0"/>
              <w:autoSpaceDE w:val="0"/>
              <w:autoSpaceDN w:val="0"/>
              <w:adjustRightInd w:val="0"/>
              <w:spacing w:after="0" w:line="240" w:lineRule="auto"/>
              <w:rPr>
                <w:szCs w:val="24"/>
              </w:rPr>
            </w:pPr>
            <w:r>
              <w:rPr>
                <w:szCs w:val="28"/>
              </w:rPr>
              <w:t xml:space="preserve">Также возможно </w:t>
            </w:r>
            <w:proofErr w:type="spellStart"/>
            <w:r>
              <w:rPr>
                <w:szCs w:val="28"/>
              </w:rPr>
              <w:t>софинансирование</w:t>
            </w:r>
            <w:proofErr w:type="spellEnd"/>
            <w:r>
              <w:rPr>
                <w:szCs w:val="28"/>
              </w:rPr>
              <w:t xml:space="preserve"> </w:t>
            </w:r>
            <w:r>
              <w:rPr>
                <w:szCs w:val="28"/>
              </w:rPr>
              <w:br/>
              <w:t xml:space="preserve">на конкурсной основе из областного </w:t>
            </w:r>
            <w:r>
              <w:rPr>
                <w:szCs w:val="28"/>
              </w:rPr>
              <w:br/>
              <w:t>и федерального бюджетов</w:t>
            </w:r>
          </w:p>
        </w:tc>
      </w:tr>
    </w:tbl>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t xml:space="preserve">1.3.2. Пункт 3.1 «Перечень основных мероприятий подпрограммы </w:t>
      </w:r>
      <w:r>
        <w:rPr>
          <w:szCs w:val="28"/>
          <w:lang w:eastAsia="ru-RU"/>
        </w:rPr>
        <w:br/>
        <w:t xml:space="preserve">на 2018-2021 годы» и пункт 3.2 «Перечень основных мероприятий подпрограммы на 2022-2024 годы» подраздела 3 «Перечень основных </w:t>
      </w:r>
      <w:r>
        <w:rPr>
          <w:szCs w:val="28"/>
          <w:lang w:eastAsia="ru-RU"/>
        </w:rPr>
        <w:lastRenderedPageBreak/>
        <w:t>мероприятий подпрограммы» изложить в новой редакции согласно приложению № 1 к настоящему постановлению.</w:t>
      </w:r>
    </w:p>
    <w:p w:rsidR="00C63573" w:rsidRDefault="00C63573" w:rsidP="00C63573">
      <w:pPr>
        <w:widowControl w:val="0"/>
        <w:autoSpaceDE w:val="0"/>
        <w:autoSpaceDN w:val="0"/>
        <w:adjustRightInd w:val="0"/>
        <w:spacing w:after="0" w:line="240" w:lineRule="auto"/>
        <w:ind w:firstLine="709"/>
        <w:jc w:val="both"/>
        <w:rPr>
          <w:szCs w:val="24"/>
        </w:rPr>
      </w:pPr>
      <w:r>
        <w:rPr>
          <w:szCs w:val="24"/>
        </w:rPr>
        <w:t>1.3.3. Таблицу «Детализация основных мероприятий на 2018-2024 годы» изложить в новой редакции согласно приложению № 2 к настоящему постановлению.</w:t>
      </w:r>
    </w:p>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t>1.3.4. Раздел 4 «Обоснование ресурсного обеспечения подпрограммы» изложить в новой редакции согласно приложению № 3 к настоящему постановлению.</w:t>
      </w:r>
    </w:p>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t xml:space="preserve">1.4. В разделе II «Подпрограмма «Развитие и поддержка малого </w:t>
      </w:r>
      <w:r>
        <w:rPr>
          <w:szCs w:val="28"/>
          <w:lang w:eastAsia="ru-RU"/>
        </w:rPr>
        <w:br/>
        <w:t>и среднего предпринимательства в городе Мурманске» на 2018-2024 годы»:</w:t>
      </w:r>
    </w:p>
    <w:p w:rsidR="00C63573" w:rsidRDefault="00C63573" w:rsidP="00C63573">
      <w:pPr>
        <w:widowControl w:val="0"/>
        <w:autoSpaceDE w:val="0"/>
        <w:autoSpaceDN w:val="0"/>
        <w:adjustRightInd w:val="0"/>
        <w:spacing w:line="240" w:lineRule="auto"/>
        <w:ind w:firstLine="709"/>
        <w:jc w:val="both"/>
        <w:rPr>
          <w:szCs w:val="24"/>
        </w:rPr>
      </w:pPr>
      <w:r>
        <w:rPr>
          <w:szCs w:val="28"/>
          <w:lang w:eastAsia="ru-RU"/>
        </w:rPr>
        <w:t xml:space="preserve">1.4.1. </w:t>
      </w:r>
      <w:r>
        <w:rPr>
          <w:szCs w:val="24"/>
        </w:rPr>
        <w:t>Строку «Финансовое обеспечение подпрограммы» подраздела «Паспорт подпрограммы»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811"/>
      </w:tblGrid>
      <w:tr w:rsidR="00C63573" w:rsidTr="00C63573">
        <w:tc>
          <w:tcPr>
            <w:tcW w:w="3936" w:type="dxa"/>
            <w:tcBorders>
              <w:top w:val="single" w:sz="4" w:space="0" w:color="000000"/>
              <w:left w:val="single" w:sz="4" w:space="0" w:color="000000"/>
              <w:bottom w:val="single" w:sz="4" w:space="0" w:color="000000"/>
              <w:right w:val="single" w:sz="4" w:space="0" w:color="000000"/>
            </w:tcBorders>
            <w:hideMark/>
          </w:tcPr>
          <w:p w:rsidR="00C63573" w:rsidRDefault="00C63573">
            <w:pPr>
              <w:widowControl w:val="0"/>
              <w:autoSpaceDE w:val="0"/>
              <w:autoSpaceDN w:val="0"/>
              <w:adjustRightInd w:val="0"/>
              <w:spacing w:after="0" w:line="240" w:lineRule="auto"/>
              <w:contextualSpacing/>
              <w:jc w:val="both"/>
              <w:rPr>
                <w:szCs w:val="28"/>
              </w:rPr>
            </w:pPr>
            <w:r>
              <w:rPr>
                <w:szCs w:val="28"/>
              </w:rPr>
              <w:t>Финансовое обеспечение подпрограммы</w:t>
            </w:r>
          </w:p>
        </w:tc>
        <w:tc>
          <w:tcPr>
            <w:tcW w:w="5811" w:type="dxa"/>
            <w:tcBorders>
              <w:top w:val="single" w:sz="4" w:space="0" w:color="000000"/>
              <w:left w:val="single" w:sz="4" w:space="0" w:color="000000"/>
              <w:bottom w:val="single" w:sz="4" w:space="0" w:color="000000"/>
              <w:right w:val="single" w:sz="4" w:space="0" w:color="000000"/>
            </w:tcBorders>
            <w:hideMark/>
          </w:tcPr>
          <w:p w:rsidR="00C63573" w:rsidRDefault="00C63573">
            <w:pPr>
              <w:widowControl w:val="0"/>
              <w:autoSpaceDE w:val="0"/>
              <w:autoSpaceDN w:val="0"/>
              <w:adjustRightInd w:val="0"/>
              <w:spacing w:after="0" w:line="240" w:lineRule="auto"/>
              <w:contextualSpacing/>
              <w:jc w:val="both"/>
              <w:rPr>
                <w:szCs w:val="24"/>
              </w:rPr>
            </w:pPr>
            <w:r>
              <w:rPr>
                <w:szCs w:val="24"/>
              </w:rPr>
              <w:t xml:space="preserve">Всего по подпрограмме: 41 095,9 тыс. руб., </w:t>
            </w:r>
            <w:r>
              <w:rPr>
                <w:szCs w:val="24"/>
              </w:rPr>
              <w:br/>
              <w:t xml:space="preserve">в </w:t>
            </w:r>
            <w:proofErr w:type="spellStart"/>
            <w:r>
              <w:rPr>
                <w:szCs w:val="24"/>
              </w:rPr>
              <w:t>т.ч</w:t>
            </w:r>
            <w:proofErr w:type="spellEnd"/>
            <w:r>
              <w:rPr>
                <w:szCs w:val="24"/>
              </w:rPr>
              <w:t xml:space="preserve">.: </w:t>
            </w:r>
          </w:p>
          <w:p w:rsidR="00C63573" w:rsidRDefault="00C63573">
            <w:pPr>
              <w:widowControl w:val="0"/>
              <w:autoSpaceDE w:val="0"/>
              <w:autoSpaceDN w:val="0"/>
              <w:adjustRightInd w:val="0"/>
              <w:spacing w:after="0" w:line="240" w:lineRule="auto"/>
              <w:contextualSpacing/>
              <w:jc w:val="both"/>
              <w:rPr>
                <w:szCs w:val="24"/>
              </w:rPr>
            </w:pPr>
            <w:r>
              <w:rPr>
                <w:szCs w:val="24"/>
              </w:rPr>
              <w:t>МБ: 40 128,1 тыс. руб., из них:</w:t>
            </w:r>
          </w:p>
          <w:p w:rsidR="00C63573" w:rsidRDefault="00C63573">
            <w:pPr>
              <w:widowControl w:val="0"/>
              <w:autoSpaceDE w:val="0"/>
              <w:autoSpaceDN w:val="0"/>
              <w:adjustRightInd w:val="0"/>
              <w:spacing w:after="0" w:line="240" w:lineRule="auto"/>
              <w:contextualSpacing/>
              <w:jc w:val="both"/>
              <w:rPr>
                <w:szCs w:val="24"/>
              </w:rPr>
            </w:pPr>
            <w:r>
              <w:rPr>
                <w:szCs w:val="24"/>
              </w:rPr>
              <w:t xml:space="preserve">2018 год – 5 502,6 тыс. руб., </w:t>
            </w:r>
          </w:p>
          <w:p w:rsidR="00C63573" w:rsidRDefault="00C63573">
            <w:pPr>
              <w:widowControl w:val="0"/>
              <w:autoSpaceDE w:val="0"/>
              <w:autoSpaceDN w:val="0"/>
              <w:adjustRightInd w:val="0"/>
              <w:spacing w:after="0" w:line="240" w:lineRule="auto"/>
              <w:contextualSpacing/>
              <w:jc w:val="both"/>
              <w:rPr>
                <w:szCs w:val="24"/>
              </w:rPr>
            </w:pPr>
            <w:r>
              <w:rPr>
                <w:szCs w:val="24"/>
              </w:rPr>
              <w:t>2019 год – 4 746,5 тыс. руб.,</w:t>
            </w:r>
          </w:p>
          <w:p w:rsidR="00C63573" w:rsidRDefault="00C63573">
            <w:pPr>
              <w:widowControl w:val="0"/>
              <w:autoSpaceDE w:val="0"/>
              <w:autoSpaceDN w:val="0"/>
              <w:adjustRightInd w:val="0"/>
              <w:spacing w:after="0" w:line="240" w:lineRule="auto"/>
              <w:contextualSpacing/>
              <w:jc w:val="both"/>
              <w:rPr>
                <w:szCs w:val="24"/>
              </w:rPr>
            </w:pPr>
            <w:r>
              <w:rPr>
                <w:szCs w:val="24"/>
              </w:rPr>
              <w:t xml:space="preserve">2020 год – 12 067,2 тыс. руб., </w:t>
            </w:r>
          </w:p>
          <w:p w:rsidR="00C63573" w:rsidRDefault="00C63573">
            <w:pPr>
              <w:widowControl w:val="0"/>
              <w:autoSpaceDE w:val="0"/>
              <w:autoSpaceDN w:val="0"/>
              <w:adjustRightInd w:val="0"/>
              <w:spacing w:after="0" w:line="240" w:lineRule="auto"/>
              <w:contextualSpacing/>
              <w:jc w:val="both"/>
              <w:rPr>
                <w:szCs w:val="24"/>
              </w:rPr>
            </w:pPr>
            <w:r>
              <w:rPr>
                <w:szCs w:val="24"/>
              </w:rPr>
              <w:t>2021 год – 4 054,0 тыс. руб.,</w:t>
            </w:r>
          </w:p>
          <w:p w:rsidR="00C63573" w:rsidRDefault="00C63573">
            <w:pPr>
              <w:widowControl w:val="0"/>
              <w:autoSpaceDE w:val="0"/>
              <w:autoSpaceDN w:val="0"/>
              <w:adjustRightInd w:val="0"/>
              <w:spacing w:after="0" w:line="240" w:lineRule="auto"/>
              <w:contextualSpacing/>
              <w:jc w:val="both"/>
              <w:rPr>
                <w:szCs w:val="24"/>
              </w:rPr>
            </w:pPr>
            <w:r>
              <w:rPr>
                <w:szCs w:val="24"/>
              </w:rPr>
              <w:t>2022 год – 4 275,0 тыс. руб.,</w:t>
            </w:r>
          </w:p>
          <w:p w:rsidR="00C63573" w:rsidRDefault="00C63573">
            <w:pPr>
              <w:widowControl w:val="0"/>
              <w:autoSpaceDE w:val="0"/>
              <w:autoSpaceDN w:val="0"/>
              <w:adjustRightInd w:val="0"/>
              <w:spacing w:after="0" w:line="240" w:lineRule="auto"/>
              <w:contextualSpacing/>
              <w:jc w:val="both"/>
              <w:rPr>
                <w:szCs w:val="24"/>
              </w:rPr>
            </w:pPr>
            <w:r>
              <w:rPr>
                <w:szCs w:val="24"/>
              </w:rPr>
              <w:t>2023 год – 4 275,0 тыс. руб.,</w:t>
            </w:r>
          </w:p>
          <w:p w:rsidR="00C63573" w:rsidRDefault="00C63573">
            <w:pPr>
              <w:widowControl w:val="0"/>
              <w:autoSpaceDE w:val="0"/>
              <w:autoSpaceDN w:val="0"/>
              <w:adjustRightInd w:val="0"/>
              <w:spacing w:after="0" w:line="240" w:lineRule="auto"/>
              <w:contextualSpacing/>
              <w:jc w:val="both"/>
              <w:rPr>
                <w:szCs w:val="24"/>
              </w:rPr>
            </w:pPr>
            <w:r>
              <w:rPr>
                <w:szCs w:val="24"/>
              </w:rPr>
              <w:t>2024 год – 5 207,8 тыс. руб.,</w:t>
            </w:r>
          </w:p>
          <w:p w:rsidR="00C63573" w:rsidRDefault="00C63573">
            <w:pPr>
              <w:widowControl w:val="0"/>
              <w:autoSpaceDE w:val="0"/>
              <w:autoSpaceDN w:val="0"/>
              <w:adjustRightInd w:val="0"/>
              <w:spacing w:after="0" w:line="240" w:lineRule="auto"/>
              <w:contextualSpacing/>
              <w:jc w:val="both"/>
              <w:rPr>
                <w:szCs w:val="24"/>
              </w:rPr>
            </w:pPr>
            <w:r>
              <w:rPr>
                <w:szCs w:val="24"/>
              </w:rPr>
              <w:t>ОБ: 967,8 тыс. руб., из них:</w:t>
            </w:r>
          </w:p>
          <w:p w:rsidR="00C63573" w:rsidRDefault="00C63573">
            <w:pPr>
              <w:widowControl w:val="0"/>
              <w:autoSpaceDE w:val="0"/>
              <w:autoSpaceDN w:val="0"/>
              <w:adjustRightInd w:val="0"/>
              <w:spacing w:after="0" w:line="240" w:lineRule="auto"/>
              <w:contextualSpacing/>
              <w:jc w:val="both"/>
              <w:rPr>
                <w:szCs w:val="24"/>
              </w:rPr>
            </w:pPr>
            <w:r>
              <w:rPr>
                <w:szCs w:val="24"/>
              </w:rPr>
              <w:t>2018 год – 500,0 тыс. руб.,</w:t>
            </w:r>
          </w:p>
          <w:p w:rsidR="00C63573" w:rsidRDefault="00C63573">
            <w:pPr>
              <w:widowControl w:val="0"/>
              <w:autoSpaceDE w:val="0"/>
              <w:autoSpaceDN w:val="0"/>
              <w:adjustRightInd w:val="0"/>
              <w:spacing w:after="0" w:line="240" w:lineRule="auto"/>
              <w:contextualSpacing/>
              <w:jc w:val="both"/>
              <w:rPr>
                <w:szCs w:val="24"/>
              </w:rPr>
            </w:pPr>
            <w:r>
              <w:rPr>
                <w:szCs w:val="24"/>
              </w:rPr>
              <w:t>2019 год – 467,8 тыс. руб.</w:t>
            </w:r>
          </w:p>
        </w:tc>
      </w:tr>
    </w:tbl>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t xml:space="preserve">1.4.2. В строке «Ожидаемые конечные результаты реализации подпрограммы» подраздела «Паспорт подпрограммы» слова «- создать условия для развития МСП в городе Мурманске;» заменить словами «- создать благоприятные условия для развития МСП, а также для осуществления деятельности </w:t>
      </w:r>
      <w:proofErr w:type="spellStart"/>
      <w:r>
        <w:rPr>
          <w:szCs w:val="28"/>
          <w:lang w:eastAsia="ru-RU"/>
        </w:rPr>
        <w:t>самозанятыми</w:t>
      </w:r>
      <w:proofErr w:type="spellEnd"/>
      <w:r>
        <w:rPr>
          <w:szCs w:val="28"/>
          <w:lang w:eastAsia="ru-RU"/>
        </w:rPr>
        <w:t xml:space="preserve"> гражданами в городе Мурманске;».</w:t>
      </w:r>
    </w:p>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t>1.4.3. Подраздел 1 «Характеристика проблемы, на решение которой направлена подпрограмма» после второго абзаца дополнить новыми абзацами следующего содержания:</w:t>
      </w:r>
    </w:p>
    <w:p w:rsidR="00C63573" w:rsidRDefault="00C63573" w:rsidP="00C63573">
      <w:pPr>
        <w:widowControl w:val="0"/>
        <w:autoSpaceDE w:val="0"/>
        <w:autoSpaceDN w:val="0"/>
        <w:adjustRightInd w:val="0"/>
        <w:spacing w:after="0" w:line="240" w:lineRule="auto"/>
        <w:ind w:firstLine="709"/>
        <w:jc w:val="both"/>
        <w:rPr>
          <w:szCs w:val="28"/>
        </w:rPr>
      </w:pPr>
      <w:r>
        <w:rPr>
          <w:szCs w:val="28"/>
        </w:rPr>
        <w:t>«</w:t>
      </w:r>
      <w:r w:rsidRPr="00E60A39">
        <w:rPr>
          <w:szCs w:val="28"/>
        </w:rPr>
        <w:t>Законом Мурманской области от 29.05.2020</w:t>
      </w:r>
      <w:r>
        <w:rPr>
          <w:szCs w:val="28"/>
        </w:rPr>
        <w:t xml:space="preserve"> № 2502-01-ЗМО на территории Мурманской области с 01.07.2020 введен в действие специальный налоговый режим «Налог на профессиональный доход», позволяющий легализовать свою деятельность физическим лицам, которые реализуют продукцию собственного производства, выполняют работы или оказывают услуги физическим лицам, предпринимателям или организациям (например, по созданию сайтов, переводу текстов, ремонту квартир, парикмахерских и косметологических услуг) и прочие виды деятельности, подпадающие под специальный налоговый режим. Данная законодательная инициатива позволит снизить теневую занятость и сократить уровень безработицы. Официальная регистрация в качестве </w:t>
      </w:r>
      <w:proofErr w:type="spellStart"/>
      <w:r>
        <w:rPr>
          <w:szCs w:val="28"/>
        </w:rPr>
        <w:t>самозанятых</w:t>
      </w:r>
      <w:proofErr w:type="spellEnd"/>
      <w:r>
        <w:rPr>
          <w:szCs w:val="28"/>
        </w:rPr>
        <w:t xml:space="preserve"> предусмотрена с 16 лет и предоставляет </w:t>
      </w:r>
      <w:r>
        <w:rPr>
          <w:szCs w:val="28"/>
        </w:rPr>
        <w:lastRenderedPageBreak/>
        <w:t xml:space="preserve">возможность защищать свои профессиональные и социальные интересы, официально получать и подтверждать свои доходы при кредитовании. </w:t>
      </w:r>
    </w:p>
    <w:p w:rsidR="00C63573" w:rsidRDefault="00C63573" w:rsidP="00C63573">
      <w:pPr>
        <w:autoSpaceDE w:val="0"/>
        <w:autoSpaceDN w:val="0"/>
        <w:adjustRightInd w:val="0"/>
        <w:spacing w:after="0" w:line="240" w:lineRule="auto"/>
        <w:ind w:firstLine="709"/>
        <w:jc w:val="both"/>
        <w:rPr>
          <w:szCs w:val="28"/>
          <w:lang w:eastAsia="ru-RU"/>
        </w:rPr>
      </w:pPr>
      <w:proofErr w:type="spellStart"/>
      <w:r>
        <w:rPr>
          <w:szCs w:val="28"/>
        </w:rPr>
        <w:t>Самозанятые</w:t>
      </w:r>
      <w:proofErr w:type="spellEnd"/>
      <w:r>
        <w:rPr>
          <w:szCs w:val="28"/>
        </w:rPr>
        <w:t xml:space="preserve"> граждане наравне с организациями и индивидуальными предпринимателями, относящимся к субъектам МСП, имеют право на получение от органов власти различных видов поддержки, включая информационно-консультационную, финансовую и имущественную.».</w:t>
      </w:r>
    </w:p>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t xml:space="preserve">1.4.4. В таблице подраздела 2 «Основные цели и задачи подпрограммы, целевые показатели (индикаторы) реализации подпрограммы» слова «Создание условий для развития МСП в городе Мурманске» заменить словами «Создание условий для развития МСП, а также для осуществления деятельности </w:t>
      </w:r>
      <w:proofErr w:type="spellStart"/>
      <w:r>
        <w:rPr>
          <w:szCs w:val="28"/>
          <w:lang w:eastAsia="ru-RU"/>
        </w:rPr>
        <w:t>самозанятыми</w:t>
      </w:r>
      <w:proofErr w:type="spellEnd"/>
      <w:r>
        <w:rPr>
          <w:szCs w:val="28"/>
          <w:lang w:eastAsia="ru-RU"/>
        </w:rPr>
        <w:t xml:space="preserve"> гражданами в городе Мурманске».</w:t>
      </w:r>
    </w:p>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t xml:space="preserve">1.4.5. Пункт 3.1 «Перечень основных мероприятий подпрограммы </w:t>
      </w:r>
      <w:r>
        <w:rPr>
          <w:szCs w:val="28"/>
          <w:lang w:eastAsia="ru-RU"/>
        </w:rPr>
        <w:br/>
        <w:t>на 2018-2020 годы» и пункт 3.2 «Перечень основных мероприятий подпрограммы на 2021-2024 годы» подраздела 3 «Перечень основных мероприятий подпрограммы» изложить в новой редакции согласно приложению № 4 к настоящему постановлению.</w:t>
      </w:r>
    </w:p>
    <w:p w:rsidR="00C63573" w:rsidRDefault="00C63573" w:rsidP="00C63573">
      <w:pPr>
        <w:widowControl w:val="0"/>
        <w:autoSpaceDE w:val="0"/>
        <w:autoSpaceDN w:val="0"/>
        <w:adjustRightInd w:val="0"/>
        <w:spacing w:after="0" w:line="240" w:lineRule="auto"/>
        <w:ind w:firstLine="709"/>
        <w:jc w:val="both"/>
        <w:rPr>
          <w:szCs w:val="24"/>
        </w:rPr>
      </w:pPr>
      <w:r>
        <w:rPr>
          <w:szCs w:val="24"/>
        </w:rPr>
        <w:t>1.4.6. Таблицу «Детализация основных мероприятий на 2018-2024 годы» изложить в новой редакции согласно приложению № 5 к настоящему постановлению.</w:t>
      </w:r>
    </w:p>
    <w:p w:rsidR="00C63573" w:rsidRDefault="00C63573" w:rsidP="00C63573">
      <w:pPr>
        <w:widowControl w:val="0"/>
        <w:autoSpaceDE w:val="0"/>
        <w:autoSpaceDN w:val="0"/>
        <w:adjustRightInd w:val="0"/>
        <w:spacing w:after="0" w:line="240" w:lineRule="auto"/>
        <w:ind w:firstLine="709"/>
        <w:jc w:val="both"/>
        <w:rPr>
          <w:szCs w:val="24"/>
        </w:rPr>
      </w:pPr>
      <w:r>
        <w:rPr>
          <w:szCs w:val="24"/>
        </w:rPr>
        <w:t xml:space="preserve">1.4.7. Пункт 1 детализации мероприятий подпрограммы после второго абзаца дополнить новым абзацем следующего содержания: </w:t>
      </w:r>
    </w:p>
    <w:p w:rsidR="00C63573" w:rsidRDefault="00C63573" w:rsidP="00C63573">
      <w:pPr>
        <w:widowControl w:val="0"/>
        <w:autoSpaceDE w:val="0"/>
        <w:autoSpaceDN w:val="0"/>
        <w:adjustRightInd w:val="0"/>
        <w:spacing w:after="0" w:line="240" w:lineRule="auto"/>
        <w:ind w:firstLine="709"/>
        <w:jc w:val="both"/>
        <w:rPr>
          <w:szCs w:val="24"/>
        </w:rPr>
      </w:pPr>
      <w:r>
        <w:rPr>
          <w:szCs w:val="24"/>
        </w:rPr>
        <w:t xml:space="preserve">«Также правом на получение информационно-консультационной поддержки могут воспользоваться </w:t>
      </w:r>
      <w:proofErr w:type="spellStart"/>
      <w:r>
        <w:rPr>
          <w:szCs w:val="24"/>
        </w:rPr>
        <w:t>самозанятые</w:t>
      </w:r>
      <w:proofErr w:type="spellEnd"/>
      <w:r>
        <w:rPr>
          <w:szCs w:val="24"/>
        </w:rPr>
        <w:t xml:space="preserve"> граждане.».</w:t>
      </w:r>
    </w:p>
    <w:p w:rsidR="00C63573" w:rsidRDefault="00C63573" w:rsidP="00C63573">
      <w:pPr>
        <w:widowControl w:val="0"/>
        <w:autoSpaceDE w:val="0"/>
        <w:autoSpaceDN w:val="0"/>
        <w:adjustRightInd w:val="0"/>
        <w:spacing w:after="0" w:line="240" w:lineRule="auto"/>
        <w:ind w:firstLine="709"/>
        <w:jc w:val="both"/>
        <w:rPr>
          <w:szCs w:val="24"/>
        </w:rPr>
      </w:pPr>
      <w:r>
        <w:rPr>
          <w:szCs w:val="24"/>
        </w:rPr>
        <w:t>1.4.8. Пункт 2 детализации мероприятий подпрограммы после четвертого абзаца дополнить новым абзацем следующего содержания:</w:t>
      </w:r>
    </w:p>
    <w:p w:rsidR="00C63573" w:rsidRDefault="00C63573" w:rsidP="00C63573">
      <w:pPr>
        <w:widowControl w:val="0"/>
        <w:autoSpaceDE w:val="0"/>
        <w:autoSpaceDN w:val="0"/>
        <w:adjustRightInd w:val="0"/>
        <w:spacing w:after="0" w:line="240" w:lineRule="auto"/>
        <w:ind w:firstLine="709"/>
        <w:jc w:val="both"/>
        <w:rPr>
          <w:szCs w:val="24"/>
        </w:rPr>
      </w:pPr>
      <w:r>
        <w:rPr>
          <w:szCs w:val="24"/>
        </w:rPr>
        <w:t xml:space="preserve">«Начиная с 2021 года оказание финансовой поддержки </w:t>
      </w:r>
      <w:proofErr w:type="spellStart"/>
      <w:r>
        <w:rPr>
          <w:szCs w:val="24"/>
        </w:rPr>
        <w:t>самозанятым</w:t>
      </w:r>
      <w:proofErr w:type="spellEnd"/>
      <w:r>
        <w:rPr>
          <w:szCs w:val="24"/>
        </w:rPr>
        <w:t xml:space="preserve"> гражданам города Мурманска будет предоставляться в соответствии с Федеральным законом от 24.07.2007 № 209-ФЗ «О развитии малого и среднего предпринимательства в Российской Федерации».».</w:t>
      </w:r>
    </w:p>
    <w:p w:rsidR="00C63573" w:rsidRDefault="00C63573" w:rsidP="00C63573">
      <w:pPr>
        <w:widowControl w:val="0"/>
        <w:autoSpaceDE w:val="0"/>
        <w:autoSpaceDN w:val="0"/>
        <w:adjustRightInd w:val="0"/>
        <w:spacing w:after="0" w:line="240" w:lineRule="auto"/>
        <w:ind w:firstLine="709"/>
        <w:jc w:val="both"/>
        <w:rPr>
          <w:szCs w:val="24"/>
        </w:rPr>
      </w:pPr>
      <w:r>
        <w:rPr>
          <w:szCs w:val="24"/>
        </w:rPr>
        <w:t xml:space="preserve">1.4.9. Наименование пункта 3 детализации мероприятий подпрограммы изложить в новой редакции: </w:t>
      </w:r>
    </w:p>
    <w:p w:rsidR="00C63573" w:rsidRDefault="00C63573" w:rsidP="00C63573">
      <w:pPr>
        <w:widowControl w:val="0"/>
        <w:autoSpaceDE w:val="0"/>
        <w:autoSpaceDN w:val="0"/>
        <w:adjustRightInd w:val="0"/>
        <w:spacing w:after="0" w:line="240" w:lineRule="auto"/>
        <w:ind w:firstLine="709"/>
        <w:jc w:val="both"/>
        <w:rPr>
          <w:szCs w:val="24"/>
        </w:rPr>
      </w:pPr>
      <w:r>
        <w:rPr>
          <w:szCs w:val="24"/>
        </w:rPr>
        <w:t xml:space="preserve">«3. Оказание имущественной поддержки субъектам МСП и </w:t>
      </w:r>
      <w:proofErr w:type="spellStart"/>
      <w:r>
        <w:rPr>
          <w:szCs w:val="24"/>
        </w:rPr>
        <w:t>самозанятым</w:t>
      </w:r>
      <w:proofErr w:type="spellEnd"/>
      <w:r>
        <w:rPr>
          <w:szCs w:val="24"/>
        </w:rPr>
        <w:t xml:space="preserve"> гражданам.».</w:t>
      </w:r>
    </w:p>
    <w:p w:rsidR="00C63573" w:rsidRDefault="00C63573" w:rsidP="00C63573">
      <w:pPr>
        <w:widowControl w:val="0"/>
        <w:autoSpaceDE w:val="0"/>
        <w:autoSpaceDN w:val="0"/>
        <w:adjustRightInd w:val="0"/>
        <w:spacing w:after="0" w:line="240" w:lineRule="auto"/>
        <w:ind w:firstLine="709"/>
        <w:jc w:val="both"/>
        <w:rPr>
          <w:szCs w:val="24"/>
        </w:rPr>
      </w:pPr>
      <w:r>
        <w:rPr>
          <w:szCs w:val="24"/>
        </w:rPr>
        <w:t xml:space="preserve">1.4.10. Предпоследний и последний абзацы пункта 3 детализации мероприятий подпрограммы изложить в новой редакции: </w:t>
      </w:r>
    </w:p>
    <w:p w:rsidR="00C63573" w:rsidRDefault="00C63573" w:rsidP="00C63573">
      <w:pPr>
        <w:widowControl w:val="0"/>
        <w:autoSpaceDE w:val="0"/>
        <w:autoSpaceDN w:val="0"/>
        <w:adjustRightInd w:val="0"/>
        <w:spacing w:after="0" w:line="240" w:lineRule="auto"/>
        <w:ind w:firstLine="709"/>
        <w:jc w:val="both"/>
        <w:rPr>
          <w:szCs w:val="24"/>
        </w:rPr>
      </w:pPr>
      <w:r>
        <w:rPr>
          <w:szCs w:val="24"/>
        </w:rPr>
        <w:t>«Перечень размещен на официальном сайте администрации города Мурманска (www.citymurmansk.ru) и на портале информационной поддержки малого и среднего предпринимательства КС в сети Интернет (</w:t>
      </w:r>
      <w:r w:rsidRPr="00A209E0">
        <w:rPr>
          <w:szCs w:val="24"/>
        </w:rPr>
        <w:t>www.mp.murman.ru</w:t>
      </w:r>
      <w:r>
        <w:rPr>
          <w:szCs w:val="24"/>
        </w:rPr>
        <w:t>).</w:t>
      </w:r>
    </w:p>
    <w:p w:rsidR="00C63573" w:rsidRDefault="00C63573" w:rsidP="00C63573">
      <w:pPr>
        <w:widowControl w:val="0"/>
        <w:autoSpaceDE w:val="0"/>
        <w:autoSpaceDN w:val="0"/>
        <w:adjustRightInd w:val="0"/>
        <w:spacing w:after="0" w:line="240" w:lineRule="auto"/>
        <w:ind w:firstLine="709"/>
        <w:jc w:val="both"/>
        <w:rPr>
          <w:szCs w:val="24"/>
        </w:rPr>
      </w:pPr>
      <w:r>
        <w:rPr>
          <w:szCs w:val="24"/>
        </w:rPr>
        <w:t xml:space="preserve">В соответствии с Федеральным законом от 24.07.2007 № 209-ФЗ «О развитии малого и среднего предпринимательства в Российской Федерации» и Федеральным законом 02.08.2019 № 279-ФЗ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w:t>
      </w:r>
      <w:r>
        <w:rPr>
          <w:szCs w:val="24"/>
        </w:rPr>
        <w:sym w:font="Symbol" w:char="F02D"/>
      </w:r>
      <w:r>
        <w:rPr>
          <w:szCs w:val="24"/>
        </w:rPr>
        <w:t xml:space="preserve"> получателей поддержки» сведения о </w:t>
      </w:r>
      <w:r>
        <w:rPr>
          <w:szCs w:val="24"/>
        </w:rPr>
        <w:lastRenderedPageBreak/>
        <w:t xml:space="preserve">субъектах МСП и </w:t>
      </w:r>
      <w:proofErr w:type="spellStart"/>
      <w:r>
        <w:rPr>
          <w:szCs w:val="24"/>
        </w:rPr>
        <w:t>самозанятых</w:t>
      </w:r>
      <w:proofErr w:type="spellEnd"/>
      <w:r>
        <w:rPr>
          <w:szCs w:val="24"/>
        </w:rPr>
        <w:t xml:space="preserve"> гражданах, получивших имущественную поддержку, размещаются в Едином реестре субъектов МСП – получателей поддержки на сайте ФНС России в сети Интернет (</w:t>
      </w:r>
      <w:proofErr w:type="spellStart"/>
      <w:r>
        <w:rPr>
          <w:szCs w:val="24"/>
          <w:lang w:val="en-US"/>
        </w:rPr>
        <w:t>rmsp</w:t>
      </w:r>
      <w:proofErr w:type="spellEnd"/>
      <w:r>
        <w:rPr>
          <w:szCs w:val="24"/>
        </w:rPr>
        <w:t>-</w:t>
      </w:r>
      <w:r>
        <w:rPr>
          <w:szCs w:val="24"/>
          <w:lang w:val="en-US"/>
        </w:rPr>
        <w:t>pp</w:t>
      </w:r>
      <w:r>
        <w:rPr>
          <w:szCs w:val="24"/>
        </w:rPr>
        <w:t>.n</w:t>
      </w:r>
      <w:proofErr w:type="spellStart"/>
      <w:r>
        <w:rPr>
          <w:szCs w:val="24"/>
          <w:lang w:val="en-US"/>
        </w:rPr>
        <w:t>alog</w:t>
      </w:r>
      <w:proofErr w:type="spellEnd"/>
      <w:r>
        <w:rPr>
          <w:szCs w:val="24"/>
        </w:rPr>
        <w:t>.</w:t>
      </w:r>
      <w:proofErr w:type="spellStart"/>
      <w:r>
        <w:rPr>
          <w:szCs w:val="24"/>
        </w:rPr>
        <w:t>ru</w:t>
      </w:r>
      <w:proofErr w:type="spellEnd"/>
      <w:r>
        <w:rPr>
          <w:szCs w:val="24"/>
        </w:rPr>
        <w:t>).».</w:t>
      </w:r>
    </w:p>
    <w:p w:rsidR="00C63573" w:rsidRDefault="00C63573" w:rsidP="00C63573">
      <w:pPr>
        <w:widowControl w:val="0"/>
        <w:autoSpaceDE w:val="0"/>
        <w:autoSpaceDN w:val="0"/>
        <w:adjustRightInd w:val="0"/>
        <w:spacing w:after="0" w:line="240" w:lineRule="auto"/>
        <w:ind w:firstLine="709"/>
        <w:jc w:val="both"/>
        <w:rPr>
          <w:szCs w:val="24"/>
        </w:rPr>
      </w:pPr>
      <w:r>
        <w:rPr>
          <w:szCs w:val="24"/>
        </w:rPr>
        <w:t>1.4.11. Пункт 3 детализации мероприятий подпрограммы дополнить новым последним абзацем следующего содержания:</w:t>
      </w:r>
    </w:p>
    <w:p w:rsidR="00C63573" w:rsidRDefault="00C63573" w:rsidP="00C63573">
      <w:pPr>
        <w:widowControl w:val="0"/>
        <w:autoSpaceDE w:val="0"/>
        <w:autoSpaceDN w:val="0"/>
        <w:adjustRightInd w:val="0"/>
        <w:spacing w:after="0" w:line="240" w:lineRule="auto"/>
        <w:ind w:firstLine="709"/>
        <w:jc w:val="both"/>
        <w:rPr>
          <w:szCs w:val="24"/>
        </w:rPr>
      </w:pPr>
      <w:r>
        <w:rPr>
          <w:szCs w:val="24"/>
        </w:rPr>
        <w:t xml:space="preserve">«Имущественная поддержка в виде предоставления в аренду муниципального имущества города Мурманска без проведения торгов с установлением льготной арендной платы оказывается </w:t>
      </w:r>
      <w:proofErr w:type="spellStart"/>
      <w:r>
        <w:rPr>
          <w:szCs w:val="24"/>
        </w:rPr>
        <w:t>самозанятым</w:t>
      </w:r>
      <w:proofErr w:type="spellEnd"/>
      <w:r>
        <w:rPr>
          <w:szCs w:val="24"/>
        </w:rPr>
        <w:t xml:space="preserve"> гражданам в соответствии с Федеральным законом от 24.07.2007 № 209-ФЗ «О развитии малого и среднего предпринимательства в Российской Федерации».».</w:t>
      </w:r>
    </w:p>
    <w:p w:rsidR="00C63573" w:rsidRDefault="00C63573" w:rsidP="00C63573">
      <w:pPr>
        <w:widowControl w:val="0"/>
        <w:autoSpaceDE w:val="0"/>
        <w:autoSpaceDN w:val="0"/>
        <w:adjustRightInd w:val="0"/>
        <w:spacing w:after="0" w:line="240" w:lineRule="auto"/>
        <w:ind w:firstLine="709"/>
        <w:jc w:val="both"/>
        <w:rPr>
          <w:szCs w:val="24"/>
        </w:rPr>
      </w:pPr>
      <w:r>
        <w:rPr>
          <w:szCs w:val="24"/>
        </w:rPr>
        <w:t>1.4.12. Раздел 4 «Обоснование ресурсного обеспечения подпрограммы» изложить в новой редакции согласно приложению № 6 к настоящему постановлению.</w:t>
      </w:r>
    </w:p>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t>1.5. В разделе II</w:t>
      </w:r>
      <w:r>
        <w:rPr>
          <w:szCs w:val="28"/>
          <w:lang w:val="en-US" w:eastAsia="ru-RU"/>
        </w:rPr>
        <w:t>I</w:t>
      </w:r>
      <w:r>
        <w:rPr>
          <w:szCs w:val="28"/>
          <w:lang w:eastAsia="ru-RU"/>
        </w:rPr>
        <w:t xml:space="preserve"> «Аналитическая ведомственная целевая программа «Обеспечение деятельности комитета по экономическому развитию администрации города Мурманска» на 2018-2024 годы»:</w:t>
      </w:r>
    </w:p>
    <w:p w:rsidR="00C63573" w:rsidRDefault="00C63573" w:rsidP="00C63573">
      <w:pPr>
        <w:widowControl w:val="0"/>
        <w:autoSpaceDE w:val="0"/>
        <w:autoSpaceDN w:val="0"/>
        <w:adjustRightInd w:val="0"/>
        <w:spacing w:line="240" w:lineRule="auto"/>
        <w:ind w:firstLine="709"/>
        <w:jc w:val="both"/>
        <w:rPr>
          <w:szCs w:val="24"/>
        </w:rPr>
      </w:pPr>
      <w:r>
        <w:rPr>
          <w:szCs w:val="28"/>
          <w:lang w:eastAsia="ru-RU"/>
        </w:rPr>
        <w:t xml:space="preserve">1.5.1. </w:t>
      </w:r>
      <w:r>
        <w:rPr>
          <w:szCs w:val="24"/>
        </w:rPr>
        <w:t>Строку «Финансовое обеспечение АВЦП» подраздела «Паспорт АВЦП»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811"/>
      </w:tblGrid>
      <w:tr w:rsidR="00C63573" w:rsidTr="00C63573">
        <w:tc>
          <w:tcPr>
            <w:tcW w:w="3936" w:type="dxa"/>
            <w:tcBorders>
              <w:top w:val="single" w:sz="4" w:space="0" w:color="000000"/>
              <w:left w:val="single" w:sz="4" w:space="0" w:color="000000"/>
              <w:bottom w:val="single" w:sz="4" w:space="0" w:color="000000"/>
              <w:right w:val="single" w:sz="4" w:space="0" w:color="000000"/>
            </w:tcBorders>
            <w:hideMark/>
          </w:tcPr>
          <w:p w:rsidR="00C63573" w:rsidRDefault="00C63573">
            <w:pPr>
              <w:widowControl w:val="0"/>
              <w:autoSpaceDE w:val="0"/>
              <w:autoSpaceDN w:val="0"/>
              <w:adjustRightInd w:val="0"/>
              <w:spacing w:after="0" w:line="240" w:lineRule="auto"/>
              <w:contextualSpacing/>
              <w:jc w:val="both"/>
              <w:rPr>
                <w:szCs w:val="28"/>
              </w:rPr>
            </w:pPr>
            <w:r>
              <w:rPr>
                <w:szCs w:val="28"/>
              </w:rPr>
              <w:t>Финансовое обеспечение АВЦП</w:t>
            </w:r>
          </w:p>
        </w:tc>
        <w:tc>
          <w:tcPr>
            <w:tcW w:w="5811" w:type="dxa"/>
            <w:tcBorders>
              <w:top w:val="single" w:sz="4" w:space="0" w:color="000000"/>
              <w:left w:val="single" w:sz="4" w:space="0" w:color="000000"/>
              <w:bottom w:val="single" w:sz="4" w:space="0" w:color="000000"/>
              <w:right w:val="single" w:sz="4" w:space="0" w:color="000000"/>
            </w:tcBorders>
            <w:hideMark/>
          </w:tcPr>
          <w:p w:rsidR="00C63573" w:rsidRDefault="00C63573">
            <w:pPr>
              <w:widowControl w:val="0"/>
              <w:autoSpaceDE w:val="0"/>
              <w:autoSpaceDN w:val="0"/>
              <w:adjustRightInd w:val="0"/>
              <w:spacing w:after="0" w:line="240" w:lineRule="auto"/>
              <w:contextualSpacing/>
              <w:jc w:val="both"/>
              <w:rPr>
                <w:szCs w:val="24"/>
              </w:rPr>
            </w:pPr>
            <w:r>
              <w:rPr>
                <w:szCs w:val="24"/>
              </w:rPr>
              <w:t xml:space="preserve">Всего по АВЦП: 196 557,0 тыс. руб., </w:t>
            </w:r>
            <w:r>
              <w:rPr>
                <w:szCs w:val="24"/>
              </w:rPr>
              <w:br/>
              <w:t xml:space="preserve">в </w:t>
            </w:r>
            <w:proofErr w:type="spellStart"/>
            <w:r>
              <w:rPr>
                <w:szCs w:val="24"/>
              </w:rPr>
              <w:t>т.ч</w:t>
            </w:r>
            <w:proofErr w:type="spellEnd"/>
            <w:r>
              <w:rPr>
                <w:szCs w:val="24"/>
              </w:rPr>
              <w:t xml:space="preserve">.: </w:t>
            </w:r>
          </w:p>
          <w:p w:rsidR="00C63573" w:rsidRDefault="00C63573">
            <w:pPr>
              <w:widowControl w:val="0"/>
              <w:autoSpaceDE w:val="0"/>
              <w:autoSpaceDN w:val="0"/>
              <w:adjustRightInd w:val="0"/>
              <w:spacing w:after="0" w:line="240" w:lineRule="auto"/>
              <w:contextualSpacing/>
              <w:jc w:val="both"/>
              <w:rPr>
                <w:szCs w:val="24"/>
              </w:rPr>
            </w:pPr>
            <w:r>
              <w:rPr>
                <w:szCs w:val="24"/>
              </w:rPr>
              <w:t>МБ: 192 072,1 тыс. руб., из них:</w:t>
            </w:r>
          </w:p>
          <w:p w:rsidR="00C63573" w:rsidRDefault="00C63573">
            <w:pPr>
              <w:widowControl w:val="0"/>
              <w:autoSpaceDE w:val="0"/>
              <w:autoSpaceDN w:val="0"/>
              <w:adjustRightInd w:val="0"/>
              <w:spacing w:after="0" w:line="240" w:lineRule="auto"/>
              <w:contextualSpacing/>
              <w:jc w:val="both"/>
              <w:rPr>
                <w:szCs w:val="24"/>
              </w:rPr>
            </w:pPr>
            <w:r>
              <w:rPr>
                <w:szCs w:val="24"/>
              </w:rPr>
              <w:t xml:space="preserve">2018 год – 26 204,8 тыс. руб., </w:t>
            </w:r>
          </w:p>
          <w:p w:rsidR="00C63573" w:rsidRDefault="00C63573">
            <w:pPr>
              <w:widowControl w:val="0"/>
              <w:autoSpaceDE w:val="0"/>
              <w:autoSpaceDN w:val="0"/>
              <w:adjustRightInd w:val="0"/>
              <w:spacing w:after="0" w:line="240" w:lineRule="auto"/>
              <w:contextualSpacing/>
              <w:jc w:val="both"/>
              <w:rPr>
                <w:szCs w:val="24"/>
              </w:rPr>
            </w:pPr>
            <w:r>
              <w:rPr>
                <w:szCs w:val="24"/>
              </w:rPr>
              <w:t>2019 год – 27 867,6 тыс. руб.,</w:t>
            </w:r>
          </w:p>
          <w:p w:rsidR="00C63573" w:rsidRDefault="00C63573">
            <w:pPr>
              <w:widowControl w:val="0"/>
              <w:autoSpaceDE w:val="0"/>
              <w:autoSpaceDN w:val="0"/>
              <w:adjustRightInd w:val="0"/>
              <w:spacing w:after="0" w:line="240" w:lineRule="auto"/>
              <w:contextualSpacing/>
              <w:jc w:val="both"/>
              <w:rPr>
                <w:szCs w:val="24"/>
              </w:rPr>
            </w:pPr>
            <w:r>
              <w:rPr>
                <w:szCs w:val="24"/>
              </w:rPr>
              <w:t xml:space="preserve">2020 год – 28 280,2 тыс. руб., </w:t>
            </w:r>
          </w:p>
          <w:p w:rsidR="00C63573" w:rsidRDefault="00C63573">
            <w:pPr>
              <w:widowControl w:val="0"/>
              <w:autoSpaceDE w:val="0"/>
              <w:autoSpaceDN w:val="0"/>
              <w:adjustRightInd w:val="0"/>
              <w:spacing w:after="0" w:line="240" w:lineRule="auto"/>
              <w:contextualSpacing/>
              <w:jc w:val="both"/>
              <w:rPr>
                <w:szCs w:val="24"/>
              </w:rPr>
            </w:pPr>
            <w:r>
              <w:rPr>
                <w:szCs w:val="24"/>
              </w:rPr>
              <w:t>2021 год – 27 502,9 тыс. руб.,</w:t>
            </w:r>
          </w:p>
          <w:p w:rsidR="00C63573" w:rsidRDefault="00C63573">
            <w:pPr>
              <w:widowControl w:val="0"/>
              <w:autoSpaceDE w:val="0"/>
              <w:autoSpaceDN w:val="0"/>
              <w:adjustRightInd w:val="0"/>
              <w:spacing w:after="0" w:line="240" w:lineRule="auto"/>
              <w:contextualSpacing/>
              <w:jc w:val="both"/>
              <w:rPr>
                <w:szCs w:val="24"/>
              </w:rPr>
            </w:pPr>
            <w:r>
              <w:rPr>
                <w:szCs w:val="24"/>
              </w:rPr>
              <w:t>2022 год – 27 303,0 тыс. руб.,</w:t>
            </w:r>
          </w:p>
          <w:p w:rsidR="00C63573" w:rsidRDefault="00C63573">
            <w:pPr>
              <w:widowControl w:val="0"/>
              <w:autoSpaceDE w:val="0"/>
              <w:autoSpaceDN w:val="0"/>
              <w:adjustRightInd w:val="0"/>
              <w:spacing w:after="0" w:line="240" w:lineRule="auto"/>
              <w:contextualSpacing/>
              <w:jc w:val="both"/>
              <w:rPr>
                <w:szCs w:val="24"/>
              </w:rPr>
            </w:pPr>
            <w:r>
              <w:rPr>
                <w:szCs w:val="24"/>
              </w:rPr>
              <w:t>2023 год – 27 303,0 тыс. руб.,</w:t>
            </w:r>
          </w:p>
          <w:p w:rsidR="00C63573" w:rsidRDefault="00C63573">
            <w:pPr>
              <w:widowControl w:val="0"/>
              <w:autoSpaceDE w:val="0"/>
              <w:autoSpaceDN w:val="0"/>
              <w:adjustRightInd w:val="0"/>
              <w:spacing w:after="0" w:line="240" w:lineRule="auto"/>
              <w:contextualSpacing/>
              <w:jc w:val="both"/>
              <w:rPr>
                <w:szCs w:val="24"/>
              </w:rPr>
            </w:pPr>
            <w:r>
              <w:rPr>
                <w:szCs w:val="24"/>
              </w:rPr>
              <w:t>2024 год – 27 610,6 тыс. руб.,</w:t>
            </w:r>
          </w:p>
          <w:p w:rsidR="00C63573" w:rsidRDefault="00C63573">
            <w:pPr>
              <w:widowControl w:val="0"/>
              <w:autoSpaceDE w:val="0"/>
              <w:autoSpaceDN w:val="0"/>
              <w:adjustRightInd w:val="0"/>
              <w:spacing w:after="0" w:line="240" w:lineRule="auto"/>
              <w:contextualSpacing/>
              <w:jc w:val="both"/>
              <w:rPr>
                <w:szCs w:val="24"/>
              </w:rPr>
            </w:pPr>
            <w:r>
              <w:rPr>
                <w:szCs w:val="24"/>
              </w:rPr>
              <w:t>ОБ: 4 484,9 тыс. руб., из них:</w:t>
            </w:r>
          </w:p>
          <w:p w:rsidR="00C63573" w:rsidRDefault="00C63573">
            <w:pPr>
              <w:widowControl w:val="0"/>
              <w:autoSpaceDE w:val="0"/>
              <w:autoSpaceDN w:val="0"/>
              <w:adjustRightInd w:val="0"/>
              <w:spacing w:after="0" w:line="240" w:lineRule="auto"/>
              <w:contextualSpacing/>
              <w:jc w:val="both"/>
              <w:rPr>
                <w:szCs w:val="24"/>
              </w:rPr>
            </w:pPr>
            <w:r>
              <w:rPr>
                <w:szCs w:val="24"/>
              </w:rPr>
              <w:t>2018 год – 654,4 тыс. руб.,</w:t>
            </w:r>
          </w:p>
          <w:p w:rsidR="00C63573" w:rsidRDefault="00C63573">
            <w:pPr>
              <w:widowControl w:val="0"/>
              <w:autoSpaceDE w:val="0"/>
              <w:autoSpaceDN w:val="0"/>
              <w:adjustRightInd w:val="0"/>
              <w:spacing w:after="0" w:line="240" w:lineRule="auto"/>
              <w:contextualSpacing/>
              <w:jc w:val="both"/>
              <w:rPr>
                <w:szCs w:val="24"/>
              </w:rPr>
            </w:pPr>
            <w:r>
              <w:rPr>
                <w:szCs w:val="24"/>
              </w:rPr>
              <w:t>2019 год – 693,9 тыс. руб.,</w:t>
            </w:r>
          </w:p>
          <w:p w:rsidR="00C63573" w:rsidRDefault="00C63573">
            <w:pPr>
              <w:widowControl w:val="0"/>
              <w:autoSpaceDE w:val="0"/>
              <w:autoSpaceDN w:val="0"/>
              <w:adjustRightInd w:val="0"/>
              <w:spacing w:after="0" w:line="240" w:lineRule="auto"/>
              <w:contextualSpacing/>
              <w:jc w:val="both"/>
              <w:rPr>
                <w:szCs w:val="24"/>
              </w:rPr>
            </w:pPr>
            <w:r>
              <w:rPr>
                <w:szCs w:val="24"/>
              </w:rPr>
              <w:t>2020 год – 671,4 тыс. руб.,</w:t>
            </w:r>
          </w:p>
          <w:p w:rsidR="00C63573" w:rsidRDefault="00C63573">
            <w:pPr>
              <w:widowControl w:val="0"/>
              <w:autoSpaceDE w:val="0"/>
              <w:autoSpaceDN w:val="0"/>
              <w:adjustRightInd w:val="0"/>
              <w:spacing w:after="0" w:line="240" w:lineRule="auto"/>
              <w:contextualSpacing/>
              <w:jc w:val="both"/>
              <w:rPr>
                <w:szCs w:val="24"/>
              </w:rPr>
            </w:pPr>
            <w:r>
              <w:rPr>
                <w:szCs w:val="24"/>
              </w:rPr>
              <w:t>2021 год – 753,2 тыс. руб.,</w:t>
            </w:r>
          </w:p>
          <w:p w:rsidR="00C63573" w:rsidRDefault="00C63573">
            <w:pPr>
              <w:widowControl w:val="0"/>
              <w:autoSpaceDE w:val="0"/>
              <w:autoSpaceDN w:val="0"/>
              <w:adjustRightInd w:val="0"/>
              <w:spacing w:after="0" w:line="240" w:lineRule="auto"/>
              <w:contextualSpacing/>
              <w:jc w:val="both"/>
              <w:rPr>
                <w:szCs w:val="24"/>
              </w:rPr>
            </w:pPr>
            <w:r>
              <w:rPr>
                <w:szCs w:val="24"/>
              </w:rPr>
              <w:t>2022 год – 495,4 тыс. руб.,</w:t>
            </w:r>
          </w:p>
          <w:p w:rsidR="00C63573" w:rsidRDefault="00C63573">
            <w:pPr>
              <w:widowControl w:val="0"/>
              <w:autoSpaceDE w:val="0"/>
              <w:autoSpaceDN w:val="0"/>
              <w:adjustRightInd w:val="0"/>
              <w:spacing w:after="0" w:line="240" w:lineRule="auto"/>
              <w:contextualSpacing/>
              <w:jc w:val="both"/>
              <w:rPr>
                <w:szCs w:val="24"/>
              </w:rPr>
            </w:pPr>
            <w:r>
              <w:rPr>
                <w:szCs w:val="24"/>
              </w:rPr>
              <w:t>2023 год – 495,4 тыс. руб.,</w:t>
            </w:r>
          </w:p>
          <w:p w:rsidR="00C63573" w:rsidRDefault="00C63573">
            <w:pPr>
              <w:widowControl w:val="0"/>
              <w:autoSpaceDE w:val="0"/>
              <w:autoSpaceDN w:val="0"/>
              <w:adjustRightInd w:val="0"/>
              <w:spacing w:after="0" w:line="240" w:lineRule="auto"/>
              <w:contextualSpacing/>
              <w:jc w:val="both"/>
              <w:rPr>
                <w:szCs w:val="24"/>
              </w:rPr>
            </w:pPr>
            <w:r>
              <w:rPr>
                <w:szCs w:val="24"/>
              </w:rPr>
              <w:t>2024 год – 721,2 тыс. руб.</w:t>
            </w:r>
          </w:p>
        </w:tc>
      </w:tr>
    </w:tbl>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t xml:space="preserve">1.5.2. Пункт 3.1 «Перечень основных мероприятий АВЦП на </w:t>
      </w:r>
      <w:r>
        <w:rPr>
          <w:szCs w:val="28"/>
          <w:lang w:eastAsia="ru-RU"/>
        </w:rPr>
        <w:br/>
        <w:t>2018-2021 годы» подраздела 3 «Перечень основных мероприятий АВЦП» изложить в новой редакции согласно приложению № 7 к настоящему постановлению.</w:t>
      </w:r>
    </w:p>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приложениями на официальном сайте администрации города Мурманска в сети Интернет.</w:t>
      </w:r>
    </w:p>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lastRenderedPageBreak/>
        <w:t>3. Редакции газеты «Вечерний Мурманск» (Хабаров В.А.) опубликовать настоящее постановление с приложениями.</w:t>
      </w:r>
    </w:p>
    <w:p w:rsidR="00C63573" w:rsidRDefault="00C63573" w:rsidP="00C63573">
      <w:pPr>
        <w:autoSpaceDE w:val="0"/>
        <w:autoSpaceDN w:val="0"/>
        <w:adjustRightInd w:val="0"/>
        <w:spacing w:after="0" w:line="240" w:lineRule="auto"/>
        <w:ind w:firstLine="709"/>
        <w:jc w:val="both"/>
        <w:rPr>
          <w:szCs w:val="28"/>
          <w:lang w:eastAsia="ru-RU"/>
        </w:rPr>
      </w:pPr>
      <w:r>
        <w:rPr>
          <w:szCs w:val="28"/>
          <w:lang w:eastAsia="ru-RU"/>
        </w:rPr>
        <w:t xml:space="preserve">4. Настоящее постановление вступает в силу со дня официального опубликования и распространяется на правоотношения, возникшие </w:t>
      </w:r>
      <w:r>
        <w:rPr>
          <w:szCs w:val="28"/>
          <w:lang w:eastAsia="ru-RU"/>
        </w:rPr>
        <w:br/>
        <w:t>с 01.01.2021.</w:t>
      </w:r>
    </w:p>
    <w:p w:rsidR="00B5456A" w:rsidRDefault="00C63573" w:rsidP="00C63573">
      <w:pPr>
        <w:widowControl w:val="0"/>
        <w:autoSpaceDE w:val="0"/>
        <w:autoSpaceDN w:val="0"/>
        <w:adjustRightInd w:val="0"/>
        <w:spacing w:after="0" w:line="240" w:lineRule="auto"/>
        <w:ind w:firstLine="709"/>
        <w:jc w:val="both"/>
        <w:rPr>
          <w:rFonts w:eastAsia="Times New Roman"/>
          <w:szCs w:val="28"/>
          <w:lang w:eastAsia="ru-RU"/>
        </w:rPr>
      </w:pPr>
      <w:r>
        <w:rPr>
          <w:szCs w:val="28"/>
          <w:lang w:eastAsia="ru-RU"/>
        </w:rPr>
        <w:t xml:space="preserve">5. Контроль за выполнением настоящего постановления возложить </w:t>
      </w:r>
      <w:r>
        <w:rPr>
          <w:szCs w:val="28"/>
          <w:lang w:eastAsia="ru-RU"/>
        </w:rPr>
        <w:br/>
        <w:t>на заместителя главы администрации города Мурманска</w:t>
      </w:r>
      <w:r>
        <w:rPr>
          <w:rFonts w:eastAsia="Times New Roman"/>
          <w:szCs w:val="28"/>
          <w:lang w:eastAsia="ru-RU"/>
        </w:rPr>
        <w:t xml:space="preserve"> </w:t>
      </w:r>
      <w:proofErr w:type="spellStart"/>
      <w:r w:rsidR="00861753">
        <w:rPr>
          <w:szCs w:val="28"/>
          <w:lang w:eastAsia="ru-RU"/>
        </w:rPr>
        <w:t>Синякаева</w:t>
      </w:r>
      <w:proofErr w:type="spellEnd"/>
      <w:r w:rsidR="00861753">
        <w:rPr>
          <w:szCs w:val="28"/>
          <w:lang w:eastAsia="ru-RU"/>
        </w:rPr>
        <w:t xml:space="preserve"> Р.Р</w:t>
      </w:r>
      <w:r w:rsidR="00E67605" w:rsidRPr="003D2A4F">
        <w:rPr>
          <w:szCs w:val="28"/>
        </w:rPr>
        <w:t>.</w:t>
      </w:r>
    </w:p>
    <w:p w:rsidR="00B5456A" w:rsidRPr="001F0C7F" w:rsidRDefault="00B5456A" w:rsidP="00B5456A">
      <w:pPr>
        <w:spacing w:after="0" w:line="240" w:lineRule="auto"/>
        <w:jc w:val="both"/>
        <w:rPr>
          <w:rFonts w:eastAsia="Times New Roman"/>
          <w:szCs w:val="28"/>
          <w:lang w:eastAsia="ru-RU"/>
        </w:rPr>
      </w:pPr>
    </w:p>
    <w:p w:rsidR="00B5456A" w:rsidRDefault="00B5456A" w:rsidP="00B5456A">
      <w:pPr>
        <w:spacing w:after="0" w:line="240" w:lineRule="auto"/>
        <w:jc w:val="both"/>
        <w:rPr>
          <w:rFonts w:eastAsia="Times New Roman"/>
          <w:szCs w:val="28"/>
          <w:lang w:eastAsia="ru-RU"/>
        </w:rPr>
      </w:pPr>
    </w:p>
    <w:p w:rsidR="00B419B2" w:rsidRDefault="00B419B2" w:rsidP="00B5456A">
      <w:pPr>
        <w:spacing w:after="0" w:line="240" w:lineRule="auto"/>
        <w:jc w:val="both"/>
        <w:rPr>
          <w:rFonts w:eastAsia="Times New Roman"/>
          <w:szCs w:val="28"/>
          <w:lang w:eastAsia="ru-RU"/>
        </w:rPr>
      </w:pPr>
    </w:p>
    <w:p w:rsidR="005A5754" w:rsidRDefault="005A5754" w:rsidP="00B5456A">
      <w:pPr>
        <w:spacing w:after="0" w:line="240" w:lineRule="auto"/>
        <w:jc w:val="both"/>
        <w:rPr>
          <w:rFonts w:eastAsia="Times New Roman"/>
          <w:b/>
          <w:szCs w:val="28"/>
          <w:lang w:eastAsia="ru-RU"/>
        </w:rPr>
      </w:pPr>
      <w:r>
        <w:rPr>
          <w:rFonts w:eastAsia="Times New Roman"/>
          <w:b/>
          <w:szCs w:val="28"/>
          <w:lang w:eastAsia="ru-RU"/>
        </w:rPr>
        <w:t>Глава</w:t>
      </w:r>
      <w:r w:rsidR="009A3100" w:rsidRPr="00535FC8">
        <w:rPr>
          <w:rFonts w:eastAsia="Times New Roman"/>
          <w:b/>
          <w:szCs w:val="28"/>
          <w:lang w:eastAsia="ru-RU"/>
        </w:rPr>
        <w:t xml:space="preserve"> админист</w:t>
      </w:r>
      <w:r w:rsidR="00535FC8">
        <w:rPr>
          <w:rFonts w:eastAsia="Times New Roman"/>
          <w:b/>
          <w:szCs w:val="28"/>
          <w:lang w:eastAsia="ru-RU"/>
        </w:rPr>
        <w:t>ра</w:t>
      </w:r>
      <w:r w:rsidR="009A3100" w:rsidRPr="00535FC8">
        <w:rPr>
          <w:rFonts w:eastAsia="Times New Roman"/>
          <w:b/>
          <w:szCs w:val="28"/>
          <w:lang w:eastAsia="ru-RU"/>
        </w:rPr>
        <w:t xml:space="preserve">ции </w:t>
      </w:r>
    </w:p>
    <w:p w:rsidR="009A3100" w:rsidRPr="00535FC8" w:rsidRDefault="005A5754" w:rsidP="00B5456A">
      <w:pPr>
        <w:spacing w:after="0" w:line="240" w:lineRule="auto"/>
        <w:jc w:val="both"/>
        <w:rPr>
          <w:rFonts w:eastAsia="Times New Roman"/>
          <w:b/>
          <w:szCs w:val="28"/>
          <w:lang w:eastAsia="ru-RU"/>
        </w:rPr>
      </w:pPr>
      <w:r>
        <w:rPr>
          <w:rFonts w:eastAsia="Times New Roman"/>
          <w:b/>
          <w:szCs w:val="28"/>
          <w:lang w:eastAsia="ru-RU"/>
        </w:rPr>
        <w:t xml:space="preserve">города Мурманска                                                                                 Е.В. </w:t>
      </w:r>
      <w:proofErr w:type="spellStart"/>
      <w:r>
        <w:rPr>
          <w:rFonts w:eastAsia="Times New Roman"/>
          <w:b/>
          <w:szCs w:val="28"/>
          <w:lang w:eastAsia="ru-RU"/>
        </w:rPr>
        <w:t>Никора</w:t>
      </w:r>
      <w:proofErr w:type="spellEnd"/>
    </w:p>
    <w:p w:rsidR="003005D9" w:rsidRDefault="003005D9" w:rsidP="009A3100">
      <w:pPr>
        <w:rPr>
          <w:szCs w:val="28"/>
        </w:rPr>
      </w:pPr>
    </w:p>
    <w:p w:rsidR="003005D9" w:rsidRDefault="003005D9" w:rsidP="009A3100">
      <w:pPr>
        <w:rPr>
          <w:szCs w:val="28"/>
        </w:rPr>
        <w:sectPr w:rsidR="003005D9" w:rsidSect="009A3100">
          <w:headerReference w:type="default" r:id="rId9"/>
          <w:pgSz w:w="11906" w:h="16838"/>
          <w:pgMar w:top="1134" w:right="567" w:bottom="1134" w:left="1701" w:header="709" w:footer="709" w:gutter="0"/>
          <w:cols w:space="708"/>
          <w:titlePg/>
          <w:docGrid w:linePitch="381"/>
        </w:sectPr>
      </w:pPr>
    </w:p>
    <w:p w:rsidR="00553A3C" w:rsidRPr="004846B1" w:rsidRDefault="00553A3C" w:rsidP="00553A3C">
      <w:pPr>
        <w:widowControl w:val="0"/>
        <w:tabs>
          <w:tab w:val="left" w:pos="11340"/>
        </w:tabs>
        <w:autoSpaceDE w:val="0"/>
        <w:autoSpaceDN w:val="0"/>
        <w:adjustRightInd w:val="0"/>
        <w:spacing w:after="0" w:line="240" w:lineRule="auto"/>
        <w:ind w:left="10206"/>
        <w:jc w:val="center"/>
        <w:rPr>
          <w:szCs w:val="28"/>
        </w:rPr>
      </w:pPr>
      <w:r w:rsidRPr="004846B1">
        <w:rPr>
          <w:szCs w:val="28"/>
        </w:rPr>
        <w:lastRenderedPageBreak/>
        <w:t>Приложение № 1</w:t>
      </w:r>
    </w:p>
    <w:p w:rsidR="00553A3C" w:rsidRPr="004846B1" w:rsidRDefault="00553A3C" w:rsidP="00553A3C">
      <w:pPr>
        <w:widowControl w:val="0"/>
        <w:autoSpaceDE w:val="0"/>
        <w:autoSpaceDN w:val="0"/>
        <w:adjustRightInd w:val="0"/>
        <w:spacing w:after="0" w:line="240" w:lineRule="auto"/>
        <w:ind w:left="10206"/>
        <w:jc w:val="center"/>
        <w:outlineLvl w:val="0"/>
        <w:rPr>
          <w:szCs w:val="28"/>
        </w:rPr>
      </w:pPr>
      <w:r w:rsidRPr="004846B1">
        <w:rPr>
          <w:szCs w:val="28"/>
        </w:rPr>
        <w:t>к постановлению администрации</w:t>
      </w:r>
    </w:p>
    <w:p w:rsidR="00553A3C" w:rsidRPr="004846B1" w:rsidRDefault="00553A3C" w:rsidP="00553A3C">
      <w:pPr>
        <w:widowControl w:val="0"/>
        <w:autoSpaceDE w:val="0"/>
        <w:autoSpaceDN w:val="0"/>
        <w:adjustRightInd w:val="0"/>
        <w:spacing w:after="0" w:line="240" w:lineRule="auto"/>
        <w:ind w:left="10206"/>
        <w:jc w:val="center"/>
        <w:outlineLvl w:val="0"/>
        <w:rPr>
          <w:szCs w:val="28"/>
        </w:rPr>
      </w:pPr>
      <w:r w:rsidRPr="004846B1">
        <w:rPr>
          <w:szCs w:val="28"/>
        </w:rPr>
        <w:t>города Мурманска</w:t>
      </w:r>
    </w:p>
    <w:p w:rsidR="00553A3C" w:rsidRPr="00553A3C" w:rsidRDefault="00553A3C" w:rsidP="00553A3C">
      <w:pPr>
        <w:widowControl w:val="0"/>
        <w:tabs>
          <w:tab w:val="left" w:pos="11340"/>
        </w:tabs>
        <w:autoSpaceDE w:val="0"/>
        <w:autoSpaceDN w:val="0"/>
        <w:adjustRightInd w:val="0"/>
        <w:spacing w:after="0" w:line="240" w:lineRule="auto"/>
        <w:ind w:left="10206"/>
        <w:jc w:val="center"/>
        <w:rPr>
          <w:szCs w:val="28"/>
        </w:rPr>
      </w:pPr>
      <w:r>
        <w:rPr>
          <w:szCs w:val="28"/>
        </w:rPr>
        <w:t>от 17</w:t>
      </w:r>
      <w:r w:rsidRPr="004846B1">
        <w:rPr>
          <w:szCs w:val="28"/>
        </w:rPr>
        <w:t>.</w:t>
      </w:r>
      <w:r>
        <w:rPr>
          <w:szCs w:val="28"/>
        </w:rPr>
        <w:t>12</w:t>
      </w:r>
      <w:r w:rsidRPr="004846B1">
        <w:rPr>
          <w:szCs w:val="28"/>
        </w:rPr>
        <w:t>.</w:t>
      </w:r>
      <w:r>
        <w:rPr>
          <w:szCs w:val="28"/>
        </w:rPr>
        <w:t xml:space="preserve">2020 </w:t>
      </w:r>
      <w:r w:rsidRPr="004846B1">
        <w:rPr>
          <w:szCs w:val="28"/>
        </w:rPr>
        <w:t>№</w:t>
      </w:r>
      <w:r>
        <w:rPr>
          <w:szCs w:val="28"/>
        </w:rPr>
        <w:t xml:space="preserve"> 2950</w:t>
      </w:r>
    </w:p>
    <w:p w:rsidR="00553A3C" w:rsidRPr="001F3B7D" w:rsidRDefault="00553A3C" w:rsidP="00553A3C">
      <w:pPr>
        <w:widowControl w:val="0"/>
        <w:autoSpaceDE w:val="0"/>
        <w:autoSpaceDN w:val="0"/>
        <w:adjustRightInd w:val="0"/>
        <w:spacing w:after="0" w:line="240" w:lineRule="auto"/>
        <w:ind w:left="10206"/>
        <w:rPr>
          <w:sz w:val="24"/>
          <w:szCs w:val="24"/>
        </w:rPr>
      </w:pPr>
    </w:p>
    <w:p w:rsidR="00553A3C" w:rsidRPr="001F3B7D" w:rsidRDefault="00553A3C" w:rsidP="00553A3C">
      <w:pPr>
        <w:widowControl w:val="0"/>
        <w:autoSpaceDE w:val="0"/>
        <w:autoSpaceDN w:val="0"/>
        <w:adjustRightInd w:val="0"/>
        <w:spacing w:after="0" w:line="240" w:lineRule="auto"/>
        <w:ind w:left="10206"/>
        <w:rPr>
          <w:sz w:val="24"/>
          <w:szCs w:val="24"/>
        </w:rPr>
      </w:pPr>
    </w:p>
    <w:p w:rsidR="00553A3C" w:rsidRPr="004846B1" w:rsidRDefault="00553A3C" w:rsidP="00553A3C">
      <w:pPr>
        <w:widowControl w:val="0"/>
        <w:autoSpaceDE w:val="0"/>
        <w:autoSpaceDN w:val="0"/>
        <w:adjustRightInd w:val="0"/>
        <w:spacing w:after="0" w:line="240" w:lineRule="auto"/>
        <w:ind w:firstLine="540"/>
        <w:jc w:val="center"/>
        <w:rPr>
          <w:szCs w:val="24"/>
        </w:rPr>
      </w:pPr>
      <w:bookmarkStart w:id="0" w:name="_Hlk57969550"/>
      <w:r w:rsidRPr="004846B1">
        <w:rPr>
          <w:szCs w:val="24"/>
        </w:rPr>
        <w:t>3.1. Перечень основных мероприятий подпрограммы на 2018-2021 годы</w:t>
      </w:r>
    </w:p>
    <w:p w:rsidR="00553A3C" w:rsidRPr="004846B1" w:rsidRDefault="00553A3C" w:rsidP="00553A3C">
      <w:pPr>
        <w:widowControl w:val="0"/>
        <w:autoSpaceDE w:val="0"/>
        <w:autoSpaceDN w:val="0"/>
        <w:adjustRightInd w:val="0"/>
        <w:spacing w:after="0" w:line="240" w:lineRule="auto"/>
        <w:ind w:firstLine="540"/>
        <w:jc w:val="center"/>
        <w:rPr>
          <w:sz w:val="24"/>
          <w:szCs w:val="24"/>
        </w:rPr>
      </w:pPr>
    </w:p>
    <w:tbl>
      <w:tblPr>
        <w:tblW w:w="15716" w:type="dxa"/>
        <w:jc w:val="center"/>
        <w:tblLayout w:type="fixed"/>
        <w:tblLook w:val="04A0" w:firstRow="1" w:lastRow="0" w:firstColumn="1" w:lastColumn="0" w:noHBand="0" w:noVBand="1"/>
      </w:tblPr>
      <w:tblGrid>
        <w:gridCol w:w="856"/>
        <w:gridCol w:w="1977"/>
        <w:gridCol w:w="851"/>
        <w:gridCol w:w="850"/>
        <w:gridCol w:w="993"/>
        <w:gridCol w:w="850"/>
        <w:gridCol w:w="851"/>
        <w:gridCol w:w="850"/>
        <w:gridCol w:w="858"/>
        <w:gridCol w:w="2268"/>
        <w:gridCol w:w="708"/>
        <w:gridCol w:w="709"/>
        <w:gridCol w:w="709"/>
        <w:gridCol w:w="938"/>
        <w:gridCol w:w="1441"/>
        <w:gridCol w:w="7"/>
      </w:tblGrid>
      <w:tr w:rsidR="00553A3C" w:rsidRPr="00AF1EA3" w:rsidTr="00366915">
        <w:trPr>
          <w:gridAfter w:val="1"/>
          <w:wAfter w:w="7" w:type="dxa"/>
          <w:cantSplit/>
          <w:jc w:val="center"/>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rsidR="00553A3C" w:rsidRPr="00AF1EA3" w:rsidRDefault="00553A3C" w:rsidP="00553A3C">
            <w:pPr>
              <w:spacing w:after="0" w:line="240" w:lineRule="auto"/>
              <w:jc w:val="center"/>
              <w:rPr>
                <w:sz w:val="20"/>
                <w:szCs w:val="20"/>
              </w:rPr>
            </w:pPr>
            <w:r w:rsidRPr="00AF1EA3">
              <w:rPr>
                <w:sz w:val="20"/>
                <w:szCs w:val="20"/>
              </w:rPr>
              <w:t>№ п/п</w:t>
            </w:r>
          </w:p>
        </w:tc>
        <w:tc>
          <w:tcPr>
            <w:tcW w:w="1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Цель, задачи, основные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 xml:space="preserve">Срок </w:t>
            </w:r>
            <w:proofErr w:type="spellStart"/>
            <w:proofErr w:type="gramStart"/>
            <w:r w:rsidRPr="00AF1EA3">
              <w:rPr>
                <w:sz w:val="20"/>
                <w:szCs w:val="20"/>
              </w:rPr>
              <w:t>выпол</w:t>
            </w:r>
            <w:proofErr w:type="spellEnd"/>
            <w:r w:rsidRPr="00AF1EA3">
              <w:rPr>
                <w:sz w:val="20"/>
                <w:szCs w:val="20"/>
              </w:rPr>
              <w:t>-нения</w:t>
            </w:r>
            <w:proofErr w:type="gramEnd"/>
            <w:r w:rsidRPr="00AF1EA3">
              <w:rPr>
                <w:sz w:val="20"/>
                <w:szCs w:val="20"/>
              </w:rPr>
              <w:t xml:space="preserve"> (кв.,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proofErr w:type="spellStart"/>
            <w:proofErr w:type="gramStart"/>
            <w:r w:rsidRPr="00AF1EA3">
              <w:rPr>
                <w:sz w:val="20"/>
                <w:szCs w:val="20"/>
              </w:rPr>
              <w:t>Источ-ники</w:t>
            </w:r>
            <w:proofErr w:type="spellEnd"/>
            <w:proofErr w:type="gramEnd"/>
            <w:r w:rsidRPr="00AF1EA3">
              <w:rPr>
                <w:sz w:val="20"/>
                <w:szCs w:val="20"/>
              </w:rPr>
              <w:t xml:space="preserve"> </w:t>
            </w:r>
            <w:proofErr w:type="spellStart"/>
            <w:r w:rsidRPr="00AF1EA3">
              <w:rPr>
                <w:sz w:val="20"/>
                <w:szCs w:val="20"/>
              </w:rPr>
              <w:t>финан</w:t>
            </w:r>
            <w:proofErr w:type="spellEnd"/>
            <w:r w:rsidRPr="00AF1EA3">
              <w:rPr>
                <w:sz w:val="20"/>
                <w:szCs w:val="20"/>
              </w:rPr>
              <w:t>- сиро-</w:t>
            </w:r>
            <w:proofErr w:type="spellStart"/>
            <w:r w:rsidRPr="00AF1EA3">
              <w:rPr>
                <w:sz w:val="20"/>
                <w:szCs w:val="20"/>
              </w:rPr>
              <w:t>вания</w:t>
            </w:r>
            <w:proofErr w:type="spellEnd"/>
          </w:p>
        </w:tc>
        <w:tc>
          <w:tcPr>
            <w:tcW w:w="4402" w:type="dxa"/>
            <w:gridSpan w:val="5"/>
            <w:tcBorders>
              <w:top w:val="single" w:sz="4" w:space="0" w:color="auto"/>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Объемы финансирования (тыс. руб.)</w:t>
            </w:r>
          </w:p>
        </w:tc>
        <w:tc>
          <w:tcPr>
            <w:tcW w:w="5332" w:type="dxa"/>
            <w:gridSpan w:val="5"/>
            <w:tcBorders>
              <w:top w:val="single" w:sz="4" w:space="0" w:color="auto"/>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Показатели (индикаторы) результативности выполнения основных мероприятий</w:t>
            </w:r>
          </w:p>
        </w:tc>
        <w:tc>
          <w:tcPr>
            <w:tcW w:w="1441" w:type="dxa"/>
            <w:vMerge w:val="restart"/>
            <w:tcBorders>
              <w:top w:val="single" w:sz="4" w:space="0" w:color="auto"/>
              <w:left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Исполнители, перечень организаций, участвующих в реализации основных мероприятий</w:t>
            </w:r>
          </w:p>
        </w:tc>
      </w:tr>
      <w:tr w:rsidR="00553A3C" w:rsidRPr="00AF1EA3" w:rsidTr="00366915">
        <w:trPr>
          <w:gridAfter w:val="1"/>
          <w:wAfter w:w="7" w:type="dxa"/>
          <w:cantSplit/>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sz w:val="20"/>
                <w:szCs w:val="20"/>
              </w:rPr>
            </w:pPr>
          </w:p>
        </w:tc>
        <w:tc>
          <w:tcPr>
            <w:tcW w:w="1977" w:type="dxa"/>
            <w:vMerge/>
            <w:tcBorders>
              <w:top w:val="single" w:sz="4" w:space="0" w:color="auto"/>
              <w:left w:val="single" w:sz="4" w:space="0" w:color="auto"/>
              <w:bottom w:val="single" w:sz="4" w:space="0" w:color="000000"/>
              <w:right w:val="single" w:sz="4" w:space="0" w:color="auto"/>
            </w:tcBorders>
            <w:vAlign w:val="center"/>
            <w:hideMark/>
          </w:tcPr>
          <w:p w:rsidR="00553A3C" w:rsidRPr="00AF1EA3" w:rsidRDefault="00553A3C" w:rsidP="00553A3C">
            <w:pPr>
              <w:spacing w:after="0" w:line="240" w:lineRule="auto"/>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всего</w:t>
            </w:r>
          </w:p>
        </w:tc>
        <w:tc>
          <w:tcPr>
            <w:tcW w:w="850"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2018</w:t>
            </w:r>
          </w:p>
        </w:tc>
        <w:tc>
          <w:tcPr>
            <w:tcW w:w="851"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2019</w:t>
            </w:r>
          </w:p>
        </w:tc>
        <w:tc>
          <w:tcPr>
            <w:tcW w:w="850"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2020</w:t>
            </w:r>
          </w:p>
        </w:tc>
        <w:tc>
          <w:tcPr>
            <w:tcW w:w="858"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sz w:val="20"/>
                <w:szCs w:val="20"/>
              </w:rPr>
            </w:pPr>
            <w:r w:rsidRPr="00AF1EA3">
              <w:rPr>
                <w:sz w:val="20"/>
                <w:szCs w:val="20"/>
              </w:rPr>
              <w:t>2021</w:t>
            </w:r>
          </w:p>
        </w:tc>
        <w:tc>
          <w:tcPr>
            <w:tcW w:w="2268"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Наименование</w:t>
            </w:r>
          </w:p>
        </w:tc>
        <w:tc>
          <w:tcPr>
            <w:tcW w:w="708"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2018</w:t>
            </w:r>
          </w:p>
        </w:tc>
        <w:tc>
          <w:tcPr>
            <w:tcW w:w="709"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2019</w:t>
            </w:r>
          </w:p>
        </w:tc>
        <w:tc>
          <w:tcPr>
            <w:tcW w:w="709"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2020</w:t>
            </w:r>
          </w:p>
        </w:tc>
        <w:tc>
          <w:tcPr>
            <w:tcW w:w="938"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sz w:val="20"/>
                <w:szCs w:val="20"/>
              </w:rPr>
            </w:pPr>
            <w:r w:rsidRPr="00AF1EA3">
              <w:rPr>
                <w:sz w:val="20"/>
                <w:szCs w:val="20"/>
              </w:rPr>
              <w:t>2021</w:t>
            </w:r>
          </w:p>
        </w:tc>
        <w:tc>
          <w:tcPr>
            <w:tcW w:w="1441" w:type="dxa"/>
            <w:vMerge/>
            <w:tcBorders>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sz w:val="20"/>
                <w:szCs w:val="20"/>
              </w:rPr>
            </w:pPr>
          </w:p>
        </w:tc>
      </w:tr>
      <w:tr w:rsidR="00553A3C" w:rsidRPr="00AF1EA3" w:rsidTr="00366915">
        <w:trPr>
          <w:gridAfter w:val="1"/>
          <w:wAfter w:w="7" w:type="dxa"/>
          <w:cantSplit/>
          <w:jc w:val="center"/>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sz w:val="20"/>
                <w:szCs w:val="20"/>
              </w:rPr>
            </w:pPr>
            <w:r w:rsidRPr="00AF1EA3">
              <w:rPr>
                <w:sz w:val="20"/>
                <w:szCs w:val="20"/>
              </w:rPr>
              <w:t>1</w:t>
            </w:r>
          </w:p>
        </w:tc>
        <w:tc>
          <w:tcPr>
            <w:tcW w:w="1977"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sz w:val="20"/>
                <w:szCs w:val="20"/>
              </w:rPr>
            </w:pPr>
            <w:r w:rsidRPr="00AF1EA3">
              <w:rPr>
                <w:sz w:val="20"/>
                <w:szCs w:val="20"/>
              </w:rPr>
              <w:t>2</w:t>
            </w:r>
          </w:p>
        </w:tc>
        <w:tc>
          <w:tcPr>
            <w:tcW w:w="851" w:type="dxa"/>
            <w:tcBorders>
              <w:top w:val="nil"/>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sz w:val="20"/>
                <w:szCs w:val="20"/>
              </w:rPr>
            </w:pPr>
            <w:r w:rsidRPr="00AF1EA3">
              <w:rPr>
                <w:sz w:val="20"/>
                <w:szCs w:val="20"/>
              </w:rPr>
              <w:t>3</w:t>
            </w:r>
          </w:p>
        </w:tc>
        <w:tc>
          <w:tcPr>
            <w:tcW w:w="850" w:type="dxa"/>
            <w:tcBorders>
              <w:top w:val="nil"/>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sz w:val="20"/>
                <w:szCs w:val="20"/>
              </w:rPr>
            </w:pPr>
            <w:r w:rsidRPr="00AF1EA3">
              <w:rPr>
                <w:sz w:val="20"/>
                <w:szCs w:val="20"/>
              </w:rPr>
              <w:t>4</w:t>
            </w:r>
          </w:p>
        </w:tc>
        <w:tc>
          <w:tcPr>
            <w:tcW w:w="993"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sz w:val="20"/>
                <w:szCs w:val="20"/>
              </w:rPr>
            </w:pPr>
            <w:r w:rsidRPr="00AF1EA3">
              <w:rPr>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sz w:val="20"/>
                <w:szCs w:val="20"/>
              </w:rPr>
            </w:pPr>
            <w:r w:rsidRPr="00AF1EA3">
              <w:rPr>
                <w:sz w:val="20"/>
                <w:szCs w:val="20"/>
              </w:rPr>
              <w:t>6</w:t>
            </w:r>
          </w:p>
        </w:tc>
        <w:tc>
          <w:tcPr>
            <w:tcW w:w="851"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sz w:val="20"/>
                <w:szCs w:val="20"/>
              </w:rPr>
            </w:pPr>
            <w:r w:rsidRPr="00AF1EA3">
              <w:rPr>
                <w:sz w:val="20"/>
                <w:szCs w:val="20"/>
              </w:rPr>
              <w:t>7</w:t>
            </w:r>
          </w:p>
        </w:tc>
        <w:tc>
          <w:tcPr>
            <w:tcW w:w="850"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sz w:val="20"/>
                <w:szCs w:val="20"/>
              </w:rPr>
            </w:pPr>
            <w:r w:rsidRPr="00AF1EA3">
              <w:rPr>
                <w:sz w:val="20"/>
                <w:szCs w:val="20"/>
              </w:rPr>
              <w:t>8</w:t>
            </w:r>
          </w:p>
        </w:tc>
        <w:tc>
          <w:tcPr>
            <w:tcW w:w="858" w:type="dxa"/>
            <w:tcBorders>
              <w:top w:val="nil"/>
              <w:left w:val="nil"/>
              <w:bottom w:val="single" w:sz="4" w:space="0" w:color="auto"/>
              <w:right w:val="single" w:sz="4" w:space="0" w:color="auto"/>
            </w:tcBorders>
            <w:shd w:val="clear" w:color="auto" w:fill="auto"/>
            <w:vAlign w:val="bottom"/>
          </w:tcPr>
          <w:p w:rsidR="00553A3C" w:rsidRPr="00AF1EA3" w:rsidRDefault="00553A3C" w:rsidP="00553A3C">
            <w:pPr>
              <w:spacing w:after="0" w:line="240" w:lineRule="auto"/>
              <w:jc w:val="center"/>
              <w:rPr>
                <w:sz w:val="20"/>
                <w:szCs w:val="20"/>
              </w:rPr>
            </w:pPr>
            <w:r w:rsidRPr="00AF1EA3">
              <w:rPr>
                <w:sz w:val="20"/>
                <w:szCs w:val="20"/>
              </w:rPr>
              <w:t>9</w:t>
            </w:r>
          </w:p>
        </w:tc>
        <w:tc>
          <w:tcPr>
            <w:tcW w:w="2268"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sz w:val="20"/>
                <w:szCs w:val="20"/>
              </w:rPr>
            </w:pPr>
            <w:r w:rsidRPr="00AF1EA3">
              <w:rPr>
                <w:sz w:val="20"/>
                <w:szCs w:val="20"/>
              </w:rPr>
              <w:t>10</w:t>
            </w:r>
          </w:p>
        </w:tc>
        <w:tc>
          <w:tcPr>
            <w:tcW w:w="708"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sz w:val="20"/>
                <w:szCs w:val="20"/>
              </w:rPr>
            </w:pPr>
            <w:r w:rsidRPr="00AF1EA3">
              <w:rPr>
                <w:sz w:val="20"/>
                <w:szCs w:val="20"/>
              </w:rPr>
              <w:t>11</w:t>
            </w:r>
          </w:p>
        </w:tc>
        <w:tc>
          <w:tcPr>
            <w:tcW w:w="709"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sz w:val="20"/>
                <w:szCs w:val="20"/>
              </w:rPr>
            </w:pPr>
            <w:r w:rsidRPr="00AF1EA3">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sz w:val="20"/>
                <w:szCs w:val="20"/>
              </w:rPr>
            </w:pPr>
            <w:r w:rsidRPr="00AF1EA3">
              <w:rPr>
                <w:sz w:val="20"/>
                <w:szCs w:val="20"/>
              </w:rPr>
              <w:t>13</w:t>
            </w:r>
          </w:p>
        </w:tc>
        <w:tc>
          <w:tcPr>
            <w:tcW w:w="938" w:type="dxa"/>
            <w:tcBorders>
              <w:top w:val="nil"/>
              <w:left w:val="nil"/>
              <w:bottom w:val="single" w:sz="4" w:space="0" w:color="auto"/>
              <w:right w:val="single" w:sz="4" w:space="0" w:color="auto"/>
            </w:tcBorders>
            <w:shd w:val="clear" w:color="auto" w:fill="auto"/>
            <w:vAlign w:val="bottom"/>
          </w:tcPr>
          <w:p w:rsidR="00553A3C" w:rsidRPr="00AF1EA3" w:rsidRDefault="00553A3C" w:rsidP="00553A3C">
            <w:pPr>
              <w:spacing w:after="0" w:line="240" w:lineRule="auto"/>
              <w:jc w:val="center"/>
              <w:rPr>
                <w:sz w:val="20"/>
                <w:szCs w:val="20"/>
              </w:rPr>
            </w:pPr>
            <w:r w:rsidRPr="00AF1EA3">
              <w:rPr>
                <w:sz w:val="20"/>
                <w:szCs w:val="20"/>
              </w:rPr>
              <w:t>14</w:t>
            </w:r>
          </w:p>
        </w:tc>
        <w:tc>
          <w:tcPr>
            <w:tcW w:w="1441"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sz w:val="20"/>
                <w:szCs w:val="20"/>
              </w:rPr>
            </w:pPr>
            <w:r w:rsidRPr="00AF1EA3">
              <w:rPr>
                <w:sz w:val="20"/>
                <w:szCs w:val="20"/>
              </w:rPr>
              <w:t>15</w:t>
            </w:r>
          </w:p>
        </w:tc>
      </w:tr>
      <w:tr w:rsidR="00553A3C" w:rsidRPr="00AF1EA3" w:rsidTr="00366915">
        <w:trPr>
          <w:trHeight w:val="270"/>
          <w:jc w:val="center"/>
        </w:trPr>
        <w:tc>
          <w:tcPr>
            <w:tcW w:w="15716" w:type="dxa"/>
            <w:gridSpan w:val="16"/>
            <w:tcBorders>
              <w:top w:val="single" w:sz="4" w:space="0" w:color="auto"/>
              <w:left w:val="single" w:sz="4" w:space="0" w:color="auto"/>
              <w:bottom w:val="nil"/>
              <w:right w:val="single" w:sz="4" w:space="0" w:color="auto"/>
            </w:tcBorders>
            <w:shd w:val="clear" w:color="auto" w:fill="auto"/>
            <w:hideMark/>
          </w:tcPr>
          <w:p w:rsidR="00553A3C" w:rsidRPr="00AF1EA3" w:rsidRDefault="00553A3C" w:rsidP="00553A3C">
            <w:pPr>
              <w:spacing w:after="0" w:line="240" w:lineRule="auto"/>
              <w:rPr>
                <w:sz w:val="20"/>
                <w:szCs w:val="20"/>
              </w:rPr>
            </w:pPr>
            <w:r w:rsidRPr="00AF1EA3">
              <w:rPr>
                <w:sz w:val="20"/>
                <w:szCs w:val="20"/>
              </w:rPr>
              <w:t xml:space="preserve">Цель: создание условий для развития инвестиционной и туристской деятельности на территории города Мурманска </w:t>
            </w:r>
          </w:p>
        </w:tc>
      </w:tr>
      <w:tr w:rsidR="00553A3C" w:rsidRPr="00AF1EA3" w:rsidTr="00366915">
        <w:trPr>
          <w:gridAfter w:val="1"/>
          <w:wAfter w:w="7" w:type="dxa"/>
          <w:trHeight w:val="1126"/>
          <w:jc w:val="center"/>
        </w:trPr>
        <w:tc>
          <w:tcPr>
            <w:tcW w:w="856" w:type="dxa"/>
            <w:vMerge w:val="restart"/>
            <w:tcBorders>
              <w:top w:val="single" w:sz="4" w:space="0" w:color="auto"/>
              <w:left w:val="single" w:sz="4" w:space="0" w:color="auto"/>
              <w:bottom w:val="nil"/>
              <w:right w:val="single" w:sz="4" w:space="0" w:color="auto"/>
            </w:tcBorders>
            <w:shd w:val="clear" w:color="auto" w:fill="auto"/>
            <w:hideMark/>
          </w:tcPr>
          <w:p w:rsidR="00553A3C" w:rsidRPr="00AF1EA3" w:rsidRDefault="00553A3C" w:rsidP="00553A3C">
            <w:pPr>
              <w:spacing w:after="0" w:line="240" w:lineRule="auto"/>
              <w:jc w:val="center"/>
              <w:rPr>
                <w:sz w:val="20"/>
                <w:szCs w:val="20"/>
              </w:rPr>
            </w:pPr>
            <w:r w:rsidRPr="00AF1EA3">
              <w:rPr>
                <w:sz w:val="20"/>
                <w:szCs w:val="20"/>
              </w:rPr>
              <w:t>1.</w:t>
            </w:r>
          </w:p>
        </w:tc>
        <w:tc>
          <w:tcPr>
            <w:tcW w:w="1977" w:type="dxa"/>
            <w:vMerge w:val="restart"/>
            <w:tcBorders>
              <w:top w:val="single" w:sz="4" w:space="0" w:color="auto"/>
              <w:left w:val="single" w:sz="4" w:space="0" w:color="auto"/>
              <w:bottom w:val="nil"/>
              <w:right w:val="single" w:sz="4" w:space="0" w:color="auto"/>
            </w:tcBorders>
            <w:shd w:val="clear" w:color="auto" w:fill="auto"/>
            <w:hideMark/>
          </w:tcPr>
          <w:p w:rsidR="00553A3C" w:rsidRPr="00AF1EA3" w:rsidRDefault="00553A3C" w:rsidP="00553A3C">
            <w:pPr>
              <w:spacing w:after="0" w:line="240" w:lineRule="auto"/>
              <w:rPr>
                <w:sz w:val="20"/>
                <w:szCs w:val="20"/>
              </w:rPr>
            </w:pPr>
            <w:r w:rsidRPr="00AF1EA3">
              <w:rPr>
                <w:iCs/>
                <w:sz w:val="20"/>
                <w:szCs w:val="20"/>
              </w:rPr>
              <w:t>Основное мероприятие</w:t>
            </w:r>
            <w:r w:rsidRPr="00AF1EA3">
              <w:rPr>
                <w:sz w:val="20"/>
                <w:szCs w:val="20"/>
              </w:rPr>
              <w:t>: развитие инвестиционной и туристской деятельности на территории города Мурманска</w:t>
            </w:r>
          </w:p>
        </w:tc>
        <w:tc>
          <w:tcPr>
            <w:tcW w:w="851" w:type="dxa"/>
            <w:vMerge w:val="restart"/>
            <w:tcBorders>
              <w:top w:val="single" w:sz="4" w:space="0" w:color="auto"/>
              <w:left w:val="single" w:sz="4" w:space="0" w:color="auto"/>
              <w:bottom w:val="nil"/>
              <w:right w:val="single" w:sz="4" w:space="0" w:color="auto"/>
            </w:tcBorders>
            <w:shd w:val="clear" w:color="auto" w:fill="auto"/>
            <w:hideMark/>
          </w:tcPr>
          <w:p w:rsidR="00553A3C" w:rsidRPr="00AF1EA3" w:rsidRDefault="00553A3C" w:rsidP="00553A3C">
            <w:pPr>
              <w:spacing w:after="0" w:line="240" w:lineRule="auto"/>
              <w:rPr>
                <w:sz w:val="20"/>
                <w:szCs w:val="20"/>
              </w:rPr>
            </w:pPr>
            <w:r>
              <w:rPr>
                <w:sz w:val="20"/>
                <w:szCs w:val="20"/>
              </w:rPr>
              <w:t>2018-</w:t>
            </w:r>
            <w:r w:rsidRPr="00AF1EA3">
              <w:rPr>
                <w:sz w:val="20"/>
                <w:szCs w:val="20"/>
              </w:rPr>
              <w:t>2021</w:t>
            </w:r>
          </w:p>
        </w:tc>
        <w:tc>
          <w:tcPr>
            <w:tcW w:w="850" w:type="dxa"/>
            <w:tcBorders>
              <w:top w:val="single" w:sz="4" w:space="0" w:color="auto"/>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sz w:val="20"/>
                <w:szCs w:val="20"/>
              </w:rPr>
            </w:pPr>
            <w:r w:rsidRPr="00AF1EA3">
              <w:rPr>
                <w:sz w:val="20"/>
                <w:szCs w:val="20"/>
              </w:rPr>
              <w:t>Всего:</w:t>
            </w:r>
          </w:p>
        </w:tc>
        <w:tc>
          <w:tcPr>
            <w:tcW w:w="993" w:type="dxa"/>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9 229,2</w:t>
            </w:r>
          </w:p>
        </w:tc>
        <w:tc>
          <w:tcPr>
            <w:tcW w:w="850" w:type="dxa"/>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2 481,2</w:t>
            </w:r>
          </w:p>
        </w:tc>
        <w:tc>
          <w:tcPr>
            <w:tcW w:w="851" w:type="dxa"/>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3 065,2</w:t>
            </w:r>
          </w:p>
        </w:tc>
        <w:tc>
          <w:tcPr>
            <w:tcW w:w="850" w:type="dxa"/>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1 848,4</w:t>
            </w:r>
          </w:p>
        </w:tc>
        <w:tc>
          <w:tcPr>
            <w:tcW w:w="858" w:type="dxa"/>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1 834,4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rPr>
                <w:sz w:val="20"/>
                <w:szCs w:val="20"/>
              </w:rPr>
            </w:pPr>
            <w:r w:rsidRPr="00AF1EA3">
              <w:rPr>
                <w:sz w:val="20"/>
                <w:szCs w:val="20"/>
              </w:rPr>
              <w:t>Количество мероприятий по развитию инвестиционной и туристской деятельности на территории города Мурманска, ед.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24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25</w:t>
            </w:r>
          </w:p>
        </w:tc>
        <w:tc>
          <w:tcPr>
            <w:tcW w:w="709" w:type="dxa"/>
            <w:vMerge w:val="restart"/>
            <w:tcBorders>
              <w:top w:val="single" w:sz="4" w:space="0" w:color="auto"/>
              <w:left w:val="single" w:sz="4" w:space="0" w:color="auto"/>
              <w:bottom w:val="single" w:sz="4" w:space="0" w:color="auto"/>
              <w:right w:val="nil"/>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25</w:t>
            </w:r>
          </w:p>
        </w:tc>
        <w:tc>
          <w:tcPr>
            <w:tcW w:w="938" w:type="dxa"/>
            <w:vMerge w:val="restart"/>
            <w:tcBorders>
              <w:top w:val="single" w:sz="4" w:space="0" w:color="auto"/>
              <w:left w:val="single" w:sz="4" w:space="0" w:color="auto"/>
              <w:bottom w:val="single" w:sz="4" w:space="0" w:color="auto"/>
              <w:right w:val="nil"/>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25</w:t>
            </w:r>
          </w:p>
        </w:tc>
        <w:tc>
          <w:tcPr>
            <w:tcW w:w="1441" w:type="dxa"/>
            <w:vMerge w:val="restart"/>
            <w:tcBorders>
              <w:top w:val="single" w:sz="4" w:space="0" w:color="auto"/>
              <w:left w:val="single" w:sz="4" w:space="0" w:color="auto"/>
              <w:right w:val="single" w:sz="4" w:space="0" w:color="auto"/>
            </w:tcBorders>
            <w:shd w:val="clear" w:color="auto" w:fill="FFFFFF"/>
            <w:hideMark/>
          </w:tcPr>
          <w:p w:rsidR="00553A3C" w:rsidRPr="00AF1EA3" w:rsidRDefault="00553A3C" w:rsidP="00553A3C">
            <w:pPr>
              <w:spacing w:after="0" w:line="240" w:lineRule="auto"/>
              <w:rPr>
                <w:sz w:val="20"/>
                <w:szCs w:val="20"/>
              </w:rPr>
            </w:pPr>
            <w:r w:rsidRPr="00AF1EA3">
              <w:rPr>
                <w:sz w:val="20"/>
                <w:szCs w:val="20"/>
              </w:rPr>
              <w:t>КЭР АГМ</w:t>
            </w:r>
          </w:p>
        </w:tc>
      </w:tr>
      <w:tr w:rsidR="00553A3C" w:rsidRPr="00AF1EA3" w:rsidTr="00366915">
        <w:trPr>
          <w:gridAfter w:val="1"/>
          <w:wAfter w:w="7" w:type="dxa"/>
          <w:trHeight w:val="941"/>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jc w:val="center"/>
              <w:rPr>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jc w:val="center"/>
              <w:rPr>
                <w:sz w:val="20"/>
                <w:szCs w:val="20"/>
              </w:rPr>
            </w:pPr>
          </w:p>
        </w:tc>
        <w:tc>
          <w:tcPr>
            <w:tcW w:w="850" w:type="dxa"/>
            <w:tcBorders>
              <w:top w:val="nil"/>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sz w:val="20"/>
                <w:szCs w:val="20"/>
              </w:rPr>
            </w:pPr>
            <w:r w:rsidRPr="00AF1EA3">
              <w:rPr>
                <w:sz w:val="20"/>
                <w:szCs w:val="20"/>
              </w:rPr>
              <w:t>МБ</w:t>
            </w:r>
          </w:p>
        </w:tc>
        <w:tc>
          <w:tcPr>
            <w:tcW w:w="993" w:type="dxa"/>
            <w:tcBorders>
              <w:top w:val="single" w:sz="4" w:space="0" w:color="auto"/>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9 229,2</w:t>
            </w:r>
          </w:p>
        </w:tc>
        <w:tc>
          <w:tcPr>
            <w:tcW w:w="850" w:type="dxa"/>
            <w:tcBorders>
              <w:top w:val="single" w:sz="4" w:space="0" w:color="auto"/>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2 481,2</w:t>
            </w:r>
          </w:p>
        </w:tc>
        <w:tc>
          <w:tcPr>
            <w:tcW w:w="851" w:type="dxa"/>
            <w:tcBorders>
              <w:top w:val="single" w:sz="4" w:space="0" w:color="auto"/>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3 065,2</w:t>
            </w:r>
          </w:p>
        </w:tc>
        <w:tc>
          <w:tcPr>
            <w:tcW w:w="850" w:type="dxa"/>
            <w:tcBorders>
              <w:top w:val="single" w:sz="4" w:space="0" w:color="auto"/>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1 848,4</w:t>
            </w:r>
          </w:p>
        </w:tc>
        <w:tc>
          <w:tcPr>
            <w:tcW w:w="858" w:type="dxa"/>
            <w:tcBorders>
              <w:top w:val="single" w:sz="4" w:space="0" w:color="auto"/>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1 834,4</w:t>
            </w:r>
          </w:p>
        </w:tc>
        <w:tc>
          <w:tcPr>
            <w:tcW w:w="2268" w:type="dxa"/>
            <w:vMerge/>
            <w:tcBorders>
              <w:left w:val="single" w:sz="4" w:space="0" w:color="auto"/>
              <w:bottom w:val="single" w:sz="4" w:space="0" w:color="auto"/>
              <w:right w:val="single" w:sz="4" w:space="0" w:color="auto"/>
            </w:tcBorders>
            <w:shd w:val="clear" w:color="auto" w:fill="FFFFFF"/>
            <w:vAlign w:val="center"/>
            <w:hideMark/>
          </w:tcPr>
          <w:p w:rsidR="00553A3C" w:rsidRPr="00AF1EA3" w:rsidRDefault="00553A3C" w:rsidP="00553A3C">
            <w:pPr>
              <w:spacing w:after="0" w:line="240" w:lineRule="auto"/>
              <w:rPr>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53A3C" w:rsidRPr="00AF1EA3" w:rsidRDefault="00553A3C" w:rsidP="00553A3C">
            <w:pPr>
              <w:spacing w:after="0" w:line="240" w:lineRule="auto"/>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53A3C" w:rsidRPr="00AF1EA3" w:rsidRDefault="00553A3C" w:rsidP="00553A3C">
            <w:pPr>
              <w:spacing w:after="0" w:line="240" w:lineRule="auto"/>
              <w:rPr>
                <w:sz w:val="20"/>
                <w:szCs w:val="20"/>
              </w:rPr>
            </w:pPr>
          </w:p>
        </w:tc>
        <w:tc>
          <w:tcPr>
            <w:tcW w:w="709" w:type="dxa"/>
            <w:vMerge/>
            <w:tcBorders>
              <w:top w:val="single" w:sz="4" w:space="0" w:color="auto"/>
              <w:left w:val="single" w:sz="4" w:space="0" w:color="auto"/>
              <w:bottom w:val="single" w:sz="4" w:space="0" w:color="auto"/>
              <w:right w:val="nil"/>
            </w:tcBorders>
            <w:shd w:val="clear" w:color="auto" w:fill="FFFFFF"/>
            <w:vAlign w:val="center"/>
          </w:tcPr>
          <w:p w:rsidR="00553A3C" w:rsidRPr="00AF1EA3" w:rsidRDefault="00553A3C" w:rsidP="00553A3C">
            <w:pPr>
              <w:spacing w:after="0" w:line="240" w:lineRule="auto"/>
              <w:rPr>
                <w:sz w:val="20"/>
                <w:szCs w:val="20"/>
              </w:rPr>
            </w:pPr>
          </w:p>
        </w:tc>
        <w:tc>
          <w:tcPr>
            <w:tcW w:w="938" w:type="dxa"/>
            <w:vMerge/>
            <w:tcBorders>
              <w:top w:val="single" w:sz="4" w:space="0" w:color="auto"/>
              <w:left w:val="single" w:sz="4" w:space="0" w:color="auto"/>
              <w:bottom w:val="single" w:sz="4" w:space="0" w:color="auto"/>
              <w:right w:val="nil"/>
            </w:tcBorders>
            <w:shd w:val="clear" w:color="auto" w:fill="FFFFFF"/>
            <w:vAlign w:val="center"/>
          </w:tcPr>
          <w:p w:rsidR="00553A3C" w:rsidRPr="00AF1EA3" w:rsidRDefault="00553A3C" w:rsidP="00553A3C">
            <w:pPr>
              <w:spacing w:after="0" w:line="240" w:lineRule="auto"/>
              <w:rPr>
                <w:sz w:val="20"/>
                <w:szCs w:val="20"/>
              </w:rPr>
            </w:pPr>
          </w:p>
        </w:tc>
        <w:tc>
          <w:tcPr>
            <w:tcW w:w="14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53A3C" w:rsidRPr="00AF1EA3" w:rsidRDefault="00553A3C" w:rsidP="00553A3C">
            <w:pPr>
              <w:spacing w:after="0" w:line="240" w:lineRule="auto"/>
              <w:rPr>
                <w:sz w:val="20"/>
                <w:szCs w:val="20"/>
              </w:rPr>
            </w:pPr>
          </w:p>
        </w:tc>
      </w:tr>
      <w:tr w:rsidR="00553A3C" w:rsidRPr="00AF1EA3" w:rsidTr="00366915">
        <w:trPr>
          <w:gridAfter w:val="1"/>
          <w:wAfter w:w="7" w:type="dxa"/>
          <w:trHeight w:val="1495"/>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sz w:val="20"/>
                <w:szCs w:val="20"/>
              </w:rPr>
            </w:pPr>
            <w:r w:rsidRPr="00AF1EA3">
              <w:rPr>
                <w:sz w:val="20"/>
                <w:szCs w:val="20"/>
              </w:rPr>
              <w:t>1.1.</w:t>
            </w:r>
          </w:p>
        </w:tc>
        <w:tc>
          <w:tcPr>
            <w:tcW w:w="1977" w:type="dxa"/>
            <w:tcBorders>
              <w:top w:val="single" w:sz="4" w:space="0" w:color="auto"/>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rPr>
                <w:iCs/>
                <w:sz w:val="20"/>
                <w:szCs w:val="20"/>
              </w:rPr>
            </w:pPr>
            <w:r w:rsidRPr="00AF1EA3">
              <w:rPr>
                <w:iCs/>
                <w:sz w:val="20"/>
                <w:szCs w:val="20"/>
              </w:rPr>
              <w:t>Мероприятия по повышению инвестиционной привлекательности и развитию туристской деятельности на территории города Мурманска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rPr>
                <w:sz w:val="20"/>
                <w:szCs w:val="20"/>
              </w:rPr>
            </w:pPr>
            <w:r w:rsidRPr="00AF1EA3">
              <w:rPr>
                <w:sz w:val="20"/>
                <w:szCs w:val="20"/>
              </w:rPr>
              <w:t>2018-2021</w:t>
            </w:r>
          </w:p>
        </w:tc>
        <w:tc>
          <w:tcPr>
            <w:tcW w:w="850" w:type="dxa"/>
            <w:tcBorders>
              <w:top w:val="single" w:sz="4" w:space="0" w:color="auto"/>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sz w:val="20"/>
                <w:szCs w:val="20"/>
              </w:rPr>
            </w:pPr>
            <w:r w:rsidRPr="00AF1EA3">
              <w:rPr>
                <w:sz w:val="20"/>
                <w:szCs w:val="20"/>
              </w:rPr>
              <w:t>МБ</w:t>
            </w:r>
          </w:p>
        </w:tc>
        <w:tc>
          <w:tcPr>
            <w:tcW w:w="993" w:type="dxa"/>
            <w:tcBorders>
              <w:top w:val="single" w:sz="4" w:space="0" w:color="auto"/>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2 270,3</w:t>
            </w:r>
          </w:p>
        </w:tc>
        <w:tc>
          <w:tcPr>
            <w:tcW w:w="850" w:type="dxa"/>
            <w:tcBorders>
              <w:top w:val="single" w:sz="4" w:space="0" w:color="auto"/>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459,2</w:t>
            </w:r>
          </w:p>
        </w:tc>
        <w:tc>
          <w:tcPr>
            <w:tcW w:w="851" w:type="dxa"/>
            <w:tcBorders>
              <w:top w:val="single" w:sz="4" w:space="0" w:color="auto"/>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502,4</w:t>
            </w:r>
          </w:p>
        </w:tc>
        <w:tc>
          <w:tcPr>
            <w:tcW w:w="850" w:type="dxa"/>
            <w:tcBorders>
              <w:top w:val="single" w:sz="4" w:space="0" w:color="auto"/>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lang w:val="en-US"/>
              </w:rPr>
              <w:t>73</w:t>
            </w:r>
            <w:r w:rsidRPr="00AF1EA3">
              <w:rPr>
                <w:sz w:val="20"/>
                <w:szCs w:val="20"/>
              </w:rPr>
              <w:t>9,4</w:t>
            </w:r>
          </w:p>
        </w:tc>
        <w:tc>
          <w:tcPr>
            <w:tcW w:w="858" w:type="dxa"/>
            <w:tcBorders>
              <w:top w:val="single" w:sz="4" w:space="0" w:color="auto"/>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569,3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rPr>
                <w:sz w:val="20"/>
                <w:szCs w:val="20"/>
              </w:rPr>
            </w:pPr>
            <w:r w:rsidRPr="00AF1EA3">
              <w:rPr>
                <w:sz w:val="20"/>
                <w:szCs w:val="20"/>
              </w:rPr>
              <w:t>Количество мероприятий по повышению инвестиционной привлекательности города Мурманска,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9</w:t>
            </w:r>
          </w:p>
        </w:tc>
        <w:tc>
          <w:tcPr>
            <w:tcW w:w="709" w:type="dxa"/>
            <w:tcBorders>
              <w:top w:val="single" w:sz="4" w:space="0" w:color="auto"/>
              <w:left w:val="single" w:sz="4" w:space="0" w:color="auto"/>
              <w:bottom w:val="single" w:sz="4" w:space="0" w:color="auto"/>
              <w:right w:val="nil"/>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10</w:t>
            </w:r>
          </w:p>
        </w:tc>
        <w:tc>
          <w:tcPr>
            <w:tcW w:w="938" w:type="dxa"/>
            <w:tcBorders>
              <w:top w:val="single" w:sz="4" w:space="0" w:color="auto"/>
              <w:left w:val="single" w:sz="4" w:space="0" w:color="auto"/>
              <w:bottom w:val="single" w:sz="4" w:space="0" w:color="auto"/>
              <w:right w:val="nil"/>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10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rPr>
                <w:sz w:val="20"/>
                <w:szCs w:val="20"/>
              </w:rPr>
            </w:pPr>
            <w:r w:rsidRPr="00AF1EA3">
              <w:rPr>
                <w:sz w:val="20"/>
                <w:szCs w:val="20"/>
              </w:rPr>
              <w:t>КЭР АГМ</w:t>
            </w:r>
          </w:p>
        </w:tc>
      </w:tr>
    </w:tbl>
    <w:p w:rsidR="00553A3C" w:rsidRDefault="00553A3C" w:rsidP="00553A3C">
      <w:pPr>
        <w:spacing w:after="0" w:line="240" w:lineRule="auto"/>
      </w:pPr>
    </w:p>
    <w:p w:rsidR="00553A3C" w:rsidRDefault="00553A3C" w:rsidP="00553A3C">
      <w:pPr>
        <w:spacing w:after="0" w:line="240" w:lineRule="auto"/>
      </w:pPr>
    </w:p>
    <w:p w:rsidR="00553A3C" w:rsidRDefault="00553A3C" w:rsidP="00553A3C">
      <w:pPr>
        <w:spacing w:after="0" w:line="240" w:lineRule="auto"/>
      </w:pPr>
    </w:p>
    <w:tbl>
      <w:tblPr>
        <w:tblW w:w="15716" w:type="dxa"/>
        <w:jc w:val="center"/>
        <w:tblLayout w:type="fixed"/>
        <w:tblLook w:val="04A0" w:firstRow="1" w:lastRow="0" w:firstColumn="1" w:lastColumn="0" w:noHBand="0" w:noVBand="1"/>
      </w:tblPr>
      <w:tblGrid>
        <w:gridCol w:w="856"/>
        <w:gridCol w:w="1977"/>
        <w:gridCol w:w="7"/>
        <w:gridCol w:w="844"/>
        <w:gridCol w:w="7"/>
        <w:gridCol w:w="843"/>
        <w:gridCol w:w="7"/>
        <w:gridCol w:w="986"/>
        <w:gridCol w:w="7"/>
        <w:gridCol w:w="843"/>
        <w:gridCol w:w="7"/>
        <w:gridCol w:w="844"/>
        <w:gridCol w:w="7"/>
        <w:gridCol w:w="843"/>
        <w:gridCol w:w="7"/>
        <w:gridCol w:w="851"/>
        <w:gridCol w:w="2268"/>
        <w:gridCol w:w="708"/>
        <w:gridCol w:w="709"/>
        <w:gridCol w:w="709"/>
        <w:gridCol w:w="938"/>
        <w:gridCol w:w="7"/>
        <w:gridCol w:w="1434"/>
        <w:gridCol w:w="7"/>
      </w:tblGrid>
      <w:tr w:rsidR="00553A3C" w:rsidRPr="00AF1EA3" w:rsidTr="00366915">
        <w:trPr>
          <w:gridAfter w:val="1"/>
          <w:wAfter w:w="7" w:type="dxa"/>
          <w:trHeight w:val="278"/>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4</w:t>
            </w:r>
          </w:p>
        </w:tc>
        <w:tc>
          <w:tcPr>
            <w:tcW w:w="993" w:type="dxa"/>
            <w:gridSpan w:val="2"/>
            <w:tcBorders>
              <w:top w:val="single" w:sz="4" w:space="0" w:color="auto"/>
              <w:left w:val="nil"/>
              <w:bottom w:val="single" w:sz="4" w:space="0" w:color="auto"/>
              <w:right w:val="single" w:sz="4" w:space="0" w:color="auto"/>
            </w:tcBorders>
            <w:shd w:val="clear" w:color="auto" w:fill="FFFFFF"/>
            <w:vAlign w:val="center"/>
          </w:tcPr>
          <w:p w:rsidR="00553A3C" w:rsidRPr="00AF1EA3" w:rsidRDefault="00553A3C" w:rsidP="00553A3C">
            <w:pPr>
              <w:spacing w:after="0" w:line="240" w:lineRule="auto"/>
              <w:jc w:val="center"/>
              <w:rPr>
                <w:sz w:val="20"/>
                <w:szCs w:val="20"/>
              </w:rPr>
            </w:pPr>
            <w:r w:rsidRPr="00AF1EA3">
              <w:rPr>
                <w:sz w:val="20"/>
                <w:szCs w:val="20"/>
              </w:rPr>
              <w:t>5</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553A3C" w:rsidRPr="00AF1EA3" w:rsidRDefault="00553A3C" w:rsidP="00553A3C">
            <w:pPr>
              <w:spacing w:after="0" w:line="240" w:lineRule="auto"/>
              <w:jc w:val="center"/>
              <w:rPr>
                <w:sz w:val="20"/>
                <w:szCs w:val="20"/>
              </w:rPr>
            </w:pPr>
            <w:r w:rsidRPr="00AF1EA3">
              <w:rPr>
                <w:sz w:val="20"/>
                <w:szCs w:val="20"/>
              </w:rPr>
              <w:t>6</w:t>
            </w:r>
          </w:p>
        </w:tc>
        <w:tc>
          <w:tcPr>
            <w:tcW w:w="851" w:type="dxa"/>
            <w:gridSpan w:val="2"/>
            <w:tcBorders>
              <w:top w:val="single" w:sz="4" w:space="0" w:color="auto"/>
              <w:left w:val="nil"/>
              <w:bottom w:val="single" w:sz="4" w:space="0" w:color="auto"/>
              <w:right w:val="single" w:sz="4" w:space="0" w:color="auto"/>
            </w:tcBorders>
            <w:shd w:val="clear" w:color="auto" w:fill="FFFFFF"/>
            <w:vAlign w:val="center"/>
          </w:tcPr>
          <w:p w:rsidR="00553A3C" w:rsidRPr="00AF1EA3" w:rsidRDefault="00553A3C" w:rsidP="00553A3C">
            <w:pPr>
              <w:spacing w:after="0" w:line="240" w:lineRule="auto"/>
              <w:jc w:val="center"/>
              <w:rPr>
                <w:sz w:val="20"/>
                <w:szCs w:val="20"/>
              </w:rPr>
            </w:pPr>
            <w:r w:rsidRPr="00AF1EA3">
              <w:rPr>
                <w:sz w:val="20"/>
                <w:szCs w:val="20"/>
              </w:rPr>
              <w:t>7</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553A3C" w:rsidRPr="00AF1EA3" w:rsidRDefault="00553A3C" w:rsidP="00553A3C">
            <w:pPr>
              <w:spacing w:after="0" w:line="240" w:lineRule="auto"/>
              <w:jc w:val="center"/>
              <w:rPr>
                <w:sz w:val="20"/>
                <w:szCs w:val="20"/>
              </w:rPr>
            </w:pPr>
            <w:r w:rsidRPr="00AF1EA3">
              <w:rPr>
                <w:sz w:val="20"/>
                <w:szCs w:val="20"/>
              </w:rPr>
              <w:t>8</w:t>
            </w:r>
          </w:p>
        </w:tc>
        <w:tc>
          <w:tcPr>
            <w:tcW w:w="858" w:type="dxa"/>
            <w:gridSpan w:val="2"/>
            <w:tcBorders>
              <w:top w:val="single" w:sz="4" w:space="0" w:color="auto"/>
              <w:left w:val="nil"/>
              <w:bottom w:val="single" w:sz="4" w:space="0" w:color="auto"/>
              <w:right w:val="single" w:sz="4" w:space="0" w:color="auto"/>
            </w:tcBorders>
            <w:shd w:val="clear" w:color="auto" w:fill="FFFFFF"/>
            <w:vAlign w:val="center"/>
          </w:tcPr>
          <w:p w:rsidR="00553A3C" w:rsidRPr="00AF1EA3" w:rsidRDefault="00553A3C" w:rsidP="00553A3C">
            <w:pPr>
              <w:spacing w:after="0" w:line="240" w:lineRule="auto"/>
              <w:jc w:val="center"/>
              <w:rPr>
                <w:sz w:val="20"/>
                <w:szCs w:val="20"/>
              </w:rPr>
            </w:pPr>
            <w:r w:rsidRPr="00AF1EA3">
              <w:rPr>
                <w:sz w:val="20"/>
                <w:szCs w:val="20"/>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3A3C" w:rsidRPr="00AF1EA3" w:rsidRDefault="00553A3C" w:rsidP="00553A3C">
            <w:pPr>
              <w:spacing w:after="0" w:line="240" w:lineRule="auto"/>
              <w:jc w:val="center"/>
              <w:rPr>
                <w:sz w:val="20"/>
                <w:szCs w:val="20"/>
              </w:rPr>
            </w:pPr>
            <w:r w:rsidRPr="00AF1EA3">
              <w:rPr>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53A3C" w:rsidRPr="00AF1EA3" w:rsidRDefault="00553A3C" w:rsidP="00553A3C">
            <w:pPr>
              <w:spacing w:after="0" w:line="240" w:lineRule="auto"/>
              <w:jc w:val="center"/>
              <w:rPr>
                <w:sz w:val="20"/>
                <w:szCs w:val="20"/>
              </w:rPr>
            </w:pPr>
            <w:r w:rsidRPr="00AF1EA3">
              <w:rPr>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53A3C" w:rsidRPr="00AF1EA3" w:rsidRDefault="00553A3C" w:rsidP="00553A3C">
            <w:pPr>
              <w:spacing w:after="0" w:line="240" w:lineRule="auto"/>
              <w:jc w:val="center"/>
              <w:rPr>
                <w:sz w:val="20"/>
                <w:szCs w:val="20"/>
              </w:rPr>
            </w:pPr>
            <w:r w:rsidRPr="00AF1EA3">
              <w:rPr>
                <w:sz w:val="20"/>
                <w:szCs w:val="20"/>
              </w:rPr>
              <w:t>12</w:t>
            </w:r>
          </w:p>
        </w:tc>
        <w:tc>
          <w:tcPr>
            <w:tcW w:w="709" w:type="dxa"/>
            <w:tcBorders>
              <w:top w:val="single" w:sz="4" w:space="0" w:color="auto"/>
              <w:left w:val="single" w:sz="4" w:space="0" w:color="auto"/>
              <w:bottom w:val="single" w:sz="4" w:space="0" w:color="auto"/>
              <w:right w:val="nil"/>
            </w:tcBorders>
            <w:shd w:val="clear" w:color="auto" w:fill="FFFFFF"/>
            <w:vAlign w:val="center"/>
          </w:tcPr>
          <w:p w:rsidR="00553A3C" w:rsidRPr="00AF1EA3" w:rsidRDefault="00553A3C" w:rsidP="00553A3C">
            <w:pPr>
              <w:spacing w:after="0" w:line="240" w:lineRule="auto"/>
              <w:jc w:val="center"/>
              <w:rPr>
                <w:sz w:val="20"/>
                <w:szCs w:val="20"/>
              </w:rPr>
            </w:pPr>
            <w:r w:rsidRPr="00AF1EA3">
              <w:rPr>
                <w:sz w:val="20"/>
                <w:szCs w:val="20"/>
              </w:rPr>
              <w:t>13</w:t>
            </w:r>
          </w:p>
        </w:tc>
        <w:tc>
          <w:tcPr>
            <w:tcW w:w="938" w:type="dxa"/>
            <w:tcBorders>
              <w:top w:val="single" w:sz="4" w:space="0" w:color="auto"/>
              <w:left w:val="single" w:sz="4" w:space="0" w:color="auto"/>
              <w:bottom w:val="single" w:sz="4" w:space="0" w:color="auto"/>
              <w:right w:val="nil"/>
            </w:tcBorders>
            <w:shd w:val="clear" w:color="auto" w:fill="FFFFFF"/>
            <w:vAlign w:val="center"/>
          </w:tcPr>
          <w:p w:rsidR="00553A3C" w:rsidRPr="00AF1EA3" w:rsidRDefault="00553A3C" w:rsidP="00553A3C">
            <w:pPr>
              <w:spacing w:after="0" w:line="240" w:lineRule="auto"/>
              <w:jc w:val="center"/>
              <w:rPr>
                <w:sz w:val="20"/>
                <w:szCs w:val="20"/>
              </w:rPr>
            </w:pPr>
            <w:r w:rsidRPr="00AF1EA3">
              <w:rPr>
                <w:sz w:val="20"/>
                <w:szCs w:val="20"/>
              </w:rPr>
              <w:t>14</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sz w:val="20"/>
                <w:szCs w:val="20"/>
              </w:rPr>
            </w:pPr>
            <w:r w:rsidRPr="00AF1EA3">
              <w:rPr>
                <w:sz w:val="20"/>
                <w:szCs w:val="20"/>
              </w:rPr>
              <w:t>15</w:t>
            </w:r>
          </w:p>
        </w:tc>
      </w:tr>
      <w:tr w:rsidR="00553A3C" w:rsidRPr="00AF1EA3" w:rsidTr="00366915">
        <w:trPr>
          <w:gridAfter w:val="1"/>
          <w:wAfter w:w="7" w:type="dxa"/>
          <w:trHeight w:val="1242"/>
          <w:jc w:val="center"/>
        </w:trPr>
        <w:tc>
          <w:tcPr>
            <w:tcW w:w="856" w:type="dxa"/>
            <w:tcBorders>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right"/>
              <w:rPr>
                <w:sz w:val="20"/>
                <w:szCs w:val="20"/>
              </w:rPr>
            </w:pPr>
          </w:p>
        </w:tc>
        <w:tc>
          <w:tcPr>
            <w:tcW w:w="1977" w:type="dxa"/>
            <w:tcBorders>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rPr>
                <w:sz w:val="20"/>
                <w:szCs w:val="20"/>
              </w:rPr>
            </w:pPr>
          </w:p>
        </w:tc>
        <w:tc>
          <w:tcPr>
            <w:tcW w:w="851" w:type="dxa"/>
            <w:gridSpan w:val="2"/>
            <w:tcBorders>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sz w:val="20"/>
                <w:szCs w:val="20"/>
              </w:rPr>
            </w:pPr>
          </w:p>
        </w:tc>
        <w:tc>
          <w:tcPr>
            <w:tcW w:w="850" w:type="dxa"/>
            <w:gridSpan w:val="2"/>
            <w:tcBorders>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sz w:val="20"/>
                <w:szCs w:val="20"/>
              </w:rPr>
            </w:pPr>
          </w:p>
        </w:tc>
        <w:tc>
          <w:tcPr>
            <w:tcW w:w="993" w:type="dxa"/>
            <w:gridSpan w:val="2"/>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p>
        </w:tc>
        <w:tc>
          <w:tcPr>
            <w:tcW w:w="850" w:type="dxa"/>
            <w:gridSpan w:val="2"/>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p>
        </w:tc>
        <w:tc>
          <w:tcPr>
            <w:tcW w:w="851" w:type="dxa"/>
            <w:gridSpan w:val="2"/>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p>
        </w:tc>
        <w:tc>
          <w:tcPr>
            <w:tcW w:w="850" w:type="dxa"/>
            <w:gridSpan w:val="2"/>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p>
        </w:tc>
        <w:tc>
          <w:tcPr>
            <w:tcW w:w="858" w:type="dxa"/>
            <w:gridSpan w:val="2"/>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rPr>
                <w:sz w:val="20"/>
                <w:szCs w:val="20"/>
              </w:rPr>
            </w:pPr>
            <w:r w:rsidRPr="00AF1EA3">
              <w:rPr>
                <w:sz w:val="20"/>
                <w:szCs w:val="20"/>
              </w:rPr>
              <w:t>Количество мероприятий по развитию внутреннего и въездного туризма в городе Мурманске,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4</w:t>
            </w:r>
          </w:p>
        </w:tc>
        <w:tc>
          <w:tcPr>
            <w:tcW w:w="709" w:type="dxa"/>
            <w:tcBorders>
              <w:top w:val="single" w:sz="4" w:space="0" w:color="auto"/>
              <w:left w:val="single" w:sz="4" w:space="0" w:color="auto"/>
              <w:bottom w:val="single" w:sz="4" w:space="0" w:color="auto"/>
              <w:right w:val="nil"/>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4</w:t>
            </w:r>
          </w:p>
        </w:tc>
        <w:tc>
          <w:tcPr>
            <w:tcW w:w="938" w:type="dxa"/>
            <w:tcBorders>
              <w:top w:val="single" w:sz="4" w:space="0" w:color="auto"/>
              <w:left w:val="single" w:sz="4" w:space="0" w:color="auto"/>
              <w:bottom w:val="single" w:sz="4" w:space="0" w:color="auto"/>
              <w:right w:val="nil"/>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4</w:t>
            </w:r>
          </w:p>
        </w:tc>
        <w:tc>
          <w:tcPr>
            <w:tcW w:w="1441" w:type="dxa"/>
            <w:gridSpan w:val="2"/>
            <w:tcBorders>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sz w:val="20"/>
                <w:szCs w:val="20"/>
              </w:rPr>
            </w:pPr>
          </w:p>
        </w:tc>
      </w:tr>
      <w:tr w:rsidR="00553A3C" w:rsidRPr="00AF1EA3" w:rsidTr="00366915">
        <w:trPr>
          <w:trHeight w:val="596"/>
          <w:jc w:val="center"/>
        </w:trPr>
        <w:tc>
          <w:tcPr>
            <w:tcW w:w="856" w:type="dxa"/>
            <w:vMerge w:val="restart"/>
            <w:tcBorders>
              <w:top w:val="single" w:sz="4" w:space="0" w:color="auto"/>
              <w:left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1.2.</w:t>
            </w:r>
          </w:p>
        </w:tc>
        <w:tc>
          <w:tcPr>
            <w:tcW w:w="1984" w:type="dxa"/>
            <w:gridSpan w:val="2"/>
            <w:vMerge w:val="restart"/>
            <w:tcBorders>
              <w:top w:val="single" w:sz="4" w:space="0" w:color="auto"/>
              <w:left w:val="single" w:sz="4" w:space="0" w:color="auto"/>
              <w:right w:val="single" w:sz="4" w:space="0" w:color="auto"/>
            </w:tcBorders>
            <w:shd w:val="clear" w:color="auto" w:fill="FFFFFF"/>
          </w:tcPr>
          <w:p w:rsidR="00553A3C" w:rsidRPr="00AF1EA3" w:rsidRDefault="00553A3C" w:rsidP="00553A3C">
            <w:pPr>
              <w:spacing w:after="0" w:line="240" w:lineRule="auto"/>
              <w:rPr>
                <w:iCs/>
                <w:sz w:val="20"/>
                <w:szCs w:val="20"/>
              </w:rPr>
            </w:pPr>
            <w:r w:rsidRPr="00AF1EA3">
              <w:rPr>
                <w:iCs/>
                <w:sz w:val="20"/>
                <w:szCs w:val="20"/>
              </w:rPr>
              <w:t>Оплата членских взносов муниципального образования город Мурманск за участие в организациях межмуниципального сотрудничества</w:t>
            </w:r>
          </w:p>
        </w:tc>
        <w:tc>
          <w:tcPr>
            <w:tcW w:w="851" w:type="dxa"/>
            <w:gridSpan w:val="2"/>
            <w:vMerge w:val="restart"/>
            <w:tcBorders>
              <w:top w:val="single" w:sz="4" w:space="0" w:color="auto"/>
              <w:left w:val="single" w:sz="4" w:space="0" w:color="auto"/>
              <w:right w:val="single" w:sz="4" w:space="0" w:color="auto"/>
            </w:tcBorders>
            <w:shd w:val="clear" w:color="auto" w:fill="FFFFFF"/>
          </w:tcPr>
          <w:p w:rsidR="00553A3C" w:rsidRPr="00AF1EA3" w:rsidRDefault="00553A3C" w:rsidP="00553A3C">
            <w:pPr>
              <w:spacing w:after="0" w:line="240" w:lineRule="auto"/>
              <w:rPr>
                <w:sz w:val="20"/>
                <w:szCs w:val="20"/>
              </w:rPr>
            </w:pPr>
            <w:r w:rsidRPr="00AF1EA3">
              <w:rPr>
                <w:sz w:val="20"/>
                <w:szCs w:val="20"/>
              </w:rPr>
              <w:t>2018-2021</w:t>
            </w:r>
          </w:p>
        </w:tc>
        <w:tc>
          <w:tcPr>
            <w:tcW w:w="850" w:type="dxa"/>
            <w:gridSpan w:val="2"/>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rPr>
                <w:sz w:val="20"/>
                <w:szCs w:val="20"/>
              </w:rPr>
            </w:pPr>
            <w:r w:rsidRPr="00AF1EA3">
              <w:rPr>
                <w:sz w:val="20"/>
                <w:szCs w:val="20"/>
              </w:rPr>
              <w:t>МБ</w:t>
            </w:r>
          </w:p>
        </w:tc>
        <w:tc>
          <w:tcPr>
            <w:tcW w:w="993" w:type="dxa"/>
            <w:gridSpan w:val="2"/>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4 331,1</w:t>
            </w:r>
          </w:p>
        </w:tc>
        <w:tc>
          <w:tcPr>
            <w:tcW w:w="850" w:type="dxa"/>
            <w:gridSpan w:val="2"/>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1 098,6</w:t>
            </w:r>
          </w:p>
        </w:tc>
        <w:tc>
          <w:tcPr>
            <w:tcW w:w="851" w:type="dxa"/>
            <w:gridSpan w:val="2"/>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1 088,3</w:t>
            </w:r>
          </w:p>
        </w:tc>
        <w:tc>
          <w:tcPr>
            <w:tcW w:w="850" w:type="dxa"/>
            <w:gridSpan w:val="2"/>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rPr>
                <w:sz w:val="20"/>
                <w:szCs w:val="20"/>
              </w:rPr>
            </w:pPr>
            <w:r w:rsidRPr="00AF1EA3">
              <w:rPr>
                <w:sz w:val="20"/>
                <w:szCs w:val="20"/>
              </w:rPr>
              <w:t>1 072,2</w:t>
            </w:r>
          </w:p>
        </w:tc>
        <w:tc>
          <w:tcPr>
            <w:tcW w:w="851" w:type="dxa"/>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rPr>
                <w:sz w:val="20"/>
                <w:szCs w:val="20"/>
              </w:rPr>
            </w:pPr>
            <w:r w:rsidRPr="00AF1EA3">
              <w:rPr>
                <w:sz w:val="20"/>
                <w:szCs w:val="20"/>
              </w:rPr>
              <w:t>1 072,0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rPr>
                <w:sz w:val="20"/>
                <w:szCs w:val="20"/>
              </w:rPr>
            </w:pPr>
            <w:r w:rsidRPr="00AF1EA3">
              <w:rPr>
                <w:sz w:val="20"/>
                <w:szCs w:val="20"/>
              </w:rPr>
              <w:t>Количество мероприятий,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1</w:t>
            </w:r>
          </w:p>
        </w:tc>
        <w:tc>
          <w:tcPr>
            <w:tcW w:w="709" w:type="dxa"/>
            <w:tcBorders>
              <w:top w:val="single" w:sz="4" w:space="0" w:color="auto"/>
              <w:left w:val="single" w:sz="4" w:space="0" w:color="auto"/>
              <w:bottom w:val="single" w:sz="4" w:space="0" w:color="auto"/>
              <w:right w:val="nil"/>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1</w:t>
            </w:r>
          </w:p>
        </w:tc>
        <w:tc>
          <w:tcPr>
            <w:tcW w:w="945" w:type="dxa"/>
            <w:gridSpan w:val="2"/>
            <w:tcBorders>
              <w:top w:val="single" w:sz="4" w:space="0" w:color="auto"/>
              <w:left w:val="single" w:sz="4" w:space="0" w:color="auto"/>
              <w:bottom w:val="single" w:sz="4" w:space="0" w:color="auto"/>
              <w:right w:val="nil"/>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1</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rPr>
                <w:sz w:val="20"/>
                <w:szCs w:val="20"/>
              </w:rPr>
            </w:pPr>
            <w:r w:rsidRPr="00AF1EA3">
              <w:rPr>
                <w:sz w:val="20"/>
                <w:szCs w:val="20"/>
              </w:rPr>
              <w:t>КЭР АГМ</w:t>
            </w:r>
          </w:p>
        </w:tc>
      </w:tr>
      <w:tr w:rsidR="00553A3C" w:rsidRPr="00AF1EA3" w:rsidTr="00366915">
        <w:trPr>
          <w:trHeight w:val="1700"/>
          <w:jc w:val="center"/>
        </w:trPr>
        <w:tc>
          <w:tcPr>
            <w:tcW w:w="856" w:type="dxa"/>
            <w:vMerge/>
            <w:tcBorders>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p>
        </w:tc>
        <w:tc>
          <w:tcPr>
            <w:tcW w:w="1984" w:type="dxa"/>
            <w:gridSpan w:val="2"/>
            <w:vMerge/>
            <w:tcBorders>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rPr>
                <w:iCs/>
                <w:sz w:val="20"/>
                <w:szCs w:val="20"/>
              </w:rPr>
            </w:pPr>
          </w:p>
        </w:tc>
        <w:tc>
          <w:tcPr>
            <w:tcW w:w="851" w:type="dxa"/>
            <w:gridSpan w:val="2"/>
            <w:vMerge/>
            <w:tcBorders>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rPr>
                <w:sz w:val="20"/>
                <w:szCs w:val="20"/>
              </w:rPr>
            </w:pPr>
          </w:p>
        </w:tc>
        <w:tc>
          <w:tcPr>
            <w:tcW w:w="993" w:type="dxa"/>
            <w:gridSpan w:val="2"/>
            <w:vMerge/>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p>
        </w:tc>
        <w:tc>
          <w:tcPr>
            <w:tcW w:w="851" w:type="dxa"/>
            <w:gridSpan w:val="2"/>
            <w:vMerge/>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p>
        </w:tc>
        <w:tc>
          <w:tcPr>
            <w:tcW w:w="851" w:type="dxa"/>
            <w:vMerge/>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rPr>
                <w:sz w:val="20"/>
                <w:szCs w:val="20"/>
              </w:rPr>
            </w:pPr>
            <w:r w:rsidRPr="00AF1EA3">
              <w:rPr>
                <w:sz w:val="20"/>
                <w:szCs w:val="20"/>
              </w:rPr>
              <w:t>Количество организаций межмуниципального сотрудничества, членом которых является город Мурманск,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3</w:t>
            </w:r>
          </w:p>
        </w:tc>
        <w:tc>
          <w:tcPr>
            <w:tcW w:w="709" w:type="dxa"/>
            <w:tcBorders>
              <w:top w:val="single" w:sz="4" w:space="0" w:color="auto"/>
              <w:left w:val="single" w:sz="4" w:space="0" w:color="auto"/>
              <w:bottom w:val="single" w:sz="4" w:space="0" w:color="auto"/>
              <w:right w:val="nil"/>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3</w:t>
            </w:r>
          </w:p>
        </w:tc>
        <w:tc>
          <w:tcPr>
            <w:tcW w:w="945" w:type="dxa"/>
            <w:gridSpan w:val="2"/>
            <w:tcBorders>
              <w:top w:val="single" w:sz="4" w:space="0" w:color="auto"/>
              <w:left w:val="single" w:sz="4" w:space="0" w:color="auto"/>
              <w:bottom w:val="single" w:sz="4" w:space="0" w:color="auto"/>
              <w:right w:val="nil"/>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3</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rPr>
                <w:sz w:val="20"/>
                <w:szCs w:val="20"/>
              </w:rPr>
            </w:pPr>
            <w:r w:rsidRPr="00AF1EA3">
              <w:rPr>
                <w:sz w:val="20"/>
                <w:szCs w:val="20"/>
              </w:rPr>
              <w:t>КЭР АГМ</w:t>
            </w:r>
          </w:p>
        </w:tc>
      </w:tr>
      <w:tr w:rsidR="00553A3C" w:rsidRPr="00AF1EA3" w:rsidTr="00366915">
        <w:trPr>
          <w:trHeight w:val="1195"/>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sz w:val="20"/>
                <w:szCs w:val="20"/>
              </w:rPr>
            </w:pPr>
            <w:r w:rsidRPr="00AF1EA3">
              <w:rPr>
                <w:sz w:val="20"/>
                <w:szCs w:val="20"/>
              </w:rPr>
              <w:t>1.3.</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iCs/>
                <w:sz w:val="20"/>
                <w:szCs w:val="20"/>
              </w:rPr>
            </w:pPr>
            <w:r w:rsidRPr="00AF1EA3">
              <w:rPr>
                <w:iCs/>
                <w:sz w:val="20"/>
                <w:szCs w:val="20"/>
              </w:rPr>
              <w:t>Проведение презентационных мероприятий в городе, регионах РФ и за рубежом</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sz w:val="20"/>
                <w:szCs w:val="20"/>
              </w:rPr>
            </w:pPr>
            <w:r w:rsidRPr="00AF1EA3">
              <w:rPr>
                <w:sz w:val="20"/>
                <w:szCs w:val="20"/>
              </w:rPr>
              <w:t>2018-2021</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sz w:val="20"/>
                <w:szCs w:val="20"/>
              </w:rPr>
            </w:pPr>
            <w:r w:rsidRPr="00AF1EA3">
              <w:rPr>
                <w:sz w:val="20"/>
                <w:szCs w:val="20"/>
              </w:rPr>
              <w:t>МБ</w:t>
            </w:r>
          </w:p>
        </w:tc>
        <w:tc>
          <w:tcPr>
            <w:tcW w:w="993" w:type="dxa"/>
            <w:gridSpan w:val="2"/>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2 627,8</w:t>
            </w:r>
          </w:p>
        </w:tc>
        <w:tc>
          <w:tcPr>
            <w:tcW w:w="850" w:type="dxa"/>
            <w:gridSpan w:val="2"/>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923,4</w:t>
            </w:r>
          </w:p>
        </w:tc>
        <w:tc>
          <w:tcPr>
            <w:tcW w:w="851" w:type="dxa"/>
            <w:gridSpan w:val="2"/>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1 474,5</w:t>
            </w:r>
          </w:p>
        </w:tc>
        <w:tc>
          <w:tcPr>
            <w:tcW w:w="850" w:type="dxa"/>
            <w:gridSpan w:val="2"/>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36,8</w:t>
            </w:r>
          </w:p>
        </w:tc>
        <w:tc>
          <w:tcPr>
            <w:tcW w:w="851"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193,1</w:t>
            </w:r>
          </w:p>
        </w:tc>
        <w:tc>
          <w:tcPr>
            <w:tcW w:w="2268" w:type="dxa"/>
            <w:tcBorders>
              <w:top w:val="single" w:sz="4" w:space="0" w:color="auto"/>
              <w:left w:val="nil"/>
              <w:bottom w:val="single" w:sz="4" w:space="0" w:color="auto"/>
              <w:right w:val="single" w:sz="4" w:space="0" w:color="auto"/>
            </w:tcBorders>
            <w:shd w:val="clear" w:color="auto" w:fill="FFFFFF"/>
            <w:hideMark/>
          </w:tcPr>
          <w:p w:rsidR="00553A3C" w:rsidRPr="00AF1EA3" w:rsidRDefault="00553A3C" w:rsidP="00553A3C">
            <w:pPr>
              <w:spacing w:after="0" w:line="240" w:lineRule="auto"/>
              <w:rPr>
                <w:sz w:val="20"/>
                <w:szCs w:val="20"/>
              </w:rPr>
            </w:pPr>
            <w:r w:rsidRPr="00AF1EA3">
              <w:rPr>
                <w:sz w:val="20"/>
                <w:szCs w:val="20"/>
              </w:rPr>
              <w:t>Количество мероприятий, ед.</w:t>
            </w:r>
          </w:p>
        </w:tc>
        <w:tc>
          <w:tcPr>
            <w:tcW w:w="708" w:type="dxa"/>
            <w:tcBorders>
              <w:top w:val="single" w:sz="4" w:space="0" w:color="auto"/>
              <w:left w:val="nil"/>
              <w:bottom w:val="single" w:sz="4" w:space="0" w:color="auto"/>
              <w:right w:val="single" w:sz="4" w:space="0" w:color="auto"/>
            </w:tcBorders>
            <w:shd w:val="clear" w:color="auto" w:fill="FFFFFF"/>
            <w:hideMark/>
          </w:tcPr>
          <w:p w:rsidR="00553A3C" w:rsidRPr="00AF1EA3" w:rsidRDefault="00553A3C" w:rsidP="00553A3C">
            <w:pPr>
              <w:spacing w:after="0" w:line="240" w:lineRule="auto"/>
              <w:jc w:val="center"/>
              <w:rPr>
                <w:sz w:val="20"/>
                <w:szCs w:val="20"/>
              </w:rPr>
            </w:pPr>
            <w:r w:rsidRPr="00AF1EA3">
              <w:rPr>
                <w:sz w:val="20"/>
                <w:szCs w:val="20"/>
              </w:rPr>
              <w:t>10</w:t>
            </w:r>
          </w:p>
        </w:tc>
        <w:tc>
          <w:tcPr>
            <w:tcW w:w="709" w:type="dxa"/>
            <w:tcBorders>
              <w:top w:val="single" w:sz="4" w:space="0" w:color="auto"/>
              <w:left w:val="nil"/>
              <w:bottom w:val="single" w:sz="4" w:space="0" w:color="auto"/>
              <w:right w:val="single" w:sz="4" w:space="0" w:color="auto"/>
            </w:tcBorders>
            <w:shd w:val="clear" w:color="auto" w:fill="FFFFFF"/>
            <w:hideMark/>
          </w:tcPr>
          <w:p w:rsidR="00553A3C" w:rsidRPr="00AF1EA3" w:rsidRDefault="00553A3C" w:rsidP="00553A3C">
            <w:pPr>
              <w:spacing w:after="0" w:line="240" w:lineRule="auto"/>
              <w:jc w:val="center"/>
              <w:rPr>
                <w:sz w:val="20"/>
                <w:szCs w:val="20"/>
              </w:rPr>
            </w:pPr>
            <w:r w:rsidRPr="00AF1EA3">
              <w:rPr>
                <w:sz w:val="20"/>
                <w:szCs w:val="20"/>
              </w:rPr>
              <w:t>11</w:t>
            </w:r>
          </w:p>
        </w:tc>
        <w:tc>
          <w:tcPr>
            <w:tcW w:w="709" w:type="dxa"/>
            <w:tcBorders>
              <w:top w:val="single" w:sz="4" w:space="0" w:color="auto"/>
              <w:left w:val="nil"/>
              <w:bottom w:val="single" w:sz="4" w:space="0" w:color="auto"/>
              <w:right w:val="single" w:sz="4" w:space="0" w:color="auto"/>
            </w:tcBorders>
            <w:shd w:val="clear" w:color="auto" w:fill="FFFFFF"/>
            <w:hideMark/>
          </w:tcPr>
          <w:p w:rsidR="00553A3C" w:rsidRPr="00AF1EA3" w:rsidRDefault="00553A3C" w:rsidP="00553A3C">
            <w:pPr>
              <w:spacing w:after="0" w:line="240" w:lineRule="auto"/>
              <w:jc w:val="center"/>
              <w:rPr>
                <w:sz w:val="20"/>
                <w:szCs w:val="20"/>
              </w:rPr>
            </w:pPr>
            <w:r w:rsidRPr="00AF1EA3">
              <w:rPr>
                <w:sz w:val="20"/>
                <w:szCs w:val="20"/>
              </w:rPr>
              <w:t>11</w:t>
            </w:r>
          </w:p>
        </w:tc>
        <w:tc>
          <w:tcPr>
            <w:tcW w:w="945" w:type="dxa"/>
            <w:gridSpan w:val="2"/>
            <w:tcBorders>
              <w:top w:val="single" w:sz="4" w:space="0" w:color="auto"/>
              <w:left w:val="single" w:sz="4" w:space="0" w:color="auto"/>
              <w:bottom w:val="single" w:sz="4" w:space="0" w:color="auto"/>
              <w:right w:val="nil"/>
            </w:tcBorders>
            <w:shd w:val="clear" w:color="auto" w:fill="FFFFFF"/>
          </w:tcPr>
          <w:p w:rsidR="00553A3C" w:rsidRPr="00AF1EA3" w:rsidRDefault="00553A3C" w:rsidP="00553A3C">
            <w:pPr>
              <w:spacing w:after="0" w:line="240" w:lineRule="auto"/>
              <w:jc w:val="center"/>
              <w:rPr>
                <w:sz w:val="20"/>
                <w:szCs w:val="20"/>
              </w:rPr>
            </w:pPr>
            <w:r w:rsidRPr="00AF1EA3">
              <w:rPr>
                <w:sz w:val="20"/>
                <w:szCs w:val="20"/>
              </w:rPr>
              <w:t>10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rPr>
                <w:sz w:val="20"/>
                <w:szCs w:val="20"/>
              </w:rPr>
            </w:pPr>
            <w:r w:rsidRPr="00AF1EA3">
              <w:rPr>
                <w:sz w:val="20"/>
                <w:szCs w:val="20"/>
              </w:rPr>
              <w:t>КЭР АГМ</w:t>
            </w:r>
          </w:p>
        </w:tc>
      </w:tr>
      <w:tr w:rsidR="00553A3C" w:rsidRPr="00AF1EA3" w:rsidTr="00366915">
        <w:trPr>
          <w:trHeight w:val="337"/>
          <w:jc w:val="center"/>
        </w:trPr>
        <w:tc>
          <w:tcPr>
            <w:tcW w:w="856" w:type="dxa"/>
            <w:vMerge w:val="restart"/>
            <w:tcBorders>
              <w:top w:val="nil"/>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sz w:val="20"/>
                <w:szCs w:val="20"/>
              </w:rPr>
            </w:pPr>
            <w:r w:rsidRPr="00AF1EA3">
              <w:rPr>
                <w:sz w:val="20"/>
                <w:szCs w:val="20"/>
              </w:rPr>
              <w:t xml:space="preserve"> </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rPr>
                <w:iCs/>
                <w:sz w:val="20"/>
                <w:szCs w:val="20"/>
              </w:rPr>
            </w:pPr>
            <w:r w:rsidRPr="00AF1EA3">
              <w:rPr>
                <w:iCs/>
                <w:sz w:val="20"/>
                <w:szCs w:val="20"/>
              </w:rPr>
              <w:t>Всего по мероприятиям:</w:t>
            </w:r>
          </w:p>
        </w:tc>
        <w:tc>
          <w:tcPr>
            <w:tcW w:w="850" w:type="dxa"/>
            <w:gridSpan w:val="2"/>
            <w:tcBorders>
              <w:top w:val="nil"/>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sz w:val="20"/>
                <w:szCs w:val="20"/>
              </w:rPr>
            </w:pPr>
            <w:r w:rsidRPr="00AF1EA3">
              <w:rPr>
                <w:sz w:val="20"/>
                <w:szCs w:val="20"/>
              </w:rPr>
              <w:t xml:space="preserve">Всего </w:t>
            </w:r>
          </w:p>
        </w:tc>
        <w:tc>
          <w:tcPr>
            <w:tcW w:w="993" w:type="dxa"/>
            <w:gridSpan w:val="2"/>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9 229,2</w:t>
            </w:r>
          </w:p>
        </w:tc>
        <w:tc>
          <w:tcPr>
            <w:tcW w:w="850" w:type="dxa"/>
            <w:gridSpan w:val="2"/>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2 481,2</w:t>
            </w:r>
          </w:p>
        </w:tc>
        <w:tc>
          <w:tcPr>
            <w:tcW w:w="851" w:type="dxa"/>
            <w:gridSpan w:val="2"/>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3 065,2</w:t>
            </w:r>
          </w:p>
        </w:tc>
        <w:tc>
          <w:tcPr>
            <w:tcW w:w="850" w:type="dxa"/>
            <w:gridSpan w:val="2"/>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1 848,4</w:t>
            </w:r>
          </w:p>
        </w:tc>
        <w:tc>
          <w:tcPr>
            <w:tcW w:w="851"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1 834,4</w:t>
            </w:r>
          </w:p>
        </w:tc>
        <w:tc>
          <w:tcPr>
            <w:tcW w:w="6780" w:type="dxa"/>
            <w:gridSpan w:val="8"/>
            <w:vMerge w:val="restart"/>
            <w:tcBorders>
              <w:top w:val="single" w:sz="4" w:space="0" w:color="auto"/>
              <w:left w:val="single" w:sz="4" w:space="0" w:color="auto"/>
              <w:right w:val="single" w:sz="4" w:space="0" w:color="auto"/>
            </w:tcBorders>
            <w:shd w:val="clear" w:color="auto" w:fill="auto"/>
            <w:hideMark/>
          </w:tcPr>
          <w:p w:rsidR="00553A3C" w:rsidRPr="00AF1EA3" w:rsidRDefault="00553A3C" w:rsidP="00553A3C">
            <w:pPr>
              <w:spacing w:after="0" w:line="240" w:lineRule="auto"/>
              <w:rPr>
                <w:sz w:val="20"/>
                <w:szCs w:val="20"/>
              </w:rPr>
            </w:pPr>
            <w:r w:rsidRPr="00AF1EA3">
              <w:rPr>
                <w:sz w:val="20"/>
                <w:szCs w:val="20"/>
              </w:rPr>
              <w:t xml:space="preserve"> </w:t>
            </w:r>
          </w:p>
        </w:tc>
      </w:tr>
      <w:tr w:rsidR="00553A3C" w:rsidRPr="00AF1EA3" w:rsidTr="00366915">
        <w:trPr>
          <w:trHeight w:val="426"/>
          <w:jc w:val="center"/>
        </w:trPr>
        <w:tc>
          <w:tcPr>
            <w:tcW w:w="856" w:type="dxa"/>
            <w:vMerge/>
            <w:tcBorders>
              <w:top w:val="nil"/>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sz w:val="20"/>
                <w:szCs w:val="20"/>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sz w:val="20"/>
                <w:szCs w:val="20"/>
              </w:rPr>
            </w:pPr>
          </w:p>
        </w:tc>
        <w:tc>
          <w:tcPr>
            <w:tcW w:w="850" w:type="dxa"/>
            <w:gridSpan w:val="2"/>
            <w:tcBorders>
              <w:top w:val="nil"/>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sz w:val="20"/>
                <w:szCs w:val="20"/>
              </w:rPr>
            </w:pPr>
            <w:r w:rsidRPr="00AF1EA3">
              <w:rPr>
                <w:sz w:val="20"/>
                <w:szCs w:val="20"/>
              </w:rPr>
              <w:t xml:space="preserve">МБ </w:t>
            </w:r>
          </w:p>
        </w:tc>
        <w:tc>
          <w:tcPr>
            <w:tcW w:w="993" w:type="dxa"/>
            <w:gridSpan w:val="2"/>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9 229,2</w:t>
            </w:r>
          </w:p>
        </w:tc>
        <w:tc>
          <w:tcPr>
            <w:tcW w:w="850" w:type="dxa"/>
            <w:gridSpan w:val="2"/>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2 481,2</w:t>
            </w:r>
          </w:p>
        </w:tc>
        <w:tc>
          <w:tcPr>
            <w:tcW w:w="851" w:type="dxa"/>
            <w:gridSpan w:val="2"/>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3 065,2</w:t>
            </w:r>
          </w:p>
        </w:tc>
        <w:tc>
          <w:tcPr>
            <w:tcW w:w="850" w:type="dxa"/>
            <w:gridSpan w:val="2"/>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1 848,4</w:t>
            </w:r>
          </w:p>
        </w:tc>
        <w:tc>
          <w:tcPr>
            <w:tcW w:w="851"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sz w:val="20"/>
                <w:szCs w:val="20"/>
              </w:rPr>
            </w:pPr>
            <w:r w:rsidRPr="00AF1EA3">
              <w:rPr>
                <w:sz w:val="20"/>
                <w:szCs w:val="20"/>
              </w:rPr>
              <w:t>1 834,4</w:t>
            </w:r>
          </w:p>
        </w:tc>
        <w:tc>
          <w:tcPr>
            <w:tcW w:w="6780" w:type="dxa"/>
            <w:gridSpan w:val="8"/>
            <w:vMerge/>
            <w:tcBorders>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sz w:val="20"/>
                <w:szCs w:val="20"/>
              </w:rPr>
            </w:pPr>
          </w:p>
        </w:tc>
      </w:tr>
    </w:tbl>
    <w:p w:rsidR="00553A3C" w:rsidRPr="00AF1EA3" w:rsidRDefault="00553A3C" w:rsidP="00553A3C">
      <w:pPr>
        <w:spacing w:after="0" w:line="240" w:lineRule="auto"/>
        <w:jc w:val="center"/>
        <w:rPr>
          <w:rFonts w:eastAsia="Times New Roman"/>
          <w:bCs/>
          <w:sz w:val="24"/>
          <w:szCs w:val="24"/>
          <w:lang w:eastAsia="ru-RU"/>
        </w:rPr>
      </w:pPr>
    </w:p>
    <w:p w:rsidR="00553A3C" w:rsidRPr="00AF1EA3" w:rsidRDefault="00553A3C" w:rsidP="00553A3C">
      <w:pPr>
        <w:widowControl w:val="0"/>
        <w:autoSpaceDE w:val="0"/>
        <w:autoSpaceDN w:val="0"/>
        <w:adjustRightInd w:val="0"/>
        <w:spacing w:after="0" w:line="240" w:lineRule="auto"/>
        <w:ind w:firstLine="540"/>
        <w:jc w:val="center"/>
        <w:rPr>
          <w:szCs w:val="24"/>
        </w:rPr>
      </w:pPr>
      <w:r w:rsidRPr="00AF1EA3">
        <w:rPr>
          <w:szCs w:val="24"/>
        </w:rPr>
        <w:t>3.2. Перечень основных мероприятий подпрограммы на 2022-2024 годы</w:t>
      </w:r>
    </w:p>
    <w:p w:rsidR="00553A3C" w:rsidRPr="00AF1EA3" w:rsidRDefault="00553A3C" w:rsidP="00553A3C">
      <w:pPr>
        <w:spacing w:after="0" w:line="240" w:lineRule="auto"/>
        <w:jc w:val="center"/>
        <w:rPr>
          <w:rFonts w:eastAsia="Times New Roman"/>
          <w:bCs/>
          <w:sz w:val="24"/>
          <w:szCs w:val="24"/>
          <w:lang w:eastAsia="ru-RU"/>
        </w:rPr>
      </w:pPr>
    </w:p>
    <w:tbl>
      <w:tblPr>
        <w:tblW w:w="15872" w:type="dxa"/>
        <w:jc w:val="center"/>
        <w:tblLayout w:type="fixed"/>
        <w:tblLook w:val="04A0" w:firstRow="1" w:lastRow="0" w:firstColumn="1" w:lastColumn="0" w:noHBand="0" w:noVBand="1"/>
      </w:tblPr>
      <w:tblGrid>
        <w:gridCol w:w="568"/>
        <w:gridCol w:w="2290"/>
        <w:gridCol w:w="851"/>
        <w:gridCol w:w="850"/>
        <w:gridCol w:w="1134"/>
        <w:gridCol w:w="1134"/>
        <w:gridCol w:w="991"/>
        <w:gridCol w:w="993"/>
        <w:gridCol w:w="2524"/>
        <w:gridCol w:w="992"/>
        <w:gridCol w:w="993"/>
        <w:gridCol w:w="1134"/>
        <w:gridCol w:w="1418"/>
      </w:tblGrid>
      <w:tr w:rsidR="00553A3C" w:rsidRPr="00AF1EA3" w:rsidTr="00366915">
        <w:trPr>
          <w:trHeight w:val="660"/>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 п/п</w:t>
            </w:r>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Цель, задачи, основные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Срок выполнения (кв.,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0"/>
                <w:szCs w:val="20"/>
                <w:lang w:eastAsia="ru-RU"/>
              </w:rPr>
            </w:pPr>
            <w:proofErr w:type="spellStart"/>
            <w:r w:rsidRPr="00AF1EA3">
              <w:rPr>
                <w:rFonts w:eastAsia="Times New Roman"/>
                <w:sz w:val="20"/>
                <w:szCs w:val="20"/>
                <w:lang w:eastAsia="ru-RU"/>
              </w:rPr>
              <w:t>Источ</w:t>
            </w:r>
            <w:proofErr w:type="spellEnd"/>
            <w:r w:rsidRPr="00AF1EA3">
              <w:rPr>
                <w:rFonts w:eastAsia="Times New Roman"/>
                <w:sz w:val="20"/>
                <w:szCs w:val="20"/>
                <w:lang w:eastAsia="ru-RU"/>
              </w:rPr>
              <w:t xml:space="preserve"> </w:t>
            </w:r>
            <w:proofErr w:type="spellStart"/>
            <w:r w:rsidRPr="00AF1EA3">
              <w:rPr>
                <w:rFonts w:eastAsia="Times New Roman"/>
                <w:sz w:val="20"/>
                <w:szCs w:val="20"/>
                <w:lang w:eastAsia="ru-RU"/>
              </w:rPr>
              <w:t>ники</w:t>
            </w:r>
            <w:proofErr w:type="spellEnd"/>
            <w:r w:rsidRPr="00AF1EA3">
              <w:rPr>
                <w:rFonts w:eastAsia="Times New Roman"/>
                <w:sz w:val="20"/>
                <w:szCs w:val="20"/>
                <w:lang w:eastAsia="ru-RU"/>
              </w:rPr>
              <w:t xml:space="preserve"> </w:t>
            </w:r>
            <w:proofErr w:type="spellStart"/>
            <w:r w:rsidRPr="00AF1EA3">
              <w:rPr>
                <w:rFonts w:eastAsia="Times New Roman"/>
                <w:sz w:val="20"/>
                <w:szCs w:val="20"/>
                <w:lang w:eastAsia="ru-RU"/>
              </w:rPr>
              <w:t>финан</w:t>
            </w:r>
            <w:proofErr w:type="spellEnd"/>
            <w:r w:rsidRPr="00AF1EA3">
              <w:rPr>
                <w:rFonts w:eastAsia="Times New Roman"/>
                <w:sz w:val="20"/>
                <w:szCs w:val="20"/>
                <w:lang w:eastAsia="ru-RU"/>
              </w:rPr>
              <w:t xml:space="preserve"> </w:t>
            </w:r>
            <w:proofErr w:type="spellStart"/>
            <w:r w:rsidRPr="00AF1EA3">
              <w:rPr>
                <w:rFonts w:eastAsia="Times New Roman"/>
                <w:sz w:val="20"/>
                <w:szCs w:val="20"/>
                <w:lang w:eastAsia="ru-RU"/>
              </w:rPr>
              <w:t>сирования</w:t>
            </w:r>
            <w:proofErr w:type="spellEnd"/>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Объемы финансирования (тыс. руб.)</w:t>
            </w:r>
          </w:p>
        </w:tc>
        <w:tc>
          <w:tcPr>
            <w:tcW w:w="5643" w:type="dxa"/>
            <w:gridSpan w:val="4"/>
            <w:tcBorders>
              <w:top w:val="single" w:sz="4" w:space="0" w:color="auto"/>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Показатели (индикаторы) результативности выполнения основных мероприятий</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Исполнители, перечень организаций, участвующих в реализации основных мероприятий</w:t>
            </w:r>
          </w:p>
        </w:tc>
      </w:tr>
      <w:tr w:rsidR="00553A3C" w:rsidRPr="00AF1EA3" w:rsidTr="00366915">
        <w:trPr>
          <w:trHeight w:val="1041"/>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2022</w:t>
            </w:r>
          </w:p>
        </w:tc>
        <w:tc>
          <w:tcPr>
            <w:tcW w:w="991"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2024</w:t>
            </w:r>
          </w:p>
        </w:tc>
        <w:tc>
          <w:tcPr>
            <w:tcW w:w="2524"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Наименование</w:t>
            </w:r>
          </w:p>
        </w:tc>
        <w:tc>
          <w:tcPr>
            <w:tcW w:w="992"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2024</w:t>
            </w:r>
          </w:p>
        </w:tc>
        <w:tc>
          <w:tcPr>
            <w:tcW w:w="1418" w:type="dxa"/>
            <w:vMerge/>
            <w:tcBorders>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r>
      <w:tr w:rsidR="00553A3C" w:rsidRPr="00AF1EA3" w:rsidTr="00366915">
        <w:trPr>
          <w:trHeight w:val="4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2290"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6</w:t>
            </w:r>
          </w:p>
        </w:tc>
        <w:tc>
          <w:tcPr>
            <w:tcW w:w="991"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2524"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13</w:t>
            </w:r>
          </w:p>
        </w:tc>
      </w:tr>
      <w:tr w:rsidR="00553A3C" w:rsidRPr="00AF1EA3" w:rsidTr="00366915">
        <w:trPr>
          <w:trHeight w:val="367"/>
          <w:jc w:val="center"/>
        </w:trPr>
        <w:tc>
          <w:tcPr>
            <w:tcW w:w="15872" w:type="dxa"/>
            <w:gridSpan w:val="13"/>
            <w:tcBorders>
              <w:top w:val="single" w:sz="4" w:space="0" w:color="auto"/>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 xml:space="preserve">Цель: создание условий для развития инвестиционной и туристской деятельности на территории города Мурманска </w:t>
            </w:r>
          </w:p>
        </w:tc>
      </w:tr>
    </w:tbl>
    <w:p w:rsidR="00553A3C" w:rsidRDefault="00553A3C" w:rsidP="00553A3C">
      <w:pPr>
        <w:spacing w:after="0" w:line="240" w:lineRule="auto"/>
      </w:pPr>
    </w:p>
    <w:tbl>
      <w:tblPr>
        <w:tblW w:w="15872" w:type="dxa"/>
        <w:jc w:val="center"/>
        <w:tblLayout w:type="fixed"/>
        <w:tblLook w:val="04A0" w:firstRow="1" w:lastRow="0" w:firstColumn="1" w:lastColumn="0" w:noHBand="0" w:noVBand="1"/>
      </w:tblPr>
      <w:tblGrid>
        <w:gridCol w:w="568"/>
        <w:gridCol w:w="2290"/>
        <w:gridCol w:w="851"/>
        <w:gridCol w:w="850"/>
        <w:gridCol w:w="1134"/>
        <w:gridCol w:w="1134"/>
        <w:gridCol w:w="991"/>
        <w:gridCol w:w="993"/>
        <w:gridCol w:w="2524"/>
        <w:gridCol w:w="992"/>
        <w:gridCol w:w="993"/>
        <w:gridCol w:w="1134"/>
        <w:gridCol w:w="1418"/>
      </w:tblGrid>
      <w:tr w:rsidR="00553A3C" w:rsidRPr="00AF1EA3" w:rsidTr="00366915">
        <w:trPr>
          <w:trHeight w:val="274"/>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3D78B7" w:rsidRDefault="00553A3C" w:rsidP="00553A3C">
            <w:pPr>
              <w:spacing w:after="0" w:line="240" w:lineRule="auto"/>
              <w:jc w:val="center"/>
              <w:rPr>
                <w:rFonts w:eastAsia="Times New Roman"/>
                <w:iCs/>
                <w:sz w:val="20"/>
                <w:szCs w:val="20"/>
                <w:lang w:eastAsia="ru-RU"/>
              </w:rPr>
            </w:pPr>
            <w:r w:rsidRPr="003D78B7">
              <w:rPr>
                <w:rFonts w:eastAsia="Times New Roman"/>
                <w:iCs/>
                <w:sz w:val="20"/>
                <w:szCs w:val="20"/>
                <w:lang w:eastAsia="ru-RU"/>
              </w:rPr>
              <w:t>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850" w:type="dxa"/>
            <w:tcBorders>
              <w:top w:val="single" w:sz="4" w:space="0" w:color="auto"/>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6</w:t>
            </w:r>
          </w:p>
        </w:tc>
        <w:tc>
          <w:tcPr>
            <w:tcW w:w="991"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25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11</w:t>
            </w:r>
          </w:p>
        </w:tc>
        <w:tc>
          <w:tcPr>
            <w:tcW w:w="1134" w:type="dxa"/>
            <w:vMerge w:val="restart"/>
            <w:tcBorders>
              <w:top w:val="single" w:sz="4" w:space="0" w:color="auto"/>
              <w:left w:val="single" w:sz="4" w:space="0" w:color="auto"/>
              <w:bottom w:val="single" w:sz="4" w:space="0" w:color="auto"/>
              <w:right w:val="nil"/>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13</w:t>
            </w:r>
          </w:p>
        </w:tc>
      </w:tr>
      <w:tr w:rsidR="00553A3C" w:rsidRPr="00AF1EA3" w:rsidTr="00366915">
        <w:trPr>
          <w:trHeight w:val="467"/>
          <w:jc w:val="center"/>
        </w:trPr>
        <w:tc>
          <w:tcPr>
            <w:tcW w:w="568" w:type="dxa"/>
            <w:vMerge w:val="restart"/>
            <w:tcBorders>
              <w:top w:val="single" w:sz="4" w:space="0" w:color="auto"/>
              <w:left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2290" w:type="dxa"/>
            <w:vMerge w:val="restart"/>
            <w:tcBorders>
              <w:top w:val="single" w:sz="4" w:space="0" w:color="auto"/>
              <w:left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iCs/>
                <w:sz w:val="20"/>
                <w:szCs w:val="20"/>
                <w:lang w:eastAsia="ru-RU"/>
              </w:rPr>
              <w:t>Основное мероприятие</w:t>
            </w:r>
            <w:r w:rsidRPr="00AF1EA3">
              <w:rPr>
                <w:rFonts w:eastAsia="Times New Roman"/>
                <w:sz w:val="20"/>
                <w:szCs w:val="20"/>
                <w:lang w:eastAsia="ru-RU"/>
              </w:rPr>
              <w:t>: развитие инвестиционной и туристской деятельности на территории города Мурманска</w:t>
            </w:r>
          </w:p>
        </w:tc>
        <w:tc>
          <w:tcPr>
            <w:tcW w:w="851" w:type="dxa"/>
            <w:vMerge w:val="restart"/>
            <w:tcBorders>
              <w:top w:val="single" w:sz="4" w:space="0" w:color="auto"/>
              <w:left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2022-2024</w:t>
            </w:r>
          </w:p>
        </w:tc>
        <w:tc>
          <w:tcPr>
            <w:tcW w:w="850" w:type="dxa"/>
            <w:tcBorders>
              <w:top w:val="single" w:sz="4" w:space="0" w:color="auto"/>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6 476,6</w:t>
            </w:r>
          </w:p>
        </w:tc>
        <w:tc>
          <w:tcPr>
            <w:tcW w:w="1134"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1 914,7</w:t>
            </w:r>
          </w:p>
        </w:tc>
        <w:tc>
          <w:tcPr>
            <w:tcW w:w="991"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 xml:space="preserve">1 914,7 </w:t>
            </w:r>
          </w:p>
        </w:tc>
        <w:tc>
          <w:tcPr>
            <w:tcW w:w="993"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2 647,2</w:t>
            </w:r>
          </w:p>
        </w:tc>
        <w:tc>
          <w:tcPr>
            <w:tcW w:w="2524" w:type="dxa"/>
            <w:vMerge w:val="restart"/>
            <w:tcBorders>
              <w:top w:val="single" w:sz="4" w:space="0" w:color="auto"/>
              <w:left w:val="single" w:sz="4" w:space="0" w:color="auto"/>
              <w:right w:val="single" w:sz="4" w:space="0" w:color="auto"/>
            </w:tcBorders>
            <w:shd w:val="clear" w:color="auto" w:fill="FFFFFF"/>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по развитию инвестиционной и туристской деятельности на территории города Мурманска, ед.</w:t>
            </w:r>
          </w:p>
        </w:tc>
        <w:tc>
          <w:tcPr>
            <w:tcW w:w="992" w:type="dxa"/>
            <w:vMerge w:val="restart"/>
            <w:tcBorders>
              <w:top w:val="single" w:sz="4" w:space="0" w:color="auto"/>
              <w:left w:val="single" w:sz="4" w:space="0" w:color="auto"/>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23</w:t>
            </w:r>
          </w:p>
        </w:tc>
        <w:tc>
          <w:tcPr>
            <w:tcW w:w="993" w:type="dxa"/>
            <w:vMerge w:val="restart"/>
            <w:tcBorders>
              <w:top w:val="single" w:sz="4" w:space="0" w:color="auto"/>
              <w:left w:val="single" w:sz="4" w:space="0" w:color="auto"/>
              <w:right w:val="single" w:sz="4" w:space="0" w:color="auto"/>
            </w:tcBorders>
            <w:shd w:val="clear" w:color="auto" w:fill="FFFFFF"/>
          </w:tcPr>
          <w:p w:rsidR="00553A3C" w:rsidRPr="00AF1EA3" w:rsidRDefault="00553A3C" w:rsidP="00553A3C">
            <w:pPr>
              <w:spacing w:after="0" w:line="240" w:lineRule="auto"/>
              <w:jc w:val="center"/>
              <w:rPr>
                <w:sz w:val="20"/>
                <w:szCs w:val="20"/>
              </w:rPr>
            </w:pPr>
            <w:r w:rsidRPr="00AF1EA3">
              <w:rPr>
                <w:rFonts w:eastAsia="Times New Roman"/>
                <w:sz w:val="20"/>
                <w:szCs w:val="20"/>
                <w:lang w:eastAsia="ru-RU"/>
              </w:rPr>
              <w:t>23</w:t>
            </w:r>
          </w:p>
        </w:tc>
        <w:tc>
          <w:tcPr>
            <w:tcW w:w="1134" w:type="dxa"/>
            <w:vMerge w:val="restart"/>
            <w:tcBorders>
              <w:top w:val="single" w:sz="4" w:space="0" w:color="auto"/>
              <w:left w:val="single" w:sz="4" w:space="0" w:color="auto"/>
              <w:right w:val="nil"/>
            </w:tcBorders>
            <w:shd w:val="clear" w:color="auto" w:fill="FFFFFF"/>
          </w:tcPr>
          <w:p w:rsidR="00553A3C" w:rsidRPr="00AF1EA3" w:rsidRDefault="00553A3C" w:rsidP="00553A3C">
            <w:pPr>
              <w:spacing w:after="0" w:line="240" w:lineRule="auto"/>
              <w:jc w:val="center"/>
              <w:rPr>
                <w:sz w:val="20"/>
                <w:szCs w:val="20"/>
              </w:rPr>
            </w:pPr>
            <w:r w:rsidRPr="00AF1EA3">
              <w:rPr>
                <w:rFonts w:eastAsia="Times New Roman"/>
                <w:sz w:val="20"/>
                <w:szCs w:val="20"/>
                <w:lang w:eastAsia="ru-RU"/>
              </w:rPr>
              <w:t>25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КЭР АГМ</w:t>
            </w:r>
          </w:p>
        </w:tc>
      </w:tr>
      <w:tr w:rsidR="00553A3C" w:rsidRPr="00AF1EA3" w:rsidTr="00366915">
        <w:trPr>
          <w:trHeight w:val="1244"/>
          <w:jc w:val="center"/>
        </w:trPr>
        <w:tc>
          <w:tcPr>
            <w:tcW w:w="568" w:type="dxa"/>
            <w:vMerge/>
            <w:tcBorders>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c>
          <w:tcPr>
            <w:tcW w:w="2290" w:type="dxa"/>
            <w:vMerge/>
            <w:tcBorders>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c>
          <w:tcPr>
            <w:tcW w:w="850" w:type="dxa"/>
            <w:tcBorders>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6 476,6</w:t>
            </w:r>
          </w:p>
        </w:tc>
        <w:tc>
          <w:tcPr>
            <w:tcW w:w="1134"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1 914,7</w:t>
            </w:r>
          </w:p>
        </w:tc>
        <w:tc>
          <w:tcPr>
            <w:tcW w:w="991"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 xml:space="preserve">1 914,7 </w:t>
            </w:r>
          </w:p>
        </w:tc>
        <w:tc>
          <w:tcPr>
            <w:tcW w:w="993"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2 647,2</w:t>
            </w:r>
          </w:p>
        </w:tc>
        <w:tc>
          <w:tcPr>
            <w:tcW w:w="2524" w:type="dxa"/>
            <w:vMerge/>
            <w:tcBorders>
              <w:left w:val="single" w:sz="4" w:space="0" w:color="auto"/>
              <w:bottom w:val="single" w:sz="4" w:space="0" w:color="auto"/>
              <w:right w:val="single" w:sz="4" w:space="0" w:color="auto"/>
            </w:tcBorders>
            <w:shd w:val="clear" w:color="auto" w:fill="FFFFFF"/>
            <w:vAlign w:val="center"/>
            <w:hideMark/>
          </w:tcPr>
          <w:p w:rsidR="00553A3C" w:rsidRPr="00AF1EA3" w:rsidRDefault="00553A3C" w:rsidP="00553A3C">
            <w:pPr>
              <w:spacing w:after="0" w:line="240" w:lineRule="auto"/>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553A3C" w:rsidRPr="00AF1EA3" w:rsidRDefault="00553A3C" w:rsidP="00553A3C">
            <w:pPr>
              <w:spacing w:after="0" w:line="240" w:lineRule="auto"/>
              <w:rPr>
                <w:rFonts w:eastAsia="Times New Roman"/>
                <w:sz w:val="20"/>
                <w:szCs w:val="20"/>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553A3C" w:rsidRPr="00AF1EA3" w:rsidRDefault="00553A3C" w:rsidP="00553A3C">
            <w:pPr>
              <w:spacing w:after="0" w:line="240" w:lineRule="auto"/>
              <w:rPr>
                <w:rFonts w:eastAsia="Times New Roman"/>
                <w:sz w:val="20"/>
                <w:szCs w:val="20"/>
                <w:lang w:eastAsia="ru-RU"/>
              </w:rPr>
            </w:pPr>
          </w:p>
        </w:tc>
        <w:tc>
          <w:tcPr>
            <w:tcW w:w="1134" w:type="dxa"/>
            <w:vMerge/>
            <w:tcBorders>
              <w:left w:val="single" w:sz="4" w:space="0" w:color="auto"/>
              <w:bottom w:val="single" w:sz="4" w:space="0" w:color="auto"/>
              <w:right w:val="nil"/>
            </w:tcBorders>
            <w:shd w:val="clear" w:color="auto" w:fill="FFFFFF"/>
            <w:vAlign w:val="center"/>
          </w:tcPr>
          <w:p w:rsidR="00553A3C" w:rsidRPr="00AF1EA3" w:rsidRDefault="00553A3C" w:rsidP="00553A3C">
            <w:pPr>
              <w:spacing w:after="0" w:line="240" w:lineRule="auto"/>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FFFFFF"/>
            <w:vAlign w:val="center"/>
            <w:hideMark/>
          </w:tcPr>
          <w:p w:rsidR="00553A3C" w:rsidRPr="00AF1EA3" w:rsidRDefault="00553A3C" w:rsidP="00553A3C">
            <w:pPr>
              <w:spacing w:after="0" w:line="240" w:lineRule="auto"/>
              <w:rPr>
                <w:rFonts w:eastAsia="Times New Roman"/>
                <w:sz w:val="20"/>
                <w:szCs w:val="20"/>
                <w:lang w:eastAsia="ru-RU"/>
              </w:rPr>
            </w:pPr>
          </w:p>
        </w:tc>
      </w:tr>
      <w:tr w:rsidR="00553A3C" w:rsidRPr="00AF1EA3" w:rsidTr="00366915">
        <w:trPr>
          <w:trHeight w:val="1105"/>
          <w:jc w:val="center"/>
        </w:trPr>
        <w:tc>
          <w:tcPr>
            <w:tcW w:w="568" w:type="dxa"/>
            <w:vMerge w:val="restart"/>
            <w:tcBorders>
              <w:top w:val="single" w:sz="4" w:space="0" w:color="auto"/>
              <w:left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1.1</w:t>
            </w:r>
          </w:p>
        </w:tc>
        <w:tc>
          <w:tcPr>
            <w:tcW w:w="2290" w:type="dxa"/>
            <w:vMerge w:val="restart"/>
            <w:tcBorders>
              <w:top w:val="single" w:sz="4" w:space="0" w:color="auto"/>
              <w:left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Мероприятия по повышению инвестиционной привлекательности и развитию туристской деятельности города Мурманска</w:t>
            </w:r>
          </w:p>
        </w:tc>
        <w:tc>
          <w:tcPr>
            <w:tcW w:w="851" w:type="dxa"/>
            <w:vMerge w:val="restart"/>
            <w:tcBorders>
              <w:top w:val="single" w:sz="4" w:space="0" w:color="auto"/>
              <w:left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2022-2024</w:t>
            </w:r>
          </w:p>
        </w:tc>
        <w:tc>
          <w:tcPr>
            <w:tcW w:w="850" w:type="dxa"/>
            <w:vMerge w:val="restart"/>
            <w:tcBorders>
              <w:top w:val="single" w:sz="4" w:space="0" w:color="auto"/>
              <w:left w:val="nil"/>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1 676,0</w:t>
            </w:r>
          </w:p>
        </w:tc>
        <w:tc>
          <w:tcPr>
            <w:tcW w:w="1134" w:type="dxa"/>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512,0</w:t>
            </w:r>
          </w:p>
        </w:tc>
        <w:tc>
          <w:tcPr>
            <w:tcW w:w="991" w:type="dxa"/>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512,0</w:t>
            </w:r>
          </w:p>
        </w:tc>
        <w:tc>
          <w:tcPr>
            <w:tcW w:w="993" w:type="dxa"/>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652,0</w:t>
            </w:r>
          </w:p>
        </w:tc>
        <w:tc>
          <w:tcPr>
            <w:tcW w:w="2524" w:type="dxa"/>
            <w:tcBorders>
              <w:top w:val="single" w:sz="4" w:space="0" w:color="auto"/>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по повышению инвестиционной привлекательности города Мурманска, ед.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1134" w:type="dxa"/>
            <w:tcBorders>
              <w:top w:val="single" w:sz="4" w:space="0" w:color="auto"/>
              <w:left w:val="single" w:sz="4" w:space="0" w:color="auto"/>
              <w:bottom w:val="single" w:sz="4" w:space="0" w:color="auto"/>
              <w:right w:val="nil"/>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1418" w:type="dxa"/>
            <w:vMerge w:val="restart"/>
            <w:tcBorders>
              <w:top w:val="single" w:sz="4" w:space="0" w:color="auto"/>
              <w:left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981"/>
          <w:jc w:val="center"/>
        </w:trPr>
        <w:tc>
          <w:tcPr>
            <w:tcW w:w="568" w:type="dxa"/>
            <w:vMerge/>
            <w:tcBorders>
              <w:left w:val="single" w:sz="4" w:space="0" w:color="auto"/>
              <w:right w:val="single" w:sz="4" w:space="0" w:color="auto"/>
            </w:tcBorders>
            <w:shd w:val="clear" w:color="auto" w:fill="auto"/>
            <w:hideMark/>
          </w:tcPr>
          <w:p w:rsidR="00553A3C" w:rsidRPr="00AF1EA3" w:rsidRDefault="00553A3C" w:rsidP="00553A3C">
            <w:pPr>
              <w:spacing w:after="0" w:line="240" w:lineRule="auto"/>
              <w:jc w:val="right"/>
              <w:rPr>
                <w:rFonts w:eastAsia="Times New Roman"/>
                <w:sz w:val="20"/>
                <w:szCs w:val="20"/>
                <w:lang w:eastAsia="ru-RU"/>
              </w:rPr>
            </w:pPr>
          </w:p>
        </w:tc>
        <w:tc>
          <w:tcPr>
            <w:tcW w:w="2290" w:type="dxa"/>
            <w:vMerge/>
            <w:tcBorders>
              <w:left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p>
        </w:tc>
        <w:tc>
          <w:tcPr>
            <w:tcW w:w="851" w:type="dxa"/>
            <w:vMerge/>
            <w:tcBorders>
              <w:left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0"/>
                <w:szCs w:val="20"/>
                <w:lang w:eastAsia="ru-RU"/>
              </w:rPr>
            </w:pPr>
          </w:p>
        </w:tc>
        <w:tc>
          <w:tcPr>
            <w:tcW w:w="850" w:type="dxa"/>
            <w:vMerge/>
            <w:tcBorders>
              <w:left w:val="nil"/>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p>
        </w:tc>
        <w:tc>
          <w:tcPr>
            <w:tcW w:w="1134" w:type="dxa"/>
            <w:vMerge/>
            <w:tcBorders>
              <w:left w:val="nil"/>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p>
        </w:tc>
        <w:tc>
          <w:tcPr>
            <w:tcW w:w="1134" w:type="dxa"/>
            <w:vMerge/>
            <w:tcBorders>
              <w:left w:val="nil"/>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p>
        </w:tc>
        <w:tc>
          <w:tcPr>
            <w:tcW w:w="991" w:type="dxa"/>
            <w:vMerge/>
            <w:tcBorders>
              <w:left w:val="nil"/>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p>
        </w:tc>
        <w:tc>
          <w:tcPr>
            <w:tcW w:w="993" w:type="dxa"/>
            <w:vMerge/>
            <w:tcBorders>
              <w:left w:val="nil"/>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p>
        </w:tc>
        <w:tc>
          <w:tcPr>
            <w:tcW w:w="2524" w:type="dxa"/>
            <w:tcBorders>
              <w:top w:val="single" w:sz="4" w:space="0" w:color="auto"/>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по развитию внутреннего и въездного туризма в городе Мурманске, ед.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1418" w:type="dxa"/>
            <w:vMerge/>
            <w:tcBorders>
              <w:left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563"/>
          <w:jc w:val="center"/>
        </w:trPr>
        <w:tc>
          <w:tcPr>
            <w:tcW w:w="568" w:type="dxa"/>
            <w:vMerge w:val="restart"/>
            <w:tcBorders>
              <w:top w:val="single" w:sz="4" w:space="0" w:color="auto"/>
              <w:left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1.2.</w:t>
            </w:r>
          </w:p>
        </w:tc>
        <w:tc>
          <w:tcPr>
            <w:tcW w:w="2290" w:type="dxa"/>
            <w:vMerge w:val="restart"/>
            <w:tcBorders>
              <w:top w:val="single" w:sz="4" w:space="0" w:color="auto"/>
              <w:left w:val="single" w:sz="4" w:space="0" w:color="auto"/>
              <w:right w:val="single" w:sz="4" w:space="0" w:color="auto"/>
            </w:tcBorders>
            <w:shd w:val="clear" w:color="auto" w:fill="FFFFFF"/>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Оплата членских взносов муниципального образования город Мурманск за участие в организациях межмуниципального сотрудничества</w:t>
            </w:r>
          </w:p>
        </w:tc>
        <w:tc>
          <w:tcPr>
            <w:tcW w:w="851" w:type="dxa"/>
            <w:vMerge w:val="restart"/>
            <w:tcBorders>
              <w:top w:val="single" w:sz="4" w:space="0" w:color="auto"/>
              <w:left w:val="single" w:sz="4" w:space="0" w:color="auto"/>
              <w:right w:val="single" w:sz="4" w:space="0" w:color="auto"/>
            </w:tcBorders>
            <w:shd w:val="clear" w:color="auto" w:fill="FFFFFF"/>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2022-2024</w:t>
            </w:r>
          </w:p>
        </w:tc>
        <w:tc>
          <w:tcPr>
            <w:tcW w:w="850" w:type="dxa"/>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3 2</w:t>
            </w:r>
            <w:r>
              <w:rPr>
                <w:rFonts w:eastAsia="Times New Roman"/>
                <w:sz w:val="20"/>
                <w:szCs w:val="20"/>
                <w:lang w:val="en-US" w:eastAsia="ru-RU"/>
              </w:rPr>
              <w:t>43</w:t>
            </w:r>
            <w:r w:rsidRPr="00AF1EA3">
              <w:rPr>
                <w:rFonts w:eastAsia="Times New Roman"/>
                <w:sz w:val="20"/>
                <w:szCs w:val="20"/>
                <w:lang w:eastAsia="ru-RU"/>
              </w:rPr>
              <w:t>,0</w:t>
            </w:r>
          </w:p>
        </w:tc>
        <w:tc>
          <w:tcPr>
            <w:tcW w:w="1134" w:type="dxa"/>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1 072,0</w:t>
            </w:r>
          </w:p>
        </w:tc>
        <w:tc>
          <w:tcPr>
            <w:tcW w:w="991" w:type="dxa"/>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1 072,0</w:t>
            </w:r>
          </w:p>
        </w:tc>
        <w:tc>
          <w:tcPr>
            <w:tcW w:w="993" w:type="dxa"/>
            <w:vMerge w:val="restart"/>
            <w:tcBorders>
              <w:top w:val="single" w:sz="4" w:space="0" w:color="auto"/>
              <w:left w:val="nil"/>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1 099,0</w:t>
            </w:r>
          </w:p>
        </w:tc>
        <w:tc>
          <w:tcPr>
            <w:tcW w:w="2524"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ед.</w:t>
            </w:r>
          </w:p>
        </w:tc>
        <w:tc>
          <w:tcPr>
            <w:tcW w:w="992" w:type="dxa"/>
            <w:tcBorders>
              <w:top w:val="single" w:sz="4" w:space="0" w:color="auto"/>
              <w:left w:val="single" w:sz="4" w:space="0" w:color="auto"/>
              <w:bottom w:val="single" w:sz="4" w:space="0" w:color="000000"/>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993" w:type="dxa"/>
            <w:tcBorders>
              <w:top w:val="single" w:sz="4" w:space="0" w:color="auto"/>
              <w:left w:val="single" w:sz="4" w:space="0" w:color="auto"/>
              <w:bottom w:val="single" w:sz="4" w:space="0" w:color="000000"/>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1134" w:type="dxa"/>
            <w:tcBorders>
              <w:top w:val="single" w:sz="4" w:space="0" w:color="auto"/>
              <w:left w:val="single" w:sz="4" w:space="0" w:color="auto"/>
              <w:bottom w:val="single" w:sz="4" w:space="0" w:color="000000"/>
              <w:right w:val="nil"/>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КЭР АГМ</w:t>
            </w:r>
          </w:p>
        </w:tc>
      </w:tr>
      <w:tr w:rsidR="00553A3C" w:rsidRPr="00AF1EA3" w:rsidTr="00366915">
        <w:trPr>
          <w:trHeight w:val="1258"/>
          <w:jc w:val="center"/>
        </w:trPr>
        <w:tc>
          <w:tcPr>
            <w:tcW w:w="568" w:type="dxa"/>
            <w:vMerge/>
            <w:tcBorders>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right"/>
              <w:rPr>
                <w:rFonts w:eastAsia="Times New Roman"/>
                <w:sz w:val="20"/>
                <w:szCs w:val="20"/>
                <w:lang w:eastAsia="ru-RU"/>
              </w:rPr>
            </w:pPr>
          </w:p>
        </w:tc>
        <w:tc>
          <w:tcPr>
            <w:tcW w:w="2290" w:type="dxa"/>
            <w:vMerge/>
            <w:tcBorders>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jc w:val="center"/>
              <w:rPr>
                <w:rFonts w:eastAsia="Times New Roman"/>
                <w:sz w:val="20"/>
                <w:szCs w:val="20"/>
                <w:lang w:eastAsia="ru-RU"/>
              </w:rPr>
            </w:pPr>
          </w:p>
        </w:tc>
        <w:tc>
          <w:tcPr>
            <w:tcW w:w="850" w:type="dxa"/>
            <w:vMerge/>
            <w:tcBorders>
              <w:left w:val="nil"/>
              <w:bottom w:val="single" w:sz="4" w:space="0" w:color="auto"/>
              <w:right w:val="single" w:sz="4" w:space="0" w:color="auto"/>
            </w:tcBorders>
            <w:shd w:val="clear" w:color="auto" w:fill="FFFFFF"/>
            <w:hideMark/>
          </w:tcPr>
          <w:p w:rsidR="00553A3C" w:rsidRPr="00AF1EA3" w:rsidRDefault="00553A3C" w:rsidP="00553A3C">
            <w:pPr>
              <w:spacing w:after="0" w:line="240" w:lineRule="auto"/>
              <w:rPr>
                <w:rFonts w:eastAsia="Times New Roman"/>
                <w:sz w:val="20"/>
                <w:szCs w:val="20"/>
                <w:lang w:eastAsia="ru-RU"/>
              </w:rPr>
            </w:pPr>
          </w:p>
        </w:tc>
        <w:tc>
          <w:tcPr>
            <w:tcW w:w="1134" w:type="dxa"/>
            <w:vMerge/>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p>
        </w:tc>
        <w:tc>
          <w:tcPr>
            <w:tcW w:w="1134" w:type="dxa"/>
            <w:vMerge/>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val="en-US" w:eastAsia="ru-RU"/>
              </w:rPr>
            </w:pPr>
          </w:p>
        </w:tc>
        <w:tc>
          <w:tcPr>
            <w:tcW w:w="991" w:type="dxa"/>
            <w:vMerge/>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p>
        </w:tc>
        <w:tc>
          <w:tcPr>
            <w:tcW w:w="993" w:type="dxa"/>
            <w:vMerge/>
            <w:tcBorders>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p>
        </w:tc>
        <w:tc>
          <w:tcPr>
            <w:tcW w:w="2524" w:type="dxa"/>
            <w:tcBorders>
              <w:top w:val="single" w:sz="4" w:space="0" w:color="auto"/>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Количество организаций межмуниципального сотрудничества, членом которых является город Мурманск, ед.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1134" w:type="dxa"/>
            <w:tcBorders>
              <w:top w:val="single" w:sz="4" w:space="0" w:color="auto"/>
              <w:left w:val="single" w:sz="4" w:space="0" w:color="auto"/>
              <w:bottom w:val="single" w:sz="4" w:space="0" w:color="auto"/>
              <w:right w:val="nil"/>
            </w:tcBorders>
            <w:shd w:val="clear" w:color="auto" w:fill="FFFFFF"/>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КЭР АГМ</w:t>
            </w:r>
          </w:p>
        </w:tc>
      </w:tr>
      <w:tr w:rsidR="00553A3C" w:rsidRPr="00AF1EA3" w:rsidTr="00366915">
        <w:trPr>
          <w:trHeight w:val="1195"/>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1.3.</w:t>
            </w:r>
          </w:p>
        </w:tc>
        <w:tc>
          <w:tcPr>
            <w:tcW w:w="2290"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Проведение презентационных мероприятий в городе, регионах РФ и за рубежом</w:t>
            </w:r>
          </w:p>
        </w:tc>
        <w:tc>
          <w:tcPr>
            <w:tcW w:w="851"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2022-2024</w:t>
            </w:r>
          </w:p>
        </w:tc>
        <w:tc>
          <w:tcPr>
            <w:tcW w:w="850"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1 557,6</w:t>
            </w:r>
          </w:p>
        </w:tc>
        <w:tc>
          <w:tcPr>
            <w:tcW w:w="1134"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330,7</w:t>
            </w:r>
          </w:p>
        </w:tc>
        <w:tc>
          <w:tcPr>
            <w:tcW w:w="991"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330,7</w:t>
            </w:r>
          </w:p>
        </w:tc>
        <w:tc>
          <w:tcPr>
            <w:tcW w:w="993" w:type="dxa"/>
            <w:tcBorders>
              <w:top w:val="single" w:sz="4" w:space="0" w:color="auto"/>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896,2</w:t>
            </w:r>
          </w:p>
        </w:tc>
        <w:tc>
          <w:tcPr>
            <w:tcW w:w="2524" w:type="dxa"/>
            <w:tcBorders>
              <w:top w:val="single" w:sz="4" w:space="0" w:color="auto"/>
              <w:left w:val="nil"/>
              <w:bottom w:val="single" w:sz="4" w:space="0" w:color="auto"/>
              <w:right w:val="single" w:sz="4" w:space="0" w:color="auto"/>
            </w:tcBorders>
            <w:shd w:val="clear" w:color="auto" w:fill="FFFFFF"/>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ед.</w:t>
            </w:r>
          </w:p>
        </w:tc>
        <w:tc>
          <w:tcPr>
            <w:tcW w:w="992" w:type="dxa"/>
            <w:tcBorders>
              <w:top w:val="single" w:sz="4" w:space="0" w:color="auto"/>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993" w:type="dxa"/>
            <w:tcBorders>
              <w:top w:val="single" w:sz="4" w:space="0" w:color="auto"/>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FFFFFF"/>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КЭР АГМ</w:t>
            </w:r>
          </w:p>
        </w:tc>
      </w:tr>
      <w:tr w:rsidR="00553A3C" w:rsidRPr="00AF1EA3" w:rsidTr="00366915">
        <w:trPr>
          <w:trHeight w:val="255"/>
          <w:jc w:val="center"/>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 xml:space="preserve"> </w:t>
            </w:r>
          </w:p>
        </w:tc>
        <w:tc>
          <w:tcPr>
            <w:tcW w:w="31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Всего по мероприятиям:</w:t>
            </w:r>
          </w:p>
        </w:tc>
        <w:tc>
          <w:tcPr>
            <w:tcW w:w="850" w:type="dxa"/>
            <w:tcBorders>
              <w:top w:val="nil"/>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6 476,6</w:t>
            </w:r>
          </w:p>
        </w:tc>
        <w:tc>
          <w:tcPr>
            <w:tcW w:w="1134"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1 914,7</w:t>
            </w:r>
          </w:p>
        </w:tc>
        <w:tc>
          <w:tcPr>
            <w:tcW w:w="991"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 xml:space="preserve">1 914,7 </w:t>
            </w:r>
          </w:p>
        </w:tc>
        <w:tc>
          <w:tcPr>
            <w:tcW w:w="993"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2 647,2</w:t>
            </w:r>
          </w:p>
        </w:tc>
        <w:tc>
          <w:tcPr>
            <w:tcW w:w="7061" w:type="dxa"/>
            <w:gridSpan w:val="5"/>
            <w:vMerge w:val="restart"/>
            <w:tcBorders>
              <w:top w:val="single" w:sz="4" w:space="0" w:color="auto"/>
              <w:left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 xml:space="preserve"> </w:t>
            </w:r>
          </w:p>
        </w:tc>
      </w:tr>
      <w:tr w:rsidR="00553A3C" w:rsidRPr="00AF1EA3" w:rsidTr="00366915">
        <w:trPr>
          <w:trHeight w:val="255"/>
          <w:jc w:val="center"/>
        </w:trPr>
        <w:tc>
          <w:tcPr>
            <w:tcW w:w="568" w:type="dxa"/>
            <w:vMerge/>
            <w:tcBorders>
              <w:top w:val="nil"/>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c>
          <w:tcPr>
            <w:tcW w:w="3141" w:type="dxa"/>
            <w:gridSpan w:val="2"/>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 xml:space="preserve">МБ </w:t>
            </w:r>
          </w:p>
        </w:tc>
        <w:tc>
          <w:tcPr>
            <w:tcW w:w="1134"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6 476,6</w:t>
            </w:r>
          </w:p>
        </w:tc>
        <w:tc>
          <w:tcPr>
            <w:tcW w:w="1134"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1 914,7</w:t>
            </w:r>
          </w:p>
        </w:tc>
        <w:tc>
          <w:tcPr>
            <w:tcW w:w="991"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1 914,7</w:t>
            </w:r>
          </w:p>
        </w:tc>
        <w:tc>
          <w:tcPr>
            <w:tcW w:w="993"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2 647,2</w:t>
            </w:r>
          </w:p>
        </w:tc>
        <w:tc>
          <w:tcPr>
            <w:tcW w:w="7061" w:type="dxa"/>
            <w:gridSpan w:val="5"/>
            <w:vMerge/>
            <w:tcBorders>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r>
    </w:tbl>
    <w:p w:rsidR="00553A3C" w:rsidRPr="00AF1EA3" w:rsidRDefault="00553A3C" w:rsidP="00553A3C">
      <w:pPr>
        <w:spacing w:after="0" w:line="240" w:lineRule="auto"/>
        <w:jc w:val="center"/>
        <w:rPr>
          <w:rFonts w:eastAsia="Times New Roman"/>
          <w:bCs/>
          <w:sz w:val="24"/>
          <w:szCs w:val="24"/>
          <w:lang w:eastAsia="ru-RU"/>
        </w:rPr>
      </w:pPr>
    </w:p>
    <w:p w:rsidR="00B548C5" w:rsidRDefault="00B548C5" w:rsidP="00553A3C">
      <w:pPr>
        <w:spacing w:after="0" w:line="240" w:lineRule="auto"/>
        <w:jc w:val="center"/>
        <w:rPr>
          <w:rFonts w:eastAsia="Times New Roman"/>
          <w:bCs/>
          <w:sz w:val="24"/>
          <w:szCs w:val="24"/>
          <w:lang w:eastAsia="ru-RU"/>
        </w:rPr>
      </w:pPr>
    </w:p>
    <w:p w:rsidR="00553A3C" w:rsidRPr="00AF1EA3" w:rsidRDefault="00553A3C" w:rsidP="00553A3C">
      <w:pPr>
        <w:spacing w:after="0" w:line="240" w:lineRule="auto"/>
        <w:jc w:val="center"/>
        <w:rPr>
          <w:rFonts w:eastAsia="Times New Roman"/>
          <w:bCs/>
          <w:sz w:val="24"/>
          <w:szCs w:val="24"/>
          <w:lang w:eastAsia="ru-RU"/>
        </w:rPr>
      </w:pPr>
      <w:r w:rsidRPr="00AF1EA3">
        <w:rPr>
          <w:rFonts w:eastAsia="Times New Roman"/>
          <w:bCs/>
          <w:sz w:val="24"/>
          <w:szCs w:val="24"/>
          <w:lang w:eastAsia="ru-RU"/>
        </w:rPr>
        <w:t>___________________________________</w:t>
      </w:r>
    </w:p>
    <w:p w:rsidR="00553A3C" w:rsidRPr="00AF1EA3" w:rsidRDefault="00553A3C" w:rsidP="00553A3C">
      <w:pPr>
        <w:spacing w:after="0" w:line="240" w:lineRule="auto"/>
        <w:jc w:val="center"/>
        <w:rPr>
          <w:rFonts w:eastAsia="Times New Roman"/>
          <w:bCs/>
          <w:szCs w:val="28"/>
          <w:lang w:eastAsia="ru-RU"/>
        </w:rPr>
        <w:sectPr w:rsidR="00553A3C" w:rsidRPr="00AF1EA3" w:rsidSect="00C404B6">
          <w:headerReference w:type="default" r:id="rId10"/>
          <w:headerReference w:type="first" r:id="rId11"/>
          <w:pgSz w:w="16838" w:h="11905" w:orient="landscape"/>
          <w:pgMar w:top="1701" w:right="1134" w:bottom="567" w:left="1134" w:header="720" w:footer="720" w:gutter="0"/>
          <w:pgNumType w:start="1"/>
          <w:cols w:space="720"/>
          <w:noEndnote/>
          <w:titlePg/>
          <w:docGrid w:linePitch="299"/>
        </w:sectPr>
      </w:pPr>
    </w:p>
    <w:p w:rsidR="00553A3C" w:rsidRPr="00AF1EA3" w:rsidRDefault="00553A3C" w:rsidP="00553A3C">
      <w:pPr>
        <w:widowControl w:val="0"/>
        <w:tabs>
          <w:tab w:val="left" w:pos="11340"/>
        </w:tabs>
        <w:autoSpaceDE w:val="0"/>
        <w:autoSpaceDN w:val="0"/>
        <w:adjustRightInd w:val="0"/>
        <w:spacing w:after="0" w:line="240" w:lineRule="auto"/>
        <w:ind w:left="10206"/>
        <w:jc w:val="center"/>
        <w:rPr>
          <w:szCs w:val="28"/>
        </w:rPr>
      </w:pPr>
      <w:r w:rsidRPr="00AF1EA3">
        <w:rPr>
          <w:szCs w:val="28"/>
        </w:rPr>
        <w:lastRenderedPageBreak/>
        <w:t>Приложение № 2</w:t>
      </w:r>
    </w:p>
    <w:p w:rsidR="00553A3C" w:rsidRPr="00AF1EA3" w:rsidRDefault="00553A3C" w:rsidP="00553A3C">
      <w:pPr>
        <w:widowControl w:val="0"/>
        <w:autoSpaceDE w:val="0"/>
        <w:autoSpaceDN w:val="0"/>
        <w:adjustRightInd w:val="0"/>
        <w:spacing w:after="0" w:line="240" w:lineRule="auto"/>
        <w:ind w:left="10206"/>
        <w:jc w:val="center"/>
        <w:outlineLvl w:val="0"/>
        <w:rPr>
          <w:szCs w:val="28"/>
        </w:rPr>
      </w:pPr>
      <w:r w:rsidRPr="00AF1EA3">
        <w:rPr>
          <w:szCs w:val="28"/>
        </w:rPr>
        <w:t>к постановлению администрации</w:t>
      </w:r>
    </w:p>
    <w:p w:rsidR="00553A3C" w:rsidRPr="00AF1EA3" w:rsidRDefault="00553A3C" w:rsidP="00553A3C">
      <w:pPr>
        <w:widowControl w:val="0"/>
        <w:autoSpaceDE w:val="0"/>
        <w:autoSpaceDN w:val="0"/>
        <w:adjustRightInd w:val="0"/>
        <w:spacing w:after="0" w:line="240" w:lineRule="auto"/>
        <w:ind w:left="10206"/>
        <w:jc w:val="center"/>
        <w:outlineLvl w:val="0"/>
        <w:rPr>
          <w:szCs w:val="28"/>
        </w:rPr>
      </w:pPr>
      <w:r w:rsidRPr="00AF1EA3">
        <w:rPr>
          <w:szCs w:val="28"/>
        </w:rPr>
        <w:t>города Мурманска</w:t>
      </w:r>
    </w:p>
    <w:p w:rsidR="00553A3C" w:rsidRPr="00AF1EA3" w:rsidRDefault="00553A3C" w:rsidP="00553A3C">
      <w:pPr>
        <w:widowControl w:val="0"/>
        <w:tabs>
          <w:tab w:val="left" w:pos="11340"/>
        </w:tabs>
        <w:autoSpaceDE w:val="0"/>
        <w:autoSpaceDN w:val="0"/>
        <w:adjustRightInd w:val="0"/>
        <w:spacing w:after="0" w:line="240" w:lineRule="auto"/>
        <w:ind w:left="10206"/>
        <w:jc w:val="center"/>
        <w:rPr>
          <w:szCs w:val="28"/>
          <w:lang w:val="en-US"/>
        </w:rPr>
      </w:pPr>
      <w:r>
        <w:rPr>
          <w:szCs w:val="28"/>
        </w:rPr>
        <w:t>от 17.12</w:t>
      </w:r>
      <w:r w:rsidRPr="00AF1EA3">
        <w:rPr>
          <w:szCs w:val="28"/>
        </w:rPr>
        <w:t>.</w:t>
      </w:r>
      <w:r>
        <w:rPr>
          <w:szCs w:val="28"/>
        </w:rPr>
        <w:t xml:space="preserve">2020 </w:t>
      </w:r>
      <w:r w:rsidRPr="00AF1EA3">
        <w:rPr>
          <w:szCs w:val="28"/>
        </w:rPr>
        <w:t>№</w:t>
      </w:r>
      <w:r>
        <w:rPr>
          <w:szCs w:val="28"/>
        </w:rPr>
        <w:t xml:space="preserve"> 2950</w:t>
      </w:r>
    </w:p>
    <w:p w:rsidR="00553A3C" w:rsidRPr="00AF1EA3" w:rsidRDefault="00553A3C" w:rsidP="00553A3C">
      <w:pPr>
        <w:widowControl w:val="0"/>
        <w:autoSpaceDE w:val="0"/>
        <w:autoSpaceDN w:val="0"/>
        <w:adjustRightInd w:val="0"/>
        <w:spacing w:after="0" w:line="240" w:lineRule="auto"/>
        <w:ind w:firstLine="540"/>
        <w:jc w:val="center"/>
        <w:rPr>
          <w:sz w:val="24"/>
          <w:szCs w:val="24"/>
        </w:rPr>
      </w:pPr>
    </w:p>
    <w:p w:rsidR="00553A3C" w:rsidRPr="00AF1EA3" w:rsidRDefault="00553A3C" w:rsidP="00553A3C">
      <w:pPr>
        <w:spacing w:after="0" w:line="240" w:lineRule="auto"/>
        <w:jc w:val="center"/>
        <w:rPr>
          <w:rFonts w:eastAsia="Times New Roman"/>
          <w:bCs/>
          <w:sz w:val="24"/>
          <w:szCs w:val="24"/>
          <w:lang w:eastAsia="ru-RU"/>
        </w:rPr>
      </w:pPr>
    </w:p>
    <w:p w:rsidR="00553A3C" w:rsidRPr="00AF1EA3" w:rsidRDefault="00553A3C" w:rsidP="00553A3C">
      <w:pPr>
        <w:spacing w:after="0" w:line="240" w:lineRule="auto"/>
        <w:jc w:val="center"/>
        <w:rPr>
          <w:rFonts w:eastAsia="Times New Roman"/>
          <w:bCs/>
          <w:szCs w:val="28"/>
          <w:lang w:eastAsia="ru-RU"/>
        </w:rPr>
      </w:pPr>
      <w:r w:rsidRPr="00AF1EA3">
        <w:rPr>
          <w:rFonts w:eastAsia="Times New Roman"/>
          <w:bCs/>
          <w:szCs w:val="28"/>
          <w:lang w:eastAsia="ru-RU"/>
        </w:rPr>
        <w:t>Детализация основных мероприятий на 2018-2024 годы</w:t>
      </w:r>
    </w:p>
    <w:p w:rsidR="00553A3C" w:rsidRPr="00AF1EA3" w:rsidRDefault="00553A3C" w:rsidP="00553A3C">
      <w:pPr>
        <w:spacing w:after="0" w:line="240" w:lineRule="auto"/>
        <w:jc w:val="center"/>
        <w:rPr>
          <w:rFonts w:eastAsia="Times New Roman"/>
          <w:bCs/>
          <w:szCs w:val="28"/>
          <w:lang w:eastAsia="ru-RU"/>
        </w:rPr>
      </w:pPr>
    </w:p>
    <w:tbl>
      <w:tblPr>
        <w:tblW w:w="14524" w:type="dxa"/>
        <w:jc w:val="center"/>
        <w:tblLook w:val="04A0" w:firstRow="1" w:lastRow="0" w:firstColumn="1" w:lastColumn="0" w:noHBand="0" w:noVBand="1"/>
      </w:tblPr>
      <w:tblGrid>
        <w:gridCol w:w="757"/>
        <w:gridCol w:w="3323"/>
        <w:gridCol w:w="1780"/>
        <w:gridCol w:w="1926"/>
        <w:gridCol w:w="1010"/>
        <w:gridCol w:w="910"/>
        <w:gridCol w:w="867"/>
        <w:gridCol w:w="866"/>
        <w:gridCol w:w="808"/>
        <w:gridCol w:w="756"/>
        <w:gridCol w:w="756"/>
        <w:gridCol w:w="765"/>
      </w:tblGrid>
      <w:tr w:rsidR="00553A3C" w:rsidRPr="00AF1EA3" w:rsidTr="00366915">
        <w:trPr>
          <w:trHeight w:val="225"/>
          <w:jc w:val="center"/>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 п/п</w:t>
            </w:r>
          </w:p>
        </w:tc>
        <w:tc>
          <w:tcPr>
            <w:tcW w:w="3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Основные мероприятия/ направления расходов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Срок выполнения (кв., год)</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Источники финансирования</w:t>
            </w:r>
          </w:p>
        </w:tc>
        <w:tc>
          <w:tcPr>
            <w:tcW w:w="6738" w:type="dxa"/>
            <w:gridSpan w:val="8"/>
            <w:tcBorders>
              <w:top w:val="single" w:sz="4" w:space="0" w:color="auto"/>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Объемы финансирования (тыс. руб.)</w:t>
            </w:r>
          </w:p>
        </w:tc>
      </w:tr>
      <w:tr w:rsidR="00553A3C" w:rsidRPr="00AF1EA3" w:rsidTr="00366915">
        <w:trPr>
          <w:trHeight w:val="660"/>
          <w:jc w:val="center"/>
        </w:trPr>
        <w:tc>
          <w:tcPr>
            <w:tcW w:w="757" w:type="dxa"/>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rFonts w:eastAsia="Times New Roman"/>
                <w:sz w:val="24"/>
                <w:szCs w:val="24"/>
                <w:lang w:eastAsia="ru-RU"/>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rFonts w:eastAsia="Times New Roman"/>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rFonts w:eastAsia="Times New Roman"/>
                <w:sz w:val="24"/>
                <w:szCs w:val="24"/>
                <w:lang w:eastAsia="ru-RU"/>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553A3C" w:rsidRPr="00AF1EA3" w:rsidRDefault="00553A3C" w:rsidP="00553A3C">
            <w:pPr>
              <w:spacing w:after="0" w:line="240" w:lineRule="auto"/>
              <w:rPr>
                <w:rFonts w:eastAsia="Times New Roman"/>
                <w:sz w:val="24"/>
                <w:szCs w:val="24"/>
                <w:lang w:eastAsia="ru-RU"/>
              </w:rPr>
            </w:pPr>
          </w:p>
        </w:tc>
        <w:tc>
          <w:tcPr>
            <w:tcW w:w="1010"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всего</w:t>
            </w:r>
          </w:p>
        </w:tc>
        <w:tc>
          <w:tcPr>
            <w:tcW w:w="910"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2018</w:t>
            </w:r>
          </w:p>
        </w:tc>
        <w:tc>
          <w:tcPr>
            <w:tcW w:w="867"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2019</w:t>
            </w:r>
          </w:p>
        </w:tc>
        <w:tc>
          <w:tcPr>
            <w:tcW w:w="866"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2020</w:t>
            </w:r>
          </w:p>
        </w:tc>
        <w:tc>
          <w:tcPr>
            <w:tcW w:w="808"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2021</w:t>
            </w:r>
          </w:p>
        </w:tc>
        <w:tc>
          <w:tcPr>
            <w:tcW w:w="0" w:type="auto"/>
            <w:tcBorders>
              <w:top w:val="nil"/>
              <w:left w:val="nil"/>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2022</w:t>
            </w:r>
          </w:p>
        </w:tc>
        <w:tc>
          <w:tcPr>
            <w:tcW w:w="0" w:type="auto"/>
            <w:tcBorders>
              <w:top w:val="nil"/>
              <w:left w:val="nil"/>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2023</w:t>
            </w:r>
          </w:p>
        </w:tc>
        <w:tc>
          <w:tcPr>
            <w:tcW w:w="765" w:type="dxa"/>
            <w:tcBorders>
              <w:top w:val="nil"/>
              <w:left w:val="nil"/>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2024</w:t>
            </w:r>
          </w:p>
        </w:tc>
      </w:tr>
      <w:tr w:rsidR="00553A3C" w:rsidRPr="00AF1EA3" w:rsidTr="00366915">
        <w:trPr>
          <w:trHeight w:val="225"/>
          <w:jc w:val="center"/>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1</w:t>
            </w:r>
          </w:p>
        </w:tc>
        <w:tc>
          <w:tcPr>
            <w:tcW w:w="3323"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2</w:t>
            </w:r>
          </w:p>
        </w:tc>
        <w:tc>
          <w:tcPr>
            <w:tcW w:w="1780" w:type="dxa"/>
            <w:tcBorders>
              <w:top w:val="nil"/>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3</w:t>
            </w:r>
          </w:p>
        </w:tc>
        <w:tc>
          <w:tcPr>
            <w:tcW w:w="1926" w:type="dxa"/>
            <w:tcBorders>
              <w:top w:val="nil"/>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4</w:t>
            </w:r>
          </w:p>
        </w:tc>
        <w:tc>
          <w:tcPr>
            <w:tcW w:w="1010"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5</w:t>
            </w:r>
          </w:p>
        </w:tc>
        <w:tc>
          <w:tcPr>
            <w:tcW w:w="910"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6</w:t>
            </w:r>
          </w:p>
        </w:tc>
        <w:tc>
          <w:tcPr>
            <w:tcW w:w="867"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7</w:t>
            </w:r>
          </w:p>
        </w:tc>
        <w:tc>
          <w:tcPr>
            <w:tcW w:w="866" w:type="dxa"/>
            <w:tcBorders>
              <w:top w:val="nil"/>
              <w:left w:val="nil"/>
              <w:bottom w:val="single" w:sz="4" w:space="0" w:color="auto"/>
              <w:right w:val="single" w:sz="4" w:space="0" w:color="auto"/>
            </w:tcBorders>
            <w:shd w:val="clear" w:color="auto" w:fill="auto"/>
            <w:vAlign w:val="bottom"/>
            <w:hideMark/>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8</w:t>
            </w:r>
          </w:p>
        </w:tc>
        <w:tc>
          <w:tcPr>
            <w:tcW w:w="808" w:type="dxa"/>
            <w:tcBorders>
              <w:top w:val="nil"/>
              <w:left w:val="nil"/>
              <w:bottom w:val="single" w:sz="4" w:space="0" w:color="auto"/>
              <w:right w:val="single" w:sz="4" w:space="0" w:color="auto"/>
            </w:tcBorders>
            <w:shd w:val="clear" w:color="auto" w:fill="auto"/>
            <w:vAlign w:val="bottom"/>
          </w:tcPr>
          <w:p w:rsidR="00553A3C" w:rsidRPr="00AF1EA3" w:rsidRDefault="00553A3C" w:rsidP="00553A3C">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9</w:t>
            </w:r>
          </w:p>
        </w:tc>
        <w:tc>
          <w:tcPr>
            <w:tcW w:w="0" w:type="auto"/>
            <w:tcBorders>
              <w:top w:val="nil"/>
              <w:left w:val="nil"/>
              <w:bottom w:val="single" w:sz="4" w:space="0" w:color="auto"/>
              <w:right w:val="single" w:sz="4" w:space="0" w:color="auto"/>
            </w:tcBorders>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10</w:t>
            </w:r>
          </w:p>
        </w:tc>
        <w:tc>
          <w:tcPr>
            <w:tcW w:w="0" w:type="auto"/>
            <w:tcBorders>
              <w:top w:val="nil"/>
              <w:left w:val="nil"/>
              <w:bottom w:val="single" w:sz="4" w:space="0" w:color="auto"/>
              <w:right w:val="single" w:sz="4" w:space="0" w:color="auto"/>
            </w:tcBorders>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11</w:t>
            </w:r>
          </w:p>
        </w:tc>
        <w:tc>
          <w:tcPr>
            <w:tcW w:w="765" w:type="dxa"/>
            <w:tcBorders>
              <w:top w:val="nil"/>
              <w:left w:val="nil"/>
              <w:bottom w:val="single" w:sz="4" w:space="0" w:color="auto"/>
              <w:right w:val="single" w:sz="4" w:space="0" w:color="auto"/>
            </w:tcBorders>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12</w:t>
            </w:r>
          </w:p>
        </w:tc>
      </w:tr>
      <w:tr w:rsidR="00553A3C" w:rsidRPr="00AF1EA3" w:rsidTr="00366915">
        <w:trPr>
          <w:trHeight w:val="1232"/>
          <w:jc w:val="center"/>
        </w:trPr>
        <w:tc>
          <w:tcPr>
            <w:tcW w:w="757" w:type="dxa"/>
            <w:tcBorders>
              <w:top w:val="nil"/>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right"/>
              <w:rPr>
                <w:rFonts w:eastAsia="Times New Roman"/>
                <w:sz w:val="24"/>
                <w:szCs w:val="24"/>
                <w:lang w:eastAsia="ru-RU"/>
              </w:rPr>
            </w:pPr>
            <w:r w:rsidRPr="00AF1EA3">
              <w:rPr>
                <w:rFonts w:eastAsia="Times New Roman"/>
                <w:sz w:val="24"/>
                <w:szCs w:val="24"/>
                <w:lang w:eastAsia="ru-RU"/>
              </w:rPr>
              <w:t>1.1.</w:t>
            </w:r>
          </w:p>
        </w:tc>
        <w:tc>
          <w:tcPr>
            <w:tcW w:w="3323" w:type="dxa"/>
            <w:tcBorders>
              <w:top w:val="nil"/>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bCs/>
                <w:sz w:val="24"/>
                <w:szCs w:val="24"/>
                <w:lang w:eastAsia="ru-RU"/>
              </w:rPr>
            </w:pPr>
            <w:r w:rsidRPr="00AF1EA3">
              <w:rPr>
                <w:rFonts w:eastAsia="Times New Roman"/>
                <w:sz w:val="24"/>
                <w:szCs w:val="24"/>
                <w:lang w:eastAsia="ru-RU"/>
              </w:rPr>
              <w:t>Основное мероприятие: развитие инвестиционной и туристской деятельности на территории города Мурманска</w:t>
            </w:r>
          </w:p>
        </w:tc>
        <w:tc>
          <w:tcPr>
            <w:tcW w:w="1780" w:type="dxa"/>
            <w:tcBorders>
              <w:top w:val="nil"/>
              <w:left w:val="nil"/>
              <w:bottom w:val="single" w:sz="4" w:space="0" w:color="auto"/>
              <w:right w:val="single" w:sz="4" w:space="0" w:color="auto"/>
            </w:tcBorders>
            <w:shd w:val="clear" w:color="auto" w:fill="auto"/>
            <w:noWrap/>
            <w:hideMark/>
          </w:tcPr>
          <w:p w:rsidR="00553A3C" w:rsidRPr="00AF1EA3" w:rsidRDefault="00553A3C" w:rsidP="00553A3C">
            <w:pPr>
              <w:spacing w:after="0" w:line="240" w:lineRule="auto"/>
              <w:rPr>
                <w:rFonts w:eastAsia="Times New Roman"/>
                <w:sz w:val="24"/>
                <w:szCs w:val="24"/>
                <w:lang w:val="en-US" w:eastAsia="ru-RU"/>
              </w:rPr>
            </w:pPr>
            <w:r w:rsidRPr="00AF1EA3">
              <w:rPr>
                <w:rFonts w:eastAsia="Times New Roman"/>
                <w:sz w:val="24"/>
                <w:szCs w:val="24"/>
                <w:lang w:eastAsia="ru-RU"/>
              </w:rPr>
              <w:t>2018-2024</w:t>
            </w:r>
          </w:p>
        </w:tc>
        <w:tc>
          <w:tcPr>
            <w:tcW w:w="1926" w:type="dxa"/>
            <w:tcBorders>
              <w:top w:val="nil"/>
              <w:left w:val="nil"/>
              <w:bottom w:val="single" w:sz="4" w:space="0" w:color="auto"/>
              <w:right w:val="single" w:sz="4" w:space="0" w:color="auto"/>
            </w:tcBorders>
            <w:shd w:val="clear" w:color="auto" w:fill="auto"/>
            <w:noWrap/>
            <w:hideMark/>
          </w:tcPr>
          <w:p w:rsidR="00553A3C" w:rsidRPr="00AF1EA3" w:rsidRDefault="00553A3C" w:rsidP="00553A3C">
            <w:pPr>
              <w:spacing w:after="0" w:line="240" w:lineRule="auto"/>
              <w:rPr>
                <w:rFonts w:eastAsia="Times New Roman"/>
                <w:sz w:val="24"/>
                <w:szCs w:val="24"/>
                <w:lang w:eastAsia="ru-RU"/>
              </w:rPr>
            </w:pPr>
            <w:r w:rsidRPr="00AF1EA3">
              <w:rPr>
                <w:rFonts w:eastAsia="Times New Roman"/>
                <w:sz w:val="24"/>
                <w:szCs w:val="24"/>
                <w:lang w:eastAsia="ru-RU"/>
              </w:rPr>
              <w:t xml:space="preserve"> МБ</w:t>
            </w:r>
          </w:p>
        </w:tc>
        <w:tc>
          <w:tcPr>
            <w:tcW w:w="1010" w:type="dxa"/>
            <w:tcBorders>
              <w:top w:val="nil"/>
              <w:left w:val="nil"/>
              <w:bottom w:val="single" w:sz="4" w:space="0" w:color="auto"/>
              <w:right w:val="single" w:sz="4" w:space="0" w:color="auto"/>
            </w:tcBorders>
            <w:shd w:val="clear" w:color="auto" w:fill="auto"/>
            <w:noWrap/>
          </w:tcPr>
          <w:p w:rsidR="00553A3C" w:rsidRPr="00AF1EA3" w:rsidRDefault="00553A3C" w:rsidP="00553A3C">
            <w:pPr>
              <w:spacing w:after="0" w:line="240" w:lineRule="auto"/>
              <w:jc w:val="center"/>
              <w:rPr>
                <w:rFonts w:eastAsia="Times New Roman"/>
                <w:bCs/>
                <w:sz w:val="24"/>
                <w:szCs w:val="24"/>
                <w:lang w:eastAsia="ru-RU"/>
              </w:rPr>
            </w:pPr>
            <w:r w:rsidRPr="00AF1EA3">
              <w:rPr>
                <w:rFonts w:eastAsia="Times New Roman"/>
                <w:bCs/>
                <w:sz w:val="24"/>
                <w:szCs w:val="24"/>
                <w:lang w:eastAsia="ru-RU"/>
              </w:rPr>
              <w:t>3</w:t>
            </w:r>
            <w:r>
              <w:rPr>
                <w:rFonts w:eastAsia="Times New Roman"/>
                <w:bCs/>
                <w:sz w:val="24"/>
                <w:szCs w:val="24"/>
                <w:lang w:eastAsia="ru-RU"/>
              </w:rPr>
              <w:t> 946,3</w:t>
            </w:r>
          </w:p>
        </w:tc>
        <w:tc>
          <w:tcPr>
            <w:tcW w:w="910" w:type="dxa"/>
            <w:tcBorders>
              <w:top w:val="nil"/>
              <w:left w:val="nil"/>
              <w:bottom w:val="single" w:sz="4" w:space="0" w:color="auto"/>
              <w:right w:val="single" w:sz="4" w:space="0" w:color="auto"/>
            </w:tcBorders>
            <w:shd w:val="clear" w:color="auto" w:fill="auto"/>
            <w:noWrap/>
          </w:tcPr>
          <w:p w:rsidR="00553A3C" w:rsidRPr="00AF1EA3" w:rsidRDefault="00553A3C" w:rsidP="00553A3C">
            <w:pPr>
              <w:spacing w:after="0" w:line="240" w:lineRule="auto"/>
              <w:jc w:val="center"/>
              <w:rPr>
                <w:rFonts w:eastAsia="Times New Roman"/>
                <w:bCs/>
                <w:sz w:val="24"/>
                <w:szCs w:val="24"/>
                <w:lang w:eastAsia="ru-RU"/>
              </w:rPr>
            </w:pPr>
            <w:r w:rsidRPr="00AF1EA3">
              <w:rPr>
                <w:rFonts w:eastAsia="Times New Roman"/>
                <w:bCs/>
                <w:sz w:val="24"/>
                <w:szCs w:val="24"/>
                <w:lang w:eastAsia="ru-RU"/>
              </w:rPr>
              <w:t>459,2</w:t>
            </w:r>
          </w:p>
        </w:tc>
        <w:tc>
          <w:tcPr>
            <w:tcW w:w="867" w:type="dxa"/>
            <w:tcBorders>
              <w:top w:val="nil"/>
              <w:left w:val="nil"/>
              <w:bottom w:val="single" w:sz="4" w:space="0" w:color="auto"/>
              <w:right w:val="single" w:sz="4" w:space="0" w:color="auto"/>
            </w:tcBorders>
            <w:shd w:val="clear" w:color="auto" w:fill="auto"/>
            <w:noWrap/>
          </w:tcPr>
          <w:p w:rsidR="00553A3C" w:rsidRPr="00AF1EA3" w:rsidRDefault="00553A3C" w:rsidP="00553A3C">
            <w:pPr>
              <w:spacing w:after="0" w:line="240" w:lineRule="auto"/>
              <w:jc w:val="center"/>
              <w:rPr>
                <w:rFonts w:eastAsia="Times New Roman"/>
                <w:bCs/>
                <w:sz w:val="24"/>
                <w:szCs w:val="24"/>
                <w:lang w:eastAsia="ru-RU"/>
              </w:rPr>
            </w:pPr>
            <w:r w:rsidRPr="00AF1EA3">
              <w:rPr>
                <w:rFonts w:eastAsia="Times New Roman"/>
                <w:bCs/>
                <w:sz w:val="24"/>
                <w:szCs w:val="24"/>
                <w:lang w:eastAsia="ru-RU"/>
              </w:rPr>
              <w:t>502,4</w:t>
            </w:r>
          </w:p>
        </w:tc>
        <w:tc>
          <w:tcPr>
            <w:tcW w:w="866" w:type="dxa"/>
            <w:tcBorders>
              <w:top w:val="nil"/>
              <w:left w:val="nil"/>
              <w:bottom w:val="single" w:sz="4" w:space="0" w:color="auto"/>
              <w:right w:val="single" w:sz="4" w:space="0" w:color="auto"/>
            </w:tcBorders>
            <w:shd w:val="clear" w:color="auto" w:fill="auto"/>
            <w:noWrap/>
          </w:tcPr>
          <w:p w:rsidR="00553A3C" w:rsidRPr="00AF1EA3" w:rsidRDefault="00553A3C" w:rsidP="00553A3C">
            <w:pPr>
              <w:spacing w:after="0" w:line="240" w:lineRule="auto"/>
              <w:jc w:val="center"/>
              <w:rPr>
                <w:rFonts w:eastAsia="Times New Roman"/>
                <w:bCs/>
                <w:sz w:val="24"/>
                <w:szCs w:val="24"/>
                <w:lang w:eastAsia="ru-RU"/>
              </w:rPr>
            </w:pPr>
            <w:r w:rsidRPr="00AF1EA3">
              <w:rPr>
                <w:rFonts w:eastAsia="Times New Roman"/>
                <w:bCs/>
                <w:sz w:val="24"/>
                <w:szCs w:val="24"/>
                <w:lang w:eastAsia="ru-RU"/>
              </w:rPr>
              <w:t>739,4</w:t>
            </w:r>
          </w:p>
        </w:tc>
        <w:tc>
          <w:tcPr>
            <w:tcW w:w="808"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bCs/>
                <w:sz w:val="24"/>
                <w:szCs w:val="24"/>
                <w:lang w:eastAsia="ru-RU"/>
              </w:rPr>
            </w:pPr>
            <w:r w:rsidRPr="00AF1EA3">
              <w:rPr>
                <w:rFonts w:eastAsia="Times New Roman"/>
                <w:bCs/>
                <w:sz w:val="24"/>
                <w:szCs w:val="24"/>
                <w:lang w:eastAsia="ru-RU"/>
              </w:rPr>
              <w:t>569,3</w:t>
            </w:r>
          </w:p>
        </w:tc>
        <w:tc>
          <w:tcPr>
            <w:tcW w:w="0" w:type="auto"/>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bCs/>
                <w:sz w:val="24"/>
                <w:szCs w:val="24"/>
                <w:lang w:eastAsia="ru-RU"/>
              </w:rPr>
            </w:pPr>
            <w:r w:rsidRPr="00AF1EA3">
              <w:rPr>
                <w:rFonts w:eastAsia="Times New Roman"/>
                <w:bCs/>
                <w:sz w:val="24"/>
                <w:szCs w:val="24"/>
                <w:lang w:eastAsia="ru-RU"/>
              </w:rPr>
              <w:t>512,0</w:t>
            </w:r>
          </w:p>
        </w:tc>
        <w:tc>
          <w:tcPr>
            <w:tcW w:w="0" w:type="auto"/>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bCs/>
                <w:sz w:val="24"/>
                <w:szCs w:val="24"/>
                <w:lang w:eastAsia="ru-RU"/>
              </w:rPr>
            </w:pPr>
            <w:r w:rsidRPr="00AF1EA3">
              <w:rPr>
                <w:rFonts w:eastAsia="Times New Roman"/>
                <w:bCs/>
                <w:sz w:val="24"/>
                <w:szCs w:val="24"/>
                <w:lang w:eastAsia="ru-RU"/>
              </w:rPr>
              <w:t>512,0</w:t>
            </w:r>
          </w:p>
        </w:tc>
        <w:tc>
          <w:tcPr>
            <w:tcW w:w="765" w:type="dxa"/>
            <w:tcBorders>
              <w:top w:val="nil"/>
              <w:left w:val="nil"/>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bCs/>
                <w:sz w:val="24"/>
                <w:szCs w:val="24"/>
                <w:lang w:eastAsia="ru-RU"/>
              </w:rPr>
            </w:pPr>
            <w:r w:rsidRPr="00AF1EA3">
              <w:rPr>
                <w:rFonts w:eastAsia="Times New Roman"/>
                <w:bCs/>
                <w:sz w:val="24"/>
                <w:szCs w:val="24"/>
                <w:lang w:eastAsia="ru-RU"/>
              </w:rPr>
              <w:t>652,0</w:t>
            </w:r>
          </w:p>
        </w:tc>
      </w:tr>
      <w:tr w:rsidR="00553A3C" w:rsidRPr="00AF1EA3" w:rsidTr="00366915">
        <w:trPr>
          <w:trHeight w:val="966"/>
          <w:jc w:val="center"/>
        </w:trPr>
        <w:tc>
          <w:tcPr>
            <w:tcW w:w="757" w:type="dxa"/>
            <w:tcBorders>
              <w:top w:val="nil"/>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jc w:val="right"/>
              <w:rPr>
                <w:rFonts w:eastAsia="Times New Roman"/>
                <w:sz w:val="24"/>
                <w:szCs w:val="24"/>
                <w:lang w:eastAsia="ru-RU"/>
              </w:rPr>
            </w:pPr>
            <w:r w:rsidRPr="00AF1EA3">
              <w:rPr>
                <w:rFonts w:eastAsia="Times New Roman"/>
                <w:sz w:val="24"/>
                <w:szCs w:val="24"/>
                <w:lang w:eastAsia="ru-RU"/>
              </w:rPr>
              <w:t>1.1.1.</w:t>
            </w:r>
          </w:p>
        </w:tc>
        <w:tc>
          <w:tcPr>
            <w:tcW w:w="3323" w:type="dxa"/>
            <w:tcBorders>
              <w:top w:val="nil"/>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4"/>
                <w:szCs w:val="24"/>
                <w:lang w:eastAsia="ru-RU"/>
              </w:rPr>
            </w:pPr>
            <w:r w:rsidRPr="00AF1EA3">
              <w:rPr>
                <w:rFonts w:eastAsia="Times New Roman"/>
                <w:sz w:val="24"/>
                <w:szCs w:val="24"/>
                <w:lang w:eastAsia="ru-RU"/>
              </w:rPr>
              <w:t>Мероприятия по повышению инвестиционной привлекательности города Мурманска</w:t>
            </w:r>
          </w:p>
        </w:tc>
        <w:tc>
          <w:tcPr>
            <w:tcW w:w="1780" w:type="dxa"/>
            <w:tcBorders>
              <w:top w:val="nil"/>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4"/>
                <w:szCs w:val="24"/>
              </w:rPr>
            </w:pPr>
            <w:r w:rsidRPr="00AF1EA3">
              <w:rPr>
                <w:rFonts w:eastAsia="Times New Roman"/>
                <w:sz w:val="24"/>
                <w:szCs w:val="24"/>
                <w:lang w:eastAsia="ru-RU"/>
              </w:rPr>
              <w:t>2018-2024</w:t>
            </w:r>
          </w:p>
        </w:tc>
        <w:tc>
          <w:tcPr>
            <w:tcW w:w="1926" w:type="dxa"/>
            <w:tcBorders>
              <w:top w:val="nil"/>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4"/>
                <w:szCs w:val="24"/>
                <w:lang w:eastAsia="ru-RU"/>
              </w:rPr>
            </w:pPr>
            <w:r w:rsidRPr="00AF1EA3">
              <w:rPr>
                <w:rFonts w:eastAsia="Times New Roman"/>
                <w:sz w:val="24"/>
                <w:szCs w:val="24"/>
                <w:lang w:eastAsia="ru-RU"/>
              </w:rPr>
              <w:t xml:space="preserve">МБ </w:t>
            </w:r>
          </w:p>
        </w:tc>
        <w:tc>
          <w:tcPr>
            <w:tcW w:w="1010"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2</w:t>
            </w:r>
            <w:r>
              <w:rPr>
                <w:rFonts w:eastAsia="Times New Roman"/>
                <w:sz w:val="24"/>
                <w:szCs w:val="24"/>
                <w:lang w:eastAsia="ru-RU"/>
              </w:rPr>
              <w:t> 072,1</w:t>
            </w:r>
          </w:p>
        </w:tc>
        <w:tc>
          <w:tcPr>
            <w:tcW w:w="910"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258,3</w:t>
            </w:r>
          </w:p>
        </w:tc>
        <w:tc>
          <w:tcPr>
            <w:tcW w:w="867"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273,0</w:t>
            </w:r>
          </w:p>
        </w:tc>
        <w:tc>
          <w:tcPr>
            <w:tcW w:w="866"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rPr>
                <w:sz w:val="24"/>
                <w:szCs w:val="24"/>
              </w:rPr>
            </w:pPr>
            <w:r w:rsidRPr="00AF1EA3">
              <w:rPr>
                <w:sz w:val="24"/>
                <w:szCs w:val="24"/>
              </w:rPr>
              <w:t>410,8</w:t>
            </w:r>
          </w:p>
        </w:tc>
        <w:tc>
          <w:tcPr>
            <w:tcW w:w="808"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bCs/>
                <w:sz w:val="24"/>
                <w:szCs w:val="24"/>
                <w:lang w:eastAsia="ru-RU"/>
              </w:rPr>
            </w:pPr>
            <w:r w:rsidRPr="00AF1EA3">
              <w:rPr>
                <w:rFonts w:eastAsia="Times New Roman"/>
                <w:bCs/>
                <w:sz w:val="24"/>
                <w:szCs w:val="24"/>
                <w:lang w:eastAsia="ru-RU"/>
              </w:rPr>
              <w:t>285,0</w:t>
            </w:r>
          </w:p>
        </w:tc>
        <w:tc>
          <w:tcPr>
            <w:tcW w:w="0" w:type="auto"/>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bCs/>
                <w:sz w:val="24"/>
                <w:szCs w:val="24"/>
                <w:lang w:eastAsia="ru-RU"/>
              </w:rPr>
            </w:pPr>
            <w:r>
              <w:rPr>
                <w:rFonts w:eastAsia="Times New Roman"/>
                <w:bCs/>
                <w:sz w:val="24"/>
                <w:szCs w:val="24"/>
                <w:lang w:eastAsia="ru-RU"/>
              </w:rPr>
              <w:t>235,0</w:t>
            </w:r>
          </w:p>
        </w:tc>
        <w:tc>
          <w:tcPr>
            <w:tcW w:w="0" w:type="auto"/>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bCs/>
                <w:sz w:val="24"/>
                <w:szCs w:val="24"/>
                <w:lang w:eastAsia="ru-RU"/>
              </w:rPr>
            </w:pPr>
            <w:r>
              <w:rPr>
                <w:rFonts w:eastAsia="Times New Roman"/>
                <w:bCs/>
                <w:sz w:val="24"/>
                <w:szCs w:val="24"/>
                <w:lang w:eastAsia="ru-RU"/>
              </w:rPr>
              <w:t>235,0</w:t>
            </w:r>
          </w:p>
        </w:tc>
        <w:tc>
          <w:tcPr>
            <w:tcW w:w="765"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bCs/>
                <w:sz w:val="24"/>
                <w:szCs w:val="24"/>
                <w:lang w:eastAsia="ru-RU"/>
              </w:rPr>
            </w:pPr>
            <w:r w:rsidRPr="00AF1EA3">
              <w:rPr>
                <w:rFonts w:eastAsia="Times New Roman"/>
                <w:bCs/>
                <w:sz w:val="24"/>
                <w:szCs w:val="24"/>
                <w:lang w:eastAsia="ru-RU"/>
              </w:rPr>
              <w:t>375,0</w:t>
            </w:r>
          </w:p>
        </w:tc>
      </w:tr>
      <w:tr w:rsidR="00553A3C" w:rsidRPr="00AF1EA3" w:rsidTr="00366915">
        <w:trPr>
          <w:trHeight w:val="321"/>
          <w:jc w:val="center"/>
        </w:trPr>
        <w:tc>
          <w:tcPr>
            <w:tcW w:w="757"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right"/>
              <w:rPr>
                <w:rFonts w:eastAsia="Times New Roman"/>
                <w:sz w:val="24"/>
                <w:szCs w:val="24"/>
                <w:lang w:eastAsia="ru-RU"/>
              </w:rPr>
            </w:pPr>
            <w:r w:rsidRPr="00AF1EA3">
              <w:rPr>
                <w:rFonts w:eastAsia="Times New Roman"/>
                <w:sz w:val="24"/>
                <w:szCs w:val="24"/>
                <w:lang w:eastAsia="ru-RU"/>
              </w:rPr>
              <w:t>1.1.2.</w:t>
            </w:r>
          </w:p>
        </w:tc>
        <w:tc>
          <w:tcPr>
            <w:tcW w:w="3323"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rPr>
                <w:rFonts w:eastAsia="Times New Roman"/>
                <w:sz w:val="24"/>
                <w:szCs w:val="24"/>
                <w:lang w:eastAsia="ru-RU"/>
              </w:rPr>
            </w:pPr>
            <w:r w:rsidRPr="00AF1EA3">
              <w:rPr>
                <w:rFonts w:eastAsia="Times New Roman"/>
                <w:sz w:val="24"/>
                <w:szCs w:val="24"/>
                <w:lang w:eastAsia="ru-RU"/>
              </w:rPr>
              <w:t>Мероприятия по развитию внутреннего и въездного туризма в городе Мурманске</w:t>
            </w:r>
          </w:p>
        </w:tc>
        <w:tc>
          <w:tcPr>
            <w:tcW w:w="1780"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rPr>
                <w:rFonts w:eastAsia="Times New Roman"/>
                <w:sz w:val="24"/>
                <w:szCs w:val="24"/>
              </w:rPr>
            </w:pPr>
            <w:r w:rsidRPr="00AF1EA3">
              <w:rPr>
                <w:rFonts w:eastAsia="Times New Roman"/>
                <w:sz w:val="24"/>
                <w:szCs w:val="24"/>
                <w:lang w:eastAsia="ru-RU"/>
              </w:rPr>
              <w:t>2018-2024</w:t>
            </w:r>
          </w:p>
        </w:tc>
        <w:tc>
          <w:tcPr>
            <w:tcW w:w="1926"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rPr>
                <w:rFonts w:eastAsia="Times New Roman"/>
                <w:sz w:val="24"/>
                <w:szCs w:val="24"/>
                <w:lang w:eastAsia="ru-RU"/>
              </w:rPr>
            </w:pPr>
            <w:r w:rsidRPr="00AF1EA3">
              <w:rPr>
                <w:rFonts w:eastAsia="Times New Roman"/>
                <w:sz w:val="24"/>
                <w:szCs w:val="24"/>
                <w:lang w:eastAsia="ru-RU"/>
              </w:rPr>
              <w:t xml:space="preserve"> МБ</w:t>
            </w:r>
          </w:p>
        </w:tc>
        <w:tc>
          <w:tcPr>
            <w:tcW w:w="1010"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1</w:t>
            </w:r>
            <w:r>
              <w:rPr>
                <w:rFonts w:eastAsia="Times New Roman"/>
                <w:sz w:val="24"/>
                <w:szCs w:val="24"/>
                <w:lang w:eastAsia="ru-RU"/>
              </w:rPr>
              <w:t> 874,2</w:t>
            </w:r>
          </w:p>
        </w:tc>
        <w:tc>
          <w:tcPr>
            <w:tcW w:w="910"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200,9</w:t>
            </w:r>
          </w:p>
        </w:tc>
        <w:tc>
          <w:tcPr>
            <w:tcW w:w="867"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229,4</w:t>
            </w:r>
          </w:p>
        </w:tc>
        <w:tc>
          <w:tcPr>
            <w:tcW w:w="866"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sz w:val="24"/>
                <w:szCs w:val="24"/>
                <w:lang w:eastAsia="ru-RU"/>
              </w:rPr>
            </w:pPr>
            <w:r w:rsidRPr="00AF1EA3">
              <w:rPr>
                <w:rFonts w:eastAsia="Times New Roman"/>
                <w:sz w:val="24"/>
                <w:szCs w:val="24"/>
                <w:lang w:eastAsia="ru-RU"/>
              </w:rPr>
              <w:t>328,6</w:t>
            </w:r>
          </w:p>
        </w:tc>
        <w:tc>
          <w:tcPr>
            <w:tcW w:w="808"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bCs/>
                <w:sz w:val="24"/>
                <w:szCs w:val="24"/>
                <w:lang w:eastAsia="ru-RU"/>
              </w:rPr>
            </w:pPr>
            <w:r w:rsidRPr="00AF1EA3">
              <w:rPr>
                <w:rFonts w:eastAsia="Times New Roman"/>
                <w:bCs/>
                <w:sz w:val="24"/>
                <w:szCs w:val="24"/>
                <w:lang w:eastAsia="ru-RU"/>
              </w:rPr>
              <w:t>284,3</w:t>
            </w:r>
          </w:p>
        </w:tc>
        <w:tc>
          <w:tcPr>
            <w:tcW w:w="0" w:type="auto"/>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bCs/>
                <w:sz w:val="24"/>
                <w:szCs w:val="24"/>
                <w:lang w:eastAsia="ru-RU"/>
              </w:rPr>
            </w:pPr>
            <w:r>
              <w:rPr>
                <w:rFonts w:eastAsia="Times New Roman"/>
                <w:bCs/>
                <w:sz w:val="24"/>
                <w:szCs w:val="24"/>
                <w:lang w:eastAsia="ru-RU"/>
              </w:rPr>
              <w:t>277,0</w:t>
            </w:r>
          </w:p>
        </w:tc>
        <w:tc>
          <w:tcPr>
            <w:tcW w:w="0" w:type="auto"/>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bCs/>
                <w:sz w:val="24"/>
                <w:szCs w:val="24"/>
                <w:lang w:eastAsia="ru-RU"/>
              </w:rPr>
            </w:pPr>
            <w:r>
              <w:rPr>
                <w:rFonts w:eastAsia="Times New Roman"/>
                <w:bCs/>
                <w:sz w:val="24"/>
                <w:szCs w:val="24"/>
                <w:lang w:eastAsia="ru-RU"/>
              </w:rPr>
              <w:t>277,0</w:t>
            </w:r>
          </w:p>
        </w:tc>
        <w:tc>
          <w:tcPr>
            <w:tcW w:w="765" w:type="dxa"/>
            <w:tcBorders>
              <w:top w:val="nil"/>
              <w:left w:val="single" w:sz="4" w:space="0" w:color="auto"/>
              <w:bottom w:val="single" w:sz="4" w:space="0" w:color="auto"/>
              <w:right w:val="single" w:sz="4" w:space="0" w:color="auto"/>
            </w:tcBorders>
            <w:shd w:val="clear" w:color="auto" w:fill="auto"/>
          </w:tcPr>
          <w:p w:rsidR="00553A3C" w:rsidRPr="00AF1EA3" w:rsidRDefault="00553A3C" w:rsidP="00553A3C">
            <w:pPr>
              <w:spacing w:after="0" w:line="240" w:lineRule="auto"/>
              <w:jc w:val="center"/>
              <w:rPr>
                <w:rFonts w:eastAsia="Times New Roman"/>
                <w:bCs/>
                <w:sz w:val="24"/>
                <w:szCs w:val="24"/>
                <w:lang w:eastAsia="ru-RU"/>
              </w:rPr>
            </w:pPr>
            <w:r w:rsidRPr="00AF1EA3">
              <w:rPr>
                <w:rFonts w:eastAsia="Times New Roman"/>
                <w:bCs/>
                <w:sz w:val="24"/>
                <w:szCs w:val="24"/>
                <w:lang w:eastAsia="ru-RU"/>
              </w:rPr>
              <w:t>277,0</w:t>
            </w:r>
          </w:p>
        </w:tc>
      </w:tr>
    </w:tbl>
    <w:p w:rsidR="00553A3C" w:rsidRPr="00AF1EA3" w:rsidRDefault="00553A3C" w:rsidP="00553A3C">
      <w:pPr>
        <w:spacing w:after="0" w:line="240" w:lineRule="auto"/>
        <w:jc w:val="center"/>
        <w:rPr>
          <w:rFonts w:eastAsia="Times New Roman"/>
          <w:sz w:val="24"/>
          <w:szCs w:val="24"/>
          <w:lang w:eastAsia="ru-RU"/>
        </w:rPr>
      </w:pPr>
    </w:p>
    <w:p w:rsidR="00553A3C" w:rsidRPr="00AF1EA3" w:rsidRDefault="00553A3C" w:rsidP="00553A3C">
      <w:pPr>
        <w:spacing w:after="0" w:line="240" w:lineRule="auto"/>
        <w:rPr>
          <w:sz w:val="24"/>
          <w:szCs w:val="24"/>
        </w:rPr>
      </w:pPr>
    </w:p>
    <w:p w:rsidR="00553A3C" w:rsidRPr="00AF1EA3" w:rsidRDefault="00553A3C" w:rsidP="00553A3C">
      <w:pPr>
        <w:spacing w:after="0" w:line="240" w:lineRule="auto"/>
        <w:jc w:val="center"/>
        <w:rPr>
          <w:sz w:val="24"/>
          <w:szCs w:val="24"/>
        </w:rPr>
      </w:pPr>
      <w:r w:rsidRPr="00AF1EA3">
        <w:rPr>
          <w:sz w:val="24"/>
          <w:szCs w:val="24"/>
        </w:rPr>
        <w:t>_____________________________________</w:t>
      </w:r>
    </w:p>
    <w:p w:rsidR="00553A3C" w:rsidRPr="00AF1EA3" w:rsidRDefault="00553A3C" w:rsidP="00553A3C">
      <w:pPr>
        <w:widowControl w:val="0"/>
        <w:autoSpaceDE w:val="0"/>
        <w:autoSpaceDN w:val="0"/>
        <w:adjustRightInd w:val="0"/>
        <w:spacing w:after="0" w:line="240" w:lineRule="auto"/>
        <w:ind w:firstLine="540"/>
        <w:rPr>
          <w:szCs w:val="28"/>
        </w:rPr>
        <w:sectPr w:rsidR="00553A3C" w:rsidRPr="00AF1EA3" w:rsidSect="00195D84">
          <w:pgSz w:w="16838" w:h="11905" w:orient="landscape"/>
          <w:pgMar w:top="1701" w:right="1134" w:bottom="567" w:left="1134" w:header="720" w:footer="720" w:gutter="0"/>
          <w:pgNumType w:start="1"/>
          <w:cols w:space="720"/>
          <w:noEndnote/>
          <w:titlePg/>
          <w:docGrid w:linePitch="299"/>
        </w:sectPr>
      </w:pPr>
    </w:p>
    <w:p w:rsidR="00553A3C" w:rsidRPr="00AF1EA3" w:rsidRDefault="00553A3C" w:rsidP="00553A3C">
      <w:pPr>
        <w:widowControl w:val="0"/>
        <w:tabs>
          <w:tab w:val="left" w:pos="11340"/>
        </w:tabs>
        <w:autoSpaceDE w:val="0"/>
        <w:autoSpaceDN w:val="0"/>
        <w:adjustRightInd w:val="0"/>
        <w:spacing w:after="0" w:line="240" w:lineRule="auto"/>
        <w:ind w:left="5103"/>
        <w:jc w:val="center"/>
        <w:rPr>
          <w:szCs w:val="28"/>
        </w:rPr>
      </w:pPr>
      <w:r w:rsidRPr="00AF1EA3">
        <w:rPr>
          <w:szCs w:val="28"/>
        </w:rPr>
        <w:lastRenderedPageBreak/>
        <w:t>Приложение № 3</w:t>
      </w:r>
    </w:p>
    <w:p w:rsidR="00553A3C" w:rsidRPr="00AF1EA3" w:rsidRDefault="00553A3C" w:rsidP="00553A3C">
      <w:pPr>
        <w:widowControl w:val="0"/>
        <w:autoSpaceDE w:val="0"/>
        <w:autoSpaceDN w:val="0"/>
        <w:adjustRightInd w:val="0"/>
        <w:spacing w:after="0" w:line="240" w:lineRule="auto"/>
        <w:ind w:left="5103"/>
        <w:jc w:val="center"/>
        <w:outlineLvl w:val="0"/>
        <w:rPr>
          <w:szCs w:val="28"/>
        </w:rPr>
      </w:pPr>
      <w:r w:rsidRPr="00AF1EA3">
        <w:rPr>
          <w:szCs w:val="28"/>
        </w:rPr>
        <w:t>к постановлению администрации</w:t>
      </w:r>
    </w:p>
    <w:p w:rsidR="00553A3C" w:rsidRPr="00AF1EA3" w:rsidRDefault="00553A3C" w:rsidP="00553A3C">
      <w:pPr>
        <w:widowControl w:val="0"/>
        <w:autoSpaceDE w:val="0"/>
        <w:autoSpaceDN w:val="0"/>
        <w:adjustRightInd w:val="0"/>
        <w:spacing w:after="0" w:line="240" w:lineRule="auto"/>
        <w:ind w:left="5103"/>
        <w:jc w:val="center"/>
        <w:outlineLvl w:val="0"/>
        <w:rPr>
          <w:szCs w:val="28"/>
        </w:rPr>
      </w:pPr>
      <w:r w:rsidRPr="00AF1EA3">
        <w:rPr>
          <w:szCs w:val="28"/>
        </w:rPr>
        <w:t>города Мурманска</w:t>
      </w:r>
    </w:p>
    <w:p w:rsidR="00553A3C" w:rsidRPr="00AF1EA3" w:rsidRDefault="00553A3C" w:rsidP="00553A3C">
      <w:pPr>
        <w:widowControl w:val="0"/>
        <w:tabs>
          <w:tab w:val="left" w:pos="11340"/>
        </w:tabs>
        <w:autoSpaceDE w:val="0"/>
        <w:autoSpaceDN w:val="0"/>
        <w:adjustRightInd w:val="0"/>
        <w:spacing w:after="0" w:line="240" w:lineRule="auto"/>
        <w:ind w:left="5103"/>
        <w:jc w:val="center"/>
        <w:rPr>
          <w:szCs w:val="28"/>
          <w:lang w:val="en-US"/>
        </w:rPr>
      </w:pPr>
      <w:r>
        <w:rPr>
          <w:szCs w:val="28"/>
        </w:rPr>
        <w:t>от 17</w:t>
      </w:r>
      <w:r w:rsidRPr="00AF1EA3">
        <w:rPr>
          <w:szCs w:val="28"/>
        </w:rPr>
        <w:t>.</w:t>
      </w:r>
      <w:r>
        <w:rPr>
          <w:szCs w:val="28"/>
        </w:rPr>
        <w:t>12</w:t>
      </w:r>
      <w:r w:rsidRPr="00AF1EA3">
        <w:rPr>
          <w:szCs w:val="28"/>
        </w:rPr>
        <w:t>.</w:t>
      </w:r>
      <w:r>
        <w:rPr>
          <w:szCs w:val="28"/>
        </w:rPr>
        <w:t xml:space="preserve">2020 </w:t>
      </w:r>
      <w:r w:rsidRPr="00AF1EA3">
        <w:rPr>
          <w:szCs w:val="28"/>
        </w:rPr>
        <w:t>№</w:t>
      </w:r>
      <w:r>
        <w:rPr>
          <w:szCs w:val="28"/>
        </w:rPr>
        <w:t xml:space="preserve"> 2950</w:t>
      </w:r>
    </w:p>
    <w:p w:rsidR="00553A3C" w:rsidRPr="00AF1EA3" w:rsidRDefault="00553A3C" w:rsidP="00553A3C">
      <w:pPr>
        <w:widowControl w:val="0"/>
        <w:autoSpaceDE w:val="0"/>
        <w:autoSpaceDN w:val="0"/>
        <w:adjustRightInd w:val="0"/>
        <w:spacing w:after="0" w:line="240" w:lineRule="auto"/>
        <w:jc w:val="center"/>
        <w:outlineLvl w:val="2"/>
        <w:rPr>
          <w:sz w:val="24"/>
          <w:szCs w:val="24"/>
        </w:rPr>
      </w:pPr>
    </w:p>
    <w:p w:rsidR="00553A3C" w:rsidRPr="00AF1EA3" w:rsidRDefault="00553A3C" w:rsidP="00553A3C">
      <w:pPr>
        <w:widowControl w:val="0"/>
        <w:autoSpaceDE w:val="0"/>
        <w:autoSpaceDN w:val="0"/>
        <w:adjustRightInd w:val="0"/>
        <w:spacing w:after="0" w:line="240" w:lineRule="auto"/>
        <w:jc w:val="center"/>
        <w:outlineLvl w:val="2"/>
        <w:rPr>
          <w:sz w:val="24"/>
          <w:szCs w:val="24"/>
        </w:rPr>
      </w:pPr>
    </w:p>
    <w:p w:rsidR="00553A3C" w:rsidRPr="00AF1EA3" w:rsidRDefault="00553A3C" w:rsidP="00553A3C">
      <w:pPr>
        <w:widowControl w:val="0"/>
        <w:autoSpaceDE w:val="0"/>
        <w:autoSpaceDN w:val="0"/>
        <w:adjustRightInd w:val="0"/>
        <w:spacing w:after="0" w:line="240" w:lineRule="auto"/>
        <w:jc w:val="center"/>
        <w:outlineLvl w:val="2"/>
        <w:rPr>
          <w:szCs w:val="24"/>
        </w:rPr>
      </w:pPr>
      <w:r>
        <w:rPr>
          <w:szCs w:val="24"/>
        </w:rPr>
        <w:t xml:space="preserve">4. </w:t>
      </w:r>
      <w:r w:rsidRPr="00AF1EA3">
        <w:rPr>
          <w:szCs w:val="24"/>
        </w:rPr>
        <w:t>Обоснование ресурсного обеспечения подпрограммы</w:t>
      </w:r>
    </w:p>
    <w:p w:rsidR="00553A3C" w:rsidRPr="00AF1EA3" w:rsidRDefault="00553A3C" w:rsidP="00553A3C">
      <w:pPr>
        <w:widowControl w:val="0"/>
        <w:autoSpaceDE w:val="0"/>
        <w:autoSpaceDN w:val="0"/>
        <w:adjustRightInd w:val="0"/>
        <w:spacing w:after="0" w:line="240" w:lineRule="auto"/>
        <w:jc w:val="center"/>
        <w:outlineLvl w:val="2"/>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992"/>
        <w:gridCol w:w="992"/>
        <w:gridCol w:w="992"/>
        <w:gridCol w:w="993"/>
        <w:gridCol w:w="992"/>
        <w:gridCol w:w="992"/>
        <w:gridCol w:w="992"/>
      </w:tblGrid>
      <w:tr w:rsidR="00553A3C" w:rsidRPr="00AF1EA3" w:rsidTr="00366915">
        <w:trPr>
          <w:trHeight w:val="600"/>
          <w:tblHeader/>
        </w:trPr>
        <w:tc>
          <w:tcPr>
            <w:tcW w:w="1809" w:type="dxa"/>
            <w:vMerge w:val="restart"/>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Источник финансирования</w:t>
            </w:r>
          </w:p>
        </w:tc>
        <w:tc>
          <w:tcPr>
            <w:tcW w:w="993" w:type="dxa"/>
            <w:vMerge w:val="restart"/>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Всего, тыс. руб.</w:t>
            </w:r>
          </w:p>
        </w:tc>
        <w:tc>
          <w:tcPr>
            <w:tcW w:w="6945" w:type="dxa"/>
            <w:gridSpan w:val="7"/>
          </w:tcPr>
          <w:p w:rsidR="00553A3C" w:rsidRPr="0005001E" w:rsidRDefault="00553A3C" w:rsidP="00553A3C">
            <w:pPr>
              <w:tabs>
                <w:tab w:val="left" w:pos="993"/>
              </w:tabs>
              <w:autoSpaceDE w:val="0"/>
              <w:autoSpaceDN w:val="0"/>
              <w:adjustRightInd w:val="0"/>
              <w:spacing w:after="0" w:line="240" w:lineRule="auto"/>
              <w:contextualSpacing/>
              <w:jc w:val="center"/>
              <w:rPr>
                <w:sz w:val="22"/>
              </w:rPr>
            </w:pPr>
            <w:r w:rsidRPr="0005001E">
              <w:rPr>
                <w:sz w:val="22"/>
              </w:rPr>
              <w:t xml:space="preserve">В том числе по годам реализации, </w:t>
            </w:r>
          </w:p>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тыс. руб.</w:t>
            </w:r>
          </w:p>
        </w:tc>
      </w:tr>
      <w:tr w:rsidR="00553A3C" w:rsidRPr="00AF1EA3" w:rsidTr="00366915">
        <w:trPr>
          <w:trHeight w:val="519"/>
          <w:tblHeader/>
        </w:trPr>
        <w:tc>
          <w:tcPr>
            <w:tcW w:w="1809" w:type="dxa"/>
            <w:vMerge/>
          </w:tcPr>
          <w:p w:rsidR="00553A3C" w:rsidRPr="0005001E" w:rsidRDefault="00553A3C" w:rsidP="00553A3C">
            <w:pPr>
              <w:tabs>
                <w:tab w:val="left" w:pos="993"/>
              </w:tabs>
              <w:autoSpaceDE w:val="0"/>
              <w:autoSpaceDN w:val="0"/>
              <w:adjustRightInd w:val="0"/>
              <w:spacing w:after="0" w:line="240" w:lineRule="auto"/>
              <w:contextualSpacing/>
              <w:jc w:val="center"/>
              <w:rPr>
                <w:sz w:val="22"/>
              </w:rPr>
            </w:pPr>
          </w:p>
        </w:tc>
        <w:tc>
          <w:tcPr>
            <w:tcW w:w="993" w:type="dxa"/>
            <w:vMerge/>
          </w:tcPr>
          <w:p w:rsidR="00553A3C" w:rsidRPr="0005001E" w:rsidRDefault="00553A3C" w:rsidP="00553A3C">
            <w:pPr>
              <w:autoSpaceDE w:val="0"/>
              <w:autoSpaceDN w:val="0"/>
              <w:adjustRightInd w:val="0"/>
              <w:spacing w:after="0" w:line="240" w:lineRule="auto"/>
              <w:contextualSpacing/>
              <w:jc w:val="center"/>
              <w:rPr>
                <w:sz w:val="22"/>
              </w:rPr>
            </w:pP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2018</w:t>
            </w: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2019</w:t>
            </w: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2020</w:t>
            </w:r>
          </w:p>
        </w:tc>
        <w:tc>
          <w:tcPr>
            <w:tcW w:w="993"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2021</w:t>
            </w: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2022</w:t>
            </w: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2023</w:t>
            </w: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2024</w:t>
            </w:r>
          </w:p>
        </w:tc>
      </w:tr>
      <w:tr w:rsidR="00553A3C" w:rsidRPr="00AF1EA3" w:rsidTr="00366915">
        <w:trPr>
          <w:tblHeader/>
        </w:trPr>
        <w:tc>
          <w:tcPr>
            <w:tcW w:w="1809"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1</w:t>
            </w:r>
          </w:p>
        </w:tc>
        <w:tc>
          <w:tcPr>
            <w:tcW w:w="993"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2</w:t>
            </w: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3</w:t>
            </w: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4</w:t>
            </w: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5</w:t>
            </w:r>
          </w:p>
        </w:tc>
        <w:tc>
          <w:tcPr>
            <w:tcW w:w="993"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6</w:t>
            </w: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7</w:t>
            </w: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8</w:t>
            </w: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9</w:t>
            </w:r>
          </w:p>
        </w:tc>
      </w:tr>
      <w:tr w:rsidR="00553A3C" w:rsidRPr="00AF1EA3" w:rsidTr="00366915">
        <w:trPr>
          <w:trHeight w:val="573"/>
        </w:trPr>
        <w:tc>
          <w:tcPr>
            <w:tcW w:w="1809"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Всего по подпрограмме:</w:t>
            </w:r>
          </w:p>
        </w:tc>
        <w:tc>
          <w:tcPr>
            <w:tcW w:w="993"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15 705,8</w:t>
            </w:r>
          </w:p>
        </w:tc>
        <w:tc>
          <w:tcPr>
            <w:tcW w:w="992"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2 481,2</w:t>
            </w: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3 065,2</w:t>
            </w: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1 848,4</w:t>
            </w:r>
          </w:p>
        </w:tc>
        <w:tc>
          <w:tcPr>
            <w:tcW w:w="993"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1 834,4</w:t>
            </w:r>
          </w:p>
        </w:tc>
        <w:tc>
          <w:tcPr>
            <w:tcW w:w="992"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1 914,7</w:t>
            </w:r>
          </w:p>
        </w:tc>
        <w:tc>
          <w:tcPr>
            <w:tcW w:w="992"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1 914,7</w:t>
            </w:r>
          </w:p>
        </w:tc>
        <w:tc>
          <w:tcPr>
            <w:tcW w:w="992"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2 647,2</w:t>
            </w:r>
          </w:p>
        </w:tc>
      </w:tr>
      <w:tr w:rsidR="00553A3C" w:rsidRPr="00AF1EA3" w:rsidTr="00366915">
        <w:trPr>
          <w:trHeight w:val="426"/>
        </w:trPr>
        <w:tc>
          <w:tcPr>
            <w:tcW w:w="9747" w:type="dxa"/>
            <w:gridSpan w:val="9"/>
          </w:tcPr>
          <w:p w:rsidR="00553A3C" w:rsidRPr="0005001E" w:rsidRDefault="00553A3C" w:rsidP="00553A3C">
            <w:pPr>
              <w:autoSpaceDE w:val="0"/>
              <w:autoSpaceDN w:val="0"/>
              <w:adjustRightInd w:val="0"/>
              <w:spacing w:after="0" w:line="240" w:lineRule="auto"/>
              <w:contextualSpacing/>
              <w:rPr>
                <w:sz w:val="22"/>
              </w:rPr>
            </w:pPr>
            <w:r w:rsidRPr="0005001E">
              <w:rPr>
                <w:sz w:val="22"/>
              </w:rPr>
              <w:t>в том числе за счет:</w:t>
            </w:r>
          </w:p>
        </w:tc>
      </w:tr>
      <w:tr w:rsidR="00553A3C" w:rsidRPr="00AF1EA3" w:rsidTr="00366915">
        <w:trPr>
          <w:trHeight w:val="1254"/>
        </w:trPr>
        <w:tc>
          <w:tcPr>
            <w:tcW w:w="1809"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средств бюджета муниципального образования город Мурманск</w:t>
            </w:r>
          </w:p>
        </w:tc>
        <w:tc>
          <w:tcPr>
            <w:tcW w:w="993"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15 705,8</w:t>
            </w:r>
          </w:p>
        </w:tc>
        <w:tc>
          <w:tcPr>
            <w:tcW w:w="992"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2 481,2</w:t>
            </w:r>
          </w:p>
        </w:tc>
        <w:tc>
          <w:tcPr>
            <w:tcW w:w="992"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3 065,2</w:t>
            </w:r>
          </w:p>
        </w:tc>
        <w:tc>
          <w:tcPr>
            <w:tcW w:w="992" w:type="dxa"/>
          </w:tcPr>
          <w:p w:rsidR="00553A3C" w:rsidRPr="0005001E" w:rsidRDefault="00553A3C" w:rsidP="00553A3C">
            <w:pPr>
              <w:autoSpaceDE w:val="0"/>
              <w:autoSpaceDN w:val="0"/>
              <w:adjustRightInd w:val="0"/>
              <w:spacing w:after="0" w:line="240" w:lineRule="auto"/>
              <w:contextualSpacing/>
              <w:jc w:val="center"/>
              <w:rPr>
                <w:sz w:val="22"/>
              </w:rPr>
            </w:pPr>
            <w:r w:rsidRPr="0005001E">
              <w:rPr>
                <w:sz w:val="22"/>
              </w:rPr>
              <w:t>1 </w:t>
            </w:r>
            <w:r w:rsidRPr="0005001E">
              <w:rPr>
                <w:sz w:val="22"/>
                <w:lang w:val="en-US"/>
              </w:rPr>
              <w:t>848</w:t>
            </w:r>
            <w:r w:rsidRPr="0005001E">
              <w:rPr>
                <w:sz w:val="22"/>
              </w:rPr>
              <w:t>,4</w:t>
            </w:r>
          </w:p>
        </w:tc>
        <w:tc>
          <w:tcPr>
            <w:tcW w:w="993"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1 834,4</w:t>
            </w:r>
          </w:p>
        </w:tc>
        <w:tc>
          <w:tcPr>
            <w:tcW w:w="992"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1 914,7</w:t>
            </w:r>
          </w:p>
        </w:tc>
        <w:tc>
          <w:tcPr>
            <w:tcW w:w="992"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1 914,7</w:t>
            </w:r>
          </w:p>
        </w:tc>
        <w:tc>
          <w:tcPr>
            <w:tcW w:w="992" w:type="dxa"/>
          </w:tcPr>
          <w:p w:rsidR="00553A3C" w:rsidRPr="0005001E" w:rsidRDefault="00553A3C" w:rsidP="00553A3C">
            <w:pPr>
              <w:autoSpaceDE w:val="0"/>
              <w:autoSpaceDN w:val="0"/>
              <w:adjustRightInd w:val="0"/>
              <w:spacing w:after="0" w:line="240" w:lineRule="auto"/>
              <w:contextualSpacing/>
              <w:rPr>
                <w:sz w:val="22"/>
              </w:rPr>
            </w:pPr>
            <w:r w:rsidRPr="0005001E">
              <w:rPr>
                <w:sz w:val="22"/>
              </w:rPr>
              <w:t>2 647,2</w:t>
            </w:r>
          </w:p>
        </w:tc>
      </w:tr>
    </w:tbl>
    <w:p w:rsidR="00553A3C" w:rsidRPr="00AF1EA3" w:rsidRDefault="00553A3C" w:rsidP="00553A3C">
      <w:pPr>
        <w:spacing w:after="0" w:line="240" w:lineRule="auto"/>
        <w:jc w:val="center"/>
        <w:rPr>
          <w:sz w:val="24"/>
          <w:szCs w:val="24"/>
        </w:rPr>
      </w:pPr>
    </w:p>
    <w:p w:rsidR="00553A3C" w:rsidRPr="00AF1EA3" w:rsidRDefault="00553A3C" w:rsidP="00553A3C">
      <w:pPr>
        <w:spacing w:after="0" w:line="240" w:lineRule="auto"/>
        <w:jc w:val="center"/>
        <w:rPr>
          <w:sz w:val="24"/>
          <w:szCs w:val="24"/>
        </w:rPr>
      </w:pPr>
    </w:p>
    <w:p w:rsidR="00553A3C" w:rsidRPr="00AF1EA3" w:rsidRDefault="00553A3C" w:rsidP="00553A3C">
      <w:pPr>
        <w:widowControl w:val="0"/>
        <w:autoSpaceDE w:val="0"/>
        <w:autoSpaceDN w:val="0"/>
        <w:adjustRightInd w:val="0"/>
        <w:spacing w:after="0" w:line="240" w:lineRule="auto"/>
        <w:jc w:val="center"/>
        <w:outlineLvl w:val="1"/>
        <w:rPr>
          <w:sz w:val="24"/>
          <w:szCs w:val="24"/>
        </w:rPr>
      </w:pPr>
      <w:r w:rsidRPr="00AF1EA3">
        <w:rPr>
          <w:sz w:val="24"/>
          <w:szCs w:val="24"/>
        </w:rPr>
        <w:t>________________________________</w:t>
      </w: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B548C5">
      <w:pPr>
        <w:widowControl w:val="0"/>
        <w:autoSpaceDE w:val="0"/>
        <w:autoSpaceDN w:val="0"/>
        <w:adjustRightInd w:val="0"/>
        <w:spacing w:after="0" w:line="240" w:lineRule="auto"/>
        <w:outlineLvl w:val="1"/>
        <w:rPr>
          <w:szCs w:val="28"/>
        </w:rPr>
      </w:pPr>
    </w:p>
    <w:p w:rsidR="00553A3C" w:rsidRDefault="00553A3C" w:rsidP="00553A3C">
      <w:pPr>
        <w:widowControl w:val="0"/>
        <w:autoSpaceDE w:val="0"/>
        <w:autoSpaceDN w:val="0"/>
        <w:adjustRightInd w:val="0"/>
        <w:spacing w:after="0" w:line="240" w:lineRule="auto"/>
        <w:outlineLvl w:val="1"/>
        <w:rPr>
          <w:szCs w:val="28"/>
        </w:rPr>
        <w:sectPr w:rsidR="00553A3C" w:rsidSect="004F3D96">
          <w:headerReference w:type="default" r:id="rId12"/>
          <w:pgSz w:w="11906" w:h="16838"/>
          <w:pgMar w:top="1134" w:right="567" w:bottom="1134" w:left="1701" w:header="709" w:footer="709" w:gutter="0"/>
          <w:cols w:space="708"/>
          <w:titlePg/>
          <w:docGrid w:linePitch="360"/>
        </w:sectPr>
      </w:pPr>
    </w:p>
    <w:p w:rsidR="00553A3C" w:rsidRPr="00AF1EA3" w:rsidRDefault="00553A3C" w:rsidP="00553A3C">
      <w:pPr>
        <w:widowControl w:val="0"/>
        <w:tabs>
          <w:tab w:val="left" w:pos="11340"/>
        </w:tabs>
        <w:autoSpaceDE w:val="0"/>
        <w:autoSpaceDN w:val="0"/>
        <w:adjustRightInd w:val="0"/>
        <w:spacing w:after="0" w:line="240" w:lineRule="auto"/>
        <w:ind w:left="10206"/>
        <w:jc w:val="center"/>
        <w:rPr>
          <w:szCs w:val="28"/>
        </w:rPr>
      </w:pPr>
      <w:r w:rsidRPr="00AF1EA3">
        <w:rPr>
          <w:szCs w:val="28"/>
        </w:rPr>
        <w:lastRenderedPageBreak/>
        <w:t>Приложение № 4</w:t>
      </w:r>
    </w:p>
    <w:p w:rsidR="00553A3C" w:rsidRPr="00AF1EA3" w:rsidRDefault="00553A3C" w:rsidP="00553A3C">
      <w:pPr>
        <w:widowControl w:val="0"/>
        <w:autoSpaceDE w:val="0"/>
        <w:autoSpaceDN w:val="0"/>
        <w:adjustRightInd w:val="0"/>
        <w:spacing w:after="0" w:line="240" w:lineRule="auto"/>
        <w:ind w:left="10206"/>
        <w:jc w:val="center"/>
        <w:outlineLvl w:val="0"/>
        <w:rPr>
          <w:szCs w:val="28"/>
        </w:rPr>
      </w:pPr>
      <w:r w:rsidRPr="00AF1EA3">
        <w:rPr>
          <w:szCs w:val="28"/>
        </w:rPr>
        <w:t>к постановлению администрации</w:t>
      </w:r>
    </w:p>
    <w:p w:rsidR="00553A3C" w:rsidRPr="00AF1EA3" w:rsidRDefault="00553A3C" w:rsidP="00553A3C">
      <w:pPr>
        <w:widowControl w:val="0"/>
        <w:autoSpaceDE w:val="0"/>
        <w:autoSpaceDN w:val="0"/>
        <w:adjustRightInd w:val="0"/>
        <w:spacing w:after="0" w:line="240" w:lineRule="auto"/>
        <w:ind w:left="10206"/>
        <w:jc w:val="center"/>
        <w:outlineLvl w:val="0"/>
        <w:rPr>
          <w:szCs w:val="28"/>
        </w:rPr>
      </w:pPr>
      <w:r w:rsidRPr="00AF1EA3">
        <w:rPr>
          <w:szCs w:val="28"/>
        </w:rPr>
        <w:t>города Мурманска</w:t>
      </w:r>
    </w:p>
    <w:p w:rsidR="00553A3C" w:rsidRPr="00AF1EA3" w:rsidRDefault="00553A3C" w:rsidP="00553A3C">
      <w:pPr>
        <w:widowControl w:val="0"/>
        <w:tabs>
          <w:tab w:val="left" w:pos="11340"/>
        </w:tabs>
        <w:autoSpaceDE w:val="0"/>
        <w:autoSpaceDN w:val="0"/>
        <w:adjustRightInd w:val="0"/>
        <w:spacing w:after="0" w:line="240" w:lineRule="auto"/>
        <w:ind w:left="10206"/>
        <w:jc w:val="center"/>
        <w:rPr>
          <w:szCs w:val="28"/>
          <w:lang w:val="en-US"/>
        </w:rPr>
      </w:pPr>
      <w:r>
        <w:rPr>
          <w:szCs w:val="28"/>
        </w:rPr>
        <w:t>от 17</w:t>
      </w:r>
      <w:r w:rsidRPr="00AF1EA3">
        <w:rPr>
          <w:szCs w:val="28"/>
        </w:rPr>
        <w:t>.</w:t>
      </w:r>
      <w:r>
        <w:rPr>
          <w:szCs w:val="28"/>
        </w:rPr>
        <w:t>12</w:t>
      </w:r>
      <w:r w:rsidRPr="00AF1EA3">
        <w:rPr>
          <w:szCs w:val="28"/>
        </w:rPr>
        <w:t>.</w:t>
      </w:r>
      <w:r>
        <w:rPr>
          <w:szCs w:val="28"/>
        </w:rPr>
        <w:t xml:space="preserve">2020 </w:t>
      </w:r>
      <w:r w:rsidRPr="00AF1EA3">
        <w:rPr>
          <w:szCs w:val="28"/>
        </w:rPr>
        <w:t>№</w:t>
      </w:r>
      <w:r>
        <w:rPr>
          <w:szCs w:val="28"/>
        </w:rPr>
        <w:t xml:space="preserve"> 2950</w:t>
      </w:r>
    </w:p>
    <w:p w:rsidR="00553A3C" w:rsidRPr="00AF1EA3" w:rsidRDefault="00553A3C" w:rsidP="00553A3C">
      <w:pPr>
        <w:widowControl w:val="0"/>
        <w:autoSpaceDE w:val="0"/>
        <w:autoSpaceDN w:val="0"/>
        <w:adjustRightInd w:val="0"/>
        <w:spacing w:after="0" w:line="240" w:lineRule="auto"/>
        <w:ind w:firstLine="540"/>
        <w:jc w:val="center"/>
        <w:rPr>
          <w:sz w:val="24"/>
          <w:szCs w:val="24"/>
        </w:rPr>
      </w:pPr>
    </w:p>
    <w:p w:rsidR="00553A3C" w:rsidRPr="00AF1EA3" w:rsidRDefault="00553A3C" w:rsidP="00553A3C">
      <w:pPr>
        <w:widowControl w:val="0"/>
        <w:autoSpaceDE w:val="0"/>
        <w:autoSpaceDN w:val="0"/>
        <w:adjustRightInd w:val="0"/>
        <w:spacing w:after="0" w:line="240" w:lineRule="auto"/>
        <w:ind w:firstLine="540"/>
        <w:jc w:val="center"/>
        <w:rPr>
          <w:sz w:val="24"/>
          <w:szCs w:val="24"/>
        </w:rPr>
      </w:pPr>
    </w:p>
    <w:p w:rsidR="00553A3C" w:rsidRPr="00AF1EA3" w:rsidRDefault="00553A3C" w:rsidP="00553A3C">
      <w:pPr>
        <w:widowControl w:val="0"/>
        <w:autoSpaceDE w:val="0"/>
        <w:autoSpaceDN w:val="0"/>
        <w:adjustRightInd w:val="0"/>
        <w:spacing w:after="0" w:line="240" w:lineRule="auto"/>
        <w:ind w:firstLine="540"/>
        <w:jc w:val="center"/>
        <w:rPr>
          <w:szCs w:val="24"/>
        </w:rPr>
      </w:pPr>
      <w:r w:rsidRPr="00AF1EA3">
        <w:rPr>
          <w:szCs w:val="24"/>
        </w:rPr>
        <w:t>3.1. Перечень основных мероприятий подпрограммы на 2018-2020 годы</w:t>
      </w:r>
    </w:p>
    <w:p w:rsidR="00553A3C" w:rsidRPr="00AF1EA3" w:rsidRDefault="00553A3C" w:rsidP="00553A3C">
      <w:pPr>
        <w:widowControl w:val="0"/>
        <w:autoSpaceDE w:val="0"/>
        <w:autoSpaceDN w:val="0"/>
        <w:adjustRightInd w:val="0"/>
        <w:spacing w:after="0" w:line="240" w:lineRule="auto"/>
        <w:ind w:firstLine="540"/>
        <w:jc w:val="center"/>
        <w:rPr>
          <w:sz w:val="24"/>
          <w:szCs w:val="24"/>
        </w:rPr>
      </w:pPr>
    </w:p>
    <w:tbl>
      <w:tblPr>
        <w:tblW w:w="15168" w:type="dxa"/>
        <w:tblInd w:w="-176" w:type="dxa"/>
        <w:tblLayout w:type="fixed"/>
        <w:tblLook w:val="04A0" w:firstRow="1" w:lastRow="0" w:firstColumn="1" w:lastColumn="0" w:noHBand="0" w:noVBand="1"/>
      </w:tblPr>
      <w:tblGrid>
        <w:gridCol w:w="566"/>
        <w:gridCol w:w="1843"/>
        <w:gridCol w:w="850"/>
        <w:gridCol w:w="992"/>
        <w:gridCol w:w="993"/>
        <w:gridCol w:w="852"/>
        <w:gridCol w:w="851"/>
        <w:gridCol w:w="992"/>
        <w:gridCol w:w="2693"/>
        <w:gridCol w:w="709"/>
        <w:gridCol w:w="709"/>
        <w:gridCol w:w="708"/>
        <w:gridCol w:w="2410"/>
      </w:tblGrid>
      <w:tr w:rsidR="00553A3C" w:rsidRPr="00AF1EA3" w:rsidTr="00366915">
        <w:trPr>
          <w:trHeight w:val="432"/>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Цель, задачи, основные мероприятия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 xml:space="preserve">Срок </w:t>
            </w:r>
            <w:proofErr w:type="spellStart"/>
            <w:proofErr w:type="gramStart"/>
            <w:r w:rsidRPr="00AF1EA3">
              <w:rPr>
                <w:rFonts w:eastAsia="Times New Roman"/>
                <w:sz w:val="20"/>
                <w:szCs w:val="20"/>
                <w:lang w:eastAsia="ru-RU"/>
              </w:rPr>
              <w:t>выпол</w:t>
            </w:r>
            <w:proofErr w:type="spellEnd"/>
            <w:r w:rsidRPr="00AF1EA3">
              <w:rPr>
                <w:rFonts w:eastAsia="Times New Roman"/>
                <w:sz w:val="20"/>
                <w:szCs w:val="20"/>
                <w:lang w:eastAsia="ru-RU"/>
              </w:rPr>
              <w:t>-нения</w:t>
            </w:r>
            <w:proofErr w:type="gramEnd"/>
            <w:r w:rsidRPr="00AF1EA3">
              <w:rPr>
                <w:rFonts w:eastAsia="Times New Roman"/>
                <w:sz w:val="20"/>
                <w:szCs w:val="20"/>
                <w:lang w:eastAsia="ru-RU"/>
              </w:rPr>
              <w:t xml:space="preserve"> (кв.,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proofErr w:type="spellStart"/>
            <w:proofErr w:type="gramStart"/>
            <w:r w:rsidRPr="00AF1EA3">
              <w:rPr>
                <w:rFonts w:eastAsia="Times New Roman"/>
                <w:sz w:val="20"/>
                <w:szCs w:val="20"/>
                <w:lang w:eastAsia="ru-RU"/>
              </w:rPr>
              <w:t>Источ-ники</w:t>
            </w:r>
            <w:proofErr w:type="spellEnd"/>
            <w:proofErr w:type="gramEnd"/>
            <w:r w:rsidRPr="00AF1EA3">
              <w:rPr>
                <w:rFonts w:eastAsia="Times New Roman"/>
                <w:sz w:val="20"/>
                <w:szCs w:val="20"/>
                <w:lang w:eastAsia="ru-RU"/>
              </w:rPr>
              <w:t xml:space="preserve"> </w:t>
            </w:r>
            <w:proofErr w:type="spellStart"/>
            <w:r w:rsidRPr="00AF1EA3">
              <w:rPr>
                <w:rFonts w:eastAsia="Times New Roman"/>
                <w:sz w:val="20"/>
                <w:szCs w:val="20"/>
                <w:lang w:eastAsia="ru-RU"/>
              </w:rPr>
              <w:t>финан</w:t>
            </w:r>
            <w:proofErr w:type="spellEnd"/>
            <w:r w:rsidRPr="00AF1EA3">
              <w:rPr>
                <w:rFonts w:eastAsia="Times New Roman"/>
                <w:sz w:val="20"/>
                <w:szCs w:val="20"/>
                <w:lang w:eastAsia="ru-RU"/>
              </w:rPr>
              <w:t xml:space="preserve">- </w:t>
            </w:r>
            <w:proofErr w:type="spellStart"/>
            <w:r w:rsidRPr="00AF1EA3">
              <w:rPr>
                <w:rFonts w:eastAsia="Times New Roman"/>
                <w:sz w:val="20"/>
                <w:szCs w:val="20"/>
                <w:lang w:eastAsia="ru-RU"/>
              </w:rPr>
              <w:t>сирова-ния</w:t>
            </w:r>
            <w:proofErr w:type="spellEnd"/>
          </w:p>
        </w:tc>
        <w:tc>
          <w:tcPr>
            <w:tcW w:w="3688" w:type="dxa"/>
            <w:gridSpan w:val="4"/>
            <w:tcBorders>
              <w:top w:val="single" w:sz="4" w:space="0" w:color="auto"/>
              <w:left w:val="nil"/>
              <w:bottom w:val="single" w:sz="4" w:space="0" w:color="auto"/>
              <w:right w:val="single" w:sz="4" w:space="0" w:color="000000"/>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Объемы финансирования, тыс. руб.</w:t>
            </w:r>
          </w:p>
        </w:tc>
        <w:tc>
          <w:tcPr>
            <w:tcW w:w="4819" w:type="dxa"/>
            <w:gridSpan w:val="4"/>
            <w:tcBorders>
              <w:top w:val="single" w:sz="4" w:space="0" w:color="auto"/>
              <w:left w:val="nil"/>
              <w:bottom w:val="single" w:sz="4" w:space="0" w:color="auto"/>
              <w:right w:val="single" w:sz="4" w:space="0" w:color="000000"/>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Показатели (индикаторы) результативности выполнения основных мероприятий</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Исполнители, перечень организаций, участвующих в реализации основных мероприятий</w:t>
            </w:r>
          </w:p>
        </w:tc>
      </w:tr>
      <w:tr w:rsidR="00553A3C" w:rsidRPr="00AF1EA3" w:rsidTr="00366915">
        <w:trPr>
          <w:trHeight w:val="765"/>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Всего</w:t>
            </w:r>
          </w:p>
        </w:tc>
        <w:tc>
          <w:tcPr>
            <w:tcW w:w="852"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2018</w:t>
            </w:r>
          </w:p>
        </w:tc>
        <w:tc>
          <w:tcPr>
            <w:tcW w:w="851"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2019</w:t>
            </w:r>
          </w:p>
        </w:tc>
        <w:tc>
          <w:tcPr>
            <w:tcW w:w="992"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2020</w:t>
            </w:r>
          </w:p>
        </w:tc>
        <w:tc>
          <w:tcPr>
            <w:tcW w:w="2693"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Наименование, ед.</w:t>
            </w:r>
          </w:p>
        </w:tc>
        <w:tc>
          <w:tcPr>
            <w:tcW w:w="709"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2019</w:t>
            </w:r>
          </w:p>
        </w:tc>
        <w:tc>
          <w:tcPr>
            <w:tcW w:w="708" w:type="dxa"/>
            <w:tcBorders>
              <w:top w:val="nil"/>
              <w:left w:val="nil"/>
              <w:bottom w:val="single" w:sz="4" w:space="0" w:color="auto"/>
              <w:right w:val="single" w:sz="4" w:space="0" w:color="auto"/>
            </w:tcBorders>
            <w:shd w:val="clear" w:color="auto" w:fill="auto"/>
            <w:vAlign w:val="center"/>
            <w:hideMark/>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2020</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53A3C" w:rsidRPr="00AF1EA3" w:rsidRDefault="00553A3C" w:rsidP="00553A3C">
            <w:pPr>
              <w:spacing w:after="0" w:line="240" w:lineRule="auto"/>
              <w:rPr>
                <w:rFonts w:eastAsia="Times New Roman"/>
                <w:sz w:val="20"/>
                <w:szCs w:val="20"/>
                <w:lang w:eastAsia="ru-RU"/>
              </w:rPr>
            </w:pPr>
          </w:p>
        </w:tc>
      </w:tr>
      <w:tr w:rsidR="00553A3C" w:rsidRPr="00AF1EA3" w:rsidTr="00366915">
        <w:trPr>
          <w:trHeight w:val="132"/>
        </w:trPr>
        <w:tc>
          <w:tcPr>
            <w:tcW w:w="566" w:type="dxa"/>
            <w:tcBorders>
              <w:top w:val="single" w:sz="4" w:space="0" w:color="auto"/>
              <w:left w:val="single" w:sz="4" w:space="0" w:color="auto"/>
              <w:bottom w:val="single" w:sz="4" w:space="0" w:color="000000"/>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1843" w:type="dxa"/>
            <w:tcBorders>
              <w:top w:val="single" w:sz="4" w:space="0" w:color="auto"/>
              <w:left w:val="single" w:sz="4" w:space="0" w:color="auto"/>
              <w:bottom w:val="single" w:sz="4" w:space="0" w:color="000000"/>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w:t>
            </w:r>
          </w:p>
        </w:tc>
        <w:tc>
          <w:tcPr>
            <w:tcW w:w="850" w:type="dxa"/>
            <w:tcBorders>
              <w:top w:val="single" w:sz="4" w:space="0" w:color="auto"/>
              <w:left w:val="single" w:sz="4" w:space="0" w:color="auto"/>
              <w:bottom w:val="single" w:sz="4" w:space="0" w:color="000000"/>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992" w:type="dxa"/>
            <w:tcBorders>
              <w:top w:val="single" w:sz="4" w:space="0" w:color="auto"/>
              <w:left w:val="single" w:sz="4" w:space="0" w:color="auto"/>
              <w:bottom w:val="single" w:sz="4" w:space="0" w:color="000000"/>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993"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5</w:t>
            </w:r>
          </w:p>
        </w:tc>
        <w:tc>
          <w:tcPr>
            <w:tcW w:w="852"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2693"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9</w:t>
            </w:r>
          </w:p>
        </w:tc>
        <w:tc>
          <w:tcPr>
            <w:tcW w:w="709"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12</w:t>
            </w:r>
          </w:p>
        </w:tc>
        <w:tc>
          <w:tcPr>
            <w:tcW w:w="2410" w:type="dxa"/>
            <w:tcBorders>
              <w:top w:val="single" w:sz="4" w:space="0" w:color="auto"/>
              <w:left w:val="single" w:sz="4" w:space="0" w:color="auto"/>
              <w:bottom w:val="single" w:sz="4" w:space="0" w:color="000000"/>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13</w:t>
            </w:r>
          </w:p>
        </w:tc>
      </w:tr>
      <w:tr w:rsidR="00553A3C" w:rsidRPr="00AF1EA3" w:rsidTr="00366915">
        <w:trPr>
          <w:trHeight w:val="177"/>
        </w:trPr>
        <w:tc>
          <w:tcPr>
            <w:tcW w:w="12758" w:type="dxa"/>
            <w:gridSpan w:val="12"/>
            <w:tcBorders>
              <w:top w:val="single" w:sz="4" w:space="0" w:color="auto"/>
              <w:left w:val="single" w:sz="4" w:space="0" w:color="auto"/>
              <w:bottom w:val="single" w:sz="4" w:space="0" w:color="000000"/>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Цель: создание условий для развития малого и среднего предпринимательства в городе Мурманске</w:t>
            </w:r>
          </w:p>
        </w:tc>
        <w:tc>
          <w:tcPr>
            <w:tcW w:w="2410" w:type="dxa"/>
            <w:tcBorders>
              <w:top w:val="single" w:sz="4" w:space="0" w:color="auto"/>
              <w:left w:val="single" w:sz="4" w:space="0" w:color="auto"/>
              <w:bottom w:val="single" w:sz="4" w:space="0" w:color="000000"/>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569"/>
        </w:trPr>
        <w:tc>
          <w:tcPr>
            <w:tcW w:w="566"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1843"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rPr>
                <w:rFonts w:eastAsia="Times New Roman"/>
                <w:bCs/>
                <w:iCs/>
                <w:sz w:val="20"/>
                <w:szCs w:val="20"/>
                <w:lang w:eastAsia="ru-RU"/>
              </w:rPr>
            </w:pPr>
            <w:r w:rsidRPr="00AF1EA3">
              <w:rPr>
                <w:rFonts w:eastAsia="Times New Roman"/>
                <w:bCs/>
                <w:iCs/>
                <w:sz w:val="20"/>
                <w:szCs w:val="20"/>
                <w:lang w:eastAsia="ru-RU"/>
              </w:rPr>
              <w:t>Основное мероприятие: развитие МСП в городе Мурманске</w:t>
            </w:r>
          </w:p>
        </w:tc>
        <w:tc>
          <w:tcPr>
            <w:tcW w:w="850"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2018-2020</w:t>
            </w:r>
          </w:p>
        </w:tc>
        <w:tc>
          <w:tcPr>
            <w:tcW w:w="992" w:type="dxa"/>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proofErr w:type="spellStart"/>
            <w:proofErr w:type="gramStart"/>
            <w:r w:rsidRPr="00AF1EA3">
              <w:rPr>
                <w:rFonts w:eastAsia="Times New Roman"/>
                <w:sz w:val="20"/>
                <w:szCs w:val="20"/>
                <w:lang w:eastAsia="ru-RU"/>
              </w:rPr>
              <w:t>Всего:в</w:t>
            </w:r>
            <w:proofErr w:type="spellEnd"/>
            <w:proofErr w:type="gramEnd"/>
            <w:r w:rsidRPr="00AF1EA3">
              <w:rPr>
                <w:rFonts w:eastAsia="Times New Roman"/>
                <w:sz w:val="20"/>
                <w:szCs w:val="20"/>
                <w:lang w:eastAsia="ru-RU"/>
              </w:rPr>
              <w:t xml:space="preserve"> </w:t>
            </w:r>
            <w:proofErr w:type="spellStart"/>
            <w:r w:rsidRPr="00AF1EA3">
              <w:rPr>
                <w:rFonts w:eastAsia="Times New Roman"/>
                <w:sz w:val="20"/>
                <w:szCs w:val="20"/>
                <w:lang w:eastAsia="ru-RU"/>
              </w:rPr>
              <w:t>т.ч</w:t>
            </w:r>
            <w:proofErr w:type="spellEnd"/>
            <w:r w:rsidRPr="00AF1EA3">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23 284,1</w:t>
            </w:r>
          </w:p>
        </w:tc>
        <w:tc>
          <w:tcPr>
            <w:tcW w:w="852"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6 002,6</w:t>
            </w:r>
          </w:p>
        </w:tc>
        <w:tc>
          <w:tcPr>
            <w:tcW w:w="851"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lang w:eastAsia="ru-RU"/>
              </w:rPr>
            </w:pPr>
            <w:r w:rsidRPr="00AF1EA3">
              <w:rPr>
                <w:rFonts w:eastAsia="Times New Roman"/>
                <w:sz w:val="20"/>
                <w:lang w:eastAsia="ru-RU"/>
              </w:rPr>
              <w:t>5 214,3</w:t>
            </w:r>
          </w:p>
        </w:tc>
        <w:tc>
          <w:tcPr>
            <w:tcW w:w="992"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12 067,2</w:t>
            </w:r>
          </w:p>
        </w:tc>
        <w:tc>
          <w:tcPr>
            <w:tcW w:w="2693" w:type="dxa"/>
            <w:vMerge w:val="restart"/>
            <w:tcBorders>
              <w:top w:val="nil"/>
              <w:left w:val="nil"/>
              <w:right w:val="single" w:sz="4" w:space="0" w:color="auto"/>
            </w:tcBorders>
            <w:shd w:val="clear" w:color="auto" w:fill="auto"/>
          </w:tcPr>
          <w:p w:rsidR="00553A3C" w:rsidRPr="00AF1EA3" w:rsidRDefault="00553A3C" w:rsidP="00553A3C">
            <w:pPr>
              <w:spacing w:after="0" w:line="240" w:lineRule="auto"/>
              <w:rPr>
                <w:rFonts w:eastAsia="Times New Roman"/>
                <w:sz w:val="20"/>
                <w:szCs w:val="20"/>
                <w:lang w:eastAsia="ru-RU"/>
              </w:rPr>
            </w:pPr>
            <w:r w:rsidRPr="00AF1EA3">
              <w:rPr>
                <w:sz w:val="20"/>
                <w:szCs w:val="20"/>
              </w:rPr>
              <w:t>Количество начинающих и действующих предпринимателей города Мурманска, которым были оказаны основные виды поддержки, ед.</w:t>
            </w:r>
          </w:p>
        </w:tc>
        <w:tc>
          <w:tcPr>
            <w:tcW w:w="709" w:type="dxa"/>
            <w:vMerge w:val="restart"/>
            <w:tcBorders>
              <w:top w:val="nil"/>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2 360</w:t>
            </w:r>
          </w:p>
        </w:tc>
        <w:tc>
          <w:tcPr>
            <w:tcW w:w="709" w:type="dxa"/>
            <w:vMerge w:val="restart"/>
            <w:tcBorders>
              <w:top w:val="nil"/>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3 750</w:t>
            </w:r>
          </w:p>
        </w:tc>
        <w:tc>
          <w:tcPr>
            <w:tcW w:w="708" w:type="dxa"/>
            <w:vMerge w:val="restart"/>
            <w:tcBorders>
              <w:top w:val="nil"/>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val="en-US" w:eastAsia="ru-RU"/>
              </w:rPr>
            </w:pPr>
            <w:r w:rsidRPr="00AF1EA3">
              <w:rPr>
                <w:rFonts w:eastAsia="Times New Roman"/>
                <w:sz w:val="20"/>
                <w:szCs w:val="20"/>
                <w:lang w:val="en-US" w:eastAsia="ru-RU"/>
              </w:rPr>
              <w:t>1 450</w:t>
            </w:r>
          </w:p>
        </w:tc>
        <w:tc>
          <w:tcPr>
            <w:tcW w:w="2410"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sz w:val="20"/>
                <w:szCs w:val="20"/>
              </w:rPr>
              <w:t>КЭР АГМ, организации инфраструктуры поддержки субъектов МСП, КИО</w:t>
            </w:r>
          </w:p>
        </w:tc>
      </w:tr>
      <w:tr w:rsidR="00553A3C" w:rsidRPr="00AF1EA3" w:rsidTr="00366915">
        <w:trPr>
          <w:trHeight w:val="275"/>
        </w:trPr>
        <w:tc>
          <w:tcPr>
            <w:tcW w:w="566"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1843"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850"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9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22 316,3</w:t>
            </w:r>
          </w:p>
        </w:tc>
        <w:tc>
          <w:tcPr>
            <w:tcW w:w="85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5 502,6</w:t>
            </w:r>
          </w:p>
        </w:tc>
        <w:tc>
          <w:tcPr>
            <w:tcW w:w="851"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lang w:eastAsia="ru-RU"/>
              </w:rPr>
            </w:pPr>
            <w:r w:rsidRPr="00AF1EA3">
              <w:rPr>
                <w:rFonts w:eastAsia="Times New Roman"/>
                <w:sz w:val="20"/>
                <w:lang w:eastAsia="ru-RU"/>
              </w:rPr>
              <w:t>4 746,5</w:t>
            </w:r>
          </w:p>
        </w:tc>
        <w:tc>
          <w:tcPr>
            <w:tcW w:w="99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12 067,2</w:t>
            </w:r>
          </w:p>
        </w:tc>
        <w:tc>
          <w:tcPr>
            <w:tcW w:w="2693"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9"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9"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8"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2410"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124"/>
        </w:trPr>
        <w:tc>
          <w:tcPr>
            <w:tcW w:w="566"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1843"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850"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ОБ</w:t>
            </w:r>
          </w:p>
        </w:tc>
        <w:tc>
          <w:tcPr>
            <w:tcW w:w="9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967,8</w:t>
            </w:r>
          </w:p>
        </w:tc>
        <w:tc>
          <w:tcPr>
            <w:tcW w:w="85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467,8</w:t>
            </w:r>
          </w:p>
        </w:tc>
        <w:tc>
          <w:tcPr>
            <w:tcW w:w="99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2693"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9"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9"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8"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2410"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271"/>
        </w:trPr>
        <w:tc>
          <w:tcPr>
            <w:tcW w:w="566" w:type="dxa"/>
            <w:vMerge/>
            <w:tcBorders>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1843" w:type="dxa"/>
            <w:vMerge/>
            <w:tcBorders>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ФБ</w:t>
            </w:r>
          </w:p>
        </w:tc>
        <w:tc>
          <w:tcPr>
            <w:tcW w:w="9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2693" w:type="dxa"/>
            <w:vMerge/>
            <w:tcBorders>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9" w:type="dxa"/>
            <w:vMerge/>
            <w:tcBorders>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9" w:type="dxa"/>
            <w:vMerge/>
            <w:tcBorders>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8" w:type="dxa"/>
            <w:vMerge/>
            <w:tcBorders>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2410" w:type="dxa"/>
            <w:vMerge/>
            <w:tcBorders>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868"/>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vertAlign w:val="superscript"/>
                <w:lang w:eastAsia="ru-RU"/>
              </w:rPr>
            </w:pPr>
            <w:r w:rsidRPr="00AF1EA3">
              <w:rPr>
                <w:rFonts w:eastAsia="Times New Roman"/>
                <w:sz w:val="20"/>
                <w:szCs w:val="20"/>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bCs/>
                <w:iCs/>
                <w:sz w:val="20"/>
                <w:szCs w:val="20"/>
                <w:lang w:eastAsia="ru-RU"/>
              </w:rPr>
              <w:t>Оказание информационно-консультационной и финансовой поддержки субъектов МСП</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2018-2020</w:t>
            </w:r>
          </w:p>
        </w:tc>
        <w:tc>
          <w:tcPr>
            <w:tcW w:w="992" w:type="dxa"/>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9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22 316,3</w:t>
            </w:r>
          </w:p>
        </w:tc>
        <w:tc>
          <w:tcPr>
            <w:tcW w:w="85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5 502,6</w:t>
            </w:r>
          </w:p>
        </w:tc>
        <w:tc>
          <w:tcPr>
            <w:tcW w:w="851"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4 746,5</w:t>
            </w:r>
          </w:p>
        </w:tc>
        <w:tc>
          <w:tcPr>
            <w:tcW w:w="99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12 067,2</w:t>
            </w:r>
          </w:p>
        </w:tc>
        <w:tc>
          <w:tcPr>
            <w:tcW w:w="26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rPr>
                <w:rFonts w:eastAsia="Times New Roman"/>
                <w:sz w:val="20"/>
                <w:szCs w:val="20"/>
                <w:lang w:eastAsia="ru-RU"/>
              </w:rPr>
            </w:pPr>
            <w:r w:rsidRPr="00AF1EA3">
              <w:rPr>
                <w:sz w:val="20"/>
                <w:szCs w:val="20"/>
              </w:rPr>
              <w:t>Функционирование информационного портала Координационного совета, да - 1, нет - 0</w:t>
            </w:r>
            <w:r w:rsidRPr="00AF1EA3">
              <w:rPr>
                <w:rFonts w:eastAsia="Times New Roman"/>
                <w:sz w:val="20"/>
                <w:szCs w:val="20"/>
                <w:lang w:eastAsia="ru-RU"/>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sz w:val="20"/>
                <w:szCs w:val="20"/>
              </w:rPr>
              <w:t>КЭР АГМ, организации инфраструктуры поддержки субъектов МСП</w:t>
            </w:r>
          </w:p>
        </w:tc>
      </w:tr>
      <w:tr w:rsidR="00553A3C" w:rsidRPr="00AF1EA3" w:rsidTr="00366915">
        <w:trPr>
          <w:trHeight w:val="499"/>
        </w:trPr>
        <w:tc>
          <w:tcPr>
            <w:tcW w:w="566" w:type="dxa"/>
            <w:vMerge/>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right"/>
              <w:rPr>
                <w:rFonts w:eastAsia="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ОБ</w:t>
            </w:r>
          </w:p>
        </w:tc>
        <w:tc>
          <w:tcPr>
            <w:tcW w:w="9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967,8</w:t>
            </w:r>
          </w:p>
        </w:tc>
        <w:tc>
          <w:tcPr>
            <w:tcW w:w="85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467,8</w:t>
            </w:r>
          </w:p>
        </w:tc>
        <w:tc>
          <w:tcPr>
            <w:tcW w:w="99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 xml:space="preserve">Функционирование Координационного совета, да - 1, нет - 0 </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2410" w:type="dxa"/>
            <w:vMerge/>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1217"/>
        </w:trPr>
        <w:tc>
          <w:tcPr>
            <w:tcW w:w="566" w:type="dxa"/>
            <w:vMerge/>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right"/>
              <w:rPr>
                <w:rFonts w:eastAsia="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ФБ</w:t>
            </w:r>
          </w:p>
        </w:tc>
        <w:tc>
          <w:tcPr>
            <w:tcW w:w="9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(семинары, тренинги, конференции, круглые столы) по вопросам развития и поддержки МСП, 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120</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140</w:t>
            </w:r>
          </w:p>
        </w:tc>
        <w:tc>
          <w:tcPr>
            <w:tcW w:w="708"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140</w:t>
            </w:r>
          </w:p>
        </w:tc>
        <w:tc>
          <w:tcPr>
            <w:tcW w:w="2410" w:type="dxa"/>
            <w:vMerge/>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bl>
    <w:p w:rsidR="00553A3C" w:rsidRDefault="00553A3C" w:rsidP="00553A3C">
      <w:pPr>
        <w:spacing w:after="0" w:line="240" w:lineRule="auto"/>
      </w:pPr>
    </w:p>
    <w:p w:rsidR="00553A3C" w:rsidRDefault="00553A3C" w:rsidP="00553A3C">
      <w:pPr>
        <w:spacing w:after="0" w:line="240" w:lineRule="auto"/>
      </w:pPr>
    </w:p>
    <w:p w:rsidR="00553A3C" w:rsidRDefault="00553A3C" w:rsidP="00553A3C">
      <w:pPr>
        <w:spacing w:after="0" w:line="240" w:lineRule="auto"/>
      </w:pPr>
    </w:p>
    <w:tbl>
      <w:tblPr>
        <w:tblW w:w="15168" w:type="dxa"/>
        <w:tblInd w:w="-176" w:type="dxa"/>
        <w:tblLayout w:type="fixed"/>
        <w:tblLook w:val="04A0" w:firstRow="1" w:lastRow="0" w:firstColumn="1" w:lastColumn="0" w:noHBand="0" w:noVBand="1"/>
      </w:tblPr>
      <w:tblGrid>
        <w:gridCol w:w="566"/>
        <w:gridCol w:w="1843"/>
        <w:gridCol w:w="850"/>
        <w:gridCol w:w="992"/>
        <w:gridCol w:w="993"/>
        <w:gridCol w:w="852"/>
        <w:gridCol w:w="851"/>
        <w:gridCol w:w="992"/>
        <w:gridCol w:w="2693"/>
        <w:gridCol w:w="709"/>
        <w:gridCol w:w="709"/>
        <w:gridCol w:w="708"/>
        <w:gridCol w:w="2410"/>
      </w:tblGrid>
      <w:tr w:rsidR="00553A3C" w:rsidRPr="00AF1EA3" w:rsidTr="00366915">
        <w:trPr>
          <w:trHeight w:val="278"/>
        </w:trPr>
        <w:tc>
          <w:tcPr>
            <w:tcW w:w="566" w:type="dxa"/>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lastRenderedPageBreak/>
              <w:t>1</w:t>
            </w:r>
          </w:p>
        </w:tc>
        <w:tc>
          <w:tcPr>
            <w:tcW w:w="1843" w:type="dxa"/>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w:t>
            </w:r>
          </w:p>
        </w:tc>
        <w:tc>
          <w:tcPr>
            <w:tcW w:w="850" w:type="dxa"/>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4680" w:type="dxa"/>
            <w:gridSpan w:val="5"/>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26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7</w:t>
            </w:r>
          </w:p>
        </w:tc>
        <w:tc>
          <w:tcPr>
            <w:tcW w:w="708"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2410" w:type="dxa"/>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9</w:t>
            </w:r>
          </w:p>
        </w:tc>
      </w:tr>
      <w:tr w:rsidR="00553A3C" w:rsidRPr="00AF1EA3" w:rsidTr="00366915">
        <w:trPr>
          <w:trHeight w:val="355"/>
        </w:trPr>
        <w:tc>
          <w:tcPr>
            <w:tcW w:w="566"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right"/>
              <w:rPr>
                <w:rFonts w:eastAsia="Times New Roman"/>
                <w:sz w:val="20"/>
                <w:szCs w:val="20"/>
                <w:lang w:eastAsia="ru-RU"/>
              </w:rPr>
            </w:pPr>
          </w:p>
        </w:tc>
        <w:tc>
          <w:tcPr>
            <w:tcW w:w="1843"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rPr>
                <w:rFonts w:eastAsia="Times New Roman"/>
                <w:bCs/>
                <w:iCs/>
                <w:sz w:val="20"/>
                <w:szCs w:val="20"/>
                <w:lang w:eastAsia="ru-RU"/>
              </w:rPr>
            </w:pPr>
          </w:p>
        </w:tc>
        <w:tc>
          <w:tcPr>
            <w:tcW w:w="850"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4680" w:type="dxa"/>
            <w:gridSpan w:val="5"/>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Количество участников, посетивших мероприятия (семинары, тренинги, конференции, круглые столы) по вопросам развития и поддержки МСП, чел.</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2 100</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3 000</w:t>
            </w:r>
          </w:p>
        </w:tc>
        <w:tc>
          <w:tcPr>
            <w:tcW w:w="708"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val="en-US" w:eastAsia="ru-RU"/>
              </w:rPr>
            </w:pPr>
            <w:r w:rsidRPr="00AF1EA3">
              <w:rPr>
                <w:rFonts w:eastAsia="Times New Roman"/>
                <w:sz w:val="20"/>
                <w:szCs w:val="20"/>
                <w:lang w:val="en-US" w:eastAsia="ru-RU"/>
              </w:rPr>
              <w:t>1 150</w:t>
            </w:r>
          </w:p>
        </w:tc>
        <w:tc>
          <w:tcPr>
            <w:tcW w:w="2410"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748"/>
        </w:trPr>
        <w:tc>
          <w:tcPr>
            <w:tcW w:w="566" w:type="dxa"/>
            <w:vMerge/>
            <w:tcBorders>
              <w:left w:val="single" w:sz="4" w:space="0" w:color="auto"/>
              <w:right w:val="single" w:sz="4" w:space="0" w:color="auto"/>
            </w:tcBorders>
            <w:vAlign w:val="center"/>
          </w:tcPr>
          <w:p w:rsidR="00553A3C" w:rsidRPr="00AF1EA3" w:rsidRDefault="00553A3C" w:rsidP="00553A3C">
            <w:pPr>
              <w:spacing w:after="0" w:line="240" w:lineRule="auto"/>
              <w:jc w:val="right"/>
              <w:rPr>
                <w:rFonts w:eastAsia="Times New Roman"/>
                <w:sz w:val="20"/>
                <w:szCs w:val="20"/>
                <w:lang w:eastAsia="ru-RU"/>
              </w:rPr>
            </w:pPr>
          </w:p>
        </w:tc>
        <w:tc>
          <w:tcPr>
            <w:tcW w:w="1843" w:type="dxa"/>
            <w:vMerge/>
            <w:tcBorders>
              <w:left w:val="single" w:sz="4" w:space="0" w:color="auto"/>
              <w:right w:val="single" w:sz="4" w:space="0" w:color="auto"/>
            </w:tcBorders>
            <w:vAlign w:val="center"/>
          </w:tcPr>
          <w:p w:rsidR="00553A3C" w:rsidRPr="00AF1EA3" w:rsidRDefault="00553A3C" w:rsidP="00553A3C">
            <w:pPr>
              <w:spacing w:after="0" w:line="240" w:lineRule="auto"/>
              <w:rPr>
                <w:rFonts w:eastAsia="Times New Roman"/>
                <w:bCs/>
                <w:iCs/>
                <w:sz w:val="20"/>
                <w:szCs w:val="20"/>
                <w:lang w:eastAsia="ru-RU"/>
              </w:rPr>
            </w:pPr>
          </w:p>
        </w:tc>
        <w:tc>
          <w:tcPr>
            <w:tcW w:w="850"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4680" w:type="dxa"/>
            <w:gridSpan w:val="5"/>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Количество субъектов МСП, получивших финансовую поддержку, 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val="en-US" w:eastAsia="ru-RU"/>
              </w:rPr>
            </w:pPr>
            <w:r w:rsidRPr="00AF1EA3">
              <w:rPr>
                <w:rFonts w:eastAsia="Times New Roman"/>
                <w:sz w:val="20"/>
                <w:szCs w:val="20"/>
                <w:lang w:val="en-US" w:eastAsia="ru-RU"/>
              </w:rPr>
              <w:t>28</w:t>
            </w:r>
          </w:p>
        </w:tc>
        <w:tc>
          <w:tcPr>
            <w:tcW w:w="2410"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561"/>
        </w:trPr>
        <w:tc>
          <w:tcPr>
            <w:tcW w:w="566" w:type="dxa"/>
            <w:vMerge/>
            <w:tcBorders>
              <w:left w:val="single" w:sz="4" w:space="0" w:color="auto"/>
              <w:right w:val="single" w:sz="4" w:space="0" w:color="auto"/>
            </w:tcBorders>
            <w:vAlign w:val="center"/>
          </w:tcPr>
          <w:p w:rsidR="00553A3C" w:rsidRPr="00AF1EA3" w:rsidRDefault="00553A3C" w:rsidP="00553A3C">
            <w:pPr>
              <w:spacing w:after="0" w:line="240" w:lineRule="auto"/>
              <w:jc w:val="right"/>
              <w:rPr>
                <w:rFonts w:eastAsia="Times New Roman"/>
                <w:sz w:val="20"/>
                <w:szCs w:val="20"/>
                <w:lang w:eastAsia="ru-RU"/>
              </w:rPr>
            </w:pPr>
          </w:p>
        </w:tc>
        <w:tc>
          <w:tcPr>
            <w:tcW w:w="1843" w:type="dxa"/>
            <w:vMerge/>
            <w:tcBorders>
              <w:left w:val="single" w:sz="4" w:space="0" w:color="auto"/>
              <w:right w:val="single" w:sz="4" w:space="0" w:color="auto"/>
            </w:tcBorders>
            <w:vAlign w:val="center"/>
          </w:tcPr>
          <w:p w:rsidR="00553A3C" w:rsidRPr="00AF1EA3" w:rsidRDefault="00553A3C" w:rsidP="00553A3C">
            <w:pPr>
              <w:spacing w:after="0" w:line="240" w:lineRule="auto"/>
              <w:rPr>
                <w:rFonts w:eastAsia="Times New Roman"/>
                <w:bCs/>
                <w:iCs/>
                <w:sz w:val="20"/>
                <w:szCs w:val="20"/>
                <w:lang w:eastAsia="ru-RU"/>
              </w:rPr>
            </w:pPr>
          </w:p>
        </w:tc>
        <w:tc>
          <w:tcPr>
            <w:tcW w:w="850"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4680" w:type="dxa"/>
            <w:gridSpan w:val="5"/>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Количество конкурсов, выставок, ярмарок, 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val="en-US" w:eastAsia="ru-RU"/>
              </w:rPr>
            </w:pPr>
            <w:r w:rsidRPr="00AF1EA3">
              <w:rPr>
                <w:rFonts w:eastAsia="Times New Roman"/>
                <w:sz w:val="20"/>
                <w:szCs w:val="20"/>
                <w:lang w:val="en-US" w:eastAsia="ru-RU"/>
              </w:rPr>
              <w:t>4</w:t>
            </w:r>
          </w:p>
        </w:tc>
        <w:tc>
          <w:tcPr>
            <w:tcW w:w="2410"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697"/>
        </w:trPr>
        <w:tc>
          <w:tcPr>
            <w:tcW w:w="566" w:type="dxa"/>
            <w:vMerge/>
            <w:tcBorders>
              <w:left w:val="single" w:sz="4" w:space="0" w:color="auto"/>
              <w:right w:val="single" w:sz="4" w:space="0" w:color="auto"/>
            </w:tcBorders>
            <w:vAlign w:val="center"/>
          </w:tcPr>
          <w:p w:rsidR="00553A3C" w:rsidRPr="00AF1EA3" w:rsidRDefault="00553A3C" w:rsidP="00553A3C">
            <w:pPr>
              <w:spacing w:after="0" w:line="240" w:lineRule="auto"/>
              <w:jc w:val="right"/>
              <w:rPr>
                <w:rFonts w:eastAsia="Times New Roman"/>
                <w:sz w:val="20"/>
                <w:szCs w:val="20"/>
                <w:lang w:eastAsia="ru-RU"/>
              </w:rPr>
            </w:pPr>
          </w:p>
        </w:tc>
        <w:tc>
          <w:tcPr>
            <w:tcW w:w="1843" w:type="dxa"/>
            <w:vMerge/>
            <w:tcBorders>
              <w:left w:val="single" w:sz="4" w:space="0" w:color="auto"/>
              <w:right w:val="single" w:sz="4" w:space="0" w:color="auto"/>
            </w:tcBorders>
            <w:vAlign w:val="center"/>
          </w:tcPr>
          <w:p w:rsidR="00553A3C" w:rsidRPr="00AF1EA3" w:rsidRDefault="00553A3C" w:rsidP="00553A3C">
            <w:pPr>
              <w:spacing w:after="0" w:line="240" w:lineRule="auto"/>
              <w:rPr>
                <w:rFonts w:eastAsia="Times New Roman"/>
                <w:bCs/>
                <w:iCs/>
                <w:sz w:val="20"/>
                <w:szCs w:val="20"/>
                <w:lang w:eastAsia="ru-RU"/>
              </w:rPr>
            </w:pPr>
          </w:p>
        </w:tc>
        <w:tc>
          <w:tcPr>
            <w:tcW w:w="850"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4680" w:type="dxa"/>
            <w:gridSpan w:val="5"/>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Количество участников конкурсов, выставок, ярмарок, ед.</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75</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90</w:t>
            </w:r>
          </w:p>
        </w:tc>
        <w:tc>
          <w:tcPr>
            <w:tcW w:w="708" w:type="dxa"/>
            <w:tcBorders>
              <w:top w:val="single" w:sz="4" w:space="0" w:color="auto"/>
              <w:left w:val="nil"/>
              <w:bottom w:val="single" w:sz="4" w:space="0" w:color="auto"/>
              <w:right w:val="single" w:sz="4" w:space="0" w:color="auto"/>
            </w:tcBorders>
            <w:shd w:val="clear" w:color="auto" w:fill="auto"/>
            <w:vAlign w:val="center"/>
          </w:tcPr>
          <w:p w:rsidR="00553A3C" w:rsidRPr="00FD538D"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51</w:t>
            </w:r>
          </w:p>
        </w:tc>
        <w:tc>
          <w:tcPr>
            <w:tcW w:w="2410"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1142"/>
        </w:trPr>
        <w:tc>
          <w:tcPr>
            <w:tcW w:w="566"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1.2.</w:t>
            </w:r>
          </w:p>
        </w:tc>
        <w:tc>
          <w:tcPr>
            <w:tcW w:w="1843"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bCs/>
                <w:iCs/>
                <w:sz w:val="20"/>
                <w:szCs w:val="20"/>
                <w:lang w:eastAsia="ru-RU"/>
              </w:rPr>
              <w:t>Оказание имущественной поддержки субъектов МСП</w:t>
            </w:r>
          </w:p>
        </w:tc>
        <w:tc>
          <w:tcPr>
            <w:tcW w:w="850"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2018-2020</w:t>
            </w:r>
          </w:p>
        </w:tc>
        <w:tc>
          <w:tcPr>
            <w:tcW w:w="4680" w:type="dxa"/>
            <w:gridSpan w:val="5"/>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Не требует финансирования</w:t>
            </w:r>
          </w:p>
        </w:tc>
        <w:tc>
          <w:tcPr>
            <w:tcW w:w="26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Количество муниципальных объектов, переданных субъектам МСП в качестве имущественной поддержки, 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97</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83</w:t>
            </w:r>
          </w:p>
        </w:tc>
        <w:tc>
          <w:tcPr>
            <w:tcW w:w="708"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80</w:t>
            </w:r>
          </w:p>
        </w:tc>
        <w:tc>
          <w:tcPr>
            <w:tcW w:w="2410"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КИО</w:t>
            </w:r>
          </w:p>
        </w:tc>
      </w:tr>
      <w:tr w:rsidR="00553A3C" w:rsidRPr="00AF1EA3" w:rsidTr="00366915">
        <w:trPr>
          <w:trHeight w:val="355"/>
        </w:trPr>
        <w:tc>
          <w:tcPr>
            <w:tcW w:w="566" w:type="dxa"/>
            <w:vMerge/>
            <w:tcBorders>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right"/>
              <w:rPr>
                <w:rFonts w:eastAsia="Times New Roman"/>
                <w:sz w:val="20"/>
                <w:szCs w:val="20"/>
                <w:lang w:eastAsia="ru-RU"/>
              </w:rPr>
            </w:pPr>
          </w:p>
        </w:tc>
        <w:tc>
          <w:tcPr>
            <w:tcW w:w="1843" w:type="dxa"/>
            <w:vMerge/>
            <w:tcBorders>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4680" w:type="dxa"/>
            <w:gridSpan w:val="5"/>
            <w:vMerge/>
            <w:tcBorders>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Количество новых объектов, включенных в перечень муниципального имущества города Мурманска, предназначенного для оказания имущественной поддержки субъектам МСП, 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val="en-US" w:eastAsia="ru-RU"/>
              </w:rPr>
            </w:pPr>
            <w:r w:rsidRPr="00AF1EA3">
              <w:rPr>
                <w:rFonts w:eastAsia="Times New Roman"/>
                <w:sz w:val="20"/>
                <w:szCs w:val="20"/>
                <w:lang w:val="en-US" w:eastAsia="ru-RU"/>
              </w:rPr>
              <w:t>5</w:t>
            </w:r>
          </w:p>
        </w:tc>
        <w:tc>
          <w:tcPr>
            <w:tcW w:w="2410" w:type="dxa"/>
            <w:vMerge/>
            <w:tcBorders>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346"/>
        </w:trPr>
        <w:tc>
          <w:tcPr>
            <w:tcW w:w="566"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right"/>
              <w:rPr>
                <w:rFonts w:eastAsia="Times New Roman"/>
                <w:sz w:val="20"/>
                <w:szCs w:val="20"/>
                <w:lang w:eastAsia="ru-RU"/>
              </w:rPr>
            </w:pPr>
          </w:p>
        </w:tc>
        <w:tc>
          <w:tcPr>
            <w:tcW w:w="1843"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bCs/>
                <w:iCs/>
                <w:sz w:val="20"/>
                <w:szCs w:val="20"/>
                <w:lang w:eastAsia="ru-RU"/>
              </w:rPr>
              <w:t>Всего по мероприятиям</w:t>
            </w:r>
          </w:p>
        </w:tc>
        <w:tc>
          <w:tcPr>
            <w:tcW w:w="850"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Всего:</w:t>
            </w:r>
          </w:p>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 xml:space="preserve">в </w:t>
            </w:r>
            <w:proofErr w:type="spellStart"/>
            <w:r w:rsidRPr="00AF1EA3">
              <w:rPr>
                <w:rFonts w:eastAsia="Times New Roman"/>
                <w:sz w:val="20"/>
                <w:szCs w:val="20"/>
                <w:lang w:eastAsia="ru-RU"/>
              </w:rPr>
              <w:t>т.ч</w:t>
            </w:r>
            <w:proofErr w:type="spellEnd"/>
            <w:r w:rsidRPr="00AF1EA3">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23 284,1</w:t>
            </w:r>
          </w:p>
        </w:tc>
        <w:tc>
          <w:tcPr>
            <w:tcW w:w="852"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6 002,6</w:t>
            </w:r>
          </w:p>
        </w:tc>
        <w:tc>
          <w:tcPr>
            <w:tcW w:w="851"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lang w:eastAsia="ru-RU"/>
              </w:rPr>
            </w:pPr>
            <w:r w:rsidRPr="00AF1EA3">
              <w:rPr>
                <w:rFonts w:eastAsia="Times New Roman"/>
                <w:sz w:val="20"/>
                <w:lang w:eastAsia="ru-RU"/>
              </w:rPr>
              <w:t>5 214,3</w:t>
            </w:r>
          </w:p>
        </w:tc>
        <w:tc>
          <w:tcPr>
            <w:tcW w:w="992" w:type="dxa"/>
            <w:tcBorders>
              <w:top w:val="nil"/>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12 067,2</w:t>
            </w:r>
          </w:p>
        </w:tc>
        <w:tc>
          <w:tcPr>
            <w:tcW w:w="2693" w:type="dxa"/>
            <w:vMerge w:val="restart"/>
            <w:tcBorders>
              <w:top w:val="single" w:sz="4" w:space="0" w:color="auto"/>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9" w:type="dxa"/>
            <w:vMerge w:val="restart"/>
            <w:tcBorders>
              <w:top w:val="single" w:sz="4" w:space="0" w:color="auto"/>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9" w:type="dxa"/>
            <w:vMerge w:val="restart"/>
            <w:tcBorders>
              <w:top w:val="single" w:sz="4" w:space="0" w:color="auto"/>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8" w:type="dxa"/>
            <w:vMerge w:val="restart"/>
            <w:tcBorders>
              <w:top w:val="single" w:sz="4" w:space="0" w:color="auto"/>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2410" w:type="dxa"/>
            <w:vMerge w:val="restart"/>
            <w:tcBorders>
              <w:top w:val="single" w:sz="4" w:space="0" w:color="auto"/>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214"/>
        </w:trPr>
        <w:tc>
          <w:tcPr>
            <w:tcW w:w="566" w:type="dxa"/>
            <w:vMerge/>
            <w:tcBorders>
              <w:left w:val="single" w:sz="4" w:space="0" w:color="auto"/>
              <w:right w:val="single" w:sz="4" w:space="0" w:color="auto"/>
            </w:tcBorders>
            <w:vAlign w:val="center"/>
          </w:tcPr>
          <w:p w:rsidR="00553A3C" w:rsidRPr="00AF1EA3" w:rsidRDefault="00553A3C" w:rsidP="00553A3C">
            <w:pPr>
              <w:spacing w:after="0" w:line="240" w:lineRule="auto"/>
              <w:jc w:val="right"/>
              <w:rPr>
                <w:rFonts w:eastAsia="Times New Roman"/>
                <w:sz w:val="20"/>
                <w:szCs w:val="20"/>
                <w:lang w:eastAsia="ru-RU"/>
              </w:rPr>
            </w:pPr>
          </w:p>
        </w:tc>
        <w:tc>
          <w:tcPr>
            <w:tcW w:w="1843"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850"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9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22 316,3</w:t>
            </w:r>
          </w:p>
        </w:tc>
        <w:tc>
          <w:tcPr>
            <w:tcW w:w="85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5 502,6</w:t>
            </w:r>
          </w:p>
        </w:tc>
        <w:tc>
          <w:tcPr>
            <w:tcW w:w="851"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lang w:eastAsia="ru-RU"/>
              </w:rPr>
            </w:pPr>
            <w:r w:rsidRPr="00AF1EA3">
              <w:rPr>
                <w:rFonts w:eastAsia="Times New Roman"/>
                <w:sz w:val="20"/>
                <w:lang w:eastAsia="ru-RU"/>
              </w:rPr>
              <w:t>4 746,5</w:t>
            </w:r>
          </w:p>
        </w:tc>
        <w:tc>
          <w:tcPr>
            <w:tcW w:w="99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12 067,2</w:t>
            </w:r>
          </w:p>
        </w:tc>
        <w:tc>
          <w:tcPr>
            <w:tcW w:w="2693"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9"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9"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8"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2410"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200"/>
        </w:trPr>
        <w:tc>
          <w:tcPr>
            <w:tcW w:w="566" w:type="dxa"/>
            <w:vMerge/>
            <w:tcBorders>
              <w:left w:val="single" w:sz="4" w:space="0" w:color="auto"/>
              <w:right w:val="single" w:sz="4" w:space="0" w:color="auto"/>
            </w:tcBorders>
            <w:vAlign w:val="center"/>
          </w:tcPr>
          <w:p w:rsidR="00553A3C" w:rsidRPr="00AF1EA3" w:rsidRDefault="00553A3C" w:rsidP="00553A3C">
            <w:pPr>
              <w:spacing w:after="0" w:line="240" w:lineRule="auto"/>
              <w:jc w:val="right"/>
              <w:rPr>
                <w:rFonts w:eastAsia="Times New Roman"/>
                <w:sz w:val="20"/>
                <w:szCs w:val="20"/>
                <w:lang w:eastAsia="ru-RU"/>
              </w:rPr>
            </w:pPr>
          </w:p>
        </w:tc>
        <w:tc>
          <w:tcPr>
            <w:tcW w:w="1843"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850"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ОБ</w:t>
            </w:r>
          </w:p>
        </w:tc>
        <w:tc>
          <w:tcPr>
            <w:tcW w:w="9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967,8</w:t>
            </w:r>
          </w:p>
        </w:tc>
        <w:tc>
          <w:tcPr>
            <w:tcW w:w="85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467,8</w:t>
            </w:r>
          </w:p>
        </w:tc>
        <w:tc>
          <w:tcPr>
            <w:tcW w:w="99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2693"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9"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9"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8" w:type="dxa"/>
            <w:vMerge/>
            <w:tcBorders>
              <w:left w:val="nil"/>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2410" w:type="dxa"/>
            <w:vMerge/>
            <w:tcBorders>
              <w:left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r w:rsidR="00553A3C" w:rsidRPr="00AF1EA3" w:rsidTr="00366915">
        <w:trPr>
          <w:trHeight w:val="250"/>
        </w:trPr>
        <w:tc>
          <w:tcPr>
            <w:tcW w:w="566" w:type="dxa"/>
            <w:vMerge/>
            <w:tcBorders>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right"/>
              <w:rPr>
                <w:rFonts w:eastAsia="Times New Roman"/>
                <w:sz w:val="20"/>
                <w:szCs w:val="20"/>
                <w:lang w:eastAsia="ru-RU"/>
              </w:rPr>
            </w:pPr>
          </w:p>
        </w:tc>
        <w:tc>
          <w:tcPr>
            <w:tcW w:w="1843" w:type="dxa"/>
            <w:vMerge/>
            <w:tcBorders>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rPr>
                <w:rFonts w:eastAsia="Times New Roman"/>
                <w:sz w:val="20"/>
                <w:szCs w:val="20"/>
                <w:lang w:eastAsia="ru-RU"/>
              </w:rPr>
            </w:pPr>
            <w:r w:rsidRPr="00AF1EA3">
              <w:rPr>
                <w:rFonts w:eastAsia="Times New Roman"/>
                <w:sz w:val="20"/>
                <w:szCs w:val="20"/>
                <w:lang w:eastAsia="ru-RU"/>
              </w:rPr>
              <w:t>ФБ</w:t>
            </w:r>
          </w:p>
        </w:tc>
        <w:tc>
          <w:tcPr>
            <w:tcW w:w="993"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r w:rsidRPr="00AF1EA3">
              <w:rPr>
                <w:rFonts w:eastAsia="Times New Roman"/>
                <w:sz w:val="20"/>
                <w:szCs w:val="20"/>
                <w:lang w:eastAsia="ru-RU"/>
              </w:rPr>
              <w:t>-</w:t>
            </w:r>
          </w:p>
        </w:tc>
        <w:tc>
          <w:tcPr>
            <w:tcW w:w="2693" w:type="dxa"/>
            <w:vMerge/>
            <w:tcBorders>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9" w:type="dxa"/>
            <w:vMerge/>
            <w:tcBorders>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9" w:type="dxa"/>
            <w:vMerge/>
            <w:tcBorders>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708" w:type="dxa"/>
            <w:vMerge/>
            <w:tcBorders>
              <w:left w:val="nil"/>
              <w:bottom w:val="single" w:sz="4" w:space="0" w:color="auto"/>
              <w:right w:val="single" w:sz="4" w:space="0" w:color="auto"/>
            </w:tcBorders>
            <w:shd w:val="clear" w:color="auto" w:fill="auto"/>
            <w:vAlign w:val="center"/>
          </w:tcPr>
          <w:p w:rsidR="00553A3C" w:rsidRPr="00AF1EA3" w:rsidRDefault="00553A3C" w:rsidP="00553A3C">
            <w:pPr>
              <w:spacing w:after="0" w:line="240" w:lineRule="auto"/>
              <w:jc w:val="center"/>
              <w:rPr>
                <w:rFonts w:eastAsia="Times New Roman"/>
                <w:sz w:val="20"/>
                <w:szCs w:val="20"/>
                <w:lang w:eastAsia="ru-RU"/>
              </w:rPr>
            </w:pPr>
          </w:p>
        </w:tc>
        <w:tc>
          <w:tcPr>
            <w:tcW w:w="2410" w:type="dxa"/>
            <w:vMerge/>
            <w:tcBorders>
              <w:left w:val="single" w:sz="4" w:space="0" w:color="auto"/>
              <w:bottom w:val="single" w:sz="4" w:space="0" w:color="auto"/>
              <w:right w:val="single" w:sz="4" w:space="0" w:color="auto"/>
            </w:tcBorders>
            <w:vAlign w:val="center"/>
          </w:tcPr>
          <w:p w:rsidR="00553A3C" w:rsidRPr="00AF1EA3" w:rsidRDefault="00553A3C" w:rsidP="00553A3C">
            <w:pPr>
              <w:spacing w:after="0" w:line="240" w:lineRule="auto"/>
              <w:jc w:val="center"/>
              <w:rPr>
                <w:rFonts w:eastAsia="Times New Roman"/>
                <w:sz w:val="20"/>
                <w:szCs w:val="20"/>
                <w:lang w:eastAsia="ru-RU"/>
              </w:rPr>
            </w:pPr>
          </w:p>
        </w:tc>
      </w:tr>
    </w:tbl>
    <w:p w:rsidR="00553A3C" w:rsidRPr="00AF1EA3" w:rsidRDefault="00553A3C" w:rsidP="00553A3C">
      <w:pPr>
        <w:spacing w:after="0" w:line="240" w:lineRule="auto"/>
        <w:rPr>
          <w:sz w:val="24"/>
          <w:szCs w:val="24"/>
        </w:rPr>
      </w:pPr>
    </w:p>
    <w:p w:rsidR="00553A3C" w:rsidRPr="00AF1EA3" w:rsidRDefault="00553A3C" w:rsidP="00553A3C">
      <w:pPr>
        <w:spacing w:after="0" w:line="240" w:lineRule="auto"/>
        <w:rPr>
          <w:sz w:val="24"/>
          <w:szCs w:val="24"/>
        </w:rPr>
      </w:pPr>
    </w:p>
    <w:p w:rsidR="00553A3C" w:rsidRPr="00AF1EA3" w:rsidRDefault="00553A3C" w:rsidP="00553A3C">
      <w:pPr>
        <w:spacing w:after="0" w:line="240" w:lineRule="auto"/>
        <w:rPr>
          <w:sz w:val="24"/>
          <w:szCs w:val="24"/>
        </w:rPr>
      </w:pPr>
    </w:p>
    <w:p w:rsidR="00553A3C" w:rsidRPr="00AF1EA3" w:rsidRDefault="00553A3C" w:rsidP="00553A3C">
      <w:pPr>
        <w:spacing w:after="0" w:line="240" w:lineRule="auto"/>
        <w:rPr>
          <w:sz w:val="24"/>
          <w:szCs w:val="24"/>
        </w:rPr>
      </w:pPr>
    </w:p>
    <w:p w:rsidR="00553A3C" w:rsidRDefault="00553A3C" w:rsidP="00553A3C">
      <w:pPr>
        <w:widowControl w:val="0"/>
        <w:autoSpaceDE w:val="0"/>
        <w:autoSpaceDN w:val="0"/>
        <w:adjustRightInd w:val="0"/>
        <w:spacing w:after="0" w:line="240" w:lineRule="auto"/>
        <w:rPr>
          <w:sz w:val="24"/>
          <w:szCs w:val="24"/>
        </w:rPr>
      </w:pPr>
    </w:p>
    <w:p w:rsidR="00553A3C" w:rsidRPr="002A35B7" w:rsidRDefault="00553A3C" w:rsidP="00553A3C">
      <w:pPr>
        <w:widowControl w:val="0"/>
        <w:autoSpaceDE w:val="0"/>
        <w:autoSpaceDN w:val="0"/>
        <w:adjustRightInd w:val="0"/>
        <w:spacing w:after="0" w:line="240" w:lineRule="auto"/>
        <w:jc w:val="center"/>
        <w:rPr>
          <w:szCs w:val="24"/>
        </w:rPr>
      </w:pPr>
      <w:r w:rsidRPr="002A35B7">
        <w:rPr>
          <w:szCs w:val="24"/>
        </w:rPr>
        <w:lastRenderedPageBreak/>
        <w:t>3.2. Перечень основных мероприятий подпрограммы на 2021-2024 годы</w:t>
      </w:r>
    </w:p>
    <w:p w:rsidR="00553A3C" w:rsidRPr="002A35B7" w:rsidRDefault="00553A3C" w:rsidP="00553A3C">
      <w:pPr>
        <w:widowControl w:val="0"/>
        <w:autoSpaceDE w:val="0"/>
        <w:autoSpaceDN w:val="0"/>
        <w:adjustRightInd w:val="0"/>
        <w:spacing w:after="0" w:line="240" w:lineRule="auto"/>
        <w:ind w:firstLine="539"/>
        <w:jc w:val="center"/>
        <w:rPr>
          <w:szCs w:val="28"/>
        </w:rPr>
      </w:pPr>
    </w:p>
    <w:tbl>
      <w:tblPr>
        <w:tblW w:w="15680" w:type="dxa"/>
        <w:jc w:val="center"/>
        <w:tblLayout w:type="fixed"/>
        <w:tblLook w:val="04A0" w:firstRow="1" w:lastRow="0" w:firstColumn="1" w:lastColumn="0" w:noHBand="0" w:noVBand="1"/>
      </w:tblPr>
      <w:tblGrid>
        <w:gridCol w:w="710"/>
        <w:gridCol w:w="2126"/>
        <w:gridCol w:w="850"/>
        <w:gridCol w:w="993"/>
        <w:gridCol w:w="992"/>
        <w:gridCol w:w="850"/>
        <w:gridCol w:w="851"/>
        <w:gridCol w:w="850"/>
        <w:gridCol w:w="851"/>
        <w:gridCol w:w="2071"/>
        <w:gridCol w:w="709"/>
        <w:gridCol w:w="709"/>
        <w:gridCol w:w="709"/>
        <w:gridCol w:w="708"/>
        <w:gridCol w:w="1701"/>
      </w:tblGrid>
      <w:tr w:rsidR="00553A3C" w:rsidRPr="002A35B7" w:rsidTr="00366915">
        <w:trPr>
          <w:trHeight w:val="705"/>
          <w:jc w:val="center"/>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Цель, задачи, основные мероприятия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Срок выполнения (кв., год)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proofErr w:type="spellStart"/>
            <w:r w:rsidRPr="002A35B7">
              <w:rPr>
                <w:rFonts w:eastAsia="Times New Roman"/>
                <w:sz w:val="20"/>
                <w:szCs w:val="20"/>
                <w:lang w:eastAsia="ru-RU"/>
              </w:rPr>
              <w:t>Источ</w:t>
            </w:r>
            <w:proofErr w:type="spellEnd"/>
            <w:r w:rsidRPr="002A35B7">
              <w:rPr>
                <w:rFonts w:eastAsia="Times New Roman"/>
                <w:sz w:val="20"/>
                <w:szCs w:val="20"/>
                <w:lang w:eastAsia="ru-RU"/>
              </w:rPr>
              <w:t xml:space="preserve"> </w:t>
            </w:r>
            <w:proofErr w:type="spellStart"/>
            <w:r w:rsidRPr="002A35B7">
              <w:rPr>
                <w:rFonts w:eastAsia="Times New Roman"/>
                <w:sz w:val="20"/>
                <w:szCs w:val="20"/>
                <w:lang w:eastAsia="ru-RU"/>
              </w:rPr>
              <w:t>ники</w:t>
            </w:r>
            <w:proofErr w:type="spellEnd"/>
            <w:r w:rsidRPr="002A35B7">
              <w:rPr>
                <w:rFonts w:eastAsia="Times New Roman"/>
                <w:sz w:val="20"/>
                <w:szCs w:val="20"/>
                <w:lang w:eastAsia="ru-RU"/>
              </w:rPr>
              <w:t xml:space="preserve"> финансирования</w:t>
            </w:r>
          </w:p>
        </w:tc>
        <w:tc>
          <w:tcPr>
            <w:tcW w:w="4394" w:type="dxa"/>
            <w:gridSpan w:val="5"/>
            <w:tcBorders>
              <w:top w:val="single" w:sz="4" w:space="0" w:color="auto"/>
              <w:left w:val="nil"/>
              <w:bottom w:val="single" w:sz="4" w:space="0" w:color="auto"/>
              <w:right w:val="single" w:sz="4" w:space="0" w:color="000000"/>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Объемы финансирования, тыс. руб.</w:t>
            </w:r>
          </w:p>
        </w:tc>
        <w:tc>
          <w:tcPr>
            <w:tcW w:w="4906" w:type="dxa"/>
            <w:gridSpan w:val="5"/>
            <w:tcBorders>
              <w:top w:val="single" w:sz="4" w:space="0" w:color="auto"/>
              <w:left w:val="nil"/>
              <w:bottom w:val="single" w:sz="4" w:space="0" w:color="auto"/>
              <w:right w:val="single" w:sz="4" w:space="0" w:color="000000"/>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Показатели (индикаторы) результативности выполнения основных мероприятий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Исполнители, перечень организаций, участвующих в реализации основных мероприятий</w:t>
            </w:r>
          </w:p>
        </w:tc>
      </w:tr>
      <w:tr w:rsidR="00553A3C" w:rsidRPr="002A35B7" w:rsidTr="00366915">
        <w:trPr>
          <w:trHeight w:val="1042"/>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2021</w:t>
            </w:r>
          </w:p>
        </w:tc>
        <w:tc>
          <w:tcPr>
            <w:tcW w:w="851"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2023</w:t>
            </w:r>
          </w:p>
        </w:tc>
        <w:tc>
          <w:tcPr>
            <w:tcW w:w="851" w:type="dxa"/>
            <w:tcBorders>
              <w:top w:val="nil"/>
              <w:left w:val="nil"/>
              <w:bottom w:val="single" w:sz="4" w:space="0" w:color="auto"/>
              <w:right w:val="single" w:sz="4" w:space="0" w:color="auto"/>
            </w:tcBorders>
            <w:shd w:val="clear" w:color="auto" w:fill="auto"/>
            <w:vAlign w:val="center"/>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2024</w:t>
            </w:r>
          </w:p>
        </w:tc>
        <w:tc>
          <w:tcPr>
            <w:tcW w:w="2071"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Наименование, ед.</w:t>
            </w:r>
          </w:p>
        </w:tc>
        <w:tc>
          <w:tcPr>
            <w:tcW w:w="709"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2023</w:t>
            </w:r>
          </w:p>
        </w:tc>
        <w:tc>
          <w:tcPr>
            <w:tcW w:w="708" w:type="dxa"/>
            <w:tcBorders>
              <w:top w:val="nil"/>
              <w:left w:val="nil"/>
              <w:bottom w:val="single" w:sz="4" w:space="0" w:color="auto"/>
              <w:right w:val="single" w:sz="4" w:space="0" w:color="auto"/>
            </w:tcBorders>
            <w:shd w:val="clear" w:color="auto" w:fill="auto"/>
            <w:vAlign w:val="center"/>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2024</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r>
      <w:tr w:rsidR="00553A3C" w:rsidRPr="002A35B7" w:rsidTr="00366915">
        <w:trPr>
          <w:trHeight w:val="3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8</w:t>
            </w:r>
          </w:p>
        </w:tc>
        <w:tc>
          <w:tcPr>
            <w:tcW w:w="851" w:type="dxa"/>
            <w:tcBorders>
              <w:top w:val="nil"/>
              <w:left w:val="nil"/>
              <w:bottom w:val="single" w:sz="4" w:space="0" w:color="auto"/>
              <w:right w:val="single" w:sz="4" w:space="0" w:color="auto"/>
            </w:tcBorders>
            <w:shd w:val="clear" w:color="auto" w:fill="auto"/>
            <w:vAlign w:val="center"/>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9</w:t>
            </w:r>
          </w:p>
        </w:tc>
        <w:tc>
          <w:tcPr>
            <w:tcW w:w="2071"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14</w:t>
            </w:r>
          </w:p>
        </w:tc>
        <w:tc>
          <w:tcPr>
            <w:tcW w:w="1701" w:type="dxa"/>
            <w:tcBorders>
              <w:top w:val="nil"/>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15</w:t>
            </w:r>
          </w:p>
        </w:tc>
      </w:tr>
      <w:tr w:rsidR="00553A3C" w:rsidRPr="002A35B7" w:rsidTr="00366915">
        <w:trPr>
          <w:trHeight w:val="245"/>
          <w:jc w:val="center"/>
        </w:trPr>
        <w:tc>
          <w:tcPr>
            <w:tcW w:w="13979" w:type="dxa"/>
            <w:gridSpan w:val="14"/>
            <w:tcBorders>
              <w:top w:val="nil"/>
              <w:left w:val="single" w:sz="4" w:space="0" w:color="auto"/>
              <w:bottom w:val="single" w:sz="4" w:space="0" w:color="auto"/>
              <w:right w:val="single" w:sz="4" w:space="0" w:color="000000"/>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Цель: создание условий для развития малого и среднего предпринимательства в городе Мурманске </w:t>
            </w:r>
          </w:p>
        </w:tc>
        <w:tc>
          <w:tcPr>
            <w:tcW w:w="1701" w:type="dxa"/>
            <w:tcBorders>
              <w:top w:val="nil"/>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 xml:space="preserve"> </w:t>
            </w:r>
          </w:p>
        </w:tc>
      </w:tr>
      <w:tr w:rsidR="00553A3C" w:rsidRPr="002A35B7" w:rsidTr="00366915">
        <w:trPr>
          <w:trHeight w:val="510"/>
          <w:jc w:val="center"/>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bCs/>
                <w:iCs/>
                <w:sz w:val="20"/>
                <w:szCs w:val="20"/>
                <w:lang w:eastAsia="ru-RU"/>
              </w:rPr>
              <w:t xml:space="preserve">Основное мероприятие: </w:t>
            </w:r>
            <w:r w:rsidRPr="002A35B7">
              <w:rPr>
                <w:rFonts w:eastAsia="Times New Roman"/>
                <w:sz w:val="20"/>
                <w:szCs w:val="20"/>
                <w:lang w:eastAsia="ru-RU"/>
              </w:rPr>
              <w:t>развитие МСП в городе Мурманске</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2021-2024</w:t>
            </w:r>
          </w:p>
        </w:tc>
        <w:tc>
          <w:tcPr>
            <w:tcW w:w="993" w:type="dxa"/>
            <w:tcBorders>
              <w:top w:val="nil"/>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Всего: в </w:t>
            </w:r>
            <w:proofErr w:type="spellStart"/>
            <w:r w:rsidRPr="002A35B7">
              <w:rPr>
                <w:rFonts w:eastAsia="Times New Roman"/>
                <w:sz w:val="20"/>
                <w:szCs w:val="20"/>
                <w:lang w:eastAsia="ru-RU"/>
              </w:rPr>
              <w:t>т.ч</w:t>
            </w:r>
            <w:proofErr w:type="spellEnd"/>
            <w:r w:rsidRPr="002A35B7">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17 811,8</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4 054,0</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4 275,0</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4 275,0</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5 207,8</w:t>
            </w:r>
          </w:p>
        </w:tc>
        <w:tc>
          <w:tcPr>
            <w:tcW w:w="2071" w:type="dxa"/>
            <w:vMerge w:val="restart"/>
            <w:tcBorders>
              <w:top w:val="nil"/>
              <w:left w:val="single" w:sz="4" w:space="0" w:color="auto"/>
              <w:bottom w:val="single" w:sz="4" w:space="0" w:color="000000"/>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sz w:val="20"/>
                <w:szCs w:val="20"/>
              </w:rPr>
              <w:t>Количество начинающих и действующих предпринимателей города Мурманска, которым были оказаны основные виды поддержки, ед.</w:t>
            </w:r>
          </w:p>
        </w:tc>
        <w:tc>
          <w:tcPr>
            <w:tcW w:w="709" w:type="dxa"/>
            <w:vMerge w:val="restart"/>
            <w:tcBorders>
              <w:top w:val="nil"/>
              <w:left w:val="single" w:sz="4" w:space="0" w:color="auto"/>
              <w:bottom w:val="single" w:sz="4" w:space="0" w:color="000000"/>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3 800</w:t>
            </w:r>
          </w:p>
        </w:tc>
        <w:tc>
          <w:tcPr>
            <w:tcW w:w="709" w:type="dxa"/>
            <w:vMerge w:val="restart"/>
            <w:tcBorders>
              <w:top w:val="nil"/>
              <w:left w:val="single" w:sz="4" w:space="0" w:color="auto"/>
              <w:bottom w:val="single" w:sz="4" w:space="0" w:color="000000"/>
              <w:right w:val="single" w:sz="4" w:space="0" w:color="auto"/>
            </w:tcBorders>
            <w:shd w:val="clear" w:color="auto" w:fill="auto"/>
          </w:tcPr>
          <w:p w:rsidR="00553A3C" w:rsidRPr="002A35B7" w:rsidRDefault="00553A3C" w:rsidP="00553A3C">
            <w:pPr>
              <w:spacing w:after="0" w:line="240" w:lineRule="auto"/>
            </w:pPr>
            <w:r w:rsidRPr="002A35B7">
              <w:rPr>
                <w:rFonts w:eastAsia="Times New Roman"/>
                <w:sz w:val="20"/>
                <w:szCs w:val="20"/>
                <w:lang w:eastAsia="ru-RU"/>
              </w:rPr>
              <w:t>3 800</w:t>
            </w:r>
          </w:p>
        </w:tc>
        <w:tc>
          <w:tcPr>
            <w:tcW w:w="709" w:type="dxa"/>
            <w:vMerge w:val="restart"/>
            <w:tcBorders>
              <w:top w:val="nil"/>
              <w:left w:val="single" w:sz="4" w:space="0" w:color="auto"/>
              <w:bottom w:val="single" w:sz="4" w:space="0" w:color="000000"/>
              <w:right w:val="single" w:sz="4" w:space="0" w:color="auto"/>
            </w:tcBorders>
            <w:shd w:val="clear" w:color="auto" w:fill="auto"/>
          </w:tcPr>
          <w:p w:rsidR="00553A3C" w:rsidRPr="002A35B7" w:rsidRDefault="00553A3C" w:rsidP="00553A3C">
            <w:pPr>
              <w:spacing w:after="0" w:line="240" w:lineRule="auto"/>
            </w:pPr>
            <w:r w:rsidRPr="002A35B7">
              <w:rPr>
                <w:rFonts w:eastAsia="Times New Roman"/>
                <w:sz w:val="20"/>
                <w:szCs w:val="20"/>
                <w:lang w:eastAsia="ru-RU"/>
              </w:rPr>
              <w:t>3 800</w:t>
            </w:r>
          </w:p>
        </w:tc>
        <w:tc>
          <w:tcPr>
            <w:tcW w:w="708" w:type="dxa"/>
            <w:vMerge w:val="restart"/>
            <w:tcBorders>
              <w:top w:val="nil"/>
              <w:left w:val="single" w:sz="4" w:space="0" w:color="auto"/>
              <w:bottom w:val="single" w:sz="4" w:space="0" w:color="000000"/>
              <w:right w:val="single" w:sz="4" w:space="0" w:color="auto"/>
            </w:tcBorders>
            <w:shd w:val="clear" w:color="auto" w:fill="auto"/>
          </w:tcPr>
          <w:p w:rsidR="00553A3C" w:rsidRPr="002A35B7" w:rsidRDefault="00553A3C" w:rsidP="00553A3C">
            <w:pPr>
              <w:spacing w:after="0" w:line="240" w:lineRule="auto"/>
            </w:pPr>
            <w:r w:rsidRPr="002A35B7">
              <w:rPr>
                <w:rFonts w:eastAsia="Times New Roman"/>
                <w:sz w:val="20"/>
                <w:szCs w:val="20"/>
                <w:lang w:eastAsia="ru-RU"/>
              </w:rPr>
              <w:t>3 800</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КЭР АГМ</w:t>
            </w:r>
          </w:p>
        </w:tc>
      </w:tr>
      <w:tr w:rsidR="00553A3C" w:rsidRPr="002A35B7" w:rsidTr="00366915">
        <w:trPr>
          <w:trHeight w:val="435"/>
          <w:jc w:val="center"/>
        </w:trPr>
        <w:tc>
          <w:tcPr>
            <w:tcW w:w="710" w:type="dxa"/>
            <w:vMerge/>
            <w:tcBorders>
              <w:top w:val="nil"/>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jc w:val="center"/>
              <w:rPr>
                <w:rFonts w:eastAsia="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МБ </w:t>
            </w:r>
          </w:p>
        </w:tc>
        <w:tc>
          <w:tcPr>
            <w:tcW w:w="992"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17 811,8</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4 054,0</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4 275,0</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4 275,0</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5 207,8</w:t>
            </w:r>
          </w:p>
        </w:tc>
        <w:tc>
          <w:tcPr>
            <w:tcW w:w="2071" w:type="dxa"/>
            <w:vMerge/>
            <w:tcBorders>
              <w:top w:val="nil"/>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r>
      <w:tr w:rsidR="00553A3C" w:rsidRPr="002A35B7" w:rsidTr="00366915">
        <w:trPr>
          <w:trHeight w:val="413"/>
          <w:jc w:val="center"/>
        </w:trPr>
        <w:tc>
          <w:tcPr>
            <w:tcW w:w="710" w:type="dxa"/>
            <w:vMerge/>
            <w:tcBorders>
              <w:top w:val="nil"/>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jc w:val="center"/>
              <w:rPr>
                <w:rFonts w:eastAsia="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ОБ </w:t>
            </w:r>
          </w:p>
        </w:tc>
        <w:tc>
          <w:tcPr>
            <w:tcW w:w="992"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2071" w:type="dxa"/>
            <w:vMerge/>
            <w:tcBorders>
              <w:top w:val="nil"/>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r>
      <w:tr w:rsidR="00553A3C" w:rsidRPr="002A35B7" w:rsidTr="00366915">
        <w:trPr>
          <w:trHeight w:val="595"/>
          <w:jc w:val="center"/>
        </w:trPr>
        <w:tc>
          <w:tcPr>
            <w:tcW w:w="710"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53A3C" w:rsidRPr="002A35B7" w:rsidRDefault="00553A3C" w:rsidP="00553A3C">
            <w:pPr>
              <w:spacing w:after="0" w:line="240" w:lineRule="auto"/>
              <w:jc w:val="center"/>
              <w:rPr>
                <w:rFonts w:eastAsia="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ФБ</w:t>
            </w:r>
          </w:p>
        </w:tc>
        <w:tc>
          <w:tcPr>
            <w:tcW w:w="992"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2071"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r>
      <w:tr w:rsidR="00553A3C" w:rsidRPr="002A35B7" w:rsidTr="00366915">
        <w:trPr>
          <w:trHeight w:val="393"/>
          <w:jc w:val="center"/>
        </w:trPr>
        <w:tc>
          <w:tcPr>
            <w:tcW w:w="710" w:type="dxa"/>
            <w:vMerge w:val="restart"/>
            <w:tcBorders>
              <w:top w:val="single" w:sz="4" w:space="0" w:color="auto"/>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1.1.</w:t>
            </w:r>
          </w:p>
        </w:tc>
        <w:tc>
          <w:tcPr>
            <w:tcW w:w="2126" w:type="dxa"/>
            <w:vMerge w:val="restart"/>
            <w:tcBorders>
              <w:top w:val="single" w:sz="4" w:space="0" w:color="auto"/>
              <w:left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Оказание информационно-консультационной и финансовой поддержки субъектов МСП</w:t>
            </w:r>
          </w:p>
        </w:tc>
        <w:tc>
          <w:tcPr>
            <w:tcW w:w="850" w:type="dxa"/>
            <w:vMerge w:val="restart"/>
            <w:tcBorders>
              <w:top w:val="nil"/>
              <w:left w:val="nil"/>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2021-2024</w:t>
            </w:r>
          </w:p>
        </w:tc>
        <w:tc>
          <w:tcPr>
            <w:tcW w:w="993" w:type="dxa"/>
            <w:tcBorders>
              <w:top w:val="nil"/>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МБ </w:t>
            </w:r>
          </w:p>
        </w:tc>
        <w:tc>
          <w:tcPr>
            <w:tcW w:w="992" w:type="dxa"/>
            <w:tcBorders>
              <w:top w:val="nil"/>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17 811,8</w:t>
            </w:r>
          </w:p>
        </w:tc>
        <w:tc>
          <w:tcPr>
            <w:tcW w:w="850" w:type="dxa"/>
            <w:tcBorders>
              <w:top w:val="nil"/>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4 054,0</w:t>
            </w:r>
          </w:p>
        </w:tc>
        <w:tc>
          <w:tcPr>
            <w:tcW w:w="851" w:type="dxa"/>
            <w:tcBorders>
              <w:top w:val="nil"/>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4 275,0</w:t>
            </w:r>
          </w:p>
        </w:tc>
        <w:tc>
          <w:tcPr>
            <w:tcW w:w="850" w:type="dxa"/>
            <w:tcBorders>
              <w:top w:val="nil"/>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4 275,0</w:t>
            </w:r>
          </w:p>
        </w:tc>
        <w:tc>
          <w:tcPr>
            <w:tcW w:w="851" w:type="dxa"/>
            <w:tcBorders>
              <w:top w:val="nil"/>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5 207,8</w:t>
            </w:r>
          </w:p>
        </w:tc>
        <w:tc>
          <w:tcPr>
            <w:tcW w:w="2071" w:type="dxa"/>
            <w:vMerge w:val="restart"/>
            <w:tcBorders>
              <w:top w:val="single" w:sz="4" w:space="0" w:color="auto"/>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Функционирование информационного портала Координационного совета, да - 1, нет - 0 </w:t>
            </w:r>
          </w:p>
        </w:tc>
        <w:tc>
          <w:tcPr>
            <w:tcW w:w="709" w:type="dxa"/>
            <w:vMerge w:val="restart"/>
            <w:tcBorders>
              <w:top w:val="single" w:sz="4" w:space="0" w:color="auto"/>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w:t>
            </w:r>
          </w:p>
        </w:tc>
        <w:tc>
          <w:tcPr>
            <w:tcW w:w="709" w:type="dxa"/>
            <w:vMerge w:val="restart"/>
            <w:tcBorders>
              <w:top w:val="single" w:sz="4" w:space="0" w:color="auto"/>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w:t>
            </w:r>
          </w:p>
        </w:tc>
        <w:tc>
          <w:tcPr>
            <w:tcW w:w="709" w:type="dxa"/>
            <w:vMerge w:val="restart"/>
            <w:tcBorders>
              <w:top w:val="single" w:sz="4" w:space="0" w:color="auto"/>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w:t>
            </w:r>
          </w:p>
        </w:tc>
        <w:tc>
          <w:tcPr>
            <w:tcW w:w="708" w:type="dxa"/>
            <w:vMerge w:val="restart"/>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w:t>
            </w:r>
          </w:p>
        </w:tc>
        <w:tc>
          <w:tcPr>
            <w:tcW w:w="1701" w:type="dxa"/>
            <w:vMerge w:val="restart"/>
            <w:tcBorders>
              <w:top w:val="single" w:sz="4" w:space="0" w:color="auto"/>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КЭР АГМ, организации инфраструктуры поддержки субъектов МСП</w:t>
            </w:r>
          </w:p>
        </w:tc>
      </w:tr>
      <w:tr w:rsidR="00553A3C" w:rsidRPr="002A35B7" w:rsidTr="00366915">
        <w:trPr>
          <w:trHeight w:val="338"/>
          <w:jc w:val="center"/>
        </w:trPr>
        <w:tc>
          <w:tcPr>
            <w:tcW w:w="710"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right"/>
              <w:rPr>
                <w:rFonts w:eastAsia="Times New Roman"/>
                <w:sz w:val="20"/>
                <w:szCs w:val="20"/>
                <w:lang w:eastAsia="ru-RU"/>
              </w:rPr>
            </w:pPr>
          </w:p>
        </w:tc>
        <w:tc>
          <w:tcPr>
            <w:tcW w:w="2126"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c>
          <w:tcPr>
            <w:tcW w:w="850" w:type="dxa"/>
            <w:vMerge/>
            <w:tcBorders>
              <w:left w:val="nil"/>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ОБ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2071" w:type="dxa"/>
            <w:vMerge/>
            <w:tcBorders>
              <w:top w:val="single" w:sz="4" w:space="0" w:color="auto"/>
              <w:left w:val="nil"/>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single" w:sz="4" w:space="0" w:color="auto"/>
              <w:left w:val="nil"/>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709" w:type="dxa"/>
            <w:vMerge/>
            <w:tcBorders>
              <w:top w:val="single" w:sz="4" w:space="0" w:color="auto"/>
              <w:left w:val="nil"/>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709" w:type="dxa"/>
            <w:vMerge/>
            <w:tcBorders>
              <w:top w:val="single" w:sz="4" w:space="0" w:color="auto"/>
              <w:left w:val="nil"/>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708" w:type="dxa"/>
            <w:vMerge/>
            <w:tcBorders>
              <w:top w:val="single" w:sz="4" w:space="0" w:color="auto"/>
              <w:left w:val="nil"/>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p>
        </w:tc>
        <w:tc>
          <w:tcPr>
            <w:tcW w:w="1701"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r>
      <w:tr w:rsidR="00553A3C" w:rsidRPr="002A35B7" w:rsidTr="00366915">
        <w:trPr>
          <w:trHeight w:val="509"/>
          <w:jc w:val="center"/>
        </w:trPr>
        <w:tc>
          <w:tcPr>
            <w:tcW w:w="710"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right"/>
              <w:rPr>
                <w:rFonts w:eastAsia="Times New Roman"/>
                <w:sz w:val="20"/>
                <w:szCs w:val="20"/>
                <w:lang w:eastAsia="ru-RU"/>
              </w:rPr>
            </w:pPr>
          </w:p>
        </w:tc>
        <w:tc>
          <w:tcPr>
            <w:tcW w:w="2126"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c>
          <w:tcPr>
            <w:tcW w:w="850" w:type="dxa"/>
            <w:vMerge/>
            <w:tcBorders>
              <w:left w:val="nil"/>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993" w:type="dxa"/>
            <w:vMerge w:val="restart"/>
            <w:tcBorders>
              <w:top w:val="single" w:sz="4" w:space="0" w:color="auto"/>
              <w:left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ФБ</w:t>
            </w:r>
          </w:p>
        </w:tc>
        <w:tc>
          <w:tcPr>
            <w:tcW w:w="992" w:type="dxa"/>
            <w:vMerge w:val="restart"/>
            <w:tcBorders>
              <w:top w:val="single" w:sz="4" w:space="0" w:color="auto"/>
              <w:left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0" w:type="dxa"/>
            <w:vMerge w:val="restart"/>
            <w:tcBorders>
              <w:top w:val="single" w:sz="4" w:space="0" w:color="auto"/>
              <w:left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1" w:type="dxa"/>
            <w:vMerge w:val="restart"/>
            <w:tcBorders>
              <w:top w:val="single" w:sz="4" w:space="0" w:color="auto"/>
              <w:left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0" w:type="dxa"/>
            <w:vMerge w:val="restart"/>
            <w:tcBorders>
              <w:top w:val="single" w:sz="4" w:space="0" w:color="auto"/>
              <w:left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1" w:type="dxa"/>
            <w:vMerge w:val="restart"/>
            <w:tcBorders>
              <w:top w:val="single" w:sz="4" w:space="0" w:color="auto"/>
              <w:left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2071" w:type="dxa"/>
            <w:vMerge/>
            <w:tcBorders>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708" w:type="dxa"/>
            <w:vMerge/>
            <w:tcBorders>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p>
        </w:tc>
        <w:tc>
          <w:tcPr>
            <w:tcW w:w="1701"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r>
      <w:tr w:rsidR="00553A3C" w:rsidRPr="002A35B7" w:rsidTr="00366915">
        <w:trPr>
          <w:trHeight w:val="856"/>
          <w:jc w:val="center"/>
        </w:trPr>
        <w:tc>
          <w:tcPr>
            <w:tcW w:w="710"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right"/>
              <w:rPr>
                <w:rFonts w:eastAsia="Times New Roman"/>
                <w:sz w:val="20"/>
                <w:szCs w:val="20"/>
                <w:lang w:eastAsia="ru-RU"/>
              </w:rPr>
            </w:pPr>
          </w:p>
        </w:tc>
        <w:tc>
          <w:tcPr>
            <w:tcW w:w="2126"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c>
          <w:tcPr>
            <w:tcW w:w="850"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993"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c>
          <w:tcPr>
            <w:tcW w:w="992" w:type="dxa"/>
            <w:vMerge/>
            <w:tcBorders>
              <w:left w:val="single" w:sz="4" w:space="0" w:color="auto"/>
              <w:right w:val="single" w:sz="4" w:space="0" w:color="auto"/>
            </w:tcBorders>
            <w:shd w:val="clear" w:color="auto" w:fill="auto"/>
          </w:tcPr>
          <w:p w:rsidR="00553A3C" w:rsidRPr="002A35B7" w:rsidRDefault="00553A3C" w:rsidP="00553A3C">
            <w:pPr>
              <w:spacing w:after="0" w:line="240" w:lineRule="auto"/>
              <w:rPr>
                <w:rFonts w:eastAsia="Times New Roman"/>
                <w:sz w:val="20"/>
                <w:szCs w:val="20"/>
                <w:lang w:eastAsia="ru-RU"/>
              </w:rPr>
            </w:pPr>
          </w:p>
        </w:tc>
        <w:tc>
          <w:tcPr>
            <w:tcW w:w="850" w:type="dxa"/>
            <w:vMerge/>
            <w:tcBorders>
              <w:left w:val="single" w:sz="4" w:space="0" w:color="auto"/>
              <w:right w:val="single" w:sz="4" w:space="0" w:color="auto"/>
            </w:tcBorders>
            <w:shd w:val="clear" w:color="auto" w:fill="auto"/>
          </w:tcPr>
          <w:p w:rsidR="00553A3C" w:rsidRPr="002A35B7" w:rsidRDefault="00553A3C" w:rsidP="00553A3C">
            <w:pPr>
              <w:spacing w:after="0" w:line="240" w:lineRule="auto"/>
              <w:rPr>
                <w:rFonts w:eastAsia="Times New Roman"/>
                <w:sz w:val="20"/>
                <w:szCs w:val="20"/>
                <w:lang w:eastAsia="ru-RU"/>
              </w:rPr>
            </w:pPr>
          </w:p>
        </w:tc>
        <w:tc>
          <w:tcPr>
            <w:tcW w:w="851" w:type="dxa"/>
            <w:vMerge/>
            <w:tcBorders>
              <w:left w:val="single" w:sz="4" w:space="0" w:color="auto"/>
              <w:right w:val="single" w:sz="4" w:space="0" w:color="auto"/>
            </w:tcBorders>
            <w:shd w:val="clear" w:color="auto" w:fill="auto"/>
          </w:tcPr>
          <w:p w:rsidR="00553A3C" w:rsidRPr="002A35B7" w:rsidRDefault="00553A3C" w:rsidP="00553A3C">
            <w:pPr>
              <w:spacing w:after="0" w:line="240" w:lineRule="auto"/>
              <w:rPr>
                <w:rFonts w:eastAsia="Times New Roman"/>
                <w:sz w:val="20"/>
                <w:szCs w:val="20"/>
                <w:lang w:eastAsia="ru-RU"/>
              </w:rPr>
            </w:pPr>
          </w:p>
        </w:tc>
        <w:tc>
          <w:tcPr>
            <w:tcW w:w="850" w:type="dxa"/>
            <w:vMerge/>
            <w:tcBorders>
              <w:left w:val="single" w:sz="4" w:space="0" w:color="auto"/>
              <w:right w:val="single" w:sz="4" w:space="0" w:color="auto"/>
            </w:tcBorders>
            <w:shd w:val="clear" w:color="auto" w:fill="auto"/>
          </w:tcPr>
          <w:p w:rsidR="00553A3C" w:rsidRPr="002A35B7" w:rsidRDefault="00553A3C" w:rsidP="00553A3C">
            <w:pPr>
              <w:spacing w:after="0" w:line="240" w:lineRule="auto"/>
              <w:rPr>
                <w:rFonts w:eastAsia="Times New Roman"/>
                <w:sz w:val="20"/>
                <w:szCs w:val="20"/>
                <w:lang w:eastAsia="ru-RU"/>
              </w:rPr>
            </w:pPr>
          </w:p>
        </w:tc>
        <w:tc>
          <w:tcPr>
            <w:tcW w:w="851" w:type="dxa"/>
            <w:vMerge/>
            <w:tcBorders>
              <w:left w:val="single" w:sz="4" w:space="0" w:color="auto"/>
              <w:right w:val="single" w:sz="4" w:space="0" w:color="auto"/>
            </w:tcBorders>
            <w:shd w:val="clear" w:color="auto" w:fill="auto"/>
          </w:tcPr>
          <w:p w:rsidR="00553A3C" w:rsidRPr="002A35B7" w:rsidRDefault="00553A3C" w:rsidP="00553A3C">
            <w:pPr>
              <w:spacing w:after="0" w:line="240" w:lineRule="auto"/>
              <w:rPr>
                <w:rFonts w:eastAsia="Times New Roman"/>
                <w:sz w:val="20"/>
                <w:szCs w:val="20"/>
                <w:lang w:eastAsia="ru-RU"/>
              </w:rPr>
            </w:pPr>
          </w:p>
        </w:tc>
        <w:tc>
          <w:tcPr>
            <w:tcW w:w="2071" w:type="dxa"/>
            <w:tcBorders>
              <w:top w:val="single" w:sz="4" w:space="0" w:color="auto"/>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Функционирование Координационного совета, да - 1, нет - 0 </w:t>
            </w:r>
          </w:p>
        </w:tc>
        <w:tc>
          <w:tcPr>
            <w:tcW w:w="709"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w:t>
            </w:r>
          </w:p>
        </w:tc>
        <w:tc>
          <w:tcPr>
            <w:tcW w:w="708"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w:t>
            </w:r>
          </w:p>
        </w:tc>
        <w:tc>
          <w:tcPr>
            <w:tcW w:w="1701"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r>
      <w:tr w:rsidR="00553A3C" w:rsidRPr="002A35B7" w:rsidTr="00366915">
        <w:trPr>
          <w:trHeight w:val="1811"/>
          <w:jc w:val="center"/>
        </w:trPr>
        <w:tc>
          <w:tcPr>
            <w:tcW w:w="710" w:type="dxa"/>
            <w:vMerge/>
            <w:tcBorders>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right"/>
              <w:rPr>
                <w:rFonts w:eastAsia="Times New Roman"/>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p>
        </w:tc>
        <w:tc>
          <w:tcPr>
            <w:tcW w:w="993" w:type="dxa"/>
            <w:vMerge/>
            <w:tcBorders>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rPr>
                <w:rFonts w:eastAsia="Times New Roman"/>
                <w:sz w:val="20"/>
                <w:szCs w:val="20"/>
                <w:lang w:eastAsia="ru-RU"/>
              </w:rPr>
            </w:pPr>
          </w:p>
        </w:tc>
        <w:tc>
          <w:tcPr>
            <w:tcW w:w="2071"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Количество мероприятий (семинары, тренинги, конференции, круглые столы) по вопросам развития и поддержки МСП, шт.</w:t>
            </w:r>
          </w:p>
        </w:tc>
        <w:tc>
          <w:tcPr>
            <w:tcW w:w="709"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140</w:t>
            </w:r>
          </w:p>
        </w:tc>
        <w:tc>
          <w:tcPr>
            <w:tcW w:w="709"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pPr>
            <w:r w:rsidRPr="002A35B7">
              <w:rPr>
                <w:rFonts w:eastAsia="Times New Roman"/>
                <w:sz w:val="20"/>
                <w:szCs w:val="20"/>
                <w:lang w:eastAsia="ru-RU"/>
              </w:rPr>
              <w:t>140</w:t>
            </w:r>
          </w:p>
        </w:tc>
        <w:tc>
          <w:tcPr>
            <w:tcW w:w="709"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pPr>
            <w:r w:rsidRPr="002A35B7">
              <w:rPr>
                <w:rFonts w:eastAsia="Times New Roman"/>
                <w:sz w:val="20"/>
                <w:szCs w:val="20"/>
                <w:lang w:eastAsia="ru-RU"/>
              </w:rPr>
              <w:t>140</w:t>
            </w:r>
          </w:p>
        </w:tc>
        <w:tc>
          <w:tcPr>
            <w:tcW w:w="708"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pPr>
            <w:r w:rsidRPr="002A35B7">
              <w:rPr>
                <w:rFonts w:eastAsia="Times New Roman"/>
                <w:sz w:val="20"/>
                <w:szCs w:val="20"/>
                <w:lang w:eastAsia="ru-RU"/>
              </w:rPr>
              <w:t>140</w:t>
            </w:r>
          </w:p>
        </w:tc>
        <w:tc>
          <w:tcPr>
            <w:tcW w:w="1701" w:type="dxa"/>
            <w:vMerge/>
            <w:tcBorders>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p>
        </w:tc>
      </w:tr>
    </w:tbl>
    <w:p w:rsidR="00553A3C" w:rsidRDefault="00553A3C" w:rsidP="00553A3C">
      <w:pPr>
        <w:spacing w:after="0" w:line="240" w:lineRule="auto"/>
      </w:pPr>
    </w:p>
    <w:p w:rsidR="00553A3C" w:rsidRDefault="00553A3C" w:rsidP="00553A3C">
      <w:pPr>
        <w:spacing w:after="0" w:line="240" w:lineRule="auto"/>
      </w:pPr>
    </w:p>
    <w:tbl>
      <w:tblPr>
        <w:tblW w:w="15680" w:type="dxa"/>
        <w:jc w:val="center"/>
        <w:tblLayout w:type="fixed"/>
        <w:tblLook w:val="04A0" w:firstRow="1" w:lastRow="0" w:firstColumn="1" w:lastColumn="0" w:noHBand="0" w:noVBand="1"/>
      </w:tblPr>
      <w:tblGrid>
        <w:gridCol w:w="710"/>
        <w:gridCol w:w="2126"/>
        <w:gridCol w:w="850"/>
        <w:gridCol w:w="993"/>
        <w:gridCol w:w="992"/>
        <w:gridCol w:w="850"/>
        <w:gridCol w:w="851"/>
        <w:gridCol w:w="850"/>
        <w:gridCol w:w="851"/>
        <w:gridCol w:w="2071"/>
        <w:gridCol w:w="709"/>
        <w:gridCol w:w="709"/>
        <w:gridCol w:w="709"/>
        <w:gridCol w:w="708"/>
        <w:gridCol w:w="1701"/>
      </w:tblGrid>
      <w:tr w:rsidR="00553A3C" w:rsidRPr="002A35B7" w:rsidTr="00366915">
        <w:trPr>
          <w:trHeight w:val="136"/>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lastRenderedPageBreak/>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9</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15</w:t>
            </w:r>
          </w:p>
        </w:tc>
      </w:tr>
      <w:tr w:rsidR="00553A3C" w:rsidRPr="002A35B7" w:rsidTr="00366915">
        <w:trPr>
          <w:trHeight w:val="2167"/>
          <w:jc w:val="center"/>
        </w:trPr>
        <w:tc>
          <w:tcPr>
            <w:tcW w:w="710" w:type="dxa"/>
            <w:vMerge w:val="restart"/>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right"/>
              <w:rPr>
                <w:rFonts w:eastAsia="Times New Roman"/>
                <w:sz w:val="20"/>
                <w:szCs w:val="20"/>
                <w:lang w:eastAsia="ru-RU"/>
              </w:rPr>
            </w:pPr>
          </w:p>
        </w:tc>
        <w:tc>
          <w:tcPr>
            <w:tcW w:w="2126" w:type="dxa"/>
            <w:vMerge w:val="restart"/>
            <w:tcBorders>
              <w:left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c>
          <w:tcPr>
            <w:tcW w:w="850" w:type="dxa"/>
            <w:vMerge w:val="restart"/>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5387" w:type="dxa"/>
            <w:gridSpan w:val="6"/>
            <w:vMerge w:val="restart"/>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2071" w:type="dxa"/>
            <w:tcBorders>
              <w:top w:val="nil"/>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Количество </w:t>
            </w:r>
            <w:proofErr w:type="spellStart"/>
            <w:proofErr w:type="gramStart"/>
            <w:r w:rsidRPr="002A35B7">
              <w:rPr>
                <w:rFonts w:eastAsia="Times New Roman"/>
                <w:sz w:val="20"/>
                <w:szCs w:val="20"/>
                <w:lang w:eastAsia="ru-RU"/>
              </w:rPr>
              <w:t>участни</w:t>
            </w:r>
            <w:proofErr w:type="spellEnd"/>
            <w:r>
              <w:rPr>
                <w:rFonts w:eastAsia="Times New Roman"/>
                <w:sz w:val="20"/>
                <w:szCs w:val="20"/>
                <w:lang w:eastAsia="ru-RU"/>
              </w:rPr>
              <w:t xml:space="preserve">- </w:t>
            </w:r>
            <w:r w:rsidRPr="002A35B7">
              <w:rPr>
                <w:rFonts w:eastAsia="Times New Roman"/>
                <w:sz w:val="20"/>
                <w:szCs w:val="20"/>
                <w:lang w:eastAsia="ru-RU"/>
              </w:rPr>
              <w:t>ков</w:t>
            </w:r>
            <w:proofErr w:type="gramEnd"/>
            <w:r w:rsidRPr="002A35B7">
              <w:rPr>
                <w:rFonts w:eastAsia="Times New Roman"/>
                <w:sz w:val="20"/>
                <w:szCs w:val="20"/>
                <w:lang w:eastAsia="ru-RU"/>
              </w:rPr>
              <w:t>, посетивших мероприятия (семинары, тренинги, конференции, круглые столы) по вопросам развития и поддержки МСП, чел.</w:t>
            </w:r>
          </w:p>
        </w:tc>
        <w:tc>
          <w:tcPr>
            <w:tcW w:w="709"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3 100</w:t>
            </w:r>
          </w:p>
        </w:tc>
        <w:tc>
          <w:tcPr>
            <w:tcW w:w="709"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pPr>
            <w:r w:rsidRPr="002A35B7">
              <w:rPr>
                <w:rFonts w:eastAsia="Times New Roman"/>
                <w:sz w:val="20"/>
                <w:szCs w:val="20"/>
                <w:lang w:eastAsia="ru-RU"/>
              </w:rPr>
              <w:t>3 100</w:t>
            </w:r>
          </w:p>
        </w:tc>
        <w:tc>
          <w:tcPr>
            <w:tcW w:w="709"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pPr>
            <w:r w:rsidRPr="002A35B7">
              <w:rPr>
                <w:rFonts w:eastAsia="Times New Roman"/>
                <w:sz w:val="20"/>
                <w:szCs w:val="20"/>
                <w:lang w:eastAsia="ru-RU"/>
              </w:rPr>
              <w:t>3 100</w:t>
            </w:r>
          </w:p>
        </w:tc>
        <w:tc>
          <w:tcPr>
            <w:tcW w:w="708"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pPr>
            <w:r w:rsidRPr="002A35B7">
              <w:rPr>
                <w:rFonts w:eastAsia="Times New Roman"/>
                <w:sz w:val="20"/>
                <w:szCs w:val="20"/>
                <w:lang w:eastAsia="ru-RU"/>
              </w:rPr>
              <w:t>3 100</w:t>
            </w:r>
          </w:p>
        </w:tc>
        <w:tc>
          <w:tcPr>
            <w:tcW w:w="1701" w:type="dxa"/>
            <w:vMerge w:val="restart"/>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r>
      <w:tr w:rsidR="00553A3C" w:rsidRPr="002A35B7" w:rsidTr="00366915">
        <w:trPr>
          <w:trHeight w:val="1185"/>
          <w:jc w:val="center"/>
        </w:trPr>
        <w:tc>
          <w:tcPr>
            <w:tcW w:w="710"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right"/>
              <w:rPr>
                <w:rFonts w:eastAsia="Times New Roman"/>
                <w:sz w:val="20"/>
                <w:szCs w:val="20"/>
                <w:lang w:eastAsia="ru-RU"/>
              </w:rPr>
            </w:pPr>
          </w:p>
        </w:tc>
        <w:tc>
          <w:tcPr>
            <w:tcW w:w="2126"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c>
          <w:tcPr>
            <w:tcW w:w="850"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5387" w:type="dxa"/>
            <w:gridSpan w:val="6"/>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2071" w:type="dxa"/>
            <w:tcBorders>
              <w:top w:val="nil"/>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Количество субъектов МСП, получивших финансовую поддержку, шт.</w:t>
            </w:r>
          </w:p>
        </w:tc>
        <w:tc>
          <w:tcPr>
            <w:tcW w:w="709"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15</w:t>
            </w:r>
          </w:p>
        </w:tc>
        <w:tc>
          <w:tcPr>
            <w:tcW w:w="709"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15</w:t>
            </w:r>
          </w:p>
        </w:tc>
        <w:tc>
          <w:tcPr>
            <w:tcW w:w="709"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15</w:t>
            </w:r>
          </w:p>
        </w:tc>
        <w:tc>
          <w:tcPr>
            <w:tcW w:w="708"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15</w:t>
            </w:r>
          </w:p>
        </w:tc>
        <w:tc>
          <w:tcPr>
            <w:tcW w:w="1701"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r>
      <w:tr w:rsidR="00553A3C" w:rsidRPr="002A35B7" w:rsidTr="00366915">
        <w:trPr>
          <w:trHeight w:val="920"/>
          <w:jc w:val="center"/>
        </w:trPr>
        <w:tc>
          <w:tcPr>
            <w:tcW w:w="710"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right"/>
              <w:rPr>
                <w:rFonts w:eastAsia="Times New Roman"/>
                <w:sz w:val="20"/>
                <w:szCs w:val="20"/>
                <w:lang w:eastAsia="ru-RU"/>
              </w:rPr>
            </w:pPr>
          </w:p>
        </w:tc>
        <w:tc>
          <w:tcPr>
            <w:tcW w:w="2126"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c>
          <w:tcPr>
            <w:tcW w:w="850"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5387" w:type="dxa"/>
            <w:gridSpan w:val="6"/>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2071" w:type="dxa"/>
            <w:tcBorders>
              <w:top w:val="nil"/>
              <w:left w:val="nil"/>
              <w:bottom w:val="single" w:sz="4" w:space="0" w:color="auto"/>
              <w:right w:val="single" w:sz="4" w:space="0" w:color="auto"/>
            </w:tcBorders>
            <w:shd w:val="clear" w:color="auto" w:fill="auto"/>
            <w:hideMark/>
          </w:tcPr>
          <w:p w:rsidR="00553A3C" w:rsidRPr="00BF241C" w:rsidRDefault="00553A3C" w:rsidP="00553A3C">
            <w:pPr>
              <w:spacing w:after="0" w:line="240" w:lineRule="auto"/>
              <w:rPr>
                <w:rFonts w:eastAsia="Times New Roman"/>
                <w:sz w:val="20"/>
                <w:szCs w:val="20"/>
                <w:lang w:eastAsia="ru-RU"/>
              </w:rPr>
            </w:pPr>
            <w:r w:rsidRPr="00BF241C">
              <w:rPr>
                <w:rFonts w:eastAsia="Times New Roman"/>
                <w:sz w:val="20"/>
                <w:szCs w:val="20"/>
                <w:lang w:eastAsia="ru-RU"/>
              </w:rPr>
              <w:t>Количество конкурсов, выставок, мероприятий выездной торговли, шт.</w:t>
            </w:r>
          </w:p>
        </w:tc>
        <w:tc>
          <w:tcPr>
            <w:tcW w:w="709"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12</w:t>
            </w:r>
          </w:p>
        </w:tc>
        <w:tc>
          <w:tcPr>
            <w:tcW w:w="708"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12</w:t>
            </w:r>
          </w:p>
        </w:tc>
        <w:tc>
          <w:tcPr>
            <w:tcW w:w="1701" w:type="dxa"/>
            <w:vMerge/>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r>
      <w:tr w:rsidR="00553A3C" w:rsidRPr="002A35B7" w:rsidTr="00366915">
        <w:trPr>
          <w:trHeight w:val="1161"/>
          <w:jc w:val="center"/>
        </w:trPr>
        <w:tc>
          <w:tcPr>
            <w:tcW w:w="710" w:type="dxa"/>
            <w:vMerge/>
            <w:tcBorders>
              <w:left w:val="single" w:sz="4" w:space="0" w:color="auto"/>
              <w:bottom w:val="single" w:sz="4" w:space="0" w:color="000000"/>
              <w:right w:val="single" w:sz="4" w:space="0" w:color="auto"/>
            </w:tcBorders>
            <w:shd w:val="clear" w:color="auto" w:fill="auto"/>
            <w:hideMark/>
          </w:tcPr>
          <w:p w:rsidR="00553A3C" w:rsidRPr="002A35B7" w:rsidRDefault="00553A3C" w:rsidP="00553A3C">
            <w:pPr>
              <w:spacing w:after="0" w:line="240" w:lineRule="auto"/>
              <w:jc w:val="right"/>
              <w:rPr>
                <w:rFonts w:eastAsia="Times New Roman"/>
                <w:sz w:val="20"/>
                <w:szCs w:val="20"/>
                <w:lang w:eastAsia="ru-RU"/>
              </w:rPr>
            </w:pPr>
          </w:p>
        </w:tc>
        <w:tc>
          <w:tcPr>
            <w:tcW w:w="2126" w:type="dxa"/>
            <w:vMerge/>
            <w:tcBorders>
              <w:left w:val="single" w:sz="4" w:space="0" w:color="auto"/>
              <w:bottom w:val="single" w:sz="4" w:space="0" w:color="000000"/>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c>
          <w:tcPr>
            <w:tcW w:w="850" w:type="dxa"/>
            <w:vMerge/>
            <w:tcBorders>
              <w:left w:val="single" w:sz="4" w:space="0" w:color="auto"/>
              <w:bottom w:val="single" w:sz="4" w:space="0" w:color="000000"/>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5387" w:type="dxa"/>
            <w:gridSpan w:val="6"/>
            <w:vMerge/>
            <w:tcBorders>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2071" w:type="dxa"/>
            <w:tcBorders>
              <w:top w:val="nil"/>
              <w:left w:val="nil"/>
              <w:bottom w:val="single" w:sz="4" w:space="0" w:color="auto"/>
              <w:right w:val="single" w:sz="4" w:space="0" w:color="auto"/>
            </w:tcBorders>
            <w:shd w:val="clear" w:color="auto" w:fill="auto"/>
            <w:hideMark/>
          </w:tcPr>
          <w:p w:rsidR="00553A3C" w:rsidRPr="00BF241C" w:rsidRDefault="00553A3C" w:rsidP="00553A3C">
            <w:pPr>
              <w:spacing w:after="0" w:line="240" w:lineRule="auto"/>
              <w:rPr>
                <w:rFonts w:eastAsia="Times New Roman"/>
                <w:sz w:val="20"/>
                <w:szCs w:val="20"/>
                <w:lang w:eastAsia="ru-RU"/>
              </w:rPr>
            </w:pPr>
            <w:r w:rsidRPr="00BF241C">
              <w:rPr>
                <w:rFonts w:eastAsia="Times New Roman"/>
                <w:sz w:val="20"/>
                <w:szCs w:val="20"/>
                <w:lang w:eastAsia="ru-RU"/>
              </w:rPr>
              <w:t xml:space="preserve">Количество </w:t>
            </w:r>
            <w:proofErr w:type="spellStart"/>
            <w:proofErr w:type="gramStart"/>
            <w:r w:rsidRPr="00BF241C">
              <w:rPr>
                <w:rFonts w:eastAsia="Times New Roman"/>
                <w:sz w:val="20"/>
                <w:szCs w:val="20"/>
                <w:lang w:eastAsia="ru-RU"/>
              </w:rPr>
              <w:t>участни</w:t>
            </w:r>
            <w:proofErr w:type="spellEnd"/>
            <w:r>
              <w:rPr>
                <w:rFonts w:eastAsia="Times New Roman"/>
                <w:sz w:val="20"/>
                <w:szCs w:val="20"/>
                <w:lang w:eastAsia="ru-RU"/>
              </w:rPr>
              <w:t>-</w:t>
            </w:r>
            <w:r w:rsidRPr="00BF241C">
              <w:rPr>
                <w:rFonts w:eastAsia="Times New Roman"/>
                <w:sz w:val="20"/>
                <w:szCs w:val="20"/>
                <w:lang w:eastAsia="ru-RU"/>
              </w:rPr>
              <w:t>ков</w:t>
            </w:r>
            <w:proofErr w:type="gramEnd"/>
            <w:r w:rsidRPr="00BF241C">
              <w:rPr>
                <w:rFonts w:eastAsia="Times New Roman"/>
                <w:sz w:val="20"/>
                <w:szCs w:val="20"/>
                <w:lang w:eastAsia="ru-RU"/>
              </w:rPr>
              <w:t xml:space="preserve"> конкурсов, выставок, мероприятий выездной торговли, ед.</w:t>
            </w:r>
          </w:p>
        </w:tc>
        <w:tc>
          <w:tcPr>
            <w:tcW w:w="709"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w:t>
            </w:r>
            <w:r>
              <w:rPr>
                <w:rFonts w:eastAsia="Times New Roman"/>
                <w:sz w:val="20"/>
                <w:szCs w:val="20"/>
                <w:lang w:eastAsia="ru-RU"/>
              </w:rPr>
              <w:t>15</w:t>
            </w:r>
          </w:p>
        </w:tc>
        <w:tc>
          <w:tcPr>
            <w:tcW w:w="709" w:type="dxa"/>
            <w:tcBorders>
              <w:top w:val="nil"/>
              <w:left w:val="nil"/>
              <w:bottom w:val="single" w:sz="4" w:space="0" w:color="auto"/>
              <w:right w:val="single" w:sz="4" w:space="0" w:color="auto"/>
            </w:tcBorders>
            <w:shd w:val="clear" w:color="auto" w:fill="auto"/>
          </w:tcPr>
          <w:p w:rsidR="00553A3C" w:rsidRPr="00BF241C"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w:t>
            </w:r>
            <w:r w:rsidRPr="00D257DA">
              <w:rPr>
                <w:rFonts w:eastAsia="Times New Roman"/>
                <w:sz w:val="20"/>
                <w:szCs w:val="20"/>
                <w:lang w:eastAsia="ru-RU"/>
              </w:rPr>
              <w:t>15</w:t>
            </w:r>
          </w:p>
        </w:tc>
        <w:tc>
          <w:tcPr>
            <w:tcW w:w="709" w:type="dxa"/>
            <w:tcBorders>
              <w:top w:val="nil"/>
              <w:left w:val="nil"/>
              <w:bottom w:val="single" w:sz="4" w:space="0" w:color="auto"/>
              <w:right w:val="single" w:sz="4" w:space="0" w:color="auto"/>
            </w:tcBorders>
            <w:shd w:val="clear" w:color="auto" w:fill="auto"/>
          </w:tcPr>
          <w:p w:rsidR="00553A3C" w:rsidRPr="00BF241C"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w:t>
            </w:r>
            <w:r w:rsidRPr="00D257DA">
              <w:rPr>
                <w:rFonts w:eastAsia="Times New Roman"/>
                <w:sz w:val="20"/>
                <w:szCs w:val="20"/>
                <w:lang w:eastAsia="ru-RU"/>
              </w:rPr>
              <w:t>15</w:t>
            </w:r>
          </w:p>
        </w:tc>
        <w:tc>
          <w:tcPr>
            <w:tcW w:w="708" w:type="dxa"/>
            <w:tcBorders>
              <w:top w:val="nil"/>
              <w:left w:val="nil"/>
              <w:bottom w:val="single" w:sz="4" w:space="0" w:color="auto"/>
              <w:right w:val="single" w:sz="4" w:space="0" w:color="auto"/>
            </w:tcBorders>
            <w:shd w:val="clear" w:color="auto" w:fill="auto"/>
          </w:tcPr>
          <w:p w:rsidR="00553A3C" w:rsidRPr="00BF241C" w:rsidRDefault="00553A3C" w:rsidP="00553A3C">
            <w:pPr>
              <w:spacing w:after="0" w:line="240" w:lineRule="auto"/>
              <w:jc w:val="center"/>
              <w:rPr>
                <w:rFonts w:eastAsia="Times New Roman"/>
                <w:sz w:val="20"/>
                <w:szCs w:val="20"/>
                <w:lang w:eastAsia="ru-RU"/>
              </w:rPr>
            </w:pPr>
            <w:r w:rsidRPr="00D257DA">
              <w:rPr>
                <w:rFonts w:eastAsia="Times New Roman"/>
                <w:sz w:val="20"/>
                <w:szCs w:val="20"/>
                <w:lang w:eastAsia="ru-RU"/>
              </w:rPr>
              <w:t>115</w:t>
            </w:r>
          </w:p>
        </w:tc>
        <w:tc>
          <w:tcPr>
            <w:tcW w:w="1701" w:type="dxa"/>
            <w:vMerge/>
            <w:tcBorders>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r>
      <w:tr w:rsidR="00553A3C" w:rsidRPr="002A35B7" w:rsidTr="00366915">
        <w:trPr>
          <w:trHeight w:val="300"/>
          <w:jc w:val="center"/>
        </w:trPr>
        <w:tc>
          <w:tcPr>
            <w:tcW w:w="710" w:type="dxa"/>
            <w:vMerge w:val="restart"/>
            <w:tcBorders>
              <w:top w:val="single" w:sz="4" w:space="0" w:color="auto"/>
              <w:left w:val="single" w:sz="4" w:space="0" w:color="auto"/>
              <w:right w:val="single" w:sz="4" w:space="0" w:color="auto"/>
            </w:tcBorders>
            <w:shd w:val="clear" w:color="auto" w:fill="auto"/>
            <w:vAlign w:val="center"/>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1.2.</w:t>
            </w:r>
          </w:p>
        </w:tc>
        <w:tc>
          <w:tcPr>
            <w:tcW w:w="2126" w:type="dxa"/>
            <w:vMerge w:val="restart"/>
            <w:tcBorders>
              <w:top w:val="single" w:sz="4" w:space="0" w:color="auto"/>
              <w:left w:val="nil"/>
              <w:right w:val="single" w:sz="4" w:space="0" w:color="auto"/>
            </w:tcBorders>
            <w:shd w:val="clear" w:color="auto" w:fill="auto"/>
            <w:vAlign w:val="center"/>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Оказание имущественной поддержки субъектов </w:t>
            </w:r>
            <w:r w:rsidRPr="00B30E59">
              <w:rPr>
                <w:rFonts w:eastAsia="Times New Roman"/>
                <w:sz w:val="20"/>
                <w:szCs w:val="20"/>
                <w:lang w:eastAsia="ru-RU"/>
              </w:rPr>
              <w:t xml:space="preserve">МСП и </w:t>
            </w:r>
            <w:proofErr w:type="spellStart"/>
            <w:r w:rsidRPr="00B30E59">
              <w:rPr>
                <w:rFonts w:eastAsia="Times New Roman"/>
                <w:sz w:val="20"/>
                <w:szCs w:val="20"/>
                <w:lang w:eastAsia="ru-RU"/>
              </w:rPr>
              <w:t>самозанятых</w:t>
            </w:r>
            <w:proofErr w:type="spellEnd"/>
            <w:r w:rsidRPr="00B30E59">
              <w:rPr>
                <w:rFonts w:eastAsia="Times New Roman"/>
                <w:sz w:val="20"/>
                <w:szCs w:val="20"/>
                <w:lang w:eastAsia="ru-RU"/>
              </w:rPr>
              <w:t xml:space="preserve"> граждан</w:t>
            </w:r>
          </w:p>
        </w:tc>
        <w:tc>
          <w:tcPr>
            <w:tcW w:w="850" w:type="dxa"/>
            <w:vMerge w:val="restart"/>
            <w:tcBorders>
              <w:top w:val="single" w:sz="4" w:space="0" w:color="auto"/>
              <w:left w:val="nil"/>
              <w:right w:val="single" w:sz="4" w:space="0" w:color="auto"/>
            </w:tcBorders>
            <w:shd w:val="clear" w:color="auto" w:fill="auto"/>
            <w:vAlign w:val="center"/>
          </w:tcPr>
          <w:p w:rsidR="00553A3C" w:rsidRPr="002A35B7" w:rsidRDefault="00553A3C" w:rsidP="00553A3C">
            <w:pPr>
              <w:spacing w:after="0" w:line="240" w:lineRule="auto"/>
              <w:rPr>
                <w:rFonts w:eastAsia="Times New Roman"/>
                <w:sz w:val="20"/>
                <w:szCs w:val="20"/>
                <w:lang w:eastAsia="ru-RU"/>
              </w:rPr>
            </w:pPr>
            <w:r>
              <w:rPr>
                <w:rFonts w:eastAsia="Times New Roman"/>
                <w:sz w:val="20"/>
                <w:szCs w:val="20"/>
                <w:lang w:eastAsia="ru-RU"/>
              </w:rPr>
              <w:t>2021-2024</w:t>
            </w:r>
          </w:p>
        </w:tc>
        <w:tc>
          <w:tcPr>
            <w:tcW w:w="5387" w:type="dxa"/>
            <w:gridSpan w:val="6"/>
            <w:vMerge w:val="restart"/>
            <w:tcBorders>
              <w:top w:val="single" w:sz="4" w:space="0" w:color="auto"/>
              <w:left w:val="nil"/>
              <w:right w:val="single" w:sz="4" w:space="0" w:color="auto"/>
            </w:tcBorders>
            <w:shd w:val="clear" w:color="auto" w:fill="auto"/>
            <w:vAlign w:val="center"/>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Не требует финансирования</w:t>
            </w:r>
          </w:p>
        </w:tc>
        <w:tc>
          <w:tcPr>
            <w:tcW w:w="2071" w:type="dxa"/>
            <w:tcBorders>
              <w:top w:val="single" w:sz="4" w:space="0" w:color="auto"/>
              <w:left w:val="nil"/>
              <w:bottom w:val="single" w:sz="4" w:space="0" w:color="auto"/>
              <w:right w:val="single" w:sz="4" w:space="0" w:color="auto"/>
            </w:tcBorders>
            <w:shd w:val="clear" w:color="auto" w:fill="auto"/>
            <w:vAlign w:val="center"/>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Количество </w:t>
            </w:r>
            <w:proofErr w:type="spellStart"/>
            <w:proofErr w:type="gramStart"/>
            <w:r w:rsidRPr="002A35B7">
              <w:rPr>
                <w:rFonts w:eastAsia="Times New Roman"/>
                <w:sz w:val="20"/>
                <w:szCs w:val="20"/>
                <w:lang w:eastAsia="ru-RU"/>
              </w:rPr>
              <w:t>муници</w:t>
            </w:r>
            <w:proofErr w:type="spellEnd"/>
            <w:r>
              <w:rPr>
                <w:rFonts w:eastAsia="Times New Roman"/>
                <w:sz w:val="20"/>
                <w:szCs w:val="20"/>
                <w:lang w:eastAsia="ru-RU"/>
              </w:rPr>
              <w:t xml:space="preserve">- </w:t>
            </w:r>
            <w:proofErr w:type="spellStart"/>
            <w:r w:rsidRPr="002A35B7">
              <w:rPr>
                <w:rFonts w:eastAsia="Times New Roman"/>
                <w:sz w:val="20"/>
                <w:szCs w:val="20"/>
                <w:lang w:eastAsia="ru-RU"/>
              </w:rPr>
              <w:t>пальных</w:t>
            </w:r>
            <w:proofErr w:type="spellEnd"/>
            <w:proofErr w:type="gramEnd"/>
            <w:r w:rsidRPr="002A35B7">
              <w:rPr>
                <w:rFonts w:eastAsia="Times New Roman"/>
                <w:sz w:val="20"/>
                <w:szCs w:val="20"/>
                <w:lang w:eastAsia="ru-RU"/>
              </w:rPr>
              <w:t xml:space="preserve"> объектов, переданных субъектам МСП</w:t>
            </w:r>
            <w:r>
              <w:rPr>
                <w:rFonts w:eastAsia="Times New Roman"/>
                <w:sz w:val="20"/>
                <w:szCs w:val="20"/>
                <w:lang w:eastAsia="ru-RU"/>
              </w:rPr>
              <w:t xml:space="preserve"> и </w:t>
            </w:r>
            <w:proofErr w:type="spellStart"/>
            <w:r>
              <w:rPr>
                <w:rFonts w:eastAsia="Times New Roman"/>
                <w:sz w:val="20"/>
                <w:szCs w:val="20"/>
                <w:lang w:eastAsia="ru-RU"/>
              </w:rPr>
              <w:t>самозанятым</w:t>
            </w:r>
            <w:proofErr w:type="spellEnd"/>
            <w:r>
              <w:rPr>
                <w:rFonts w:eastAsia="Times New Roman"/>
                <w:sz w:val="20"/>
                <w:szCs w:val="20"/>
                <w:lang w:eastAsia="ru-RU"/>
              </w:rPr>
              <w:t xml:space="preserve"> гражданам</w:t>
            </w:r>
            <w:r w:rsidRPr="002A35B7">
              <w:rPr>
                <w:rFonts w:eastAsia="Times New Roman"/>
                <w:sz w:val="20"/>
                <w:szCs w:val="20"/>
                <w:lang w:eastAsia="ru-RU"/>
              </w:rPr>
              <w:t xml:space="preserve"> в качестве имущественной поддержки, шт.</w:t>
            </w:r>
          </w:p>
        </w:tc>
        <w:tc>
          <w:tcPr>
            <w:tcW w:w="709"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80</w:t>
            </w:r>
          </w:p>
        </w:tc>
        <w:tc>
          <w:tcPr>
            <w:tcW w:w="709"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pPr>
            <w:r w:rsidRPr="002A35B7">
              <w:rPr>
                <w:rFonts w:eastAsia="Times New Roman"/>
                <w:sz w:val="20"/>
                <w:szCs w:val="20"/>
                <w:lang w:eastAsia="ru-RU"/>
              </w:rPr>
              <w:t>80</w:t>
            </w:r>
          </w:p>
        </w:tc>
        <w:tc>
          <w:tcPr>
            <w:tcW w:w="709"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pPr>
            <w:r w:rsidRPr="002A35B7">
              <w:rPr>
                <w:rFonts w:eastAsia="Times New Roman"/>
                <w:sz w:val="20"/>
                <w:szCs w:val="20"/>
                <w:lang w:eastAsia="ru-RU"/>
              </w:rPr>
              <w:t>80</w:t>
            </w:r>
          </w:p>
        </w:tc>
        <w:tc>
          <w:tcPr>
            <w:tcW w:w="708"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pPr>
            <w:r w:rsidRPr="002A35B7">
              <w:rPr>
                <w:rFonts w:eastAsia="Times New Roman"/>
                <w:sz w:val="20"/>
                <w:szCs w:val="20"/>
                <w:lang w:eastAsia="ru-RU"/>
              </w:rPr>
              <w:t>80</w:t>
            </w:r>
          </w:p>
        </w:tc>
        <w:tc>
          <w:tcPr>
            <w:tcW w:w="1701" w:type="dxa"/>
            <w:vMerge w:val="restart"/>
            <w:tcBorders>
              <w:top w:val="single" w:sz="4" w:space="0" w:color="auto"/>
              <w:left w:val="nil"/>
              <w:right w:val="single" w:sz="4" w:space="0" w:color="auto"/>
            </w:tcBorders>
            <w:shd w:val="clear" w:color="auto" w:fill="auto"/>
            <w:vAlign w:val="center"/>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КИО</w:t>
            </w:r>
          </w:p>
        </w:tc>
      </w:tr>
      <w:tr w:rsidR="00553A3C" w:rsidRPr="002A35B7" w:rsidTr="00366915">
        <w:trPr>
          <w:trHeight w:val="300"/>
          <w:jc w:val="center"/>
        </w:trPr>
        <w:tc>
          <w:tcPr>
            <w:tcW w:w="710" w:type="dxa"/>
            <w:vMerge/>
            <w:tcBorders>
              <w:left w:val="single" w:sz="4" w:space="0" w:color="auto"/>
              <w:bottom w:val="single" w:sz="4" w:space="0" w:color="auto"/>
              <w:right w:val="single" w:sz="4" w:space="0" w:color="auto"/>
            </w:tcBorders>
            <w:shd w:val="clear" w:color="auto" w:fill="auto"/>
            <w:vAlign w:val="center"/>
          </w:tcPr>
          <w:p w:rsidR="00553A3C" w:rsidRPr="002A35B7" w:rsidRDefault="00553A3C" w:rsidP="00553A3C">
            <w:pPr>
              <w:spacing w:after="0" w:line="240" w:lineRule="auto"/>
              <w:jc w:val="right"/>
              <w:rPr>
                <w:rFonts w:eastAsia="Times New Roman"/>
                <w:sz w:val="20"/>
                <w:szCs w:val="20"/>
                <w:lang w:eastAsia="ru-RU"/>
              </w:rPr>
            </w:pPr>
          </w:p>
        </w:tc>
        <w:tc>
          <w:tcPr>
            <w:tcW w:w="2126" w:type="dxa"/>
            <w:vMerge/>
            <w:tcBorders>
              <w:left w:val="nil"/>
              <w:bottom w:val="single" w:sz="4" w:space="0" w:color="auto"/>
              <w:right w:val="single" w:sz="4" w:space="0" w:color="auto"/>
            </w:tcBorders>
            <w:shd w:val="clear" w:color="auto" w:fill="auto"/>
            <w:vAlign w:val="center"/>
          </w:tcPr>
          <w:p w:rsidR="00553A3C" w:rsidRPr="002A35B7" w:rsidRDefault="00553A3C" w:rsidP="00553A3C">
            <w:pPr>
              <w:spacing w:after="0" w:line="240" w:lineRule="auto"/>
              <w:rPr>
                <w:rFonts w:eastAsia="Times New Roman"/>
                <w:sz w:val="20"/>
                <w:szCs w:val="20"/>
                <w:lang w:eastAsia="ru-RU"/>
              </w:rPr>
            </w:pPr>
          </w:p>
        </w:tc>
        <w:tc>
          <w:tcPr>
            <w:tcW w:w="850" w:type="dxa"/>
            <w:vMerge/>
            <w:tcBorders>
              <w:left w:val="nil"/>
              <w:bottom w:val="single" w:sz="4" w:space="0" w:color="auto"/>
              <w:right w:val="single" w:sz="4" w:space="0" w:color="auto"/>
            </w:tcBorders>
            <w:shd w:val="clear" w:color="auto" w:fill="auto"/>
            <w:vAlign w:val="center"/>
          </w:tcPr>
          <w:p w:rsidR="00553A3C" w:rsidRPr="002A35B7" w:rsidRDefault="00553A3C" w:rsidP="00553A3C">
            <w:pPr>
              <w:spacing w:after="0" w:line="240" w:lineRule="auto"/>
              <w:rPr>
                <w:rFonts w:eastAsia="Times New Roman"/>
                <w:sz w:val="20"/>
                <w:szCs w:val="20"/>
                <w:lang w:eastAsia="ru-RU"/>
              </w:rPr>
            </w:pPr>
          </w:p>
        </w:tc>
        <w:tc>
          <w:tcPr>
            <w:tcW w:w="5387" w:type="dxa"/>
            <w:gridSpan w:val="6"/>
            <w:vMerge/>
            <w:tcBorders>
              <w:left w:val="nil"/>
              <w:bottom w:val="single" w:sz="4" w:space="0" w:color="auto"/>
              <w:right w:val="single" w:sz="4" w:space="0" w:color="auto"/>
            </w:tcBorders>
            <w:shd w:val="clear" w:color="auto" w:fill="auto"/>
            <w:vAlign w:val="center"/>
          </w:tcPr>
          <w:p w:rsidR="00553A3C" w:rsidRPr="002A35B7" w:rsidRDefault="00553A3C" w:rsidP="00553A3C">
            <w:pPr>
              <w:spacing w:after="0" w:line="240" w:lineRule="auto"/>
              <w:rPr>
                <w:rFonts w:eastAsia="Times New Roman"/>
                <w:sz w:val="20"/>
                <w:szCs w:val="20"/>
                <w:lang w:eastAsia="ru-RU"/>
              </w:rPr>
            </w:pPr>
          </w:p>
        </w:tc>
        <w:tc>
          <w:tcPr>
            <w:tcW w:w="2071" w:type="dxa"/>
            <w:tcBorders>
              <w:top w:val="single" w:sz="4" w:space="0" w:color="auto"/>
              <w:left w:val="nil"/>
              <w:bottom w:val="single" w:sz="4" w:space="0" w:color="auto"/>
              <w:right w:val="single" w:sz="4" w:space="0" w:color="auto"/>
            </w:tcBorders>
            <w:shd w:val="clear" w:color="auto" w:fill="auto"/>
            <w:vAlign w:val="center"/>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Количество новых объектов, включенных в перечень муниципального имущества города</w:t>
            </w:r>
          </w:p>
        </w:tc>
        <w:tc>
          <w:tcPr>
            <w:tcW w:w="709"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7</w:t>
            </w:r>
          </w:p>
        </w:tc>
        <w:tc>
          <w:tcPr>
            <w:tcW w:w="709"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7</w:t>
            </w:r>
          </w:p>
        </w:tc>
        <w:tc>
          <w:tcPr>
            <w:tcW w:w="709"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8</w:t>
            </w:r>
          </w:p>
        </w:tc>
        <w:tc>
          <w:tcPr>
            <w:tcW w:w="708" w:type="dxa"/>
            <w:tcBorders>
              <w:top w:val="single" w:sz="4" w:space="0" w:color="auto"/>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8</w:t>
            </w:r>
          </w:p>
        </w:tc>
        <w:tc>
          <w:tcPr>
            <w:tcW w:w="1701" w:type="dxa"/>
            <w:vMerge/>
            <w:tcBorders>
              <w:left w:val="nil"/>
              <w:bottom w:val="single" w:sz="4" w:space="0" w:color="auto"/>
              <w:right w:val="single" w:sz="4" w:space="0" w:color="auto"/>
            </w:tcBorders>
            <w:shd w:val="clear" w:color="auto" w:fill="auto"/>
            <w:vAlign w:val="center"/>
          </w:tcPr>
          <w:p w:rsidR="00553A3C" w:rsidRPr="002A35B7" w:rsidRDefault="00553A3C" w:rsidP="00553A3C">
            <w:pPr>
              <w:spacing w:after="0" w:line="240" w:lineRule="auto"/>
              <w:jc w:val="center"/>
              <w:rPr>
                <w:rFonts w:eastAsia="Times New Roman"/>
                <w:sz w:val="20"/>
                <w:szCs w:val="20"/>
                <w:lang w:eastAsia="ru-RU"/>
              </w:rPr>
            </w:pPr>
          </w:p>
        </w:tc>
      </w:tr>
      <w:tr w:rsidR="00553A3C" w:rsidRPr="002A35B7" w:rsidTr="00366915">
        <w:trPr>
          <w:trHeight w:val="30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lastRenderedPageBreak/>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9</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15</w:t>
            </w:r>
          </w:p>
        </w:tc>
      </w:tr>
      <w:tr w:rsidR="00553A3C" w:rsidRPr="002A35B7" w:rsidTr="00366915">
        <w:trPr>
          <w:trHeight w:val="1562"/>
          <w:jc w:val="center"/>
        </w:trPr>
        <w:tc>
          <w:tcPr>
            <w:tcW w:w="710" w:type="dxa"/>
            <w:tcBorders>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jc w:val="right"/>
              <w:rPr>
                <w:rFonts w:eastAsia="Times New Roman"/>
                <w:sz w:val="20"/>
                <w:szCs w:val="20"/>
                <w:lang w:eastAsia="ru-RU"/>
              </w:rPr>
            </w:pPr>
          </w:p>
        </w:tc>
        <w:tc>
          <w:tcPr>
            <w:tcW w:w="2126" w:type="dxa"/>
            <w:tcBorders>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c>
          <w:tcPr>
            <w:tcW w:w="850" w:type="dxa"/>
            <w:tcBorders>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c>
          <w:tcPr>
            <w:tcW w:w="5387" w:type="dxa"/>
            <w:gridSpan w:val="6"/>
            <w:tcBorders>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2071" w:type="dxa"/>
            <w:tcBorders>
              <w:top w:val="nil"/>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Мурманска, предназначенного для оказания имущественной поддержки субъектам МСП</w:t>
            </w:r>
            <w:r>
              <w:rPr>
                <w:rFonts w:eastAsia="Times New Roman"/>
                <w:sz w:val="20"/>
                <w:szCs w:val="20"/>
                <w:lang w:eastAsia="ru-RU"/>
              </w:rPr>
              <w:t xml:space="preserve"> и </w:t>
            </w:r>
            <w:proofErr w:type="spellStart"/>
            <w:r>
              <w:rPr>
                <w:rFonts w:eastAsia="Times New Roman"/>
                <w:sz w:val="20"/>
                <w:szCs w:val="20"/>
                <w:lang w:eastAsia="ru-RU"/>
              </w:rPr>
              <w:t>самозанятым</w:t>
            </w:r>
            <w:proofErr w:type="spellEnd"/>
            <w:r>
              <w:rPr>
                <w:rFonts w:eastAsia="Times New Roman"/>
                <w:sz w:val="20"/>
                <w:szCs w:val="20"/>
                <w:lang w:eastAsia="ru-RU"/>
              </w:rPr>
              <w:t xml:space="preserve"> гражданам</w:t>
            </w:r>
            <w:r w:rsidRPr="002A35B7">
              <w:rPr>
                <w:rFonts w:eastAsia="Times New Roman"/>
                <w:sz w:val="20"/>
                <w:szCs w:val="20"/>
                <w:lang w:eastAsia="ru-RU"/>
              </w:rPr>
              <w:t xml:space="preserve">, шт. </w:t>
            </w:r>
          </w:p>
        </w:tc>
        <w:tc>
          <w:tcPr>
            <w:tcW w:w="709" w:type="dxa"/>
            <w:tcBorders>
              <w:top w:val="nil"/>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p>
        </w:tc>
        <w:tc>
          <w:tcPr>
            <w:tcW w:w="708" w:type="dxa"/>
            <w:tcBorders>
              <w:top w:val="nil"/>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p>
        </w:tc>
        <w:tc>
          <w:tcPr>
            <w:tcW w:w="1701" w:type="dxa"/>
            <w:tcBorders>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r>
      <w:tr w:rsidR="00553A3C" w:rsidRPr="002A35B7" w:rsidTr="00366915">
        <w:trPr>
          <w:trHeight w:val="651"/>
          <w:jc w:val="center"/>
        </w:trPr>
        <w:tc>
          <w:tcPr>
            <w:tcW w:w="710" w:type="dxa"/>
            <w:vMerge w:val="restart"/>
            <w:tcBorders>
              <w:left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1.3</w:t>
            </w:r>
          </w:p>
        </w:tc>
        <w:tc>
          <w:tcPr>
            <w:tcW w:w="2126" w:type="dxa"/>
            <w:vMerge w:val="restart"/>
            <w:tcBorders>
              <w:left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Оказание информационно-консультационной и финансовой поддержки </w:t>
            </w:r>
            <w:proofErr w:type="spellStart"/>
            <w:r>
              <w:rPr>
                <w:rFonts w:eastAsia="Times New Roman"/>
                <w:sz w:val="20"/>
                <w:szCs w:val="20"/>
                <w:lang w:eastAsia="ru-RU"/>
              </w:rPr>
              <w:t>самозанятых</w:t>
            </w:r>
            <w:proofErr w:type="spellEnd"/>
            <w:r>
              <w:rPr>
                <w:rFonts w:eastAsia="Times New Roman"/>
                <w:sz w:val="20"/>
                <w:szCs w:val="20"/>
                <w:lang w:eastAsia="ru-RU"/>
              </w:rPr>
              <w:t xml:space="preserve"> граждан</w:t>
            </w:r>
          </w:p>
        </w:tc>
        <w:tc>
          <w:tcPr>
            <w:tcW w:w="850" w:type="dxa"/>
            <w:vMerge w:val="restart"/>
            <w:tcBorders>
              <w:left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2021-2024</w:t>
            </w:r>
          </w:p>
        </w:tc>
        <w:tc>
          <w:tcPr>
            <w:tcW w:w="5387" w:type="dxa"/>
            <w:gridSpan w:val="6"/>
            <w:vMerge w:val="restart"/>
            <w:tcBorders>
              <w:left w:val="single" w:sz="4" w:space="0" w:color="auto"/>
              <w:right w:val="single" w:sz="4" w:space="0" w:color="auto"/>
            </w:tcBorders>
            <w:shd w:val="clear" w:color="auto" w:fill="auto"/>
            <w:vAlign w:val="center"/>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Не требует финансирования</w:t>
            </w:r>
          </w:p>
        </w:tc>
        <w:tc>
          <w:tcPr>
            <w:tcW w:w="2071" w:type="dxa"/>
            <w:tcBorders>
              <w:top w:val="nil"/>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Функционирование информационного портала Координационного совета, да - 1, нет - 0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КЭР АГМ</w:t>
            </w:r>
          </w:p>
        </w:tc>
      </w:tr>
      <w:tr w:rsidR="00553A3C" w:rsidRPr="002A35B7" w:rsidTr="00366915">
        <w:trPr>
          <w:trHeight w:val="651"/>
          <w:jc w:val="center"/>
        </w:trPr>
        <w:tc>
          <w:tcPr>
            <w:tcW w:w="710" w:type="dxa"/>
            <w:vMerge/>
            <w:tcBorders>
              <w:left w:val="single" w:sz="4" w:space="0" w:color="auto"/>
              <w:bottom w:val="single" w:sz="4" w:space="0" w:color="auto"/>
              <w:right w:val="single" w:sz="4" w:space="0" w:color="auto"/>
            </w:tcBorders>
            <w:shd w:val="clear" w:color="auto" w:fill="auto"/>
            <w:hideMark/>
          </w:tcPr>
          <w:p w:rsidR="00553A3C" w:rsidRDefault="00553A3C" w:rsidP="00553A3C">
            <w:pPr>
              <w:spacing w:after="0" w:line="240" w:lineRule="auto"/>
              <w:jc w:val="right"/>
              <w:rPr>
                <w:rFonts w:eastAsia="Times New Roman"/>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c>
          <w:tcPr>
            <w:tcW w:w="5387" w:type="dxa"/>
            <w:gridSpan w:val="6"/>
            <w:vMerge/>
            <w:tcBorders>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jc w:val="center"/>
              <w:rPr>
                <w:rFonts w:eastAsia="Times New Roman"/>
                <w:sz w:val="20"/>
                <w:szCs w:val="20"/>
                <w:lang w:eastAsia="ru-RU"/>
              </w:rPr>
            </w:pPr>
          </w:p>
        </w:tc>
        <w:tc>
          <w:tcPr>
            <w:tcW w:w="2071" w:type="dxa"/>
            <w:tcBorders>
              <w:top w:val="nil"/>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Функционирование Координационного совета, да - 1, нет - 0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w:t>
            </w:r>
          </w:p>
        </w:tc>
        <w:tc>
          <w:tcPr>
            <w:tcW w:w="1701" w:type="dxa"/>
            <w:vMerge/>
            <w:tcBorders>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p>
        </w:tc>
      </w:tr>
      <w:tr w:rsidR="00553A3C" w:rsidRPr="002A35B7" w:rsidTr="00366915">
        <w:trPr>
          <w:trHeight w:val="510"/>
          <w:jc w:val="center"/>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jc w:val="right"/>
              <w:rPr>
                <w:rFonts w:eastAsia="Times New Roman"/>
                <w:sz w:val="20"/>
                <w:szCs w:val="20"/>
                <w:lang w:eastAsia="ru-RU"/>
              </w:rPr>
            </w:pPr>
            <w:r w:rsidRPr="002A35B7">
              <w:rPr>
                <w:rFonts w:eastAsia="Times New Roman"/>
                <w:sz w:val="20"/>
                <w:szCs w:val="20"/>
                <w:lang w:eastAsia="ru-RU"/>
              </w:rPr>
              <w:t xml:space="preserve">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Всего по мероприятиям</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 </w:t>
            </w:r>
          </w:p>
        </w:tc>
        <w:tc>
          <w:tcPr>
            <w:tcW w:w="993" w:type="dxa"/>
            <w:tcBorders>
              <w:top w:val="nil"/>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Всего: в </w:t>
            </w:r>
            <w:proofErr w:type="spellStart"/>
            <w:r w:rsidRPr="002A35B7">
              <w:rPr>
                <w:rFonts w:eastAsia="Times New Roman"/>
                <w:sz w:val="20"/>
                <w:szCs w:val="20"/>
                <w:lang w:eastAsia="ru-RU"/>
              </w:rPr>
              <w:t>т.ч</w:t>
            </w:r>
            <w:proofErr w:type="spellEnd"/>
            <w:r w:rsidRPr="002A35B7">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17 811,8</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4 054,0</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4 275,0</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4 275,0</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5 207,8</w:t>
            </w:r>
          </w:p>
        </w:tc>
        <w:tc>
          <w:tcPr>
            <w:tcW w:w="2071" w:type="dxa"/>
            <w:vMerge w:val="restart"/>
            <w:tcBorders>
              <w:top w:val="nil"/>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tcPr>
          <w:p w:rsidR="00553A3C" w:rsidRPr="002A35B7" w:rsidRDefault="00553A3C" w:rsidP="00553A3C">
            <w:pPr>
              <w:spacing w:after="0" w:line="240" w:lineRule="auto"/>
              <w:rPr>
                <w:rFonts w:eastAsia="Times New Roman"/>
                <w:sz w:val="20"/>
                <w:szCs w:val="20"/>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 </w:t>
            </w:r>
          </w:p>
        </w:tc>
      </w:tr>
      <w:tr w:rsidR="00553A3C" w:rsidRPr="002A35B7" w:rsidTr="00366915">
        <w:trPr>
          <w:trHeight w:val="228"/>
          <w:jc w:val="center"/>
        </w:trPr>
        <w:tc>
          <w:tcPr>
            <w:tcW w:w="710"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МБ </w:t>
            </w:r>
          </w:p>
        </w:tc>
        <w:tc>
          <w:tcPr>
            <w:tcW w:w="992"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Pr>
                <w:rFonts w:eastAsia="Times New Roman"/>
                <w:sz w:val="20"/>
                <w:szCs w:val="20"/>
                <w:lang w:eastAsia="ru-RU"/>
              </w:rPr>
              <w:t>17 81</w:t>
            </w:r>
            <w:bookmarkStart w:id="1" w:name="_GoBack"/>
            <w:bookmarkEnd w:id="1"/>
            <w:r>
              <w:rPr>
                <w:rFonts w:eastAsia="Times New Roman"/>
                <w:sz w:val="20"/>
                <w:szCs w:val="20"/>
                <w:lang w:eastAsia="ru-RU"/>
              </w:rPr>
              <w:t>1,8</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4 054,0</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4 275,0</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4 275,0</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5 207,8</w:t>
            </w:r>
          </w:p>
        </w:tc>
        <w:tc>
          <w:tcPr>
            <w:tcW w:w="2071"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r>
      <w:tr w:rsidR="00553A3C" w:rsidRPr="002A35B7" w:rsidTr="00366915">
        <w:trPr>
          <w:trHeight w:val="70"/>
          <w:jc w:val="center"/>
        </w:trPr>
        <w:tc>
          <w:tcPr>
            <w:tcW w:w="710"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 xml:space="preserve">ОБ </w:t>
            </w:r>
          </w:p>
        </w:tc>
        <w:tc>
          <w:tcPr>
            <w:tcW w:w="992"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2071"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r>
      <w:tr w:rsidR="00553A3C" w:rsidRPr="002A35B7" w:rsidTr="00366915">
        <w:trPr>
          <w:trHeight w:val="178"/>
          <w:jc w:val="center"/>
        </w:trPr>
        <w:tc>
          <w:tcPr>
            <w:tcW w:w="710"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553A3C" w:rsidRPr="002A35B7" w:rsidRDefault="00553A3C" w:rsidP="00553A3C">
            <w:pPr>
              <w:spacing w:after="0" w:line="240" w:lineRule="auto"/>
              <w:rPr>
                <w:rFonts w:eastAsia="Times New Roman"/>
                <w:sz w:val="20"/>
                <w:szCs w:val="20"/>
                <w:lang w:eastAsia="ru-RU"/>
              </w:rPr>
            </w:pPr>
            <w:r w:rsidRPr="002A35B7">
              <w:rPr>
                <w:rFonts w:eastAsia="Times New Roman"/>
                <w:sz w:val="20"/>
                <w:szCs w:val="20"/>
                <w:lang w:eastAsia="ru-RU"/>
              </w:rPr>
              <w:t>ФБ</w:t>
            </w:r>
          </w:p>
        </w:tc>
        <w:tc>
          <w:tcPr>
            <w:tcW w:w="992"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553A3C" w:rsidRPr="002A35B7" w:rsidRDefault="00553A3C" w:rsidP="00553A3C">
            <w:pPr>
              <w:spacing w:after="0" w:line="240" w:lineRule="auto"/>
              <w:jc w:val="center"/>
              <w:rPr>
                <w:rFonts w:eastAsia="Times New Roman"/>
                <w:sz w:val="20"/>
                <w:szCs w:val="20"/>
                <w:lang w:eastAsia="ru-RU"/>
              </w:rPr>
            </w:pPr>
            <w:r w:rsidRPr="002A35B7">
              <w:rPr>
                <w:rFonts w:eastAsia="Times New Roman"/>
                <w:sz w:val="20"/>
                <w:szCs w:val="20"/>
                <w:lang w:eastAsia="ru-RU"/>
              </w:rPr>
              <w:t>-</w:t>
            </w:r>
          </w:p>
        </w:tc>
        <w:tc>
          <w:tcPr>
            <w:tcW w:w="2071"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53A3C" w:rsidRPr="002A35B7" w:rsidRDefault="00553A3C" w:rsidP="00553A3C">
            <w:pPr>
              <w:spacing w:after="0" w:line="240" w:lineRule="auto"/>
              <w:rPr>
                <w:rFonts w:eastAsia="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53A3C" w:rsidRPr="002A35B7" w:rsidRDefault="00553A3C" w:rsidP="00553A3C">
            <w:pPr>
              <w:spacing w:after="0" w:line="240" w:lineRule="auto"/>
              <w:rPr>
                <w:rFonts w:eastAsia="Times New Roman"/>
                <w:sz w:val="20"/>
                <w:szCs w:val="20"/>
                <w:lang w:eastAsia="ru-RU"/>
              </w:rPr>
            </w:pPr>
          </w:p>
        </w:tc>
      </w:tr>
    </w:tbl>
    <w:p w:rsidR="00553A3C" w:rsidRPr="002A35B7" w:rsidRDefault="00553A3C" w:rsidP="00553A3C">
      <w:pPr>
        <w:widowControl w:val="0"/>
        <w:autoSpaceDE w:val="0"/>
        <w:autoSpaceDN w:val="0"/>
        <w:adjustRightInd w:val="0"/>
        <w:spacing w:after="0" w:line="240" w:lineRule="auto"/>
        <w:jc w:val="center"/>
        <w:rPr>
          <w:rFonts w:eastAsia="Times New Roman"/>
          <w:b/>
          <w:szCs w:val="20"/>
          <w:lang w:eastAsia="ru-RU"/>
        </w:rPr>
      </w:pPr>
    </w:p>
    <w:p w:rsidR="00553A3C" w:rsidRPr="00AF1EA3" w:rsidRDefault="00553A3C" w:rsidP="00553A3C">
      <w:pPr>
        <w:spacing w:after="0" w:line="240" w:lineRule="auto"/>
        <w:rPr>
          <w:sz w:val="24"/>
          <w:szCs w:val="24"/>
        </w:rPr>
      </w:pPr>
    </w:p>
    <w:p w:rsidR="00553A3C" w:rsidRPr="00AF1EA3" w:rsidRDefault="00553A3C" w:rsidP="00553A3C">
      <w:pPr>
        <w:spacing w:after="0" w:line="240" w:lineRule="auto"/>
        <w:jc w:val="center"/>
        <w:rPr>
          <w:sz w:val="24"/>
          <w:szCs w:val="24"/>
        </w:rPr>
      </w:pPr>
      <w:r w:rsidRPr="00AF1EA3">
        <w:rPr>
          <w:szCs w:val="28"/>
        </w:rPr>
        <w:t>__________________________________</w:t>
      </w:r>
    </w:p>
    <w:p w:rsidR="00553A3C" w:rsidRPr="00AF1EA3" w:rsidRDefault="00553A3C" w:rsidP="00553A3C">
      <w:pPr>
        <w:spacing w:after="0" w:line="240" w:lineRule="auto"/>
        <w:sectPr w:rsidR="00553A3C" w:rsidRPr="00AF1EA3" w:rsidSect="003E1FAC">
          <w:headerReference w:type="default" r:id="rId13"/>
          <w:headerReference w:type="first" r:id="rId14"/>
          <w:pgSz w:w="16838" w:h="11905" w:orient="landscape"/>
          <w:pgMar w:top="1701" w:right="1134" w:bottom="567" w:left="1134" w:header="720" w:footer="720" w:gutter="0"/>
          <w:pgNumType w:start="1"/>
          <w:cols w:space="720"/>
          <w:noEndnote/>
          <w:titlePg/>
          <w:docGrid w:linePitch="299"/>
        </w:sectPr>
      </w:pPr>
    </w:p>
    <w:p w:rsidR="00553A3C" w:rsidRPr="00AF1EA3" w:rsidRDefault="00553A3C" w:rsidP="00553A3C">
      <w:pPr>
        <w:widowControl w:val="0"/>
        <w:tabs>
          <w:tab w:val="left" w:pos="11340"/>
        </w:tabs>
        <w:autoSpaceDE w:val="0"/>
        <w:autoSpaceDN w:val="0"/>
        <w:adjustRightInd w:val="0"/>
        <w:spacing w:after="0" w:line="240" w:lineRule="auto"/>
        <w:ind w:left="10206"/>
        <w:jc w:val="center"/>
        <w:rPr>
          <w:szCs w:val="28"/>
        </w:rPr>
      </w:pPr>
      <w:r w:rsidRPr="00AF1EA3">
        <w:rPr>
          <w:szCs w:val="28"/>
        </w:rPr>
        <w:lastRenderedPageBreak/>
        <w:t>Приложение № 5</w:t>
      </w:r>
    </w:p>
    <w:p w:rsidR="00553A3C" w:rsidRPr="00AF1EA3" w:rsidRDefault="00553A3C" w:rsidP="00553A3C">
      <w:pPr>
        <w:widowControl w:val="0"/>
        <w:autoSpaceDE w:val="0"/>
        <w:autoSpaceDN w:val="0"/>
        <w:adjustRightInd w:val="0"/>
        <w:spacing w:after="0" w:line="240" w:lineRule="auto"/>
        <w:ind w:left="10206"/>
        <w:jc w:val="center"/>
        <w:outlineLvl w:val="0"/>
        <w:rPr>
          <w:szCs w:val="28"/>
        </w:rPr>
      </w:pPr>
      <w:r w:rsidRPr="00AF1EA3">
        <w:rPr>
          <w:szCs w:val="28"/>
        </w:rPr>
        <w:t>к постановлению администрации</w:t>
      </w:r>
    </w:p>
    <w:p w:rsidR="00553A3C" w:rsidRPr="00AF1EA3" w:rsidRDefault="00553A3C" w:rsidP="00553A3C">
      <w:pPr>
        <w:widowControl w:val="0"/>
        <w:autoSpaceDE w:val="0"/>
        <w:autoSpaceDN w:val="0"/>
        <w:adjustRightInd w:val="0"/>
        <w:spacing w:after="0" w:line="240" w:lineRule="auto"/>
        <w:ind w:left="10206"/>
        <w:jc w:val="center"/>
        <w:outlineLvl w:val="0"/>
        <w:rPr>
          <w:szCs w:val="28"/>
        </w:rPr>
      </w:pPr>
      <w:r w:rsidRPr="00AF1EA3">
        <w:rPr>
          <w:szCs w:val="28"/>
        </w:rPr>
        <w:t>города Мурманска</w:t>
      </w:r>
    </w:p>
    <w:p w:rsidR="00553A3C" w:rsidRPr="00AF1EA3" w:rsidRDefault="00553A3C" w:rsidP="00553A3C">
      <w:pPr>
        <w:widowControl w:val="0"/>
        <w:tabs>
          <w:tab w:val="left" w:pos="11340"/>
        </w:tabs>
        <w:autoSpaceDE w:val="0"/>
        <w:autoSpaceDN w:val="0"/>
        <w:adjustRightInd w:val="0"/>
        <w:spacing w:after="0" w:line="240" w:lineRule="auto"/>
        <w:ind w:left="10206"/>
        <w:jc w:val="center"/>
        <w:rPr>
          <w:szCs w:val="28"/>
          <w:lang w:val="en-US"/>
        </w:rPr>
      </w:pPr>
      <w:r>
        <w:rPr>
          <w:szCs w:val="28"/>
        </w:rPr>
        <w:t>от 17.12</w:t>
      </w:r>
      <w:r w:rsidRPr="00AF1EA3">
        <w:rPr>
          <w:szCs w:val="28"/>
        </w:rPr>
        <w:t>.</w:t>
      </w:r>
      <w:r>
        <w:rPr>
          <w:szCs w:val="28"/>
        </w:rPr>
        <w:t xml:space="preserve">2020 </w:t>
      </w:r>
      <w:r w:rsidRPr="00AF1EA3">
        <w:rPr>
          <w:szCs w:val="28"/>
        </w:rPr>
        <w:t>№</w:t>
      </w:r>
      <w:r>
        <w:rPr>
          <w:szCs w:val="28"/>
        </w:rPr>
        <w:t xml:space="preserve"> 2950</w:t>
      </w:r>
    </w:p>
    <w:p w:rsidR="00553A3C" w:rsidRPr="00AF1EA3" w:rsidRDefault="00553A3C" w:rsidP="00553A3C">
      <w:pPr>
        <w:widowControl w:val="0"/>
        <w:autoSpaceDE w:val="0"/>
        <w:autoSpaceDN w:val="0"/>
        <w:adjustRightInd w:val="0"/>
        <w:spacing w:after="0" w:line="240" w:lineRule="auto"/>
        <w:jc w:val="center"/>
        <w:rPr>
          <w:rFonts w:eastAsia="Times New Roman"/>
          <w:bCs/>
          <w:sz w:val="24"/>
          <w:szCs w:val="24"/>
          <w:lang w:eastAsia="ru-RU"/>
        </w:rPr>
      </w:pPr>
    </w:p>
    <w:p w:rsidR="00553A3C" w:rsidRPr="00AF1EA3" w:rsidRDefault="00553A3C" w:rsidP="00553A3C">
      <w:pPr>
        <w:widowControl w:val="0"/>
        <w:autoSpaceDE w:val="0"/>
        <w:autoSpaceDN w:val="0"/>
        <w:adjustRightInd w:val="0"/>
        <w:spacing w:after="0" w:line="240" w:lineRule="auto"/>
        <w:jc w:val="center"/>
        <w:rPr>
          <w:rFonts w:eastAsia="Times New Roman"/>
          <w:bCs/>
          <w:sz w:val="24"/>
          <w:szCs w:val="24"/>
          <w:lang w:eastAsia="ru-RU"/>
        </w:rPr>
      </w:pPr>
    </w:p>
    <w:p w:rsidR="00553A3C" w:rsidRPr="00AF1EA3" w:rsidRDefault="00553A3C" w:rsidP="00553A3C">
      <w:pPr>
        <w:widowControl w:val="0"/>
        <w:autoSpaceDE w:val="0"/>
        <w:autoSpaceDN w:val="0"/>
        <w:adjustRightInd w:val="0"/>
        <w:spacing w:after="0" w:line="240" w:lineRule="auto"/>
        <w:jc w:val="center"/>
        <w:rPr>
          <w:rFonts w:eastAsia="Times New Roman"/>
          <w:bCs/>
          <w:szCs w:val="24"/>
          <w:lang w:eastAsia="ru-RU"/>
        </w:rPr>
      </w:pPr>
      <w:r w:rsidRPr="00AF1EA3">
        <w:rPr>
          <w:rFonts w:eastAsia="Times New Roman"/>
          <w:bCs/>
          <w:szCs w:val="24"/>
          <w:lang w:eastAsia="ru-RU"/>
        </w:rPr>
        <w:t>Детализация основных мероприятий на 2018-2024 годы</w:t>
      </w:r>
    </w:p>
    <w:p w:rsidR="00553A3C" w:rsidRPr="00AF1EA3" w:rsidRDefault="00553A3C" w:rsidP="00553A3C">
      <w:pPr>
        <w:widowControl w:val="0"/>
        <w:autoSpaceDE w:val="0"/>
        <w:autoSpaceDN w:val="0"/>
        <w:adjustRightInd w:val="0"/>
        <w:spacing w:after="0" w:line="240" w:lineRule="auto"/>
        <w:jc w:val="center"/>
        <w:rPr>
          <w:rFonts w:eastAsia="Times New Roman"/>
          <w:bCs/>
          <w:szCs w:val="28"/>
          <w:lang w:eastAsia="ru-RU"/>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827"/>
        <w:gridCol w:w="1417"/>
        <w:gridCol w:w="1276"/>
        <w:gridCol w:w="992"/>
        <w:gridCol w:w="993"/>
        <w:gridCol w:w="992"/>
        <w:gridCol w:w="992"/>
        <w:gridCol w:w="992"/>
        <w:gridCol w:w="993"/>
        <w:gridCol w:w="992"/>
        <w:gridCol w:w="992"/>
      </w:tblGrid>
      <w:tr w:rsidR="00553A3C" w:rsidRPr="00AF1EA3" w:rsidTr="00366915">
        <w:trPr>
          <w:trHeight w:val="300"/>
        </w:trPr>
        <w:tc>
          <w:tcPr>
            <w:tcW w:w="852" w:type="dxa"/>
            <w:vMerge w:val="restart"/>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 п/п</w:t>
            </w:r>
          </w:p>
        </w:tc>
        <w:tc>
          <w:tcPr>
            <w:tcW w:w="3827" w:type="dxa"/>
            <w:vMerge w:val="restart"/>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Основные мероприятия / направления расходов</w:t>
            </w:r>
          </w:p>
        </w:tc>
        <w:tc>
          <w:tcPr>
            <w:tcW w:w="1417" w:type="dxa"/>
            <w:vMerge w:val="restart"/>
            <w:shd w:val="clear" w:color="auto" w:fill="auto"/>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Срок выполнения (кв., год)</w:t>
            </w:r>
          </w:p>
        </w:tc>
        <w:tc>
          <w:tcPr>
            <w:tcW w:w="1276" w:type="dxa"/>
            <w:vMerge w:val="restart"/>
            <w:shd w:val="clear" w:color="auto" w:fill="auto"/>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 xml:space="preserve">Источники </w:t>
            </w:r>
            <w:proofErr w:type="spellStart"/>
            <w:proofErr w:type="gramStart"/>
            <w:r w:rsidRPr="00B548C5">
              <w:rPr>
                <w:rFonts w:eastAsia="Times New Roman"/>
                <w:sz w:val="22"/>
                <w:lang w:eastAsia="ru-RU"/>
              </w:rPr>
              <w:t>финанси-рования</w:t>
            </w:r>
            <w:proofErr w:type="spellEnd"/>
            <w:proofErr w:type="gramEnd"/>
          </w:p>
        </w:tc>
        <w:tc>
          <w:tcPr>
            <w:tcW w:w="7938" w:type="dxa"/>
            <w:gridSpan w:val="8"/>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Объемы финансирования (тыс. руб.)</w:t>
            </w:r>
          </w:p>
        </w:tc>
      </w:tr>
      <w:tr w:rsidR="00553A3C" w:rsidRPr="00AF1EA3" w:rsidTr="00366915">
        <w:trPr>
          <w:trHeight w:val="300"/>
        </w:trPr>
        <w:tc>
          <w:tcPr>
            <w:tcW w:w="852" w:type="dxa"/>
            <w:vMerge/>
            <w:vAlign w:val="center"/>
            <w:hideMark/>
          </w:tcPr>
          <w:p w:rsidR="00553A3C" w:rsidRPr="00B548C5" w:rsidRDefault="00553A3C" w:rsidP="00553A3C">
            <w:pPr>
              <w:spacing w:after="0" w:line="240" w:lineRule="auto"/>
              <w:rPr>
                <w:rFonts w:eastAsia="Times New Roman"/>
                <w:sz w:val="22"/>
                <w:lang w:eastAsia="ru-RU"/>
              </w:rPr>
            </w:pPr>
          </w:p>
        </w:tc>
        <w:tc>
          <w:tcPr>
            <w:tcW w:w="3827" w:type="dxa"/>
            <w:vMerge/>
            <w:vAlign w:val="center"/>
            <w:hideMark/>
          </w:tcPr>
          <w:p w:rsidR="00553A3C" w:rsidRPr="00B548C5" w:rsidRDefault="00553A3C" w:rsidP="00553A3C">
            <w:pPr>
              <w:spacing w:after="0" w:line="240" w:lineRule="auto"/>
              <w:rPr>
                <w:rFonts w:eastAsia="Times New Roman"/>
                <w:sz w:val="22"/>
                <w:lang w:eastAsia="ru-RU"/>
              </w:rPr>
            </w:pPr>
          </w:p>
        </w:tc>
        <w:tc>
          <w:tcPr>
            <w:tcW w:w="1417" w:type="dxa"/>
            <w:vMerge/>
            <w:vAlign w:val="center"/>
            <w:hideMark/>
          </w:tcPr>
          <w:p w:rsidR="00553A3C" w:rsidRPr="00B548C5" w:rsidRDefault="00553A3C" w:rsidP="00553A3C">
            <w:pPr>
              <w:spacing w:after="0" w:line="240" w:lineRule="auto"/>
              <w:rPr>
                <w:rFonts w:eastAsia="Times New Roman"/>
                <w:sz w:val="22"/>
                <w:lang w:eastAsia="ru-RU"/>
              </w:rPr>
            </w:pPr>
          </w:p>
        </w:tc>
        <w:tc>
          <w:tcPr>
            <w:tcW w:w="1276" w:type="dxa"/>
            <w:vMerge/>
            <w:vAlign w:val="center"/>
            <w:hideMark/>
          </w:tcPr>
          <w:p w:rsidR="00553A3C" w:rsidRPr="00B548C5" w:rsidRDefault="00553A3C" w:rsidP="00553A3C">
            <w:pPr>
              <w:spacing w:after="0" w:line="240" w:lineRule="auto"/>
              <w:rPr>
                <w:rFonts w:eastAsia="Times New Roman"/>
                <w:sz w:val="22"/>
                <w:lang w:eastAsia="ru-RU"/>
              </w:rPr>
            </w:pPr>
          </w:p>
        </w:tc>
        <w:tc>
          <w:tcPr>
            <w:tcW w:w="992" w:type="dxa"/>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всего</w:t>
            </w:r>
          </w:p>
        </w:tc>
        <w:tc>
          <w:tcPr>
            <w:tcW w:w="993" w:type="dxa"/>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2018</w:t>
            </w:r>
          </w:p>
        </w:tc>
        <w:tc>
          <w:tcPr>
            <w:tcW w:w="992" w:type="dxa"/>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2019</w:t>
            </w:r>
          </w:p>
        </w:tc>
        <w:tc>
          <w:tcPr>
            <w:tcW w:w="992" w:type="dxa"/>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2020</w:t>
            </w:r>
          </w:p>
        </w:tc>
        <w:tc>
          <w:tcPr>
            <w:tcW w:w="992" w:type="dxa"/>
            <w:shd w:val="clear" w:color="auto" w:fill="auto"/>
            <w:vAlign w:val="center"/>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2021</w:t>
            </w:r>
          </w:p>
        </w:tc>
        <w:tc>
          <w:tcPr>
            <w:tcW w:w="993" w:type="dxa"/>
            <w:vAlign w:val="center"/>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2022</w:t>
            </w:r>
          </w:p>
        </w:tc>
        <w:tc>
          <w:tcPr>
            <w:tcW w:w="992" w:type="dxa"/>
            <w:vAlign w:val="center"/>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2023</w:t>
            </w:r>
          </w:p>
        </w:tc>
        <w:tc>
          <w:tcPr>
            <w:tcW w:w="992" w:type="dxa"/>
            <w:vAlign w:val="center"/>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2024</w:t>
            </w:r>
          </w:p>
        </w:tc>
      </w:tr>
      <w:tr w:rsidR="00553A3C" w:rsidRPr="00AF1EA3" w:rsidTr="00366915">
        <w:trPr>
          <w:trHeight w:val="300"/>
        </w:trPr>
        <w:tc>
          <w:tcPr>
            <w:tcW w:w="852" w:type="dxa"/>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1</w:t>
            </w:r>
          </w:p>
        </w:tc>
        <w:tc>
          <w:tcPr>
            <w:tcW w:w="3827" w:type="dxa"/>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2</w:t>
            </w:r>
          </w:p>
        </w:tc>
        <w:tc>
          <w:tcPr>
            <w:tcW w:w="1417" w:type="dxa"/>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3</w:t>
            </w:r>
          </w:p>
        </w:tc>
        <w:tc>
          <w:tcPr>
            <w:tcW w:w="1276" w:type="dxa"/>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4</w:t>
            </w:r>
          </w:p>
        </w:tc>
        <w:tc>
          <w:tcPr>
            <w:tcW w:w="992" w:type="dxa"/>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5</w:t>
            </w:r>
          </w:p>
        </w:tc>
        <w:tc>
          <w:tcPr>
            <w:tcW w:w="993" w:type="dxa"/>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6</w:t>
            </w:r>
          </w:p>
        </w:tc>
        <w:tc>
          <w:tcPr>
            <w:tcW w:w="992" w:type="dxa"/>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7</w:t>
            </w:r>
          </w:p>
        </w:tc>
        <w:tc>
          <w:tcPr>
            <w:tcW w:w="992" w:type="dxa"/>
            <w:shd w:val="clear" w:color="auto" w:fill="auto"/>
            <w:vAlign w:val="center"/>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8</w:t>
            </w:r>
          </w:p>
        </w:tc>
        <w:tc>
          <w:tcPr>
            <w:tcW w:w="992" w:type="dxa"/>
            <w:shd w:val="clear" w:color="auto" w:fill="auto"/>
            <w:vAlign w:val="center"/>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9</w:t>
            </w:r>
          </w:p>
        </w:tc>
        <w:tc>
          <w:tcPr>
            <w:tcW w:w="993"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10</w:t>
            </w:r>
          </w:p>
        </w:tc>
        <w:tc>
          <w:tcPr>
            <w:tcW w:w="992"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11</w:t>
            </w:r>
          </w:p>
        </w:tc>
        <w:tc>
          <w:tcPr>
            <w:tcW w:w="992"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12</w:t>
            </w:r>
          </w:p>
        </w:tc>
      </w:tr>
      <w:tr w:rsidR="00553A3C" w:rsidRPr="00AF1EA3" w:rsidTr="00366915">
        <w:trPr>
          <w:trHeight w:val="345"/>
        </w:trPr>
        <w:tc>
          <w:tcPr>
            <w:tcW w:w="852" w:type="dxa"/>
            <w:vMerge w:val="restart"/>
            <w:shd w:val="clear" w:color="auto" w:fill="auto"/>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1.1.</w:t>
            </w:r>
          </w:p>
        </w:tc>
        <w:tc>
          <w:tcPr>
            <w:tcW w:w="3827" w:type="dxa"/>
            <w:vMerge w:val="restart"/>
            <w:shd w:val="clear" w:color="auto" w:fill="auto"/>
            <w:hideMark/>
          </w:tcPr>
          <w:p w:rsidR="00553A3C" w:rsidRPr="00B548C5" w:rsidRDefault="00553A3C" w:rsidP="00553A3C">
            <w:pPr>
              <w:spacing w:after="0" w:line="240" w:lineRule="auto"/>
              <w:rPr>
                <w:rFonts w:eastAsia="Times New Roman"/>
                <w:bCs/>
                <w:iCs/>
                <w:sz w:val="22"/>
                <w:lang w:eastAsia="ru-RU"/>
              </w:rPr>
            </w:pPr>
            <w:r w:rsidRPr="00B548C5">
              <w:rPr>
                <w:rFonts w:eastAsia="Times New Roman"/>
                <w:bCs/>
                <w:iCs/>
                <w:sz w:val="22"/>
                <w:lang w:eastAsia="ru-RU"/>
              </w:rPr>
              <w:t xml:space="preserve">Основное мероприятие: </w:t>
            </w:r>
            <w:r w:rsidRPr="00B548C5">
              <w:rPr>
                <w:rFonts w:eastAsia="Times New Roman"/>
                <w:sz w:val="22"/>
                <w:lang w:eastAsia="ru-RU"/>
              </w:rPr>
              <w:t>оказание информационно-консультационной и финансовой поддержки субъектам МСП</w:t>
            </w:r>
          </w:p>
        </w:tc>
        <w:tc>
          <w:tcPr>
            <w:tcW w:w="1417" w:type="dxa"/>
            <w:vMerge w:val="restart"/>
            <w:shd w:val="clear" w:color="auto" w:fill="auto"/>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2018-2024</w:t>
            </w:r>
          </w:p>
        </w:tc>
        <w:tc>
          <w:tcPr>
            <w:tcW w:w="1276" w:type="dxa"/>
            <w:shd w:val="clear" w:color="auto" w:fill="auto"/>
            <w:hideMark/>
          </w:tcPr>
          <w:p w:rsidR="00553A3C" w:rsidRPr="00B548C5" w:rsidRDefault="00553A3C" w:rsidP="00553A3C">
            <w:pPr>
              <w:spacing w:after="0" w:line="240" w:lineRule="auto"/>
              <w:rPr>
                <w:rFonts w:eastAsia="Times New Roman"/>
                <w:sz w:val="22"/>
                <w:lang w:eastAsia="ru-RU"/>
              </w:rPr>
            </w:pPr>
            <w:r w:rsidRPr="00B548C5">
              <w:rPr>
                <w:rFonts w:eastAsia="Times New Roman"/>
                <w:sz w:val="22"/>
                <w:lang w:eastAsia="ru-RU"/>
              </w:rPr>
              <w:t>Всего:</w:t>
            </w:r>
          </w:p>
          <w:p w:rsidR="00553A3C" w:rsidRPr="00B548C5" w:rsidRDefault="00553A3C" w:rsidP="00553A3C">
            <w:pPr>
              <w:spacing w:after="0" w:line="240" w:lineRule="auto"/>
              <w:rPr>
                <w:rFonts w:eastAsia="Times New Roman"/>
                <w:sz w:val="22"/>
                <w:lang w:eastAsia="ru-RU"/>
              </w:rPr>
            </w:pPr>
            <w:r w:rsidRPr="00B548C5">
              <w:rPr>
                <w:rFonts w:eastAsia="Times New Roman"/>
                <w:sz w:val="22"/>
                <w:lang w:eastAsia="ru-RU"/>
              </w:rPr>
              <w:t xml:space="preserve">в </w:t>
            </w:r>
            <w:proofErr w:type="spellStart"/>
            <w:r w:rsidRPr="00B548C5">
              <w:rPr>
                <w:rFonts w:eastAsia="Times New Roman"/>
                <w:sz w:val="22"/>
                <w:lang w:eastAsia="ru-RU"/>
              </w:rPr>
              <w:t>т.ч</w:t>
            </w:r>
            <w:proofErr w:type="spellEnd"/>
            <w:r w:rsidRPr="00B548C5">
              <w:rPr>
                <w:rFonts w:eastAsia="Times New Roman"/>
                <w:sz w:val="22"/>
                <w:lang w:eastAsia="ru-RU"/>
              </w:rPr>
              <w:t>.:</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41 095,9</w:t>
            </w:r>
          </w:p>
        </w:tc>
        <w:tc>
          <w:tcPr>
            <w:tcW w:w="993"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6 002,6</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5 214,3</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12 067,2</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4 054,0</w:t>
            </w:r>
          </w:p>
        </w:tc>
        <w:tc>
          <w:tcPr>
            <w:tcW w:w="993"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4 275,0</w:t>
            </w:r>
          </w:p>
        </w:tc>
        <w:tc>
          <w:tcPr>
            <w:tcW w:w="992"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4 275,0</w:t>
            </w:r>
          </w:p>
        </w:tc>
        <w:tc>
          <w:tcPr>
            <w:tcW w:w="992"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5 207,8</w:t>
            </w:r>
          </w:p>
        </w:tc>
      </w:tr>
      <w:tr w:rsidR="00553A3C" w:rsidRPr="00AF1EA3" w:rsidTr="00366915">
        <w:trPr>
          <w:trHeight w:val="345"/>
        </w:trPr>
        <w:tc>
          <w:tcPr>
            <w:tcW w:w="852" w:type="dxa"/>
            <w:vMerge/>
            <w:vAlign w:val="center"/>
            <w:hideMark/>
          </w:tcPr>
          <w:p w:rsidR="00553A3C" w:rsidRPr="00B548C5" w:rsidRDefault="00553A3C" w:rsidP="00553A3C">
            <w:pPr>
              <w:spacing w:after="0" w:line="240" w:lineRule="auto"/>
              <w:jc w:val="center"/>
              <w:rPr>
                <w:rFonts w:eastAsia="Times New Roman"/>
                <w:sz w:val="22"/>
                <w:lang w:eastAsia="ru-RU"/>
              </w:rPr>
            </w:pPr>
          </w:p>
        </w:tc>
        <w:tc>
          <w:tcPr>
            <w:tcW w:w="3827" w:type="dxa"/>
            <w:vMerge/>
            <w:vAlign w:val="center"/>
            <w:hideMark/>
          </w:tcPr>
          <w:p w:rsidR="00553A3C" w:rsidRPr="00B548C5" w:rsidRDefault="00553A3C" w:rsidP="00553A3C">
            <w:pPr>
              <w:spacing w:after="0" w:line="240" w:lineRule="auto"/>
              <w:rPr>
                <w:rFonts w:eastAsia="Times New Roman"/>
                <w:bCs/>
                <w:i/>
                <w:iCs/>
                <w:sz w:val="22"/>
                <w:lang w:eastAsia="ru-RU"/>
              </w:rPr>
            </w:pPr>
          </w:p>
        </w:tc>
        <w:tc>
          <w:tcPr>
            <w:tcW w:w="1417" w:type="dxa"/>
            <w:vMerge/>
            <w:vAlign w:val="center"/>
            <w:hideMark/>
          </w:tcPr>
          <w:p w:rsidR="00553A3C" w:rsidRPr="00B548C5" w:rsidRDefault="00553A3C" w:rsidP="00553A3C">
            <w:pPr>
              <w:spacing w:after="0" w:line="240" w:lineRule="auto"/>
              <w:jc w:val="center"/>
              <w:rPr>
                <w:rFonts w:eastAsia="Times New Roman"/>
                <w:sz w:val="22"/>
                <w:lang w:eastAsia="ru-RU"/>
              </w:rPr>
            </w:pPr>
          </w:p>
        </w:tc>
        <w:tc>
          <w:tcPr>
            <w:tcW w:w="1276" w:type="dxa"/>
            <w:shd w:val="clear" w:color="auto" w:fill="auto"/>
            <w:hideMark/>
          </w:tcPr>
          <w:p w:rsidR="00553A3C" w:rsidRPr="00B548C5" w:rsidRDefault="00553A3C" w:rsidP="00553A3C">
            <w:pPr>
              <w:spacing w:after="0" w:line="240" w:lineRule="auto"/>
              <w:rPr>
                <w:rFonts w:eastAsia="Times New Roman"/>
                <w:sz w:val="22"/>
                <w:lang w:eastAsia="ru-RU"/>
              </w:rPr>
            </w:pPr>
            <w:r w:rsidRPr="00B548C5">
              <w:rPr>
                <w:rFonts w:eastAsia="Times New Roman"/>
                <w:sz w:val="22"/>
                <w:lang w:eastAsia="ru-RU"/>
              </w:rPr>
              <w:t xml:space="preserve">МБ </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40 128,1</w:t>
            </w:r>
          </w:p>
        </w:tc>
        <w:tc>
          <w:tcPr>
            <w:tcW w:w="993"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5 502,6</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4 746,5</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12 067,2</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4 054,0</w:t>
            </w:r>
          </w:p>
        </w:tc>
        <w:tc>
          <w:tcPr>
            <w:tcW w:w="993"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4 275,0</w:t>
            </w:r>
          </w:p>
        </w:tc>
        <w:tc>
          <w:tcPr>
            <w:tcW w:w="992"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4 275,0</w:t>
            </w:r>
          </w:p>
        </w:tc>
        <w:tc>
          <w:tcPr>
            <w:tcW w:w="992"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5 207,8</w:t>
            </w:r>
          </w:p>
        </w:tc>
      </w:tr>
      <w:tr w:rsidR="00553A3C" w:rsidRPr="00AF1EA3" w:rsidTr="00366915">
        <w:trPr>
          <w:trHeight w:val="345"/>
        </w:trPr>
        <w:tc>
          <w:tcPr>
            <w:tcW w:w="852" w:type="dxa"/>
            <w:vMerge/>
            <w:vAlign w:val="center"/>
            <w:hideMark/>
          </w:tcPr>
          <w:p w:rsidR="00553A3C" w:rsidRPr="00B548C5" w:rsidRDefault="00553A3C" w:rsidP="00553A3C">
            <w:pPr>
              <w:spacing w:after="0" w:line="240" w:lineRule="auto"/>
              <w:jc w:val="center"/>
              <w:rPr>
                <w:rFonts w:eastAsia="Times New Roman"/>
                <w:sz w:val="22"/>
                <w:lang w:eastAsia="ru-RU"/>
              </w:rPr>
            </w:pPr>
          </w:p>
        </w:tc>
        <w:tc>
          <w:tcPr>
            <w:tcW w:w="3827" w:type="dxa"/>
            <w:vMerge/>
            <w:vAlign w:val="center"/>
            <w:hideMark/>
          </w:tcPr>
          <w:p w:rsidR="00553A3C" w:rsidRPr="00B548C5" w:rsidRDefault="00553A3C" w:rsidP="00553A3C">
            <w:pPr>
              <w:spacing w:after="0" w:line="240" w:lineRule="auto"/>
              <w:rPr>
                <w:rFonts w:eastAsia="Times New Roman"/>
                <w:bCs/>
                <w:i/>
                <w:iCs/>
                <w:sz w:val="22"/>
                <w:lang w:eastAsia="ru-RU"/>
              </w:rPr>
            </w:pPr>
          </w:p>
        </w:tc>
        <w:tc>
          <w:tcPr>
            <w:tcW w:w="1417" w:type="dxa"/>
            <w:vMerge/>
            <w:vAlign w:val="center"/>
            <w:hideMark/>
          </w:tcPr>
          <w:p w:rsidR="00553A3C" w:rsidRPr="00B548C5" w:rsidRDefault="00553A3C" w:rsidP="00553A3C">
            <w:pPr>
              <w:spacing w:after="0" w:line="240" w:lineRule="auto"/>
              <w:jc w:val="center"/>
              <w:rPr>
                <w:rFonts w:eastAsia="Times New Roman"/>
                <w:sz w:val="22"/>
                <w:lang w:eastAsia="ru-RU"/>
              </w:rPr>
            </w:pPr>
          </w:p>
        </w:tc>
        <w:tc>
          <w:tcPr>
            <w:tcW w:w="1276" w:type="dxa"/>
            <w:shd w:val="clear" w:color="auto" w:fill="auto"/>
            <w:hideMark/>
          </w:tcPr>
          <w:p w:rsidR="00553A3C" w:rsidRPr="00B548C5" w:rsidRDefault="00553A3C" w:rsidP="00553A3C">
            <w:pPr>
              <w:spacing w:after="0" w:line="240" w:lineRule="auto"/>
              <w:rPr>
                <w:rFonts w:eastAsia="Times New Roman"/>
                <w:sz w:val="22"/>
                <w:lang w:eastAsia="ru-RU"/>
              </w:rPr>
            </w:pPr>
            <w:r w:rsidRPr="00B548C5">
              <w:rPr>
                <w:rFonts w:eastAsia="Times New Roman"/>
                <w:sz w:val="22"/>
                <w:lang w:eastAsia="ru-RU"/>
              </w:rPr>
              <w:t xml:space="preserve">ОБ </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967,8</w:t>
            </w:r>
          </w:p>
        </w:tc>
        <w:tc>
          <w:tcPr>
            <w:tcW w:w="993"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500,0</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467,8</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3"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r>
      <w:tr w:rsidR="00553A3C" w:rsidRPr="00AF1EA3" w:rsidTr="00366915">
        <w:trPr>
          <w:trHeight w:val="345"/>
        </w:trPr>
        <w:tc>
          <w:tcPr>
            <w:tcW w:w="852" w:type="dxa"/>
            <w:vMerge/>
            <w:vAlign w:val="center"/>
            <w:hideMark/>
          </w:tcPr>
          <w:p w:rsidR="00553A3C" w:rsidRPr="00B548C5" w:rsidRDefault="00553A3C" w:rsidP="00553A3C">
            <w:pPr>
              <w:spacing w:after="0" w:line="240" w:lineRule="auto"/>
              <w:jc w:val="center"/>
              <w:rPr>
                <w:rFonts w:eastAsia="Times New Roman"/>
                <w:sz w:val="22"/>
                <w:lang w:eastAsia="ru-RU"/>
              </w:rPr>
            </w:pPr>
          </w:p>
        </w:tc>
        <w:tc>
          <w:tcPr>
            <w:tcW w:w="3827" w:type="dxa"/>
            <w:vMerge/>
            <w:vAlign w:val="center"/>
            <w:hideMark/>
          </w:tcPr>
          <w:p w:rsidR="00553A3C" w:rsidRPr="00B548C5" w:rsidRDefault="00553A3C" w:rsidP="00553A3C">
            <w:pPr>
              <w:spacing w:after="0" w:line="240" w:lineRule="auto"/>
              <w:rPr>
                <w:rFonts w:eastAsia="Times New Roman"/>
                <w:bCs/>
                <w:i/>
                <w:iCs/>
                <w:sz w:val="22"/>
                <w:lang w:eastAsia="ru-RU"/>
              </w:rPr>
            </w:pPr>
          </w:p>
        </w:tc>
        <w:tc>
          <w:tcPr>
            <w:tcW w:w="1417" w:type="dxa"/>
            <w:vMerge/>
            <w:vAlign w:val="center"/>
            <w:hideMark/>
          </w:tcPr>
          <w:p w:rsidR="00553A3C" w:rsidRPr="00B548C5" w:rsidRDefault="00553A3C" w:rsidP="00553A3C">
            <w:pPr>
              <w:spacing w:after="0" w:line="240" w:lineRule="auto"/>
              <w:jc w:val="center"/>
              <w:rPr>
                <w:rFonts w:eastAsia="Times New Roman"/>
                <w:sz w:val="22"/>
                <w:lang w:eastAsia="ru-RU"/>
              </w:rPr>
            </w:pPr>
          </w:p>
        </w:tc>
        <w:tc>
          <w:tcPr>
            <w:tcW w:w="1276" w:type="dxa"/>
            <w:shd w:val="clear" w:color="auto" w:fill="auto"/>
            <w:hideMark/>
          </w:tcPr>
          <w:p w:rsidR="00553A3C" w:rsidRPr="00B548C5" w:rsidRDefault="00553A3C" w:rsidP="00553A3C">
            <w:pPr>
              <w:spacing w:after="0" w:line="240" w:lineRule="auto"/>
              <w:rPr>
                <w:rFonts w:eastAsia="Times New Roman"/>
                <w:sz w:val="22"/>
                <w:lang w:eastAsia="ru-RU"/>
              </w:rPr>
            </w:pPr>
            <w:r w:rsidRPr="00B548C5">
              <w:rPr>
                <w:rFonts w:eastAsia="Times New Roman"/>
                <w:sz w:val="22"/>
                <w:lang w:eastAsia="ru-RU"/>
              </w:rPr>
              <w:t>ФБ</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3"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3"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r>
      <w:tr w:rsidR="00553A3C" w:rsidRPr="00AF1EA3" w:rsidTr="00366915">
        <w:trPr>
          <w:trHeight w:val="659"/>
        </w:trPr>
        <w:tc>
          <w:tcPr>
            <w:tcW w:w="852" w:type="dxa"/>
            <w:shd w:val="clear" w:color="auto" w:fill="auto"/>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1.1.1.</w:t>
            </w:r>
          </w:p>
        </w:tc>
        <w:tc>
          <w:tcPr>
            <w:tcW w:w="3827" w:type="dxa"/>
            <w:shd w:val="clear" w:color="auto" w:fill="auto"/>
            <w:hideMark/>
          </w:tcPr>
          <w:p w:rsidR="00553A3C" w:rsidRPr="00B548C5" w:rsidRDefault="00553A3C" w:rsidP="00553A3C">
            <w:pPr>
              <w:spacing w:after="0" w:line="240" w:lineRule="auto"/>
              <w:rPr>
                <w:rFonts w:eastAsia="Times New Roman"/>
                <w:bCs/>
                <w:sz w:val="22"/>
                <w:lang w:eastAsia="ru-RU"/>
              </w:rPr>
            </w:pPr>
            <w:r w:rsidRPr="00B548C5">
              <w:rPr>
                <w:rFonts w:eastAsia="Times New Roman"/>
                <w:bCs/>
                <w:sz w:val="22"/>
                <w:lang w:eastAsia="ru-RU"/>
              </w:rPr>
              <w:t>Оказание информационно-консультационной поддержки субъектам МСП</w:t>
            </w:r>
          </w:p>
        </w:tc>
        <w:tc>
          <w:tcPr>
            <w:tcW w:w="1417" w:type="dxa"/>
            <w:shd w:val="clear" w:color="auto" w:fill="auto"/>
            <w:hideMark/>
          </w:tcPr>
          <w:p w:rsidR="00553A3C" w:rsidRPr="00B548C5" w:rsidRDefault="00553A3C" w:rsidP="00553A3C">
            <w:pPr>
              <w:spacing w:after="0" w:line="240" w:lineRule="auto"/>
              <w:jc w:val="center"/>
              <w:rPr>
                <w:sz w:val="22"/>
              </w:rPr>
            </w:pPr>
            <w:r w:rsidRPr="00B548C5">
              <w:rPr>
                <w:rFonts w:eastAsia="Times New Roman"/>
                <w:sz w:val="22"/>
                <w:lang w:eastAsia="ru-RU"/>
              </w:rPr>
              <w:t>2018-2024</w:t>
            </w:r>
          </w:p>
        </w:tc>
        <w:tc>
          <w:tcPr>
            <w:tcW w:w="1276" w:type="dxa"/>
            <w:shd w:val="clear" w:color="auto" w:fill="auto"/>
            <w:hideMark/>
          </w:tcPr>
          <w:p w:rsidR="00553A3C" w:rsidRPr="00B548C5" w:rsidRDefault="00553A3C" w:rsidP="00553A3C">
            <w:pPr>
              <w:spacing w:after="0" w:line="240" w:lineRule="auto"/>
              <w:rPr>
                <w:rFonts w:eastAsia="Times New Roman"/>
                <w:sz w:val="22"/>
                <w:lang w:eastAsia="ru-RU"/>
              </w:rPr>
            </w:pPr>
            <w:r w:rsidRPr="00B548C5">
              <w:rPr>
                <w:rFonts w:eastAsia="Times New Roman"/>
                <w:sz w:val="22"/>
                <w:lang w:eastAsia="ru-RU"/>
              </w:rPr>
              <w:t>МБ</w:t>
            </w:r>
          </w:p>
        </w:tc>
        <w:tc>
          <w:tcPr>
            <w:tcW w:w="992"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3 292,9</w:t>
            </w:r>
          </w:p>
        </w:tc>
        <w:tc>
          <w:tcPr>
            <w:tcW w:w="993"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415,1</w:t>
            </w:r>
          </w:p>
        </w:tc>
        <w:tc>
          <w:tcPr>
            <w:tcW w:w="992"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489,0</w:t>
            </w:r>
          </w:p>
        </w:tc>
        <w:tc>
          <w:tcPr>
            <w:tcW w:w="992"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195,3</w:t>
            </w:r>
          </w:p>
        </w:tc>
        <w:tc>
          <w:tcPr>
            <w:tcW w:w="992"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540,5</w:t>
            </w:r>
          </w:p>
        </w:tc>
        <w:tc>
          <w:tcPr>
            <w:tcW w:w="993" w:type="dxa"/>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540,5</w:t>
            </w:r>
          </w:p>
        </w:tc>
        <w:tc>
          <w:tcPr>
            <w:tcW w:w="992" w:type="dxa"/>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540,5</w:t>
            </w:r>
          </w:p>
        </w:tc>
        <w:tc>
          <w:tcPr>
            <w:tcW w:w="992" w:type="dxa"/>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572,0</w:t>
            </w:r>
          </w:p>
        </w:tc>
      </w:tr>
      <w:tr w:rsidR="00553A3C" w:rsidRPr="00AF1EA3" w:rsidTr="00366915">
        <w:trPr>
          <w:trHeight w:val="502"/>
        </w:trPr>
        <w:tc>
          <w:tcPr>
            <w:tcW w:w="852" w:type="dxa"/>
            <w:vMerge w:val="restart"/>
            <w:shd w:val="clear" w:color="auto" w:fill="auto"/>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1.1.2.</w:t>
            </w:r>
          </w:p>
        </w:tc>
        <w:tc>
          <w:tcPr>
            <w:tcW w:w="3827" w:type="dxa"/>
            <w:vMerge w:val="restart"/>
            <w:shd w:val="clear" w:color="auto" w:fill="auto"/>
            <w:hideMark/>
          </w:tcPr>
          <w:p w:rsidR="00553A3C" w:rsidRPr="00B548C5" w:rsidRDefault="00553A3C" w:rsidP="00553A3C">
            <w:pPr>
              <w:spacing w:after="0" w:line="240" w:lineRule="auto"/>
              <w:rPr>
                <w:rFonts w:eastAsia="Times New Roman"/>
                <w:bCs/>
                <w:sz w:val="22"/>
                <w:lang w:eastAsia="ru-RU"/>
              </w:rPr>
            </w:pPr>
            <w:r w:rsidRPr="00B548C5">
              <w:rPr>
                <w:rFonts w:eastAsia="Times New Roman"/>
                <w:bCs/>
                <w:sz w:val="22"/>
                <w:lang w:eastAsia="ru-RU"/>
              </w:rPr>
              <w:t xml:space="preserve">Оказание финансовой поддержки начинающим и действующим предпринимателям </w:t>
            </w:r>
          </w:p>
        </w:tc>
        <w:tc>
          <w:tcPr>
            <w:tcW w:w="1417" w:type="dxa"/>
            <w:vMerge w:val="restart"/>
            <w:shd w:val="clear" w:color="auto" w:fill="auto"/>
            <w:hideMark/>
          </w:tcPr>
          <w:p w:rsidR="00553A3C" w:rsidRPr="00B548C5" w:rsidRDefault="00553A3C" w:rsidP="00553A3C">
            <w:pPr>
              <w:spacing w:after="0" w:line="240" w:lineRule="auto"/>
              <w:jc w:val="center"/>
              <w:rPr>
                <w:sz w:val="22"/>
              </w:rPr>
            </w:pPr>
            <w:r w:rsidRPr="00B548C5">
              <w:rPr>
                <w:rFonts w:eastAsia="Times New Roman"/>
                <w:sz w:val="22"/>
                <w:lang w:eastAsia="ru-RU"/>
              </w:rPr>
              <w:t>2018-2024</w:t>
            </w:r>
          </w:p>
        </w:tc>
        <w:tc>
          <w:tcPr>
            <w:tcW w:w="1276" w:type="dxa"/>
            <w:shd w:val="clear" w:color="auto" w:fill="auto"/>
            <w:hideMark/>
          </w:tcPr>
          <w:p w:rsidR="00553A3C" w:rsidRPr="00B548C5" w:rsidRDefault="00553A3C" w:rsidP="00553A3C">
            <w:pPr>
              <w:spacing w:after="0" w:line="240" w:lineRule="auto"/>
              <w:rPr>
                <w:rFonts w:eastAsia="Times New Roman"/>
                <w:sz w:val="22"/>
                <w:lang w:eastAsia="ru-RU"/>
              </w:rPr>
            </w:pPr>
            <w:r w:rsidRPr="00B548C5">
              <w:rPr>
                <w:rFonts w:eastAsia="Times New Roman"/>
                <w:sz w:val="22"/>
                <w:lang w:eastAsia="ru-RU"/>
              </w:rPr>
              <w:t>МБ</w:t>
            </w:r>
          </w:p>
        </w:tc>
        <w:tc>
          <w:tcPr>
            <w:tcW w:w="992"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28 905,3</w:t>
            </w:r>
          </w:p>
        </w:tc>
        <w:tc>
          <w:tcPr>
            <w:tcW w:w="993"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3 900,0</w:t>
            </w:r>
          </w:p>
        </w:tc>
        <w:tc>
          <w:tcPr>
            <w:tcW w:w="992"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2 905,7</w:t>
            </w:r>
          </w:p>
        </w:tc>
        <w:tc>
          <w:tcPr>
            <w:tcW w:w="992"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11 149,6</w:t>
            </w:r>
          </w:p>
        </w:tc>
        <w:tc>
          <w:tcPr>
            <w:tcW w:w="992"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2 500,0</w:t>
            </w:r>
          </w:p>
        </w:tc>
        <w:tc>
          <w:tcPr>
            <w:tcW w:w="993" w:type="dxa"/>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2 500,0</w:t>
            </w:r>
          </w:p>
        </w:tc>
        <w:tc>
          <w:tcPr>
            <w:tcW w:w="992" w:type="dxa"/>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2 500,0</w:t>
            </w:r>
          </w:p>
        </w:tc>
        <w:tc>
          <w:tcPr>
            <w:tcW w:w="992" w:type="dxa"/>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3 450,0</w:t>
            </w:r>
          </w:p>
        </w:tc>
      </w:tr>
      <w:tr w:rsidR="00553A3C" w:rsidRPr="00AF1EA3" w:rsidTr="00366915">
        <w:trPr>
          <w:trHeight w:val="313"/>
        </w:trPr>
        <w:tc>
          <w:tcPr>
            <w:tcW w:w="852" w:type="dxa"/>
            <w:vMerge/>
            <w:shd w:val="clear" w:color="auto" w:fill="auto"/>
            <w:hideMark/>
          </w:tcPr>
          <w:p w:rsidR="00553A3C" w:rsidRPr="00B548C5" w:rsidRDefault="00553A3C" w:rsidP="00553A3C">
            <w:pPr>
              <w:spacing w:after="0" w:line="240" w:lineRule="auto"/>
              <w:jc w:val="center"/>
              <w:rPr>
                <w:rFonts w:eastAsia="Times New Roman"/>
                <w:sz w:val="22"/>
                <w:lang w:eastAsia="ru-RU"/>
              </w:rPr>
            </w:pPr>
          </w:p>
        </w:tc>
        <w:tc>
          <w:tcPr>
            <w:tcW w:w="3827" w:type="dxa"/>
            <w:vMerge/>
            <w:shd w:val="clear" w:color="auto" w:fill="auto"/>
            <w:hideMark/>
          </w:tcPr>
          <w:p w:rsidR="00553A3C" w:rsidRPr="00B548C5" w:rsidRDefault="00553A3C" w:rsidP="00553A3C">
            <w:pPr>
              <w:spacing w:after="0" w:line="240" w:lineRule="auto"/>
              <w:rPr>
                <w:rFonts w:eastAsia="Times New Roman"/>
                <w:bCs/>
                <w:sz w:val="22"/>
                <w:lang w:eastAsia="ru-RU"/>
              </w:rPr>
            </w:pPr>
          </w:p>
        </w:tc>
        <w:tc>
          <w:tcPr>
            <w:tcW w:w="1417" w:type="dxa"/>
            <w:vMerge/>
            <w:shd w:val="clear" w:color="auto" w:fill="auto"/>
            <w:hideMark/>
          </w:tcPr>
          <w:p w:rsidR="00553A3C" w:rsidRPr="00B548C5" w:rsidRDefault="00553A3C" w:rsidP="00553A3C">
            <w:pPr>
              <w:spacing w:after="0" w:line="240" w:lineRule="auto"/>
              <w:jc w:val="center"/>
              <w:rPr>
                <w:rFonts w:eastAsia="Times New Roman"/>
                <w:sz w:val="22"/>
                <w:lang w:eastAsia="ru-RU"/>
              </w:rPr>
            </w:pPr>
          </w:p>
        </w:tc>
        <w:tc>
          <w:tcPr>
            <w:tcW w:w="1276" w:type="dxa"/>
            <w:shd w:val="clear" w:color="auto" w:fill="auto"/>
            <w:hideMark/>
          </w:tcPr>
          <w:p w:rsidR="00553A3C" w:rsidRPr="00B548C5" w:rsidRDefault="00553A3C" w:rsidP="00553A3C">
            <w:pPr>
              <w:spacing w:after="0" w:line="240" w:lineRule="auto"/>
              <w:rPr>
                <w:rFonts w:eastAsia="Times New Roman"/>
                <w:sz w:val="22"/>
                <w:lang w:eastAsia="ru-RU"/>
              </w:rPr>
            </w:pPr>
            <w:r w:rsidRPr="00B548C5">
              <w:rPr>
                <w:rFonts w:eastAsia="Times New Roman"/>
                <w:sz w:val="22"/>
                <w:lang w:eastAsia="ru-RU"/>
              </w:rPr>
              <w:t>ОБ</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967,8</w:t>
            </w:r>
          </w:p>
        </w:tc>
        <w:tc>
          <w:tcPr>
            <w:tcW w:w="993"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500,0</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467,8</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3"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r>
      <w:tr w:rsidR="00553A3C" w:rsidRPr="00AF1EA3" w:rsidTr="00366915">
        <w:trPr>
          <w:trHeight w:val="263"/>
        </w:trPr>
        <w:tc>
          <w:tcPr>
            <w:tcW w:w="852" w:type="dxa"/>
            <w:vMerge/>
            <w:shd w:val="clear" w:color="auto" w:fill="auto"/>
            <w:hideMark/>
          </w:tcPr>
          <w:p w:rsidR="00553A3C" w:rsidRPr="00B548C5" w:rsidRDefault="00553A3C" w:rsidP="00553A3C">
            <w:pPr>
              <w:spacing w:after="0" w:line="240" w:lineRule="auto"/>
              <w:jc w:val="center"/>
              <w:rPr>
                <w:rFonts w:eastAsia="Times New Roman"/>
                <w:sz w:val="22"/>
                <w:lang w:eastAsia="ru-RU"/>
              </w:rPr>
            </w:pPr>
          </w:p>
        </w:tc>
        <w:tc>
          <w:tcPr>
            <w:tcW w:w="3827" w:type="dxa"/>
            <w:vMerge/>
            <w:shd w:val="clear" w:color="auto" w:fill="auto"/>
            <w:hideMark/>
          </w:tcPr>
          <w:p w:rsidR="00553A3C" w:rsidRPr="00B548C5" w:rsidRDefault="00553A3C" w:rsidP="00553A3C">
            <w:pPr>
              <w:spacing w:after="0" w:line="240" w:lineRule="auto"/>
              <w:rPr>
                <w:rFonts w:eastAsia="Times New Roman"/>
                <w:bCs/>
                <w:sz w:val="22"/>
                <w:lang w:eastAsia="ru-RU"/>
              </w:rPr>
            </w:pPr>
          </w:p>
        </w:tc>
        <w:tc>
          <w:tcPr>
            <w:tcW w:w="1417" w:type="dxa"/>
            <w:vMerge/>
            <w:shd w:val="clear" w:color="auto" w:fill="auto"/>
            <w:hideMark/>
          </w:tcPr>
          <w:p w:rsidR="00553A3C" w:rsidRPr="00B548C5" w:rsidRDefault="00553A3C" w:rsidP="00553A3C">
            <w:pPr>
              <w:spacing w:after="0" w:line="240" w:lineRule="auto"/>
              <w:jc w:val="center"/>
              <w:rPr>
                <w:rFonts w:eastAsia="Times New Roman"/>
                <w:sz w:val="22"/>
                <w:lang w:eastAsia="ru-RU"/>
              </w:rPr>
            </w:pPr>
          </w:p>
        </w:tc>
        <w:tc>
          <w:tcPr>
            <w:tcW w:w="1276" w:type="dxa"/>
            <w:shd w:val="clear" w:color="auto" w:fill="auto"/>
            <w:hideMark/>
          </w:tcPr>
          <w:p w:rsidR="00553A3C" w:rsidRPr="00B548C5" w:rsidRDefault="00553A3C" w:rsidP="00553A3C">
            <w:pPr>
              <w:spacing w:after="0" w:line="240" w:lineRule="auto"/>
              <w:rPr>
                <w:rFonts w:eastAsia="Times New Roman"/>
                <w:sz w:val="22"/>
                <w:lang w:eastAsia="ru-RU"/>
              </w:rPr>
            </w:pPr>
            <w:r w:rsidRPr="00B548C5">
              <w:rPr>
                <w:rFonts w:eastAsia="Times New Roman"/>
                <w:sz w:val="22"/>
                <w:lang w:eastAsia="ru-RU"/>
              </w:rPr>
              <w:t>ФБ</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3"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shd w:val="clear" w:color="auto" w:fill="auto"/>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3"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c>
          <w:tcPr>
            <w:tcW w:w="992" w:type="dxa"/>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w:t>
            </w:r>
          </w:p>
        </w:tc>
      </w:tr>
      <w:tr w:rsidR="00553A3C" w:rsidRPr="00AF1EA3" w:rsidTr="00366915">
        <w:trPr>
          <w:trHeight w:val="516"/>
        </w:trPr>
        <w:tc>
          <w:tcPr>
            <w:tcW w:w="852" w:type="dxa"/>
            <w:shd w:val="clear" w:color="auto" w:fill="auto"/>
            <w:hideMark/>
          </w:tcPr>
          <w:p w:rsidR="00553A3C" w:rsidRPr="00B548C5" w:rsidRDefault="00553A3C" w:rsidP="00553A3C">
            <w:pPr>
              <w:spacing w:after="0" w:line="240" w:lineRule="auto"/>
              <w:jc w:val="center"/>
              <w:rPr>
                <w:rFonts w:eastAsia="Times New Roman"/>
                <w:sz w:val="22"/>
                <w:lang w:eastAsia="ru-RU"/>
              </w:rPr>
            </w:pPr>
            <w:r w:rsidRPr="00B548C5">
              <w:rPr>
                <w:rFonts w:eastAsia="Times New Roman"/>
                <w:sz w:val="22"/>
                <w:lang w:eastAsia="ru-RU"/>
              </w:rPr>
              <w:t>1.1.3.</w:t>
            </w:r>
          </w:p>
        </w:tc>
        <w:tc>
          <w:tcPr>
            <w:tcW w:w="3827" w:type="dxa"/>
            <w:shd w:val="clear" w:color="auto" w:fill="auto"/>
            <w:hideMark/>
          </w:tcPr>
          <w:p w:rsidR="00553A3C" w:rsidRPr="00B548C5" w:rsidRDefault="00553A3C" w:rsidP="00553A3C">
            <w:pPr>
              <w:spacing w:after="0" w:line="240" w:lineRule="auto"/>
              <w:rPr>
                <w:rFonts w:eastAsia="Times New Roman"/>
                <w:bCs/>
                <w:sz w:val="22"/>
                <w:lang w:eastAsia="ru-RU"/>
              </w:rPr>
            </w:pPr>
            <w:r w:rsidRPr="00B548C5">
              <w:rPr>
                <w:rFonts w:eastAsia="Times New Roman"/>
                <w:bCs/>
                <w:sz w:val="22"/>
                <w:lang w:eastAsia="ru-RU"/>
              </w:rPr>
              <w:t xml:space="preserve">Проведение городских конкурсов, выставок, ярмарок </w:t>
            </w:r>
          </w:p>
        </w:tc>
        <w:tc>
          <w:tcPr>
            <w:tcW w:w="1417" w:type="dxa"/>
            <w:shd w:val="clear" w:color="auto" w:fill="auto"/>
            <w:hideMark/>
          </w:tcPr>
          <w:p w:rsidR="00553A3C" w:rsidRPr="00B548C5" w:rsidRDefault="00553A3C" w:rsidP="00553A3C">
            <w:pPr>
              <w:spacing w:after="0" w:line="240" w:lineRule="auto"/>
              <w:jc w:val="center"/>
              <w:rPr>
                <w:sz w:val="22"/>
              </w:rPr>
            </w:pPr>
            <w:r w:rsidRPr="00B548C5">
              <w:rPr>
                <w:rFonts w:eastAsia="Times New Roman"/>
                <w:sz w:val="22"/>
                <w:lang w:eastAsia="ru-RU"/>
              </w:rPr>
              <w:t>2018-2024</w:t>
            </w:r>
          </w:p>
        </w:tc>
        <w:tc>
          <w:tcPr>
            <w:tcW w:w="1276" w:type="dxa"/>
            <w:shd w:val="clear" w:color="auto" w:fill="auto"/>
            <w:hideMark/>
          </w:tcPr>
          <w:p w:rsidR="00553A3C" w:rsidRPr="00B548C5" w:rsidRDefault="00553A3C" w:rsidP="00553A3C">
            <w:pPr>
              <w:spacing w:after="0" w:line="240" w:lineRule="auto"/>
              <w:rPr>
                <w:rFonts w:eastAsia="Times New Roman"/>
                <w:sz w:val="22"/>
                <w:lang w:eastAsia="ru-RU"/>
              </w:rPr>
            </w:pPr>
            <w:r w:rsidRPr="00B548C5">
              <w:rPr>
                <w:rFonts w:eastAsia="Times New Roman"/>
                <w:sz w:val="22"/>
                <w:lang w:eastAsia="ru-RU"/>
              </w:rPr>
              <w:t xml:space="preserve">МБ </w:t>
            </w:r>
          </w:p>
        </w:tc>
        <w:tc>
          <w:tcPr>
            <w:tcW w:w="992"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7 929,9</w:t>
            </w:r>
          </w:p>
        </w:tc>
        <w:tc>
          <w:tcPr>
            <w:tcW w:w="993"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1 187,5</w:t>
            </w:r>
          </w:p>
        </w:tc>
        <w:tc>
          <w:tcPr>
            <w:tcW w:w="992"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1 351,8</w:t>
            </w:r>
          </w:p>
        </w:tc>
        <w:tc>
          <w:tcPr>
            <w:tcW w:w="992"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722,3</w:t>
            </w:r>
          </w:p>
        </w:tc>
        <w:tc>
          <w:tcPr>
            <w:tcW w:w="992" w:type="dxa"/>
            <w:shd w:val="clear" w:color="auto" w:fill="auto"/>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1 013,5</w:t>
            </w:r>
          </w:p>
        </w:tc>
        <w:tc>
          <w:tcPr>
            <w:tcW w:w="993" w:type="dxa"/>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1 234,5</w:t>
            </w:r>
          </w:p>
        </w:tc>
        <w:tc>
          <w:tcPr>
            <w:tcW w:w="992" w:type="dxa"/>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1 234,5</w:t>
            </w:r>
          </w:p>
        </w:tc>
        <w:tc>
          <w:tcPr>
            <w:tcW w:w="992" w:type="dxa"/>
          </w:tcPr>
          <w:p w:rsidR="00553A3C" w:rsidRPr="00B548C5" w:rsidRDefault="00553A3C" w:rsidP="00553A3C">
            <w:pPr>
              <w:spacing w:after="0" w:line="240" w:lineRule="auto"/>
              <w:jc w:val="center"/>
              <w:rPr>
                <w:rFonts w:eastAsia="Times New Roman"/>
                <w:bCs/>
                <w:sz w:val="22"/>
                <w:lang w:eastAsia="ru-RU"/>
              </w:rPr>
            </w:pPr>
            <w:r w:rsidRPr="00B548C5">
              <w:rPr>
                <w:rFonts w:eastAsia="Times New Roman"/>
                <w:bCs/>
                <w:sz w:val="22"/>
                <w:lang w:eastAsia="ru-RU"/>
              </w:rPr>
              <w:t>1 185,8</w:t>
            </w:r>
          </w:p>
        </w:tc>
      </w:tr>
    </w:tbl>
    <w:p w:rsidR="00553A3C" w:rsidRPr="00AF1EA3" w:rsidRDefault="00553A3C" w:rsidP="00553A3C">
      <w:pPr>
        <w:spacing w:after="0" w:line="240" w:lineRule="auto"/>
        <w:rPr>
          <w:sz w:val="24"/>
          <w:szCs w:val="24"/>
        </w:rPr>
      </w:pPr>
    </w:p>
    <w:p w:rsidR="00553A3C" w:rsidRPr="00AF1EA3" w:rsidRDefault="00553A3C" w:rsidP="00553A3C">
      <w:pPr>
        <w:spacing w:after="0" w:line="240" w:lineRule="auto"/>
        <w:rPr>
          <w:sz w:val="24"/>
          <w:szCs w:val="24"/>
        </w:rPr>
      </w:pPr>
    </w:p>
    <w:p w:rsidR="00553A3C" w:rsidRPr="00AF1EA3" w:rsidRDefault="00553A3C" w:rsidP="00553A3C">
      <w:pPr>
        <w:spacing w:after="0" w:line="240" w:lineRule="auto"/>
        <w:jc w:val="center"/>
        <w:rPr>
          <w:sz w:val="24"/>
          <w:szCs w:val="24"/>
        </w:rPr>
      </w:pPr>
      <w:r w:rsidRPr="00AF1EA3">
        <w:rPr>
          <w:szCs w:val="28"/>
        </w:rPr>
        <w:t>__________________________________</w:t>
      </w:r>
    </w:p>
    <w:p w:rsidR="00553A3C" w:rsidRPr="00AF1EA3" w:rsidRDefault="00553A3C" w:rsidP="00553A3C">
      <w:pPr>
        <w:widowControl w:val="0"/>
        <w:autoSpaceDE w:val="0"/>
        <w:autoSpaceDN w:val="0"/>
        <w:adjustRightInd w:val="0"/>
        <w:spacing w:after="0" w:line="240" w:lineRule="auto"/>
        <w:ind w:firstLine="540"/>
        <w:rPr>
          <w:szCs w:val="28"/>
        </w:rPr>
        <w:sectPr w:rsidR="00553A3C" w:rsidRPr="00AF1EA3" w:rsidSect="00925790">
          <w:headerReference w:type="default" r:id="rId15"/>
          <w:headerReference w:type="first" r:id="rId16"/>
          <w:pgSz w:w="16838" w:h="11905" w:orient="landscape"/>
          <w:pgMar w:top="1701" w:right="1134" w:bottom="567" w:left="1134" w:header="720" w:footer="720" w:gutter="0"/>
          <w:cols w:space="720"/>
          <w:noEndnote/>
        </w:sectPr>
      </w:pPr>
    </w:p>
    <w:p w:rsidR="00553A3C" w:rsidRPr="00AF1EA3" w:rsidRDefault="00553A3C" w:rsidP="00553A3C">
      <w:pPr>
        <w:widowControl w:val="0"/>
        <w:tabs>
          <w:tab w:val="left" w:pos="11340"/>
        </w:tabs>
        <w:autoSpaceDE w:val="0"/>
        <w:autoSpaceDN w:val="0"/>
        <w:adjustRightInd w:val="0"/>
        <w:spacing w:after="0" w:line="240" w:lineRule="auto"/>
        <w:ind w:left="5103"/>
        <w:jc w:val="center"/>
        <w:rPr>
          <w:szCs w:val="28"/>
        </w:rPr>
      </w:pPr>
      <w:bookmarkStart w:id="2" w:name="_Hlk57119830"/>
      <w:r w:rsidRPr="00AF1EA3">
        <w:rPr>
          <w:szCs w:val="28"/>
        </w:rPr>
        <w:lastRenderedPageBreak/>
        <w:t>Приложение № 6</w:t>
      </w:r>
    </w:p>
    <w:p w:rsidR="00553A3C" w:rsidRPr="00AF1EA3" w:rsidRDefault="00553A3C" w:rsidP="00553A3C">
      <w:pPr>
        <w:widowControl w:val="0"/>
        <w:autoSpaceDE w:val="0"/>
        <w:autoSpaceDN w:val="0"/>
        <w:adjustRightInd w:val="0"/>
        <w:spacing w:after="0" w:line="240" w:lineRule="auto"/>
        <w:ind w:left="5103"/>
        <w:jc w:val="center"/>
        <w:outlineLvl w:val="0"/>
        <w:rPr>
          <w:szCs w:val="28"/>
        </w:rPr>
      </w:pPr>
      <w:r w:rsidRPr="00AF1EA3">
        <w:rPr>
          <w:szCs w:val="28"/>
        </w:rPr>
        <w:t>к постановлению администрации</w:t>
      </w:r>
    </w:p>
    <w:p w:rsidR="00553A3C" w:rsidRPr="00AF1EA3" w:rsidRDefault="00553A3C" w:rsidP="00553A3C">
      <w:pPr>
        <w:widowControl w:val="0"/>
        <w:autoSpaceDE w:val="0"/>
        <w:autoSpaceDN w:val="0"/>
        <w:adjustRightInd w:val="0"/>
        <w:spacing w:after="0" w:line="240" w:lineRule="auto"/>
        <w:ind w:left="5103"/>
        <w:jc w:val="center"/>
        <w:outlineLvl w:val="0"/>
        <w:rPr>
          <w:szCs w:val="28"/>
        </w:rPr>
      </w:pPr>
      <w:r w:rsidRPr="00AF1EA3">
        <w:rPr>
          <w:szCs w:val="28"/>
        </w:rPr>
        <w:t>города Мурманска</w:t>
      </w:r>
    </w:p>
    <w:bookmarkEnd w:id="2"/>
    <w:p w:rsidR="00553A3C" w:rsidRPr="00AF1EA3" w:rsidRDefault="00553A3C" w:rsidP="00553A3C">
      <w:pPr>
        <w:widowControl w:val="0"/>
        <w:tabs>
          <w:tab w:val="left" w:pos="11340"/>
        </w:tabs>
        <w:autoSpaceDE w:val="0"/>
        <w:autoSpaceDN w:val="0"/>
        <w:adjustRightInd w:val="0"/>
        <w:spacing w:after="0" w:line="240" w:lineRule="auto"/>
        <w:ind w:left="5103"/>
        <w:jc w:val="center"/>
        <w:rPr>
          <w:szCs w:val="28"/>
          <w:lang w:val="en-US"/>
        </w:rPr>
      </w:pPr>
      <w:r>
        <w:rPr>
          <w:szCs w:val="28"/>
        </w:rPr>
        <w:t>от 17</w:t>
      </w:r>
      <w:r w:rsidRPr="00AF1EA3">
        <w:rPr>
          <w:szCs w:val="28"/>
        </w:rPr>
        <w:t>.</w:t>
      </w:r>
      <w:r>
        <w:rPr>
          <w:szCs w:val="28"/>
        </w:rPr>
        <w:t>12</w:t>
      </w:r>
      <w:r w:rsidRPr="00AF1EA3">
        <w:rPr>
          <w:szCs w:val="28"/>
        </w:rPr>
        <w:t>.</w:t>
      </w:r>
      <w:r>
        <w:rPr>
          <w:szCs w:val="28"/>
        </w:rPr>
        <w:t xml:space="preserve">2020 </w:t>
      </w:r>
      <w:r w:rsidRPr="00AF1EA3">
        <w:rPr>
          <w:szCs w:val="28"/>
        </w:rPr>
        <w:t>№</w:t>
      </w:r>
      <w:r>
        <w:rPr>
          <w:szCs w:val="28"/>
        </w:rPr>
        <w:t xml:space="preserve"> 2950</w:t>
      </w:r>
    </w:p>
    <w:p w:rsidR="00553A3C" w:rsidRPr="00AF1EA3" w:rsidRDefault="00553A3C" w:rsidP="00553A3C">
      <w:pPr>
        <w:widowControl w:val="0"/>
        <w:tabs>
          <w:tab w:val="left" w:pos="11340"/>
        </w:tabs>
        <w:autoSpaceDE w:val="0"/>
        <w:autoSpaceDN w:val="0"/>
        <w:adjustRightInd w:val="0"/>
        <w:spacing w:after="0" w:line="240" w:lineRule="auto"/>
        <w:ind w:left="5103"/>
        <w:jc w:val="center"/>
        <w:rPr>
          <w:sz w:val="24"/>
          <w:szCs w:val="24"/>
        </w:rPr>
      </w:pPr>
    </w:p>
    <w:p w:rsidR="00553A3C" w:rsidRPr="00AF1EA3" w:rsidRDefault="00553A3C" w:rsidP="00553A3C">
      <w:pPr>
        <w:widowControl w:val="0"/>
        <w:autoSpaceDE w:val="0"/>
        <w:autoSpaceDN w:val="0"/>
        <w:adjustRightInd w:val="0"/>
        <w:spacing w:after="0" w:line="240" w:lineRule="auto"/>
        <w:jc w:val="center"/>
        <w:outlineLvl w:val="2"/>
        <w:rPr>
          <w:sz w:val="24"/>
          <w:szCs w:val="24"/>
        </w:rPr>
      </w:pPr>
    </w:p>
    <w:p w:rsidR="00553A3C" w:rsidRPr="00AF1EA3" w:rsidRDefault="00553A3C" w:rsidP="00553A3C">
      <w:pPr>
        <w:widowControl w:val="0"/>
        <w:autoSpaceDE w:val="0"/>
        <w:autoSpaceDN w:val="0"/>
        <w:adjustRightInd w:val="0"/>
        <w:spacing w:after="0" w:line="240" w:lineRule="auto"/>
        <w:jc w:val="center"/>
        <w:outlineLvl w:val="2"/>
        <w:rPr>
          <w:szCs w:val="24"/>
        </w:rPr>
      </w:pPr>
      <w:r>
        <w:rPr>
          <w:szCs w:val="24"/>
        </w:rPr>
        <w:t xml:space="preserve">4. </w:t>
      </w:r>
      <w:r w:rsidRPr="00AF1EA3">
        <w:rPr>
          <w:szCs w:val="24"/>
        </w:rPr>
        <w:t>Обоснование ресурсного обеспечения подпрограммы</w:t>
      </w:r>
    </w:p>
    <w:p w:rsidR="00553A3C" w:rsidRPr="00AF1EA3" w:rsidRDefault="00553A3C" w:rsidP="00553A3C">
      <w:pPr>
        <w:widowControl w:val="0"/>
        <w:autoSpaceDE w:val="0"/>
        <w:autoSpaceDN w:val="0"/>
        <w:adjustRightInd w:val="0"/>
        <w:spacing w:after="0" w:line="240" w:lineRule="auto"/>
        <w:jc w:val="center"/>
        <w:outlineLvl w:val="2"/>
        <w:rPr>
          <w:szCs w:val="24"/>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993"/>
        <w:gridCol w:w="850"/>
        <w:gridCol w:w="851"/>
        <w:gridCol w:w="992"/>
        <w:gridCol w:w="850"/>
        <w:gridCol w:w="851"/>
        <w:gridCol w:w="850"/>
        <w:gridCol w:w="851"/>
      </w:tblGrid>
      <w:tr w:rsidR="00553A3C" w:rsidRPr="00AF1EA3" w:rsidTr="00366915">
        <w:trPr>
          <w:trHeight w:val="540"/>
          <w:tblCellSpacing w:w="5" w:type="nil"/>
        </w:trPr>
        <w:tc>
          <w:tcPr>
            <w:tcW w:w="2268" w:type="dxa"/>
            <w:vMerge w:val="restart"/>
            <w:vAlign w:val="center"/>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Источник финансирования</w:t>
            </w:r>
          </w:p>
        </w:tc>
        <w:tc>
          <w:tcPr>
            <w:tcW w:w="993" w:type="dxa"/>
            <w:vMerge w:val="restart"/>
            <w:vAlign w:val="center"/>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Всего,</w:t>
            </w:r>
          </w:p>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тыс. руб.</w:t>
            </w:r>
          </w:p>
        </w:tc>
        <w:tc>
          <w:tcPr>
            <w:tcW w:w="6095" w:type="dxa"/>
            <w:gridSpan w:val="7"/>
            <w:vAlign w:val="center"/>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В том числе по годам реализации, тыс. руб.</w:t>
            </w:r>
          </w:p>
        </w:tc>
      </w:tr>
      <w:tr w:rsidR="00553A3C" w:rsidRPr="00AF1EA3" w:rsidTr="00366915">
        <w:trPr>
          <w:tblCellSpacing w:w="5" w:type="nil"/>
        </w:trPr>
        <w:tc>
          <w:tcPr>
            <w:tcW w:w="2268" w:type="dxa"/>
            <w:vMerge/>
            <w:vAlign w:val="center"/>
          </w:tcPr>
          <w:p w:rsidR="00553A3C" w:rsidRPr="00B548C5" w:rsidRDefault="00553A3C" w:rsidP="00553A3C">
            <w:pPr>
              <w:widowControl w:val="0"/>
              <w:autoSpaceDE w:val="0"/>
              <w:autoSpaceDN w:val="0"/>
              <w:adjustRightInd w:val="0"/>
              <w:spacing w:after="0" w:line="240" w:lineRule="auto"/>
              <w:jc w:val="center"/>
              <w:rPr>
                <w:sz w:val="22"/>
              </w:rPr>
            </w:pPr>
          </w:p>
        </w:tc>
        <w:tc>
          <w:tcPr>
            <w:tcW w:w="993" w:type="dxa"/>
            <w:vMerge/>
            <w:vAlign w:val="center"/>
          </w:tcPr>
          <w:p w:rsidR="00553A3C" w:rsidRPr="00B548C5" w:rsidRDefault="00553A3C" w:rsidP="00553A3C">
            <w:pPr>
              <w:widowControl w:val="0"/>
              <w:autoSpaceDE w:val="0"/>
              <w:autoSpaceDN w:val="0"/>
              <w:adjustRightInd w:val="0"/>
              <w:spacing w:after="0" w:line="240" w:lineRule="auto"/>
              <w:jc w:val="center"/>
              <w:rPr>
                <w:sz w:val="22"/>
              </w:rPr>
            </w:pPr>
          </w:p>
        </w:tc>
        <w:tc>
          <w:tcPr>
            <w:tcW w:w="850" w:type="dxa"/>
            <w:vAlign w:val="center"/>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 xml:space="preserve">2018 </w:t>
            </w:r>
          </w:p>
        </w:tc>
        <w:tc>
          <w:tcPr>
            <w:tcW w:w="851" w:type="dxa"/>
            <w:vAlign w:val="center"/>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 xml:space="preserve">2019 </w:t>
            </w:r>
          </w:p>
        </w:tc>
        <w:tc>
          <w:tcPr>
            <w:tcW w:w="992" w:type="dxa"/>
            <w:vAlign w:val="center"/>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 xml:space="preserve">2020 </w:t>
            </w:r>
          </w:p>
        </w:tc>
        <w:tc>
          <w:tcPr>
            <w:tcW w:w="850" w:type="dxa"/>
            <w:vAlign w:val="center"/>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2021</w:t>
            </w:r>
          </w:p>
        </w:tc>
        <w:tc>
          <w:tcPr>
            <w:tcW w:w="851" w:type="dxa"/>
            <w:vAlign w:val="center"/>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2022</w:t>
            </w:r>
          </w:p>
        </w:tc>
        <w:tc>
          <w:tcPr>
            <w:tcW w:w="850" w:type="dxa"/>
            <w:vAlign w:val="center"/>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2023</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2024</w:t>
            </w:r>
          </w:p>
        </w:tc>
      </w:tr>
      <w:tr w:rsidR="00553A3C" w:rsidRPr="00AF1EA3" w:rsidTr="00366915">
        <w:trPr>
          <w:tblCellSpacing w:w="5" w:type="nil"/>
        </w:trPr>
        <w:tc>
          <w:tcPr>
            <w:tcW w:w="2268" w:type="dxa"/>
          </w:tcPr>
          <w:p w:rsidR="00553A3C" w:rsidRPr="00B548C5" w:rsidRDefault="00553A3C" w:rsidP="00553A3C">
            <w:pPr>
              <w:widowControl w:val="0"/>
              <w:autoSpaceDE w:val="0"/>
              <w:autoSpaceDN w:val="0"/>
              <w:adjustRightInd w:val="0"/>
              <w:spacing w:after="0" w:line="240" w:lineRule="auto"/>
              <w:rPr>
                <w:sz w:val="22"/>
              </w:rPr>
            </w:pPr>
            <w:r w:rsidRPr="00B548C5">
              <w:rPr>
                <w:sz w:val="22"/>
              </w:rPr>
              <w:t>Всего по подпрограмме:</w:t>
            </w:r>
          </w:p>
        </w:tc>
        <w:tc>
          <w:tcPr>
            <w:tcW w:w="993"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41 095,9</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6 002,6</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5 214,3</w:t>
            </w:r>
          </w:p>
        </w:tc>
        <w:tc>
          <w:tcPr>
            <w:tcW w:w="992"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12 067,2</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4 054,0</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4 275,0</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4 275,0</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5 207,8</w:t>
            </w:r>
          </w:p>
        </w:tc>
      </w:tr>
      <w:tr w:rsidR="00553A3C" w:rsidRPr="00AF1EA3" w:rsidTr="00366915">
        <w:trPr>
          <w:tblCellSpacing w:w="5" w:type="nil"/>
        </w:trPr>
        <w:tc>
          <w:tcPr>
            <w:tcW w:w="2268" w:type="dxa"/>
          </w:tcPr>
          <w:p w:rsidR="00553A3C" w:rsidRPr="00B548C5" w:rsidRDefault="00553A3C" w:rsidP="00553A3C">
            <w:pPr>
              <w:widowControl w:val="0"/>
              <w:autoSpaceDE w:val="0"/>
              <w:autoSpaceDN w:val="0"/>
              <w:adjustRightInd w:val="0"/>
              <w:spacing w:after="0" w:line="240" w:lineRule="auto"/>
              <w:rPr>
                <w:sz w:val="22"/>
              </w:rPr>
            </w:pPr>
            <w:r w:rsidRPr="00B548C5">
              <w:rPr>
                <w:sz w:val="22"/>
              </w:rPr>
              <w:t>в том числе за счет:</w:t>
            </w:r>
          </w:p>
        </w:tc>
        <w:tc>
          <w:tcPr>
            <w:tcW w:w="993" w:type="dxa"/>
          </w:tcPr>
          <w:p w:rsidR="00553A3C" w:rsidRPr="00B548C5" w:rsidRDefault="00553A3C" w:rsidP="00553A3C">
            <w:pPr>
              <w:widowControl w:val="0"/>
              <w:autoSpaceDE w:val="0"/>
              <w:autoSpaceDN w:val="0"/>
              <w:adjustRightInd w:val="0"/>
              <w:spacing w:after="0" w:line="240" w:lineRule="auto"/>
              <w:jc w:val="center"/>
              <w:rPr>
                <w:sz w:val="22"/>
              </w:rPr>
            </w:pP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p>
        </w:tc>
        <w:tc>
          <w:tcPr>
            <w:tcW w:w="992" w:type="dxa"/>
          </w:tcPr>
          <w:p w:rsidR="00553A3C" w:rsidRPr="00B548C5" w:rsidRDefault="00553A3C" w:rsidP="00553A3C">
            <w:pPr>
              <w:widowControl w:val="0"/>
              <w:autoSpaceDE w:val="0"/>
              <w:autoSpaceDN w:val="0"/>
              <w:adjustRightInd w:val="0"/>
              <w:spacing w:after="0" w:line="240" w:lineRule="auto"/>
              <w:jc w:val="center"/>
              <w:rPr>
                <w:sz w:val="22"/>
              </w:rPr>
            </w:pP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p>
        </w:tc>
      </w:tr>
      <w:tr w:rsidR="00553A3C" w:rsidRPr="00AF1EA3" w:rsidTr="00366915">
        <w:trPr>
          <w:trHeight w:val="951"/>
          <w:tblCellSpacing w:w="5" w:type="nil"/>
        </w:trPr>
        <w:tc>
          <w:tcPr>
            <w:tcW w:w="2268" w:type="dxa"/>
          </w:tcPr>
          <w:p w:rsidR="00553A3C" w:rsidRPr="00B548C5" w:rsidRDefault="00553A3C" w:rsidP="00553A3C">
            <w:pPr>
              <w:widowControl w:val="0"/>
              <w:autoSpaceDE w:val="0"/>
              <w:autoSpaceDN w:val="0"/>
              <w:adjustRightInd w:val="0"/>
              <w:spacing w:after="0" w:line="240" w:lineRule="auto"/>
              <w:rPr>
                <w:sz w:val="22"/>
              </w:rPr>
            </w:pPr>
            <w:r w:rsidRPr="00B548C5">
              <w:rPr>
                <w:sz w:val="22"/>
              </w:rPr>
              <w:t xml:space="preserve">средств бюджета муниципального образования город Мурманск </w:t>
            </w:r>
          </w:p>
        </w:tc>
        <w:tc>
          <w:tcPr>
            <w:tcW w:w="993"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40 128,1</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5 502,6</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4 746,5</w:t>
            </w:r>
          </w:p>
        </w:tc>
        <w:tc>
          <w:tcPr>
            <w:tcW w:w="992"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12 067,2</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4 054,0</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4 275,0</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4 275,0</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5 207,8</w:t>
            </w:r>
          </w:p>
        </w:tc>
      </w:tr>
      <w:tr w:rsidR="00553A3C" w:rsidRPr="00AF1EA3" w:rsidTr="00366915">
        <w:trPr>
          <w:trHeight w:val="162"/>
          <w:tblCellSpacing w:w="5" w:type="nil"/>
        </w:trPr>
        <w:tc>
          <w:tcPr>
            <w:tcW w:w="2268" w:type="dxa"/>
          </w:tcPr>
          <w:p w:rsidR="00553A3C" w:rsidRPr="00B548C5" w:rsidRDefault="00553A3C" w:rsidP="00553A3C">
            <w:pPr>
              <w:widowControl w:val="0"/>
              <w:autoSpaceDE w:val="0"/>
              <w:autoSpaceDN w:val="0"/>
              <w:adjustRightInd w:val="0"/>
              <w:spacing w:after="0" w:line="240" w:lineRule="auto"/>
              <w:rPr>
                <w:sz w:val="22"/>
              </w:rPr>
            </w:pPr>
            <w:r w:rsidRPr="00B548C5">
              <w:rPr>
                <w:sz w:val="22"/>
              </w:rPr>
              <w:t xml:space="preserve">средств областного бюджета </w:t>
            </w:r>
          </w:p>
        </w:tc>
        <w:tc>
          <w:tcPr>
            <w:tcW w:w="993"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967,8</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500,0</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467,8</w:t>
            </w:r>
          </w:p>
        </w:tc>
        <w:tc>
          <w:tcPr>
            <w:tcW w:w="992"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r>
      <w:tr w:rsidR="00553A3C" w:rsidRPr="00AF1EA3" w:rsidTr="00366915">
        <w:trPr>
          <w:trHeight w:val="150"/>
          <w:tblCellSpacing w:w="5" w:type="nil"/>
        </w:trPr>
        <w:tc>
          <w:tcPr>
            <w:tcW w:w="2268" w:type="dxa"/>
          </w:tcPr>
          <w:p w:rsidR="00553A3C" w:rsidRPr="00B548C5" w:rsidRDefault="00553A3C" w:rsidP="00553A3C">
            <w:pPr>
              <w:widowControl w:val="0"/>
              <w:autoSpaceDE w:val="0"/>
              <w:autoSpaceDN w:val="0"/>
              <w:adjustRightInd w:val="0"/>
              <w:spacing w:after="0" w:line="240" w:lineRule="auto"/>
              <w:rPr>
                <w:sz w:val="22"/>
              </w:rPr>
            </w:pPr>
            <w:r w:rsidRPr="00B548C5">
              <w:rPr>
                <w:sz w:val="22"/>
              </w:rPr>
              <w:t>средств федерального бюджета</w:t>
            </w:r>
          </w:p>
        </w:tc>
        <w:tc>
          <w:tcPr>
            <w:tcW w:w="993"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992"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r>
      <w:tr w:rsidR="00553A3C" w:rsidRPr="00AF1EA3" w:rsidTr="00366915">
        <w:trPr>
          <w:trHeight w:val="150"/>
          <w:tblCellSpacing w:w="5" w:type="nil"/>
        </w:trPr>
        <w:tc>
          <w:tcPr>
            <w:tcW w:w="2268" w:type="dxa"/>
          </w:tcPr>
          <w:p w:rsidR="00553A3C" w:rsidRPr="00B548C5" w:rsidRDefault="00553A3C" w:rsidP="00553A3C">
            <w:pPr>
              <w:widowControl w:val="0"/>
              <w:autoSpaceDE w:val="0"/>
              <w:autoSpaceDN w:val="0"/>
              <w:adjustRightInd w:val="0"/>
              <w:spacing w:after="0" w:line="240" w:lineRule="auto"/>
              <w:rPr>
                <w:sz w:val="22"/>
              </w:rPr>
            </w:pPr>
            <w:r w:rsidRPr="00B548C5">
              <w:rPr>
                <w:sz w:val="22"/>
              </w:rPr>
              <w:t>в том числе по заказчикам:</w:t>
            </w:r>
          </w:p>
        </w:tc>
        <w:tc>
          <w:tcPr>
            <w:tcW w:w="993" w:type="dxa"/>
          </w:tcPr>
          <w:p w:rsidR="00553A3C" w:rsidRPr="00B548C5" w:rsidRDefault="00553A3C" w:rsidP="00553A3C">
            <w:pPr>
              <w:widowControl w:val="0"/>
              <w:autoSpaceDE w:val="0"/>
              <w:autoSpaceDN w:val="0"/>
              <w:adjustRightInd w:val="0"/>
              <w:spacing w:after="0" w:line="240" w:lineRule="auto"/>
              <w:jc w:val="center"/>
              <w:rPr>
                <w:sz w:val="22"/>
              </w:rPr>
            </w:pP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p>
        </w:tc>
        <w:tc>
          <w:tcPr>
            <w:tcW w:w="992" w:type="dxa"/>
          </w:tcPr>
          <w:p w:rsidR="00553A3C" w:rsidRPr="00B548C5" w:rsidRDefault="00553A3C" w:rsidP="00553A3C">
            <w:pPr>
              <w:widowControl w:val="0"/>
              <w:autoSpaceDE w:val="0"/>
              <w:autoSpaceDN w:val="0"/>
              <w:adjustRightInd w:val="0"/>
              <w:spacing w:after="0" w:line="240" w:lineRule="auto"/>
              <w:jc w:val="center"/>
              <w:rPr>
                <w:sz w:val="22"/>
              </w:rPr>
            </w:pP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p>
        </w:tc>
      </w:tr>
      <w:tr w:rsidR="00553A3C" w:rsidRPr="00AF1EA3" w:rsidTr="00366915">
        <w:trPr>
          <w:trHeight w:val="150"/>
          <w:tblCellSpacing w:w="5" w:type="nil"/>
        </w:trPr>
        <w:tc>
          <w:tcPr>
            <w:tcW w:w="2268" w:type="dxa"/>
          </w:tcPr>
          <w:p w:rsidR="00553A3C" w:rsidRPr="00B548C5" w:rsidRDefault="00553A3C" w:rsidP="00553A3C">
            <w:pPr>
              <w:widowControl w:val="0"/>
              <w:autoSpaceDE w:val="0"/>
              <w:autoSpaceDN w:val="0"/>
              <w:adjustRightInd w:val="0"/>
              <w:spacing w:after="0" w:line="240" w:lineRule="auto"/>
              <w:rPr>
                <w:sz w:val="22"/>
              </w:rPr>
            </w:pPr>
            <w:r w:rsidRPr="00B548C5">
              <w:rPr>
                <w:sz w:val="22"/>
              </w:rPr>
              <w:t>КЭР АГМ</w:t>
            </w:r>
          </w:p>
        </w:tc>
        <w:tc>
          <w:tcPr>
            <w:tcW w:w="993"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41 095,9</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6 002,6</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5 214,3</w:t>
            </w:r>
          </w:p>
        </w:tc>
        <w:tc>
          <w:tcPr>
            <w:tcW w:w="992"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12 067,2</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4 054,0</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4 275,0</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4 275,0</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5 207,8</w:t>
            </w:r>
          </w:p>
        </w:tc>
      </w:tr>
      <w:tr w:rsidR="00553A3C" w:rsidRPr="00AF1EA3" w:rsidTr="00366915">
        <w:trPr>
          <w:trHeight w:val="150"/>
          <w:tblCellSpacing w:w="5" w:type="nil"/>
        </w:trPr>
        <w:tc>
          <w:tcPr>
            <w:tcW w:w="2268" w:type="dxa"/>
          </w:tcPr>
          <w:p w:rsidR="00553A3C" w:rsidRPr="00B548C5" w:rsidRDefault="00553A3C" w:rsidP="00553A3C">
            <w:pPr>
              <w:widowControl w:val="0"/>
              <w:autoSpaceDE w:val="0"/>
              <w:autoSpaceDN w:val="0"/>
              <w:adjustRightInd w:val="0"/>
              <w:spacing w:after="0" w:line="240" w:lineRule="auto"/>
              <w:rPr>
                <w:sz w:val="22"/>
              </w:rPr>
            </w:pPr>
            <w:r w:rsidRPr="00B548C5">
              <w:rPr>
                <w:sz w:val="22"/>
              </w:rPr>
              <w:t>КИО</w:t>
            </w:r>
          </w:p>
        </w:tc>
        <w:tc>
          <w:tcPr>
            <w:tcW w:w="993"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992"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0"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c>
          <w:tcPr>
            <w:tcW w:w="851" w:type="dxa"/>
          </w:tcPr>
          <w:p w:rsidR="00553A3C" w:rsidRPr="00B548C5" w:rsidRDefault="00553A3C" w:rsidP="00553A3C">
            <w:pPr>
              <w:widowControl w:val="0"/>
              <w:autoSpaceDE w:val="0"/>
              <w:autoSpaceDN w:val="0"/>
              <w:adjustRightInd w:val="0"/>
              <w:spacing w:after="0" w:line="240" w:lineRule="auto"/>
              <w:jc w:val="center"/>
              <w:rPr>
                <w:sz w:val="22"/>
              </w:rPr>
            </w:pPr>
            <w:r w:rsidRPr="00B548C5">
              <w:rPr>
                <w:sz w:val="22"/>
              </w:rPr>
              <w:t>-</w:t>
            </w:r>
          </w:p>
        </w:tc>
      </w:tr>
    </w:tbl>
    <w:p w:rsidR="00553A3C" w:rsidRPr="00AF1EA3" w:rsidRDefault="00553A3C" w:rsidP="00553A3C">
      <w:pPr>
        <w:widowControl w:val="0"/>
        <w:autoSpaceDE w:val="0"/>
        <w:autoSpaceDN w:val="0"/>
        <w:adjustRightInd w:val="0"/>
        <w:spacing w:after="0" w:line="240" w:lineRule="auto"/>
        <w:jc w:val="center"/>
        <w:outlineLvl w:val="1"/>
        <w:rPr>
          <w:sz w:val="24"/>
          <w:szCs w:val="24"/>
        </w:rPr>
      </w:pPr>
    </w:p>
    <w:p w:rsidR="00553A3C" w:rsidRPr="00AF1EA3" w:rsidRDefault="00553A3C" w:rsidP="00553A3C">
      <w:pPr>
        <w:widowControl w:val="0"/>
        <w:autoSpaceDE w:val="0"/>
        <w:autoSpaceDN w:val="0"/>
        <w:adjustRightInd w:val="0"/>
        <w:spacing w:after="0" w:line="240" w:lineRule="auto"/>
        <w:outlineLvl w:val="1"/>
        <w:rPr>
          <w:sz w:val="24"/>
          <w:szCs w:val="24"/>
        </w:rPr>
      </w:pPr>
    </w:p>
    <w:p w:rsidR="00553A3C" w:rsidRPr="00AF1EA3" w:rsidRDefault="00553A3C" w:rsidP="00553A3C">
      <w:pPr>
        <w:widowControl w:val="0"/>
        <w:autoSpaceDE w:val="0"/>
        <w:autoSpaceDN w:val="0"/>
        <w:adjustRightInd w:val="0"/>
        <w:spacing w:after="0" w:line="240" w:lineRule="auto"/>
        <w:jc w:val="center"/>
        <w:outlineLvl w:val="1"/>
        <w:rPr>
          <w:sz w:val="24"/>
          <w:szCs w:val="24"/>
        </w:rPr>
      </w:pPr>
      <w:r w:rsidRPr="00AF1EA3">
        <w:rPr>
          <w:sz w:val="24"/>
          <w:szCs w:val="24"/>
        </w:rPr>
        <w:t>___________________________</w:t>
      </w: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rPr>
      </w:pPr>
    </w:p>
    <w:p w:rsidR="00553A3C" w:rsidRPr="00AF1EA3" w:rsidRDefault="00553A3C" w:rsidP="00553A3C">
      <w:pPr>
        <w:widowControl w:val="0"/>
        <w:autoSpaceDE w:val="0"/>
        <w:autoSpaceDN w:val="0"/>
        <w:adjustRightInd w:val="0"/>
        <w:spacing w:after="0" w:line="240" w:lineRule="auto"/>
        <w:jc w:val="center"/>
        <w:outlineLvl w:val="1"/>
        <w:rPr>
          <w:szCs w:val="28"/>
          <w:lang w:val="en-US"/>
        </w:rPr>
      </w:pPr>
    </w:p>
    <w:p w:rsidR="00553A3C" w:rsidRPr="00AF1EA3" w:rsidRDefault="00553A3C" w:rsidP="00553A3C">
      <w:pPr>
        <w:widowControl w:val="0"/>
        <w:autoSpaceDE w:val="0"/>
        <w:autoSpaceDN w:val="0"/>
        <w:adjustRightInd w:val="0"/>
        <w:spacing w:after="0" w:line="240" w:lineRule="auto"/>
        <w:jc w:val="center"/>
        <w:outlineLvl w:val="1"/>
        <w:rPr>
          <w:szCs w:val="28"/>
          <w:lang w:val="en-US"/>
        </w:rPr>
      </w:pPr>
    </w:p>
    <w:p w:rsidR="00553A3C" w:rsidRPr="00AF1EA3" w:rsidRDefault="00553A3C" w:rsidP="00553A3C">
      <w:pPr>
        <w:widowControl w:val="0"/>
        <w:tabs>
          <w:tab w:val="left" w:pos="11340"/>
        </w:tabs>
        <w:autoSpaceDE w:val="0"/>
        <w:autoSpaceDN w:val="0"/>
        <w:adjustRightInd w:val="0"/>
        <w:spacing w:after="0" w:line="240" w:lineRule="auto"/>
        <w:ind w:left="5103"/>
        <w:jc w:val="center"/>
        <w:rPr>
          <w:szCs w:val="28"/>
        </w:rPr>
        <w:sectPr w:rsidR="00553A3C" w:rsidRPr="00AF1EA3" w:rsidSect="00D75C3E">
          <w:headerReference w:type="default" r:id="rId17"/>
          <w:headerReference w:type="first" r:id="rId18"/>
          <w:pgSz w:w="11906" w:h="16838"/>
          <w:pgMar w:top="1134" w:right="567" w:bottom="1134" w:left="1701" w:header="709" w:footer="709" w:gutter="0"/>
          <w:cols w:space="708"/>
          <w:titlePg/>
          <w:docGrid w:linePitch="360"/>
        </w:sectPr>
      </w:pPr>
    </w:p>
    <w:p w:rsidR="00553A3C" w:rsidRPr="00AF1EA3" w:rsidRDefault="00553A3C" w:rsidP="00553A3C">
      <w:pPr>
        <w:widowControl w:val="0"/>
        <w:tabs>
          <w:tab w:val="left" w:pos="11340"/>
        </w:tabs>
        <w:autoSpaceDE w:val="0"/>
        <w:autoSpaceDN w:val="0"/>
        <w:adjustRightInd w:val="0"/>
        <w:spacing w:after="0" w:line="240" w:lineRule="auto"/>
        <w:ind w:left="10206"/>
        <w:jc w:val="center"/>
        <w:rPr>
          <w:szCs w:val="28"/>
        </w:rPr>
      </w:pPr>
      <w:r w:rsidRPr="00AF1EA3">
        <w:rPr>
          <w:szCs w:val="28"/>
        </w:rPr>
        <w:lastRenderedPageBreak/>
        <w:t>Приложение № 7</w:t>
      </w:r>
    </w:p>
    <w:p w:rsidR="00553A3C" w:rsidRPr="00AF1EA3" w:rsidRDefault="00553A3C" w:rsidP="00553A3C">
      <w:pPr>
        <w:widowControl w:val="0"/>
        <w:autoSpaceDE w:val="0"/>
        <w:autoSpaceDN w:val="0"/>
        <w:adjustRightInd w:val="0"/>
        <w:spacing w:after="0" w:line="240" w:lineRule="auto"/>
        <w:ind w:left="10206"/>
        <w:jc w:val="center"/>
        <w:outlineLvl w:val="0"/>
        <w:rPr>
          <w:szCs w:val="28"/>
        </w:rPr>
      </w:pPr>
      <w:r w:rsidRPr="00AF1EA3">
        <w:rPr>
          <w:szCs w:val="28"/>
        </w:rPr>
        <w:t>к постановлению администрации</w:t>
      </w:r>
    </w:p>
    <w:p w:rsidR="00553A3C" w:rsidRPr="00AF1EA3" w:rsidRDefault="00553A3C" w:rsidP="00553A3C">
      <w:pPr>
        <w:widowControl w:val="0"/>
        <w:autoSpaceDE w:val="0"/>
        <w:autoSpaceDN w:val="0"/>
        <w:adjustRightInd w:val="0"/>
        <w:spacing w:after="0" w:line="240" w:lineRule="auto"/>
        <w:ind w:left="10206"/>
        <w:jc w:val="center"/>
        <w:outlineLvl w:val="0"/>
        <w:rPr>
          <w:szCs w:val="28"/>
        </w:rPr>
      </w:pPr>
      <w:r w:rsidRPr="00AF1EA3">
        <w:rPr>
          <w:szCs w:val="28"/>
        </w:rPr>
        <w:t>города Мурманска</w:t>
      </w:r>
    </w:p>
    <w:p w:rsidR="00553A3C" w:rsidRPr="00AF1EA3" w:rsidRDefault="00553A3C" w:rsidP="00553A3C">
      <w:pPr>
        <w:widowControl w:val="0"/>
        <w:tabs>
          <w:tab w:val="left" w:pos="11340"/>
        </w:tabs>
        <w:autoSpaceDE w:val="0"/>
        <w:autoSpaceDN w:val="0"/>
        <w:adjustRightInd w:val="0"/>
        <w:spacing w:after="0" w:line="240" w:lineRule="auto"/>
        <w:ind w:left="10206"/>
        <w:jc w:val="center"/>
        <w:rPr>
          <w:szCs w:val="28"/>
          <w:lang w:val="en-US"/>
        </w:rPr>
      </w:pPr>
      <w:r>
        <w:rPr>
          <w:szCs w:val="28"/>
        </w:rPr>
        <w:t>от 17</w:t>
      </w:r>
      <w:r w:rsidRPr="00AF1EA3">
        <w:rPr>
          <w:szCs w:val="28"/>
        </w:rPr>
        <w:t>.</w:t>
      </w:r>
      <w:r>
        <w:rPr>
          <w:szCs w:val="28"/>
        </w:rPr>
        <w:t>12</w:t>
      </w:r>
      <w:r w:rsidRPr="00AF1EA3">
        <w:rPr>
          <w:szCs w:val="28"/>
        </w:rPr>
        <w:t>.</w:t>
      </w:r>
      <w:r>
        <w:rPr>
          <w:szCs w:val="28"/>
        </w:rPr>
        <w:t xml:space="preserve">2020 </w:t>
      </w:r>
      <w:r w:rsidRPr="00AF1EA3">
        <w:rPr>
          <w:szCs w:val="28"/>
        </w:rPr>
        <w:t>№</w:t>
      </w:r>
      <w:r>
        <w:rPr>
          <w:szCs w:val="28"/>
        </w:rPr>
        <w:t xml:space="preserve"> 2950</w:t>
      </w:r>
    </w:p>
    <w:p w:rsidR="00553A3C" w:rsidRPr="00AF1EA3" w:rsidRDefault="00553A3C" w:rsidP="00553A3C">
      <w:pPr>
        <w:spacing w:after="0" w:line="240" w:lineRule="auto"/>
        <w:jc w:val="center"/>
        <w:rPr>
          <w:rFonts w:eastAsia="Times New Roman"/>
          <w:sz w:val="24"/>
          <w:szCs w:val="24"/>
          <w:lang w:eastAsia="ru-RU"/>
        </w:rPr>
      </w:pPr>
    </w:p>
    <w:p w:rsidR="00553A3C" w:rsidRPr="00AF1EA3" w:rsidRDefault="00553A3C" w:rsidP="00553A3C">
      <w:pPr>
        <w:spacing w:after="0" w:line="240" w:lineRule="auto"/>
        <w:jc w:val="center"/>
        <w:rPr>
          <w:rFonts w:eastAsia="Times New Roman"/>
          <w:sz w:val="24"/>
          <w:szCs w:val="24"/>
          <w:lang w:eastAsia="ru-RU"/>
        </w:rPr>
      </w:pPr>
    </w:p>
    <w:p w:rsidR="00553A3C" w:rsidRPr="00AF1EA3" w:rsidRDefault="00553A3C" w:rsidP="00553A3C">
      <w:pPr>
        <w:spacing w:after="0" w:line="240" w:lineRule="auto"/>
        <w:jc w:val="center"/>
        <w:rPr>
          <w:rFonts w:eastAsia="Times New Roman"/>
          <w:szCs w:val="28"/>
          <w:lang w:eastAsia="ru-RU"/>
        </w:rPr>
      </w:pPr>
      <w:r w:rsidRPr="00AF1EA3">
        <w:rPr>
          <w:rFonts w:eastAsia="Times New Roman"/>
          <w:szCs w:val="28"/>
          <w:lang w:eastAsia="ru-RU"/>
        </w:rPr>
        <w:t>3.1. Перечень основных мероприятий АВЦП на 2018 - 2021 годы</w:t>
      </w:r>
    </w:p>
    <w:p w:rsidR="00553A3C" w:rsidRPr="00AF1EA3" w:rsidRDefault="00553A3C" w:rsidP="00553A3C">
      <w:pPr>
        <w:spacing w:after="0" w:line="240" w:lineRule="auto"/>
        <w:rPr>
          <w:rFonts w:eastAsia="Times New Roman"/>
          <w:lang w:eastAsia="ru-RU"/>
        </w:rPr>
      </w:pPr>
      <w:r w:rsidRPr="00AF1EA3">
        <w:rPr>
          <w:rFonts w:eastAsia="Times New Roman"/>
          <w:lang w:eastAsia="ru-RU"/>
        </w:rPr>
        <w:t> </w:t>
      </w:r>
    </w:p>
    <w:tbl>
      <w:tblPr>
        <w:tblW w:w="1482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18"/>
        <w:gridCol w:w="2737"/>
        <w:gridCol w:w="709"/>
        <w:gridCol w:w="1134"/>
        <w:gridCol w:w="992"/>
        <w:gridCol w:w="851"/>
        <w:gridCol w:w="850"/>
        <w:gridCol w:w="851"/>
        <w:gridCol w:w="850"/>
        <w:gridCol w:w="1701"/>
        <w:gridCol w:w="567"/>
        <w:gridCol w:w="567"/>
        <w:gridCol w:w="567"/>
        <w:gridCol w:w="489"/>
        <w:gridCol w:w="1639"/>
      </w:tblGrid>
      <w:tr w:rsidR="00553A3C" w:rsidRPr="00AF1EA3" w:rsidTr="00366915">
        <w:tc>
          <w:tcPr>
            <w:tcW w:w="318" w:type="dxa"/>
            <w:vMerge w:val="restart"/>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 п/п</w:t>
            </w:r>
          </w:p>
        </w:tc>
        <w:tc>
          <w:tcPr>
            <w:tcW w:w="2737" w:type="dxa"/>
            <w:vMerge w:val="restart"/>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 xml:space="preserve">Цель, задачи, </w:t>
            </w:r>
          </w:p>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основные мероприятия</w:t>
            </w:r>
          </w:p>
        </w:tc>
        <w:tc>
          <w:tcPr>
            <w:tcW w:w="709"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 xml:space="preserve">Срок </w:t>
            </w:r>
            <w:proofErr w:type="spellStart"/>
            <w:proofErr w:type="gramStart"/>
            <w:r w:rsidRPr="00D75C3E">
              <w:rPr>
                <w:rFonts w:eastAsia="Times New Roman"/>
                <w:sz w:val="20"/>
                <w:szCs w:val="20"/>
                <w:lang w:eastAsia="ru-RU"/>
              </w:rPr>
              <w:t>выпол</w:t>
            </w:r>
            <w:proofErr w:type="spellEnd"/>
            <w:r w:rsidRPr="00D75C3E">
              <w:rPr>
                <w:rFonts w:eastAsia="Times New Roman"/>
                <w:sz w:val="20"/>
                <w:szCs w:val="20"/>
                <w:lang w:eastAsia="ru-RU"/>
              </w:rPr>
              <w:t>-нения</w:t>
            </w:r>
            <w:proofErr w:type="gramEnd"/>
            <w:r w:rsidRPr="00D75C3E">
              <w:rPr>
                <w:rFonts w:eastAsia="Times New Roman"/>
                <w:sz w:val="20"/>
                <w:szCs w:val="20"/>
                <w:lang w:eastAsia="ru-RU"/>
              </w:rPr>
              <w:t xml:space="preserve"> (кв., год)</w:t>
            </w:r>
          </w:p>
        </w:tc>
        <w:tc>
          <w:tcPr>
            <w:tcW w:w="1134"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 xml:space="preserve">Источники </w:t>
            </w:r>
            <w:proofErr w:type="spellStart"/>
            <w:proofErr w:type="gramStart"/>
            <w:r w:rsidRPr="00D75C3E">
              <w:rPr>
                <w:rFonts w:eastAsia="Times New Roman"/>
                <w:sz w:val="20"/>
                <w:szCs w:val="20"/>
                <w:lang w:eastAsia="ru-RU"/>
              </w:rPr>
              <w:t>финанси-рования</w:t>
            </w:r>
            <w:proofErr w:type="spellEnd"/>
            <w:proofErr w:type="gramEnd"/>
          </w:p>
        </w:tc>
        <w:tc>
          <w:tcPr>
            <w:tcW w:w="4394" w:type="dxa"/>
            <w:gridSpan w:val="5"/>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Объемы финансирования (тыс. руб.)</w:t>
            </w:r>
          </w:p>
        </w:tc>
        <w:tc>
          <w:tcPr>
            <w:tcW w:w="3891" w:type="dxa"/>
            <w:gridSpan w:val="5"/>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Показатели (индикаторы) результативности выполнения основных мероприятий</w:t>
            </w:r>
          </w:p>
        </w:tc>
        <w:tc>
          <w:tcPr>
            <w:tcW w:w="1639" w:type="dxa"/>
            <w:vMerge w:val="restart"/>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Исполнители, перечень организаций, участвующих в реализации основных мероприятий</w:t>
            </w:r>
          </w:p>
        </w:tc>
      </w:tr>
      <w:tr w:rsidR="00553A3C" w:rsidRPr="00AF1EA3" w:rsidTr="00366915">
        <w:tc>
          <w:tcPr>
            <w:tcW w:w="318"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273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709"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1134"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992"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всего</w:t>
            </w:r>
          </w:p>
        </w:tc>
        <w:tc>
          <w:tcPr>
            <w:tcW w:w="851"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2018</w:t>
            </w:r>
          </w:p>
        </w:tc>
        <w:tc>
          <w:tcPr>
            <w:tcW w:w="850"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2019</w:t>
            </w:r>
          </w:p>
        </w:tc>
        <w:tc>
          <w:tcPr>
            <w:tcW w:w="851"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2020</w:t>
            </w:r>
          </w:p>
        </w:tc>
        <w:tc>
          <w:tcPr>
            <w:tcW w:w="850"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2021</w:t>
            </w:r>
          </w:p>
        </w:tc>
        <w:tc>
          <w:tcPr>
            <w:tcW w:w="1701"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Наименование</w:t>
            </w:r>
          </w:p>
        </w:tc>
        <w:tc>
          <w:tcPr>
            <w:tcW w:w="567"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2018</w:t>
            </w:r>
          </w:p>
        </w:tc>
        <w:tc>
          <w:tcPr>
            <w:tcW w:w="567"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2019</w:t>
            </w:r>
          </w:p>
        </w:tc>
        <w:tc>
          <w:tcPr>
            <w:tcW w:w="567"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2020</w:t>
            </w:r>
          </w:p>
        </w:tc>
        <w:tc>
          <w:tcPr>
            <w:tcW w:w="489"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2021</w:t>
            </w:r>
          </w:p>
        </w:tc>
        <w:tc>
          <w:tcPr>
            <w:tcW w:w="1639" w:type="dxa"/>
            <w:vMerge/>
            <w:vAlign w:val="center"/>
            <w:hideMark/>
          </w:tcPr>
          <w:p w:rsidR="00553A3C" w:rsidRPr="00D75C3E" w:rsidRDefault="00553A3C" w:rsidP="00553A3C">
            <w:pPr>
              <w:spacing w:after="0" w:line="240" w:lineRule="auto"/>
              <w:rPr>
                <w:rFonts w:eastAsia="Times New Roman"/>
                <w:sz w:val="20"/>
                <w:szCs w:val="20"/>
                <w:lang w:eastAsia="ru-RU"/>
              </w:rPr>
            </w:pPr>
          </w:p>
        </w:tc>
      </w:tr>
      <w:tr w:rsidR="00553A3C" w:rsidRPr="00AF1EA3" w:rsidTr="00366915">
        <w:tc>
          <w:tcPr>
            <w:tcW w:w="318"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2737"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w:t>
            </w:r>
          </w:p>
        </w:tc>
        <w:tc>
          <w:tcPr>
            <w:tcW w:w="709"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3</w:t>
            </w:r>
          </w:p>
        </w:tc>
        <w:tc>
          <w:tcPr>
            <w:tcW w:w="1134"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4</w:t>
            </w:r>
          </w:p>
        </w:tc>
        <w:tc>
          <w:tcPr>
            <w:tcW w:w="992"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5</w:t>
            </w:r>
          </w:p>
        </w:tc>
        <w:tc>
          <w:tcPr>
            <w:tcW w:w="851"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6</w:t>
            </w:r>
          </w:p>
        </w:tc>
        <w:tc>
          <w:tcPr>
            <w:tcW w:w="850"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7</w:t>
            </w:r>
          </w:p>
        </w:tc>
        <w:tc>
          <w:tcPr>
            <w:tcW w:w="851"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8</w:t>
            </w:r>
          </w:p>
        </w:tc>
        <w:tc>
          <w:tcPr>
            <w:tcW w:w="850"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9</w:t>
            </w:r>
          </w:p>
        </w:tc>
        <w:tc>
          <w:tcPr>
            <w:tcW w:w="1701"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10</w:t>
            </w:r>
          </w:p>
        </w:tc>
        <w:tc>
          <w:tcPr>
            <w:tcW w:w="567" w:type="dxa"/>
            <w:vAlign w:val="center"/>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11</w:t>
            </w:r>
          </w:p>
        </w:tc>
        <w:tc>
          <w:tcPr>
            <w:tcW w:w="567" w:type="dxa"/>
            <w:vAlign w:val="center"/>
            <w:hideMark/>
          </w:tcPr>
          <w:p w:rsidR="00553A3C" w:rsidRPr="00AF1EA3" w:rsidRDefault="00553A3C" w:rsidP="00553A3C">
            <w:pPr>
              <w:spacing w:after="0" w:line="240" w:lineRule="auto"/>
              <w:jc w:val="center"/>
              <w:rPr>
                <w:rFonts w:eastAsia="Times New Roman"/>
                <w:lang w:eastAsia="ru-RU"/>
              </w:rPr>
            </w:pPr>
            <w:r w:rsidRPr="00AF1EA3">
              <w:rPr>
                <w:rFonts w:eastAsia="Times New Roman"/>
                <w:lang w:eastAsia="ru-RU"/>
              </w:rPr>
              <w:t>12</w:t>
            </w:r>
          </w:p>
        </w:tc>
        <w:tc>
          <w:tcPr>
            <w:tcW w:w="567" w:type="dxa"/>
            <w:vAlign w:val="center"/>
            <w:hideMark/>
          </w:tcPr>
          <w:p w:rsidR="00553A3C" w:rsidRPr="00AF1EA3" w:rsidRDefault="00553A3C" w:rsidP="00553A3C">
            <w:pPr>
              <w:spacing w:after="0" w:line="240" w:lineRule="auto"/>
              <w:jc w:val="center"/>
              <w:rPr>
                <w:rFonts w:eastAsia="Times New Roman"/>
                <w:lang w:eastAsia="ru-RU"/>
              </w:rPr>
            </w:pPr>
            <w:r w:rsidRPr="00AF1EA3">
              <w:rPr>
                <w:rFonts w:eastAsia="Times New Roman"/>
                <w:lang w:eastAsia="ru-RU"/>
              </w:rPr>
              <w:t>13</w:t>
            </w:r>
          </w:p>
        </w:tc>
        <w:tc>
          <w:tcPr>
            <w:tcW w:w="489" w:type="dxa"/>
            <w:vAlign w:val="center"/>
            <w:hideMark/>
          </w:tcPr>
          <w:p w:rsidR="00553A3C" w:rsidRPr="00AF1EA3" w:rsidRDefault="00553A3C" w:rsidP="00553A3C">
            <w:pPr>
              <w:spacing w:after="0" w:line="240" w:lineRule="auto"/>
              <w:jc w:val="center"/>
              <w:rPr>
                <w:rFonts w:eastAsia="Times New Roman"/>
                <w:lang w:eastAsia="ru-RU"/>
              </w:rPr>
            </w:pPr>
            <w:r w:rsidRPr="00AF1EA3">
              <w:rPr>
                <w:rFonts w:eastAsia="Times New Roman"/>
                <w:lang w:eastAsia="ru-RU"/>
              </w:rPr>
              <w:t>14</w:t>
            </w:r>
          </w:p>
        </w:tc>
        <w:tc>
          <w:tcPr>
            <w:tcW w:w="1639" w:type="dxa"/>
            <w:vAlign w:val="center"/>
            <w:hideMark/>
          </w:tcPr>
          <w:p w:rsidR="00553A3C" w:rsidRPr="00AF1EA3" w:rsidRDefault="00553A3C" w:rsidP="00553A3C">
            <w:pPr>
              <w:spacing w:after="0" w:line="240" w:lineRule="auto"/>
              <w:jc w:val="center"/>
              <w:rPr>
                <w:rFonts w:eastAsia="Times New Roman"/>
                <w:lang w:eastAsia="ru-RU"/>
              </w:rPr>
            </w:pPr>
            <w:r w:rsidRPr="00AF1EA3">
              <w:rPr>
                <w:rFonts w:eastAsia="Times New Roman"/>
                <w:lang w:eastAsia="ru-RU"/>
              </w:rPr>
              <w:t>15</w:t>
            </w:r>
          </w:p>
        </w:tc>
      </w:tr>
      <w:tr w:rsidR="00553A3C" w:rsidRPr="00AF1EA3" w:rsidTr="00366915">
        <w:trPr>
          <w:trHeight w:val="229"/>
        </w:trPr>
        <w:tc>
          <w:tcPr>
            <w:tcW w:w="14822" w:type="dxa"/>
            <w:gridSpan w:val="15"/>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Цель: содействие экономическому развитию города через эффективное выполнение муниципальных функций</w:t>
            </w:r>
          </w:p>
        </w:tc>
      </w:tr>
      <w:tr w:rsidR="00553A3C" w:rsidRPr="00AF1EA3" w:rsidTr="00366915">
        <w:trPr>
          <w:trHeight w:val="263"/>
        </w:trPr>
        <w:tc>
          <w:tcPr>
            <w:tcW w:w="318"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2737" w:type="dxa"/>
            <w:vMerge w:val="restart"/>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Основное мероприятие: эффективное выполнение муниципальных функций в сфере создания условий для комплексного социально-экономического развития города Мурманска</w:t>
            </w:r>
          </w:p>
        </w:tc>
        <w:tc>
          <w:tcPr>
            <w:tcW w:w="709" w:type="dxa"/>
            <w:vMerge w:val="restart"/>
            <w:hideMark/>
          </w:tcPr>
          <w:p w:rsidR="00553A3C" w:rsidRPr="00D75C3E" w:rsidRDefault="00553A3C" w:rsidP="00553A3C">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112628,4</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26859,2</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28561,5</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28951,6</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28256,1</w:t>
            </w:r>
          </w:p>
        </w:tc>
        <w:tc>
          <w:tcPr>
            <w:tcW w:w="1701" w:type="dxa"/>
            <w:vMerge w:val="restart"/>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Количество выполняемых функций, ед.</w:t>
            </w:r>
          </w:p>
        </w:tc>
        <w:tc>
          <w:tcPr>
            <w:tcW w:w="567"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567"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567"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489"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1639" w:type="dxa"/>
            <w:vMerge w:val="restart"/>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553A3C" w:rsidRPr="00AF1EA3" w:rsidTr="00366915">
        <w:trPr>
          <w:trHeight w:val="266"/>
        </w:trPr>
        <w:tc>
          <w:tcPr>
            <w:tcW w:w="318"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273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709"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1134" w:type="dxa"/>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109855,5</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26204,8</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27867,6</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28280,2</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27502,9</w:t>
            </w:r>
          </w:p>
        </w:tc>
        <w:tc>
          <w:tcPr>
            <w:tcW w:w="1701"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489"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1639" w:type="dxa"/>
            <w:vMerge/>
            <w:vAlign w:val="center"/>
            <w:hideMark/>
          </w:tcPr>
          <w:p w:rsidR="00553A3C" w:rsidRPr="00D75C3E" w:rsidRDefault="00553A3C" w:rsidP="00553A3C">
            <w:pPr>
              <w:spacing w:after="0" w:line="240" w:lineRule="auto"/>
              <w:rPr>
                <w:rFonts w:eastAsia="Times New Roman"/>
                <w:sz w:val="20"/>
                <w:szCs w:val="20"/>
                <w:lang w:eastAsia="ru-RU"/>
              </w:rPr>
            </w:pPr>
          </w:p>
        </w:tc>
      </w:tr>
      <w:tr w:rsidR="00553A3C" w:rsidRPr="00AF1EA3" w:rsidTr="00366915">
        <w:trPr>
          <w:trHeight w:val="1395"/>
        </w:trPr>
        <w:tc>
          <w:tcPr>
            <w:tcW w:w="318"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273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709"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1134" w:type="dxa"/>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277</w:t>
            </w:r>
            <w:r>
              <w:rPr>
                <w:rFonts w:eastAsia="Times New Roman"/>
                <w:sz w:val="20"/>
                <w:szCs w:val="20"/>
                <w:lang w:eastAsia="ru-RU"/>
              </w:rPr>
              <w:t>2</w:t>
            </w:r>
            <w:r w:rsidRPr="00D75C3E">
              <w:rPr>
                <w:rFonts w:eastAsia="Times New Roman"/>
                <w:sz w:val="20"/>
                <w:szCs w:val="20"/>
                <w:lang w:eastAsia="ru-RU"/>
              </w:rPr>
              <w:t>,9</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654,4</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693,9</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671,4</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753,2</w:t>
            </w:r>
          </w:p>
        </w:tc>
        <w:tc>
          <w:tcPr>
            <w:tcW w:w="1701"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489"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1639" w:type="dxa"/>
            <w:vMerge/>
            <w:vAlign w:val="center"/>
            <w:hideMark/>
          </w:tcPr>
          <w:p w:rsidR="00553A3C" w:rsidRPr="00D75C3E" w:rsidRDefault="00553A3C" w:rsidP="00553A3C">
            <w:pPr>
              <w:spacing w:after="0" w:line="240" w:lineRule="auto"/>
              <w:rPr>
                <w:rFonts w:eastAsia="Times New Roman"/>
                <w:sz w:val="20"/>
                <w:szCs w:val="20"/>
                <w:lang w:eastAsia="ru-RU"/>
              </w:rPr>
            </w:pPr>
          </w:p>
        </w:tc>
      </w:tr>
      <w:tr w:rsidR="00553A3C" w:rsidRPr="00AF1EA3" w:rsidTr="00366915">
        <w:trPr>
          <w:trHeight w:val="412"/>
        </w:trPr>
        <w:tc>
          <w:tcPr>
            <w:tcW w:w="318"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1.1</w:t>
            </w:r>
          </w:p>
        </w:tc>
        <w:tc>
          <w:tcPr>
            <w:tcW w:w="2737" w:type="dxa"/>
            <w:vMerge w:val="restart"/>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Расходы на выплаты по оплате труда работников органов местного самоуправления</w:t>
            </w:r>
          </w:p>
        </w:tc>
        <w:tc>
          <w:tcPr>
            <w:tcW w:w="709" w:type="dxa"/>
            <w:vMerge w:val="restart"/>
            <w:hideMark/>
          </w:tcPr>
          <w:p w:rsidR="00553A3C" w:rsidRPr="00D75C3E" w:rsidRDefault="00553A3C" w:rsidP="00553A3C">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107564,2</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25483,8</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27192,8</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27886,6</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27001,0</w:t>
            </w:r>
          </w:p>
        </w:tc>
        <w:tc>
          <w:tcPr>
            <w:tcW w:w="1701" w:type="dxa"/>
            <w:vMerge w:val="restart"/>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Количество работников, чел.</w:t>
            </w:r>
          </w:p>
        </w:tc>
        <w:tc>
          <w:tcPr>
            <w:tcW w:w="567"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23</w:t>
            </w:r>
          </w:p>
        </w:tc>
        <w:tc>
          <w:tcPr>
            <w:tcW w:w="567"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23</w:t>
            </w:r>
          </w:p>
        </w:tc>
        <w:tc>
          <w:tcPr>
            <w:tcW w:w="567"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23</w:t>
            </w:r>
          </w:p>
        </w:tc>
        <w:tc>
          <w:tcPr>
            <w:tcW w:w="489"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23</w:t>
            </w:r>
          </w:p>
        </w:tc>
        <w:tc>
          <w:tcPr>
            <w:tcW w:w="1639" w:type="dxa"/>
            <w:vMerge w:val="restart"/>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553A3C" w:rsidRPr="00AF1EA3" w:rsidTr="00366915">
        <w:trPr>
          <w:trHeight w:val="696"/>
        </w:trPr>
        <w:tc>
          <w:tcPr>
            <w:tcW w:w="318"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273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709"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1134" w:type="dxa"/>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107564,2</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25483,8</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27192,8</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27886,6</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27001,0</w:t>
            </w:r>
          </w:p>
        </w:tc>
        <w:tc>
          <w:tcPr>
            <w:tcW w:w="1701" w:type="dxa"/>
            <w:vMerge/>
            <w:vAlign w:val="center"/>
            <w:hideMark/>
          </w:tcPr>
          <w:p w:rsidR="00553A3C" w:rsidRPr="00AF1EA3" w:rsidRDefault="00553A3C" w:rsidP="00553A3C">
            <w:pPr>
              <w:spacing w:after="0" w:line="240" w:lineRule="auto"/>
              <w:rPr>
                <w:rFonts w:eastAsia="Times New Roman"/>
                <w:lang w:eastAsia="ru-RU"/>
              </w:rPr>
            </w:pPr>
          </w:p>
        </w:tc>
        <w:tc>
          <w:tcPr>
            <w:tcW w:w="567" w:type="dxa"/>
            <w:vMerge/>
            <w:vAlign w:val="center"/>
            <w:hideMark/>
          </w:tcPr>
          <w:p w:rsidR="00553A3C" w:rsidRPr="00AF1EA3" w:rsidRDefault="00553A3C" w:rsidP="00553A3C">
            <w:pPr>
              <w:spacing w:after="0" w:line="240" w:lineRule="auto"/>
              <w:rPr>
                <w:rFonts w:eastAsia="Times New Roman"/>
                <w:lang w:eastAsia="ru-RU"/>
              </w:rPr>
            </w:pPr>
          </w:p>
        </w:tc>
        <w:tc>
          <w:tcPr>
            <w:tcW w:w="56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489"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1639" w:type="dxa"/>
            <w:vMerge/>
            <w:vAlign w:val="center"/>
            <w:hideMark/>
          </w:tcPr>
          <w:p w:rsidR="00553A3C" w:rsidRPr="00D75C3E" w:rsidRDefault="00553A3C" w:rsidP="00553A3C">
            <w:pPr>
              <w:spacing w:after="0" w:line="240" w:lineRule="auto"/>
              <w:rPr>
                <w:rFonts w:eastAsia="Times New Roman"/>
                <w:sz w:val="20"/>
                <w:szCs w:val="20"/>
                <w:lang w:eastAsia="ru-RU"/>
              </w:rPr>
            </w:pPr>
          </w:p>
        </w:tc>
      </w:tr>
      <w:tr w:rsidR="00553A3C" w:rsidRPr="00AF1EA3" w:rsidTr="00366915">
        <w:trPr>
          <w:trHeight w:val="412"/>
        </w:trPr>
        <w:tc>
          <w:tcPr>
            <w:tcW w:w="318" w:type="dxa"/>
            <w:vMerge w:val="restart"/>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1.2</w:t>
            </w:r>
          </w:p>
        </w:tc>
        <w:tc>
          <w:tcPr>
            <w:tcW w:w="2737" w:type="dxa"/>
            <w:vMerge w:val="restart"/>
            <w:vAlign w:val="center"/>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Расходы на обеспечение функций работников органов местного самоуправления</w:t>
            </w:r>
          </w:p>
        </w:tc>
        <w:tc>
          <w:tcPr>
            <w:tcW w:w="709" w:type="dxa"/>
            <w:vMerge w:val="restart"/>
          </w:tcPr>
          <w:p w:rsidR="00553A3C" w:rsidRPr="00D75C3E" w:rsidRDefault="00553A3C" w:rsidP="00553A3C">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2291,3</w:t>
            </w:r>
          </w:p>
        </w:tc>
        <w:tc>
          <w:tcPr>
            <w:tcW w:w="851"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721,0</w:t>
            </w:r>
          </w:p>
        </w:tc>
        <w:tc>
          <w:tcPr>
            <w:tcW w:w="850"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674,8</w:t>
            </w:r>
          </w:p>
        </w:tc>
        <w:tc>
          <w:tcPr>
            <w:tcW w:w="851"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393,6</w:t>
            </w:r>
          </w:p>
        </w:tc>
        <w:tc>
          <w:tcPr>
            <w:tcW w:w="850"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501,9</w:t>
            </w:r>
          </w:p>
        </w:tc>
        <w:tc>
          <w:tcPr>
            <w:tcW w:w="1701" w:type="dxa"/>
            <w:vMerge/>
            <w:vAlign w:val="center"/>
          </w:tcPr>
          <w:p w:rsidR="00553A3C" w:rsidRPr="00AF1EA3" w:rsidRDefault="00553A3C" w:rsidP="00553A3C">
            <w:pPr>
              <w:spacing w:after="0" w:line="240" w:lineRule="auto"/>
              <w:rPr>
                <w:rFonts w:eastAsia="Times New Roman"/>
                <w:lang w:eastAsia="ru-RU"/>
              </w:rPr>
            </w:pPr>
          </w:p>
        </w:tc>
        <w:tc>
          <w:tcPr>
            <w:tcW w:w="567" w:type="dxa"/>
            <w:vMerge/>
            <w:vAlign w:val="center"/>
          </w:tcPr>
          <w:p w:rsidR="00553A3C" w:rsidRPr="00AF1EA3" w:rsidRDefault="00553A3C" w:rsidP="00553A3C">
            <w:pPr>
              <w:spacing w:after="0" w:line="240" w:lineRule="auto"/>
              <w:rPr>
                <w:rFonts w:eastAsia="Times New Roman"/>
                <w:lang w:eastAsia="ru-RU"/>
              </w:rPr>
            </w:pPr>
          </w:p>
        </w:tc>
        <w:tc>
          <w:tcPr>
            <w:tcW w:w="567" w:type="dxa"/>
            <w:vMerge/>
            <w:vAlign w:val="center"/>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tcPr>
          <w:p w:rsidR="00553A3C" w:rsidRPr="00D75C3E" w:rsidRDefault="00553A3C" w:rsidP="00553A3C">
            <w:pPr>
              <w:spacing w:after="0" w:line="240" w:lineRule="auto"/>
              <w:rPr>
                <w:rFonts w:eastAsia="Times New Roman"/>
                <w:sz w:val="20"/>
                <w:szCs w:val="20"/>
                <w:lang w:eastAsia="ru-RU"/>
              </w:rPr>
            </w:pPr>
          </w:p>
        </w:tc>
        <w:tc>
          <w:tcPr>
            <w:tcW w:w="489" w:type="dxa"/>
            <w:vMerge/>
            <w:vAlign w:val="center"/>
          </w:tcPr>
          <w:p w:rsidR="00553A3C" w:rsidRPr="00D75C3E" w:rsidRDefault="00553A3C" w:rsidP="00553A3C">
            <w:pPr>
              <w:spacing w:after="0" w:line="240" w:lineRule="auto"/>
              <w:rPr>
                <w:rFonts w:eastAsia="Times New Roman"/>
                <w:sz w:val="20"/>
                <w:szCs w:val="20"/>
                <w:lang w:eastAsia="ru-RU"/>
              </w:rPr>
            </w:pPr>
          </w:p>
        </w:tc>
        <w:tc>
          <w:tcPr>
            <w:tcW w:w="1639" w:type="dxa"/>
            <w:vMerge/>
            <w:vAlign w:val="center"/>
          </w:tcPr>
          <w:p w:rsidR="00553A3C" w:rsidRPr="00D75C3E" w:rsidRDefault="00553A3C" w:rsidP="00553A3C">
            <w:pPr>
              <w:spacing w:after="0" w:line="240" w:lineRule="auto"/>
              <w:rPr>
                <w:rFonts w:eastAsia="Times New Roman"/>
                <w:sz w:val="20"/>
                <w:szCs w:val="20"/>
                <w:lang w:eastAsia="ru-RU"/>
              </w:rPr>
            </w:pPr>
          </w:p>
        </w:tc>
      </w:tr>
      <w:tr w:rsidR="00553A3C" w:rsidRPr="00AF1EA3" w:rsidTr="00366915">
        <w:trPr>
          <w:trHeight w:val="823"/>
        </w:trPr>
        <w:tc>
          <w:tcPr>
            <w:tcW w:w="318" w:type="dxa"/>
            <w:vMerge/>
            <w:vAlign w:val="center"/>
          </w:tcPr>
          <w:p w:rsidR="00553A3C" w:rsidRPr="00D75C3E" w:rsidRDefault="00553A3C" w:rsidP="00553A3C">
            <w:pPr>
              <w:spacing w:after="0" w:line="240" w:lineRule="auto"/>
              <w:rPr>
                <w:rFonts w:eastAsia="Times New Roman"/>
                <w:sz w:val="20"/>
                <w:szCs w:val="20"/>
                <w:lang w:eastAsia="ru-RU"/>
              </w:rPr>
            </w:pPr>
          </w:p>
        </w:tc>
        <w:tc>
          <w:tcPr>
            <w:tcW w:w="2737" w:type="dxa"/>
            <w:vMerge/>
            <w:vAlign w:val="center"/>
          </w:tcPr>
          <w:p w:rsidR="00553A3C" w:rsidRPr="00D75C3E" w:rsidRDefault="00553A3C" w:rsidP="00553A3C">
            <w:pPr>
              <w:spacing w:after="0" w:line="240" w:lineRule="auto"/>
              <w:rPr>
                <w:rFonts w:eastAsia="Times New Roman"/>
                <w:sz w:val="20"/>
                <w:szCs w:val="20"/>
                <w:lang w:eastAsia="ru-RU"/>
              </w:rPr>
            </w:pPr>
          </w:p>
        </w:tc>
        <w:tc>
          <w:tcPr>
            <w:tcW w:w="709" w:type="dxa"/>
            <w:vMerge/>
            <w:vAlign w:val="center"/>
          </w:tcPr>
          <w:p w:rsidR="00553A3C" w:rsidRPr="00D75C3E" w:rsidRDefault="00553A3C" w:rsidP="00553A3C">
            <w:pPr>
              <w:spacing w:after="0" w:line="240" w:lineRule="auto"/>
              <w:rPr>
                <w:rFonts w:eastAsia="Times New Roman"/>
                <w:sz w:val="20"/>
                <w:szCs w:val="20"/>
                <w:lang w:eastAsia="ru-RU"/>
              </w:rPr>
            </w:pPr>
          </w:p>
        </w:tc>
        <w:tc>
          <w:tcPr>
            <w:tcW w:w="1134" w:type="dxa"/>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2291,3</w:t>
            </w:r>
          </w:p>
        </w:tc>
        <w:tc>
          <w:tcPr>
            <w:tcW w:w="851"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721,0</w:t>
            </w:r>
          </w:p>
        </w:tc>
        <w:tc>
          <w:tcPr>
            <w:tcW w:w="850"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674,8</w:t>
            </w:r>
          </w:p>
        </w:tc>
        <w:tc>
          <w:tcPr>
            <w:tcW w:w="851"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393,6</w:t>
            </w:r>
          </w:p>
        </w:tc>
        <w:tc>
          <w:tcPr>
            <w:tcW w:w="850"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501,9</w:t>
            </w:r>
          </w:p>
        </w:tc>
        <w:tc>
          <w:tcPr>
            <w:tcW w:w="1701" w:type="dxa"/>
            <w:vMerge/>
            <w:vAlign w:val="center"/>
          </w:tcPr>
          <w:p w:rsidR="00553A3C" w:rsidRPr="00AF1EA3" w:rsidRDefault="00553A3C" w:rsidP="00553A3C">
            <w:pPr>
              <w:spacing w:after="0" w:line="240" w:lineRule="auto"/>
              <w:rPr>
                <w:rFonts w:eastAsia="Times New Roman"/>
                <w:lang w:eastAsia="ru-RU"/>
              </w:rPr>
            </w:pPr>
          </w:p>
        </w:tc>
        <w:tc>
          <w:tcPr>
            <w:tcW w:w="567" w:type="dxa"/>
            <w:vMerge/>
            <w:vAlign w:val="center"/>
          </w:tcPr>
          <w:p w:rsidR="00553A3C" w:rsidRPr="00AF1EA3" w:rsidRDefault="00553A3C" w:rsidP="00553A3C">
            <w:pPr>
              <w:spacing w:after="0" w:line="240" w:lineRule="auto"/>
              <w:rPr>
                <w:rFonts w:eastAsia="Times New Roman"/>
                <w:lang w:eastAsia="ru-RU"/>
              </w:rPr>
            </w:pPr>
          </w:p>
        </w:tc>
        <w:tc>
          <w:tcPr>
            <w:tcW w:w="567" w:type="dxa"/>
            <w:vMerge/>
            <w:vAlign w:val="center"/>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tcPr>
          <w:p w:rsidR="00553A3C" w:rsidRPr="00D75C3E" w:rsidRDefault="00553A3C" w:rsidP="00553A3C">
            <w:pPr>
              <w:spacing w:after="0" w:line="240" w:lineRule="auto"/>
              <w:rPr>
                <w:rFonts w:eastAsia="Times New Roman"/>
                <w:sz w:val="20"/>
                <w:szCs w:val="20"/>
                <w:lang w:eastAsia="ru-RU"/>
              </w:rPr>
            </w:pPr>
          </w:p>
        </w:tc>
        <w:tc>
          <w:tcPr>
            <w:tcW w:w="489" w:type="dxa"/>
            <w:vMerge/>
            <w:vAlign w:val="center"/>
          </w:tcPr>
          <w:p w:rsidR="00553A3C" w:rsidRPr="00D75C3E" w:rsidRDefault="00553A3C" w:rsidP="00553A3C">
            <w:pPr>
              <w:spacing w:after="0" w:line="240" w:lineRule="auto"/>
              <w:rPr>
                <w:rFonts w:eastAsia="Times New Roman"/>
                <w:sz w:val="20"/>
                <w:szCs w:val="20"/>
                <w:lang w:eastAsia="ru-RU"/>
              </w:rPr>
            </w:pPr>
          </w:p>
        </w:tc>
        <w:tc>
          <w:tcPr>
            <w:tcW w:w="1639" w:type="dxa"/>
            <w:vMerge/>
            <w:vAlign w:val="center"/>
          </w:tcPr>
          <w:p w:rsidR="00553A3C" w:rsidRPr="00D75C3E" w:rsidRDefault="00553A3C" w:rsidP="00553A3C">
            <w:pPr>
              <w:spacing w:after="0" w:line="240" w:lineRule="auto"/>
              <w:rPr>
                <w:rFonts w:eastAsia="Times New Roman"/>
                <w:sz w:val="20"/>
                <w:szCs w:val="20"/>
                <w:lang w:eastAsia="ru-RU"/>
              </w:rPr>
            </w:pPr>
          </w:p>
        </w:tc>
      </w:tr>
    </w:tbl>
    <w:p w:rsidR="00553A3C" w:rsidRDefault="00553A3C" w:rsidP="00553A3C">
      <w:pPr>
        <w:spacing w:after="0" w:line="240" w:lineRule="auto"/>
      </w:pPr>
    </w:p>
    <w:p w:rsidR="00553A3C" w:rsidRDefault="00553A3C" w:rsidP="00553A3C">
      <w:pPr>
        <w:spacing w:after="0" w:line="240" w:lineRule="auto"/>
      </w:pPr>
    </w:p>
    <w:tbl>
      <w:tblPr>
        <w:tblW w:w="1482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18"/>
        <w:gridCol w:w="2737"/>
        <w:gridCol w:w="709"/>
        <w:gridCol w:w="1134"/>
        <w:gridCol w:w="992"/>
        <w:gridCol w:w="851"/>
        <w:gridCol w:w="850"/>
        <w:gridCol w:w="851"/>
        <w:gridCol w:w="850"/>
        <w:gridCol w:w="1701"/>
        <w:gridCol w:w="567"/>
        <w:gridCol w:w="567"/>
        <w:gridCol w:w="567"/>
        <w:gridCol w:w="489"/>
        <w:gridCol w:w="1639"/>
      </w:tblGrid>
      <w:tr w:rsidR="00553A3C" w:rsidRPr="00AF1EA3" w:rsidTr="00366915">
        <w:tc>
          <w:tcPr>
            <w:tcW w:w="318"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2737"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w:t>
            </w:r>
          </w:p>
        </w:tc>
        <w:tc>
          <w:tcPr>
            <w:tcW w:w="709"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3</w:t>
            </w:r>
          </w:p>
        </w:tc>
        <w:tc>
          <w:tcPr>
            <w:tcW w:w="1134"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4</w:t>
            </w:r>
          </w:p>
        </w:tc>
        <w:tc>
          <w:tcPr>
            <w:tcW w:w="992"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5</w:t>
            </w:r>
          </w:p>
        </w:tc>
        <w:tc>
          <w:tcPr>
            <w:tcW w:w="851"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6</w:t>
            </w:r>
          </w:p>
        </w:tc>
        <w:tc>
          <w:tcPr>
            <w:tcW w:w="850"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7</w:t>
            </w:r>
          </w:p>
        </w:tc>
        <w:tc>
          <w:tcPr>
            <w:tcW w:w="851"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8</w:t>
            </w:r>
          </w:p>
        </w:tc>
        <w:tc>
          <w:tcPr>
            <w:tcW w:w="850"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9</w:t>
            </w:r>
          </w:p>
        </w:tc>
        <w:tc>
          <w:tcPr>
            <w:tcW w:w="1701"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10</w:t>
            </w:r>
          </w:p>
        </w:tc>
        <w:tc>
          <w:tcPr>
            <w:tcW w:w="567"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11</w:t>
            </w:r>
          </w:p>
        </w:tc>
        <w:tc>
          <w:tcPr>
            <w:tcW w:w="567"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12</w:t>
            </w:r>
          </w:p>
        </w:tc>
        <w:tc>
          <w:tcPr>
            <w:tcW w:w="567"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13</w:t>
            </w:r>
          </w:p>
        </w:tc>
        <w:tc>
          <w:tcPr>
            <w:tcW w:w="489"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14</w:t>
            </w:r>
          </w:p>
        </w:tc>
        <w:tc>
          <w:tcPr>
            <w:tcW w:w="1639" w:type="dxa"/>
            <w:vAlign w:val="center"/>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15</w:t>
            </w:r>
          </w:p>
        </w:tc>
      </w:tr>
      <w:tr w:rsidR="00553A3C" w:rsidRPr="00D75C3E" w:rsidTr="00366915">
        <w:trPr>
          <w:trHeight w:val="2116"/>
        </w:trPr>
        <w:tc>
          <w:tcPr>
            <w:tcW w:w="318" w:type="dxa"/>
            <w:vMerge w:val="restart"/>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1.3</w:t>
            </w:r>
          </w:p>
        </w:tc>
        <w:tc>
          <w:tcPr>
            <w:tcW w:w="2737" w:type="dxa"/>
            <w:vMerge w:val="restart"/>
            <w:vAlign w:val="center"/>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Субвенция на осуществление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709" w:type="dxa"/>
            <w:vMerge w:val="restart"/>
          </w:tcPr>
          <w:p w:rsidR="00553A3C" w:rsidRPr="00D75C3E" w:rsidRDefault="00553A3C" w:rsidP="00553A3C">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1781,2</w:t>
            </w:r>
          </w:p>
        </w:tc>
        <w:tc>
          <w:tcPr>
            <w:tcW w:w="851"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393,1</w:t>
            </w:r>
          </w:p>
        </w:tc>
        <w:tc>
          <w:tcPr>
            <w:tcW w:w="850"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457,3</w:t>
            </w:r>
          </w:p>
        </w:tc>
        <w:tc>
          <w:tcPr>
            <w:tcW w:w="851"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435,4</w:t>
            </w:r>
          </w:p>
        </w:tc>
        <w:tc>
          <w:tcPr>
            <w:tcW w:w="850"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495,4</w:t>
            </w:r>
          </w:p>
        </w:tc>
        <w:tc>
          <w:tcPr>
            <w:tcW w:w="1701" w:type="dxa"/>
            <w:vMerge w:val="restart"/>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 xml:space="preserve">Обеспечение ведения торгового реестра, да - 1, </w:t>
            </w:r>
            <w:r>
              <w:rPr>
                <w:rFonts w:eastAsia="Times New Roman"/>
                <w:sz w:val="20"/>
                <w:szCs w:val="20"/>
                <w:lang w:eastAsia="ru-RU"/>
              </w:rPr>
              <w:br/>
            </w:r>
            <w:r w:rsidRPr="00D75C3E">
              <w:rPr>
                <w:rFonts w:eastAsia="Times New Roman"/>
                <w:sz w:val="20"/>
                <w:szCs w:val="20"/>
                <w:lang w:eastAsia="ru-RU"/>
              </w:rPr>
              <w:t>нет - 0</w:t>
            </w:r>
          </w:p>
        </w:tc>
        <w:tc>
          <w:tcPr>
            <w:tcW w:w="567" w:type="dxa"/>
            <w:vMerge w:val="restart"/>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489" w:type="dxa"/>
            <w:vMerge w:val="restart"/>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1639" w:type="dxa"/>
            <w:vMerge w:val="restart"/>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553A3C" w:rsidRPr="00D75C3E" w:rsidTr="00366915">
        <w:trPr>
          <w:trHeight w:val="576"/>
        </w:trPr>
        <w:tc>
          <w:tcPr>
            <w:tcW w:w="318" w:type="dxa"/>
            <w:vMerge/>
            <w:vAlign w:val="center"/>
          </w:tcPr>
          <w:p w:rsidR="00553A3C" w:rsidRPr="00D75C3E" w:rsidRDefault="00553A3C" w:rsidP="00553A3C">
            <w:pPr>
              <w:spacing w:after="0" w:line="240" w:lineRule="auto"/>
              <w:rPr>
                <w:rFonts w:eastAsia="Times New Roman"/>
                <w:sz w:val="20"/>
                <w:szCs w:val="20"/>
                <w:lang w:eastAsia="ru-RU"/>
              </w:rPr>
            </w:pPr>
          </w:p>
        </w:tc>
        <w:tc>
          <w:tcPr>
            <w:tcW w:w="2737" w:type="dxa"/>
            <w:vMerge/>
            <w:vAlign w:val="center"/>
          </w:tcPr>
          <w:p w:rsidR="00553A3C" w:rsidRPr="00D75C3E" w:rsidRDefault="00553A3C" w:rsidP="00553A3C">
            <w:pPr>
              <w:spacing w:after="0" w:line="240" w:lineRule="auto"/>
              <w:rPr>
                <w:rFonts w:eastAsia="Times New Roman"/>
                <w:sz w:val="20"/>
                <w:szCs w:val="20"/>
                <w:lang w:eastAsia="ru-RU"/>
              </w:rPr>
            </w:pPr>
          </w:p>
        </w:tc>
        <w:tc>
          <w:tcPr>
            <w:tcW w:w="709" w:type="dxa"/>
            <w:vMerge/>
            <w:vAlign w:val="center"/>
          </w:tcPr>
          <w:p w:rsidR="00553A3C" w:rsidRPr="00D75C3E" w:rsidRDefault="00553A3C" w:rsidP="00553A3C">
            <w:pPr>
              <w:spacing w:after="0" w:line="240" w:lineRule="auto"/>
              <w:rPr>
                <w:rFonts w:eastAsia="Times New Roman"/>
                <w:sz w:val="20"/>
                <w:szCs w:val="20"/>
                <w:lang w:eastAsia="ru-RU"/>
              </w:rPr>
            </w:pPr>
          </w:p>
        </w:tc>
        <w:tc>
          <w:tcPr>
            <w:tcW w:w="1134" w:type="dxa"/>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1781,2</w:t>
            </w:r>
          </w:p>
        </w:tc>
        <w:tc>
          <w:tcPr>
            <w:tcW w:w="851"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393,1</w:t>
            </w:r>
          </w:p>
        </w:tc>
        <w:tc>
          <w:tcPr>
            <w:tcW w:w="850"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457,3</w:t>
            </w:r>
          </w:p>
        </w:tc>
        <w:tc>
          <w:tcPr>
            <w:tcW w:w="851"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435,4</w:t>
            </w:r>
          </w:p>
        </w:tc>
        <w:tc>
          <w:tcPr>
            <w:tcW w:w="850"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495,4</w:t>
            </w:r>
          </w:p>
        </w:tc>
        <w:tc>
          <w:tcPr>
            <w:tcW w:w="1701" w:type="dxa"/>
            <w:vMerge/>
            <w:vAlign w:val="center"/>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tcPr>
          <w:p w:rsidR="00553A3C" w:rsidRPr="00D75C3E" w:rsidRDefault="00553A3C" w:rsidP="00553A3C">
            <w:pPr>
              <w:spacing w:after="0" w:line="240" w:lineRule="auto"/>
              <w:rPr>
                <w:rFonts w:eastAsia="Times New Roman"/>
                <w:sz w:val="20"/>
                <w:szCs w:val="20"/>
                <w:lang w:eastAsia="ru-RU"/>
              </w:rPr>
            </w:pPr>
          </w:p>
        </w:tc>
        <w:tc>
          <w:tcPr>
            <w:tcW w:w="489" w:type="dxa"/>
            <w:vMerge/>
            <w:vAlign w:val="center"/>
          </w:tcPr>
          <w:p w:rsidR="00553A3C" w:rsidRPr="00D75C3E" w:rsidRDefault="00553A3C" w:rsidP="00553A3C">
            <w:pPr>
              <w:spacing w:after="0" w:line="240" w:lineRule="auto"/>
              <w:rPr>
                <w:rFonts w:eastAsia="Times New Roman"/>
                <w:sz w:val="20"/>
                <w:szCs w:val="20"/>
                <w:lang w:eastAsia="ru-RU"/>
              </w:rPr>
            </w:pPr>
          </w:p>
        </w:tc>
        <w:tc>
          <w:tcPr>
            <w:tcW w:w="1639" w:type="dxa"/>
            <w:vMerge/>
            <w:vAlign w:val="center"/>
          </w:tcPr>
          <w:p w:rsidR="00553A3C" w:rsidRPr="00D75C3E" w:rsidRDefault="00553A3C" w:rsidP="00553A3C">
            <w:pPr>
              <w:spacing w:after="0" w:line="240" w:lineRule="auto"/>
              <w:rPr>
                <w:rFonts w:eastAsia="Times New Roman"/>
                <w:sz w:val="20"/>
                <w:szCs w:val="20"/>
                <w:lang w:eastAsia="ru-RU"/>
              </w:rPr>
            </w:pPr>
          </w:p>
        </w:tc>
      </w:tr>
      <w:tr w:rsidR="00553A3C" w:rsidRPr="00D75C3E" w:rsidTr="00366915">
        <w:tc>
          <w:tcPr>
            <w:tcW w:w="318"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1.4</w:t>
            </w:r>
          </w:p>
        </w:tc>
        <w:tc>
          <w:tcPr>
            <w:tcW w:w="2737" w:type="dxa"/>
            <w:vMerge w:val="restart"/>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Субвенция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709" w:type="dxa"/>
            <w:vMerge w:val="restart"/>
            <w:hideMark/>
          </w:tcPr>
          <w:p w:rsidR="00553A3C" w:rsidRPr="00D75C3E" w:rsidRDefault="00553A3C" w:rsidP="00553A3C">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991,7</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261,3</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236,6</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236,0</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257,8</w:t>
            </w:r>
          </w:p>
        </w:tc>
        <w:tc>
          <w:tcPr>
            <w:tcW w:w="1701" w:type="dxa"/>
            <w:vMerge w:val="restart"/>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 xml:space="preserve">Количество рассчитываемых тарифов на перевозки пассажиров и багажа </w:t>
            </w:r>
            <w:proofErr w:type="spellStart"/>
            <w:proofErr w:type="gramStart"/>
            <w:r w:rsidRPr="00D75C3E">
              <w:rPr>
                <w:rFonts w:eastAsia="Times New Roman"/>
                <w:sz w:val="20"/>
                <w:szCs w:val="20"/>
                <w:lang w:eastAsia="ru-RU"/>
              </w:rPr>
              <w:t>автомо-бильным</w:t>
            </w:r>
            <w:proofErr w:type="spellEnd"/>
            <w:proofErr w:type="gramEnd"/>
            <w:r w:rsidRPr="00D75C3E">
              <w:rPr>
                <w:rFonts w:eastAsia="Times New Roman"/>
                <w:sz w:val="20"/>
                <w:szCs w:val="20"/>
                <w:lang w:eastAsia="ru-RU"/>
              </w:rPr>
              <w:t xml:space="preserve"> транспортом и городским наземным электрическим транспортом по муниципальным маршрутам регулярных перевозок, ед.</w:t>
            </w:r>
          </w:p>
        </w:tc>
        <w:tc>
          <w:tcPr>
            <w:tcW w:w="567"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489" w:type="dxa"/>
            <w:vMerge w:val="restart"/>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1639" w:type="dxa"/>
            <w:vMerge w:val="restart"/>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553A3C" w:rsidRPr="00D75C3E" w:rsidTr="00366915">
        <w:trPr>
          <w:trHeight w:val="3583"/>
        </w:trPr>
        <w:tc>
          <w:tcPr>
            <w:tcW w:w="318"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273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709"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1134" w:type="dxa"/>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991,7</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261,3</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236,6</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236,0</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257,8</w:t>
            </w:r>
          </w:p>
        </w:tc>
        <w:tc>
          <w:tcPr>
            <w:tcW w:w="1701"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567"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489"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1639" w:type="dxa"/>
            <w:vMerge/>
            <w:vAlign w:val="center"/>
            <w:hideMark/>
          </w:tcPr>
          <w:p w:rsidR="00553A3C" w:rsidRPr="00D75C3E" w:rsidRDefault="00553A3C" w:rsidP="00553A3C">
            <w:pPr>
              <w:spacing w:after="0" w:line="240" w:lineRule="auto"/>
              <w:rPr>
                <w:rFonts w:eastAsia="Times New Roman"/>
                <w:sz w:val="20"/>
                <w:szCs w:val="20"/>
                <w:lang w:eastAsia="ru-RU"/>
              </w:rPr>
            </w:pPr>
          </w:p>
        </w:tc>
      </w:tr>
      <w:tr w:rsidR="00553A3C" w:rsidRPr="00D75C3E" w:rsidTr="00366915">
        <w:tc>
          <w:tcPr>
            <w:tcW w:w="318" w:type="dxa"/>
            <w:vMerge w:val="restart"/>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 </w:t>
            </w:r>
          </w:p>
        </w:tc>
        <w:tc>
          <w:tcPr>
            <w:tcW w:w="3446" w:type="dxa"/>
            <w:gridSpan w:val="2"/>
            <w:vMerge w:val="restart"/>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1134" w:type="dxa"/>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112628,4</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26859,2</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28561,5</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28951,6</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28256,1</w:t>
            </w:r>
          </w:p>
        </w:tc>
        <w:tc>
          <w:tcPr>
            <w:tcW w:w="5530" w:type="dxa"/>
            <w:gridSpan w:val="6"/>
            <w:vMerge w:val="restart"/>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 </w:t>
            </w:r>
          </w:p>
        </w:tc>
      </w:tr>
      <w:tr w:rsidR="00553A3C" w:rsidRPr="00D75C3E" w:rsidTr="00366915">
        <w:tc>
          <w:tcPr>
            <w:tcW w:w="318"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3446" w:type="dxa"/>
            <w:gridSpan w:val="2"/>
            <w:vMerge/>
            <w:vAlign w:val="center"/>
            <w:hideMark/>
          </w:tcPr>
          <w:p w:rsidR="00553A3C" w:rsidRPr="00D75C3E" w:rsidRDefault="00553A3C" w:rsidP="00553A3C">
            <w:pPr>
              <w:spacing w:after="0" w:line="240" w:lineRule="auto"/>
              <w:rPr>
                <w:rFonts w:eastAsia="Times New Roman"/>
                <w:sz w:val="20"/>
                <w:szCs w:val="20"/>
                <w:lang w:eastAsia="ru-RU"/>
              </w:rPr>
            </w:pPr>
          </w:p>
        </w:tc>
        <w:tc>
          <w:tcPr>
            <w:tcW w:w="1134" w:type="dxa"/>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109855,5</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26204,8</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27867,6</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28280,2</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27502,9</w:t>
            </w:r>
          </w:p>
        </w:tc>
        <w:tc>
          <w:tcPr>
            <w:tcW w:w="5530" w:type="dxa"/>
            <w:gridSpan w:val="6"/>
            <w:vMerge/>
            <w:vAlign w:val="center"/>
            <w:hideMark/>
          </w:tcPr>
          <w:p w:rsidR="00553A3C" w:rsidRPr="00D75C3E" w:rsidRDefault="00553A3C" w:rsidP="00553A3C">
            <w:pPr>
              <w:spacing w:after="0" w:line="240" w:lineRule="auto"/>
              <w:rPr>
                <w:rFonts w:eastAsia="Times New Roman"/>
                <w:sz w:val="20"/>
                <w:szCs w:val="20"/>
                <w:lang w:eastAsia="ru-RU"/>
              </w:rPr>
            </w:pPr>
          </w:p>
        </w:tc>
      </w:tr>
      <w:tr w:rsidR="00553A3C" w:rsidRPr="00D75C3E" w:rsidTr="00366915">
        <w:tc>
          <w:tcPr>
            <w:tcW w:w="318" w:type="dxa"/>
            <w:vMerge/>
            <w:vAlign w:val="center"/>
            <w:hideMark/>
          </w:tcPr>
          <w:p w:rsidR="00553A3C" w:rsidRPr="00D75C3E" w:rsidRDefault="00553A3C" w:rsidP="00553A3C">
            <w:pPr>
              <w:spacing w:after="0" w:line="240" w:lineRule="auto"/>
              <w:rPr>
                <w:rFonts w:eastAsia="Times New Roman"/>
                <w:sz w:val="20"/>
                <w:szCs w:val="20"/>
                <w:lang w:eastAsia="ru-RU"/>
              </w:rPr>
            </w:pPr>
          </w:p>
        </w:tc>
        <w:tc>
          <w:tcPr>
            <w:tcW w:w="3446" w:type="dxa"/>
            <w:gridSpan w:val="2"/>
            <w:vMerge/>
            <w:vAlign w:val="center"/>
            <w:hideMark/>
          </w:tcPr>
          <w:p w:rsidR="00553A3C" w:rsidRPr="00D75C3E" w:rsidRDefault="00553A3C" w:rsidP="00553A3C">
            <w:pPr>
              <w:spacing w:after="0" w:line="240" w:lineRule="auto"/>
              <w:rPr>
                <w:rFonts w:eastAsia="Times New Roman"/>
                <w:sz w:val="20"/>
                <w:szCs w:val="20"/>
                <w:lang w:eastAsia="ru-RU"/>
              </w:rPr>
            </w:pPr>
          </w:p>
        </w:tc>
        <w:tc>
          <w:tcPr>
            <w:tcW w:w="1134" w:type="dxa"/>
            <w:hideMark/>
          </w:tcPr>
          <w:p w:rsidR="00553A3C" w:rsidRPr="00D75C3E" w:rsidRDefault="00553A3C" w:rsidP="00553A3C">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2772,9</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654,4</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693,9</w:t>
            </w:r>
          </w:p>
        </w:tc>
        <w:tc>
          <w:tcPr>
            <w:tcW w:w="851"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671,4</w:t>
            </w:r>
          </w:p>
        </w:tc>
        <w:tc>
          <w:tcPr>
            <w:tcW w:w="850" w:type="dxa"/>
            <w:hideMark/>
          </w:tcPr>
          <w:p w:rsidR="00553A3C" w:rsidRPr="00D75C3E" w:rsidRDefault="00553A3C" w:rsidP="00553A3C">
            <w:pPr>
              <w:spacing w:after="0" w:line="240" w:lineRule="auto"/>
              <w:jc w:val="center"/>
              <w:rPr>
                <w:rFonts w:eastAsia="Times New Roman"/>
                <w:sz w:val="20"/>
                <w:szCs w:val="20"/>
                <w:lang w:eastAsia="ru-RU"/>
              </w:rPr>
            </w:pPr>
            <w:r w:rsidRPr="00D75C3E">
              <w:rPr>
                <w:rFonts w:eastAsia="Times New Roman"/>
                <w:sz w:val="20"/>
                <w:szCs w:val="20"/>
                <w:lang w:eastAsia="ru-RU"/>
              </w:rPr>
              <w:t>753,2</w:t>
            </w:r>
          </w:p>
        </w:tc>
        <w:tc>
          <w:tcPr>
            <w:tcW w:w="5530" w:type="dxa"/>
            <w:gridSpan w:val="6"/>
            <w:vMerge/>
            <w:vAlign w:val="center"/>
            <w:hideMark/>
          </w:tcPr>
          <w:p w:rsidR="00553A3C" w:rsidRPr="00D75C3E" w:rsidRDefault="00553A3C" w:rsidP="00553A3C">
            <w:pPr>
              <w:spacing w:after="0" w:line="240" w:lineRule="auto"/>
              <w:rPr>
                <w:rFonts w:eastAsia="Times New Roman"/>
                <w:sz w:val="20"/>
                <w:szCs w:val="20"/>
                <w:lang w:eastAsia="ru-RU"/>
              </w:rPr>
            </w:pPr>
          </w:p>
        </w:tc>
      </w:tr>
    </w:tbl>
    <w:p w:rsidR="00553A3C" w:rsidRPr="00D75C3E" w:rsidRDefault="00553A3C" w:rsidP="00553A3C">
      <w:pPr>
        <w:spacing w:after="0" w:line="240" w:lineRule="auto"/>
        <w:rPr>
          <w:rFonts w:eastAsia="Times New Roman"/>
          <w:sz w:val="20"/>
          <w:szCs w:val="20"/>
          <w:lang w:eastAsia="ru-RU"/>
        </w:rPr>
      </w:pPr>
    </w:p>
    <w:p w:rsidR="00553A3C" w:rsidRDefault="00553A3C" w:rsidP="00553A3C">
      <w:pPr>
        <w:spacing w:after="0" w:line="240" w:lineRule="auto"/>
        <w:rPr>
          <w:rFonts w:ascii="Verdana" w:eastAsia="Times New Roman" w:hAnsi="Verdana"/>
          <w:sz w:val="21"/>
          <w:szCs w:val="21"/>
          <w:lang w:eastAsia="ru-RU"/>
        </w:rPr>
      </w:pPr>
    </w:p>
    <w:p w:rsidR="00553A3C" w:rsidRDefault="00553A3C" w:rsidP="00553A3C">
      <w:pPr>
        <w:spacing w:after="0" w:line="240" w:lineRule="auto"/>
        <w:rPr>
          <w:rFonts w:ascii="Verdana" w:eastAsia="Times New Roman" w:hAnsi="Verdana"/>
          <w:sz w:val="21"/>
          <w:szCs w:val="21"/>
          <w:lang w:eastAsia="ru-RU"/>
        </w:rPr>
      </w:pPr>
    </w:p>
    <w:p w:rsidR="00553A3C" w:rsidRDefault="00553A3C" w:rsidP="00553A3C">
      <w:pPr>
        <w:spacing w:after="0" w:line="240" w:lineRule="auto"/>
        <w:rPr>
          <w:rFonts w:ascii="Verdana" w:eastAsia="Times New Roman" w:hAnsi="Verdana"/>
          <w:sz w:val="21"/>
          <w:szCs w:val="21"/>
          <w:lang w:eastAsia="ru-RU"/>
        </w:rPr>
      </w:pPr>
    </w:p>
    <w:p w:rsidR="00553A3C" w:rsidRDefault="00553A3C" w:rsidP="00553A3C">
      <w:pPr>
        <w:spacing w:after="0" w:line="240" w:lineRule="auto"/>
        <w:rPr>
          <w:rFonts w:ascii="Verdana" w:eastAsia="Times New Roman" w:hAnsi="Verdana"/>
          <w:sz w:val="21"/>
          <w:szCs w:val="21"/>
          <w:lang w:eastAsia="ru-RU"/>
        </w:rPr>
      </w:pPr>
    </w:p>
    <w:p w:rsidR="00553A3C" w:rsidRDefault="00553A3C" w:rsidP="00553A3C">
      <w:pPr>
        <w:spacing w:after="0" w:line="240" w:lineRule="auto"/>
        <w:rPr>
          <w:rFonts w:ascii="Verdana" w:eastAsia="Times New Roman" w:hAnsi="Verdana"/>
          <w:sz w:val="21"/>
          <w:szCs w:val="21"/>
          <w:lang w:eastAsia="ru-RU"/>
        </w:rPr>
      </w:pPr>
    </w:p>
    <w:p w:rsidR="00553A3C" w:rsidRDefault="00553A3C" w:rsidP="00553A3C">
      <w:pPr>
        <w:spacing w:after="0" w:line="240" w:lineRule="auto"/>
        <w:rPr>
          <w:rFonts w:ascii="Verdana" w:eastAsia="Times New Roman" w:hAnsi="Verdana"/>
          <w:sz w:val="21"/>
          <w:szCs w:val="21"/>
          <w:lang w:eastAsia="ru-RU"/>
        </w:rPr>
      </w:pPr>
    </w:p>
    <w:p w:rsidR="00553A3C" w:rsidRPr="00AF1EA3" w:rsidRDefault="00553A3C" w:rsidP="00553A3C">
      <w:pPr>
        <w:widowControl w:val="0"/>
        <w:autoSpaceDE w:val="0"/>
        <w:autoSpaceDN w:val="0"/>
        <w:adjustRightInd w:val="0"/>
        <w:spacing w:after="0" w:line="240" w:lineRule="auto"/>
        <w:jc w:val="center"/>
        <w:outlineLvl w:val="0"/>
        <w:rPr>
          <w:rFonts w:eastAsia="Times New Roman"/>
          <w:bCs/>
          <w:szCs w:val="24"/>
          <w:lang w:eastAsia="ru-RU"/>
        </w:rPr>
      </w:pPr>
      <w:r w:rsidRPr="00AF1EA3">
        <w:rPr>
          <w:rFonts w:eastAsia="Times New Roman"/>
          <w:bCs/>
          <w:szCs w:val="24"/>
          <w:lang w:eastAsia="ru-RU"/>
        </w:rPr>
        <w:t>3.2. Перечень основных мероприятий АВЦП на 2022-2024 годы</w:t>
      </w:r>
    </w:p>
    <w:p w:rsidR="00553A3C" w:rsidRDefault="00553A3C" w:rsidP="00553A3C">
      <w:pPr>
        <w:spacing w:after="0" w:line="240" w:lineRule="auto"/>
        <w:rPr>
          <w:sz w:val="24"/>
          <w:szCs w:val="24"/>
        </w:rPr>
      </w:pPr>
    </w:p>
    <w:p w:rsidR="00553A3C" w:rsidRPr="00AF1EA3" w:rsidRDefault="00553A3C" w:rsidP="00553A3C">
      <w:pPr>
        <w:spacing w:after="0" w:line="240" w:lineRule="auto"/>
        <w:rPr>
          <w:sz w:val="24"/>
          <w:szCs w:val="24"/>
        </w:rPr>
      </w:pPr>
    </w:p>
    <w:tbl>
      <w:tblPr>
        <w:tblW w:w="15736" w:type="dxa"/>
        <w:tblInd w:w="-459" w:type="dxa"/>
        <w:tblLayout w:type="fixed"/>
        <w:tblLook w:val="04A0" w:firstRow="1" w:lastRow="0" w:firstColumn="1" w:lastColumn="0" w:noHBand="0" w:noVBand="1"/>
      </w:tblPr>
      <w:tblGrid>
        <w:gridCol w:w="565"/>
        <w:gridCol w:w="3688"/>
        <w:gridCol w:w="851"/>
        <w:gridCol w:w="1135"/>
        <w:gridCol w:w="1134"/>
        <w:gridCol w:w="992"/>
        <w:gridCol w:w="992"/>
        <w:gridCol w:w="993"/>
        <w:gridCol w:w="1559"/>
        <w:gridCol w:w="708"/>
        <w:gridCol w:w="709"/>
        <w:gridCol w:w="708"/>
        <w:gridCol w:w="1702"/>
      </w:tblGrid>
      <w:tr w:rsidR="00553A3C" w:rsidRPr="00AF1EA3" w:rsidTr="00366915">
        <w:trPr>
          <w:trHeight w:val="30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 п/п</w:t>
            </w:r>
          </w:p>
        </w:tc>
        <w:tc>
          <w:tcPr>
            <w:tcW w:w="3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Цель, задачи, основные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Срок выполнения (кв., год)</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D49C3" w:rsidRDefault="00553A3C" w:rsidP="00553A3C">
            <w:pPr>
              <w:spacing w:after="0" w:line="240" w:lineRule="auto"/>
              <w:jc w:val="center"/>
              <w:rPr>
                <w:rFonts w:eastAsia="Times New Roman"/>
                <w:sz w:val="20"/>
                <w:szCs w:val="20"/>
                <w:lang w:eastAsia="ru-RU"/>
              </w:rPr>
            </w:pPr>
            <w:proofErr w:type="spellStart"/>
            <w:r w:rsidRPr="00AD49C3">
              <w:rPr>
                <w:rFonts w:eastAsia="Times New Roman"/>
                <w:sz w:val="20"/>
                <w:szCs w:val="20"/>
                <w:lang w:eastAsia="ru-RU"/>
              </w:rPr>
              <w:t>Источ</w:t>
            </w:r>
            <w:proofErr w:type="spellEnd"/>
            <w:r w:rsidRPr="00AD49C3">
              <w:rPr>
                <w:rFonts w:eastAsia="Times New Roman"/>
                <w:sz w:val="20"/>
                <w:szCs w:val="20"/>
                <w:lang w:eastAsia="ru-RU"/>
              </w:rPr>
              <w:t xml:space="preserve"> </w:t>
            </w:r>
            <w:proofErr w:type="spellStart"/>
            <w:r w:rsidRPr="00AD49C3">
              <w:rPr>
                <w:rFonts w:eastAsia="Times New Roman"/>
                <w:sz w:val="20"/>
                <w:szCs w:val="20"/>
                <w:lang w:eastAsia="ru-RU"/>
              </w:rPr>
              <w:t>ники</w:t>
            </w:r>
            <w:proofErr w:type="spellEnd"/>
            <w:r w:rsidRPr="00AD49C3">
              <w:rPr>
                <w:rFonts w:eastAsia="Times New Roman"/>
                <w:sz w:val="20"/>
                <w:szCs w:val="20"/>
                <w:lang w:eastAsia="ru-RU"/>
              </w:rPr>
              <w:t xml:space="preserve"> финансирования</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Объемы финансирования (тыс. руб.)</w:t>
            </w:r>
          </w:p>
        </w:tc>
        <w:tc>
          <w:tcPr>
            <w:tcW w:w="3684" w:type="dxa"/>
            <w:gridSpan w:val="4"/>
            <w:tcBorders>
              <w:top w:val="single" w:sz="4" w:space="0" w:color="auto"/>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Показатели (индикаторы) результативности выполнения основных мероприятий</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Исполнители, перечень организаций, участвующих в реализации основных мероприятий</w:t>
            </w:r>
          </w:p>
        </w:tc>
      </w:tr>
      <w:tr w:rsidR="00553A3C" w:rsidRPr="00AF1EA3" w:rsidTr="00366915">
        <w:trPr>
          <w:trHeight w:val="570"/>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3688"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2024</w:t>
            </w:r>
          </w:p>
        </w:tc>
        <w:tc>
          <w:tcPr>
            <w:tcW w:w="1559"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Наименование</w:t>
            </w:r>
          </w:p>
        </w:tc>
        <w:tc>
          <w:tcPr>
            <w:tcW w:w="708"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2023</w:t>
            </w:r>
          </w:p>
        </w:tc>
        <w:tc>
          <w:tcPr>
            <w:tcW w:w="708"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2024</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r>
      <w:tr w:rsidR="00553A3C" w:rsidRPr="00AF1EA3" w:rsidTr="00366915">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w:t>
            </w:r>
          </w:p>
        </w:tc>
        <w:tc>
          <w:tcPr>
            <w:tcW w:w="3688"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3</w:t>
            </w:r>
          </w:p>
        </w:tc>
        <w:tc>
          <w:tcPr>
            <w:tcW w:w="1135"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8</w:t>
            </w:r>
          </w:p>
        </w:tc>
        <w:tc>
          <w:tcPr>
            <w:tcW w:w="1559"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9</w:t>
            </w:r>
          </w:p>
        </w:tc>
        <w:tc>
          <w:tcPr>
            <w:tcW w:w="708"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12</w:t>
            </w:r>
          </w:p>
        </w:tc>
        <w:tc>
          <w:tcPr>
            <w:tcW w:w="1702" w:type="dxa"/>
            <w:tcBorders>
              <w:top w:val="nil"/>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13</w:t>
            </w:r>
          </w:p>
        </w:tc>
      </w:tr>
      <w:tr w:rsidR="00553A3C" w:rsidRPr="00AF1EA3" w:rsidTr="00366915">
        <w:trPr>
          <w:trHeight w:val="289"/>
        </w:trPr>
        <w:tc>
          <w:tcPr>
            <w:tcW w:w="15736" w:type="dxa"/>
            <w:gridSpan w:val="13"/>
            <w:tcBorders>
              <w:top w:val="single" w:sz="4" w:space="0" w:color="auto"/>
              <w:left w:val="single" w:sz="4" w:space="0" w:color="auto"/>
              <w:bottom w:val="nil"/>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 xml:space="preserve">Цель: содействие экономическому развитию города Мурманска через эффективное выполнение муниципальных функций </w:t>
            </w:r>
          </w:p>
        </w:tc>
      </w:tr>
      <w:tr w:rsidR="00553A3C" w:rsidRPr="00AF1EA3" w:rsidTr="00366915">
        <w:trPr>
          <w:trHeight w:val="599"/>
        </w:trPr>
        <w:tc>
          <w:tcPr>
            <w:tcW w:w="565" w:type="dxa"/>
            <w:vMerge w:val="restart"/>
            <w:tcBorders>
              <w:top w:val="single" w:sz="4" w:space="0" w:color="auto"/>
              <w:left w:val="single" w:sz="4" w:space="0" w:color="auto"/>
              <w:right w:val="single" w:sz="4" w:space="0" w:color="auto"/>
            </w:tcBorders>
            <w:shd w:val="clear" w:color="auto" w:fill="auto"/>
            <w:hideMark/>
          </w:tcPr>
          <w:p w:rsidR="00553A3C" w:rsidRPr="00D75C3E" w:rsidRDefault="00553A3C" w:rsidP="00553A3C">
            <w:pPr>
              <w:spacing w:after="0" w:line="240" w:lineRule="auto"/>
              <w:rPr>
                <w:rFonts w:eastAsia="Times New Roman"/>
                <w:lang w:eastAsia="ru-RU"/>
              </w:rPr>
            </w:pPr>
            <w:r w:rsidRPr="00D75C3E">
              <w:rPr>
                <w:rFonts w:eastAsia="Times New Roman"/>
                <w:lang w:eastAsia="ru-RU"/>
              </w:rPr>
              <w:t>1.</w:t>
            </w:r>
          </w:p>
        </w:tc>
        <w:tc>
          <w:tcPr>
            <w:tcW w:w="3688" w:type="dxa"/>
            <w:vMerge w:val="restart"/>
            <w:tcBorders>
              <w:top w:val="single" w:sz="4" w:space="0" w:color="auto"/>
              <w:left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i/>
                <w:iCs/>
                <w:sz w:val="20"/>
                <w:szCs w:val="20"/>
                <w:lang w:eastAsia="ru-RU"/>
              </w:rPr>
            </w:pPr>
            <w:r w:rsidRPr="00AD49C3">
              <w:rPr>
                <w:rFonts w:eastAsia="Times New Roman"/>
                <w:iCs/>
                <w:sz w:val="20"/>
                <w:szCs w:val="20"/>
                <w:lang w:eastAsia="ru-RU"/>
              </w:rPr>
              <w:t xml:space="preserve">Основное мероприятие: эффективное выполнение муниципальных функций в сфере создания условий для </w:t>
            </w:r>
          </w:p>
          <w:p w:rsidR="00553A3C" w:rsidRPr="00AD49C3" w:rsidRDefault="00553A3C" w:rsidP="00553A3C">
            <w:pPr>
              <w:spacing w:after="0" w:line="240" w:lineRule="auto"/>
              <w:rPr>
                <w:rFonts w:eastAsia="Times New Roman"/>
                <w:i/>
                <w:iCs/>
                <w:sz w:val="20"/>
                <w:szCs w:val="20"/>
                <w:lang w:eastAsia="ru-RU"/>
              </w:rPr>
            </w:pPr>
            <w:r w:rsidRPr="00AD49C3">
              <w:rPr>
                <w:rFonts w:eastAsia="Times New Roman"/>
                <w:iCs/>
                <w:sz w:val="20"/>
                <w:szCs w:val="20"/>
                <w:lang w:eastAsia="ru-RU"/>
              </w:rPr>
              <w:t>комплексного социально-экономического развития города Мурманска</w:t>
            </w:r>
          </w:p>
        </w:tc>
        <w:tc>
          <w:tcPr>
            <w:tcW w:w="851" w:type="dxa"/>
            <w:vMerge w:val="restart"/>
            <w:tcBorders>
              <w:top w:val="single" w:sz="4" w:space="0" w:color="auto"/>
              <w:left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2022-2024</w:t>
            </w:r>
          </w:p>
        </w:tc>
        <w:tc>
          <w:tcPr>
            <w:tcW w:w="1135" w:type="dxa"/>
            <w:tcBorders>
              <w:top w:val="single" w:sz="4" w:space="0" w:color="auto"/>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83 928,6</w:t>
            </w:r>
          </w:p>
        </w:tc>
        <w:tc>
          <w:tcPr>
            <w:tcW w:w="992"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27 798,4</w:t>
            </w:r>
          </w:p>
        </w:tc>
        <w:tc>
          <w:tcPr>
            <w:tcW w:w="992"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val="en-US" w:eastAsia="ru-RU"/>
              </w:rPr>
              <w:t>2</w:t>
            </w:r>
            <w:r w:rsidRPr="00AD49C3">
              <w:rPr>
                <w:rFonts w:eastAsia="Times New Roman"/>
                <w:sz w:val="20"/>
                <w:szCs w:val="20"/>
                <w:lang w:eastAsia="ru-RU"/>
              </w:rPr>
              <w:t>7 798,4</w:t>
            </w:r>
          </w:p>
        </w:tc>
        <w:tc>
          <w:tcPr>
            <w:tcW w:w="993"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28 331,8</w:t>
            </w:r>
          </w:p>
        </w:tc>
        <w:tc>
          <w:tcPr>
            <w:tcW w:w="1559" w:type="dxa"/>
            <w:vMerge w:val="restart"/>
            <w:tcBorders>
              <w:top w:val="single" w:sz="4" w:space="0" w:color="auto"/>
              <w:left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Количество выполняемых функций, ед.</w:t>
            </w:r>
          </w:p>
        </w:tc>
        <w:tc>
          <w:tcPr>
            <w:tcW w:w="708" w:type="dxa"/>
            <w:vMerge w:val="restart"/>
            <w:tcBorders>
              <w:top w:val="single" w:sz="4" w:space="0" w:color="auto"/>
              <w:left w:val="single" w:sz="4" w:space="0" w:color="auto"/>
              <w:right w:val="single" w:sz="4" w:space="0" w:color="auto"/>
            </w:tcBorders>
            <w:shd w:val="clear" w:color="auto" w:fill="auto"/>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38</w:t>
            </w:r>
          </w:p>
        </w:tc>
        <w:tc>
          <w:tcPr>
            <w:tcW w:w="709" w:type="dxa"/>
            <w:vMerge w:val="restart"/>
            <w:tcBorders>
              <w:top w:val="single" w:sz="4" w:space="0" w:color="auto"/>
              <w:left w:val="single" w:sz="4" w:space="0" w:color="auto"/>
              <w:right w:val="single" w:sz="4" w:space="0" w:color="auto"/>
            </w:tcBorders>
            <w:shd w:val="clear" w:color="auto" w:fill="auto"/>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38</w:t>
            </w:r>
          </w:p>
        </w:tc>
        <w:tc>
          <w:tcPr>
            <w:tcW w:w="708" w:type="dxa"/>
            <w:vMerge w:val="restart"/>
            <w:tcBorders>
              <w:top w:val="single" w:sz="4" w:space="0" w:color="auto"/>
              <w:left w:val="single" w:sz="4" w:space="0" w:color="auto"/>
              <w:right w:val="single" w:sz="4" w:space="0" w:color="auto"/>
            </w:tcBorders>
            <w:shd w:val="clear" w:color="auto" w:fill="auto"/>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38</w:t>
            </w:r>
          </w:p>
        </w:tc>
        <w:tc>
          <w:tcPr>
            <w:tcW w:w="1702" w:type="dxa"/>
            <w:vMerge w:val="restart"/>
            <w:tcBorders>
              <w:top w:val="single" w:sz="4" w:space="0" w:color="auto"/>
              <w:left w:val="single" w:sz="4" w:space="0" w:color="auto"/>
              <w:right w:val="single" w:sz="4" w:space="0" w:color="000000"/>
            </w:tcBorders>
            <w:shd w:val="clear" w:color="auto" w:fill="auto"/>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КЭР АГМ</w:t>
            </w:r>
          </w:p>
        </w:tc>
      </w:tr>
      <w:tr w:rsidR="00553A3C" w:rsidRPr="00AF1EA3" w:rsidTr="00366915">
        <w:trPr>
          <w:trHeight w:val="290"/>
        </w:trPr>
        <w:tc>
          <w:tcPr>
            <w:tcW w:w="565" w:type="dxa"/>
            <w:vMerge/>
            <w:tcBorders>
              <w:left w:val="single" w:sz="4" w:space="0" w:color="auto"/>
              <w:right w:val="single" w:sz="4" w:space="0" w:color="auto"/>
            </w:tcBorders>
            <w:vAlign w:val="center"/>
            <w:hideMark/>
          </w:tcPr>
          <w:p w:rsidR="00553A3C" w:rsidRPr="00D75C3E" w:rsidRDefault="00553A3C" w:rsidP="00553A3C">
            <w:pPr>
              <w:spacing w:after="0" w:line="240" w:lineRule="auto"/>
              <w:rPr>
                <w:rFonts w:eastAsia="Times New Roman"/>
                <w:lang w:eastAsia="ru-RU"/>
              </w:rPr>
            </w:pPr>
          </w:p>
        </w:tc>
        <w:tc>
          <w:tcPr>
            <w:tcW w:w="3688" w:type="dxa"/>
            <w:vMerge/>
            <w:tcBorders>
              <w:left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i/>
                <w:iCs/>
                <w:sz w:val="20"/>
                <w:szCs w:val="20"/>
                <w:lang w:eastAsia="ru-RU"/>
              </w:rPr>
            </w:pPr>
          </w:p>
        </w:tc>
        <w:tc>
          <w:tcPr>
            <w:tcW w:w="851" w:type="dxa"/>
            <w:vMerge/>
            <w:tcBorders>
              <w:left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1135" w:type="dxa"/>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МБ</w:t>
            </w:r>
          </w:p>
        </w:tc>
        <w:tc>
          <w:tcPr>
            <w:tcW w:w="1134"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82 216,6</w:t>
            </w:r>
          </w:p>
        </w:tc>
        <w:tc>
          <w:tcPr>
            <w:tcW w:w="992"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27 303,0</w:t>
            </w:r>
          </w:p>
        </w:tc>
        <w:tc>
          <w:tcPr>
            <w:tcW w:w="992"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27 303,0</w:t>
            </w:r>
          </w:p>
        </w:tc>
        <w:tc>
          <w:tcPr>
            <w:tcW w:w="993"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27 610,6</w:t>
            </w:r>
          </w:p>
        </w:tc>
        <w:tc>
          <w:tcPr>
            <w:tcW w:w="1559" w:type="dxa"/>
            <w:vMerge/>
            <w:tcBorders>
              <w:left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708" w:type="dxa"/>
            <w:vMerge/>
            <w:tcBorders>
              <w:left w:val="single" w:sz="4" w:space="0" w:color="auto"/>
              <w:right w:val="single" w:sz="4" w:space="0" w:color="auto"/>
            </w:tcBorders>
            <w:vAlign w:val="center"/>
          </w:tcPr>
          <w:p w:rsidR="00553A3C" w:rsidRPr="00AD49C3" w:rsidRDefault="00553A3C" w:rsidP="00553A3C">
            <w:pPr>
              <w:spacing w:after="0" w:line="240" w:lineRule="auto"/>
              <w:rPr>
                <w:rFonts w:eastAsia="Times New Roman"/>
                <w:sz w:val="20"/>
                <w:szCs w:val="20"/>
                <w:lang w:eastAsia="ru-RU"/>
              </w:rPr>
            </w:pPr>
          </w:p>
        </w:tc>
        <w:tc>
          <w:tcPr>
            <w:tcW w:w="709" w:type="dxa"/>
            <w:vMerge/>
            <w:tcBorders>
              <w:left w:val="single" w:sz="4" w:space="0" w:color="auto"/>
              <w:right w:val="single" w:sz="4" w:space="0" w:color="auto"/>
            </w:tcBorders>
            <w:vAlign w:val="center"/>
          </w:tcPr>
          <w:p w:rsidR="00553A3C" w:rsidRPr="00AD49C3" w:rsidRDefault="00553A3C" w:rsidP="00553A3C">
            <w:pPr>
              <w:spacing w:after="0" w:line="240" w:lineRule="auto"/>
              <w:rPr>
                <w:rFonts w:eastAsia="Times New Roman"/>
                <w:sz w:val="20"/>
                <w:szCs w:val="20"/>
                <w:lang w:eastAsia="ru-RU"/>
              </w:rPr>
            </w:pPr>
          </w:p>
        </w:tc>
        <w:tc>
          <w:tcPr>
            <w:tcW w:w="708" w:type="dxa"/>
            <w:vMerge/>
            <w:tcBorders>
              <w:left w:val="single" w:sz="4" w:space="0" w:color="auto"/>
              <w:right w:val="single" w:sz="4" w:space="0" w:color="auto"/>
            </w:tcBorders>
            <w:vAlign w:val="center"/>
          </w:tcPr>
          <w:p w:rsidR="00553A3C" w:rsidRPr="00AD49C3" w:rsidRDefault="00553A3C" w:rsidP="00553A3C">
            <w:pPr>
              <w:spacing w:after="0" w:line="240" w:lineRule="auto"/>
              <w:rPr>
                <w:rFonts w:eastAsia="Times New Roman"/>
                <w:sz w:val="20"/>
                <w:szCs w:val="20"/>
                <w:lang w:eastAsia="ru-RU"/>
              </w:rPr>
            </w:pPr>
          </w:p>
        </w:tc>
        <w:tc>
          <w:tcPr>
            <w:tcW w:w="1702" w:type="dxa"/>
            <w:vMerge/>
            <w:tcBorders>
              <w:left w:val="single" w:sz="4" w:space="0" w:color="auto"/>
              <w:right w:val="single" w:sz="4" w:space="0" w:color="000000"/>
            </w:tcBorders>
            <w:vAlign w:val="center"/>
          </w:tcPr>
          <w:p w:rsidR="00553A3C" w:rsidRPr="00AD49C3" w:rsidRDefault="00553A3C" w:rsidP="00553A3C">
            <w:pPr>
              <w:spacing w:after="0" w:line="240" w:lineRule="auto"/>
              <w:rPr>
                <w:rFonts w:eastAsia="Times New Roman"/>
                <w:sz w:val="20"/>
                <w:szCs w:val="20"/>
                <w:lang w:eastAsia="ru-RU"/>
              </w:rPr>
            </w:pPr>
          </w:p>
        </w:tc>
      </w:tr>
      <w:tr w:rsidR="00553A3C" w:rsidRPr="00AF1EA3" w:rsidTr="00366915">
        <w:trPr>
          <w:trHeight w:val="832"/>
        </w:trPr>
        <w:tc>
          <w:tcPr>
            <w:tcW w:w="565" w:type="dxa"/>
            <w:vMerge/>
            <w:tcBorders>
              <w:left w:val="single" w:sz="4" w:space="0" w:color="auto"/>
              <w:bottom w:val="single" w:sz="4" w:space="0" w:color="auto"/>
              <w:right w:val="single" w:sz="4" w:space="0" w:color="auto"/>
            </w:tcBorders>
            <w:shd w:val="clear" w:color="auto" w:fill="auto"/>
            <w:vAlign w:val="center"/>
          </w:tcPr>
          <w:p w:rsidR="00553A3C" w:rsidRPr="00D75C3E" w:rsidRDefault="00553A3C" w:rsidP="00553A3C">
            <w:pPr>
              <w:spacing w:after="0" w:line="240" w:lineRule="auto"/>
              <w:jc w:val="center"/>
              <w:rPr>
                <w:rFonts w:eastAsia="Times New Roman"/>
                <w:lang w:eastAsia="ru-RU"/>
              </w:rPr>
            </w:pPr>
          </w:p>
        </w:tc>
        <w:tc>
          <w:tcPr>
            <w:tcW w:w="3688" w:type="dxa"/>
            <w:vMerge/>
            <w:tcBorders>
              <w:left w:val="single" w:sz="4" w:space="0" w:color="auto"/>
              <w:bottom w:val="single" w:sz="4" w:space="0" w:color="auto"/>
              <w:right w:val="single" w:sz="4" w:space="0" w:color="auto"/>
            </w:tcBorders>
            <w:shd w:val="clear" w:color="auto" w:fill="auto"/>
            <w:vAlign w:val="center"/>
          </w:tcPr>
          <w:p w:rsidR="00553A3C" w:rsidRPr="00AD49C3" w:rsidRDefault="00553A3C" w:rsidP="00553A3C">
            <w:pPr>
              <w:spacing w:after="0" w:line="240" w:lineRule="auto"/>
              <w:rPr>
                <w:rFonts w:eastAsia="Times New Roman"/>
                <w:iCs/>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rsidR="00553A3C" w:rsidRPr="00AD49C3" w:rsidRDefault="00553A3C" w:rsidP="00553A3C">
            <w:pPr>
              <w:spacing w:after="0" w:line="240" w:lineRule="auto"/>
              <w:jc w:val="center"/>
              <w:rPr>
                <w:rFonts w:eastAsia="Times New Roman"/>
                <w:sz w:val="20"/>
                <w:szCs w:val="20"/>
                <w:lang w:eastAsia="ru-RU"/>
              </w:rPr>
            </w:pPr>
          </w:p>
        </w:tc>
        <w:tc>
          <w:tcPr>
            <w:tcW w:w="1135" w:type="dxa"/>
            <w:tcBorders>
              <w:top w:val="nil"/>
              <w:left w:val="nil"/>
              <w:bottom w:val="single" w:sz="4" w:space="0" w:color="auto"/>
              <w:right w:val="single" w:sz="4" w:space="0" w:color="auto"/>
            </w:tcBorders>
            <w:shd w:val="clear" w:color="auto" w:fill="auto"/>
            <w:vAlign w:val="center"/>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ОБ</w:t>
            </w:r>
          </w:p>
        </w:tc>
        <w:tc>
          <w:tcPr>
            <w:tcW w:w="1134" w:type="dxa"/>
            <w:tcBorders>
              <w:top w:val="nil"/>
              <w:left w:val="nil"/>
              <w:bottom w:val="single" w:sz="4" w:space="0" w:color="auto"/>
              <w:right w:val="single" w:sz="4" w:space="0" w:color="auto"/>
            </w:tcBorders>
            <w:shd w:val="clear" w:color="auto" w:fill="auto"/>
            <w:vAlign w:val="center"/>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1 712,0</w:t>
            </w:r>
          </w:p>
        </w:tc>
        <w:tc>
          <w:tcPr>
            <w:tcW w:w="992" w:type="dxa"/>
            <w:tcBorders>
              <w:top w:val="nil"/>
              <w:left w:val="nil"/>
              <w:bottom w:val="single" w:sz="4" w:space="0" w:color="auto"/>
              <w:right w:val="single" w:sz="4" w:space="0" w:color="auto"/>
            </w:tcBorders>
            <w:shd w:val="clear" w:color="auto" w:fill="auto"/>
            <w:vAlign w:val="center"/>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495,4</w:t>
            </w:r>
          </w:p>
        </w:tc>
        <w:tc>
          <w:tcPr>
            <w:tcW w:w="992" w:type="dxa"/>
            <w:tcBorders>
              <w:top w:val="nil"/>
              <w:left w:val="nil"/>
              <w:bottom w:val="single" w:sz="4" w:space="0" w:color="auto"/>
              <w:right w:val="single" w:sz="4" w:space="0" w:color="auto"/>
            </w:tcBorders>
            <w:shd w:val="clear" w:color="auto" w:fill="auto"/>
            <w:vAlign w:val="center"/>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495,4</w:t>
            </w:r>
          </w:p>
        </w:tc>
        <w:tc>
          <w:tcPr>
            <w:tcW w:w="993" w:type="dxa"/>
            <w:tcBorders>
              <w:top w:val="nil"/>
              <w:left w:val="nil"/>
              <w:bottom w:val="single" w:sz="4" w:space="0" w:color="auto"/>
              <w:right w:val="single" w:sz="4" w:space="0" w:color="auto"/>
            </w:tcBorders>
            <w:shd w:val="clear" w:color="auto" w:fill="auto"/>
            <w:vAlign w:val="center"/>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721,2</w:t>
            </w:r>
          </w:p>
        </w:tc>
        <w:tc>
          <w:tcPr>
            <w:tcW w:w="1559" w:type="dxa"/>
            <w:vMerge/>
            <w:tcBorders>
              <w:left w:val="single" w:sz="4" w:space="0" w:color="auto"/>
              <w:bottom w:val="single" w:sz="4" w:space="0" w:color="auto"/>
              <w:right w:val="single" w:sz="4" w:space="0" w:color="auto"/>
            </w:tcBorders>
            <w:shd w:val="clear" w:color="auto" w:fill="auto"/>
            <w:vAlign w:val="center"/>
          </w:tcPr>
          <w:p w:rsidR="00553A3C" w:rsidRPr="00AD49C3" w:rsidRDefault="00553A3C" w:rsidP="00553A3C">
            <w:pPr>
              <w:spacing w:after="0" w:line="240" w:lineRule="auto"/>
              <w:jc w:val="center"/>
              <w:rPr>
                <w:rFonts w:eastAsia="Times New Roman"/>
                <w:sz w:val="20"/>
                <w:szCs w:val="20"/>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53A3C" w:rsidRPr="00AD49C3" w:rsidRDefault="00553A3C" w:rsidP="00553A3C">
            <w:pPr>
              <w:spacing w:after="0" w:line="240" w:lineRule="auto"/>
              <w:jc w:val="center"/>
              <w:rPr>
                <w:rFonts w:eastAsia="Times New Roman"/>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553A3C" w:rsidRPr="00AD49C3" w:rsidRDefault="00553A3C" w:rsidP="00553A3C">
            <w:pPr>
              <w:spacing w:after="0" w:line="240" w:lineRule="auto"/>
              <w:jc w:val="center"/>
              <w:rPr>
                <w:rFonts w:eastAsia="Times New Roman"/>
                <w:sz w:val="20"/>
                <w:szCs w:val="20"/>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53A3C" w:rsidRPr="00AD49C3" w:rsidRDefault="00553A3C" w:rsidP="00553A3C">
            <w:pPr>
              <w:spacing w:after="0" w:line="240" w:lineRule="auto"/>
              <w:jc w:val="center"/>
              <w:rPr>
                <w:rFonts w:eastAsia="Times New Roman"/>
                <w:sz w:val="20"/>
                <w:szCs w:val="20"/>
                <w:lang w:eastAsia="ru-RU"/>
              </w:rPr>
            </w:pPr>
          </w:p>
        </w:tc>
        <w:tc>
          <w:tcPr>
            <w:tcW w:w="1702" w:type="dxa"/>
            <w:vMerge/>
            <w:tcBorders>
              <w:left w:val="single" w:sz="4" w:space="0" w:color="auto"/>
              <w:bottom w:val="single" w:sz="4" w:space="0" w:color="auto"/>
              <w:right w:val="single" w:sz="4" w:space="0" w:color="000000"/>
            </w:tcBorders>
            <w:shd w:val="clear" w:color="auto" w:fill="auto"/>
            <w:vAlign w:val="center"/>
          </w:tcPr>
          <w:p w:rsidR="00553A3C" w:rsidRPr="00AD49C3" w:rsidRDefault="00553A3C" w:rsidP="00553A3C">
            <w:pPr>
              <w:spacing w:after="0" w:line="240" w:lineRule="auto"/>
              <w:jc w:val="center"/>
              <w:rPr>
                <w:rFonts w:eastAsia="Times New Roman"/>
                <w:sz w:val="20"/>
                <w:szCs w:val="20"/>
                <w:lang w:eastAsia="ru-RU"/>
              </w:rPr>
            </w:pPr>
          </w:p>
        </w:tc>
      </w:tr>
      <w:tr w:rsidR="00553A3C" w:rsidRPr="00AF1EA3" w:rsidTr="00366915">
        <w:trPr>
          <w:trHeight w:val="323"/>
        </w:trPr>
        <w:tc>
          <w:tcPr>
            <w:tcW w:w="565" w:type="dxa"/>
            <w:vMerge w:val="restart"/>
            <w:tcBorders>
              <w:top w:val="single" w:sz="4" w:space="0" w:color="auto"/>
              <w:left w:val="single" w:sz="4" w:space="0" w:color="auto"/>
              <w:bottom w:val="nil"/>
              <w:right w:val="single" w:sz="4" w:space="0" w:color="auto"/>
            </w:tcBorders>
            <w:shd w:val="clear" w:color="auto" w:fill="auto"/>
            <w:hideMark/>
          </w:tcPr>
          <w:p w:rsidR="00553A3C" w:rsidRPr="00D75C3E" w:rsidRDefault="00553A3C" w:rsidP="00553A3C">
            <w:pPr>
              <w:spacing w:after="0" w:line="240" w:lineRule="auto"/>
              <w:rPr>
                <w:rFonts w:eastAsia="Times New Roman"/>
                <w:lang w:eastAsia="ru-RU"/>
              </w:rPr>
            </w:pPr>
            <w:r w:rsidRPr="00D75C3E">
              <w:rPr>
                <w:rFonts w:eastAsia="Times New Roman"/>
                <w:lang w:eastAsia="ru-RU"/>
              </w:rPr>
              <w:t>1.1.</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Расходы на выплаты по оплате труда работников органов местного самоуправления</w:t>
            </w:r>
          </w:p>
        </w:tc>
        <w:tc>
          <w:tcPr>
            <w:tcW w:w="851" w:type="dxa"/>
            <w:vMerge w:val="restart"/>
            <w:tcBorders>
              <w:top w:val="single" w:sz="4" w:space="0" w:color="auto"/>
              <w:left w:val="single" w:sz="4" w:space="0" w:color="auto"/>
              <w:bottom w:val="nil"/>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2022-2024</w:t>
            </w:r>
          </w:p>
        </w:tc>
        <w:tc>
          <w:tcPr>
            <w:tcW w:w="1135" w:type="dxa"/>
            <w:tcBorders>
              <w:top w:val="single" w:sz="4" w:space="0" w:color="auto"/>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81 276,1</w:t>
            </w:r>
          </w:p>
        </w:tc>
        <w:tc>
          <w:tcPr>
            <w:tcW w:w="992"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27 001,0</w:t>
            </w:r>
          </w:p>
        </w:tc>
        <w:tc>
          <w:tcPr>
            <w:tcW w:w="992"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27 001,0</w:t>
            </w:r>
          </w:p>
        </w:tc>
        <w:tc>
          <w:tcPr>
            <w:tcW w:w="993"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27 274,1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Количество работников, чел.</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23</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23</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23</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КЭР АГМ</w:t>
            </w:r>
          </w:p>
        </w:tc>
      </w:tr>
      <w:tr w:rsidR="00553A3C" w:rsidRPr="00AF1EA3" w:rsidTr="00366915">
        <w:trPr>
          <w:trHeight w:val="507"/>
        </w:trPr>
        <w:tc>
          <w:tcPr>
            <w:tcW w:w="565" w:type="dxa"/>
            <w:vMerge/>
            <w:tcBorders>
              <w:top w:val="single" w:sz="4" w:space="0" w:color="auto"/>
              <w:left w:val="single" w:sz="4" w:space="0" w:color="auto"/>
              <w:bottom w:val="nil"/>
              <w:right w:val="single" w:sz="4" w:space="0" w:color="auto"/>
            </w:tcBorders>
            <w:vAlign w:val="center"/>
            <w:hideMark/>
          </w:tcPr>
          <w:p w:rsidR="00553A3C" w:rsidRPr="00D75C3E" w:rsidRDefault="00553A3C" w:rsidP="00553A3C">
            <w:pPr>
              <w:spacing w:after="0" w:line="240" w:lineRule="auto"/>
              <w:rPr>
                <w:rFonts w:eastAsia="Times New Roman"/>
                <w:lang w:eastAsia="ru-RU"/>
              </w:rPr>
            </w:pPr>
          </w:p>
        </w:tc>
        <w:tc>
          <w:tcPr>
            <w:tcW w:w="3688" w:type="dxa"/>
            <w:vMerge/>
            <w:tcBorders>
              <w:top w:val="nil"/>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851" w:type="dxa"/>
            <w:vMerge/>
            <w:tcBorders>
              <w:top w:val="single" w:sz="4" w:space="0" w:color="auto"/>
              <w:left w:val="single" w:sz="4" w:space="0" w:color="auto"/>
              <w:bottom w:val="nil"/>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1135" w:type="dxa"/>
            <w:vMerge w:val="restart"/>
            <w:tcBorders>
              <w:top w:val="nil"/>
              <w:left w:val="single" w:sz="4" w:space="0" w:color="auto"/>
              <w:bottom w:val="nil"/>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МБ</w:t>
            </w:r>
          </w:p>
        </w:tc>
        <w:tc>
          <w:tcPr>
            <w:tcW w:w="1134" w:type="dxa"/>
            <w:vMerge w:val="restart"/>
            <w:tcBorders>
              <w:top w:val="nil"/>
              <w:left w:val="single" w:sz="4" w:space="0" w:color="auto"/>
              <w:bottom w:val="nil"/>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81 276,1</w:t>
            </w:r>
          </w:p>
        </w:tc>
        <w:tc>
          <w:tcPr>
            <w:tcW w:w="992" w:type="dxa"/>
            <w:vMerge w:val="restart"/>
            <w:tcBorders>
              <w:top w:val="nil"/>
              <w:left w:val="single" w:sz="4" w:space="0" w:color="auto"/>
              <w:bottom w:val="nil"/>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27 001,0</w:t>
            </w:r>
          </w:p>
        </w:tc>
        <w:tc>
          <w:tcPr>
            <w:tcW w:w="992" w:type="dxa"/>
            <w:vMerge w:val="restart"/>
            <w:tcBorders>
              <w:top w:val="nil"/>
              <w:left w:val="single" w:sz="4" w:space="0" w:color="auto"/>
              <w:bottom w:val="nil"/>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27 001,0</w:t>
            </w:r>
          </w:p>
        </w:tc>
        <w:tc>
          <w:tcPr>
            <w:tcW w:w="993" w:type="dxa"/>
            <w:vMerge w:val="restart"/>
            <w:tcBorders>
              <w:top w:val="nil"/>
              <w:left w:val="single" w:sz="4" w:space="0" w:color="auto"/>
              <w:bottom w:val="nil"/>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27 274,1</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r>
      <w:tr w:rsidR="00553A3C" w:rsidRPr="00AF1EA3" w:rsidTr="00366915">
        <w:trPr>
          <w:trHeight w:val="507"/>
        </w:trPr>
        <w:tc>
          <w:tcPr>
            <w:tcW w:w="565" w:type="dxa"/>
            <w:vMerge/>
            <w:tcBorders>
              <w:top w:val="single" w:sz="4" w:space="0" w:color="auto"/>
              <w:left w:val="single" w:sz="4" w:space="0" w:color="auto"/>
              <w:bottom w:val="nil"/>
              <w:right w:val="single" w:sz="4" w:space="0" w:color="auto"/>
            </w:tcBorders>
            <w:vAlign w:val="center"/>
            <w:hideMark/>
          </w:tcPr>
          <w:p w:rsidR="00553A3C" w:rsidRPr="00D75C3E" w:rsidRDefault="00553A3C" w:rsidP="00553A3C">
            <w:pPr>
              <w:spacing w:after="0" w:line="240" w:lineRule="auto"/>
              <w:rPr>
                <w:rFonts w:eastAsia="Times New Roman"/>
                <w:lang w:eastAsia="ru-RU"/>
              </w:rPr>
            </w:pPr>
          </w:p>
        </w:tc>
        <w:tc>
          <w:tcPr>
            <w:tcW w:w="3688" w:type="dxa"/>
            <w:vMerge/>
            <w:tcBorders>
              <w:top w:val="nil"/>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851" w:type="dxa"/>
            <w:vMerge/>
            <w:tcBorders>
              <w:top w:val="single" w:sz="4" w:space="0" w:color="auto"/>
              <w:left w:val="single" w:sz="4" w:space="0" w:color="auto"/>
              <w:bottom w:val="nil"/>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1135" w:type="dxa"/>
            <w:vMerge/>
            <w:tcBorders>
              <w:top w:val="nil"/>
              <w:left w:val="single" w:sz="4" w:space="0" w:color="auto"/>
              <w:bottom w:val="nil"/>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1134" w:type="dxa"/>
            <w:vMerge/>
            <w:tcBorders>
              <w:top w:val="nil"/>
              <w:left w:val="single" w:sz="4" w:space="0" w:color="auto"/>
              <w:bottom w:val="nil"/>
              <w:right w:val="single" w:sz="4" w:space="0" w:color="auto"/>
            </w:tcBorders>
            <w:vAlign w:val="center"/>
          </w:tcPr>
          <w:p w:rsidR="00553A3C" w:rsidRPr="00AD49C3" w:rsidRDefault="00553A3C" w:rsidP="00553A3C">
            <w:pPr>
              <w:spacing w:after="0" w:line="240" w:lineRule="auto"/>
              <w:jc w:val="center"/>
              <w:rPr>
                <w:rFonts w:eastAsia="Times New Roman"/>
                <w:sz w:val="20"/>
                <w:szCs w:val="20"/>
                <w:lang w:eastAsia="ru-RU"/>
              </w:rPr>
            </w:pPr>
          </w:p>
        </w:tc>
        <w:tc>
          <w:tcPr>
            <w:tcW w:w="992" w:type="dxa"/>
            <w:vMerge/>
            <w:tcBorders>
              <w:top w:val="nil"/>
              <w:left w:val="single" w:sz="4" w:space="0" w:color="auto"/>
              <w:bottom w:val="nil"/>
              <w:right w:val="single" w:sz="4" w:space="0" w:color="auto"/>
            </w:tcBorders>
            <w:vAlign w:val="center"/>
          </w:tcPr>
          <w:p w:rsidR="00553A3C" w:rsidRPr="00AD49C3" w:rsidRDefault="00553A3C" w:rsidP="00553A3C">
            <w:pPr>
              <w:spacing w:after="0" w:line="240" w:lineRule="auto"/>
              <w:jc w:val="center"/>
              <w:rPr>
                <w:rFonts w:eastAsia="Times New Roman"/>
                <w:sz w:val="20"/>
                <w:szCs w:val="20"/>
                <w:lang w:eastAsia="ru-RU"/>
              </w:rPr>
            </w:pPr>
          </w:p>
        </w:tc>
        <w:tc>
          <w:tcPr>
            <w:tcW w:w="992" w:type="dxa"/>
            <w:vMerge/>
            <w:tcBorders>
              <w:top w:val="nil"/>
              <w:left w:val="single" w:sz="4" w:space="0" w:color="auto"/>
              <w:bottom w:val="nil"/>
              <w:right w:val="single" w:sz="4" w:space="0" w:color="auto"/>
            </w:tcBorders>
            <w:vAlign w:val="center"/>
          </w:tcPr>
          <w:p w:rsidR="00553A3C" w:rsidRPr="00AD49C3" w:rsidRDefault="00553A3C" w:rsidP="00553A3C">
            <w:pPr>
              <w:spacing w:after="0" w:line="240" w:lineRule="auto"/>
              <w:rPr>
                <w:rFonts w:eastAsia="Times New Roman"/>
                <w:sz w:val="20"/>
                <w:szCs w:val="20"/>
                <w:lang w:eastAsia="ru-RU"/>
              </w:rPr>
            </w:pPr>
          </w:p>
        </w:tc>
        <w:tc>
          <w:tcPr>
            <w:tcW w:w="993" w:type="dxa"/>
            <w:vMerge/>
            <w:tcBorders>
              <w:top w:val="nil"/>
              <w:left w:val="single" w:sz="4" w:space="0" w:color="auto"/>
              <w:bottom w:val="nil"/>
              <w:right w:val="single" w:sz="4" w:space="0" w:color="auto"/>
            </w:tcBorders>
            <w:vAlign w:val="center"/>
          </w:tcPr>
          <w:p w:rsidR="00553A3C" w:rsidRPr="00AD49C3" w:rsidRDefault="00553A3C" w:rsidP="00553A3C">
            <w:pPr>
              <w:spacing w:after="0" w:line="240" w:lineRule="auto"/>
              <w:rPr>
                <w:rFonts w:eastAsia="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r>
      <w:tr w:rsidR="00553A3C" w:rsidRPr="00AF1EA3" w:rsidTr="00366915">
        <w:trPr>
          <w:trHeight w:val="379"/>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D75C3E" w:rsidRDefault="00553A3C" w:rsidP="00553A3C">
            <w:pPr>
              <w:spacing w:after="0" w:line="240" w:lineRule="auto"/>
              <w:rPr>
                <w:rFonts w:eastAsia="Times New Roman"/>
                <w:lang w:eastAsia="ru-RU"/>
              </w:rPr>
            </w:pPr>
            <w:r w:rsidRPr="00D75C3E">
              <w:rPr>
                <w:rFonts w:eastAsia="Times New Roman"/>
                <w:lang w:eastAsia="ru-RU"/>
              </w:rPr>
              <w:t>1.2.</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Расходы на обеспечение функций работников органов местного самоуправления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2022-2024</w:t>
            </w:r>
          </w:p>
        </w:tc>
        <w:tc>
          <w:tcPr>
            <w:tcW w:w="1135" w:type="dxa"/>
            <w:tcBorders>
              <w:top w:val="single" w:sz="4" w:space="0" w:color="auto"/>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940,5</w:t>
            </w:r>
          </w:p>
        </w:tc>
        <w:tc>
          <w:tcPr>
            <w:tcW w:w="992"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302,0</w:t>
            </w:r>
          </w:p>
        </w:tc>
        <w:tc>
          <w:tcPr>
            <w:tcW w:w="992"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302,0</w:t>
            </w:r>
          </w:p>
        </w:tc>
        <w:tc>
          <w:tcPr>
            <w:tcW w:w="993"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eastAsia="ru-RU"/>
              </w:rPr>
              <w:t>336,5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r>
      <w:tr w:rsidR="00553A3C" w:rsidRPr="00AF1EA3" w:rsidTr="00366915">
        <w:trPr>
          <w:trHeight w:val="507"/>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53A3C" w:rsidRPr="00D75C3E" w:rsidRDefault="00553A3C" w:rsidP="00553A3C">
            <w:pPr>
              <w:spacing w:after="0" w:line="240" w:lineRule="auto"/>
              <w:rPr>
                <w:rFonts w:eastAsia="Times New Roman"/>
                <w:lang w:eastAsia="ru-RU"/>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1135" w:type="dxa"/>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МБ</w:t>
            </w:r>
          </w:p>
        </w:tc>
        <w:tc>
          <w:tcPr>
            <w:tcW w:w="1134"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940,5</w:t>
            </w:r>
          </w:p>
        </w:tc>
        <w:tc>
          <w:tcPr>
            <w:tcW w:w="992"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302,0</w:t>
            </w:r>
          </w:p>
        </w:tc>
        <w:tc>
          <w:tcPr>
            <w:tcW w:w="992"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302,0</w:t>
            </w:r>
          </w:p>
        </w:tc>
        <w:tc>
          <w:tcPr>
            <w:tcW w:w="993"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336,5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r>
      <w:tr w:rsidR="00553A3C" w:rsidRPr="00AF1EA3" w:rsidTr="00366915">
        <w:trPr>
          <w:trHeight w:val="288"/>
        </w:trPr>
        <w:tc>
          <w:tcPr>
            <w:tcW w:w="565" w:type="dxa"/>
            <w:vMerge w:val="restart"/>
            <w:tcBorders>
              <w:top w:val="nil"/>
              <w:left w:val="single" w:sz="4" w:space="0" w:color="auto"/>
              <w:bottom w:val="single" w:sz="4" w:space="0" w:color="000000"/>
              <w:right w:val="single" w:sz="4" w:space="0" w:color="auto"/>
            </w:tcBorders>
            <w:shd w:val="clear" w:color="auto" w:fill="auto"/>
            <w:hideMark/>
          </w:tcPr>
          <w:p w:rsidR="00553A3C" w:rsidRPr="00D75C3E" w:rsidRDefault="00553A3C" w:rsidP="00553A3C">
            <w:pPr>
              <w:spacing w:after="0" w:line="240" w:lineRule="auto"/>
              <w:rPr>
                <w:rFonts w:eastAsia="Times New Roman"/>
                <w:lang w:eastAsia="ru-RU"/>
              </w:rPr>
            </w:pPr>
            <w:r w:rsidRPr="00D75C3E">
              <w:rPr>
                <w:rFonts w:eastAsia="Times New Roman"/>
                <w:lang w:eastAsia="ru-RU"/>
              </w:rPr>
              <w:t>1.3.</w:t>
            </w:r>
          </w:p>
        </w:tc>
        <w:tc>
          <w:tcPr>
            <w:tcW w:w="3688" w:type="dxa"/>
            <w:vMerge w:val="restart"/>
            <w:tcBorders>
              <w:top w:val="nil"/>
              <w:left w:val="single" w:sz="4" w:space="0" w:color="auto"/>
              <w:bottom w:val="single" w:sz="4" w:space="0" w:color="000000"/>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 xml:space="preserve">Субвенция на осуществление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2022-2024</w:t>
            </w:r>
          </w:p>
        </w:tc>
        <w:tc>
          <w:tcPr>
            <w:tcW w:w="1135" w:type="dxa"/>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Всего:</w:t>
            </w:r>
          </w:p>
        </w:tc>
        <w:tc>
          <w:tcPr>
            <w:tcW w:w="1134"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1 458,5</w:t>
            </w:r>
          </w:p>
        </w:tc>
        <w:tc>
          <w:tcPr>
            <w:tcW w:w="992"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495,4</w:t>
            </w:r>
          </w:p>
        </w:tc>
        <w:tc>
          <w:tcPr>
            <w:tcW w:w="992"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sz w:val="20"/>
                <w:szCs w:val="20"/>
              </w:rPr>
            </w:pPr>
            <w:r w:rsidRPr="00AD49C3">
              <w:rPr>
                <w:rFonts w:eastAsia="Times New Roman"/>
                <w:sz w:val="20"/>
                <w:szCs w:val="20"/>
                <w:lang w:eastAsia="ru-RU"/>
              </w:rPr>
              <w:t>495,4</w:t>
            </w:r>
          </w:p>
        </w:tc>
        <w:tc>
          <w:tcPr>
            <w:tcW w:w="993"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sz w:val="20"/>
                <w:szCs w:val="20"/>
              </w:rPr>
            </w:pPr>
            <w:r w:rsidRPr="00AD49C3">
              <w:rPr>
                <w:rFonts w:eastAsia="Times New Roman"/>
                <w:sz w:val="20"/>
                <w:szCs w:val="20"/>
                <w:lang w:eastAsia="ru-RU"/>
              </w:rPr>
              <w:t>467,7</w:t>
            </w:r>
          </w:p>
        </w:tc>
        <w:tc>
          <w:tcPr>
            <w:tcW w:w="1559" w:type="dxa"/>
            <w:vMerge w:val="restart"/>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 xml:space="preserve">Обеспечение ведения торгового реестра, </w:t>
            </w:r>
          </w:p>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да - 1, нет - 0</w:t>
            </w:r>
          </w:p>
        </w:tc>
        <w:tc>
          <w:tcPr>
            <w:tcW w:w="708" w:type="dxa"/>
            <w:vMerge w:val="restart"/>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w:t>
            </w:r>
          </w:p>
        </w:tc>
        <w:tc>
          <w:tcPr>
            <w:tcW w:w="709" w:type="dxa"/>
            <w:vMerge w:val="restart"/>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w:t>
            </w:r>
          </w:p>
        </w:tc>
        <w:tc>
          <w:tcPr>
            <w:tcW w:w="708" w:type="dxa"/>
            <w:vMerge w:val="restart"/>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w:t>
            </w:r>
          </w:p>
        </w:tc>
        <w:tc>
          <w:tcPr>
            <w:tcW w:w="1702" w:type="dxa"/>
            <w:vMerge w:val="restart"/>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КЭР АГМ</w:t>
            </w:r>
          </w:p>
        </w:tc>
      </w:tr>
      <w:tr w:rsidR="00553A3C" w:rsidRPr="00AF1EA3" w:rsidTr="00366915">
        <w:trPr>
          <w:trHeight w:val="1867"/>
        </w:trPr>
        <w:tc>
          <w:tcPr>
            <w:tcW w:w="565" w:type="dxa"/>
            <w:vMerge/>
            <w:tcBorders>
              <w:top w:val="nil"/>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p>
        </w:tc>
        <w:tc>
          <w:tcPr>
            <w:tcW w:w="3688" w:type="dxa"/>
            <w:vMerge/>
            <w:tcBorders>
              <w:top w:val="nil"/>
              <w:left w:val="single" w:sz="4" w:space="0" w:color="auto"/>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p>
        </w:tc>
        <w:tc>
          <w:tcPr>
            <w:tcW w:w="851" w:type="dxa"/>
            <w:vMerge/>
            <w:tcBorders>
              <w:top w:val="nil"/>
              <w:left w:val="single" w:sz="4" w:space="0" w:color="auto"/>
              <w:bottom w:val="single" w:sz="4" w:space="0" w:color="000000"/>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0"/>
                <w:szCs w:val="20"/>
                <w:lang w:eastAsia="ru-RU"/>
              </w:rPr>
            </w:pPr>
          </w:p>
        </w:tc>
        <w:tc>
          <w:tcPr>
            <w:tcW w:w="1135" w:type="dxa"/>
            <w:tcBorders>
              <w:top w:val="single" w:sz="4" w:space="0" w:color="auto"/>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ОБ</w:t>
            </w:r>
          </w:p>
        </w:tc>
        <w:tc>
          <w:tcPr>
            <w:tcW w:w="1134"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1 458,5</w:t>
            </w:r>
          </w:p>
        </w:tc>
        <w:tc>
          <w:tcPr>
            <w:tcW w:w="992"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495,4</w:t>
            </w:r>
          </w:p>
        </w:tc>
        <w:tc>
          <w:tcPr>
            <w:tcW w:w="992"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sz w:val="20"/>
                <w:szCs w:val="20"/>
              </w:rPr>
            </w:pPr>
            <w:r w:rsidRPr="00AD49C3">
              <w:rPr>
                <w:rFonts w:eastAsia="Times New Roman"/>
                <w:sz w:val="20"/>
                <w:szCs w:val="20"/>
                <w:lang w:eastAsia="ru-RU"/>
              </w:rPr>
              <w:t>495,4</w:t>
            </w:r>
          </w:p>
        </w:tc>
        <w:tc>
          <w:tcPr>
            <w:tcW w:w="993"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sz w:val="20"/>
                <w:szCs w:val="20"/>
              </w:rPr>
            </w:pPr>
            <w:r w:rsidRPr="00AD49C3">
              <w:rPr>
                <w:rFonts w:eastAsia="Times New Roman"/>
                <w:sz w:val="20"/>
                <w:szCs w:val="20"/>
                <w:lang w:eastAsia="ru-RU"/>
              </w:rPr>
              <w:t>467,7</w:t>
            </w:r>
          </w:p>
        </w:tc>
        <w:tc>
          <w:tcPr>
            <w:tcW w:w="1559" w:type="dxa"/>
            <w:vMerge/>
            <w:tcBorders>
              <w:top w:val="single" w:sz="4" w:space="0" w:color="auto"/>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p>
        </w:tc>
        <w:tc>
          <w:tcPr>
            <w:tcW w:w="708" w:type="dxa"/>
            <w:vMerge/>
            <w:tcBorders>
              <w:top w:val="single" w:sz="4" w:space="0" w:color="auto"/>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0"/>
                <w:szCs w:val="20"/>
                <w:lang w:eastAsia="ru-RU"/>
              </w:rPr>
            </w:pPr>
          </w:p>
        </w:tc>
        <w:tc>
          <w:tcPr>
            <w:tcW w:w="709" w:type="dxa"/>
            <w:vMerge/>
            <w:tcBorders>
              <w:top w:val="single" w:sz="4" w:space="0" w:color="auto"/>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0"/>
                <w:szCs w:val="20"/>
                <w:lang w:eastAsia="ru-RU"/>
              </w:rPr>
            </w:pPr>
          </w:p>
        </w:tc>
        <w:tc>
          <w:tcPr>
            <w:tcW w:w="708" w:type="dxa"/>
            <w:vMerge/>
            <w:tcBorders>
              <w:top w:val="single" w:sz="4" w:space="0" w:color="auto"/>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jc w:val="center"/>
              <w:rPr>
                <w:rFonts w:eastAsia="Times New Roman"/>
                <w:sz w:val="20"/>
                <w:szCs w:val="20"/>
                <w:lang w:eastAsia="ru-RU"/>
              </w:rPr>
            </w:pPr>
          </w:p>
        </w:tc>
        <w:tc>
          <w:tcPr>
            <w:tcW w:w="1702" w:type="dxa"/>
            <w:vMerge/>
            <w:tcBorders>
              <w:top w:val="single" w:sz="4" w:space="0" w:color="auto"/>
              <w:left w:val="nil"/>
              <w:bottom w:val="single" w:sz="4" w:space="0" w:color="auto"/>
              <w:right w:val="single" w:sz="4" w:space="0" w:color="auto"/>
            </w:tcBorders>
            <w:shd w:val="clear" w:color="auto" w:fill="auto"/>
            <w:hideMark/>
          </w:tcPr>
          <w:p w:rsidR="00553A3C" w:rsidRPr="00AF1EA3" w:rsidRDefault="00553A3C" w:rsidP="00553A3C">
            <w:pPr>
              <w:spacing w:after="0" w:line="240" w:lineRule="auto"/>
              <w:rPr>
                <w:rFonts w:eastAsia="Times New Roman"/>
                <w:sz w:val="20"/>
                <w:szCs w:val="20"/>
                <w:lang w:eastAsia="ru-RU"/>
              </w:rPr>
            </w:pPr>
          </w:p>
        </w:tc>
      </w:tr>
    </w:tbl>
    <w:p w:rsidR="00553A3C" w:rsidRDefault="00553A3C" w:rsidP="00553A3C">
      <w:pPr>
        <w:spacing w:after="0" w:line="240" w:lineRule="auto"/>
      </w:pPr>
    </w:p>
    <w:p w:rsidR="00553A3C" w:rsidRDefault="00553A3C" w:rsidP="00553A3C">
      <w:pPr>
        <w:spacing w:after="0" w:line="240" w:lineRule="auto"/>
      </w:pPr>
    </w:p>
    <w:tbl>
      <w:tblPr>
        <w:tblW w:w="15736" w:type="dxa"/>
        <w:tblInd w:w="-459" w:type="dxa"/>
        <w:tblLayout w:type="fixed"/>
        <w:tblLook w:val="04A0" w:firstRow="1" w:lastRow="0" w:firstColumn="1" w:lastColumn="0" w:noHBand="0" w:noVBand="1"/>
      </w:tblPr>
      <w:tblGrid>
        <w:gridCol w:w="565"/>
        <w:gridCol w:w="3688"/>
        <w:gridCol w:w="851"/>
        <w:gridCol w:w="1135"/>
        <w:gridCol w:w="1134"/>
        <w:gridCol w:w="992"/>
        <w:gridCol w:w="992"/>
        <w:gridCol w:w="993"/>
        <w:gridCol w:w="1559"/>
        <w:gridCol w:w="708"/>
        <w:gridCol w:w="709"/>
        <w:gridCol w:w="708"/>
        <w:gridCol w:w="1702"/>
      </w:tblGrid>
      <w:tr w:rsidR="00553A3C" w:rsidRPr="00AF1EA3" w:rsidTr="00366915">
        <w:trPr>
          <w:trHeight w:val="28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12</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13</w:t>
            </w:r>
          </w:p>
        </w:tc>
      </w:tr>
      <w:tr w:rsidR="00553A3C" w:rsidRPr="00AF1EA3" w:rsidTr="00366915">
        <w:trPr>
          <w:trHeight w:val="288"/>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1.4.</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 xml:space="preserve">Субвенция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2022-2024</w:t>
            </w:r>
          </w:p>
        </w:tc>
        <w:tc>
          <w:tcPr>
            <w:tcW w:w="1135" w:type="dxa"/>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Всего:</w:t>
            </w:r>
          </w:p>
        </w:tc>
        <w:tc>
          <w:tcPr>
            <w:tcW w:w="1134"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253,5</w:t>
            </w:r>
          </w:p>
        </w:tc>
        <w:tc>
          <w:tcPr>
            <w:tcW w:w="992"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sz w:val="20"/>
                <w:szCs w:val="20"/>
              </w:rPr>
            </w:pPr>
            <w:r w:rsidRPr="00AD49C3">
              <w:rPr>
                <w:rFonts w:eastAsia="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rPr>
                <w:sz w:val="20"/>
                <w:szCs w:val="20"/>
              </w:rPr>
            </w:pPr>
            <w:r w:rsidRPr="00AD49C3">
              <w:rPr>
                <w:rFonts w:eastAsia="Times New Roman"/>
                <w:sz w:val="20"/>
                <w:szCs w:val="20"/>
                <w:lang w:eastAsia="ru-RU"/>
              </w:rPr>
              <w:t xml:space="preserve">   253,5</w:t>
            </w:r>
          </w:p>
        </w:tc>
        <w:tc>
          <w:tcPr>
            <w:tcW w:w="1559" w:type="dxa"/>
            <w:vMerge w:val="restart"/>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 xml:space="preserve">Обеспечение ведения торгового реестра, </w:t>
            </w:r>
          </w:p>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да - 1, нет - 0</w:t>
            </w:r>
          </w:p>
        </w:tc>
        <w:tc>
          <w:tcPr>
            <w:tcW w:w="708" w:type="dxa"/>
            <w:vMerge w:val="restart"/>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w:t>
            </w:r>
          </w:p>
        </w:tc>
        <w:tc>
          <w:tcPr>
            <w:tcW w:w="709" w:type="dxa"/>
            <w:vMerge w:val="restart"/>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w:t>
            </w:r>
          </w:p>
        </w:tc>
        <w:tc>
          <w:tcPr>
            <w:tcW w:w="708" w:type="dxa"/>
            <w:vMerge w:val="restart"/>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w:t>
            </w:r>
          </w:p>
        </w:tc>
        <w:tc>
          <w:tcPr>
            <w:tcW w:w="1702" w:type="dxa"/>
            <w:vMerge w:val="restart"/>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КЭР АГМ</w:t>
            </w:r>
          </w:p>
        </w:tc>
      </w:tr>
      <w:tr w:rsidR="00553A3C" w:rsidRPr="00AF1EA3" w:rsidTr="00366915">
        <w:trPr>
          <w:trHeight w:val="1416"/>
        </w:trPr>
        <w:tc>
          <w:tcPr>
            <w:tcW w:w="565" w:type="dxa"/>
            <w:vMerge/>
            <w:tcBorders>
              <w:top w:val="single" w:sz="4" w:space="0" w:color="auto"/>
              <w:left w:val="single" w:sz="4" w:space="0" w:color="auto"/>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p>
        </w:tc>
        <w:tc>
          <w:tcPr>
            <w:tcW w:w="851" w:type="dxa"/>
            <w:vMerge/>
            <w:tcBorders>
              <w:top w:val="nil"/>
              <w:left w:val="single" w:sz="4" w:space="0" w:color="auto"/>
              <w:bottom w:val="single" w:sz="4" w:space="0" w:color="000000"/>
              <w:right w:val="single" w:sz="4" w:space="0" w:color="auto"/>
            </w:tcBorders>
            <w:shd w:val="clear" w:color="auto" w:fill="auto"/>
            <w:hideMark/>
          </w:tcPr>
          <w:p w:rsidR="00553A3C" w:rsidRPr="00AD49C3" w:rsidRDefault="00553A3C" w:rsidP="00553A3C">
            <w:pPr>
              <w:spacing w:after="0" w:line="240" w:lineRule="auto"/>
              <w:jc w:val="center"/>
              <w:rPr>
                <w:rFonts w:eastAsia="Times New Roman"/>
                <w:sz w:val="20"/>
                <w:szCs w:val="20"/>
                <w:lang w:eastAsia="ru-RU"/>
              </w:rPr>
            </w:pPr>
          </w:p>
        </w:tc>
        <w:tc>
          <w:tcPr>
            <w:tcW w:w="1135" w:type="dxa"/>
            <w:tcBorders>
              <w:top w:val="single" w:sz="4" w:space="0" w:color="auto"/>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ОБ</w:t>
            </w:r>
          </w:p>
        </w:tc>
        <w:tc>
          <w:tcPr>
            <w:tcW w:w="1134"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253,5</w:t>
            </w:r>
          </w:p>
        </w:tc>
        <w:tc>
          <w:tcPr>
            <w:tcW w:w="992"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sz w:val="20"/>
                <w:szCs w:val="20"/>
              </w:rPr>
            </w:pPr>
            <w:r w:rsidRPr="00AD49C3">
              <w:rPr>
                <w:rFonts w:eastAsia="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sz w:val="20"/>
                <w:szCs w:val="20"/>
              </w:rPr>
            </w:pPr>
            <w:r w:rsidRPr="00AD49C3">
              <w:rPr>
                <w:rFonts w:eastAsia="Times New Roman"/>
                <w:sz w:val="20"/>
                <w:szCs w:val="20"/>
                <w:lang w:eastAsia="ru-RU"/>
              </w:rPr>
              <w:t>253,5</w:t>
            </w:r>
          </w:p>
        </w:tc>
        <w:tc>
          <w:tcPr>
            <w:tcW w:w="1559" w:type="dxa"/>
            <w:vMerge/>
            <w:tcBorders>
              <w:top w:val="single" w:sz="4" w:space="0" w:color="auto"/>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p>
        </w:tc>
        <w:tc>
          <w:tcPr>
            <w:tcW w:w="708" w:type="dxa"/>
            <w:vMerge/>
            <w:tcBorders>
              <w:top w:val="single" w:sz="4" w:space="0" w:color="auto"/>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jc w:val="center"/>
              <w:rPr>
                <w:rFonts w:eastAsia="Times New Roman"/>
                <w:sz w:val="20"/>
                <w:szCs w:val="20"/>
                <w:lang w:eastAsia="ru-RU"/>
              </w:rPr>
            </w:pPr>
          </w:p>
        </w:tc>
        <w:tc>
          <w:tcPr>
            <w:tcW w:w="709" w:type="dxa"/>
            <w:vMerge/>
            <w:tcBorders>
              <w:top w:val="single" w:sz="4" w:space="0" w:color="auto"/>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jc w:val="center"/>
              <w:rPr>
                <w:rFonts w:eastAsia="Times New Roman"/>
                <w:sz w:val="20"/>
                <w:szCs w:val="20"/>
                <w:lang w:eastAsia="ru-RU"/>
              </w:rPr>
            </w:pPr>
          </w:p>
        </w:tc>
        <w:tc>
          <w:tcPr>
            <w:tcW w:w="708" w:type="dxa"/>
            <w:vMerge/>
            <w:tcBorders>
              <w:top w:val="single" w:sz="4" w:space="0" w:color="auto"/>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jc w:val="center"/>
              <w:rPr>
                <w:rFonts w:eastAsia="Times New Roman"/>
                <w:sz w:val="20"/>
                <w:szCs w:val="20"/>
                <w:lang w:eastAsia="ru-RU"/>
              </w:rPr>
            </w:pPr>
          </w:p>
        </w:tc>
        <w:tc>
          <w:tcPr>
            <w:tcW w:w="1702" w:type="dxa"/>
            <w:vMerge/>
            <w:tcBorders>
              <w:top w:val="single" w:sz="4" w:space="0" w:color="auto"/>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p>
        </w:tc>
      </w:tr>
      <w:tr w:rsidR="00553A3C" w:rsidRPr="00AF1EA3" w:rsidTr="00366915">
        <w:trPr>
          <w:trHeight w:val="295"/>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 xml:space="preserve"> </w:t>
            </w:r>
          </w:p>
        </w:tc>
        <w:tc>
          <w:tcPr>
            <w:tcW w:w="453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 xml:space="preserve">Всего </w:t>
            </w:r>
          </w:p>
        </w:tc>
        <w:tc>
          <w:tcPr>
            <w:tcW w:w="1135" w:type="dxa"/>
            <w:tcBorders>
              <w:top w:val="single" w:sz="4" w:space="0" w:color="auto"/>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 xml:space="preserve">Всего </w:t>
            </w:r>
          </w:p>
        </w:tc>
        <w:tc>
          <w:tcPr>
            <w:tcW w:w="1134"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83 928,6</w:t>
            </w:r>
          </w:p>
        </w:tc>
        <w:tc>
          <w:tcPr>
            <w:tcW w:w="992"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27 798,4</w:t>
            </w:r>
          </w:p>
        </w:tc>
        <w:tc>
          <w:tcPr>
            <w:tcW w:w="992"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27 798,4</w:t>
            </w:r>
          </w:p>
        </w:tc>
        <w:tc>
          <w:tcPr>
            <w:tcW w:w="993"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28 331,8</w:t>
            </w:r>
          </w:p>
        </w:tc>
        <w:tc>
          <w:tcPr>
            <w:tcW w:w="538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 xml:space="preserve"> </w:t>
            </w:r>
          </w:p>
        </w:tc>
      </w:tr>
      <w:tr w:rsidR="00553A3C" w:rsidRPr="00AD49C3" w:rsidTr="00366915">
        <w:trPr>
          <w:trHeight w:val="267"/>
        </w:trPr>
        <w:tc>
          <w:tcPr>
            <w:tcW w:w="565" w:type="dxa"/>
            <w:vMerge/>
            <w:tcBorders>
              <w:top w:val="nil"/>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4539" w:type="dxa"/>
            <w:gridSpan w:val="2"/>
            <w:vMerge/>
            <w:tcBorders>
              <w:top w:val="single" w:sz="4" w:space="0" w:color="auto"/>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1135" w:type="dxa"/>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 xml:space="preserve">МБ </w:t>
            </w:r>
          </w:p>
        </w:tc>
        <w:tc>
          <w:tcPr>
            <w:tcW w:w="1134"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val="en-US" w:eastAsia="ru-RU"/>
              </w:rPr>
              <w:t>82 216,6</w:t>
            </w:r>
          </w:p>
        </w:tc>
        <w:tc>
          <w:tcPr>
            <w:tcW w:w="992"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27 303,0</w:t>
            </w:r>
          </w:p>
        </w:tc>
        <w:tc>
          <w:tcPr>
            <w:tcW w:w="992"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val="en-US" w:eastAsia="ru-RU"/>
              </w:rPr>
            </w:pPr>
            <w:r w:rsidRPr="00AD49C3">
              <w:rPr>
                <w:rFonts w:eastAsia="Times New Roman"/>
                <w:sz w:val="20"/>
                <w:szCs w:val="20"/>
                <w:lang w:val="en-US" w:eastAsia="ru-RU"/>
              </w:rPr>
              <w:t>27 303,0</w:t>
            </w:r>
          </w:p>
        </w:tc>
        <w:tc>
          <w:tcPr>
            <w:tcW w:w="993" w:type="dxa"/>
            <w:tcBorders>
              <w:top w:val="single" w:sz="4" w:space="0" w:color="auto"/>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27 610,6</w:t>
            </w:r>
          </w:p>
        </w:tc>
        <w:tc>
          <w:tcPr>
            <w:tcW w:w="5386" w:type="dxa"/>
            <w:gridSpan w:val="5"/>
            <w:vMerge/>
            <w:tcBorders>
              <w:top w:val="nil"/>
              <w:left w:val="nil"/>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r>
      <w:tr w:rsidR="00553A3C" w:rsidRPr="00AD49C3" w:rsidTr="00366915">
        <w:trPr>
          <w:trHeight w:val="275"/>
        </w:trPr>
        <w:tc>
          <w:tcPr>
            <w:tcW w:w="565" w:type="dxa"/>
            <w:vMerge/>
            <w:tcBorders>
              <w:top w:val="nil"/>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4539" w:type="dxa"/>
            <w:gridSpan w:val="2"/>
            <w:vMerge/>
            <w:tcBorders>
              <w:top w:val="single" w:sz="4" w:space="0" w:color="auto"/>
              <w:left w:val="single" w:sz="4" w:space="0" w:color="auto"/>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c>
          <w:tcPr>
            <w:tcW w:w="1135" w:type="dxa"/>
            <w:tcBorders>
              <w:top w:val="nil"/>
              <w:left w:val="nil"/>
              <w:bottom w:val="single" w:sz="4" w:space="0" w:color="auto"/>
              <w:right w:val="single" w:sz="4" w:space="0" w:color="auto"/>
            </w:tcBorders>
            <w:shd w:val="clear" w:color="auto" w:fill="auto"/>
            <w:hideMark/>
          </w:tcPr>
          <w:p w:rsidR="00553A3C" w:rsidRPr="00AD49C3" w:rsidRDefault="00553A3C" w:rsidP="00553A3C">
            <w:pPr>
              <w:spacing w:after="0" w:line="240" w:lineRule="auto"/>
              <w:rPr>
                <w:rFonts w:eastAsia="Times New Roman"/>
                <w:sz w:val="20"/>
                <w:szCs w:val="20"/>
                <w:lang w:eastAsia="ru-RU"/>
              </w:rPr>
            </w:pPr>
            <w:r w:rsidRPr="00AD49C3">
              <w:rPr>
                <w:rFonts w:eastAsia="Times New Roman"/>
                <w:sz w:val="20"/>
                <w:szCs w:val="20"/>
                <w:lang w:eastAsia="ru-RU"/>
              </w:rPr>
              <w:t>ОБ</w:t>
            </w:r>
          </w:p>
        </w:tc>
        <w:tc>
          <w:tcPr>
            <w:tcW w:w="1134"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1 712,0</w:t>
            </w:r>
          </w:p>
        </w:tc>
        <w:tc>
          <w:tcPr>
            <w:tcW w:w="992"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495,4</w:t>
            </w:r>
          </w:p>
        </w:tc>
        <w:tc>
          <w:tcPr>
            <w:tcW w:w="992"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495,4</w:t>
            </w:r>
          </w:p>
        </w:tc>
        <w:tc>
          <w:tcPr>
            <w:tcW w:w="993" w:type="dxa"/>
            <w:tcBorders>
              <w:top w:val="nil"/>
              <w:left w:val="nil"/>
              <w:bottom w:val="single" w:sz="4" w:space="0" w:color="auto"/>
              <w:right w:val="single" w:sz="4" w:space="0" w:color="auto"/>
            </w:tcBorders>
            <w:shd w:val="clear" w:color="auto" w:fill="auto"/>
          </w:tcPr>
          <w:p w:rsidR="00553A3C" w:rsidRPr="00AD49C3" w:rsidRDefault="00553A3C" w:rsidP="00553A3C">
            <w:pPr>
              <w:spacing w:after="0" w:line="240" w:lineRule="auto"/>
              <w:jc w:val="center"/>
              <w:rPr>
                <w:rFonts w:eastAsia="Times New Roman"/>
                <w:sz w:val="20"/>
                <w:szCs w:val="20"/>
                <w:lang w:eastAsia="ru-RU"/>
              </w:rPr>
            </w:pPr>
            <w:r w:rsidRPr="00AD49C3">
              <w:rPr>
                <w:rFonts w:eastAsia="Times New Roman"/>
                <w:sz w:val="20"/>
                <w:szCs w:val="20"/>
                <w:lang w:eastAsia="ru-RU"/>
              </w:rPr>
              <w:t>721,2</w:t>
            </w:r>
          </w:p>
        </w:tc>
        <w:tc>
          <w:tcPr>
            <w:tcW w:w="5386" w:type="dxa"/>
            <w:gridSpan w:val="5"/>
            <w:vMerge/>
            <w:tcBorders>
              <w:top w:val="nil"/>
              <w:left w:val="nil"/>
              <w:bottom w:val="single" w:sz="4" w:space="0" w:color="auto"/>
              <w:right w:val="single" w:sz="4" w:space="0" w:color="auto"/>
            </w:tcBorders>
            <w:vAlign w:val="center"/>
            <w:hideMark/>
          </w:tcPr>
          <w:p w:rsidR="00553A3C" w:rsidRPr="00AD49C3" w:rsidRDefault="00553A3C" w:rsidP="00553A3C">
            <w:pPr>
              <w:spacing w:after="0" w:line="240" w:lineRule="auto"/>
              <w:rPr>
                <w:rFonts w:eastAsia="Times New Roman"/>
                <w:sz w:val="20"/>
                <w:szCs w:val="20"/>
                <w:lang w:eastAsia="ru-RU"/>
              </w:rPr>
            </w:pPr>
          </w:p>
        </w:tc>
      </w:tr>
    </w:tbl>
    <w:p w:rsidR="00553A3C" w:rsidRPr="00AD49C3" w:rsidRDefault="00553A3C" w:rsidP="00553A3C">
      <w:pPr>
        <w:spacing w:after="0" w:line="240" w:lineRule="auto"/>
        <w:jc w:val="center"/>
        <w:rPr>
          <w:sz w:val="20"/>
          <w:szCs w:val="20"/>
        </w:rPr>
      </w:pPr>
    </w:p>
    <w:p w:rsidR="00553A3C" w:rsidRDefault="00553A3C" w:rsidP="00553A3C">
      <w:pPr>
        <w:spacing w:after="0" w:line="240" w:lineRule="auto"/>
        <w:rPr>
          <w:rFonts w:ascii="Verdana" w:eastAsia="Times New Roman" w:hAnsi="Verdana"/>
          <w:sz w:val="21"/>
          <w:szCs w:val="21"/>
          <w:lang w:eastAsia="ru-RU"/>
        </w:rPr>
      </w:pPr>
    </w:p>
    <w:p w:rsidR="00553A3C" w:rsidRDefault="00553A3C" w:rsidP="00553A3C">
      <w:pPr>
        <w:widowControl w:val="0"/>
        <w:autoSpaceDE w:val="0"/>
        <w:autoSpaceDN w:val="0"/>
        <w:adjustRightInd w:val="0"/>
        <w:spacing w:after="0" w:line="240" w:lineRule="auto"/>
        <w:jc w:val="center"/>
        <w:outlineLvl w:val="1"/>
        <w:rPr>
          <w:szCs w:val="28"/>
        </w:rPr>
      </w:pPr>
      <w:r>
        <w:rPr>
          <w:szCs w:val="28"/>
        </w:rPr>
        <w:t>________________________</w:t>
      </w:r>
    </w:p>
    <w:p w:rsidR="00C07EF7" w:rsidRDefault="00C07EF7" w:rsidP="00553A3C">
      <w:pPr>
        <w:widowControl w:val="0"/>
        <w:tabs>
          <w:tab w:val="left" w:pos="11340"/>
        </w:tabs>
        <w:autoSpaceDE w:val="0"/>
        <w:autoSpaceDN w:val="0"/>
        <w:adjustRightInd w:val="0"/>
        <w:spacing w:after="0" w:line="240" w:lineRule="auto"/>
        <w:ind w:left="10206"/>
        <w:jc w:val="center"/>
        <w:rPr>
          <w:szCs w:val="28"/>
        </w:rPr>
      </w:pPr>
    </w:p>
    <w:sectPr w:rsidR="00C07EF7" w:rsidSect="00E321D5">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0E2" w:rsidRDefault="00B420E2" w:rsidP="00E2695E">
      <w:pPr>
        <w:spacing w:after="0" w:line="240" w:lineRule="auto"/>
      </w:pPr>
      <w:r>
        <w:separator/>
      </w:r>
    </w:p>
  </w:endnote>
  <w:endnote w:type="continuationSeparator" w:id="0">
    <w:p w:rsidR="00B420E2" w:rsidRDefault="00B420E2" w:rsidP="00E2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0E2" w:rsidRDefault="00B420E2" w:rsidP="00E2695E">
      <w:pPr>
        <w:spacing w:after="0" w:line="240" w:lineRule="auto"/>
      </w:pPr>
      <w:r>
        <w:separator/>
      </w:r>
    </w:p>
  </w:footnote>
  <w:footnote w:type="continuationSeparator" w:id="0">
    <w:p w:rsidR="00B420E2" w:rsidRDefault="00B420E2" w:rsidP="00E26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36359"/>
      <w:docPartObj>
        <w:docPartGallery w:val="Page Numbers (Top of Page)"/>
        <w:docPartUnique/>
      </w:docPartObj>
    </w:sdtPr>
    <w:sdtEndPr/>
    <w:sdtContent>
      <w:p w:rsidR="00B420E2" w:rsidRDefault="00B420E2">
        <w:pPr>
          <w:pStyle w:val="a5"/>
          <w:jc w:val="center"/>
        </w:pPr>
        <w:r>
          <w:rPr>
            <w:noProof/>
          </w:rPr>
          <w:fldChar w:fldCharType="begin"/>
        </w:r>
        <w:r>
          <w:rPr>
            <w:noProof/>
          </w:rPr>
          <w:instrText xml:space="preserve"> PAGE   \* MERGEFORMAT </w:instrText>
        </w:r>
        <w:r>
          <w:rPr>
            <w:noProof/>
          </w:rPr>
          <w:fldChar w:fldCharType="separate"/>
        </w:r>
        <w:r w:rsidR="0005001E">
          <w:rPr>
            <w:noProof/>
          </w:rPr>
          <w:t>6</w:t>
        </w:r>
        <w:r>
          <w:rPr>
            <w:noProof/>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3C" w:rsidRDefault="00553A3C" w:rsidP="00AF2F5A">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3C" w:rsidRPr="00D75C3E" w:rsidRDefault="00553A3C">
    <w:pPr>
      <w:pStyle w:val="a5"/>
      <w:jc w:val="center"/>
      <w:rPr>
        <w:szCs w:val="28"/>
      </w:rPr>
    </w:pPr>
    <w:r w:rsidRPr="00D75C3E">
      <w:rPr>
        <w:szCs w:val="28"/>
      </w:rPr>
      <w:fldChar w:fldCharType="begin"/>
    </w:r>
    <w:r w:rsidRPr="00D75C3E">
      <w:rPr>
        <w:szCs w:val="28"/>
      </w:rPr>
      <w:instrText xml:space="preserve"> PAGE   \* MERGEFORMAT </w:instrText>
    </w:r>
    <w:r w:rsidRPr="00D75C3E">
      <w:rPr>
        <w:szCs w:val="28"/>
      </w:rPr>
      <w:fldChar w:fldCharType="separate"/>
    </w:r>
    <w:r w:rsidR="0005001E">
      <w:rPr>
        <w:noProof/>
        <w:szCs w:val="28"/>
      </w:rPr>
      <w:t>3</w:t>
    </w:r>
    <w:r w:rsidRPr="00D75C3E">
      <w:rPr>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3C" w:rsidRDefault="00553A3C" w:rsidP="00AF2F5A">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3C" w:rsidRPr="004F3D96" w:rsidRDefault="00553A3C">
    <w:pPr>
      <w:pStyle w:val="a5"/>
      <w:jc w:val="center"/>
      <w:rPr>
        <w:szCs w:val="28"/>
      </w:rPr>
    </w:pPr>
    <w:r>
      <w:rPr>
        <w:szCs w:val="28"/>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3C" w:rsidRPr="003E1FAC" w:rsidRDefault="00553A3C">
    <w:pPr>
      <w:pStyle w:val="a5"/>
      <w:jc w:val="center"/>
      <w:rPr>
        <w:szCs w:val="28"/>
      </w:rPr>
    </w:pPr>
    <w:r w:rsidRPr="003E1FAC">
      <w:rPr>
        <w:szCs w:val="28"/>
      </w:rPr>
      <w:fldChar w:fldCharType="begin"/>
    </w:r>
    <w:r w:rsidRPr="003E1FAC">
      <w:rPr>
        <w:szCs w:val="28"/>
      </w:rPr>
      <w:instrText xml:space="preserve"> PAGE   \* MERGEFORMAT </w:instrText>
    </w:r>
    <w:r w:rsidRPr="003E1FAC">
      <w:rPr>
        <w:szCs w:val="28"/>
      </w:rPr>
      <w:fldChar w:fldCharType="separate"/>
    </w:r>
    <w:r w:rsidR="0005001E">
      <w:rPr>
        <w:noProof/>
        <w:szCs w:val="28"/>
      </w:rPr>
      <w:t>5</w:t>
    </w:r>
    <w:r w:rsidRPr="003E1FAC">
      <w:rPr>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3C" w:rsidRPr="003D78B7" w:rsidRDefault="00553A3C" w:rsidP="003D78B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3C" w:rsidRPr="000A3D9D" w:rsidRDefault="00553A3C" w:rsidP="00995692">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3C" w:rsidRDefault="00553A3C" w:rsidP="00AF2F5A">
    <w:pPr>
      <w:pStyle w:val="a5"/>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3C" w:rsidRPr="00D75C3E" w:rsidRDefault="00553A3C">
    <w:pPr>
      <w:pStyle w:val="a5"/>
      <w:jc w:val="center"/>
      <w:rPr>
        <w:szCs w:val="28"/>
      </w:rPr>
    </w:pPr>
    <w:r w:rsidRPr="00D75C3E">
      <w:rPr>
        <w:szCs w:val="28"/>
      </w:rPr>
      <w:fldChar w:fldCharType="begin"/>
    </w:r>
    <w:r w:rsidRPr="00D75C3E">
      <w:rPr>
        <w:szCs w:val="28"/>
      </w:rPr>
      <w:instrText xml:space="preserve"> PAGE   \* MERGEFORMAT </w:instrText>
    </w:r>
    <w:r w:rsidRPr="00D75C3E">
      <w:rPr>
        <w:szCs w:val="28"/>
      </w:rPr>
      <w:fldChar w:fldCharType="separate"/>
    </w:r>
    <w:r w:rsidR="0005001E">
      <w:rPr>
        <w:noProof/>
        <w:szCs w:val="28"/>
      </w:rPr>
      <w:t>4</w:t>
    </w:r>
    <w:r w:rsidRPr="00D75C3E">
      <w:rPr>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F03"/>
    <w:multiLevelType w:val="hybridMultilevel"/>
    <w:tmpl w:val="02027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107647"/>
    <w:multiLevelType w:val="hybridMultilevel"/>
    <w:tmpl w:val="C0AAE56E"/>
    <w:lvl w:ilvl="0" w:tplc="078E44BE">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76DDC"/>
    <w:rsid w:val="000311F3"/>
    <w:rsid w:val="00031FE7"/>
    <w:rsid w:val="0005001E"/>
    <w:rsid w:val="0008107B"/>
    <w:rsid w:val="000817E5"/>
    <w:rsid w:val="000A0E11"/>
    <w:rsid w:val="000D5B34"/>
    <w:rsid w:val="000D7A65"/>
    <w:rsid w:val="000E22ED"/>
    <w:rsid w:val="000F3960"/>
    <w:rsid w:val="001012B6"/>
    <w:rsid w:val="00105E00"/>
    <w:rsid w:val="0011553C"/>
    <w:rsid w:val="00122D4F"/>
    <w:rsid w:val="00133FD8"/>
    <w:rsid w:val="00152276"/>
    <w:rsid w:val="00160A34"/>
    <w:rsid w:val="00181CE3"/>
    <w:rsid w:val="001946D4"/>
    <w:rsid w:val="001B2718"/>
    <w:rsid w:val="001C5C0A"/>
    <w:rsid w:val="001C5C7B"/>
    <w:rsid w:val="001C5F03"/>
    <w:rsid w:val="001D2067"/>
    <w:rsid w:val="001F0C7F"/>
    <w:rsid w:val="001F6289"/>
    <w:rsid w:val="001F6B99"/>
    <w:rsid w:val="00232C69"/>
    <w:rsid w:val="0024275C"/>
    <w:rsid w:val="0027178D"/>
    <w:rsid w:val="00275CBE"/>
    <w:rsid w:val="00290294"/>
    <w:rsid w:val="0029363B"/>
    <w:rsid w:val="002A23B7"/>
    <w:rsid w:val="002B0E2C"/>
    <w:rsid w:val="002B411B"/>
    <w:rsid w:val="002C3A18"/>
    <w:rsid w:val="002C6A43"/>
    <w:rsid w:val="002D0E31"/>
    <w:rsid w:val="002E2E73"/>
    <w:rsid w:val="002F713D"/>
    <w:rsid w:val="003005D9"/>
    <w:rsid w:val="00374C7A"/>
    <w:rsid w:val="003E7C7A"/>
    <w:rsid w:val="004238BF"/>
    <w:rsid w:val="00445566"/>
    <w:rsid w:val="00450842"/>
    <w:rsid w:val="00457870"/>
    <w:rsid w:val="00471953"/>
    <w:rsid w:val="00476DDC"/>
    <w:rsid w:val="004943BC"/>
    <w:rsid w:val="00496231"/>
    <w:rsid w:val="004A20F0"/>
    <w:rsid w:val="00531FDC"/>
    <w:rsid w:val="00535FC8"/>
    <w:rsid w:val="005521CB"/>
    <w:rsid w:val="00553A3C"/>
    <w:rsid w:val="00574E29"/>
    <w:rsid w:val="005A5754"/>
    <w:rsid w:val="005D76C0"/>
    <w:rsid w:val="005E32C5"/>
    <w:rsid w:val="00600619"/>
    <w:rsid w:val="00627000"/>
    <w:rsid w:val="00671980"/>
    <w:rsid w:val="00681D47"/>
    <w:rsid w:val="00686176"/>
    <w:rsid w:val="00695BF5"/>
    <w:rsid w:val="006A50D4"/>
    <w:rsid w:val="006A6898"/>
    <w:rsid w:val="006B2116"/>
    <w:rsid w:val="006B787D"/>
    <w:rsid w:val="006C2A65"/>
    <w:rsid w:val="006C4777"/>
    <w:rsid w:val="006E6E24"/>
    <w:rsid w:val="006F47A3"/>
    <w:rsid w:val="006F50A6"/>
    <w:rsid w:val="0070071E"/>
    <w:rsid w:val="0072067D"/>
    <w:rsid w:val="0073368E"/>
    <w:rsid w:val="0074383E"/>
    <w:rsid w:val="00785D04"/>
    <w:rsid w:val="007B3ED6"/>
    <w:rsid w:val="007C28EB"/>
    <w:rsid w:val="007E21AD"/>
    <w:rsid w:val="007F1148"/>
    <w:rsid w:val="0080489D"/>
    <w:rsid w:val="008279F9"/>
    <w:rsid w:val="00847376"/>
    <w:rsid w:val="00861753"/>
    <w:rsid w:val="00864F8A"/>
    <w:rsid w:val="00873E06"/>
    <w:rsid w:val="00876340"/>
    <w:rsid w:val="00894D3D"/>
    <w:rsid w:val="008C6A45"/>
    <w:rsid w:val="008F0996"/>
    <w:rsid w:val="00914B26"/>
    <w:rsid w:val="00937A3E"/>
    <w:rsid w:val="009A3100"/>
    <w:rsid w:val="009A7C6A"/>
    <w:rsid w:val="009D0C2D"/>
    <w:rsid w:val="009F70EB"/>
    <w:rsid w:val="00A04C9C"/>
    <w:rsid w:val="00A209E0"/>
    <w:rsid w:val="00A4090A"/>
    <w:rsid w:val="00A5197E"/>
    <w:rsid w:val="00A570FE"/>
    <w:rsid w:val="00AB47B7"/>
    <w:rsid w:val="00AE3839"/>
    <w:rsid w:val="00AF14FC"/>
    <w:rsid w:val="00B27EF2"/>
    <w:rsid w:val="00B419B2"/>
    <w:rsid w:val="00B420E2"/>
    <w:rsid w:val="00B5456A"/>
    <w:rsid w:val="00B548C5"/>
    <w:rsid w:val="00B826C8"/>
    <w:rsid w:val="00B859F6"/>
    <w:rsid w:val="00B94D37"/>
    <w:rsid w:val="00BB1FCC"/>
    <w:rsid w:val="00BF2743"/>
    <w:rsid w:val="00BF534F"/>
    <w:rsid w:val="00C07EF7"/>
    <w:rsid w:val="00C22F32"/>
    <w:rsid w:val="00C469E6"/>
    <w:rsid w:val="00C63573"/>
    <w:rsid w:val="00C91BCC"/>
    <w:rsid w:val="00CA5BF8"/>
    <w:rsid w:val="00CC3880"/>
    <w:rsid w:val="00CD5004"/>
    <w:rsid w:val="00CE2F09"/>
    <w:rsid w:val="00CF058D"/>
    <w:rsid w:val="00CF0EB4"/>
    <w:rsid w:val="00D25513"/>
    <w:rsid w:val="00D330AE"/>
    <w:rsid w:val="00D56A3D"/>
    <w:rsid w:val="00D82A98"/>
    <w:rsid w:val="00D90F31"/>
    <w:rsid w:val="00D911E8"/>
    <w:rsid w:val="00D942E6"/>
    <w:rsid w:val="00DE2E74"/>
    <w:rsid w:val="00DE7587"/>
    <w:rsid w:val="00E2695E"/>
    <w:rsid w:val="00E53E71"/>
    <w:rsid w:val="00E55F7B"/>
    <w:rsid w:val="00E60A39"/>
    <w:rsid w:val="00E67605"/>
    <w:rsid w:val="00ED2D6B"/>
    <w:rsid w:val="00EE0E6A"/>
    <w:rsid w:val="00EF0178"/>
    <w:rsid w:val="00F05638"/>
    <w:rsid w:val="00F07DE2"/>
    <w:rsid w:val="00F8157C"/>
    <w:rsid w:val="00F8406B"/>
    <w:rsid w:val="00FB6662"/>
    <w:rsid w:val="00FC33C7"/>
    <w:rsid w:val="00FD2F46"/>
    <w:rsid w:val="00FF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54DA5CC-8CCD-4F80-8BAC-9842D7FA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DC"/>
    <w:pPr>
      <w:spacing w:after="160" w:line="259" w:lineRule="auto"/>
    </w:pPr>
    <w:rPr>
      <w:rFonts w:ascii="Times New Roman" w:eastAsia="Calibri" w:hAnsi="Times New Roman" w:cs="Times New Roman"/>
      <w:sz w:val="28"/>
    </w:rPr>
  </w:style>
  <w:style w:type="paragraph" w:styleId="3">
    <w:name w:val="heading 3"/>
    <w:basedOn w:val="a"/>
    <w:next w:val="a"/>
    <w:link w:val="30"/>
    <w:qFormat/>
    <w:rsid w:val="00553A3C"/>
    <w:pPr>
      <w:keepNext/>
      <w:spacing w:before="240" w:after="60" w:line="240" w:lineRule="auto"/>
      <w:outlineLvl w:val="2"/>
    </w:pPr>
    <w:rPr>
      <w:rFonts w:ascii="Arial" w:eastAsia="Times New Roman" w:hAnsi="Arial"/>
      <w:b/>
      <w:sz w:val="26"/>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DDC"/>
    <w:rPr>
      <w:rFonts w:ascii="Tahoma" w:eastAsia="Calibri" w:hAnsi="Tahoma" w:cs="Tahoma"/>
      <w:sz w:val="16"/>
      <w:szCs w:val="16"/>
    </w:rPr>
  </w:style>
  <w:style w:type="paragraph" w:styleId="a5">
    <w:name w:val="header"/>
    <w:basedOn w:val="a"/>
    <w:link w:val="a6"/>
    <w:uiPriority w:val="99"/>
    <w:unhideWhenUsed/>
    <w:rsid w:val="00E26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95E"/>
    <w:rPr>
      <w:rFonts w:ascii="Times New Roman" w:eastAsia="Calibri" w:hAnsi="Times New Roman" w:cs="Times New Roman"/>
      <w:sz w:val="28"/>
    </w:rPr>
  </w:style>
  <w:style w:type="paragraph" w:styleId="a7">
    <w:name w:val="footer"/>
    <w:basedOn w:val="a"/>
    <w:link w:val="a8"/>
    <w:uiPriority w:val="99"/>
    <w:unhideWhenUsed/>
    <w:rsid w:val="00E269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95E"/>
    <w:rPr>
      <w:rFonts w:ascii="Times New Roman" w:eastAsia="Calibri" w:hAnsi="Times New Roman" w:cs="Times New Roman"/>
      <w:sz w:val="28"/>
    </w:rPr>
  </w:style>
  <w:style w:type="character" w:styleId="a9">
    <w:name w:val="Emphasis"/>
    <w:basedOn w:val="a0"/>
    <w:uiPriority w:val="20"/>
    <w:qFormat/>
    <w:rsid w:val="00E67605"/>
    <w:rPr>
      <w:i/>
      <w:iCs/>
    </w:rPr>
  </w:style>
  <w:style w:type="paragraph" w:styleId="aa">
    <w:name w:val="List Paragraph"/>
    <w:basedOn w:val="a"/>
    <w:uiPriority w:val="34"/>
    <w:qFormat/>
    <w:rsid w:val="001C5F03"/>
    <w:pPr>
      <w:ind w:left="720"/>
      <w:contextualSpacing/>
    </w:pPr>
  </w:style>
  <w:style w:type="paragraph" w:styleId="ab">
    <w:name w:val="No Spacing"/>
    <w:uiPriority w:val="1"/>
    <w:qFormat/>
    <w:rsid w:val="002B0E2C"/>
    <w:pPr>
      <w:spacing w:after="0" w:line="240" w:lineRule="auto"/>
    </w:pPr>
    <w:rPr>
      <w:rFonts w:ascii="Times New Roman" w:eastAsia="Calibri" w:hAnsi="Times New Roman" w:cs="Times New Roman"/>
      <w:sz w:val="28"/>
    </w:rPr>
  </w:style>
  <w:style w:type="character" w:customStyle="1" w:styleId="30">
    <w:name w:val="Заголовок 3 Знак"/>
    <w:basedOn w:val="a0"/>
    <w:link w:val="3"/>
    <w:rsid w:val="00553A3C"/>
    <w:rPr>
      <w:rFonts w:ascii="Arial" w:eastAsia="Times New Roman" w:hAnsi="Arial" w:cs="Times New Roman"/>
      <w:b/>
      <w:sz w:val="26"/>
      <w:szCs w:val="20"/>
      <w:lang w:val="x-none" w:eastAsia="ru-RU"/>
    </w:rPr>
  </w:style>
  <w:style w:type="numbering" w:customStyle="1" w:styleId="1">
    <w:name w:val="Нет списка1"/>
    <w:next w:val="a2"/>
    <w:uiPriority w:val="99"/>
    <w:semiHidden/>
    <w:unhideWhenUsed/>
    <w:rsid w:val="00553A3C"/>
  </w:style>
  <w:style w:type="paragraph" w:customStyle="1" w:styleId="ConsPlusNormal">
    <w:name w:val="ConsPlusNormal"/>
    <w:rsid w:val="00553A3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53A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53A3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53A3C"/>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Title"/>
    <w:basedOn w:val="a"/>
    <w:link w:val="ad"/>
    <w:qFormat/>
    <w:rsid w:val="00553A3C"/>
    <w:pPr>
      <w:spacing w:after="0" w:line="240" w:lineRule="auto"/>
      <w:jc w:val="center"/>
    </w:pPr>
    <w:rPr>
      <w:rFonts w:eastAsia="Times New Roman"/>
      <w:b/>
      <w:sz w:val="24"/>
      <w:szCs w:val="20"/>
      <w:lang w:val="x-none" w:eastAsia="ru-RU"/>
    </w:rPr>
  </w:style>
  <w:style w:type="character" w:customStyle="1" w:styleId="ad">
    <w:name w:val="Название Знак"/>
    <w:basedOn w:val="a0"/>
    <w:link w:val="ac"/>
    <w:rsid w:val="00553A3C"/>
    <w:rPr>
      <w:rFonts w:ascii="Times New Roman" w:eastAsia="Times New Roman" w:hAnsi="Times New Roman" w:cs="Times New Roman"/>
      <w:b/>
      <w:sz w:val="24"/>
      <w:szCs w:val="20"/>
      <w:lang w:val="x-none" w:eastAsia="ru-RU"/>
    </w:rPr>
  </w:style>
  <w:style w:type="paragraph" w:styleId="ae">
    <w:name w:val="Body Text"/>
    <w:basedOn w:val="a"/>
    <w:link w:val="af"/>
    <w:semiHidden/>
    <w:rsid w:val="00553A3C"/>
    <w:pPr>
      <w:spacing w:after="0" w:line="240" w:lineRule="auto"/>
      <w:jc w:val="both"/>
    </w:pPr>
    <w:rPr>
      <w:szCs w:val="20"/>
      <w:lang w:val="x-none" w:eastAsia="ru-RU"/>
    </w:rPr>
  </w:style>
  <w:style w:type="character" w:customStyle="1" w:styleId="af">
    <w:name w:val="Основной текст Знак"/>
    <w:basedOn w:val="a0"/>
    <w:link w:val="ae"/>
    <w:semiHidden/>
    <w:rsid w:val="00553A3C"/>
    <w:rPr>
      <w:rFonts w:ascii="Times New Roman" w:eastAsia="Calibri" w:hAnsi="Times New Roman" w:cs="Times New Roman"/>
      <w:sz w:val="28"/>
      <w:szCs w:val="20"/>
      <w:lang w:val="x-none" w:eastAsia="ru-RU"/>
    </w:rPr>
  </w:style>
  <w:style w:type="table" w:styleId="af0">
    <w:name w:val="Table Grid"/>
    <w:basedOn w:val="a1"/>
    <w:rsid w:val="00553A3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553A3C"/>
    <w:rPr>
      <w:rFonts w:cs="Times New Roman"/>
      <w:color w:val="0000FF"/>
      <w:u w:val="single"/>
    </w:rPr>
  </w:style>
  <w:style w:type="character" w:customStyle="1" w:styleId="apple-converted-space">
    <w:name w:val="apple-converted-space"/>
    <w:rsid w:val="00553A3C"/>
  </w:style>
  <w:style w:type="paragraph" w:styleId="af2">
    <w:name w:val="footnote text"/>
    <w:basedOn w:val="a"/>
    <w:link w:val="af3"/>
    <w:uiPriority w:val="99"/>
    <w:semiHidden/>
    <w:unhideWhenUsed/>
    <w:rsid w:val="00553A3C"/>
    <w:pPr>
      <w:spacing w:after="200" w:line="276" w:lineRule="auto"/>
    </w:pPr>
    <w:rPr>
      <w:rFonts w:ascii="Calibri" w:hAnsi="Calibri"/>
      <w:sz w:val="20"/>
      <w:szCs w:val="20"/>
      <w:lang w:val="x-none" w:eastAsia="x-none"/>
    </w:rPr>
  </w:style>
  <w:style w:type="character" w:customStyle="1" w:styleId="af3">
    <w:name w:val="Текст сноски Знак"/>
    <w:basedOn w:val="a0"/>
    <w:link w:val="af2"/>
    <w:uiPriority w:val="99"/>
    <w:semiHidden/>
    <w:rsid w:val="00553A3C"/>
    <w:rPr>
      <w:rFonts w:ascii="Calibri" w:eastAsia="Calibri" w:hAnsi="Calibri" w:cs="Times New Roman"/>
      <w:sz w:val="20"/>
      <w:szCs w:val="20"/>
      <w:lang w:val="x-none" w:eastAsia="x-none"/>
    </w:rPr>
  </w:style>
  <w:style w:type="character" w:styleId="af4">
    <w:name w:val="footnote reference"/>
    <w:uiPriority w:val="99"/>
    <w:semiHidden/>
    <w:unhideWhenUsed/>
    <w:rsid w:val="00553A3C"/>
    <w:rPr>
      <w:vertAlign w:val="superscript"/>
    </w:rPr>
  </w:style>
  <w:style w:type="character" w:styleId="af5">
    <w:name w:val="Strong"/>
    <w:uiPriority w:val="22"/>
    <w:qFormat/>
    <w:rsid w:val="00553A3C"/>
    <w:rPr>
      <w:b/>
      <w:bCs/>
    </w:rPr>
  </w:style>
  <w:style w:type="character" w:styleId="af6">
    <w:name w:val="annotation reference"/>
    <w:uiPriority w:val="99"/>
    <w:semiHidden/>
    <w:unhideWhenUsed/>
    <w:rsid w:val="00553A3C"/>
    <w:rPr>
      <w:sz w:val="16"/>
      <w:szCs w:val="16"/>
    </w:rPr>
  </w:style>
  <w:style w:type="paragraph" w:styleId="af7">
    <w:name w:val="annotation text"/>
    <w:basedOn w:val="a"/>
    <w:link w:val="af8"/>
    <w:uiPriority w:val="99"/>
    <w:semiHidden/>
    <w:unhideWhenUsed/>
    <w:rsid w:val="00553A3C"/>
    <w:pPr>
      <w:spacing w:after="200" w:line="276" w:lineRule="auto"/>
    </w:pPr>
    <w:rPr>
      <w:rFonts w:ascii="Calibri" w:hAnsi="Calibri"/>
      <w:sz w:val="20"/>
      <w:szCs w:val="20"/>
      <w:lang w:val="x-none" w:eastAsia="x-none"/>
    </w:rPr>
  </w:style>
  <w:style w:type="character" w:customStyle="1" w:styleId="af8">
    <w:name w:val="Текст примечания Знак"/>
    <w:basedOn w:val="a0"/>
    <w:link w:val="af7"/>
    <w:uiPriority w:val="99"/>
    <w:semiHidden/>
    <w:rsid w:val="00553A3C"/>
    <w:rPr>
      <w:rFonts w:ascii="Calibri" w:eastAsia="Calibri" w:hAnsi="Calibri" w:cs="Times New Roman"/>
      <w:sz w:val="20"/>
      <w:szCs w:val="20"/>
      <w:lang w:val="x-none" w:eastAsia="x-none"/>
    </w:rPr>
  </w:style>
  <w:style w:type="paragraph" w:styleId="af9">
    <w:name w:val="annotation subject"/>
    <w:basedOn w:val="af7"/>
    <w:next w:val="af7"/>
    <w:link w:val="afa"/>
    <w:uiPriority w:val="99"/>
    <w:semiHidden/>
    <w:unhideWhenUsed/>
    <w:rsid w:val="00553A3C"/>
    <w:rPr>
      <w:b/>
      <w:bCs/>
    </w:rPr>
  </w:style>
  <w:style w:type="character" w:customStyle="1" w:styleId="afa">
    <w:name w:val="Тема примечания Знак"/>
    <w:basedOn w:val="af8"/>
    <w:link w:val="af9"/>
    <w:uiPriority w:val="99"/>
    <w:semiHidden/>
    <w:rsid w:val="00553A3C"/>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3BF2B6E8824DD7BC0B8EF0179098AC"/>
        <w:category>
          <w:name w:val="Общие"/>
          <w:gallery w:val="placeholder"/>
        </w:category>
        <w:types>
          <w:type w:val="bbPlcHdr"/>
        </w:types>
        <w:behaviors>
          <w:behavior w:val="content"/>
        </w:behaviors>
        <w:guid w:val="{3E0F4C3C-B726-4E93-827D-C3DACE807F92}"/>
      </w:docPartPr>
      <w:docPartBody>
        <w:p w:rsidR="00C72AB0" w:rsidRDefault="00B7775D" w:rsidP="00B7775D">
          <w:pPr>
            <w:pStyle w:val="AF3BF2B6E8824DD7BC0B8EF0179098AC"/>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B7775D"/>
    <w:rsid w:val="000464E4"/>
    <w:rsid w:val="00074303"/>
    <w:rsid w:val="00251D3F"/>
    <w:rsid w:val="00397A4C"/>
    <w:rsid w:val="00447009"/>
    <w:rsid w:val="00465DD9"/>
    <w:rsid w:val="0049526B"/>
    <w:rsid w:val="006A189A"/>
    <w:rsid w:val="006D2BE6"/>
    <w:rsid w:val="00727E60"/>
    <w:rsid w:val="00864D9E"/>
    <w:rsid w:val="008D58B9"/>
    <w:rsid w:val="0091471B"/>
    <w:rsid w:val="00A2173A"/>
    <w:rsid w:val="00AE75FF"/>
    <w:rsid w:val="00B36CB6"/>
    <w:rsid w:val="00B7775D"/>
    <w:rsid w:val="00BC6EA2"/>
    <w:rsid w:val="00C72AB0"/>
    <w:rsid w:val="00E91391"/>
    <w:rsid w:val="00F6047B"/>
    <w:rsid w:val="00FC475A"/>
    <w:rsid w:val="00FD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475A"/>
    <w:rPr>
      <w:color w:val="808080"/>
    </w:rPr>
  </w:style>
  <w:style w:type="paragraph" w:customStyle="1" w:styleId="AF3BF2B6E8824DD7BC0B8EF0179098AC">
    <w:name w:val="AF3BF2B6E8824DD7BC0B8EF0179098AC"/>
    <w:rsid w:val="00B7775D"/>
  </w:style>
  <w:style w:type="paragraph" w:customStyle="1" w:styleId="9B6B2BAF2FED4073B6F5A05E3BFCD9F4">
    <w:name w:val="9B6B2BAF2FED4073B6F5A05E3BFCD9F4"/>
    <w:rsid w:val="00FC47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38EE9-49B4-48C3-A49F-FA7167D2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22</Pages>
  <Words>4345</Words>
  <Characters>24771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SenchukovaUN</dc:creator>
  <cp:keywords/>
  <dc:description/>
  <cp:lastModifiedBy>Печникова Юлия Владимировна</cp:lastModifiedBy>
  <cp:revision>104</cp:revision>
  <cp:lastPrinted>2020-08-04T07:39:00Z</cp:lastPrinted>
  <dcterms:created xsi:type="dcterms:W3CDTF">2019-05-13T09:12:00Z</dcterms:created>
  <dcterms:modified xsi:type="dcterms:W3CDTF">2020-12-18T08:39:00Z</dcterms:modified>
</cp:coreProperties>
</file>