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9" w:rsidRPr="00DC27FF" w:rsidRDefault="006B1D06" w:rsidP="00B6716B">
      <w:pPr>
        <w:pStyle w:val="af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052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89" w:rsidRPr="00DC27FF" w:rsidRDefault="00A03589" w:rsidP="00B6716B">
      <w:pPr>
        <w:pStyle w:val="af4"/>
        <w:rPr>
          <w:rFonts w:ascii="Times New Roman" w:hAnsi="Times New Roman"/>
          <w:sz w:val="28"/>
          <w:szCs w:val="28"/>
        </w:rPr>
      </w:pPr>
    </w:p>
    <w:p w:rsidR="00A03589" w:rsidRPr="00DC27FF" w:rsidRDefault="00A03589" w:rsidP="00B6716B">
      <w:pPr>
        <w:pStyle w:val="af4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A03589" w:rsidRPr="00DC27FF" w:rsidRDefault="00A03589" w:rsidP="00B6716B">
      <w:pPr>
        <w:pStyle w:val="af4"/>
        <w:rPr>
          <w:rFonts w:ascii="Times New Roman" w:hAnsi="Times New Roman"/>
          <w:sz w:val="28"/>
          <w:szCs w:val="28"/>
        </w:rPr>
      </w:pPr>
    </w:p>
    <w:p w:rsidR="00A03589" w:rsidRDefault="00A03589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A03589" w:rsidRPr="00DC27FF" w:rsidRDefault="00A03589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A03589" w:rsidRPr="00090EB7" w:rsidRDefault="00A03589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286D27">
        <w:rPr>
          <w:bCs/>
          <w:sz w:val="28"/>
          <w:szCs w:val="28"/>
        </w:rPr>
        <w:t>05.06.2018</w:t>
      </w:r>
      <w:r w:rsidRPr="00BE1FE7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BE1FE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="00286D27">
        <w:rPr>
          <w:bCs/>
          <w:sz w:val="28"/>
          <w:szCs w:val="28"/>
        </w:rPr>
        <w:t xml:space="preserve"> </w:t>
      </w:r>
      <w:r w:rsidRPr="00BE1FE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BE1FE7">
        <w:rPr>
          <w:bCs/>
          <w:sz w:val="28"/>
          <w:szCs w:val="28"/>
        </w:rPr>
        <w:t xml:space="preserve"> № </w:t>
      </w:r>
      <w:r w:rsidR="00286D27">
        <w:rPr>
          <w:bCs/>
          <w:sz w:val="28"/>
          <w:szCs w:val="28"/>
        </w:rPr>
        <w:t>1650</w:t>
      </w:r>
    </w:p>
    <w:p w:rsidR="00A03589" w:rsidRPr="00090EB7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3589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3589" w:rsidRPr="0093520C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bCs/>
          <w:sz w:val="28"/>
          <w:szCs w:val="28"/>
        </w:rPr>
        <w:t>О внесении изменений в приложение к постановлению администрации города Мурманска от 08.08.2011 № 1386 «Об утверждении административного регламента предоставления муниципальной услуги «Предоставление сведений из реестра объектов потребительского рынка города Мурманска»</w:t>
      </w:r>
      <w:r w:rsidRPr="0093520C">
        <w:rPr>
          <w:b/>
          <w:sz w:val="28"/>
          <w:szCs w:val="28"/>
        </w:rPr>
        <w:t xml:space="preserve"> (в ред. постановлений от 17.10.2011 </w:t>
      </w:r>
      <w:hyperlink r:id="rId8" w:history="1">
        <w:r w:rsidRPr="0093520C">
          <w:rPr>
            <w:b/>
            <w:sz w:val="28"/>
            <w:szCs w:val="28"/>
          </w:rPr>
          <w:t>№ 1921</w:t>
        </w:r>
      </w:hyperlink>
      <w:r w:rsidRPr="0093520C">
        <w:rPr>
          <w:b/>
          <w:sz w:val="28"/>
          <w:szCs w:val="28"/>
        </w:rPr>
        <w:t xml:space="preserve">,                  от 02.07.2012 </w:t>
      </w:r>
      <w:hyperlink r:id="rId9" w:history="1">
        <w:r w:rsidRPr="0093520C">
          <w:rPr>
            <w:b/>
            <w:sz w:val="28"/>
            <w:szCs w:val="28"/>
          </w:rPr>
          <w:t>№ 1441</w:t>
        </w:r>
      </w:hyperlink>
      <w:r w:rsidRPr="0093520C">
        <w:rPr>
          <w:b/>
          <w:sz w:val="28"/>
          <w:szCs w:val="28"/>
        </w:rPr>
        <w:t xml:space="preserve">, от 16.04.2013 № 814, от 03.04.2015 </w:t>
      </w:r>
      <w:hyperlink r:id="rId10" w:history="1">
        <w:r w:rsidRPr="0093520C">
          <w:rPr>
            <w:b/>
            <w:sz w:val="28"/>
            <w:szCs w:val="28"/>
          </w:rPr>
          <w:t>№ 876</w:t>
        </w:r>
      </w:hyperlink>
      <w:r w:rsidRPr="0093520C">
        <w:rPr>
          <w:b/>
          <w:sz w:val="28"/>
          <w:szCs w:val="28"/>
        </w:rPr>
        <w:t xml:space="preserve">,                       от 21.01.2016 № 87, от 29.05.2017 </w:t>
      </w:r>
      <w:hyperlink r:id="rId11" w:history="1">
        <w:r w:rsidRPr="00F3647E">
          <w:rPr>
            <w:b/>
            <w:sz w:val="28"/>
            <w:szCs w:val="28"/>
          </w:rPr>
          <w:t>№ 1597</w:t>
        </w:r>
      </w:hyperlink>
      <w:r>
        <w:rPr>
          <w:b/>
          <w:sz w:val="28"/>
          <w:szCs w:val="28"/>
        </w:rPr>
        <w:t xml:space="preserve">, </w:t>
      </w:r>
      <w:r w:rsidRPr="00F3647E">
        <w:rPr>
          <w:b/>
          <w:sz w:val="28"/>
          <w:szCs w:val="28"/>
        </w:rPr>
        <w:t>от 06.04.2018 № 965)</w:t>
      </w:r>
    </w:p>
    <w:p w:rsidR="00A03589" w:rsidRPr="00090EB7" w:rsidRDefault="00A03589" w:rsidP="009B4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</w:t>
      </w:r>
      <w:r w:rsidRPr="00090EB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090E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</w:t>
      </w:r>
      <w:r>
        <w:rPr>
          <w:sz w:val="28"/>
          <w:szCs w:val="28"/>
        </w:rPr>
        <w:t xml:space="preserve"> Мурманска от 26.02.2009 № 321 </w:t>
      </w:r>
      <w:r w:rsidRPr="00090EB7"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              </w:t>
      </w:r>
      <w:r w:rsidRPr="00090EB7">
        <w:rPr>
          <w:sz w:val="28"/>
          <w:szCs w:val="28"/>
        </w:rPr>
        <w:t>в муниципальном образовании город Мурманск»</w:t>
      </w:r>
      <w:r>
        <w:rPr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>п о с т а н о в л я ю</w:t>
      </w:r>
      <w:r w:rsidRPr="00090EB7">
        <w:rPr>
          <w:sz w:val="28"/>
          <w:szCs w:val="28"/>
        </w:rPr>
        <w:t>:</w:t>
      </w: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589" w:rsidRPr="00B93AE5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E5">
        <w:rPr>
          <w:bCs/>
          <w:sz w:val="28"/>
          <w:szCs w:val="28"/>
        </w:rPr>
        <w:t>1. Внести в приложение к</w:t>
      </w:r>
      <w:r w:rsidRPr="00B93AE5">
        <w:rPr>
          <w:b/>
          <w:bCs/>
          <w:sz w:val="28"/>
          <w:szCs w:val="28"/>
        </w:rPr>
        <w:t xml:space="preserve"> </w:t>
      </w:r>
      <w:r w:rsidRPr="00B93AE5">
        <w:rPr>
          <w:bCs/>
          <w:sz w:val="28"/>
          <w:szCs w:val="28"/>
        </w:rPr>
        <w:t>постановлению администрации города Мурманска от 08.08.2011 № 1386 «Об утверждении административного регламента предоставления муниципальной услуги «Предоставление сведений из реестра объектов потребительского рынка города Мурманска»</w:t>
      </w:r>
      <w:r w:rsidRPr="00B93AE5">
        <w:rPr>
          <w:sz w:val="28"/>
          <w:szCs w:val="28"/>
        </w:rPr>
        <w:t xml:space="preserve"> (в ред. постановлений от 17.10.2011 </w:t>
      </w:r>
      <w:hyperlink r:id="rId12" w:history="1">
        <w:r w:rsidRPr="00B93AE5">
          <w:rPr>
            <w:sz w:val="28"/>
            <w:szCs w:val="28"/>
          </w:rPr>
          <w:t>№ 1921</w:t>
        </w:r>
      </w:hyperlink>
      <w:r w:rsidRPr="00B93AE5">
        <w:rPr>
          <w:sz w:val="28"/>
          <w:szCs w:val="28"/>
        </w:rPr>
        <w:t xml:space="preserve">, от 02.07.2012 </w:t>
      </w:r>
      <w:hyperlink r:id="rId13" w:history="1">
        <w:r w:rsidRPr="00B93AE5">
          <w:rPr>
            <w:sz w:val="28"/>
            <w:szCs w:val="28"/>
          </w:rPr>
          <w:t>№ 1441</w:t>
        </w:r>
      </w:hyperlink>
      <w:r w:rsidRPr="00B93AE5">
        <w:rPr>
          <w:sz w:val="28"/>
          <w:szCs w:val="28"/>
        </w:rPr>
        <w:t xml:space="preserve">, от 16.04.2013          </w:t>
      </w:r>
      <w:hyperlink r:id="rId14" w:history="1">
        <w:r w:rsidRPr="00B93AE5">
          <w:rPr>
            <w:sz w:val="28"/>
            <w:szCs w:val="28"/>
          </w:rPr>
          <w:t>№ 814</w:t>
        </w:r>
      </w:hyperlink>
      <w:r w:rsidRPr="00B93AE5">
        <w:rPr>
          <w:sz w:val="28"/>
          <w:szCs w:val="28"/>
        </w:rPr>
        <w:t xml:space="preserve">, от 03.04.2015 </w:t>
      </w:r>
      <w:hyperlink r:id="rId15" w:history="1">
        <w:r w:rsidRPr="00B93AE5">
          <w:rPr>
            <w:sz w:val="28"/>
            <w:szCs w:val="28"/>
          </w:rPr>
          <w:t>№ 876</w:t>
        </w:r>
      </w:hyperlink>
      <w:r w:rsidRPr="00B93AE5">
        <w:rPr>
          <w:sz w:val="28"/>
          <w:szCs w:val="28"/>
        </w:rPr>
        <w:t xml:space="preserve">, от 21.01.2016 № 87, от 29.05.2017 </w:t>
      </w:r>
      <w:hyperlink r:id="rId16" w:history="1">
        <w:r w:rsidRPr="00F3647E">
          <w:rPr>
            <w:sz w:val="28"/>
            <w:szCs w:val="28"/>
          </w:rPr>
          <w:t>№ 1597</w:t>
        </w:r>
      </w:hyperlink>
      <w:r w:rsidRPr="00F3647E">
        <w:rPr>
          <w:sz w:val="28"/>
          <w:szCs w:val="28"/>
        </w:rPr>
        <w:t>, от 06.04.2018 № 965)</w:t>
      </w:r>
      <w:r w:rsidRPr="00B93AE5">
        <w:rPr>
          <w:sz w:val="28"/>
          <w:szCs w:val="28"/>
        </w:rPr>
        <w:t xml:space="preserve"> следующие изменения:</w:t>
      </w:r>
    </w:p>
    <w:p w:rsidR="00525431" w:rsidRDefault="007C0B3D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525431">
        <w:rPr>
          <w:bCs/>
          <w:sz w:val="28"/>
          <w:szCs w:val="28"/>
        </w:rPr>
        <w:t>аздел 5 изложить в новой редакции:</w:t>
      </w:r>
    </w:p>
    <w:p w:rsidR="00525431" w:rsidRDefault="00525431" w:rsidP="005254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</w:t>
      </w:r>
    </w:p>
    <w:p w:rsidR="00525431" w:rsidRDefault="00525431" w:rsidP="005254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действий (бездействия) Комитета, а также должностных лиц</w:t>
      </w:r>
    </w:p>
    <w:p w:rsidR="00525431" w:rsidRDefault="00525431" w:rsidP="005254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муниципальных служащих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досудебное (внесудебное) обжалование решений, действий (бездействия) органа, предоставляющего Муниципальную услугу, и его должностных лиц.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предоставлении Муниципальной услуги </w:t>
      </w:r>
      <w:r>
        <w:rPr>
          <w:sz w:val="28"/>
          <w:szCs w:val="28"/>
        </w:rPr>
        <w:lastRenderedPageBreak/>
        <w:t xml:space="preserve">определяется в соответствии с действующим законодательством Российской Федерации.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нарушение срока регистрации заявления о предоставлении </w:t>
      </w:r>
      <w:r w:rsidR="004A3255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б) нарушение срока предоставления </w:t>
      </w:r>
      <w:r w:rsidR="00BA304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BA304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приостановление предоставления </w:t>
      </w:r>
      <w:r w:rsidR="0016010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Комитет в письменной форме на бумажном носителе, в том числе при личном приеме заявителя, в электронной форме.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</w:t>
      </w:r>
      <w:r w:rsidR="00BA304D">
        <w:rPr>
          <w:sz w:val="28"/>
          <w:szCs w:val="28"/>
        </w:rPr>
        <w:t xml:space="preserve">ействие) председателя Комитета либо </w:t>
      </w:r>
      <w:r>
        <w:rPr>
          <w:sz w:val="28"/>
          <w:szCs w:val="28"/>
        </w:rPr>
        <w:t>лиц</w:t>
      </w:r>
      <w:r w:rsidR="00BA304D">
        <w:rPr>
          <w:sz w:val="28"/>
          <w:szCs w:val="28"/>
        </w:rPr>
        <w:t>а, исполняющего его обязанности</w:t>
      </w:r>
      <w:r>
        <w:rPr>
          <w:sz w:val="28"/>
          <w:szCs w:val="28"/>
        </w:rPr>
        <w:t xml:space="preserve">, подаются главе администрации города Мурманска.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направлена по почте.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525431" w:rsidRDefault="00525431" w:rsidP="0052543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официального сайта администрации города Мурманска в информационно-телекоммуникационной сети Интернет (www.citymurmansk.ru);</w:t>
      </w:r>
    </w:p>
    <w:p w:rsidR="00525431" w:rsidRDefault="00525431" w:rsidP="0052543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регионального портала государственных и муниципальных услуг (http://51gosuslugi.ru).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и должна содержать: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Комитета, его должностного лица</w:t>
      </w:r>
      <w:r w:rsidR="00D92C1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 и действия (бездействие) которых обжалуются;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 Комитета, его должностного лица;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t xml:space="preserve"> </w:t>
      </w:r>
      <w:r>
        <w:rPr>
          <w:sz w:val="28"/>
          <w:szCs w:val="28"/>
        </w:rPr>
        <w:t xml:space="preserve">В случае если жалоба подается через представителя </w:t>
      </w:r>
      <w:r w:rsidR="004A325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предоставляется документ, подтверждающий полномочия на осуществление действий от имени </w:t>
      </w:r>
      <w:r w:rsidR="004A325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BA304D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может быть представлена: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</w:t>
      </w:r>
      <w:r w:rsidR="004A325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 подписанная руководителем заявителя или уполномоченным этим руководителем лицом (для юридических лиц);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4A325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без доверенности.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Прием жалоб в письменной форме осуществляется Комитетом по адресу: г. Мурманск, пр. Ленина, д. 75, в рабочие дни: понедельник - четверг            с 9.00 до 17.30, пятница с 9.00 до 16.00; перерыв с 13.00 до 14.00; e-mail: ekonomika@citymurmansk.ru; администрацией города Мурманска по адресу:                     г. Мурманск, пр. Ленина, д. 75, в рабочие дни: понедельник – четверг с 9.00 до 17.30, пятница с 9.00 до 16.00; перерыв с 13.00 до 14.00; e-mail: citymurmansk@citymurmansk.ru.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на решения и действия (бездействие) К</w:t>
      </w:r>
      <w:r w:rsidR="00BA304D">
        <w:rPr>
          <w:sz w:val="28"/>
          <w:szCs w:val="28"/>
        </w:rPr>
        <w:t xml:space="preserve">омитета, председателя Комитета либо </w:t>
      </w:r>
      <w:r>
        <w:rPr>
          <w:sz w:val="28"/>
          <w:szCs w:val="28"/>
        </w:rPr>
        <w:t>лиц</w:t>
      </w:r>
      <w:r w:rsidR="00BA304D">
        <w:rPr>
          <w:sz w:val="28"/>
          <w:szCs w:val="28"/>
        </w:rPr>
        <w:t>а, исполняющего его обязанности</w:t>
      </w:r>
      <w:r>
        <w:rPr>
          <w:sz w:val="28"/>
          <w:szCs w:val="28"/>
        </w:rPr>
        <w:t xml:space="preserve">, муниципального служащего может быть направлена: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почте;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многофункциональный центр;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информаци</w:t>
      </w:r>
      <w:r w:rsidR="00B447E9">
        <w:rPr>
          <w:sz w:val="28"/>
          <w:szCs w:val="28"/>
        </w:rPr>
        <w:t>онно-телекоммуникационной сети Интернет</w:t>
      </w:r>
      <w:r>
        <w:rPr>
          <w:sz w:val="28"/>
          <w:szCs w:val="28"/>
        </w:rPr>
        <w:t xml:space="preserve">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официального сайта администрации города Мурманска </w:t>
      </w:r>
      <w:hyperlink r:id="rId17" w:history="1">
        <w:r w:rsidRPr="00B447E9">
          <w:rPr>
            <w:rStyle w:val="ac"/>
            <w:color w:val="auto"/>
            <w:sz w:val="28"/>
            <w:szCs w:val="28"/>
            <w:u w:val="none"/>
          </w:rPr>
          <w:t>www.citymurmansk.ru</w:t>
        </w:r>
      </w:hyperlink>
      <w:r>
        <w:rPr>
          <w:sz w:val="28"/>
          <w:szCs w:val="28"/>
        </w:rPr>
        <w:t xml:space="preserve">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регионального портала государственных и муниципальных услуг.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принята при личном приеме </w:t>
      </w:r>
      <w:r w:rsidR="004A325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25431" w:rsidRDefault="00CD5BA4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Комитет</w:t>
      </w:r>
      <w:r w:rsidR="00525431">
        <w:rPr>
          <w:sz w:val="28"/>
          <w:szCs w:val="28"/>
        </w:rPr>
        <w:t xml:space="preserve"> либо администрацию города Мурманска, подлежит рассмотрению в течение 15 рабочих дней со дня ее регистрации, а в случае обжалования отказа Комитета в приеме документов у </w:t>
      </w:r>
      <w:r w:rsidR="004A3255">
        <w:rPr>
          <w:sz w:val="28"/>
          <w:szCs w:val="28"/>
        </w:rPr>
        <w:t>З</w:t>
      </w:r>
      <w:r w:rsidR="00525431">
        <w:rPr>
          <w:sz w:val="28"/>
          <w:szCs w:val="28"/>
        </w:rPr>
        <w:t>аявителя либо в исправлении допущенн</w:t>
      </w:r>
      <w:r w:rsidR="0016010E">
        <w:rPr>
          <w:sz w:val="28"/>
          <w:szCs w:val="28"/>
        </w:rPr>
        <w:t xml:space="preserve">ых </w:t>
      </w:r>
      <w:r w:rsidR="00525431">
        <w:rPr>
          <w:sz w:val="28"/>
          <w:szCs w:val="28"/>
        </w:rPr>
        <w:t xml:space="preserve">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 результатам рассмотрения жалобы в соответствии с частью 7 статьи 11.2 Федерального закона </w:t>
      </w:r>
      <w:r w:rsidR="00D418F4" w:rsidRPr="00125E41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D41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одно из следующих решений: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уполномоченный на ее рассмотрение орган устраняет выявленные нарушения не позднее </w:t>
      </w:r>
      <w:r w:rsidR="005F242A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Ответ по результатам рассмотрения жалобы направляется </w:t>
      </w:r>
      <w:r w:rsidR="00BA304D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 не позднее дня, следующего за днем принятия решения, уполномоченный на </w:t>
      </w:r>
      <w:r>
        <w:rPr>
          <w:sz w:val="28"/>
          <w:szCs w:val="28"/>
        </w:rPr>
        <w:lastRenderedPageBreak/>
        <w:t xml:space="preserve">рассмотрение жалобы орган направляет заявителю в письменной форме и, по желанию </w:t>
      </w:r>
      <w:r w:rsidR="00BA304D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в электронной форме мотивированный ответ о результатах рассмотрения жалобы.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В ответе по результатам рассмотрения жалобы указываются: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</w:t>
      </w:r>
      <w:r w:rsidR="00FD770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 (последнее - при наличии) или наименование </w:t>
      </w:r>
      <w:r w:rsidR="00BA304D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основания для принятия решения по жалобе;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принятое по жалобе решение;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случае если жалоба признана обоснованной, - сроки устранения выявленных нарушений, в том числе срок предоставления результата </w:t>
      </w:r>
      <w:r w:rsidR="005F242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Ответ по результатам рассмотрения жалобы подпис</w:t>
      </w:r>
      <w:r w:rsidR="00BA304D">
        <w:rPr>
          <w:sz w:val="28"/>
          <w:szCs w:val="28"/>
        </w:rPr>
        <w:t xml:space="preserve">ывается председателем Комитета либо </w:t>
      </w:r>
      <w:r>
        <w:rPr>
          <w:sz w:val="28"/>
          <w:szCs w:val="28"/>
        </w:rPr>
        <w:t>лиц</w:t>
      </w:r>
      <w:r w:rsidR="00BA304D">
        <w:rPr>
          <w:sz w:val="28"/>
          <w:szCs w:val="28"/>
        </w:rPr>
        <w:t>ом, исполняющим его обязанности</w:t>
      </w:r>
      <w:r>
        <w:rPr>
          <w:sz w:val="28"/>
          <w:szCs w:val="28"/>
        </w:rPr>
        <w:t xml:space="preserve">, а в случае рассмотрения жалобы администрацией города Мурманска - главой администрации города Мурманска.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Комитет отказывает в удовлетворении жалобы в следующих случаях: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525431" w:rsidRDefault="00525431" w:rsidP="0052543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525431" w:rsidRDefault="00525431" w:rsidP="005254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5431" w:rsidRDefault="00525431" w:rsidP="005254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25431" w:rsidRDefault="00525431" w:rsidP="005254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7DE5" w:rsidRDefault="006E69C1" w:rsidP="005254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525431" w:rsidRDefault="006E69C1" w:rsidP="005254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543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37DE5">
        <w:rPr>
          <w:b/>
          <w:sz w:val="28"/>
          <w:szCs w:val="28"/>
        </w:rPr>
        <w:t xml:space="preserve"> </w:t>
      </w:r>
      <w:r w:rsidR="00525431">
        <w:rPr>
          <w:b/>
          <w:sz w:val="28"/>
          <w:szCs w:val="28"/>
        </w:rPr>
        <w:t>администрации</w:t>
      </w:r>
      <w:r w:rsidR="00437DE5">
        <w:rPr>
          <w:b/>
          <w:sz w:val="28"/>
          <w:szCs w:val="28"/>
        </w:rPr>
        <w:t xml:space="preserve"> города </w:t>
      </w:r>
      <w:r w:rsidR="00525431">
        <w:rPr>
          <w:b/>
          <w:sz w:val="28"/>
          <w:szCs w:val="28"/>
        </w:rPr>
        <w:t xml:space="preserve">Мурманска             </w:t>
      </w:r>
      <w:r w:rsidR="00437DE5">
        <w:rPr>
          <w:b/>
          <w:sz w:val="28"/>
          <w:szCs w:val="28"/>
        </w:rPr>
        <w:t xml:space="preserve">                    </w:t>
      </w:r>
      <w:r w:rsidR="00525431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Г</w:t>
      </w:r>
      <w:r w:rsidR="0052543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Лыженков</w:t>
      </w:r>
    </w:p>
    <w:p w:rsidR="00525431" w:rsidRDefault="00525431" w:rsidP="005254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3589" w:rsidRDefault="00A03589" w:rsidP="005254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A03589" w:rsidSect="009D42AF">
      <w:headerReference w:type="even" r:id="rId18"/>
      <w:headerReference w:type="default" r:id="rId19"/>
      <w:pgSz w:w="11906" w:h="16838"/>
      <w:pgMar w:top="1134" w:right="851" w:bottom="113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29" w:rsidRDefault="00BD7129" w:rsidP="0047186F">
      <w:r>
        <w:separator/>
      </w:r>
    </w:p>
  </w:endnote>
  <w:endnote w:type="continuationSeparator" w:id="0">
    <w:p w:rsidR="00BD7129" w:rsidRDefault="00BD7129" w:rsidP="004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29" w:rsidRDefault="00BD7129" w:rsidP="0047186F">
      <w:r>
        <w:separator/>
      </w:r>
    </w:p>
  </w:footnote>
  <w:footnote w:type="continuationSeparator" w:id="0">
    <w:p w:rsidR="00BD7129" w:rsidRDefault="00BD7129" w:rsidP="004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89" w:rsidRDefault="004928D8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358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3589" w:rsidRDefault="00A0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89" w:rsidRPr="002B0B08" w:rsidRDefault="004928D8">
    <w:pPr>
      <w:pStyle w:val="a3"/>
      <w:jc w:val="center"/>
      <w:rPr>
        <w:sz w:val="24"/>
        <w:szCs w:val="24"/>
      </w:rPr>
    </w:pPr>
    <w:r w:rsidRPr="002B0B08">
      <w:rPr>
        <w:sz w:val="24"/>
        <w:szCs w:val="24"/>
      </w:rPr>
      <w:fldChar w:fldCharType="begin"/>
    </w:r>
    <w:r w:rsidR="00A03589" w:rsidRPr="002B0B08">
      <w:rPr>
        <w:sz w:val="24"/>
        <w:szCs w:val="24"/>
      </w:rPr>
      <w:instrText>PAGE   \* MERGEFORMAT</w:instrText>
    </w:r>
    <w:r w:rsidRPr="002B0B08">
      <w:rPr>
        <w:sz w:val="24"/>
        <w:szCs w:val="24"/>
      </w:rPr>
      <w:fldChar w:fldCharType="separate"/>
    </w:r>
    <w:r w:rsidR="002D1FA6">
      <w:rPr>
        <w:noProof/>
        <w:sz w:val="24"/>
        <w:szCs w:val="24"/>
      </w:rPr>
      <w:t>6</w:t>
    </w:r>
    <w:r w:rsidRPr="002B0B08">
      <w:rPr>
        <w:sz w:val="24"/>
        <w:szCs w:val="24"/>
      </w:rPr>
      <w:fldChar w:fldCharType="end"/>
    </w:r>
  </w:p>
  <w:p w:rsidR="00A03589" w:rsidRDefault="00A0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17901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1F8B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34E"/>
    <w:rsid w:val="00086D1D"/>
    <w:rsid w:val="000879A0"/>
    <w:rsid w:val="00090EB7"/>
    <w:rsid w:val="00092574"/>
    <w:rsid w:val="000941D0"/>
    <w:rsid w:val="00094DED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40AE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449"/>
    <w:rsid w:val="000E4AC5"/>
    <w:rsid w:val="000E5FC3"/>
    <w:rsid w:val="000E642D"/>
    <w:rsid w:val="000E6AA6"/>
    <w:rsid w:val="000E7045"/>
    <w:rsid w:val="000E779C"/>
    <w:rsid w:val="000E7CE8"/>
    <w:rsid w:val="000E7E57"/>
    <w:rsid w:val="000F10B8"/>
    <w:rsid w:val="000F12C3"/>
    <w:rsid w:val="000F1689"/>
    <w:rsid w:val="000F1B03"/>
    <w:rsid w:val="000F1E6D"/>
    <w:rsid w:val="000F2869"/>
    <w:rsid w:val="000F2EC4"/>
    <w:rsid w:val="000F5DED"/>
    <w:rsid w:val="000F691F"/>
    <w:rsid w:val="000F70AA"/>
    <w:rsid w:val="001014EF"/>
    <w:rsid w:val="00101D73"/>
    <w:rsid w:val="0010620D"/>
    <w:rsid w:val="0010647E"/>
    <w:rsid w:val="0010655C"/>
    <w:rsid w:val="001109D3"/>
    <w:rsid w:val="00111510"/>
    <w:rsid w:val="001120E5"/>
    <w:rsid w:val="001133CC"/>
    <w:rsid w:val="00113643"/>
    <w:rsid w:val="00113770"/>
    <w:rsid w:val="00113777"/>
    <w:rsid w:val="00114159"/>
    <w:rsid w:val="0011431D"/>
    <w:rsid w:val="00115D68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5E41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37E97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2C4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10E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498E"/>
    <w:rsid w:val="00175ED4"/>
    <w:rsid w:val="00176516"/>
    <w:rsid w:val="00177307"/>
    <w:rsid w:val="00181CB1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50CD"/>
    <w:rsid w:val="001F549D"/>
    <w:rsid w:val="001F604E"/>
    <w:rsid w:val="001F693F"/>
    <w:rsid w:val="001F6D66"/>
    <w:rsid w:val="00200FF1"/>
    <w:rsid w:val="002018FF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2F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4F06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3F"/>
    <w:rsid w:val="00284DCB"/>
    <w:rsid w:val="00285B06"/>
    <w:rsid w:val="00286D27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74BE"/>
    <w:rsid w:val="002A7511"/>
    <w:rsid w:val="002B0B08"/>
    <w:rsid w:val="002B11BD"/>
    <w:rsid w:val="002B24A0"/>
    <w:rsid w:val="002C38A0"/>
    <w:rsid w:val="002C3DF3"/>
    <w:rsid w:val="002C5F57"/>
    <w:rsid w:val="002C7E4B"/>
    <w:rsid w:val="002D12E5"/>
    <w:rsid w:val="002D1FA6"/>
    <w:rsid w:val="002D26CA"/>
    <w:rsid w:val="002D2E58"/>
    <w:rsid w:val="002D36CB"/>
    <w:rsid w:val="002D39C7"/>
    <w:rsid w:val="002D3B70"/>
    <w:rsid w:val="002D3E36"/>
    <w:rsid w:val="002D402C"/>
    <w:rsid w:val="002D4AEA"/>
    <w:rsid w:val="002D5959"/>
    <w:rsid w:val="002D5F5D"/>
    <w:rsid w:val="002D755E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47B9E"/>
    <w:rsid w:val="00351AE4"/>
    <w:rsid w:val="00351E7E"/>
    <w:rsid w:val="003520B5"/>
    <w:rsid w:val="0035278B"/>
    <w:rsid w:val="00352A87"/>
    <w:rsid w:val="00353CF1"/>
    <w:rsid w:val="003548D7"/>
    <w:rsid w:val="00354B53"/>
    <w:rsid w:val="003550AC"/>
    <w:rsid w:val="0035537F"/>
    <w:rsid w:val="003566B9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27E8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25D"/>
    <w:rsid w:val="003846D2"/>
    <w:rsid w:val="003852C3"/>
    <w:rsid w:val="003856D6"/>
    <w:rsid w:val="00385F91"/>
    <w:rsid w:val="003871C2"/>
    <w:rsid w:val="00387C07"/>
    <w:rsid w:val="0039224C"/>
    <w:rsid w:val="003933FE"/>
    <w:rsid w:val="003936F0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588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2968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37DE5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EEE"/>
    <w:rsid w:val="00476E9F"/>
    <w:rsid w:val="00477535"/>
    <w:rsid w:val="00477644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8D8"/>
    <w:rsid w:val="00492A27"/>
    <w:rsid w:val="00493D8D"/>
    <w:rsid w:val="00496634"/>
    <w:rsid w:val="004968BA"/>
    <w:rsid w:val="00496A04"/>
    <w:rsid w:val="00497580"/>
    <w:rsid w:val="004A2D4D"/>
    <w:rsid w:val="004A2DDF"/>
    <w:rsid w:val="004A3255"/>
    <w:rsid w:val="004A38DF"/>
    <w:rsid w:val="004A414D"/>
    <w:rsid w:val="004A4F25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30BB"/>
    <w:rsid w:val="004B3F81"/>
    <w:rsid w:val="004B4578"/>
    <w:rsid w:val="004B626E"/>
    <w:rsid w:val="004B6839"/>
    <w:rsid w:val="004C0EDC"/>
    <w:rsid w:val="004C33F1"/>
    <w:rsid w:val="004C3A6B"/>
    <w:rsid w:val="004C3EF3"/>
    <w:rsid w:val="004C49B0"/>
    <w:rsid w:val="004C4E79"/>
    <w:rsid w:val="004C5402"/>
    <w:rsid w:val="004C5F7D"/>
    <w:rsid w:val="004C61C1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11CE6"/>
    <w:rsid w:val="00520A95"/>
    <w:rsid w:val="0052435E"/>
    <w:rsid w:val="00525176"/>
    <w:rsid w:val="00525431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5A55"/>
    <w:rsid w:val="005471E1"/>
    <w:rsid w:val="00551008"/>
    <w:rsid w:val="0055204C"/>
    <w:rsid w:val="005525F6"/>
    <w:rsid w:val="005529A1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48BD"/>
    <w:rsid w:val="00575E26"/>
    <w:rsid w:val="0057765D"/>
    <w:rsid w:val="00581348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3F14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3C3E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EEE"/>
    <w:rsid w:val="005D2A3A"/>
    <w:rsid w:val="005D30EB"/>
    <w:rsid w:val="005D3625"/>
    <w:rsid w:val="005D38A1"/>
    <w:rsid w:val="005D4DE4"/>
    <w:rsid w:val="005E043E"/>
    <w:rsid w:val="005E098A"/>
    <w:rsid w:val="005E09AE"/>
    <w:rsid w:val="005E0A7E"/>
    <w:rsid w:val="005E1FBC"/>
    <w:rsid w:val="005E3C56"/>
    <w:rsid w:val="005E45AC"/>
    <w:rsid w:val="005E5065"/>
    <w:rsid w:val="005E5811"/>
    <w:rsid w:val="005E5CF5"/>
    <w:rsid w:val="005E5F85"/>
    <w:rsid w:val="005E65B1"/>
    <w:rsid w:val="005E6FE2"/>
    <w:rsid w:val="005F00F3"/>
    <w:rsid w:val="005F193F"/>
    <w:rsid w:val="005F2318"/>
    <w:rsid w:val="005F242A"/>
    <w:rsid w:val="005F2659"/>
    <w:rsid w:val="005F2C61"/>
    <w:rsid w:val="005F3C6D"/>
    <w:rsid w:val="005F454A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3279"/>
    <w:rsid w:val="00623C0F"/>
    <w:rsid w:val="00623F91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8040C"/>
    <w:rsid w:val="00681B4E"/>
    <w:rsid w:val="006822E4"/>
    <w:rsid w:val="00682BD7"/>
    <w:rsid w:val="0068328E"/>
    <w:rsid w:val="00684877"/>
    <w:rsid w:val="006866DF"/>
    <w:rsid w:val="00686AD6"/>
    <w:rsid w:val="006871B5"/>
    <w:rsid w:val="00690287"/>
    <w:rsid w:val="00692541"/>
    <w:rsid w:val="006927E6"/>
    <w:rsid w:val="0069391E"/>
    <w:rsid w:val="00695D10"/>
    <w:rsid w:val="00697135"/>
    <w:rsid w:val="00697271"/>
    <w:rsid w:val="006A0EF8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1D06"/>
    <w:rsid w:val="006B25A2"/>
    <w:rsid w:val="006B3627"/>
    <w:rsid w:val="006B4877"/>
    <w:rsid w:val="006B4967"/>
    <w:rsid w:val="006B75B8"/>
    <w:rsid w:val="006B7E19"/>
    <w:rsid w:val="006C0CF5"/>
    <w:rsid w:val="006C15CB"/>
    <w:rsid w:val="006C1745"/>
    <w:rsid w:val="006C1C08"/>
    <w:rsid w:val="006C2058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0BC"/>
    <w:rsid w:val="006D63A9"/>
    <w:rsid w:val="006D7AA6"/>
    <w:rsid w:val="006E08B3"/>
    <w:rsid w:val="006E15AC"/>
    <w:rsid w:val="006E1667"/>
    <w:rsid w:val="006E1981"/>
    <w:rsid w:val="006E1A47"/>
    <w:rsid w:val="006E4607"/>
    <w:rsid w:val="006E69C1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4FA"/>
    <w:rsid w:val="00740D7F"/>
    <w:rsid w:val="007411ED"/>
    <w:rsid w:val="0074137D"/>
    <w:rsid w:val="00742B41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17A3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DFC"/>
    <w:rsid w:val="0078288A"/>
    <w:rsid w:val="00783302"/>
    <w:rsid w:val="00783B16"/>
    <w:rsid w:val="00784DE1"/>
    <w:rsid w:val="007854F0"/>
    <w:rsid w:val="007865D4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D75"/>
    <w:rsid w:val="00796DDD"/>
    <w:rsid w:val="00797373"/>
    <w:rsid w:val="0079759A"/>
    <w:rsid w:val="00797B66"/>
    <w:rsid w:val="00797DD5"/>
    <w:rsid w:val="007A054E"/>
    <w:rsid w:val="007A31FF"/>
    <w:rsid w:val="007A3904"/>
    <w:rsid w:val="007A4DD8"/>
    <w:rsid w:val="007A4DE8"/>
    <w:rsid w:val="007B07E9"/>
    <w:rsid w:val="007B1404"/>
    <w:rsid w:val="007B1530"/>
    <w:rsid w:val="007B18BF"/>
    <w:rsid w:val="007B2DA8"/>
    <w:rsid w:val="007B2F1A"/>
    <w:rsid w:val="007B4549"/>
    <w:rsid w:val="007B45AA"/>
    <w:rsid w:val="007B482F"/>
    <w:rsid w:val="007B51EE"/>
    <w:rsid w:val="007B6E09"/>
    <w:rsid w:val="007B71BE"/>
    <w:rsid w:val="007B7508"/>
    <w:rsid w:val="007C064B"/>
    <w:rsid w:val="007C0B3D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175D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1E8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2DE8"/>
    <w:rsid w:val="00813029"/>
    <w:rsid w:val="00813D88"/>
    <w:rsid w:val="00814599"/>
    <w:rsid w:val="00816002"/>
    <w:rsid w:val="00817A9F"/>
    <w:rsid w:val="008204EE"/>
    <w:rsid w:val="00820742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407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E6D"/>
    <w:rsid w:val="0085134B"/>
    <w:rsid w:val="0085168B"/>
    <w:rsid w:val="00851791"/>
    <w:rsid w:val="00851ABF"/>
    <w:rsid w:val="00852354"/>
    <w:rsid w:val="00852473"/>
    <w:rsid w:val="00852CD4"/>
    <w:rsid w:val="00853809"/>
    <w:rsid w:val="008543C5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622D"/>
    <w:rsid w:val="008771E8"/>
    <w:rsid w:val="00877606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0A59"/>
    <w:rsid w:val="008D1A8C"/>
    <w:rsid w:val="008D2498"/>
    <w:rsid w:val="008D2534"/>
    <w:rsid w:val="008D279B"/>
    <w:rsid w:val="008D439B"/>
    <w:rsid w:val="008D4A3E"/>
    <w:rsid w:val="008D4D52"/>
    <w:rsid w:val="008D5065"/>
    <w:rsid w:val="008D6C83"/>
    <w:rsid w:val="008D6F06"/>
    <w:rsid w:val="008D75E2"/>
    <w:rsid w:val="008D7C5C"/>
    <w:rsid w:val="008E04A3"/>
    <w:rsid w:val="008E0F7C"/>
    <w:rsid w:val="008E10AE"/>
    <w:rsid w:val="008E25DE"/>
    <w:rsid w:val="008E40DC"/>
    <w:rsid w:val="008E4DFD"/>
    <w:rsid w:val="008E5C57"/>
    <w:rsid w:val="008E6424"/>
    <w:rsid w:val="008E6868"/>
    <w:rsid w:val="008E68B2"/>
    <w:rsid w:val="008E741B"/>
    <w:rsid w:val="008E76C1"/>
    <w:rsid w:val="008F05F9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278"/>
    <w:rsid w:val="008F6906"/>
    <w:rsid w:val="008F7CD3"/>
    <w:rsid w:val="008F7FFA"/>
    <w:rsid w:val="00903410"/>
    <w:rsid w:val="00904CB7"/>
    <w:rsid w:val="00904FC4"/>
    <w:rsid w:val="00905C12"/>
    <w:rsid w:val="00905CF7"/>
    <w:rsid w:val="00905FF4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0F0C"/>
    <w:rsid w:val="00921EBF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20C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0E8C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0895"/>
    <w:rsid w:val="009710FB"/>
    <w:rsid w:val="00972983"/>
    <w:rsid w:val="0097349C"/>
    <w:rsid w:val="009737BF"/>
    <w:rsid w:val="00973A2F"/>
    <w:rsid w:val="00973EA2"/>
    <w:rsid w:val="00974987"/>
    <w:rsid w:val="00975472"/>
    <w:rsid w:val="0097576C"/>
    <w:rsid w:val="009760D4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1C20"/>
    <w:rsid w:val="009E2F27"/>
    <w:rsid w:val="009E2FA1"/>
    <w:rsid w:val="009E4452"/>
    <w:rsid w:val="009E49CE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6A4"/>
    <w:rsid w:val="00A027BF"/>
    <w:rsid w:val="00A02B9A"/>
    <w:rsid w:val="00A02E64"/>
    <w:rsid w:val="00A02F5A"/>
    <w:rsid w:val="00A032F0"/>
    <w:rsid w:val="00A03589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5509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14C7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5582"/>
    <w:rsid w:val="00AB6210"/>
    <w:rsid w:val="00AB6D76"/>
    <w:rsid w:val="00AB7545"/>
    <w:rsid w:val="00AB7E35"/>
    <w:rsid w:val="00AC109E"/>
    <w:rsid w:val="00AC128D"/>
    <w:rsid w:val="00AC1C82"/>
    <w:rsid w:val="00AC1D9D"/>
    <w:rsid w:val="00AC3F60"/>
    <w:rsid w:val="00AC6155"/>
    <w:rsid w:val="00AC63DB"/>
    <w:rsid w:val="00AC711D"/>
    <w:rsid w:val="00AD1020"/>
    <w:rsid w:val="00AD16F4"/>
    <w:rsid w:val="00AD23F6"/>
    <w:rsid w:val="00AD342F"/>
    <w:rsid w:val="00AD3AD1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6042"/>
    <w:rsid w:val="00AF733A"/>
    <w:rsid w:val="00AF7709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E1B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24A5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7E9"/>
    <w:rsid w:val="00B4489E"/>
    <w:rsid w:val="00B45BEC"/>
    <w:rsid w:val="00B476AC"/>
    <w:rsid w:val="00B50A4A"/>
    <w:rsid w:val="00B526B2"/>
    <w:rsid w:val="00B537AF"/>
    <w:rsid w:val="00B5396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260C"/>
    <w:rsid w:val="00B62C43"/>
    <w:rsid w:val="00B638C9"/>
    <w:rsid w:val="00B63B4E"/>
    <w:rsid w:val="00B6404D"/>
    <w:rsid w:val="00B64FBA"/>
    <w:rsid w:val="00B6716B"/>
    <w:rsid w:val="00B711C3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2E7D"/>
    <w:rsid w:val="00B838D7"/>
    <w:rsid w:val="00B83A71"/>
    <w:rsid w:val="00B85BC6"/>
    <w:rsid w:val="00B8667D"/>
    <w:rsid w:val="00B86DFF"/>
    <w:rsid w:val="00B87B04"/>
    <w:rsid w:val="00B90365"/>
    <w:rsid w:val="00B931AC"/>
    <w:rsid w:val="00B9367B"/>
    <w:rsid w:val="00B93752"/>
    <w:rsid w:val="00B93AE5"/>
    <w:rsid w:val="00B948DF"/>
    <w:rsid w:val="00B975B9"/>
    <w:rsid w:val="00BA10C3"/>
    <w:rsid w:val="00BA1109"/>
    <w:rsid w:val="00BA2E16"/>
    <w:rsid w:val="00BA2E18"/>
    <w:rsid w:val="00BA304D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129"/>
    <w:rsid w:val="00BD76E6"/>
    <w:rsid w:val="00BE084B"/>
    <w:rsid w:val="00BE09AC"/>
    <w:rsid w:val="00BE1285"/>
    <w:rsid w:val="00BE1D9C"/>
    <w:rsid w:val="00BE1FE7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1D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60D9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07B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5BA4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4979"/>
    <w:rsid w:val="00CE513F"/>
    <w:rsid w:val="00CE5302"/>
    <w:rsid w:val="00CE5B55"/>
    <w:rsid w:val="00CE61AE"/>
    <w:rsid w:val="00CF0769"/>
    <w:rsid w:val="00CF1041"/>
    <w:rsid w:val="00CF1043"/>
    <w:rsid w:val="00CF1148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5D65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A87"/>
    <w:rsid w:val="00D26FB3"/>
    <w:rsid w:val="00D306D2"/>
    <w:rsid w:val="00D32494"/>
    <w:rsid w:val="00D32947"/>
    <w:rsid w:val="00D33EAC"/>
    <w:rsid w:val="00D347CD"/>
    <w:rsid w:val="00D34E33"/>
    <w:rsid w:val="00D40A53"/>
    <w:rsid w:val="00D418F4"/>
    <w:rsid w:val="00D41C59"/>
    <w:rsid w:val="00D430D3"/>
    <w:rsid w:val="00D436EB"/>
    <w:rsid w:val="00D43E56"/>
    <w:rsid w:val="00D44541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2C19"/>
    <w:rsid w:val="00D935CE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5D0E"/>
    <w:rsid w:val="00DB64AF"/>
    <w:rsid w:val="00DB6753"/>
    <w:rsid w:val="00DC0CC5"/>
    <w:rsid w:val="00DC27FF"/>
    <w:rsid w:val="00DC348D"/>
    <w:rsid w:val="00DC4511"/>
    <w:rsid w:val="00DC5307"/>
    <w:rsid w:val="00DC618E"/>
    <w:rsid w:val="00DD0A8C"/>
    <w:rsid w:val="00DD11B2"/>
    <w:rsid w:val="00DD1B1C"/>
    <w:rsid w:val="00DD28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CE5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4AF7"/>
    <w:rsid w:val="00E55903"/>
    <w:rsid w:val="00E55B0F"/>
    <w:rsid w:val="00E56D50"/>
    <w:rsid w:val="00E577FF"/>
    <w:rsid w:val="00E6069D"/>
    <w:rsid w:val="00E626CD"/>
    <w:rsid w:val="00E62BB5"/>
    <w:rsid w:val="00E63149"/>
    <w:rsid w:val="00E63593"/>
    <w:rsid w:val="00E67097"/>
    <w:rsid w:val="00E678AF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1C08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7CB"/>
    <w:rsid w:val="00EB3FE1"/>
    <w:rsid w:val="00EB4999"/>
    <w:rsid w:val="00EB4E29"/>
    <w:rsid w:val="00EB5353"/>
    <w:rsid w:val="00EB5856"/>
    <w:rsid w:val="00EB63EA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ACD"/>
    <w:rsid w:val="00EE1E08"/>
    <w:rsid w:val="00EE1F27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62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47E"/>
    <w:rsid w:val="00F366F3"/>
    <w:rsid w:val="00F368EE"/>
    <w:rsid w:val="00F37E07"/>
    <w:rsid w:val="00F407EA"/>
    <w:rsid w:val="00F41A07"/>
    <w:rsid w:val="00F42E56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3EDB"/>
    <w:rsid w:val="00F6409B"/>
    <w:rsid w:val="00F65643"/>
    <w:rsid w:val="00F662DC"/>
    <w:rsid w:val="00F67A8D"/>
    <w:rsid w:val="00F704D8"/>
    <w:rsid w:val="00F70EFE"/>
    <w:rsid w:val="00F72769"/>
    <w:rsid w:val="00F72FCF"/>
    <w:rsid w:val="00F731C3"/>
    <w:rsid w:val="00F73675"/>
    <w:rsid w:val="00F73802"/>
    <w:rsid w:val="00F74044"/>
    <w:rsid w:val="00F75379"/>
    <w:rsid w:val="00F760CF"/>
    <w:rsid w:val="00F765A7"/>
    <w:rsid w:val="00F80027"/>
    <w:rsid w:val="00F80227"/>
    <w:rsid w:val="00F80760"/>
    <w:rsid w:val="00F80BF9"/>
    <w:rsid w:val="00F80BFE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A44"/>
    <w:rsid w:val="00FB0F9A"/>
    <w:rsid w:val="00FB5238"/>
    <w:rsid w:val="00FB54DD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70B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C4F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490F8-5015-4546-B051-5D62239C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01A"/>
    <w:rPr>
      <w:rFonts w:ascii="Times New Roman" w:hAnsi="Times New Roman" w:cs="Times New Roman"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1D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F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0DD4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20DD4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link w:val="ConsPlusNormal0"/>
    <w:uiPriority w:val="99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E05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92674"/>
    <w:pPr>
      <w:ind w:left="720"/>
      <w:contextualSpacing/>
    </w:pPr>
  </w:style>
  <w:style w:type="character" w:customStyle="1" w:styleId="12">
    <w:name w:val="Замещающий текст1"/>
    <w:uiPriority w:val="99"/>
    <w:semiHidden/>
    <w:rsid w:val="007659A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59AF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CE301A"/>
    <w:rPr>
      <w:rFonts w:ascii="Times New Roman" w:hAnsi="Times New Roman" w:cs="Times New Roman"/>
      <w:sz w:val="20"/>
      <w:lang w:eastAsia="ru-RU"/>
    </w:rPr>
  </w:style>
  <w:style w:type="character" w:styleId="ac">
    <w:name w:val="Hyperlink"/>
    <w:basedOn w:val="a0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5F2318"/>
    <w:rPr>
      <w:rFonts w:cs="Times New Roman"/>
    </w:rPr>
  </w:style>
  <w:style w:type="paragraph" w:styleId="ae">
    <w:name w:val="List Paragraph"/>
    <w:basedOn w:val="a"/>
    <w:uiPriority w:val="99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uiPriority w:val="99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uiPriority w:val="99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A94F77"/>
    <w:rPr>
      <w:rFonts w:ascii="Cambria" w:hAnsi="Cambria" w:cs="Times New Roman"/>
      <w:lang w:val="en-US" w:eastAsia="en-US"/>
    </w:rPr>
  </w:style>
  <w:style w:type="character" w:styleId="af2">
    <w:name w:val="footnote reference"/>
    <w:basedOn w:val="a0"/>
    <w:uiPriority w:val="99"/>
    <w:rsid w:val="00A94F77"/>
    <w:rPr>
      <w:rFonts w:cs="Times New Roman"/>
      <w:vertAlign w:val="superscript"/>
    </w:rPr>
  </w:style>
  <w:style w:type="paragraph" w:styleId="af3">
    <w:name w:val="No Spacing"/>
    <w:uiPriority w:val="99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uiPriority w:val="99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z w:val="12"/>
    </w:rPr>
  </w:style>
  <w:style w:type="character" w:customStyle="1" w:styleId="apple-converted-space">
    <w:name w:val="apple-converted-space"/>
    <w:basedOn w:val="a0"/>
    <w:uiPriority w:val="99"/>
    <w:rsid w:val="00B424B8"/>
    <w:rPr>
      <w:rFonts w:cs="Times New Roman"/>
    </w:rPr>
  </w:style>
  <w:style w:type="character" w:customStyle="1" w:styleId="mb10">
    <w:name w:val="mb10"/>
    <w:basedOn w:val="a0"/>
    <w:uiPriority w:val="99"/>
    <w:rsid w:val="00EF4214"/>
    <w:rPr>
      <w:rFonts w:cs="Times New Roman"/>
    </w:rPr>
  </w:style>
  <w:style w:type="character" w:customStyle="1" w:styleId="TitleChar">
    <w:name w:val="Title Char"/>
    <w:uiPriority w:val="99"/>
    <w:locked/>
    <w:rsid w:val="00BD5835"/>
    <w:rPr>
      <w:b/>
      <w:sz w:val="24"/>
    </w:rPr>
  </w:style>
  <w:style w:type="paragraph" w:styleId="af4">
    <w:name w:val="Title"/>
    <w:basedOn w:val="a"/>
    <w:link w:val="af5"/>
    <w:uiPriority w:val="99"/>
    <w:qFormat/>
    <w:locked/>
    <w:rsid w:val="00BD5835"/>
    <w:pPr>
      <w:jc w:val="center"/>
    </w:pPr>
    <w:rPr>
      <w:rFonts w:ascii="Calibri" w:hAnsi="Calibri"/>
      <w:b/>
      <w:sz w:val="24"/>
    </w:rPr>
  </w:style>
  <w:style w:type="character" w:customStyle="1" w:styleId="af5">
    <w:name w:val="Название Знак"/>
    <w:basedOn w:val="a0"/>
    <w:link w:val="af4"/>
    <w:uiPriority w:val="99"/>
    <w:locked/>
    <w:rsid w:val="004B3F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BD5835"/>
    <w:rPr>
      <w:rFonts w:ascii="Cambria" w:hAnsi="Cambria"/>
      <w:b/>
      <w:kern w:val="28"/>
      <w:sz w:val="32"/>
    </w:rPr>
  </w:style>
  <w:style w:type="paragraph" w:customStyle="1" w:styleId="15">
    <w:name w:val="нум список 1"/>
    <w:basedOn w:val="a"/>
    <w:uiPriority w:val="99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1"/>
    <w:uiPriority w:val="99"/>
    <w:locked/>
    <w:rsid w:val="00BD58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hd w:val="clear" w:color="auto" w:fill="FFFFFF"/>
    </w:rPr>
  </w:style>
  <w:style w:type="character" w:customStyle="1" w:styleId="21">
    <w:name w:val="Основной текст2"/>
    <w:uiPriority w:val="99"/>
    <w:rsid w:val="00BD5835"/>
    <w:rPr>
      <w:rFonts w:ascii="Times New Roman" w:hAnsi="Times New Roman"/>
      <w:spacing w:val="0"/>
      <w:sz w:val="27"/>
      <w:u w:val="single"/>
      <w:shd w:val="clear" w:color="auto" w:fill="FFFFFF"/>
      <w:lang w:val="en-US"/>
    </w:rPr>
  </w:style>
  <w:style w:type="paragraph" w:styleId="af7">
    <w:name w:val="Body Text Indent"/>
    <w:basedOn w:val="a"/>
    <w:link w:val="af8"/>
    <w:uiPriority w:val="99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824732"/>
    <w:rPr>
      <w:rFonts w:ascii="Times New Roman" w:hAnsi="Times New Roman" w:cs="Times New Roman"/>
    </w:rPr>
  </w:style>
  <w:style w:type="character" w:styleId="af9">
    <w:name w:val="Strong"/>
    <w:basedOn w:val="a0"/>
    <w:uiPriority w:val="99"/>
    <w:qFormat/>
    <w:locked/>
    <w:rsid w:val="003D077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EA6BF5"/>
    <w:rPr>
      <w:rFonts w:ascii="Arial" w:hAnsi="Arial"/>
      <w:sz w:val="22"/>
      <w:szCs w:val="22"/>
      <w:lang w:val="ru-RU" w:eastAsia="ru-RU" w:bidi="ar-SA"/>
    </w:rPr>
  </w:style>
  <w:style w:type="paragraph" w:styleId="32">
    <w:name w:val="Body Text 3"/>
    <w:basedOn w:val="a"/>
    <w:link w:val="33"/>
    <w:uiPriority w:val="99"/>
    <w:rsid w:val="001701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1C9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278B359013ED47F152BB95EA94B978587982BE2920Fh7V1M" TargetMode="External"/><Relationship Id="rId13" Type="http://schemas.openxmlformats.org/officeDocument/2006/relationships/hyperlink" Target="consultantplus://offline/ref=E3AA1C32E5FBC5E433CE3CAC97261E2492DC5A60C9B377B05B013ED47F152BB95EA94B978587982BE2920Fh7V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AA1C32E5FBC5E433CE3CAC97261E2492DC5A60C9B278B359013ED47F152BB95EA94B978587982BE2920Fh7V1M" TargetMode="External"/><Relationship Id="rId1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AA1C32E5FBC5E433CE3CAC97261E2492DC5A60C9B479B35E013ED47F152BB95EA94B978587982BE2920Fh7V1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AA1C32E5FBC5E433CE3CAC97261E2492DC5A60C9B576B25F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377B05B013ED47F152BB95EA94B978587982BE2920Fh7V1M" TargetMode="External"/><Relationship Id="rId14" Type="http://schemas.openxmlformats.org/officeDocument/2006/relationships/hyperlink" Target="consultantplus://offline/ref=E3AA1C32E5FBC5E433CE3CAC97261E2492DC5A60C9B479B35E013ED47F152BB95EA94B978587982BE2920Fh7V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lihacheva</dc:creator>
  <cp:lastModifiedBy>Ирина Рохлина</cp:lastModifiedBy>
  <cp:revision>2</cp:revision>
  <cp:lastPrinted>2018-05-03T06:14:00Z</cp:lastPrinted>
  <dcterms:created xsi:type="dcterms:W3CDTF">2018-06-08T09:36:00Z</dcterms:created>
  <dcterms:modified xsi:type="dcterms:W3CDTF">2018-06-08T09:36:00Z</dcterms:modified>
</cp:coreProperties>
</file>