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589" w:rsidRPr="00DC27FF" w:rsidRDefault="006B1D06" w:rsidP="00B6716B">
      <w:pPr>
        <w:pStyle w:val="af4"/>
        <w:rPr>
          <w:rFonts w:ascii="Times New Roman" w:hAnsi="Times New Roman"/>
          <w:sz w:val="28"/>
          <w:szCs w:val="28"/>
        </w:rPr>
      </w:pPr>
      <w:r>
        <w:rPr>
          <w:rFonts w:ascii="Times New Roman" w:hAnsi="Times New Roman"/>
          <w:noProof/>
          <w:sz w:val="28"/>
          <w:szCs w:val="28"/>
        </w:rPr>
        <w:drawing>
          <wp:inline distT="0" distB="0" distL="0" distR="0">
            <wp:extent cx="350520" cy="5486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50520" cy="548640"/>
                    </a:xfrm>
                    <a:prstGeom prst="rect">
                      <a:avLst/>
                    </a:prstGeom>
                    <a:noFill/>
                    <a:ln w="9525">
                      <a:noFill/>
                      <a:miter lim="800000"/>
                      <a:headEnd/>
                      <a:tailEnd/>
                    </a:ln>
                  </pic:spPr>
                </pic:pic>
              </a:graphicData>
            </a:graphic>
          </wp:inline>
        </w:drawing>
      </w:r>
    </w:p>
    <w:p w:rsidR="00A03589" w:rsidRPr="00DC27FF" w:rsidRDefault="00A03589" w:rsidP="00B6716B">
      <w:pPr>
        <w:pStyle w:val="af4"/>
        <w:rPr>
          <w:rFonts w:ascii="Times New Roman" w:hAnsi="Times New Roman"/>
          <w:sz w:val="28"/>
          <w:szCs w:val="28"/>
        </w:rPr>
      </w:pPr>
    </w:p>
    <w:p w:rsidR="00A03589" w:rsidRPr="00DC27FF" w:rsidRDefault="00A03589" w:rsidP="00B6716B">
      <w:pPr>
        <w:pStyle w:val="af4"/>
        <w:outlineLvl w:val="0"/>
        <w:rPr>
          <w:rFonts w:ascii="Times New Roman" w:hAnsi="Times New Roman"/>
          <w:sz w:val="28"/>
          <w:szCs w:val="28"/>
        </w:rPr>
      </w:pPr>
      <w:r w:rsidRPr="00DC27FF">
        <w:rPr>
          <w:rFonts w:ascii="Times New Roman" w:hAnsi="Times New Roman"/>
          <w:sz w:val="28"/>
          <w:szCs w:val="28"/>
        </w:rPr>
        <w:t>АДМИНИСТРАЦИЯ ГОРОДА МУРМАНСКА</w:t>
      </w:r>
    </w:p>
    <w:p w:rsidR="00A03589" w:rsidRPr="00DC27FF" w:rsidRDefault="00A03589" w:rsidP="00B6716B">
      <w:pPr>
        <w:pStyle w:val="af4"/>
        <w:rPr>
          <w:rFonts w:ascii="Times New Roman" w:hAnsi="Times New Roman"/>
          <w:sz w:val="28"/>
          <w:szCs w:val="28"/>
        </w:rPr>
      </w:pPr>
    </w:p>
    <w:p w:rsidR="00A03589" w:rsidRDefault="00A03589" w:rsidP="00B6716B">
      <w:pPr>
        <w:jc w:val="center"/>
        <w:outlineLvl w:val="0"/>
        <w:rPr>
          <w:b/>
          <w:bCs/>
          <w:spacing w:val="40"/>
          <w:sz w:val="28"/>
          <w:szCs w:val="28"/>
        </w:rPr>
      </w:pPr>
      <w:r w:rsidRPr="00DC27FF">
        <w:rPr>
          <w:b/>
          <w:bCs/>
          <w:spacing w:val="40"/>
          <w:sz w:val="28"/>
          <w:szCs w:val="28"/>
        </w:rPr>
        <w:t>ПОСТАНОВЛЕНИЕ</w:t>
      </w:r>
    </w:p>
    <w:p w:rsidR="00A03589" w:rsidRPr="00DC27FF" w:rsidRDefault="00A03589" w:rsidP="00B6716B">
      <w:pPr>
        <w:jc w:val="center"/>
        <w:outlineLvl w:val="0"/>
        <w:rPr>
          <w:b/>
          <w:bCs/>
          <w:spacing w:val="40"/>
          <w:sz w:val="28"/>
          <w:szCs w:val="28"/>
        </w:rPr>
      </w:pPr>
    </w:p>
    <w:p w:rsidR="00A03589" w:rsidRPr="00090EB7" w:rsidRDefault="00A03589" w:rsidP="006A2CB1">
      <w:pPr>
        <w:widowControl w:val="0"/>
        <w:autoSpaceDE w:val="0"/>
        <w:autoSpaceDN w:val="0"/>
        <w:adjustRightInd w:val="0"/>
        <w:rPr>
          <w:bCs/>
          <w:sz w:val="28"/>
          <w:szCs w:val="28"/>
        </w:rPr>
      </w:pPr>
      <w:r>
        <w:rPr>
          <w:bCs/>
          <w:sz w:val="28"/>
          <w:szCs w:val="28"/>
        </w:rPr>
        <w:softHyphen/>
      </w:r>
      <w:r>
        <w:rPr>
          <w:bCs/>
          <w:sz w:val="28"/>
          <w:szCs w:val="28"/>
        </w:rPr>
        <w:softHyphen/>
      </w:r>
      <w:r>
        <w:rPr>
          <w:bCs/>
          <w:sz w:val="28"/>
          <w:szCs w:val="28"/>
        </w:rPr>
        <w:softHyphen/>
      </w:r>
      <w:r w:rsidR="00FC562C">
        <w:rPr>
          <w:bCs/>
          <w:sz w:val="28"/>
          <w:szCs w:val="28"/>
        </w:rPr>
        <w:t>24</w:t>
      </w:r>
      <w:r w:rsidR="00286D27">
        <w:rPr>
          <w:bCs/>
          <w:sz w:val="28"/>
          <w:szCs w:val="28"/>
        </w:rPr>
        <w:t>.</w:t>
      </w:r>
      <w:r w:rsidR="00FC562C">
        <w:rPr>
          <w:bCs/>
          <w:sz w:val="28"/>
          <w:szCs w:val="28"/>
        </w:rPr>
        <w:t>05</w:t>
      </w:r>
      <w:r w:rsidR="00286D27">
        <w:rPr>
          <w:bCs/>
          <w:sz w:val="28"/>
          <w:szCs w:val="28"/>
        </w:rPr>
        <w:t>.201</w:t>
      </w:r>
      <w:r w:rsidR="00FC562C">
        <w:rPr>
          <w:bCs/>
          <w:sz w:val="28"/>
          <w:szCs w:val="28"/>
        </w:rPr>
        <w:t>9</w:t>
      </w:r>
      <w:r w:rsidRPr="00BE1FE7">
        <w:rPr>
          <w:bCs/>
          <w:sz w:val="28"/>
          <w:szCs w:val="28"/>
        </w:rPr>
        <w:t xml:space="preserve">                                                                 </w:t>
      </w:r>
      <w:r>
        <w:rPr>
          <w:bCs/>
          <w:sz w:val="28"/>
          <w:szCs w:val="28"/>
        </w:rPr>
        <w:t xml:space="preserve">                </w:t>
      </w:r>
      <w:r w:rsidRPr="00BE1FE7">
        <w:rPr>
          <w:bCs/>
          <w:sz w:val="28"/>
          <w:szCs w:val="28"/>
        </w:rPr>
        <w:t xml:space="preserve">        </w:t>
      </w:r>
      <w:r>
        <w:rPr>
          <w:bCs/>
          <w:sz w:val="28"/>
          <w:szCs w:val="28"/>
        </w:rPr>
        <w:t xml:space="preserve">   </w:t>
      </w:r>
      <w:r w:rsidR="00286D27">
        <w:rPr>
          <w:bCs/>
          <w:sz w:val="28"/>
          <w:szCs w:val="28"/>
        </w:rPr>
        <w:t xml:space="preserve"> </w:t>
      </w:r>
      <w:r w:rsidRPr="00BE1FE7">
        <w:rPr>
          <w:bCs/>
          <w:sz w:val="28"/>
          <w:szCs w:val="28"/>
        </w:rPr>
        <w:t xml:space="preserve">   </w:t>
      </w:r>
      <w:r>
        <w:rPr>
          <w:bCs/>
          <w:sz w:val="28"/>
          <w:szCs w:val="28"/>
        </w:rPr>
        <w:t xml:space="preserve">  </w:t>
      </w:r>
      <w:r w:rsidRPr="00BE1FE7">
        <w:rPr>
          <w:bCs/>
          <w:sz w:val="28"/>
          <w:szCs w:val="28"/>
        </w:rPr>
        <w:t xml:space="preserve"> № </w:t>
      </w:r>
      <w:r w:rsidR="00FC562C">
        <w:rPr>
          <w:bCs/>
          <w:sz w:val="28"/>
          <w:szCs w:val="28"/>
        </w:rPr>
        <w:t>179</w:t>
      </w:r>
      <w:r w:rsidR="0006239A">
        <w:rPr>
          <w:bCs/>
          <w:sz w:val="28"/>
          <w:szCs w:val="28"/>
        </w:rPr>
        <w:t>9</w:t>
      </w:r>
    </w:p>
    <w:p w:rsidR="00A03589" w:rsidRPr="00090EB7" w:rsidRDefault="00A03589" w:rsidP="009B47B6">
      <w:pPr>
        <w:widowControl w:val="0"/>
        <w:autoSpaceDE w:val="0"/>
        <w:autoSpaceDN w:val="0"/>
        <w:adjustRightInd w:val="0"/>
        <w:jc w:val="center"/>
        <w:rPr>
          <w:b/>
          <w:bCs/>
          <w:sz w:val="28"/>
          <w:szCs w:val="28"/>
        </w:rPr>
      </w:pPr>
    </w:p>
    <w:p w:rsidR="00A03589" w:rsidRDefault="00A03589" w:rsidP="009B47B6">
      <w:pPr>
        <w:widowControl w:val="0"/>
        <w:autoSpaceDE w:val="0"/>
        <w:autoSpaceDN w:val="0"/>
        <w:adjustRightInd w:val="0"/>
        <w:jc w:val="center"/>
        <w:rPr>
          <w:b/>
          <w:bCs/>
          <w:sz w:val="28"/>
          <w:szCs w:val="28"/>
        </w:rPr>
      </w:pPr>
    </w:p>
    <w:sdt>
      <w:sdtPr>
        <w:rPr>
          <w:rFonts w:eastAsia="Times New Roman"/>
          <w:b/>
          <w:sz w:val="28"/>
          <w:szCs w:val="28"/>
        </w:rPr>
        <w:id w:val="8028810"/>
        <w:placeholder>
          <w:docPart w:val="69F8AE86B78344C0A77C66E202383900"/>
        </w:placeholder>
      </w:sdtPr>
      <w:sdtContent>
        <w:p w:rsidR="0006239A" w:rsidRPr="0006239A" w:rsidRDefault="0006239A" w:rsidP="0006239A">
          <w:pPr>
            <w:widowControl w:val="0"/>
            <w:autoSpaceDE w:val="0"/>
            <w:autoSpaceDN w:val="0"/>
            <w:adjustRightInd w:val="0"/>
            <w:jc w:val="center"/>
            <w:rPr>
              <w:b/>
              <w:sz w:val="28"/>
              <w:szCs w:val="28"/>
            </w:rPr>
          </w:pPr>
          <w:r w:rsidRPr="0006239A">
            <w:rPr>
              <w:b/>
              <w:sz w:val="28"/>
              <w:szCs w:val="28"/>
            </w:rPr>
            <w:t>О внесении изменений в приложение к постановлению администрации                                              города Мурманска от 17.11.2011 № 2281 «</w:t>
          </w:r>
          <w:r w:rsidRPr="0006239A">
            <w:rPr>
              <w:b/>
              <w:bCs/>
              <w:sz w:val="28"/>
              <w:szCs w:val="28"/>
            </w:rPr>
            <w:t xml:space="preserve">Об утверждении административного регламента предоставления муниципальной услуги </w:t>
          </w:r>
          <w:r w:rsidRPr="0006239A">
            <w:rPr>
              <w:b/>
              <w:sz w:val="28"/>
              <w:szCs w:val="28"/>
            </w:rPr>
            <w:t xml:space="preserve">«Выдача свидетельств о внесении объектов потребительского рынка города Мурманска в реестр» (в ред. постановлений от 21.02.2012 </w:t>
          </w:r>
          <w:hyperlink r:id="rId9" w:history="1">
            <w:r w:rsidRPr="0006239A">
              <w:rPr>
                <w:b/>
                <w:sz w:val="28"/>
                <w:szCs w:val="28"/>
              </w:rPr>
              <w:t>№ 359</w:t>
            </w:r>
          </w:hyperlink>
          <w:r w:rsidRPr="0006239A">
            <w:rPr>
              <w:b/>
              <w:sz w:val="28"/>
              <w:szCs w:val="28"/>
            </w:rPr>
            <w:t xml:space="preserve">, </w:t>
          </w:r>
        </w:p>
        <w:p w:rsidR="0006239A" w:rsidRPr="0006239A" w:rsidRDefault="0006239A" w:rsidP="0006239A">
          <w:pPr>
            <w:widowControl w:val="0"/>
            <w:autoSpaceDE w:val="0"/>
            <w:autoSpaceDN w:val="0"/>
            <w:adjustRightInd w:val="0"/>
            <w:jc w:val="center"/>
            <w:rPr>
              <w:b/>
              <w:sz w:val="28"/>
              <w:szCs w:val="28"/>
            </w:rPr>
          </w:pPr>
          <w:r w:rsidRPr="0006239A">
            <w:rPr>
              <w:b/>
              <w:sz w:val="28"/>
              <w:szCs w:val="28"/>
            </w:rPr>
            <w:t xml:space="preserve">от 06.07.2012 </w:t>
          </w:r>
          <w:hyperlink r:id="rId10" w:history="1">
            <w:r w:rsidRPr="0006239A">
              <w:rPr>
                <w:b/>
                <w:sz w:val="28"/>
                <w:szCs w:val="28"/>
              </w:rPr>
              <w:t>№ 1503</w:t>
            </w:r>
          </w:hyperlink>
          <w:r w:rsidRPr="0006239A">
            <w:rPr>
              <w:b/>
              <w:sz w:val="28"/>
              <w:szCs w:val="28"/>
            </w:rPr>
            <w:t xml:space="preserve">, от 05.09.2012 </w:t>
          </w:r>
          <w:hyperlink r:id="rId11" w:history="1">
            <w:r w:rsidRPr="0006239A">
              <w:rPr>
                <w:b/>
                <w:sz w:val="28"/>
                <w:szCs w:val="28"/>
              </w:rPr>
              <w:t>№ 2165</w:t>
            </w:r>
          </w:hyperlink>
          <w:r w:rsidRPr="0006239A">
            <w:rPr>
              <w:b/>
              <w:sz w:val="28"/>
              <w:szCs w:val="28"/>
            </w:rPr>
            <w:t xml:space="preserve">, от 16.04.2013 </w:t>
          </w:r>
          <w:hyperlink r:id="rId12" w:history="1">
            <w:r w:rsidRPr="0006239A">
              <w:rPr>
                <w:b/>
                <w:sz w:val="28"/>
                <w:szCs w:val="28"/>
              </w:rPr>
              <w:t>№ 817</w:t>
            </w:r>
          </w:hyperlink>
          <w:r w:rsidRPr="0006239A">
            <w:rPr>
              <w:b/>
              <w:sz w:val="28"/>
              <w:szCs w:val="28"/>
            </w:rPr>
            <w:t xml:space="preserve">, </w:t>
          </w:r>
        </w:p>
        <w:p w:rsidR="0006239A" w:rsidRPr="0006239A" w:rsidRDefault="0006239A" w:rsidP="0006239A">
          <w:pPr>
            <w:widowControl w:val="0"/>
            <w:autoSpaceDE w:val="0"/>
            <w:autoSpaceDN w:val="0"/>
            <w:adjustRightInd w:val="0"/>
            <w:jc w:val="center"/>
            <w:rPr>
              <w:b/>
              <w:sz w:val="28"/>
              <w:szCs w:val="28"/>
            </w:rPr>
          </w:pPr>
          <w:r w:rsidRPr="0006239A">
            <w:rPr>
              <w:b/>
              <w:sz w:val="28"/>
              <w:szCs w:val="28"/>
            </w:rPr>
            <w:t xml:space="preserve">от 26.12.2014 № 4296, от 24.08.2015 </w:t>
          </w:r>
          <w:hyperlink r:id="rId13" w:history="1">
            <w:r w:rsidRPr="0006239A">
              <w:rPr>
                <w:b/>
                <w:sz w:val="28"/>
                <w:szCs w:val="28"/>
              </w:rPr>
              <w:t>№ 2317</w:t>
            </w:r>
          </w:hyperlink>
          <w:r w:rsidRPr="0006239A">
            <w:rPr>
              <w:b/>
              <w:sz w:val="28"/>
              <w:szCs w:val="28"/>
            </w:rPr>
            <w:t xml:space="preserve">, от 25.01.2016 </w:t>
          </w:r>
          <w:hyperlink r:id="rId14" w:history="1">
            <w:r w:rsidRPr="0006239A">
              <w:rPr>
                <w:b/>
                <w:sz w:val="28"/>
                <w:szCs w:val="28"/>
              </w:rPr>
              <w:t>№ 118</w:t>
            </w:r>
          </w:hyperlink>
          <w:r w:rsidRPr="0006239A">
            <w:rPr>
              <w:b/>
              <w:sz w:val="28"/>
              <w:szCs w:val="28"/>
            </w:rPr>
            <w:t xml:space="preserve">, </w:t>
          </w:r>
        </w:p>
        <w:p w:rsidR="0006239A" w:rsidRPr="0006239A" w:rsidRDefault="0006239A" w:rsidP="0006239A">
          <w:pPr>
            <w:widowControl w:val="0"/>
            <w:autoSpaceDE w:val="0"/>
            <w:autoSpaceDN w:val="0"/>
            <w:adjustRightInd w:val="0"/>
            <w:jc w:val="center"/>
            <w:rPr>
              <w:b/>
              <w:sz w:val="28"/>
              <w:szCs w:val="28"/>
            </w:rPr>
          </w:pPr>
          <w:r w:rsidRPr="0006239A">
            <w:rPr>
              <w:b/>
              <w:sz w:val="28"/>
              <w:szCs w:val="28"/>
            </w:rPr>
            <w:t xml:space="preserve">от 24.05.2017 № 1548, от 12.02.2018 № 347, от 04.06.2018 № 1636, </w:t>
          </w:r>
        </w:p>
        <w:p w:rsidR="00A03589" w:rsidRPr="0006239A" w:rsidRDefault="0006239A" w:rsidP="0006239A">
          <w:pPr>
            <w:widowControl w:val="0"/>
            <w:autoSpaceDE w:val="0"/>
            <w:autoSpaceDN w:val="0"/>
            <w:adjustRightInd w:val="0"/>
            <w:jc w:val="center"/>
            <w:rPr>
              <w:b/>
              <w:sz w:val="28"/>
              <w:szCs w:val="28"/>
            </w:rPr>
          </w:pPr>
          <w:r w:rsidRPr="0006239A">
            <w:rPr>
              <w:b/>
              <w:sz w:val="28"/>
              <w:szCs w:val="28"/>
            </w:rPr>
            <w:t>от 12.09.2018 № 3069, от 12.11.2018 № 3885, от 21.01.2019 № 125)</w:t>
          </w:r>
        </w:p>
      </w:sdtContent>
    </w:sdt>
    <w:p w:rsidR="00A03589" w:rsidRPr="0006239A" w:rsidRDefault="00A03589" w:rsidP="009B47B6">
      <w:pPr>
        <w:widowControl w:val="0"/>
        <w:autoSpaceDE w:val="0"/>
        <w:autoSpaceDN w:val="0"/>
        <w:adjustRightInd w:val="0"/>
        <w:jc w:val="center"/>
        <w:rPr>
          <w:sz w:val="28"/>
          <w:szCs w:val="28"/>
        </w:rPr>
      </w:pPr>
    </w:p>
    <w:p w:rsidR="00A03589" w:rsidRPr="00090EB7" w:rsidRDefault="0006239A" w:rsidP="00643EE3">
      <w:pPr>
        <w:widowControl w:val="0"/>
        <w:autoSpaceDE w:val="0"/>
        <w:autoSpaceDN w:val="0"/>
        <w:adjustRightInd w:val="0"/>
        <w:ind w:firstLine="709"/>
        <w:jc w:val="both"/>
        <w:rPr>
          <w:sz w:val="28"/>
          <w:szCs w:val="28"/>
        </w:rPr>
      </w:pPr>
      <w:r w:rsidRPr="0006239A">
        <w:rPr>
          <w:color w:val="000000" w:themeColor="text1"/>
          <w:sz w:val="28"/>
          <w:szCs w:val="28"/>
        </w:rPr>
        <w:t xml:space="preserve">В соответствии с Федеральным </w:t>
      </w:r>
      <w:hyperlink r:id="rId15" w:history="1">
        <w:r w:rsidRPr="0006239A">
          <w:rPr>
            <w:color w:val="000000" w:themeColor="text1"/>
            <w:sz w:val="28"/>
            <w:szCs w:val="28"/>
          </w:rPr>
          <w:t>законом</w:t>
        </w:r>
      </w:hyperlink>
      <w:r w:rsidRPr="0006239A">
        <w:rPr>
          <w:color w:val="000000" w:themeColor="text1"/>
          <w:sz w:val="28"/>
          <w:szCs w:val="28"/>
        </w:rPr>
        <w:t xml:space="preserve"> от 06.10.2003 № 131-ФЗ                      «Об общих принципах организации местного самоуправления в Российской Федерации», Федеральным </w:t>
      </w:r>
      <w:hyperlink r:id="rId16" w:history="1">
        <w:r w:rsidRPr="0006239A">
          <w:rPr>
            <w:color w:val="000000" w:themeColor="text1"/>
            <w:sz w:val="28"/>
            <w:szCs w:val="28"/>
          </w:rPr>
          <w:t>законом</w:t>
        </w:r>
      </w:hyperlink>
      <w:r w:rsidRPr="0006239A">
        <w:rPr>
          <w:color w:val="000000" w:themeColor="text1"/>
          <w:sz w:val="28"/>
          <w:szCs w:val="28"/>
        </w:rPr>
        <w:t xml:space="preserve"> от 27.07.2010 № 210-ФЗ «Об организации предоставления государственных и муниципальных услуг», руководствуясь </w:t>
      </w:r>
      <w:hyperlink r:id="rId17" w:history="1">
        <w:r w:rsidRPr="0006239A">
          <w:rPr>
            <w:color w:val="000000" w:themeColor="text1"/>
            <w:sz w:val="28"/>
            <w:szCs w:val="28"/>
          </w:rPr>
          <w:t>Уставом</w:t>
        </w:r>
      </w:hyperlink>
      <w:r w:rsidRPr="0006239A">
        <w:rPr>
          <w:color w:val="000000" w:themeColor="text1"/>
          <w:sz w:val="28"/>
          <w:szCs w:val="28"/>
        </w:rPr>
        <w:t xml:space="preserve"> муниципального образования город Мурманск, постановлениями администрации города Мурманска от 26.02.2009 </w:t>
      </w:r>
      <w:hyperlink r:id="rId18" w:history="1">
        <w:r w:rsidRPr="0006239A">
          <w:rPr>
            <w:color w:val="000000" w:themeColor="text1"/>
            <w:sz w:val="28"/>
            <w:szCs w:val="28"/>
          </w:rPr>
          <w:t>№ 321</w:t>
        </w:r>
      </w:hyperlink>
      <w:r w:rsidRPr="0006239A">
        <w:rPr>
          <w:color w:val="000000" w:themeColor="text1"/>
          <w:sz w:val="28"/>
          <w:szCs w:val="28"/>
        </w:rP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w:t>
      </w:r>
      <w:r w:rsidRPr="0006239A">
        <w:rPr>
          <w:sz w:val="28"/>
          <w:szCs w:val="28"/>
        </w:rPr>
        <w:t xml:space="preserve"> от 30.05.2012 № 1159 «Об утверждении реестра услуг, предоставляемых по обращениям заявителей в муниципальном образовании город Мурманск»</w:t>
      </w:r>
      <w:r w:rsidRPr="0006239A">
        <w:rPr>
          <w:color w:val="000000" w:themeColor="text1"/>
          <w:sz w:val="28"/>
          <w:szCs w:val="28"/>
        </w:rPr>
        <w:t>,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её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r w:rsidR="00A03589">
        <w:rPr>
          <w:sz w:val="28"/>
          <w:szCs w:val="28"/>
        </w:rPr>
        <w:t xml:space="preserve"> </w:t>
      </w:r>
      <w:r w:rsidR="00A03589" w:rsidRPr="00090EB7">
        <w:rPr>
          <w:b/>
          <w:sz w:val="28"/>
          <w:szCs w:val="28"/>
        </w:rPr>
        <w:t>п о с т а н о в л я ю</w:t>
      </w:r>
      <w:r w:rsidR="00A03589" w:rsidRPr="00090EB7">
        <w:rPr>
          <w:sz w:val="28"/>
          <w:szCs w:val="28"/>
        </w:rPr>
        <w:t>:</w:t>
      </w:r>
    </w:p>
    <w:p w:rsidR="00A03589" w:rsidRPr="00090EB7" w:rsidRDefault="00A03589" w:rsidP="00643EE3">
      <w:pPr>
        <w:widowControl w:val="0"/>
        <w:autoSpaceDE w:val="0"/>
        <w:autoSpaceDN w:val="0"/>
        <w:adjustRightInd w:val="0"/>
        <w:ind w:firstLine="709"/>
        <w:jc w:val="both"/>
        <w:rPr>
          <w:sz w:val="28"/>
          <w:szCs w:val="28"/>
        </w:rPr>
      </w:pPr>
    </w:p>
    <w:p w:rsidR="0006239A" w:rsidRPr="0006239A" w:rsidRDefault="0006239A" w:rsidP="0006239A">
      <w:pPr>
        <w:widowControl w:val="0"/>
        <w:autoSpaceDE w:val="0"/>
        <w:autoSpaceDN w:val="0"/>
        <w:adjustRightInd w:val="0"/>
        <w:ind w:firstLine="709"/>
        <w:jc w:val="both"/>
        <w:rPr>
          <w:sz w:val="28"/>
          <w:szCs w:val="28"/>
        </w:rPr>
      </w:pPr>
      <w:r w:rsidRPr="0006239A">
        <w:rPr>
          <w:sz w:val="28"/>
          <w:szCs w:val="28"/>
        </w:rPr>
        <w:t>1. Внести в приложение к постановлению администрации города Мурманска от 17.11.2011 № 2281 «</w:t>
      </w:r>
      <w:r w:rsidRPr="0006239A">
        <w:rPr>
          <w:bCs/>
          <w:sz w:val="28"/>
          <w:szCs w:val="28"/>
        </w:rPr>
        <w:t xml:space="preserve">Об утверждении административного регламента предоставления муниципальной </w:t>
      </w:r>
      <w:r w:rsidRPr="0006239A">
        <w:rPr>
          <w:sz w:val="28"/>
          <w:szCs w:val="28"/>
        </w:rPr>
        <w:t xml:space="preserve">услуги «Выдача свидетельств          о внесении объектов потребительского рынка города Мурманска в реестр»        (в ред. постановлений от 21.02.2012 </w:t>
      </w:r>
      <w:hyperlink r:id="rId19" w:history="1">
        <w:r w:rsidRPr="0006239A">
          <w:rPr>
            <w:sz w:val="28"/>
            <w:szCs w:val="28"/>
          </w:rPr>
          <w:t>№ 359</w:t>
        </w:r>
      </w:hyperlink>
      <w:r w:rsidRPr="0006239A">
        <w:rPr>
          <w:sz w:val="28"/>
          <w:szCs w:val="28"/>
        </w:rPr>
        <w:t xml:space="preserve">, от 06.07.2012 </w:t>
      </w:r>
      <w:hyperlink r:id="rId20" w:history="1">
        <w:r w:rsidRPr="0006239A">
          <w:rPr>
            <w:sz w:val="28"/>
            <w:szCs w:val="28"/>
          </w:rPr>
          <w:t>№ 1503</w:t>
        </w:r>
      </w:hyperlink>
      <w:r w:rsidRPr="0006239A">
        <w:rPr>
          <w:sz w:val="28"/>
          <w:szCs w:val="28"/>
        </w:rPr>
        <w:t xml:space="preserve">, от 05.09.2012          </w:t>
      </w:r>
      <w:hyperlink r:id="rId21" w:history="1">
        <w:r w:rsidRPr="0006239A">
          <w:rPr>
            <w:sz w:val="28"/>
            <w:szCs w:val="28"/>
          </w:rPr>
          <w:t>№ 2165</w:t>
        </w:r>
      </w:hyperlink>
      <w:r w:rsidRPr="0006239A">
        <w:rPr>
          <w:sz w:val="28"/>
          <w:szCs w:val="28"/>
        </w:rPr>
        <w:t xml:space="preserve">, от 16.04.2013 </w:t>
      </w:r>
      <w:hyperlink r:id="rId22" w:history="1">
        <w:r w:rsidRPr="0006239A">
          <w:rPr>
            <w:sz w:val="28"/>
            <w:szCs w:val="28"/>
          </w:rPr>
          <w:t>№ 817</w:t>
        </w:r>
      </w:hyperlink>
      <w:r w:rsidRPr="0006239A">
        <w:rPr>
          <w:sz w:val="28"/>
          <w:szCs w:val="28"/>
        </w:rPr>
        <w:t xml:space="preserve">, от 26.12.2014 № 4296, от 24.08.2015 </w:t>
      </w:r>
      <w:hyperlink r:id="rId23" w:history="1">
        <w:r w:rsidRPr="0006239A">
          <w:rPr>
            <w:sz w:val="28"/>
            <w:szCs w:val="28"/>
          </w:rPr>
          <w:t>№ 2317</w:t>
        </w:r>
      </w:hyperlink>
      <w:r w:rsidRPr="0006239A">
        <w:rPr>
          <w:sz w:val="28"/>
          <w:szCs w:val="28"/>
        </w:rPr>
        <w:t xml:space="preserve">,       </w:t>
      </w:r>
      <w:r w:rsidRPr="0006239A">
        <w:rPr>
          <w:sz w:val="28"/>
          <w:szCs w:val="28"/>
        </w:rPr>
        <w:lastRenderedPageBreak/>
        <w:t xml:space="preserve">от 25.01.2016 </w:t>
      </w:r>
      <w:hyperlink r:id="rId24" w:history="1">
        <w:r w:rsidRPr="0006239A">
          <w:rPr>
            <w:sz w:val="28"/>
            <w:szCs w:val="28"/>
          </w:rPr>
          <w:t>№ 118</w:t>
        </w:r>
      </w:hyperlink>
      <w:r w:rsidRPr="0006239A">
        <w:rPr>
          <w:sz w:val="28"/>
          <w:szCs w:val="28"/>
        </w:rPr>
        <w:t>, от 24.05.2017 № 1548, от 12.02.2018 № 347, от 04.06.2018 № 1636, от 12.09.2018 № 3069, от 12.11.2018 № 3885, от 21.01.2019 № 125) изменения согласно приложению к настоящему постановлению.</w:t>
      </w:r>
    </w:p>
    <w:p w:rsidR="0006239A" w:rsidRPr="0006239A" w:rsidRDefault="0006239A" w:rsidP="0006239A">
      <w:pPr>
        <w:widowControl w:val="0"/>
        <w:autoSpaceDE w:val="0"/>
        <w:autoSpaceDN w:val="0"/>
        <w:adjustRightInd w:val="0"/>
        <w:ind w:firstLine="709"/>
        <w:jc w:val="both"/>
        <w:rPr>
          <w:sz w:val="28"/>
          <w:szCs w:val="28"/>
        </w:rPr>
      </w:pPr>
    </w:p>
    <w:p w:rsidR="0006239A" w:rsidRPr="0006239A" w:rsidRDefault="0006239A" w:rsidP="0006239A">
      <w:pPr>
        <w:widowControl w:val="0"/>
        <w:autoSpaceDE w:val="0"/>
        <w:autoSpaceDN w:val="0"/>
        <w:adjustRightInd w:val="0"/>
        <w:ind w:firstLine="540"/>
        <w:jc w:val="both"/>
        <w:rPr>
          <w:sz w:val="28"/>
          <w:szCs w:val="28"/>
        </w:rPr>
      </w:pPr>
      <w:r w:rsidRPr="0006239A">
        <w:rPr>
          <w:sz w:val="28"/>
          <w:szCs w:val="28"/>
        </w:rPr>
        <w:t>2. 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
    <w:p w:rsidR="0006239A" w:rsidRPr="0006239A" w:rsidRDefault="0006239A" w:rsidP="0006239A">
      <w:pPr>
        <w:widowControl w:val="0"/>
        <w:autoSpaceDE w:val="0"/>
        <w:autoSpaceDN w:val="0"/>
        <w:adjustRightInd w:val="0"/>
        <w:ind w:firstLine="540"/>
        <w:jc w:val="both"/>
        <w:rPr>
          <w:sz w:val="28"/>
          <w:szCs w:val="28"/>
        </w:rPr>
      </w:pPr>
    </w:p>
    <w:p w:rsidR="0006239A" w:rsidRPr="0006239A" w:rsidRDefault="0006239A" w:rsidP="0006239A">
      <w:pPr>
        <w:widowControl w:val="0"/>
        <w:autoSpaceDE w:val="0"/>
        <w:autoSpaceDN w:val="0"/>
        <w:adjustRightInd w:val="0"/>
        <w:ind w:firstLine="540"/>
        <w:jc w:val="both"/>
        <w:rPr>
          <w:sz w:val="28"/>
          <w:szCs w:val="28"/>
        </w:rPr>
      </w:pPr>
      <w:r w:rsidRPr="0006239A">
        <w:rPr>
          <w:sz w:val="28"/>
          <w:szCs w:val="28"/>
        </w:rPr>
        <w:t>3. Редакции газеты «Вечерний Мурманск» (Хабаров В.А.) опубликовать настоящее постановление с приложением.</w:t>
      </w:r>
    </w:p>
    <w:p w:rsidR="0006239A" w:rsidRPr="0006239A" w:rsidRDefault="0006239A" w:rsidP="0006239A">
      <w:pPr>
        <w:widowControl w:val="0"/>
        <w:autoSpaceDE w:val="0"/>
        <w:autoSpaceDN w:val="0"/>
        <w:adjustRightInd w:val="0"/>
        <w:ind w:firstLine="540"/>
        <w:jc w:val="both"/>
        <w:rPr>
          <w:sz w:val="28"/>
          <w:szCs w:val="28"/>
        </w:rPr>
      </w:pPr>
    </w:p>
    <w:p w:rsidR="0006239A" w:rsidRPr="0006239A" w:rsidRDefault="0006239A" w:rsidP="0006239A">
      <w:pPr>
        <w:widowControl w:val="0"/>
        <w:autoSpaceDE w:val="0"/>
        <w:autoSpaceDN w:val="0"/>
        <w:adjustRightInd w:val="0"/>
        <w:ind w:firstLine="540"/>
        <w:jc w:val="both"/>
        <w:rPr>
          <w:sz w:val="28"/>
          <w:szCs w:val="28"/>
        </w:rPr>
      </w:pPr>
      <w:r w:rsidRPr="0006239A">
        <w:rPr>
          <w:sz w:val="28"/>
          <w:szCs w:val="28"/>
        </w:rPr>
        <w:t xml:space="preserve">4. Настоящее постановление вступает в силу со дня официального опубликования. </w:t>
      </w:r>
    </w:p>
    <w:p w:rsidR="0006239A" w:rsidRPr="0006239A" w:rsidRDefault="0006239A" w:rsidP="0006239A">
      <w:pPr>
        <w:widowControl w:val="0"/>
        <w:autoSpaceDE w:val="0"/>
        <w:autoSpaceDN w:val="0"/>
        <w:adjustRightInd w:val="0"/>
        <w:ind w:firstLine="540"/>
        <w:jc w:val="both"/>
        <w:rPr>
          <w:sz w:val="28"/>
          <w:szCs w:val="28"/>
        </w:rPr>
      </w:pPr>
    </w:p>
    <w:p w:rsidR="00D832D7" w:rsidRPr="0006239A" w:rsidRDefault="0006239A" w:rsidP="0006239A">
      <w:pPr>
        <w:widowControl w:val="0"/>
        <w:autoSpaceDE w:val="0"/>
        <w:autoSpaceDN w:val="0"/>
        <w:adjustRightInd w:val="0"/>
        <w:ind w:firstLine="540"/>
        <w:jc w:val="both"/>
        <w:rPr>
          <w:sz w:val="28"/>
          <w:szCs w:val="28"/>
        </w:rPr>
      </w:pPr>
      <w:r w:rsidRPr="0006239A">
        <w:rPr>
          <w:sz w:val="28"/>
          <w:szCs w:val="28"/>
        </w:rPr>
        <w:t>5. Контроль за выполнением настоящего постановления возложить на заместителя главы администрации города Мурманска Синякаева Р.Р.</w:t>
      </w:r>
    </w:p>
    <w:p w:rsidR="00525431" w:rsidRDefault="00525431" w:rsidP="00525431">
      <w:pPr>
        <w:autoSpaceDE w:val="0"/>
        <w:autoSpaceDN w:val="0"/>
        <w:adjustRightInd w:val="0"/>
        <w:ind w:firstLine="709"/>
        <w:jc w:val="both"/>
        <w:rPr>
          <w:bCs/>
          <w:sz w:val="28"/>
          <w:szCs w:val="28"/>
        </w:rPr>
      </w:pPr>
    </w:p>
    <w:p w:rsidR="00525431" w:rsidRDefault="00525431" w:rsidP="00525431">
      <w:pPr>
        <w:autoSpaceDE w:val="0"/>
        <w:autoSpaceDN w:val="0"/>
        <w:adjustRightInd w:val="0"/>
        <w:ind w:firstLine="540"/>
        <w:jc w:val="both"/>
        <w:rPr>
          <w:bCs/>
          <w:sz w:val="28"/>
          <w:szCs w:val="28"/>
        </w:rPr>
      </w:pPr>
    </w:p>
    <w:p w:rsidR="00525431" w:rsidRDefault="00525431" w:rsidP="00525431">
      <w:pPr>
        <w:autoSpaceDE w:val="0"/>
        <w:autoSpaceDN w:val="0"/>
        <w:adjustRightInd w:val="0"/>
        <w:ind w:firstLine="540"/>
        <w:jc w:val="both"/>
        <w:rPr>
          <w:bCs/>
          <w:sz w:val="28"/>
          <w:szCs w:val="28"/>
        </w:rPr>
      </w:pPr>
    </w:p>
    <w:p w:rsidR="00525431" w:rsidRDefault="00525431" w:rsidP="00525431">
      <w:pPr>
        <w:autoSpaceDE w:val="0"/>
        <w:autoSpaceDN w:val="0"/>
        <w:adjustRightInd w:val="0"/>
        <w:ind w:firstLine="709"/>
        <w:jc w:val="both"/>
        <w:rPr>
          <w:bCs/>
          <w:sz w:val="28"/>
          <w:szCs w:val="28"/>
        </w:rPr>
      </w:pPr>
    </w:p>
    <w:p w:rsidR="00D832D7" w:rsidRPr="00D832D7" w:rsidRDefault="00D832D7" w:rsidP="00D832D7">
      <w:pPr>
        <w:jc w:val="both"/>
        <w:rPr>
          <w:rFonts w:eastAsia="Times New Roman"/>
          <w:b/>
          <w:sz w:val="28"/>
          <w:szCs w:val="28"/>
        </w:rPr>
      </w:pPr>
      <w:r w:rsidRPr="00D832D7">
        <w:rPr>
          <w:rFonts w:eastAsia="Times New Roman"/>
          <w:b/>
          <w:sz w:val="28"/>
          <w:szCs w:val="28"/>
        </w:rPr>
        <w:t>Глава администрации</w:t>
      </w:r>
    </w:p>
    <w:p w:rsidR="00525431" w:rsidRPr="00D832D7" w:rsidRDefault="00D832D7" w:rsidP="00D832D7">
      <w:pPr>
        <w:widowControl w:val="0"/>
        <w:autoSpaceDE w:val="0"/>
        <w:autoSpaceDN w:val="0"/>
        <w:adjustRightInd w:val="0"/>
        <w:jc w:val="both"/>
        <w:rPr>
          <w:b/>
          <w:sz w:val="28"/>
          <w:szCs w:val="28"/>
        </w:rPr>
      </w:pPr>
      <w:r w:rsidRPr="00D832D7">
        <w:rPr>
          <w:rFonts w:eastAsia="Times New Roman"/>
          <w:b/>
          <w:sz w:val="28"/>
          <w:szCs w:val="28"/>
        </w:rPr>
        <w:t>города Мурманска                                                                                А.И. Сысоев</w:t>
      </w:r>
    </w:p>
    <w:p w:rsidR="00525431" w:rsidRDefault="00525431" w:rsidP="00525431">
      <w:pPr>
        <w:widowControl w:val="0"/>
        <w:autoSpaceDE w:val="0"/>
        <w:autoSpaceDN w:val="0"/>
        <w:adjustRightInd w:val="0"/>
        <w:jc w:val="both"/>
        <w:rPr>
          <w:b/>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D832D7" w:rsidRDefault="00D832D7" w:rsidP="00D832D7">
      <w:pPr>
        <w:widowControl w:val="0"/>
        <w:autoSpaceDE w:val="0"/>
        <w:autoSpaceDN w:val="0"/>
        <w:adjustRightInd w:val="0"/>
        <w:ind w:firstLine="708"/>
        <w:jc w:val="center"/>
        <w:outlineLvl w:val="2"/>
        <w:rPr>
          <w:color w:val="000000" w:themeColor="text1"/>
          <w:sz w:val="28"/>
          <w:szCs w:val="28"/>
        </w:rPr>
      </w:pPr>
    </w:p>
    <w:p w:rsidR="00A73CC8" w:rsidRPr="00A73CC8" w:rsidRDefault="00A73CC8" w:rsidP="00A73CC8">
      <w:pPr>
        <w:widowControl w:val="0"/>
        <w:autoSpaceDE w:val="0"/>
        <w:autoSpaceDN w:val="0"/>
        <w:adjustRightInd w:val="0"/>
        <w:ind w:firstLine="708"/>
        <w:jc w:val="center"/>
        <w:outlineLvl w:val="2"/>
        <w:rPr>
          <w:color w:val="000000" w:themeColor="text1"/>
          <w:sz w:val="28"/>
          <w:szCs w:val="28"/>
        </w:rPr>
      </w:pPr>
      <w:r w:rsidRPr="00A73CC8">
        <w:rPr>
          <w:color w:val="000000" w:themeColor="text1"/>
          <w:sz w:val="28"/>
          <w:szCs w:val="28"/>
        </w:rPr>
        <w:lastRenderedPageBreak/>
        <w:t xml:space="preserve">                                                                          Приложение </w:t>
      </w:r>
    </w:p>
    <w:p w:rsidR="00A73CC8" w:rsidRPr="00A73CC8" w:rsidRDefault="00A73CC8" w:rsidP="00A73CC8">
      <w:pPr>
        <w:widowControl w:val="0"/>
        <w:autoSpaceDE w:val="0"/>
        <w:autoSpaceDN w:val="0"/>
        <w:adjustRightInd w:val="0"/>
        <w:ind w:firstLine="708"/>
        <w:jc w:val="right"/>
        <w:outlineLvl w:val="2"/>
        <w:rPr>
          <w:color w:val="000000" w:themeColor="text1"/>
          <w:sz w:val="28"/>
          <w:szCs w:val="28"/>
        </w:rPr>
      </w:pPr>
      <w:r w:rsidRPr="00A73CC8">
        <w:rPr>
          <w:color w:val="000000" w:themeColor="text1"/>
          <w:sz w:val="28"/>
          <w:szCs w:val="28"/>
        </w:rPr>
        <w:t>к постановлению администрации</w:t>
      </w:r>
    </w:p>
    <w:p w:rsidR="00A73CC8" w:rsidRPr="00A73CC8" w:rsidRDefault="00A73CC8" w:rsidP="00A73CC8">
      <w:pPr>
        <w:widowControl w:val="0"/>
        <w:autoSpaceDE w:val="0"/>
        <w:autoSpaceDN w:val="0"/>
        <w:adjustRightInd w:val="0"/>
        <w:ind w:firstLine="708"/>
        <w:jc w:val="center"/>
        <w:outlineLvl w:val="2"/>
        <w:rPr>
          <w:color w:val="000000" w:themeColor="text1"/>
          <w:sz w:val="28"/>
          <w:szCs w:val="28"/>
        </w:rPr>
      </w:pPr>
      <w:r w:rsidRPr="00A73CC8">
        <w:rPr>
          <w:color w:val="000000" w:themeColor="text1"/>
          <w:sz w:val="28"/>
          <w:szCs w:val="28"/>
        </w:rPr>
        <w:t xml:space="preserve">                                                                           города Мурманска</w:t>
      </w:r>
    </w:p>
    <w:p w:rsidR="00A73CC8" w:rsidRPr="00A73CC8" w:rsidRDefault="00A73CC8" w:rsidP="00A73CC8">
      <w:pPr>
        <w:widowControl w:val="0"/>
        <w:autoSpaceDE w:val="0"/>
        <w:autoSpaceDN w:val="0"/>
        <w:adjustRightInd w:val="0"/>
        <w:ind w:firstLine="708"/>
        <w:jc w:val="center"/>
        <w:outlineLvl w:val="2"/>
        <w:rPr>
          <w:color w:val="000000" w:themeColor="text1"/>
          <w:sz w:val="28"/>
          <w:szCs w:val="28"/>
        </w:rPr>
      </w:pPr>
      <w:r w:rsidRPr="00A73CC8">
        <w:rPr>
          <w:color w:val="000000" w:themeColor="text1"/>
          <w:sz w:val="28"/>
          <w:szCs w:val="28"/>
        </w:rPr>
        <w:t xml:space="preserve">                                                                           от 24.05.2019 № 1799      </w:t>
      </w:r>
    </w:p>
    <w:p w:rsidR="00A73CC8" w:rsidRPr="00A73CC8" w:rsidRDefault="00A73CC8" w:rsidP="00A73CC8">
      <w:pPr>
        <w:ind w:firstLine="709"/>
        <w:jc w:val="both"/>
        <w:rPr>
          <w:color w:val="000000" w:themeColor="text1"/>
          <w:sz w:val="28"/>
          <w:szCs w:val="28"/>
        </w:rPr>
      </w:pPr>
    </w:p>
    <w:p w:rsidR="00A73CC8" w:rsidRPr="00A73CC8" w:rsidRDefault="00A73CC8" w:rsidP="00A73CC8">
      <w:pPr>
        <w:ind w:firstLine="709"/>
        <w:jc w:val="center"/>
        <w:rPr>
          <w:color w:val="000000" w:themeColor="text1"/>
          <w:sz w:val="28"/>
          <w:szCs w:val="28"/>
        </w:rPr>
      </w:pPr>
      <w:r w:rsidRPr="00A73CC8">
        <w:rPr>
          <w:color w:val="000000" w:themeColor="text1"/>
          <w:sz w:val="28"/>
          <w:szCs w:val="28"/>
        </w:rPr>
        <w:t>Изменения в административный регламент предоставления</w:t>
      </w:r>
    </w:p>
    <w:p w:rsidR="00A73CC8" w:rsidRPr="00A73CC8" w:rsidRDefault="00A73CC8" w:rsidP="00A73CC8">
      <w:pPr>
        <w:ind w:firstLine="709"/>
        <w:jc w:val="center"/>
        <w:rPr>
          <w:color w:val="000000" w:themeColor="text1"/>
          <w:sz w:val="28"/>
          <w:szCs w:val="28"/>
        </w:rPr>
      </w:pPr>
      <w:r w:rsidRPr="00A73CC8">
        <w:rPr>
          <w:color w:val="000000" w:themeColor="text1"/>
          <w:sz w:val="28"/>
          <w:szCs w:val="28"/>
        </w:rPr>
        <w:t>муниципальной услуги «Выдача свидетельств о внесении объектов потребительского рынка города Мурманска в реестр»</w:t>
      </w:r>
    </w:p>
    <w:p w:rsidR="00A73CC8" w:rsidRPr="00A73CC8" w:rsidRDefault="00A73CC8" w:rsidP="00A73CC8">
      <w:pPr>
        <w:ind w:firstLine="709"/>
        <w:jc w:val="both"/>
        <w:rPr>
          <w:color w:val="000000" w:themeColor="text1"/>
          <w:sz w:val="28"/>
          <w:szCs w:val="28"/>
        </w:rPr>
      </w:pPr>
    </w:p>
    <w:p w:rsidR="00A73CC8" w:rsidRPr="00A73CC8" w:rsidRDefault="00A73CC8" w:rsidP="00A73CC8">
      <w:pPr>
        <w:ind w:firstLine="709"/>
        <w:jc w:val="both"/>
        <w:rPr>
          <w:color w:val="000000" w:themeColor="text1"/>
          <w:sz w:val="28"/>
          <w:szCs w:val="28"/>
        </w:rPr>
      </w:pPr>
      <w:r w:rsidRPr="00A73CC8">
        <w:rPr>
          <w:color w:val="000000" w:themeColor="text1"/>
          <w:sz w:val="28"/>
          <w:szCs w:val="28"/>
        </w:rPr>
        <w:t>1. Подраздел 1.3 раздела 1 изложить в новой редакции:</w:t>
      </w:r>
    </w:p>
    <w:p w:rsidR="00A73CC8" w:rsidRPr="00A73CC8" w:rsidRDefault="00A73CC8" w:rsidP="00A73CC8">
      <w:pPr>
        <w:widowControl w:val="0"/>
        <w:autoSpaceDE w:val="0"/>
        <w:autoSpaceDN w:val="0"/>
        <w:adjustRightInd w:val="0"/>
        <w:ind w:firstLine="708"/>
        <w:jc w:val="center"/>
        <w:outlineLvl w:val="2"/>
        <w:rPr>
          <w:sz w:val="28"/>
          <w:szCs w:val="28"/>
        </w:rPr>
      </w:pPr>
      <w:r w:rsidRPr="00A73CC8">
        <w:rPr>
          <w:color w:val="000000" w:themeColor="text1"/>
          <w:sz w:val="28"/>
          <w:szCs w:val="28"/>
        </w:rPr>
        <w:t>«</w:t>
      </w:r>
      <w:r w:rsidRPr="00A73CC8">
        <w:rPr>
          <w:sz w:val="28"/>
          <w:szCs w:val="28"/>
        </w:rPr>
        <w:t xml:space="preserve">1.3. Требования к порядку информирования о предоставлении </w:t>
      </w: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Муниципальной услуги</w:t>
      </w:r>
    </w:p>
    <w:p w:rsidR="00A73CC8" w:rsidRPr="00A73CC8" w:rsidRDefault="00A73CC8" w:rsidP="00A73CC8">
      <w:pPr>
        <w:widowControl w:val="0"/>
        <w:autoSpaceDE w:val="0"/>
        <w:autoSpaceDN w:val="0"/>
        <w:adjustRightInd w:val="0"/>
        <w:ind w:firstLine="708"/>
        <w:jc w:val="center"/>
        <w:outlineLvl w:val="2"/>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1.3.1. Информация, предоставляемая заинтересованным лицам                     о Муниципальной услуге, является открытой и общедоступной.</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Основными требованиями к информированию заинтересованных лиц являются: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достоверность и полнота информирования;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четкость в изложении информации;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удобство и доступность получения информации;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оперативность предоставления информации.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1.3.2. Информирование о порядке и ходе предоставления Муниципальной услуги осуществляют специалисты отдела потребительского рынка            (далее – Отдел) комитета по экономическому развитию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на официальном сайте администрации города Мурманска (</w:t>
      </w:r>
      <w:hyperlink r:id="rId25" w:history="1">
        <w:r w:rsidRPr="00A73CC8">
          <w:rPr>
            <w:rStyle w:val="ac"/>
            <w:color w:val="auto"/>
            <w:sz w:val="28"/>
            <w:szCs w:val="28"/>
            <w:u w:val="none"/>
          </w:rPr>
          <w:t>www.citymurmansk.ru</w:t>
        </w:r>
      </w:hyperlink>
      <w:r w:rsidRPr="00A73CC8">
        <w:rPr>
          <w:sz w:val="28"/>
          <w:szCs w:val="28"/>
        </w:rPr>
        <w:t>);</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в федеральной государственной информационной системе «Федеральный реестр государственных и муниципальных услуг (функций)» (</w:t>
      </w:r>
      <w:hyperlink r:id="rId26" w:tgtFrame="_blank" w:history="1">
        <w:r w:rsidRPr="00A73CC8">
          <w:rPr>
            <w:rStyle w:val="ac"/>
            <w:color w:val="auto"/>
            <w:sz w:val="28"/>
            <w:szCs w:val="28"/>
            <w:u w:val="none"/>
          </w:rPr>
          <w:t>http://frgu.gosuslugi.ru</w:t>
        </w:r>
      </w:hyperlink>
      <w:r w:rsidRPr="00A73CC8">
        <w:rPr>
          <w:sz w:val="28"/>
          <w:szCs w:val="28"/>
        </w:rPr>
        <w:t>) (далее – федеральный реестр);</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на Едином портале государственных и муниципальных услуг (функций) (http://gosuslugi.ru) (далее - Единый портал);</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на информационных стендах, расположенных в помещениях Комитета.</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1.3.4. На Едином портале размещается следующая информация: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 способы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2) перечень нормативных правовых актов, непосредственно регулирующих предоставление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lastRenderedPageBreak/>
        <w:t>4) категория Заявителей, которым предоставляется Муниципальная услуга;</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5) срок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6) описание результата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7) сведения о возмездности (безвозмездности)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10) формы заявлений (уведомлений, свидетельств), используемые при предоставлении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1.3.7. Индивидуальное информирование Заявителей о Муниципальной услуге осуществляется: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в устной форме лично или по телефону;</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взаимодействия, если Заявитель не предоставит их по собственной инициативе;</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о сроках принятия решения о предоставлении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об основаниях и условиях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об основаниях для отказа в приеме документов, необходимых для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об основаниях для отказа в предоставлении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о порядке получения консультаций по вопросам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lastRenderedPageBreak/>
        <w:t>- о порядке обжалования решений, действий или бездействия Комитета,     а также должностных лиц и муниципальных служащих Комитета.</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а) предложить Заявителю обратиться за необходимой информацией           в письменном виде;</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б) согласовать с Заявителем другое время для проведения устного информирования.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1.3.11. Информирование осуществляется также путем публикации информационных материалов в средствах массовой информации.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1.3.12. На информационных стендах размещается следующая информация: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полное наименование Комитета, его структурного подразделения, предоставляющего Муниципальную услугу;</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образцы оформления заявлений;</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перечень документов, необходимых для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перечень оснований для отказа в приеме документов, необходимых для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перечень оснований для отказа в предоставлении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порядок обжалования решений и действий (бездействия) Комитета,      его должностного лица либо муниципального служащего, ответственного         за предоставление Муниципальной услуги.</w:t>
      </w:r>
    </w:p>
    <w:p w:rsidR="00A73CC8" w:rsidRPr="00A73CC8" w:rsidRDefault="00A73CC8" w:rsidP="00A73CC8">
      <w:pPr>
        <w:ind w:firstLine="709"/>
        <w:jc w:val="both"/>
        <w:rPr>
          <w:sz w:val="28"/>
          <w:szCs w:val="28"/>
        </w:rPr>
      </w:pPr>
      <w:r w:rsidRPr="00A73CC8">
        <w:rPr>
          <w:sz w:val="28"/>
          <w:szCs w:val="28"/>
        </w:rPr>
        <w:t>1.3.13. Со дня  приема документов Заявитель имеет право на получение сведений о прохождении процедуры по предоставлению Муниципальной услуги по телефону, а также посредством письменного или личного обращения в Комитет.».</w:t>
      </w:r>
    </w:p>
    <w:p w:rsidR="00A73CC8" w:rsidRPr="00A73CC8" w:rsidRDefault="00A73CC8" w:rsidP="00A73CC8">
      <w:pPr>
        <w:ind w:firstLine="709"/>
        <w:jc w:val="both"/>
        <w:rPr>
          <w:color w:val="000000" w:themeColor="text1"/>
          <w:sz w:val="28"/>
          <w:szCs w:val="28"/>
        </w:rPr>
      </w:pPr>
      <w:r w:rsidRPr="00A73CC8">
        <w:rPr>
          <w:color w:val="000000" w:themeColor="text1"/>
          <w:sz w:val="28"/>
          <w:szCs w:val="28"/>
        </w:rPr>
        <w:t>2. Раздел 2 изложить в новой редакции:</w:t>
      </w:r>
    </w:p>
    <w:p w:rsidR="00A73CC8" w:rsidRPr="00A73CC8" w:rsidRDefault="00A73CC8" w:rsidP="00A73CC8">
      <w:pPr>
        <w:widowControl w:val="0"/>
        <w:autoSpaceDE w:val="0"/>
        <w:autoSpaceDN w:val="0"/>
        <w:adjustRightInd w:val="0"/>
        <w:jc w:val="center"/>
        <w:outlineLvl w:val="1"/>
        <w:rPr>
          <w:sz w:val="28"/>
          <w:szCs w:val="28"/>
        </w:rPr>
      </w:pPr>
      <w:r w:rsidRPr="00A73CC8">
        <w:rPr>
          <w:color w:val="000000" w:themeColor="text1"/>
          <w:sz w:val="28"/>
          <w:szCs w:val="28"/>
        </w:rPr>
        <w:t>«</w:t>
      </w:r>
      <w:r w:rsidRPr="00A73CC8">
        <w:rPr>
          <w:sz w:val="28"/>
          <w:szCs w:val="28"/>
        </w:rPr>
        <w:t>2. Стандарт предоставления Муниципальной услуги</w:t>
      </w:r>
    </w:p>
    <w:p w:rsidR="00A73CC8" w:rsidRPr="00A73CC8" w:rsidRDefault="00A73CC8" w:rsidP="00A73CC8">
      <w:pPr>
        <w:widowControl w:val="0"/>
        <w:autoSpaceDE w:val="0"/>
        <w:autoSpaceDN w:val="0"/>
        <w:adjustRightInd w:val="0"/>
        <w:jc w:val="both"/>
        <w:rPr>
          <w:sz w:val="28"/>
          <w:szCs w:val="28"/>
        </w:rPr>
      </w:pP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2.1. Наименование Муниципальной услуги</w:t>
      </w:r>
    </w:p>
    <w:p w:rsidR="00A73CC8" w:rsidRPr="00A73CC8" w:rsidRDefault="00A73CC8" w:rsidP="00A73CC8">
      <w:pPr>
        <w:widowControl w:val="0"/>
        <w:autoSpaceDE w:val="0"/>
        <w:autoSpaceDN w:val="0"/>
        <w:adjustRightInd w:val="0"/>
        <w:jc w:val="both"/>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Муниципальная услуга – «Выдача свидетельств о внесении объектов потребительского рынка города Мурманска в реестр».</w:t>
      </w:r>
    </w:p>
    <w:p w:rsidR="00A73CC8" w:rsidRPr="00A73CC8" w:rsidRDefault="00A73CC8" w:rsidP="00A73CC8">
      <w:pPr>
        <w:widowControl w:val="0"/>
        <w:autoSpaceDE w:val="0"/>
        <w:autoSpaceDN w:val="0"/>
        <w:adjustRightInd w:val="0"/>
        <w:outlineLvl w:val="2"/>
        <w:rPr>
          <w:sz w:val="28"/>
          <w:szCs w:val="28"/>
        </w:rPr>
      </w:pPr>
    </w:p>
    <w:p w:rsidR="00A73CC8" w:rsidRPr="00A73CC8" w:rsidRDefault="00A73CC8" w:rsidP="00A73CC8">
      <w:pPr>
        <w:widowControl w:val="0"/>
        <w:autoSpaceDE w:val="0"/>
        <w:autoSpaceDN w:val="0"/>
        <w:adjustRightInd w:val="0"/>
        <w:jc w:val="center"/>
        <w:outlineLvl w:val="2"/>
        <w:rPr>
          <w:sz w:val="28"/>
          <w:szCs w:val="28"/>
        </w:rPr>
      </w:pPr>
      <w:r w:rsidRPr="00A73CC8">
        <w:rPr>
          <w:sz w:val="28"/>
          <w:szCs w:val="28"/>
        </w:rPr>
        <w:t>2.2. Наименование органа, предоставляющего Муниципальную услугу</w:t>
      </w:r>
    </w:p>
    <w:p w:rsidR="00A73CC8" w:rsidRPr="00A73CC8" w:rsidRDefault="00A73CC8" w:rsidP="00A73CC8">
      <w:pPr>
        <w:widowControl w:val="0"/>
        <w:autoSpaceDE w:val="0"/>
        <w:autoSpaceDN w:val="0"/>
        <w:adjustRightInd w:val="0"/>
        <w:jc w:val="both"/>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2.2.1. Муниципальная услуга предоставляется непосредственно Комитетом.</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2.2.2. В процессе предоставления Муниципальной услуги Комитет осуществляет взаимодействие с:</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Инспекцией Федеральной налоговой службы России по городу Мурманску в части получения выписки из ЕГРЮЛ и ЕГРИП;</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w:t>
      </w:r>
    </w:p>
    <w:p w:rsidR="00A73CC8" w:rsidRPr="00A73CC8" w:rsidRDefault="00A73CC8" w:rsidP="00A73CC8">
      <w:pPr>
        <w:tabs>
          <w:tab w:val="left" w:pos="993"/>
        </w:tabs>
        <w:autoSpaceDE w:val="0"/>
        <w:autoSpaceDN w:val="0"/>
        <w:adjustRightInd w:val="0"/>
        <w:ind w:firstLine="709"/>
        <w:jc w:val="both"/>
        <w:rPr>
          <w:sz w:val="28"/>
          <w:szCs w:val="28"/>
        </w:rPr>
      </w:pPr>
      <w:r w:rsidRPr="00A73CC8">
        <w:rPr>
          <w:sz w:val="28"/>
          <w:szCs w:val="28"/>
        </w:rPr>
        <w:t>– комитетом имущественных отношений города Мурманска в части получения копий договоров аренды (субаренды, безвозмездного пользования) муниципального недвижимого имущества города Мурманска;</w:t>
      </w:r>
    </w:p>
    <w:p w:rsidR="00A73CC8" w:rsidRPr="00A73CC8" w:rsidRDefault="00A73CC8" w:rsidP="00A73CC8">
      <w:pPr>
        <w:tabs>
          <w:tab w:val="left" w:pos="993"/>
        </w:tabs>
        <w:autoSpaceDE w:val="0"/>
        <w:autoSpaceDN w:val="0"/>
        <w:adjustRightInd w:val="0"/>
        <w:ind w:firstLine="709"/>
        <w:jc w:val="both"/>
        <w:rPr>
          <w:sz w:val="28"/>
          <w:szCs w:val="28"/>
        </w:rPr>
      </w:pPr>
      <w:r w:rsidRPr="00A73CC8">
        <w:rPr>
          <w:sz w:val="28"/>
          <w:szCs w:val="28"/>
        </w:rPr>
        <w:t>– комитетом градостроительства и территориального развития администрации города Мурманска в части получения копий разрешений           на ввод объектов в эксплуатацию, перевода жилого помещения в нежилое.</w:t>
      </w:r>
    </w:p>
    <w:p w:rsidR="00A73CC8" w:rsidRPr="00A73CC8" w:rsidRDefault="00A73CC8" w:rsidP="00A73CC8">
      <w:pPr>
        <w:widowControl w:val="0"/>
        <w:autoSpaceDE w:val="0"/>
        <w:autoSpaceDN w:val="0"/>
        <w:adjustRightInd w:val="0"/>
        <w:outlineLvl w:val="2"/>
        <w:rPr>
          <w:sz w:val="28"/>
          <w:szCs w:val="28"/>
        </w:rPr>
      </w:pP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2.3. Результат предоставления Муниципальной услуги</w:t>
      </w:r>
    </w:p>
    <w:p w:rsidR="00A73CC8" w:rsidRPr="00A73CC8" w:rsidRDefault="00A73CC8" w:rsidP="00A73CC8">
      <w:pPr>
        <w:widowControl w:val="0"/>
        <w:autoSpaceDE w:val="0"/>
        <w:autoSpaceDN w:val="0"/>
        <w:adjustRightInd w:val="0"/>
        <w:jc w:val="both"/>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Конечным результатом предоставления Муниципальной услуги является выдача </w:t>
      </w:r>
      <w:hyperlink r:id="rId27" w:anchor="Par329" w:history="1">
        <w:r w:rsidRPr="00A73CC8">
          <w:rPr>
            <w:rStyle w:val="ac"/>
            <w:color w:val="auto"/>
            <w:sz w:val="28"/>
            <w:szCs w:val="28"/>
            <w:u w:val="none"/>
          </w:rPr>
          <w:t>свидетельства</w:t>
        </w:r>
      </w:hyperlink>
      <w:r w:rsidRPr="00A73CC8">
        <w:rPr>
          <w:sz w:val="28"/>
          <w:szCs w:val="28"/>
        </w:rPr>
        <w:t xml:space="preserve"> о внесении объекта потребительского рынка города Мурманска в реестр (далее – Реестр) по </w:t>
      </w:r>
      <w:hyperlink r:id="rId28" w:anchor="Par297" w:history="1">
        <w:r w:rsidRPr="00A73CC8">
          <w:rPr>
            <w:rStyle w:val="ac"/>
            <w:color w:val="auto"/>
            <w:sz w:val="28"/>
            <w:szCs w:val="28"/>
            <w:u w:val="none"/>
          </w:rPr>
          <w:t>форме</w:t>
        </w:r>
      </w:hyperlink>
      <w:r w:rsidRPr="00A73CC8">
        <w:rPr>
          <w:sz w:val="28"/>
          <w:szCs w:val="28"/>
        </w:rPr>
        <w:t xml:space="preserve"> согласно приложению № 4          к </w:t>
      </w:r>
      <w:hyperlink r:id="rId29" w:history="1">
        <w:r w:rsidRPr="00A73CC8">
          <w:rPr>
            <w:rStyle w:val="ac"/>
            <w:color w:val="auto"/>
            <w:sz w:val="28"/>
            <w:szCs w:val="28"/>
            <w:u w:val="none"/>
          </w:rPr>
          <w:t>постановлению</w:t>
        </w:r>
      </w:hyperlink>
      <w:r w:rsidRPr="00A73CC8">
        <w:rPr>
          <w:sz w:val="28"/>
          <w:szCs w:val="28"/>
        </w:rPr>
        <w:t xml:space="preserve"> администрации города Мурманска от 20.01.2017 № 111       «Об утверждении порядка формирования и ведения реестра объектов потребительского рынка города Мурманска» (далее – Свидетельство) или направление Заявителю </w:t>
      </w:r>
      <w:hyperlink r:id="rId30" w:anchor="Par375" w:history="1">
        <w:r w:rsidRPr="00A73CC8">
          <w:rPr>
            <w:rStyle w:val="ac"/>
            <w:color w:val="auto"/>
            <w:sz w:val="28"/>
            <w:szCs w:val="28"/>
            <w:u w:val="none"/>
          </w:rPr>
          <w:t>уведомления</w:t>
        </w:r>
      </w:hyperlink>
      <w:r w:rsidRPr="00A73CC8">
        <w:rPr>
          <w:sz w:val="28"/>
          <w:szCs w:val="28"/>
        </w:rPr>
        <w:t xml:space="preserve"> об отказе в предоставлении Муниципальной услуги по </w:t>
      </w:r>
      <w:hyperlink r:id="rId31" w:anchor="Par297" w:history="1">
        <w:r w:rsidRPr="00A73CC8">
          <w:rPr>
            <w:rStyle w:val="ac"/>
            <w:color w:val="auto"/>
            <w:sz w:val="28"/>
            <w:szCs w:val="28"/>
            <w:u w:val="none"/>
          </w:rPr>
          <w:t>форме</w:t>
        </w:r>
      </w:hyperlink>
      <w:r w:rsidRPr="00A73CC8">
        <w:rPr>
          <w:sz w:val="28"/>
          <w:szCs w:val="28"/>
        </w:rPr>
        <w:t xml:space="preserve"> согласно приложению № 1 к настоящему Административному регламенту (далее – Уведомление об отказе).</w:t>
      </w:r>
    </w:p>
    <w:p w:rsidR="00A73CC8" w:rsidRPr="00A73CC8" w:rsidRDefault="00A73CC8" w:rsidP="00A73CC8">
      <w:pPr>
        <w:widowControl w:val="0"/>
        <w:autoSpaceDE w:val="0"/>
        <w:autoSpaceDN w:val="0"/>
        <w:adjustRightInd w:val="0"/>
        <w:jc w:val="both"/>
        <w:rPr>
          <w:sz w:val="28"/>
          <w:szCs w:val="28"/>
        </w:rPr>
      </w:pP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2.4. Срок предоставления Муниципальной услуги</w:t>
      </w:r>
    </w:p>
    <w:p w:rsidR="00A73CC8" w:rsidRPr="00A73CC8" w:rsidRDefault="00A73CC8" w:rsidP="00A73CC8">
      <w:pPr>
        <w:widowControl w:val="0"/>
        <w:autoSpaceDE w:val="0"/>
        <w:autoSpaceDN w:val="0"/>
        <w:adjustRightInd w:val="0"/>
        <w:jc w:val="both"/>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Срок предоставления Муниципальной услуги, включающий подготовку результата Муниципальной услуги и его направление Заявителю, составляет не более 14 рабочих дней со дня регистрации в Комитете заявления о внесении объекта потребительского рынка города Мурманска в Реестр по </w:t>
      </w:r>
      <w:hyperlink r:id="rId32" w:anchor="Par297" w:history="1">
        <w:r w:rsidRPr="00A73CC8">
          <w:rPr>
            <w:rStyle w:val="ac"/>
            <w:color w:val="auto"/>
            <w:sz w:val="28"/>
            <w:szCs w:val="28"/>
            <w:u w:val="none"/>
          </w:rPr>
          <w:t>форме</w:t>
        </w:r>
      </w:hyperlink>
      <w:r w:rsidRPr="00A73CC8">
        <w:rPr>
          <w:sz w:val="28"/>
          <w:szCs w:val="28"/>
        </w:rPr>
        <w:t xml:space="preserve"> согласно приложению № 1 к </w:t>
      </w:r>
      <w:hyperlink r:id="rId33" w:history="1">
        <w:r w:rsidRPr="00A73CC8">
          <w:rPr>
            <w:rStyle w:val="ac"/>
            <w:color w:val="auto"/>
            <w:sz w:val="28"/>
            <w:szCs w:val="28"/>
            <w:u w:val="none"/>
          </w:rPr>
          <w:t>постановлению</w:t>
        </w:r>
      </w:hyperlink>
      <w:r w:rsidRPr="00A73CC8">
        <w:rPr>
          <w:sz w:val="28"/>
          <w:szCs w:val="28"/>
        </w:rPr>
        <w:t xml:space="preserve"> администрации города Мурманска от 20.01.2017 № 111 «Об утверждении порядка формирования и ведения реестра объектов потребительского рынка города Мурманска»                      (далее – Заявление) с документами, указанными в пункте 2.6.1 настоящего Административного регламента.</w:t>
      </w:r>
    </w:p>
    <w:p w:rsidR="00A73CC8" w:rsidRPr="00A73CC8" w:rsidRDefault="00A73CC8" w:rsidP="00A73CC8">
      <w:pPr>
        <w:widowControl w:val="0"/>
        <w:autoSpaceDE w:val="0"/>
        <w:autoSpaceDN w:val="0"/>
        <w:adjustRightInd w:val="0"/>
        <w:ind w:firstLine="709"/>
        <w:jc w:val="both"/>
        <w:rPr>
          <w:sz w:val="28"/>
          <w:szCs w:val="28"/>
        </w:rPr>
      </w:pP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2.5. Правовые основания для предоставления</w:t>
      </w: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Муниципальной услуги</w:t>
      </w:r>
    </w:p>
    <w:p w:rsidR="00A73CC8" w:rsidRPr="00A73CC8" w:rsidRDefault="00A73CC8" w:rsidP="00A73CC8">
      <w:pPr>
        <w:widowControl w:val="0"/>
        <w:autoSpaceDE w:val="0"/>
        <w:autoSpaceDN w:val="0"/>
        <w:adjustRightInd w:val="0"/>
        <w:jc w:val="center"/>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2.5.1. Полномочия по предоставлению Муниципальной услуги осуществляются в соответствии со следующими нормативными правовыми актами: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  Федеральным </w:t>
      </w:r>
      <w:hyperlink r:id="rId34" w:history="1">
        <w:r w:rsidRPr="00A73CC8">
          <w:rPr>
            <w:rStyle w:val="ac"/>
            <w:color w:val="auto"/>
            <w:sz w:val="28"/>
            <w:szCs w:val="28"/>
            <w:u w:val="none"/>
          </w:rPr>
          <w:t>законом</w:t>
        </w:r>
      </w:hyperlink>
      <w:r w:rsidRPr="00A73CC8">
        <w:rPr>
          <w:sz w:val="28"/>
          <w:szCs w:val="28"/>
        </w:rPr>
        <w:t xml:space="preserve"> от 06.10.2003 № 131-ФЗ «Об общих принципах организации местного самоуправления в Российской Федерации»</w:t>
      </w:r>
      <w:r w:rsidRPr="00A73CC8">
        <w:rPr>
          <w:sz w:val="28"/>
          <w:szCs w:val="28"/>
          <w:vertAlign w:val="superscript"/>
        </w:rPr>
        <w:footnoteReference w:id="1"/>
      </w:r>
      <w:r w:rsidRPr="00A73CC8">
        <w:rPr>
          <w:sz w:val="28"/>
          <w:szCs w:val="28"/>
        </w:rPr>
        <w:t>;</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 Федеральным </w:t>
      </w:r>
      <w:hyperlink r:id="rId35" w:history="1">
        <w:r w:rsidRPr="00A73CC8">
          <w:rPr>
            <w:rStyle w:val="ac"/>
            <w:color w:val="auto"/>
            <w:sz w:val="28"/>
            <w:szCs w:val="28"/>
            <w:u w:val="none"/>
          </w:rPr>
          <w:t>законом</w:t>
        </w:r>
      </w:hyperlink>
      <w:r w:rsidRPr="00A73CC8">
        <w:rPr>
          <w:sz w:val="28"/>
          <w:szCs w:val="28"/>
        </w:rPr>
        <w:t xml:space="preserve"> от 27.07.2010 № 210-ФЗ «Об организации предоставления государственных и муниципальных услуг»</w:t>
      </w:r>
      <w:r w:rsidRPr="00A73CC8">
        <w:rPr>
          <w:sz w:val="28"/>
          <w:szCs w:val="28"/>
          <w:vertAlign w:val="superscript"/>
        </w:rPr>
        <w:footnoteReference w:id="2"/>
      </w:r>
      <w:r w:rsidRPr="00A73CC8">
        <w:rPr>
          <w:sz w:val="28"/>
          <w:szCs w:val="28"/>
        </w:rPr>
        <w:t>;</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  </w:t>
      </w:r>
      <w:hyperlink r:id="rId36" w:history="1">
        <w:r w:rsidRPr="00A73CC8">
          <w:rPr>
            <w:rStyle w:val="ac"/>
            <w:color w:val="auto"/>
            <w:sz w:val="28"/>
            <w:szCs w:val="28"/>
            <w:u w:val="none"/>
          </w:rPr>
          <w:t>Уставом</w:t>
        </w:r>
      </w:hyperlink>
      <w:r w:rsidRPr="00A73CC8">
        <w:rPr>
          <w:sz w:val="28"/>
          <w:szCs w:val="28"/>
        </w:rPr>
        <w:t xml:space="preserve"> муниципального образования город Мурманск</w:t>
      </w:r>
      <w:r w:rsidRPr="00A73CC8">
        <w:rPr>
          <w:sz w:val="28"/>
          <w:szCs w:val="28"/>
          <w:vertAlign w:val="superscript"/>
        </w:rPr>
        <w:footnoteReference w:id="3"/>
      </w:r>
      <w:r w:rsidRPr="00A73CC8">
        <w:rPr>
          <w:sz w:val="28"/>
          <w:szCs w:val="28"/>
        </w:rPr>
        <w:t>;</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 </w:t>
      </w:r>
      <w:hyperlink r:id="rId37" w:history="1">
        <w:r w:rsidRPr="00A73CC8">
          <w:rPr>
            <w:rStyle w:val="ac"/>
            <w:color w:val="auto"/>
            <w:sz w:val="28"/>
            <w:szCs w:val="28"/>
            <w:u w:val="none"/>
          </w:rPr>
          <w:t>решением</w:t>
        </w:r>
      </w:hyperlink>
      <w:r w:rsidRPr="00A73CC8">
        <w:rPr>
          <w:sz w:val="28"/>
          <w:szCs w:val="28"/>
        </w:rPr>
        <w:t xml:space="preserve"> Совета депутатов города Мурманска от 27.12.2007 № 45-553  «О Реестре объектов потребительского рынка города Мурманска»</w:t>
      </w:r>
      <w:r w:rsidRPr="00A73CC8">
        <w:rPr>
          <w:sz w:val="28"/>
          <w:szCs w:val="28"/>
          <w:vertAlign w:val="superscript"/>
        </w:rPr>
        <w:footnoteReference w:id="4"/>
      </w:r>
      <w:r w:rsidRPr="00A73CC8">
        <w:rPr>
          <w:sz w:val="28"/>
          <w:szCs w:val="28"/>
        </w:rPr>
        <w:t>;</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 </w:t>
      </w:r>
      <w:hyperlink r:id="rId38" w:history="1">
        <w:r w:rsidRPr="00A73CC8">
          <w:rPr>
            <w:rStyle w:val="ac"/>
            <w:color w:val="auto"/>
            <w:sz w:val="28"/>
            <w:szCs w:val="28"/>
            <w:u w:val="none"/>
          </w:rPr>
          <w:t>постановлением</w:t>
        </w:r>
      </w:hyperlink>
      <w:r w:rsidRPr="00A73CC8">
        <w:rPr>
          <w:sz w:val="28"/>
          <w:szCs w:val="28"/>
        </w:rPr>
        <w:t xml:space="preserve"> администрации города Мурманска от 20.01.2017                    № 111 «Об утверждении порядка формирования и ведения реестра объектов потребительского рынка города Мурманска»</w:t>
      </w:r>
      <w:r w:rsidRPr="00A73CC8">
        <w:rPr>
          <w:sz w:val="28"/>
          <w:szCs w:val="28"/>
          <w:vertAlign w:val="superscript"/>
        </w:rPr>
        <w:footnoteReference w:id="5"/>
      </w:r>
      <w:r w:rsidRPr="00A73CC8">
        <w:rPr>
          <w:sz w:val="28"/>
          <w:szCs w:val="28"/>
        </w:rPr>
        <w:t>;</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sidRPr="00A73CC8">
        <w:rPr>
          <w:sz w:val="28"/>
          <w:szCs w:val="28"/>
          <w:vertAlign w:val="superscript"/>
        </w:rPr>
        <w:footnoteReference w:id="6"/>
      </w:r>
      <w:r w:rsidRPr="00A73CC8">
        <w:rPr>
          <w:sz w:val="28"/>
          <w:szCs w:val="28"/>
        </w:rPr>
        <w:t>.</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пункте 2.5.1 настоящего Административного регламента, размещается на официальном сайте администрации города Мурманска в сети Интернет, в федеральном реестре и на Едином портале.</w:t>
      </w:r>
    </w:p>
    <w:p w:rsidR="00A73CC8" w:rsidRPr="00A73CC8" w:rsidRDefault="00A73CC8" w:rsidP="00A73CC8">
      <w:pPr>
        <w:widowControl w:val="0"/>
        <w:autoSpaceDE w:val="0"/>
        <w:autoSpaceDN w:val="0"/>
        <w:adjustRightInd w:val="0"/>
        <w:jc w:val="both"/>
        <w:rPr>
          <w:sz w:val="28"/>
          <w:szCs w:val="28"/>
        </w:rPr>
      </w:pP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2.6. Перечень документов, необходимых для предоставления</w:t>
      </w: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 xml:space="preserve">Муниципальной услуги </w:t>
      </w:r>
    </w:p>
    <w:p w:rsidR="00A73CC8" w:rsidRPr="00A73CC8" w:rsidRDefault="00A73CC8" w:rsidP="00A73CC8">
      <w:pPr>
        <w:widowControl w:val="0"/>
        <w:autoSpaceDE w:val="0"/>
        <w:autoSpaceDN w:val="0"/>
        <w:adjustRightInd w:val="0"/>
        <w:ind w:firstLine="709"/>
        <w:jc w:val="both"/>
        <w:rPr>
          <w:sz w:val="28"/>
          <w:szCs w:val="28"/>
        </w:rPr>
      </w:pPr>
    </w:p>
    <w:p w:rsidR="00A73CC8" w:rsidRPr="00A73CC8" w:rsidRDefault="00A73CC8" w:rsidP="00A73CC8">
      <w:pPr>
        <w:tabs>
          <w:tab w:val="left" w:pos="1134"/>
        </w:tabs>
        <w:ind w:firstLine="709"/>
        <w:jc w:val="both"/>
        <w:rPr>
          <w:sz w:val="28"/>
          <w:szCs w:val="28"/>
        </w:rPr>
      </w:pPr>
      <w:r w:rsidRPr="00A73CC8">
        <w:rPr>
          <w:sz w:val="28"/>
          <w:szCs w:val="28"/>
        </w:rPr>
        <w:t>2.6.1. Для получения Муниципальной услуги Заявитель предоставляет        в Комитет Заявление.</w:t>
      </w:r>
    </w:p>
    <w:p w:rsidR="00A73CC8" w:rsidRPr="00A73CC8" w:rsidRDefault="00A73CC8" w:rsidP="00A73CC8">
      <w:pPr>
        <w:tabs>
          <w:tab w:val="left" w:pos="1134"/>
        </w:tabs>
        <w:ind w:firstLine="709"/>
        <w:jc w:val="both"/>
        <w:rPr>
          <w:sz w:val="28"/>
          <w:szCs w:val="28"/>
        </w:rPr>
      </w:pPr>
      <w:r w:rsidRPr="00A73CC8">
        <w:rPr>
          <w:sz w:val="28"/>
          <w:szCs w:val="28"/>
        </w:rPr>
        <w:t>Кроме того, для предоставления Муниципальной услуги необходимы следующие документы:</w:t>
      </w:r>
    </w:p>
    <w:p w:rsidR="00A73CC8" w:rsidRPr="00A73CC8" w:rsidRDefault="00A73CC8" w:rsidP="00A73CC8">
      <w:pPr>
        <w:autoSpaceDE w:val="0"/>
        <w:autoSpaceDN w:val="0"/>
        <w:adjustRightInd w:val="0"/>
        <w:ind w:firstLine="709"/>
        <w:jc w:val="both"/>
        <w:rPr>
          <w:sz w:val="28"/>
          <w:szCs w:val="28"/>
        </w:rPr>
      </w:pPr>
      <w:r w:rsidRPr="00A73CC8">
        <w:rPr>
          <w:sz w:val="28"/>
          <w:szCs w:val="28"/>
        </w:rPr>
        <w:t>а) копия документа, удостоверяющего личность физического лица, зарегистрированного в качестве индивидуального предпринимателя                         (с предъявлением оригинала);</w:t>
      </w:r>
    </w:p>
    <w:p w:rsidR="00A73CC8" w:rsidRPr="00A73CC8" w:rsidRDefault="00A73CC8" w:rsidP="00A73CC8">
      <w:pPr>
        <w:autoSpaceDE w:val="0"/>
        <w:autoSpaceDN w:val="0"/>
        <w:adjustRightInd w:val="0"/>
        <w:ind w:firstLine="709"/>
        <w:jc w:val="both"/>
        <w:rPr>
          <w:sz w:val="28"/>
          <w:szCs w:val="28"/>
        </w:rPr>
      </w:pPr>
      <w:r w:rsidRPr="00A73CC8">
        <w:rPr>
          <w:sz w:val="28"/>
          <w:szCs w:val="28"/>
        </w:rPr>
        <w:t>б) копия выписки из Единого государственного реестра индивидуальных предпринимателей, полученная не ранее чем за 30 календарных дней до даты предоставления документов;</w:t>
      </w:r>
    </w:p>
    <w:p w:rsidR="00A73CC8" w:rsidRPr="00A73CC8" w:rsidRDefault="00A73CC8" w:rsidP="00A73CC8">
      <w:pPr>
        <w:autoSpaceDE w:val="0"/>
        <w:autoSpaceDN w:val="0"/>
        <w:adjustRightInd w:val="0"/>
        <w:ind w:firstLine="709"/>
        <w:jc w:val="both"/>
        <w:rPr>
          <w:sz w:val="28"/>
          <w:szCs w:val="28"/>
        </w:rPr>
      </w:pPr>
      <w:r w:rsidRPr="00A73CC8">
        <w:rPr>
          <w:sz w:val="28"/>
          <w:szCs w:val="28"/>
        </w:rPr>
        <w:lastRenderedPageBreak/>
        <w:t>в) копия выписки из Единого государственного реестра юридических лиц, полученная не ранее чем за 30 календарных дней до даты предоставления документов;</w:t>
      </w:r>
    </w:p>
    <w:p w:rsidR="00A73CC8" w:rsidRPr="00A73CC8" w:rsidRDefault="00A73CC8" w:rsidP="00A73CC8">
      <w:pPr>
        <w:autoSpaceDE w:val="0"/>
        <w:autoSpaceDN w:val="0"/>
        <w:adjustRightInd w:val="0"/>
        <w:ind w:firstLine="709"/>
        <w:jc w:val="both"/>
        <w:rPr>
          <w:sz w:val="28"/>
          <w:szCs w:val="28"/>
        </w:rPr>
      </w:pPr>
      <w:r w:rsidRPr="00A73CC8">
        <w:rPr>
          <w:sz w:val="28"/>
          <w:szCs w:val="28"/>
        </w:rPr>
        <w:t>г) копия договора аренды (субаренды, безвозмездного пользования) недвижимого имущества, подлежащего государственной регистрации,              со штампом о государственной регистрации или копия выписки из Единого государственного реестра недвижимости, содержащая сведения о правах            в отношении недвижимого имущества;</w:t>
      </w:r>
    </w:p>
    <w:p w:rsidR="00A73CC8" w:rsidRPr="00A73CC8" w:rsidRDefault="00A73CC8" w:rsidP="00A73CC8">
      <w:pPr>
        <w:autoSpaceDE w:val="0"/>
        <w:autoSpaceDN w:val="0"/>
        <w:adjustRightInd w:val="0"/>
        <w:ind w:firstLine="709"/>
        <w:jc w:val="both"/>
        <w:rPr>
          <w:sz w:val="28"/>
          <w:szCs w:val="28"/>
        </w:rPr>
      </w:pPr>
      <w:r w:rsidRPr="00A73CC8">
        <w:rPr>
          <w:sz w:val="28"/>
          <w:szCs w:val="28"/>
        </w:rPr>
        <w:t>д) копия договора аренды (субаренды, безвозмездного пользования) недвижимого имущества, заключенного на срок менее одного года и не подлежащего государственной регистрации;</w:t>
      </w:r>
    </w:p>
    <w:p w:rsidR="00A73CC8" w:rsidRPr="00A73CC8" w:rsidRDefault="00A73CC8" w:rsidP="00A73CC8">
      <w:pPr>
        <w:autoSpaceDE w:val="0"/>
        <w:autoSpaceDN w:val="0"/>
        <w:adjustRightInd w:val="0"/>
        <w:ind w:firstLine="709"/>
        <w:jc w:val="both"/>
        <w:rPr>
          <w:sz w:val="28"/>
          <w:szCs w:val="28"/>
        </w:rPr>
      </w:pPr>
      <w:r w:rsidRPr="00A73CC8">
        <w:rPr>
          <w:sz w:val="28"/>
          <w:szCs w:val="28"/>
        </w:rPr>
        <w:t>е) копия разрешения на право размещения нестационарного торгового объекта на территории муниципального образования город Мурманск             (для нестационарных торговых объектов);</w:t>
      </w:r>
    </w:p>
    <w:p w:rsidR="00A73CC8" w:rsidRPr="00A73CC8" w:rsidRDefault="00A73CC8" w:rsidP="00A73CC8">
      <w:pPr>
        <w:autoSpaceDE w:val="0"/>
        <w:autoSpaceDN w:val="0"/>
        <w:adjustRightInd w:val="0"/>
        <w:ind w:firstLine="709"/>
        <w:jc w:val="both"/>
        <w:rPr>
          <w:sz w:val="28"/>
          <w:szCs w:val="28"/>
        </w:rPr>
      </w:pPr>
      <w:r w:rsidRPr="00A73CC8">
        <w:rPr>
          <w:sz w:val="28"/>
          <w:szCs w:val="28"/>
        </w:rPr>
        <w:t>ж) копия свидетельства о государственной регистрации права собственности или копия выписки из Единого государственного реестра недвижимости, содержащая сведения о правах в отношении недвижимого имущества;</w:t>
      </w:r>
    </w:p>
    <w:p w:rsidR="00A73CC8" w:rsidRPr="00A73CC8" w:rsidRDefault="00A73CC8" w:rsidP="00A73CC8">
      <w:pPr>
        <w:tabs>
          <w:tab w:val="left" w:pos="1560"/>
        </w:tabs>
        <w:autoSpaceDE w:val="0"/>
        <w:autoSpaceDN w:val="0"/>
        <w:adjustRightInd w:val="0"/>
        <w:ind w:firstLine="709"/>
        <w:jc w:val="both"/>
        <w:rPr>
          <w:sz w:val="28"/>
          <w:szCs w:val="28"/>
        </w:rPr>
      </w:pPr>
      <w:r w:rsidRPr="00A73CC8">
        <w:rPr>
          <w:sz w:val="28"/>
          <w:szCs w:val="28"/>
        </w:rPr>
        <w:t xml:space="preserve">з) копия разрешения на ввод объекта в эксплуатацию или копия решения комитета градостроительства и территориального развития администрации города Мурманска о переводе жилого помещения в нежилое помещение.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2.6.2. Обязанность по предоставлению документов, указанных                    в подпунктах «а» и «д» пункта 2.6.1 (за исключением договора аренды (субаренды, безвозмездного пользования) муниципального имущества), возложена на Заявителя. Заявитель несет ответственность за достоверность предоставленной информации в соответствии с законодательством Российской Федерации.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2.6.3. Документы, указанные в подпунктах «д» (в случае аренды (субаренды, безвозмездного пользования) муниципального недвижимого имущества города Мурманска), «з» пункта 2.6.1 (в случае непредоставления их Заявителем по собственной инициативе) Комитет запрашивает самостоятельно в соответствующих структурных подразделениях администрации города Мурманска.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Документ, указанный в подпункте «е» пункта 2.6.1, находится                    в распоряжении Комитета и не является документом, который Заявитель обязан предоставлять самостоятельно.</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Документы, указанные в подпунктах «б», «в», «г», «ж» пункта 2.6.1,           в случае непредоставления их Заявителем по собственной инициативе Комитет запрашивает самостоятельно в рамках межведомственного информационного взаимодействия.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2.6.4. Непредоставление Заявителем документов, указанных в пункте 2.6.3 настоящего Административного регламента, не является основанием для отказа в предоставлении Муниципальной услуги.</w:t>
      </w:r>
    </w:p>
    <w:p w:rsidR="00A73CC8" w:rsidRPr="00A73CC8" w:rsidRDefault="00A73CC8" w:rsidP="00A73CC8">
      <w:pPr>
        <w:ind w:firstLine="709"/>
        <w:jc w:val="both"/>
        <w:rPr>
          <w:color w:val="000000"/>
          <w:sz w:val="28"/>
          <w:szCs w:val="28"/>
        </w:rPr>
      </w:pPr>
      <w:r w:rsidRPr="00A73CC8">
        <w:rPr>
          <w:color w:val="000000"/>
          <w:sz w:val="28"/>
          <w:szCs w:val="28"/>
        </w:rPr>
        <w:t>2.6.5. Запрещается требовать от Заявителя:</w:t>
      </w:r>
    </w:p>
    <w:p w:rsidR="00A73CC8" w:rsidRPr="00A73CC8" w:rsidRDefault="00A73CC8" w:rsidP="00A73CC8">
      <w:pPr>
        <w:autoSpaceDE w:val="0"/>
        <w:autoSpaceDN w:val="0"/>
        <w:adjustRightInd w:val="0"/>
        <w:ind w:firstLine="709"/>
        <w:jc w:val="both"/>
        <w:rPr>
          <w:color w:val="000000"/>
          <w:sz w:val="28"/>
          <w:szCs w:val="28"/>
        </w:rPr>
      </w:pPr>
      <w:r w:rsidRPr="00A73CC8">
        <w:rPr>
          <w:color w:val="000000"/>
          <w:sz w:val="28"/>
          <w:szCs w:val="28"/>
        </w:rPr>
        <w:lastRenderedPageBreak/>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73CC8" w:rsidRPr="00A73CC8" w:rsidRDefault="00A73CC8" w:rsidP="00A73CC8">
      <w:pPr>
        <w:autoSpaceDE w:val="0"/>
        <w:autoSpaceDN w:val="0"/>
        <w:adjustRightInd w:val="0"/>
        <w:ind w:firstLine="709"/>
        <w:jc w:val="both"/>
        <w:rPr>
          <w:color w:val="000000"/>
          <w:sz w:val="28"/>
          <w:szCs w:val="28"/>
        </w:rPr>
      </w:pPr>
      <w:r w:rsidRPr="00A73CC8">
        <w:rPr>
          <w:color w:val="000000"/>
          <w:sz w:val="28"/>
          <w:szCs w:val="28"/>
        </w:rPr>
        <w:t xml:space="preserve">- предоставления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9" w:history="1">
        <w:r w:rsidRPr="00A73CC8">
          <w:rPr>
            <w:rStyle w:val="ac"/>
            <w:color w:val="000000"/>
            <w:sz w:val="28"/>
            <w:szCs w:val="28"/>
          </w:rPr>
          <w:t>частью 1 статьи 1</w:t>
        </w:r>
      </w:hyperlink>
      <w:r w:rsidRPr="00A73CC8">
        <w:rPr>
          <w:color w:val="000000"/>
          <w:sz w:val="28"/>
          <w:szCs w:val="28"/>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0" w:anchor="P24" w:history="1">
        <w:r w:rsidRPr="00A73CC8">
          <w:rPr>
            <w:rStyle w:val="ac"/>
            <w:color w:val="000000"/>
            <w:sz w:val="28"/>
            <w:szCs w:val="28"/>
          </w:rPr>
          <w:t>частью 6</w:t>
        </w:r>
      </w:hyperlink>
      <w:r w:rsidRPr="00A73CC8">
        <w:rPr>
          <w:color w:val="000000"/>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предоставить указанные документы и информацию в Комитет, предоставляющий Муниципальную услугу, по собственной инициативе;</w:t>
      </w:r>
    </w:p>
    <w:p w:rsidR="00A73CC8" w:rsidRPr="00A73CC8" w:rsidRDefault="00A73CC8" w:rsidP="00A73CC8">
      <w:pPr>
        <w:autoSpaceDE w:val="0"/>
        <w:autoSpaceDN w:val="0"/>
        <w:adjustRightInd w:val="0"/>
        <w:ind w:firstLine="709"/>
        <w:jc w:val="both"/>
        <w:rPr>
          <w:color w:val="000000"/>
          <w:sz w:val="28"/>
          <w:szCs w:val="28"/>
        </w:rPr>
      </w:pPr>
      <w:r w:rsidRPr="00A73CC8">
        <w:rPr>
          <w:color w:val="000000"/>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1" w:history="1">
        <w:r w:rsidRPr="00A73CC8">
          <w:rPr>
            <w:rStyle w:val="ac"/>
            <w:color w:val="000000"/>
            <w:sz w:val="28"/>
            <w:szCs w:val="28"/>
          </w:rPr>
          <w:t>части 1 статьи 9</w:t>
        </w:r>
      </w:hyperlink>
      <w:r w:rsidRPr="00A73CC8">
        <w:rPr>
          <w:color w:val="000000"/>
          <w:sz w:val="28"/>
          <w:szCs w:val="28"/>
        </w:rPr>
        <w:t xml:space="preserve"> Федерального закона от 27.07.2010                 № 210-ФЗ «Об организации предоставления государственных и муниципальных услуг»;</w:t>
      </w:r>
    </w:p>
    <w:p w:rsidR="00A73CC8" w:rsidRPr="00A73CC8" w:rsidRDefault="00A73CC8" w:rsidP="00A73CC8">
      <w:pPr>
        <w:autoSpaceDE w:val="0"/>
        <w:autoSpaceDN w:val="0"/>
        <w:adjustRightInd w:val="0"/>
        <w:ind w:firstLine="709"/>
        <w:jc w:val="both"/>
        <w:rPr>
          <w:color w:val="000000"/>
          <w:sz w:val="28"/>
          <w:szCs w:val="28"/>
        </w:rPr>
      </w:pPr>
      <w:r w:rsidRPr="00A73CC8">
        <w:rPr>
          <w:color w:val="000000"/>
          <w:sz w:val="28"/>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73CC8" w:rsidRPr="00A73CC8" w:rsidRDefault="00A73CC8" w:rsidP="00A73CC8">
      <w:pPr>
        <w:autoSpaceDE w:val="0"/>
        <w:autoSpaceDN w:val="0"/>
        <w:adjustRightInd w:val="0"/>
        <w:ind w:firstLine="709"/>
        <w:jc w:val="both"/>
        <w:rPr>
          <w:color w:val="000000"/>
          <w:sz w:val="28"/>
          <w:szCs w:val="28"/>
        </w:rPr>
      </w:pPr>
      <w:r w:rsidRPr="00A73CC8">
        <w:rPr>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73CC8" w:rsidRPr="00A73CC8" w:rsidRDefault="00A73CC8" w:rsidP="00A73CC8">
      <w:pPr>
        <w:autoSpaceDE w:val="0"/>
        <w:autoSpaceDN w:val="0"/>
        <w:adjustRightInd w:val="0"/>
        <w:ind w:firstLine="709"/>
        <w:jc w:val="both"/>
        <w:rPr>
          <w:color w:val="000000"/>
          <w:sz w:val="28"/>
          <w:szCs w:val="28"/>
        </w:rPr>
      </w:pPr>
      <w:r w:rsidRPr="00A73CC8">
        <w:rPr>
          <w:color w:val="00000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73CC8" w:rsidRPr="00A73CC8" w:rsidRDefault="00A73CC8" w:rsidP="00A73CC8">
      <w:pPr>
        <w:autoSpaceDE w:val="0"/>
        <w:autoSpaceDN w:val="0"/>
        <w:adjustRightInd w:val="0"/>
        <w:ind w:firstLine="709"/>
        <w:jc w:val="both"/>
        <w:rPr>
          <w:color w:val="000000"/>
          <w:sz w:val="28"/>
          <w:szCs w:val="28"/>
        </w:rPr>
      </w:pPr>
      <w:r w:rsidRPr="00A73CC8">
        <w:rPr>
          <w:color w:val="000000"/>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A73CC8">
        <w:rPr>
          <w:color w:val="000000"/>
          <w:sz w:val="28"/>
          <w:szCs w:val="28"/>
        </w:rPr>
        <w:lastRenderedPageBreak/>
        <w:t>предоставления Муниципальной услуги, либо в предоставлении Муниципальной услуги;</w:t>
      </w:r>
    </w:p>
    <w:p w:rsidR="00A73CC8" w:rsidRPr="00A73CC8" w:rsidRDefault="00A73CC8" w:rsidP="00A73CC8">
      <w:pPr>
        <w:autoSpaceDE w:val="0"/>
        <w:autoSpaceDN w:val="0"/>
        <w:adjustRightInd w:val="0"/>
        <w:ind w:firstLine="709"/>
        <w:jc w:val="both"/>
        <w:rPr>
          <w:color w:val="000000"/>
          <w:sz w:val="28"/>
          <w:szCs w:val="28"/>
        </w:rPr>
      </w:pPr>
      <w:r w:rsidRPr="00A73CC8">
        <w:rPr>
          <w:color w:val="000000"/>
          <w:sz w:val="28"/>
          <w:szCs w:val="28"/>
        </w:rPr>
        <w:t>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Комитета, предоставляющего Муниципальную услугу, уведомляется Заявитель, а также приносятся извинения за доставленные неудобства.</w:t>
      </w:r>
    </w:p>
    <w:p w:rsidR="00A73CC8" w:rsidRPr="00A73CC8" w:rsidRDefault="00A73CC8" w:rsidP="00A73CC8">
      <w:pPr>
        <w:autoSpaceDE w:val="0"/>
        <w:autoSpaceDN w:val="0"/>
        <w:adjustRightInd w:val="0"/>
        <w:ind w:firstLine="709"/>
        <w:jc w:val="both"/>
        <w:rPr>
          <w:color w:val="000000"/>
          <w:sz w:val="28"/>
          <w:szCs w:val="28"/>
        </w:rPr>
      </w:pPr>
      <w:r w:rsidRPr="00A73CC8">
        <w:rPr>
          <w:color w:val="000000"/>
          <w:sz w:val="28"/>
          <w:szCs w:val="28"/>
        </w:rPr>
        <w:t>2.6.6. Заявитель вправе отозвать Заявление путем подачи соответствующего заявления в Комитет.</w:t>
      </w:r>
    </w:p>
    <w:p w:rsidR="00A73CC8" w:rsidRPr="00A73CC8" w:rsidRDefault="00A73CC8" w:rsidP="00A73CC8">
      <w:pPr>
        <w:widowControl w:val="0"/>
        <w:autoSpaceDE w:val="0"/>
        <w:autoSpaceDN w:val="0"/>
        <w:adjustRightInd w:val="0"/>
        <w:ind w:firstLine="708"/>
        <w:jc w:val="center"/>
        <w:outlineLvl w:val="2"/>
        <w:rPr>
          <w:sz w:val="28"/>
          <w:szCs w:val="28"/>
        </w:rPr>
      </w:pP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 xml:space="preserve">2.7. Перечень оснований для отказа в приеме документов, необходимых </w:t>
      </w: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для предоставления Муниципальной услуги</w:t>
      </w:r>
    </w:p>
    <w:p w:rsidR="00A73CC8" w:rsidRPr="00A73CC8" w:rsidRDefault="00A73CC8" w:rsidP="00A73CC8">
      <w:pPr>
        <w:widowControl w:val="0"/>
        <w:autoSpaceDE w:val="0"/>
        <w:autoSpaceDN w:val="0"/>
        <w:adjustRightInd w:val="0"/>
        <w:jc w:val="center"/>
        <w:outlineLvl w:val="2"/>
        <w:rPr>
          <w:sz w:val="28"/>
          <w:szCs w:val="28"/>
        </w:rPr>
      </w:pPr>
    </w:p>
    <w:p w:rsidR="00A73CC8" w:rsidRPr="00A73CC8" w:rsidRDefault="00A73CC8" w:rsidP="00A73CC8">
      <w:pPr>
        <w:autoSpaceDE w:val="0"/>
        <w:autoSpaceDN w:val="0"/>
        <w:adjustRightInd w:val="0"/>
        <w:ind w:firstLine="709"/>
        <w:jc w:val="both"/>
        <w:rPr>
          <w:sz w:val="28"/>
          <w:szCs w:val="28"/>
        </w:rPr>
      </w:pPr>
      <w:r w:rsidRPr="00A73CC8">
        <w:rPr>
          <w:sz w:val="28"/>
          <w:szCs w:val="28"/>
        </w:rPr>
        <w:t>Оснований для отказа в приеме документов не предусмотрено.</w:t>
      </w:r>
    </w:p>
    <w:p w:rsidR="00A73CC8" w:rsidRPr="00A73CC8" w:rsidRDefault="00A73CC8" w:rsidP="00A73CC8">
      <w:pPr>
        <w:widowControl w:val="0"/>
        <w:autoSpaceDE w:val="0"/>
        <w:autoSpaceDN w:val="0"/>
        <w:adjustRightInd w:val="0"/>
        <w:jc w:val="center"/>
        <w:outlineLvl w:val="2"/>
        <w:rPr>
          <w:sz w:val="28"/>
          <w:szCs w:val="28"/>
        </w:rPr>
      </w:pP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2.8. Перечень оснований для приостановления предоставления Муниципальной услуги или отказа в предоставлении Муниципальной услуги</w:t>
      </w:r>
    </w:p>
    <w:p w:rsidR="00A73CC8" w:rsidRPr="00A73CC8" w:rsidRDefault="00A73CC8" w:rsidP="00A73CC8">
      <w:pPr>
        <w:widowControl w:val="0"/>
        <w:autoSpaceDE w:val="0"/>
        <w:autoSpaceDN w:val="0"/>
        <w:adjustRightInd w:val="0"/>
        <w:jc w:val="center"/>
        <w:outlineLvl w:val="2"/>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2.8.1. Приостановление предоставления Муниципальной услуги               не предусмотрено.</w:t>
      </w:r>
    </w:p>
    <w:p w:rsidR="00A73CC8" w:rsidRPr="00A73CC8" w:rsidRDefault="00A73CC8" w:rsidP="00A73CC8">
      <w:pPr>
        <w:autoSpaceDE w:val="0"/>
        <w:autoSpaceDN w:val="0"/>
        <w:adjustRightInd w:val="0"/>
        <w:ind w:firstLine="709"/>
        <w:jc w:val="both"/>
        <w:rPr>
          <w:sz w:val="28"/>
          <w:szCs w:val="28"/>
        </w:rPr>
      </w:pPr>
      <w:r w:rsidRPr="00A73CC8">
        <w:rPr>
          <w:sz w:val="28"/>
          <w:szCs w:val="28"/>
        </w:rPr>
        <w:t>2.8.2. Основанием для отказа в предоставлении Муниципальной услуги является:</w:t>
      </w:r>
    </w:p>
    <w:p w:rsidR="00A73CC8" w:rsidRPr="00A73CC8" w:rsidRDefault="00A73CC8" w:rsidP="00A73CC8">
      <w:pPr>
        <w:autoSpaceDE w:val="0"/>
        <w:autoSpaceDN w:val="0"/>
        <w:adjustRightInd w:val="0"/>
        <w:ind w:firstLine="709"/>
        <w:jc w:val="both"/>
        <w:rPr>
          <w:sz w:val="28"/>
          <w:szCs w:val="28"/>
        </w:rPr>
      </w:pPr>
      <w:r w:rsidRPr="00A73CC8">
        <w:rPr>
          <w:sz w:val="28"/>
          <w:szCs w:val="28"/>
        </w:rPr>
        <w:t>– непредоставление Заявителем документов, предусмотренных пунктом 2.6.1 настоящего Административного регламента, обязанность по предоставлению которых возложена на Заявителя;</w:t>
      </w:r>
    </w:p>
    <w:p w:rsidR="00A73CC8" w:rsidRPr="00A73CC8" w:rsidRDefault="00A73CC8" w:rsidP="00A73CC8">
      <w:pPr>
        <w:autoSpaceDE w:val="0"/>
        <w:autoSpaceDN w:val="0"/>
        <w:adjustRightInd w:val="0"/>
        <w:ind w:firstLine="709"/>
        <w:jc w:val="both"/>
        <w:rPr>
          <w:sz w:val="28"/>
          <w:szCs w:val="28"/>
        </w:rPr>
      </w:pPr>
      <w:r w:rsidRPr="00A73CC8">
        <w:rPr>
          <w:sz w:val="28"/>
          <w:szCs w:val="28"/>
        </w:rPr>
        <w:t>– наличие в Заявлении и (или) в документах, предусмотренных пунктом 2.6.1 настоящего Административного регламента, обязанность по предоставлению которых возложена на Заявителя, недостоверных сведений.</w:t>
      </w:r>
    </w:p>
    <w:p w:rsidR="00A73CC8" w:rsidRPr="00A73CC8" w:rsidRDefault="00A73CC8" w:rsidP="00A73CC8">
      <w:pPr>
        <w:autoSpaceDE w:val="0"/>
        <w:autoSpaceDN w:val="0"/>
        <w:adjustRightInd w:val="0"/>
        <w:ind w:firstLine="709"/>
        <w:jc w:val="both"/>
        <w:rPr>
          <w:sz w:val="28"/>
          <w:szCs w:val="28"/>
        </w:rPr>
      </w:pPr>
      <w:r w:rsidRPr="00A73CC8">
        <w:rPr>
          <w:sz w:val="28"/>
          <w:szCs w:val="28"/>
        </w:rPr>
        <w:t>2.8.3. Непредоставление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A73CC8" w:rsidRPr="00A73CC8" w:rsidRDefault="00A73CC8" w:rsidP="00A73CC8">
      <w:pPr>
        <w:autoSpaceDE w:val="0"/>
        <w:autoSpaceDN w:val="0"/>
        <w:adjustRightInd w:val="0"/>
        <w:ind w:firstLine="709"/>
        <w:jc w:val="center"/>
        <w:rPr>
          <w:sz w:val="28"/>
          <w:szCs w:val="28"/>
        </w:rPr>
      </w:pPr>
    </w:p>
    <w:p w:rsidR="00A73CC8" w:rsidRPr="00A73CC8" w:rsidRDefault="00A73CC8" w:rsidP="00A73CC8">
      <w:pPr>
        <w:autoSpaceDE w:val="0"/>
        <w:autoSpaceDN w:val="0"/>
        <w:adjustRightInd w:val="0"/>
        <w:ind w:firstLine="709"/>
        <w:jc w:val="center"/>
        <w:rPr>
          <w:sz w:val="28"/>
          <w:szCs w:val="28"/>
        </w:rPr>
      </w:pPr>
      <w:r w:rsidRPr="00A73CC8">
        <w:rPr>
          <w:sz w:val="28"/>
          <w:szCs w:val="28"/>
        </w:rPr>
        <w:t>2.9. Размер платы, взимаемой с Заявителя при предоставлении</w:t>
      </w:r>
    </w:p>
    <w:p w:rsidR="00A73CC8" w:rsidRPr="00A73CC8" w:rsidRDefault="00A73CC8" w:rsidP="00A73CC8">
      <w:pPr>
        <w:widowControl w:val="0"/>
        <w:autoSpaceDE w:val="0"/>
        <w:autoSpaceDN w:val="0"/>
        <w:adjustRightInd w:val="0"/>
        <w:jc w:val="center"/>
        <w:rPr>
          <w:sz w:val="28"/>
          <w:szCs w:val="28"/>
        </w:rPr>
      </w:pPr>
      <w:r w:rsidRPr="00A73CC8">
        <w:rPr>
          <w:sz w:val="28"/>
          <w:szCs w:val="28"/>
        </w:rPr>
        <w:t>Муниципальной услуги</w:t>
      </w:r>
    </w:p>
    <w:p w:rsidR="00A73CC8" w:rsidRPr="00A73CC8" w:rsidRDefault="00A73CC8" w:rsidP="00A73CC8">
      <w:pPr>
        <w:widowControl w:val="0"/>
        <w:autoSpaceDE w:val="0"/>
        <w:autoSpaceDN w:val="0"/>
        <w:adjustRightInd w:val="0"/>
        <w:jc w:val="center"/>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Предоставление Муниципальной услуги осуществляется на бесплатной основе.</w:t>
      </w:r>
    </w:p>
    <w:p w:rsidR="00A73CC8" w:rsidRPr="00A73CC8" w:rsidRDefault="00A73CC8" w:rsidP="00A73CC8">
      <w:pPr>
        <w:widowControl w:val="0"/>
        <w:autoSpaceDE w:val="0"/>
        <w:autoSpaceDN w:val="0"/>
        <w:adjustRightInd w:val="0"/>
        <w:jc w:val="both"/>
        <w:rPr>
          <w:sz w:val="28"/>
          <w:szCs w:val="28"/>
        </w:rPr>
      </w:pPr>
    </w:p>
    <w:p w:rsidR="00A73CC8" w:rsidRPr="00A73CC8" w:rsidRDefault="00A73CC8" w:rsidP="00A73CC8">
      <w:pPr>
        <w:autoSpaceDE w:val="0"/>
        <w:autoSpaceDN w:val="0"/>
        <w:adjustRightInd w:val="0"/>
        <w:ind w:firstLine="708"/>
        <w:jc w:val="center"/>
        <w:outlineLvl w:val="1"/>
        <w:rPr>
          <w:sz w:val="28"/>
          <w:szCs w:val="28"/>
        </w:rPr>
      </w:pPr>
      <w:r w:rsidRPr="00A73CC8">
        <w:rPr>
          <w:sz w:val="28"/>
          <w:szCs w:val="28"/>
        </w:rPr>
        <w:t>2.10. Максимальный срок ожидания в очереди при подаче Заявления</w:t>
      </w:r>
    </w:p>
    <w:p w:rsidR="00A73CC8" w:rsidRPr="00A73CC8" w:rsidRDefault="00A73CC8" w:rsidP="00A73CC8">
      <w:pPr>
        <w:autoSpaceDE w:val="0"/>
        <w:autoSpaceDN w:val="0"/>
        <w:adjustRightInd w:val="0"/>
        <w:ind w:firstLine="708"/>
        <w:jc w:val="center"/>
        <w:outlineLvl w:val="1"/>
        <w:rPr>
          <w:sz w:val="28"/>
          <w:szCs w:val="28"/>
        </w:rPr>
      </w:pPr>
      <w:r w:rsidRPr="00A73CC8">
        <w:rPr>
          <w:sz w:val="28"/>
          <w:szCs w:val="28"/>
        </w:rPr>
        <w:t>о предоставлении Муниципальной услуги и при получении</w:t>
      </w:r>
    </w:p>
    <w:p w:rsidR="00A73CC8" w:rsidRPr="00A73CC8" w:rsidRDefault="00A73CC8" w:rsidP="00A73CC8">
      <w:pPr>
        <w:autoSpaceDE w:val="0"/>
        <w:autoSpaceDN w:val="0"/>
        <w:adjustRightInd w:val="0"/>
        <w:ind w:firstLine="708"/>
        <w:jc w:val="center"/>
        <w:outlineLvl w:val="1"/>
        <w:rPr>
          <w:sz w:val="28"/>
          <w:szCs w:val="28"/>
        </w:rPr>
      </w:pPr>
      <w:r w:rsidRPr="00A73CC8">
        <w:rPr>
          <w:sz w:val="28"/>
          <w:szCs w:val="28"/>
        </w:rPr>
        <w:t>результата предоставления Муниципальной услуги</w:t>
      </w:r>
    </w:p>
    <w:p w:rsidR="00A73CC8" w:rsidRPr="00A73CC8" w:rsidRDefault="00A73CC8" w:rsidP="00A73CC8">
      <w:pPr>
        <w:autoSpaceDE w:val="0"/>
        <w:autoSpaceDN w:val="0"/>
        <w:adjustRightInd w:val="0"/>
        <w:ind w:firstLine="708"/>
        <w:jc w:val="center"/>
        <w:outlineLvl w:val="1"/>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2.10.1.  Максимальное время ожидания в очереди при подаче Заявления     с документами, указанными в пункте 2.6.1 настоящего Административного регламента, при личном обращении Заявителя непосредственно в Комитет       не должно превышать 15 минут.</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2.10.2. Максимальное время ожидания в очереди при получении результатов предоставления Муниципальной услуги, указанных в пункте 2.3 настоящего Административного регламента, при личном обращении Заявителя непосредственно в Комитет не должно превышать 15 минут.</w:t>
      </w:r>
    </w:p>
    <w:p w:rsidR="00A73CC8" w:rsidRPr="00A73CC8" w:rsidRDefault="00A73CC8" w:rsidP="00A73CC8">
      <w:pPr>
        <w:autoSpaceDE w:val="0"/>
        <w:autoSpaceDN w:val="0"/>
        <w:adjustRightInd w:val="0"/>
        <w:jc w:val="center"/>
        <w:outlineLvl w:val="1"/>
        <w:rPr>
          <w:sz w:val="28"/>
          <w:szCs w:val="28"/>
        </w:rPr>
      </w:pPr>
    </w:p>
    <w:p w:rsidR="00A73CC8" w:rsidRPr="00A73CC8" w:rsidRDefault="00A73CC8" w:rsidP="00A73CC8">
      <w:pPr>
        <w:autoSpaceDE w:val="0"/>
        <w:autoSpaceDN w:val="0"/>
        <w:adjustRightInd w:val="0"/>
        <w:ind w:firstLine="708"/>
        <w:jc w:val="center"/>
        <w:outlineLvl w:val="1"/>
        <w:rPr>
          <w:sz w:val="28"/>
          <w:szCs w:val="28"/>
        </w:rPr>
      </w:pPr>
      <w:r w:rsidRPr="00A73CC8">
        <w:rPr>
          <w:sz w:val="28"/>
          <w:szCs w:val="28"/>
        </w:rPr>
        <w:t xml:space="preserve">2.11. Срок регистрации Заявления Заявителя о предоставлении </w:t>
      </w:r>
    </w:p>
    <w:p w:rsidR="00A73CC8" w:rsidRPr="00A73CC8" w:rsidRDefault="00A73CC8" w:rsidP="00A73CC8">
      <w:pPr>
        <w:autoSpaceDE w:val="0"/>
        <w:autoSpaceDN w:val="0"/>
        <w:adjustRightInd w:val="0"/>
        <w:ind w:firstLine="708"/>
        <w:jc w:val="center"/>
        <w:outlineLvl w:val="1"/>
        <w:rPr>
          <w:sz w:val="28"/>
          <w:szCs w:val="28"/>
        </w:rPr>
      </w:pPr>
      <w:r w:rsidRPr="00A73CC8">
        <w:rPr>
          <w:sz w:val="28"/>
          <w:szCs w:val="28"/>
        </w:rPr>
        <w:t>Муниципальной услуги</w:t>
      </w:r>
    </w:p>
    <w:p w:rsidR="00A73CC8" w:rsidRPr="00A73CC8" w:rsidRDefault="00A73CC8" w:rsidP="00A73CC8">
      <w:pPr>
        <w:autoSpaceDE w:val="0"/>
        <w:autoSpaceDN w:val="0"/>
        <w:adjustRightInd w:val="0"/>
        <w:ind w:firstLine="708"/>
        <w:jc w:val="center"/>
        <w:outlineLvl w:val="1"/>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Регистрация Заявления с документами осуществляется муниципальным служащим Комитета, ответственным за прием и регистрацию документов,          в день его поступления в Комитет.</w:t>
      </w:r>
    </w:p>
    <w:p w:rsidR="00A73CC8" w:rsidRPr="00A73CC8" w:rsidRDefault="00A73CC8" w:rsidP="00A73CC8">
      <w:pPr>
        <w:autoSpaceDE w:val="0"/>
        <w:autoSpaceDN w:val="0"/>
        <w:adjustRightInd w:val="0"/>
        <w:jc w:val="center"/>
        <w:outlineLvl w:val="1"/>
        <w:rPr>
          <w:sz w:val="28"/>
          <w:szCs w:val="28"/>
        </w:rPr>
      </w:pPr>
    </w:p>
    <w:p w:rsidR="00A73CC8" w:rsidRPr="00A73CC8" w:rsidRDefault="00A73CC8" w:rsidP="00A73CC8">
      <w:pPr>
        <w:autoSpaceDE w:val="0"/>
        <w:autoSpaceDN w:val="0"/>
        <w:adjustRightInd w:val="0"/>
        <w:jc w:val="center"/>
        <w:outlineLvl w:val="1"/>
        <w:rPr>
          <w:sz w:val="28"/>
          <w:szCs w:val="28"/>
        </w:rPr>
      </w:pPr>
      <w:r w:rsidRPr="00A73CC8">
        <w:rPr>
          <w:sz w:val="28"/>
          <w:szCs w:val="28"/>
        </w:rPr>
        <w:t>2.12. Требования к помещениям, в которых предоставляется</w:t>
      </w:r>
    </w:p>
    <w:p w:rsidR="00A73CC8" w:rsidRPr="00A73CC8" w:rsidRDefault="00A73CC8" w:rsidP="00A73CC8">
      <w:pPr>
        <w:autoSpaceDE w:val="0"/>
        <w:autoSpaceDN w:val="0"/>
        <w:adjustRightInd w:val="0"/>
        <w:ind w:firstLine="708"/>
        <w:jc w:val="center"/>
        <w:rPr>
          <w:sz w:val="28"/>
          <w:szCs w:val="28"/>
        </w:rPr>
      </w:pPr>
      <w:r w:rsidRPr="00A73CC8">
        <w:rPr>
          <w:sz w:val="28"/>
          <w:szCs w:val="28"/>
        </w:rPr>
        <w:t>Муниципальная услуга</w:t>
      </w:r>
    </w:p>
    <w:p w:rsidR="00A73CC8" w:rsidRPr="00A73CC8" w:rsidRDefault="00A73CC8" w:rsidP="00A73CC8">
      <w:pPr>
        <w:autoSpaceDE w:val="0"/>
        <w:autoSpaceDN w:val="0"/>
        <w:adjustRightInd w:val="0"/>
        <w:jc w:val="both"/>
        <w:rPr>
          <w:sz w:val="28"/>
          <w:szCs w:val="28"/>
        </w:rPr>
      </w:pPr>
    </w:p>
    <w:p w:rsidR="00A73CC8" w:rsidRPr="00A73CC8" w:rsidRDefault="00A73CC8" w:rsidP="00A73CC8">
      <w:pPr>
        <w:autoSpaceDE w:val="0"/>
        <w:autoSpaceDN w:val="0"/>
        <w:adjustRightInd w:val="0"/>
        <w:ind w:firstLine="709"/>
        <w:jc w:val="both"/>
        <w:rPr>
          <w:sz w:val="28"/>
          <w:szCs w:val="28"/>
        </w:rPr>
      </w:pPr>
      <w:r w:rsidRPr="00A73CC8">
        <w:rPr>
          <w:sz w:val="28"/>
          <w:szCs w:val="28"/>
        </w:rPr>
        <w:t>2.12.1. Доступность помещений, в которых предоставляется Муниципальная услуга, включающих места для ожидания, для заполнения Заявления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A73CC8" w:rsidRPr="00A73CC8" w:rsidRDefault="00A73CC8" w:rsidP="00A73CC8">
      <w:pPr>
        <w:autoSpaceDE w:val="0"/>
        <w:autoSpaceDN w:val="0"/>
        <w:adjustRightInd w:val="0"/>
        <w:ind w:firstLine="709"/>
        <w:jc w:val="both"/>
        <w:rPr>
          <w:sz w:val="28"/>
          <w:szCs w:val="28"/>
        </w:rPr>
      </w:pPr>
      <w:r w:rsidRPr="00A73CC8">
        <w:rPr>
          <w:sz w:val="28"/>
          <w:szCs w:val="28"/>
        </w:rPr>
        <w:t>2.12.2. Помещения, предназначенные для ожидания предоставления Муниципальной услуги, должны быть оборудованы информационными стендами с размещенной на них информацией о предоставлении Муниципальной услуги согласно пункту 1.3.12 настоящего Административного регламента, местами для сидения, а также столами (стойками) для возможности заполнения Заявления и оформления документов.</w:t>
      </w:r>
    </w:p>
    <w:p w:rsidR="00A73CC8" w:rsidRPr="00A73CC8" w:rsidRDefault="00A73CC8" w:rsidP="00A73CC8">
      <w:pPr>
        <w:autoSpaceDE w:val="0"/>
        <w:autoSpaceDN w:val="0"/>
        <w:adjustRightInd w:val="0"/>
        <w:ind w:firstLine="709"/>
        <w:jc w:val="both"/>
        <w:rPr>
          <w:sz w:val="28"/>
          <w:szCs w:val="28"/>
        </w:rPr>
      </w:pPr>
      <w:r w:rsidRPr="00A73CC8">
        <w:rPr>
          <w:sz w:val="28"/>
          <w:szCs w:val="28"/>
        </w:rPr>
        <w:t>2.12.3. Кабинет приема Заявителей должен быть оборудован информационной табличкой с указанием:</w:t>
      </w:r>
    </w:p>
    <w:p w:rsidR="00A73CC8" w:rsidRPr="00A73CC8" w:rsidRDefault="00A73CC8" w:rsidP="00A73CC8">
      <w:pPr>
        <w:numPr>
          <w:ilvl w:val="0"/>
          <w:numId w:val="7"/>
        </w:numPr>
        <w:tabs>
          <w:tab w:val="left" w:pos="1134"/>
        </w:tabs>
        <w:autoSpaceDE w:val="0"/>
        <w:autoSpaceDN w:val="0"/>
        <w:adjustRightInd w:val="0"/>
        <w:ind w:left="0" w:firstLine="709"/>
        <w:jc w:val="both"/>
        <w:rPr>
          <w:sz w:val="28"/>
          <w:szCs w:val="28"/>
        </w:rPr>
      </w:pPr>
      <w:r w:rsidRPr="00A73CC8">
        <w:rPr>
          <w:sz w:val="28"/>
          <w:szCs w:val="28"/>
        </w:rPr>
        <w:t>номера кабинета;</w:t>
      </w:r>
    </w:p>
    <w:p w:rsidR="00A73CC8" w:rsidRPr="00A73CC8" w:rsidRDefault="00A73CC8" w:rsidP="00A73CC8">
      <w:pPr>
        <w:numPr>
          <w:ilvl w:val="0"/>
          <w:numId w:val="7"/>
        </w:numPr>
        <w:tabs>
          <w:tab w:val="left" w:pos="1134"/>
        </w:tabs>
        <w:autoSpaceDE w:val="0"/>
        <w:autoSpaceDN w:val="0"/>
        <w:adjustRightInd w:val="0"/>
        <w:ind w:left="0" w:firstLine="709"/>
        <w:jc w:val="both"/>
        <w:rPr>
          <w:sz w:val="28"/>
          <w:szCs w:val="28"/>
        </w:rPr>
      </w:pPr>
      <w:r w:rsidRPr="00A73CC8">
        <w:rPr>
          <w:sz w:val="28"/>
          <w:szCs w:val="28"/>
        </w:rPr>
        <w:t>фамилии, имени, отчества и должности лица, осуществляющего прием;</w:t>
      </w:r>
    </w:p>
    <w:p w:rsidR="00A73CC8" w:rsidRPr="00A73CC8" w:rsidRDefault="00A73CC8" w:rsidP="00A73CC8">
      <w:pPr>
        <w:numPr>
          <w:ilvl w:val="0"/>
          <w:numId w:val="7"/>
        </w:numPr>
        <w:tabs>
          <w:tab w:val="left" w:pos="1134"/>
        </w:tabs>
        <w:autoSpaceDE w:val="0"/>
        <w:autoSpaceDN w:val="0"/>
        <w:adjustRightInd w:val="0"/>
        <w:ind w:left="0" w:firstLine="709"/>
        <w:jc w:val="both"/>
        <w:rPr>
          <w:sz w:val="28"/>
          <w:szCs w:val="28"/>
        </w:rPr>
      </w:pPr>
      <w:r w:rsidRPr="00A73CC8">
        <w:rPr>
          <w:sz w:val="28"/>
          <w:szCs w:val="28"/>
        </w:rPr>
        <w:t>часов приема, времени перерыва.</w:t>
      </w:r>
    </w:p>
    <w:p w:rsidR="00A73CC8" w:rsidRPr="00A73CC8" w:rsidRDefault="00A73CC8" w:rsidP="00A73CC8">
      <w:pPr>
        <w:autoSpaceDE w:val="0"/>
        <w:autoSpaceDN w:val="0"/>
        <w:adjustRightInd w:val="0"/>
        <w:ind w:firstLine="709"/>
        <w:jc w:val="both"/>
        <w:rPr>
          <w:sz w:val="28"/>
          <w:szCs w:val="28"/>
        </w:rPr>
      </w:pPr>
      <w:r w:rsidRPr="00A73CC8">
        <w:rPr>
          <w:sz w:val="28"/>
          <w:szCs w:val="28"/>
        </w:rPr>
        <w:t>2.12.4. Все помещения для предоставления Муниципальной услуги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A73CC8" w:rsidRPr="00A73CC8" w:rsidRDefault="00A73CC8" w:rsidP="00A73CC8">
      <w:pPr>
        <w:widowControl w:val="0"/>
        <w:autoSpaceDE w:val="0"/>
        <w:autoSpaceDN w:val="0"/>
        <w:adjustRightInd w:val="0"/>
        <w:jc w:val="center"/>
        <w:outlineLvl w:val="2"/>
        <w:rPr>
          <w:sz w:val="28"/>
          <w:szCs w:val="28"/>
        </w:rPr>
      </w:pP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2.13. Показатели доступности и качества предоставления</w:t>
      </w:r>
    </w:p>
    <w:p w:rsidR="00A73CC8" w:rsidRPr="00A73CC8" w:rsidRDefault="00A73CC8" w:rsidP="00A73CC8">
      <w:pPr>
        <w:widowControl w:val="0"/>
        <w:autoSpaceDE w:val="0"/>
        <w:autoSpaceDN w:val="0"/>
        <w:adjustRightInd w:val="0"/>
        <w:ind w:firstLine="708"/>
        <w:jc w:val="center"/>
        <w:rPr>
          <w:sz w:val="28"/>
          <w:szCs w:val="28"/>
        </w:rPr>
      </w:pPr>
      <w:r w:rsidRPr="00A73CC8">
        <w:rPr>
          <w:sz w:val="28"/>
          <w:szCs w:val="28"/>
        </w:rPr>
        <w:lastRenderedPageBreak/>
        <w:t>Муниципальной услуги</w:t>
      </w:r>
    </w:p>
    <w:p w:rsidR="00A73CC8" w:rsidRPr="00A73CC8" w:rsidRDefault="00A73CC8" w:rsidP="00A73CC8">
      <w:pPr>
        <w:widowControl w:val="0"/>
        <w:autoSpaceDE w:val="0"/>
        <w:autoSpaceDN w:val="0"/>
        <w:adjustRightInd w:val="0"/>
        <w:jc w:val="both"/>
        <w:rPr>
          <w:sz w:val="28"/>
          <w:szCs w:val="28"/>
        </w:rPr>
      </w:pPr>
    </w:p>
    <w:p w:rsidR="00A73CC8" w:rsidRPr="00A73CC8" w:rsidRDefault="005C6717" w:rsidP="00A73CC8">
      <w:pPr>
        <w:widowControl w:val="0"/>
        <w:autoSpaceDE w:val="0"/>
        <w:autoSpaceDN w:val="0"/>
        <w:adjustRightInd w:val="0"/>
        <w:ind w:firstLine="709"/>
        <w:jc w:val="both"/>
        <w:rPr>
          <w:sz w:val="28"/>
          <w:szCs w:val="28"/>
        </w:rPr>
      </w:pPr>
      <w:hyperlink r:id="rId42" w:anchor="Par579" w:history="1">
        <w:r w:rsidR="00A73CC8" w:rsidRPr="00A73CC8">
          <w:rPr>
            <w:rStyle w:val="ac"/>
            <w:color w:val="auto"/>
            <w:sz w:val="28"/>
            <w:szCs w:val="28"/>
            <w:u w:val="none"/>
          </w:rPr>
          <w:t>Показатели</w:t>
        </w:r>
      </w:hyperlink>
      <w:r w:rsidR="00A73CC8" w:rsidRPr="00A73CC8">
        <w:rPr>
          <w:sz w:val="28"/>
          <w:szCs w:val="28"/>
        </w:rPr>
        <w:t xml:space="preserve"> доступности и качества предоставления Муниципальной услуги, а также их значения приведены в приложении № 2 к настоящему Административному регламенту.</w:t>
      </w:r>
    </w:p>
    <w:p w:rsidR="00A73CC8" w:rsidRPr="00A73CC8" w:rsidRDefault="00A73CC8" w:rsidP="00A73CC8">
      <w:pPr>
        <w:widowControl w:val="0"/>
        <w:autoSpaceDE w:val="0"/>
        <w:autoSpaceDN w:val="0"/>
        <w:adjustRightInd w:val="0"/>
        <w:outlineLvl w:val="2"/>
        <w:rPr>
          <w:sz w:val="28"/>
          <w:szCs w:val="28"/>
        </w:rPr>
      </w:pP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2.14. Прочие требования к предоставлению</w:t>
      </w:r>
    </w:p>
    <w:p w:rsidR="00A73CC8" w:rsidRPr="00A73CC8" w:rsidRDefault="00A73CC8" w:rsidP="00A73CC8">
      <w:pPr>
        <w:widowControl w:val="0"/>
        <w:autoSpaceDE w:val="0"/>
        <w:autoSpaceDN w:val="0"/>
        <w:adjustRightInd w:val="0"/>
        <w:ind w:firstLine="708"/>
        <w:jc w:val="center"/>
        <w:rPr>
          <w:sz w:val="28"/>
          <w:szCs w:val="28"/>
        </w:rPr>
      </w:pPr>
      <w:r w:rsidRPr="00A73CC8">
        <w:rPr>
          <w:sz w:val="28"/>
          <w:szCs w:val="28"/>
        </w:rPr>
        <w:t>Муниципальной услуги</w:t>
      </w:r>
    </w:p>
    <w:p w:rsidR="00A73CC8" w:rsidRPr="00A73CC8" w:rsidRDefault="00A73CC8" w:rsidP="00A73CC8">
      <w:pPr>
        <w:widowControl w:val="0"/>
        <w:autoSpaceDE w:val="0"/>
        <w:autoSpaceDN w:val="0"/>
        <w:adjustRightInd w:val="0"/>
        <w:jc w:val="center"/>
        <w:rPr>
          <w:sz w:val="28"/>
          <w:szCs w:val="28"/>
        </w:rPr>
      </w:pPr>
    </w:p>
    <w:p w:rsidR="00A73CC8" w:rsidRPr="00A73CC8" w:rsidRDefault="00A73CC8" w:rsidP="00A73CC8">
      <w:pPr>
        <w:autoSpaceDE w:val="0"/>
        <w:autoSpaceDN w:val="0"/>
        <w:adjustRightInd w:val="0"/>
        <w:ind w:firstLine="709"/>
        <w:jc w:val="both"/>
        <w:rPr>
          <w:sz w:val="28"/>
          <w:szCs w:val="28"/>
        </w:rPr>
      </w:pPr>
      <w:r w:rsidRPr="00A73CC8">
        <w:rPr>
          <w:sz w:val="28"/>
          <w:szCs w:val="28"/>
        </w:rPr>
        <w:t>2.14.1. Бланк Заявления, указанный в пункте 2.6.1 настоящего Административного регламента, Заявитель может получить в электронном виде на официальном сайте администрации города Мурманска.</w:t>
      </w:r>
    </w:p>
    <w:p w:rsidR="00A73CC8" w:rsidRPr="00A73CC8" w:rsidRDefault="00A73CC8" w:rsidP="00A73CC8">
      <w:pPr>
        <w:autoSpaceDE w:val="0"/>
        <w:autoSpaceDN w:val="0"/>
        <w:adjustRightInd w:val="0"/>
        <w:ind w:firstLine="709"/>
        <w:jc w:val="both"/>
        <w:rPr>
          <w:sz w:val="28"/>
          <w:szCs w:val="28"/>
        </w:rPr>
      </w:pPr>
      <w:r w:rsidRPr="00A73CC8">
        <w:rPr>
          <w:sz w:val="28"/>
          <w:szCs w:val="28"/>
        </w:rPr>
        <w:t>2.14.2. Ссылки на интернет-порталы размещены на официальном сайте администрации города Мурманска в сети Интернет (www.citymurmansk.ru)         в разделе «Муниципальные услуги».</w:t>
      </w:r>
    </w:p>
    <w:p w:rsidR="00A73CC8" w:rsidRPr="00A73CC8" w:rsidRDefault="00A73CC8" w:rsidP="00A73CC8">
      <w:pPr>
        <w:autoSpaceDE w:val="0"/>
        <w:autoSpaceDN w:val="0"/>
        <w:adjustRightInd w:val="0"/>
        <w:ind w:firstLine="709"/>
        <w:jc w:val="both"/>
        <w:rPr>
          <w:sz w:val="28"/>
          <w:szCs w:val="28"/>
        </w:rPr>
      </w:pPr>
      <w:r w:rsidRPr="00A73CC8">
        <w:rPr>
          <w:sz w:val="28"/>
          <w:szCs w:val="28"/>
        </w:rPr>
        <w:t>2.14.3.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A73CC8" w:rsidRPr="00A73CC8" w:rsidRDefault="00A73CC8" w:rsidP="00A73CC8">
      <w:pPr>
        <w:autoSpaceDE w:val="0"/>
        <w:autoSpaceDN w:val="0"/>
        <w:adjustRightInd w:val="0"/>
        <w:ind w:firstLine="709"/>
        <w:jc w:val="both"/>
        <w:rPr>
          <w:sz w:val="28"/>
          <w:szCs w:val="28"/>
        </w:rPr>
      </w:pPr>
      <w:r w:rsidRPr="00A73CC8">
        <w:rPr>
          <w:sz w:val="28"/>
          <w:szCs w:val="28"/>
        </w:rPr>
        <w:t>– получение информации о порядке и сроках предоставления Муниципальной услуги;</w:t>
      </w:r>
    </w:p>
    <w:p w:rsidR="00A73CC8" w:rsidRPr="00A73CC8" w:rsidRDefault="00A73CC8" w:rsidP="00A73CC8">
      <w:pPr>
        <w:autoSpaceDE w:val="0"/>
        <w:autoSpaceDN w:val="0"/>
        <w:adjustRightInd w:val="0"/>
        <w:ind w:firstLine="709"/>
        <w:jc w:val="both"/>
        <w:rPr>
          <w:sz w:val="28"/>
          <w:szCs w:val="28"/>
        </w:rPr>
      </w:pPr>
      <w:r w:rsidRPr="00A73CC8">
        <w:rPr>
          <w:sz w:val="28"/>
          <w:szCs w:val="28"/>
        </w:rP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color w:val="000000" w:themeColor="text1"/>
          <w:sz w:val="28"/>
          <w:szCs w:val="28"/>
        </w:rPr>
        <w:t>3. Пункт 3.1.2 подраздела 3.1 изложить в новой редакции:</w:t>
      </w:r>
      <w:r w:rsidRPr="00A73CC8">
        <w:rPr>
          <w:sz w:val="28"/>
          <w:szCs w:val="28"/>
        </w:rPr>
        <w:t xml:space="preserve">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«3.1.2. Порядок исправления допущенных опечаток и ошибок в выданных в результате предоставления Муниципальной услуги документах приведен           в подразделе 3.7 настоящего Административного регламента.».</w:t>
      </w:r>
    </w:p>
    <w:p w:rsidR="00A73CC8" w:rsidRPr="00A73CC8" w:rsidRDefault="00A73CC8" w:rsidP="00A73CC8">
      <w:pPr>
        <w:widowControl w:val="0"/>
        <w:autoSpaceDE w:val="0"/>
        <w:autoSpaceDN w:val="0"/>
        <w:adjustRightInd w:val="0"/>
        <w:ind w:firstLine="709"/>
        <w:jc w:val="both"/>
        <w:rPr>
          <w:color w:val="000000" w:themeColor="text1"/>
          <w:sz w:val="28"/>
          <w:szCs w:val="28"/>
        </w:rPr>
      </w:pPr>
      <w:r w:rsidRPr="00A73CC8">
        <w:rPr>
          <w:color w:val="000000" w:themeColor="text1"/>
          <w:sz w:val="28"/>
          <w:szCs w:val="28"/>
        </w:rPr>
        <w:t>4. Подраздел 3.2 раздела 3 изложить в новой редакции:</w:t>
      </w:r>
    </w:p>
    <w:p w:rsidR="00A73CC8" w:rsidRPr="00A73CC8" w:rsidRDefault="00A73CC8" w:rsidP="00A73CC8">
      <w:pPr>
        <w:jc w:val="center"/>
        <w:rPr>
          <w:sz w:val="28"/>
          <w:szCs w:val="28"/>
        </w:rPr>
      </w:pPr>
      <w:r w:rsidRPr="00A73CC8">
        <w:rPr>
          <w:sz w:val="28"/>
          <w:szCs w:val="28"/>
        </w:rPr>
        <w:t>«3.2. Прием, регистрация Заявления и документов</w:t>
      </w:r>
    </w:p>
    <w:p w:rsidR="00A73CC8" w:rsidRPr="00A73CC8" w:rsidRDefault="00A73CC8" w:rsidP="00A73CC8">
      <w:pPr>
        <w:ind w:firstLine="709"/>
        <w:jc w:val="center"/>
        <w:rPr>
          <w:sz w:val="28"/>
          <w:szCs w:val="28"/>
        </w:rPr>
      </w:pPr>
    </w:p>
    <w:p w:rsidR="00A73CC8" w:rsidRPr="00A73CC8" w:rsidRDefault="00A73CC8" w:rsidP="00A73CC8">
      <w:pPr>
        <w:ind w:firstLine="709"/>
        <w:jc w:val="both"/>
        <w:rPr>
          <w:sz w:val="28"/>
          <w:szCs w:val="28"/>
        </w:rPr>
      </w:pPr>
      <w:r w:rsidRPr="00A73CC8">
        <w:rPr>
          <w:sz w:val="28"/>
          <w:szCs w:val="28"/>
        </w:rPr>
        <w:t>3.2.1. Основанием для начала выполнения административной процедуры является поступление в Комитет Заявления с документами.</w:t>
      </w:r>
    </w:p>
    <w:p w:rsidR="00A73CC8" w:rsidRPr="00A73CC8" w:rsidRDefault="00A73CC8" w:rsidP="00A73CC8">
      <w:pPr>
        <w:autoSpaceDE w:val="0"/>
        <w:autoSpaceDN w:val="0"/>
        <w:adjustRightInd w:val="0"/>
        <w:ind w:firstLine="709"/>
        <w:jc w:val="both"/>
        <w:rPr>
          <w:sz w:val="28"/>
          <w:szCs w:val="28"/>
        </w:rPr>
      </w:pPr>
      <w:r w:rsidRPr="00A73CC8">
        <w:rPr>
          <w:sz w:val="28"/>
          <w:szCs w:val="28"/>
        </w:rPr>
        <w:t>3.2.2. Заявление и документы могут быть предоставлены лично Заявителем, его представителем (при условии предоставления документа, подтверждающего полномочия на осуществление действий от имени Заявителя) либо направлены по почтовому адресу.</w:t>
      </w:r>
    </w:p>
    <w:p w:rsidR="00A73CC8" w:rsidRPr="00A73CC8" w:rsidRDefault="00A73CC8" w:rsidP="00A73CC8">
      <w:pPr>
        <w:autoSpaceDE w:val="0"/>
        <w:autoSpaceDN w:val="0"/>
        <w:adjustRightInd w:val="0"/>
        <w:ind w:firstLine="709"/>
        <w:jc w:val="both"/>
        <w:rPr>
          <w:sz w:val="28"/>
          <w:szCs w:val="28"/>
        </w:rPr>
      </w:pPr>
      <w:r w:rsidRPr="00A73CC8">
        <w:rPr>
          <w:sz w:val="28"/>
          <w:szCs w:val="28"/>
        </w:rPr>
        <w:t>3.2.3. Прием и регистрация Заявления и документов для предоставления Муниципальной услуги при личном обращении Заявителя (его представителя).</w:t>
      </w:r>
    </w:p>
    <w:p w:rsidR="00A73CC8" w:rsidRPr="00A73CC8" w:rsidRDefault="00A73CC8" w:rsidP="00A73CC8">
      <w:pPr>
        <w:ind w:firstLine="709"/>
        <w:jc w:val="both"/>
        <w:rPr>
          <w:sz w:val="28"/>
          <w:szCs w:val="28"/>
        </w:rPr>
      </w:pPr>
      <w:r w:rsidRPr="00A73CC8">
        <w:rPr>
          <w:sz w:val="28"/>
          <w:szCs w:val="28"/>
        </w:rPr>
        <w:t>При поступлении Заявления и документов для предоставления Муниципальной услуги при личном обращении Заявителя (его представителя)    в Комитет муниципальный служащий Комитета, ответственный за делопроизводство:</w:t>
      </w:r>
    </w:p>
    <w:p w:rsidR="00A73CC8" w:rsidRPr="00A73CC8" w:rsidRDefault="00A73CC8" w:rsidP="00A73CC8">
      <w:pPr>
        <w:ind w:firstLine="709"/>
        <w:jc w:val="both"/>
        <w:rPr>
          <w:sz w:val="28"/>
          <w:szCs w:val="28"/>
        </w:rPr>
      </w:pPr>
      <w:r w:rsidRPr="00A73CC8">
        <w:rPr>
          <w:sz w:val="28"/>
          <w:szCs w:val="28"/>
        </w:rPr>
        <w:t>– устанавливает личность Заявителя или его представителя путем проверки документа, удостоверяющего личность, и (или) документов, подтверждающих полномочия представителя;</w:t>
      </w:r>
    </w:p>
    <w:p w:rsidR="00A73CC8" w:rsidRPr="00A73CC8" w:rsidRDefault="00A73CC8" w:rsidP="00A73CC8">
      <w:pPr>
        <w:ind w:firstLine="709"/>
        <w:jc w:val="both"/>
        <w:rPr>
          <w:sz w:val="28"/>
          <w:szCs w:val="28"/>
        </w:rPr>
      </w:pPr>
      <w:r w:rsidRPr="00A73CC8">
        <w:rPr>
          <w:sz w:val="28"/>
          <w:szCs w:val="28"/>
        </w:rPr>
        <w:lastRenderedPageBreak/>
        <w:t>– заверяет копии предоставленных документов после сверки их                  с соответствующими подлинниками (кроме заверенных в установленном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w:t>
      </w:r>
    </w:p>
    <w:p w:rsidR="00A73CC8" w:rsidRPr="00A73CC8" w:rsidRDefault="00A73CC8" w:rsidP="00A73CC8">
      <w:pPr>
        <w:ind w:firstLine="709"/>
        <w:jc w:val="both"/>
        <w:rPr>
          <w:sz w:val="28"/>
          <w:szCs w:val="28"/>
        </w:rPr>
      </w:pPr>
      <w:r w:rsidRPr="00A73CC8">
        <w:rPr>
          <w:sz w:val="28"/>
          <w:szCs w:val="28"/>
        </w:rPr>
        <w:t>– проверяет правильность заполнения Заявления, 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 проверяет точность его заполнения;</w:t>
      </w:r>
    </w:p>
    <w:p w:rsidR="00A73CC8" w:rsidRPr="00A73CC8" w:rsidRDefault="00A73CC8" w:rsidP="00A73CC8">
      <w:pPr>
        <w:ind w:firstLine="709"/>
        <w:jc w:val="both"/>
        <w:rPr>
          <w:sz w:val="28"/>
          <w:szCs w:val="28"/>
        </w:rPr>
      </w:pPr>
      <w:r w:rsidRPr="00A73CC8">
        <w:rPr>
          <w:sz w:val="28"/>
          <w:szCs w:val="28"/>
        </w:rPr>
        <w:t>– регистрирует поступившее Заявление и передает его с приложенными документами председателю Комитета либо лицу, исполняющему его обязанности.</w:t>
      </w:r>
    </w:p>
    <w:p w:rsidR="00A73CC8" w:rsidRPr="00A73CC8" w:rsidRDefault="00A73CC8" w:rsidP="00A73CC8">
      <w:pPr>
        <w:ind w:firstLine="709"/>
        <w:jc w:val="both"/>
        <w:rPr>
          <w:sz w:val="28"/>
          <w:szCs w:val="28"/>
        </w:rPr>
      </w:pPr>
      <w:r w:rsidRPr="00A73CC8">
        <w:rPr>
          <w:sz w:val="28"/>
          <w:szCs w:val="28"/>
        </w:rPr>
        <w:t>Срок исполнения административной процедуры – 20 минут.</w:t>
      </w:r>
    </w:p>
    <w:p w:rsidR="00A73CC8" w:rsidRPr="00A73CC8" w:rsidRDefault="00A73CC8" w:rsidP="00A73CC8">
      <w:pPr>
        <w:tabs>
          <w:tab w:val="num" w:pos="0"/>
        </w:tabs>
        <w:autoSpaceDE w:val="0"/>
        <w:autoSpaceDN w:val="0"/>
        <w:adjustRightInd w:val="0"/>
        <w:ind w:firstLine="709"/>
        <w:jc w:val="both"/>
        <w:rPr>
          <w:sz w:val="28"/>
          <w:szCs w:val="28"/>
        </w:rPr>
      </w:pPr>
      <w:r w:rsidRPr="00A73CC8">
        <w:rPr>
          <w:sz w:val="28"/>
          <w:szCs w:val="28"/>
        </w:rPr>
        <w:t>3.2.4. Прием и регистрация Заявления и документов для предоставления Муниципальной услуги, поступивших посредством почтовой связи.</w:t>
      </w:r>
    </w:p>
    <w:p w:rsidR="00A73CC8" w:rsidRPr="00A73CC8" w:rsidRDefault="00A73CC8" w:rsidP="00A73CC8">
      <w:pPr>
        <w:ind w:firstLine="709"/>
        <w:jc w:val="both"/>
        <w:rPr>
          <w:sz w:val="28"/>
          <w:szCs w:val="28"/>
        </w:rPr>
      </w:pPr>
      <w:r w:rsidRPr="00A73CC8">
        <w:rPr>
          <w:sz w:val="28"/>
          <w:szCs w:val="28"/>
        </w:rPr>
        <w:t>При поступлении Заявления и документов для предоставления Муниципальной услуги посредством почтовой связи муниципальный служащий Комитета, ответственный за делопроизводство, регистрирует поступившее Заявление и передает его с приложенными документами председателю Комитета либо лицу, исполняющему его обязанности.</w:t>
      </w:r>
    </w:p>
    <w:p w:rsidR="00A73CC8" w:rsidRPr="00A73CC8" w:rsidRDefault="00A73CC8" w:rsidP="00A73CC8">
      <w:pPr>
        <w:widowControl w:val="0"/>
        <w:autoSpaceDE w:val="0"/>
        <w:autoSpaceDN w:val="0"/>
        <w:adjustRightInd w:val="0"/>
        <w:ind w:firstLine="709"/>
        <w:jc w:val="both"/>
        <w:rPr>
          <w:color w:val="000000" w:themeColor="text1"/>
          <w:sz w:val="28"/>
          <w:szCs w:val="28"/>
        </w:rPr>
      </w:pPr>
      <w:r w:rsidRPr="00A73CC8">
        <w:rPr>
          <w:sz w:val="28"/>
          <w:szCs w:val="28"/>
        </w:rPr>
        <w:t>Срок исполнения административной процедуры – в день поступления Заявления и документов.</w:t>
      </w:r>
      <w:r w:rsidRPr="00A73CC8">
        <w:rPr>
          <w:color w:val="000000" w:themeColor="text1"/>
          <w:sz w:val="28"/>
          <w:szCs w:val="28"/>
        </w:rPr>
        <w:t>».</w:t>
      </w:r>
    </w:p>
    <w:p w:rsidR="00A73CC8" w:rsidRPr="00A73CC8" w:rsidRDefault="00A73CC8" w:rsidP="00A73CC8">
      <w:pPr>
        <w:autoSpaceDE w:val="0"/>
        <w:autoSpaceDN w:val="0"/>
        <w:adjustRightInd w:val="0"/>
        <w:ind w:firstLine="709"/>
        <w:jc w:val="both"/>
        <w:rPr>
          <w:sz w:val="28"/>
          <w:szCs w:val="28"/>
        </w:rPr>
      </w:pPr>
      <w:r w:rsidRPr="00A73CC8">
        <w:rPr>
          <w:color w:val="000000" w:themeColor="text1"/>
          <w:sz w:val="28"/>
          <w:szCs w:val="28"/>
        </w:rPr>
        <w:t>5. Раздел 3 дополнить новым подразделом 3.7 следующего содержания:</w:t>
      </w: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 xml:space="preserve">«3.7. Исправление допущенных опечаток и ошибок в выданных в </w:t>
      </w:r>
    </w:p>
    <w:p w:rsidR="00A73CC8" w:rsidRPr="00A73CC8" w:rsidRDefault="00A73CC8" w:rsidP="00A73CC8">
      <w:pPr>
        <w:widowControl w:val="0"/>
        <w:autoSpaceDE w:val="0"/>
        <w:autoSpaceDN w:val="0"/>
        <w:adjustRightInd w:val="0"/>
        <w:ind w:firstLine="708"/>
        <w:jc w:val="center"/>
        <w:outlineLvl w:val="2"/>
        <w:rPr>
          <w:sz w:val="28"/>
          <w:szCs w:val="28"/>
        </w:rPr>
      </w:pPr>
      <w:r w:rsidRPr="00A73CC8">
        <w:rPr>
          <w:sz w:val="28"/>
          <w:szCs w:val="28"/>
        </w:rPr>
        <w:t>результате предоставления Муниципальной услуги документах</w:t>
      </w:r>
    </w:p>
    <w:p w:rsidR="00A73CC8" w:rsidRPr="00A73CC8" w:rsidRDefault="00A73CC8" w:rsidP="00A73CC8">
      <w:pPr>
        <w:widowControl w:val="0"/>
        <w:autoSpaceDE w:val="0"/>
        <w:autoSpaceDN w:val="0"/>
        <w:adjustRightInd w:val="0"/>
        <w:ind w:firstLine="709"/>
        <w:jc w:val="center"/>
        <w:outlineLvl w:val="2"/>
        <w:rPr>
          <w:sz w:val="28"/>
          <w:szCs w:val="28"/>
        </w:rPr>
      </w:pPr>
    </w:p>
    <w:p w:rsidR="00A73CC8" w:rsidRPr="00A73CC8" w:rsidRDefault="00A73CC8" w:rsidP="00A73CC8">
      <w:pPr>
        <w:pStyle w:val="ae"/>
        <w:autoSpaceDE w:val="0"/>
        <w:autoSpaceDN w:val="0"/>
        <w:adjustRightInd w:val="0"/>
        <w:spacing w:after="0" w:line="240" w:lineRule="auto"/>
        <w:ind w:left="0" w:firstLine="709"/>
        <w:jc w:val="both"/>
        <w:rPr>
          <w:rFonts w:ascii="Times New Roman" w:hAnsi="Times New Roman"/>
          <w:sz w:val="28"/>
          <w:szCs w:val="28"/>
          <w:lang w:val="ru-RU"/>
        </w:rPr>
      </w:pPr>
      <w:r w:rsidRPr="00A73CC8">
        <w:rPr>
          <w:rFonts w:ascii="Times New Roman" w:hAnsi="Times New Roman"/>
          <w:sz w:val="28"/>
          <w:szCs w:val="28"/>
          <w:lang w:val="ru-RU"/>
        </w:rPr>
        <w:t>3.7.1.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A73CC8" w:rsidRPr="00A73CC8" w:rsidRDefault="00A73CC8" w:rsidP="00A73CC8">
      <w:pPr>
        <w:pStyle w:val="ae"/>
        <w:autoSpaceDE w:val="0"/>
        <w:autoSpaceDN w:val="0"/>
        <w:adjustRightInd w:val="0"/>
        <w:spacing w:after="0" w:line="240" w:lineRule="auto"/>
        <w:ind w:left="0" w:firstLine="709"/>
        <w:jc w:val="both"/>
        <w:rPr>
          <w:rFonts w:ascii="Times New Roman" w:hAnsi="Times New Roman"/>
          <w:sz w:val="28"/>
          <w:szCs w:val="28"/>
          <w:lang w:val="ru-RU"/>
        </w:rPr>
      </w:pPr>
      <w:r w:rsidRPr="00A73CC8">
        <w:rPr>
          <w:rFonts w:ascii="Times New Roman" w:hAnsi="Times New Roman"/>
          <w:sz w:val="28"/>
          <w:szCs w:val="28"/>
          <w:lang w:val="ru-RU"/>
        </w:rPr>
        <w:t>3.7.2.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A73CC8" w:rsidRPr="00A73CC8" w:rsidRDefault="00A73CC8" w:rsidP="00A73CC8">
      <w:pPr>
        <w:pStyle w:val="ae"/>
        <w:autoSpaceDE w:val="0"/>
        <w:autoSpaceDN w:val="0"/>
        <w:adjustRightInd w:val="0"/>
        <w:spacing w:after="0" w:line="240" w:lineRule="auto"/>
        <w:ind w:left="0" w:firstLine="709"/>
        <w:jc w:val="both"/>
        <w:rPr>
          <w:rFonts w:ascii="Times New Roman" w:hAnsi="Times New Roman"/>
          <w:sz w:val="28"/>
          <w:szCs w:val="28"/>
          <w:lang w:val="ru-RU"/>
        </w:rPr>
      </w:pPr>
      <w:r w:rsidRPr="00A73CC8">
        <w:rPr>
          <w:rFonts w:ascii="Times New Roman" w:hAnsi="Times New Roman"/>
          <w:sz w:val="28"/>
          <w:szCs w:val="28"/>
          <w:lang w:val="ru-RU"/>
        </w:rPr>
        <w:t>3.7.3.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A73CC8" w:rsidRPr="00A73CC8" w:rsidRDefault="00A73CC8" w:rsidP="00A73CC8">
      <w:pPr>
        <w:pStyle w:val="ae"/>
        <w:autoSpaceDE w:val="0"/>
        <w:autoSpaceDN w:val="0"/>
        <w:adjustRightInd w:val="0"/>
        <w:spacing w:after="0" w:line="240" w:lineRule="auto"/>
        <w:ind w:left="0" w:firstLine="709"/>
        <w:jc w:val="both"/>
        <w:rPr>
          <w:rFonts w:ascii="Times New Roman" w:hAnsi="Times New Roman"/>
          <w:sz w:val="28"/>
          <w:szCs w:val="28"/>
          <w:lang w:val="ru-RU"/>
        </w:rPr>
      </w:pPr>
      <w:r w:rsidRPr="00A73CC8">
        <w:rPr>
          <w:rFonts w:ascii="Times New Roman" w:hAnsi="Times New Roman"/>
          <w:sz w:val="28"/>
          <w:szCs w:val="28"/>
          <w:lang w:val="ru-RU"/>
        </w:rPr>
        <w:t>3.7.4.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A73CC8" w:rsidRPr="00A73CC8" w:rsidRDefault="00A73CC8" w:rsidP="00A73CC8">
      <w:pPr>
        <w:pStyle w:val="ae"/>
        <w:autoSpaceDE w:val="0"/>
        <w:autoSpaceDN w:val="0"/>
        <w:adjustRightInd w:val="0"/>
        <w:spacing w:after="0" w:line="240" w:lineRule="auto"/>
        <w:ind w:left="0" w:firstLine="709"/>
        <w:jc w:val="both"/>
        <w:rPr>
          <w:rFonts w:ascii="Times New Roman" w:hAnsi="Times New Roman"/>
          <w:sz w:val="28"/>
          <w:szCs w:val="28"/>
          <w:lang w:val="ru-RU"/>
        </w:rPr>
      </w:pPr>
      <w:r w:rsidRPr="00A73CC8">
        <w:rPr>
          <w:rFonts w:ascii="Times New Roman" w:hAnsi="Times New Roman"/>
          <w:sz w:val="28"/>
          <w:szCs w:val="28"/>
          <w:lang w:val="ru-RU"/>
        </w:rPr>
        <w:t>3.7.5. Критерием принятия решения по административной процедуре является наличие или отсутствие в документах опечаток и (или) ошибок.</w:t>
      </w:r>
    </w:p>
    <w:p w:rsidR="00A73CC8" w:rsidRPr="00A73CC8" w:rsidRDefault="00A73CC8" w:rsidP="00A73CC8">
      <w:pPr>
        <w:pStyle w:val="ae"/>
        <w:autoSpaceDE w:val="0"/>
        <w:autoSpaceDN w:val="0"/>
        <w:adjustRightInd w:val="0"/>
        <w:spacing w:after="0" w:line="240" w:lineRule="auto"/>
        <w:ind w:left="0" w:firstLine="709"/>
        <w:jc w:val="both"/>
        <w:rPr>
          <w:rFonts w:ascii="Times New Roman" w:hAnsi="Times New Roman"/>
          <w:sz w:val="28"/>
          <w:szCs w:val="28"/>
          <w:lang w:val="ru-RU"/>
        </w:rPr>
      </w:pPr>
      <w:r w:rsidRPr="00A73CC8">
        <w:rPr>
          <w:rFonts w:ascii="Times New Roman" w:hAnsi="Times New Roman"/>
          <w:sz w:val="28"/>
          <w:szCs w:val="28"/>
          <w:lang w:val="ru-RU"/>
        </w:rPr>
        <w:lastRenderedPageBreak/>
        <w:t>3.7.6.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
    <w:p w:rsidR="00A73CC8" w:rsidRPr="00A73CC8" w:rsidRDefault="00A73CC8" w:rsidP="00A73CC8">
      <w:pPr>
        <w:pStyle w:val="ae"/>
        <w:autoSpaceDE w:val="0"/>
        <w:autoSpaceDN w:val="0"/>
        <w:adjustRightInd w:val="0"/>
        <w:spacing w:after="0" w:line="240" w:lineRule="auto"/>
        <w:ind w:left="0" w:firstLine="709"/>
        <w:jc w:val="both"/>
        <w:rPr>
          <w:rFonts w:ascii="Times New Roman" w:hAnsi="Times New Roman"/>
          <w:sz w:val="28"/>
          <w:szCs w:val="28"/>
          <w:lang w:val="ru-RU"/>
        </w:rPr>
      </w:pPr>
      <w:r w:rsidRPr="00A73CC8">
        <w:rPr>
          <w:rFonts w:ascii="Times New Roman" w:hAnsi="Times New Roman"/>
          <w:sz w:val="28"/>
          <w:szCs w:val="28"/>
          <w:lang w:val="ru-RU"/>
        </w:rPr>
        <w:t>Исправление или замена допущенных опечаток и (или) ошибок осуществляется путем подготовки проекта Свидетельства или Уведомления об отказе, а также письма о принятом решении по заявлению.</w:t>
      </w:r>
    </w:p>
    <w:p w:rsidR="00A73CC8" w:rsidRPr="00A73CC8" w:rsidRDefault="00A73CC8" w:rsidP="00A73CC8">
      <w:pPr>
        <w:pStyle w:val="ae"/>
        <w:autoSpaceDE w:val="0"/>
        <w:autoSpaceDN w:val="0"/>
        <w:adjustRightInd w:val="0"/>
        <w:spacing w:after="0" w:line="240" w:lineRule="auto"/>
        <w:ind w:left="0" w:firstLine="709"/>
        <w:jc w:val="both"/>
        <w:rPr>
          <w:rFonts w:ascii="Times New Roman" w:hAnsi="Times New Roman"/>
          <w:sz w:val="28"/>
          <w:szCs w:val="28"/>
          <w:lang w:val="ru-RU"/>
        </w:rPr>
      </w:pPr>
      <w:r w:rsidRPr="00A73CC8">
        <w:rPr>
          <w:rFonts w:ascii="Times New Roman" w:hAnsi="Times New Roman"/>
          <w:sz w:val="28"/>
          <w:szCs w:val="28"/>
          <w:lang w:val="ru-RU"/>
        </w:rPr>
        <w:t>3.7.7. Председатель Комитета (лицо, исполняющее его обязанности) в день получения проекта Свидетельства или Уведомления об отказе,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и направления Заявителю.</w:t>
      </w:r>
    </w:p>
    <w:p w:rsidR="00A73CC8" w:rsidRPr="00A73CC8" w:rsidRDefault="00A73CC8" w:rsidP="00A73CC8">
      <w:pPr>
        <w:pStyle w:val="ae"/>
        <w:autoSpaceDE w:val="0"/>
        <w:autoSpaceDN w:val="0"/>
        <w:adjustRightInd w:val="0"/>
        <w:spacing w:after="0" w:line="240" w:lineRule="auto"/>
        <w:ind w:left="0" w:firstLine="709"/>
        <w:jc w:val="both"/>
        <w:rPr>
          <w:rFonts w:ascii="Times New Roman" w:hAnsi="Times New Roman"/>
          <w:sz w:val="28"/>
          <w:szCs w:val="28"/>
          <w:lang w:val="ru-RU"/>
        </w:rPr>
      </w:pPr>
      <w:r w:rsidRPr="00A73CC8">
        <w:rPr>
          <w:rFonts w:ascii="Times New Roman" w:hAnsi="Times New Roman"/>
          <w:sz w:val="28"/>
          <w:szCs w:val="28"/>
          <w:lang w:val="ru-RU"/>
        </w:rPr>
        <w:t>3.7.8.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уведомления об отказе в исправлении опечаток и ошибок регистрирует их и направляет Заявителю указанным в заявлении способом.».</w:t>
      </w:r>
    </w:p>
    <w:p w:rsidR="00A73CC8" w:rsidRPr="00A73CC8" w:rsidRDefault="00A73CC8" w:rsidP="00A73CC8">
      <w:pPr>
        <w:ind w:firstLine="709"/>
        <w:jc w:val="both"/>
        <w:rPr>
          <w:color w:val="000000" w:themeColor="text1"/>
          <w:sz w:val="28"/>
          <w:szCs w:val="28"/>
        </w:rPr>
      </w:pPr>
      <w:r w:rsidRPr="00A73CC8">
        <w:rPr>
          <w:color w:val="000000" w:themeColor="text1"/>
          <w:sz w:val="28"/>
          <w:szCs w:val="28"/>
        </w:rPr>
        <w:t>6. Раздел 5 изложить в новой редакции:</w:t>
      </w:r>
    </w:p>
    <w:p w:rsidR="00A73CC8" w:rsidRPr="00A73CC8" w:rsidRDefault="00A73CC8" w:rsidP="00A73CC8">
      <w:pPr>
        <w:widowControl w:val="0"/>
        <w:autoSpaceDE w:val="0"/>
        <w:autoSpaceDN w:val="0"/>
        <w:adjustRightInd w:val="0"/>
        <w:ind w:firstLine="709"/>
        <w:jc w:val="center"/>
        <w:rPr>
          <w:sz w:val="28"/>
          <w:szCs w:val="28"/>
        </w:rPr>
      </w:pPr>
      <w:r w:rsidRPr="00A73CC8">
        <w:rPr>
          <w:sz w:val="28"/>
          <w:szCs w:val="28"/>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A73CC8" w:rsidRPr="00A73CC8" w:rsidRDefault="00A73CC8" w:rsidP="00A73CC8">
      <w:pPr>
        <w:widowControl w:val="0"/>
        <w:autoSpaceDE w:val="0"/>
        <w:autoSpaceDN w:val="0"/>
        <w:adjustRightInd w:val="0"/>
        <w:ind w:left="708" w:firstLine="1"/>
        <w:jc w:val="center"/>
        <w:rPr>
          <w:sz w:val="28"/>
          <w:szCs w:val="28"/>
        </w:rPr>
      </w:pPr>
    </w:p>
    <w:p w:rsidR="00A73CC8" w:rsidRPr="00A73CC8" w:rsidRDefault="00A73CC8" w:rsidP="00A73CC8">
      <w:pPr>
        <w:widowControl w:val="0"/>
        <w:autoSpaceDE w:val="0"/>
        <w:autoSpaceDN w:val="0"/>
        <w:adjustRightInd w:val="0"/>
        <w:ind w:left="708" w:firstLine="1"/>
        <w:jc w:val="center"/>
        <w:rPr>
          <w:sz w:val="28"/>
          <w:szCs w:val="28"/>
        </w:rPr>
      </w:pPr>
      <w:r w:rsidRPr="00A73CC8">
        <w:rPr>
          <w:sz w:val="28"/>
          <w:szCs w:val="28"/>
        </w:rPr>
        <w:t>5.1. Информация для Заявителя о его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73CC8" w:rsidRPr="00A73CC8" w:rsidRDefault="00A73CC8" w:rsidP="00A73CC8">
      <w:pPr>
        <w:widowControl w:val="0"/>
        <w:autoSpaceDE w:val="0"/>
        <w:autoSpaceDN w:val="0"/>
        <w:adjustRightInd w:val="0"/>
        <w:ind w:left="708" w:firstLine="709"/>
        <w:jc w:val="both"/>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5.1.1. Заявитель имеет право на досудебное (внесудебное) обжалование решений, действий (бездействия), принимаемых и выполняемых                       (не выполненных) Комитетом, его должностными лицами или муниципальными служащими при предоставлении Муниципальной услуги (далее – жалоба).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5.1.2. Заявитель может обратиться с жалобой, в том числе в следующих случаях:</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а) нарушение срока регистрации заявления о предоставлении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б) нарушение срока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в) требование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з) нарушение срока или порядка выдачи документов по результатам предоставления Муниципальной услуги;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и)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5.1.3. Жалоба должна содержать:</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а) наименование Комитета, его должностного лица либо муниципального служащего, решения и действия (бездействие) которых обжалуются;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в) сведения об обжалуемых решениях и действиях (бездействии) Комитета, его должностных лиц либо муниципальных служащих;</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г) доводы, на основании которых Заявитель не согласен с решением           и действием (бездействием) Комитета, его должностных лиц либо муниципальных служащих. Заявителем могут быть представлены документы (при наличии), подтверждающие доводы Заявителя, либо их копии.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5.1.4. В случае, если жалоба подается через представителя Заявителя, </w:t>
      </w:r>
      <w:r w:rsidRPr="00A73CC8">
        <w:rPr>
          <w:sz w:val="28"/>
          <w:szCs w:val="28"/>
        </w:rPr>
        <w:lastRenderedPageBreak/>
        <w:t xml:space="preserve">предоставляется документ, подтверждающий полномочия на осуществление действий от имени Заявителя.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5.1.5. Жалоба рассматривается в течение 15 рабочих дней со дня ее регистрации.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5.1.6. 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принимается одно из следующих решений: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б) в удовлетворении жалобы отказывается.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При удовлетворении жалобы Комитет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5.1.7.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5.1.8. В ответе по результатам рассмотрения жалобы указываются: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б) номер, дата, место принятия решения, включая сведения                         о должностном лице, решение или действие (бездействие), принимаемое             и выполняемое (не выполненное) которого обжалуется;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в) фамилия, имя, отчество (последнее - при наличии) или наименование </w:t>
      </w:r>
      <w:r w:rsidRPr="00A73CC8">
        <w:rPr>
          <w:sz w:val="28"/>
          <w:szCs w:val="28"/>
        </w:rPr>
        <w:lastRenderedPageBreak/>
        <w:t xml:space="preserve">Заявителя;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г) основания для принятия решения по жалобе;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д) принятое по жалобе решение;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5.1.9. Орган, рассмотревший жалобу, отказывает в удовлетворении жалобы в следующих случаях: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б) подача жалобы лицом, полномочия которого не подтверждены               в порядке, установленном законодательством Российской Федерации;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в) наличие решения по жалобе, принятого ранее в отношении того же Заявителя и по тому же предмету жалобы.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A73CC8" w:rsidRPr="00A73CC8" w:rsidRDefault="00A73CC8" w:rsidP="00A73CC8">
      <w:pPr>
        <w:widowControl w:val="0"/>
        <w:autoSpaceDE w:val="0"/>
        <w:autoSpaceDN w:val="0"/>
        <w:adjustRightInd w:val="0"/>
        <w:ind w:firstLine="709"/>
        <w:jc w:val="center"/>
        <w:rPr>
          <w:sz w:val="28"/>
          <w:szCs w:val="28"/>
        </w:rPr>
      </w:pPr>
    </w:p>
    <w:p w:rsidR="00A73CC8" w:rsidRPr="00A73CC8" w:rsidRDefault="00A73CC8" w:rsidP="00A73CC8">
      <w:pPr>
        <w:widowControl w:val="0"/>
        <w:autoSpaceDE w:val="0"/>
        <w:autoSpaceDN w:val="0"/>
        <w:adjustRightInd w:val="0"/>
        <w:ind w:firstLine="709"/>
        <w:jc w:val="center"/>
        <w:rPr>
          <w:sz w:val="28"/>
          <w:szCs w:val="28"/>
        </w:rPr>
      </w:pPr>
      <w:r w:rsidRPr="00A73CC8">
        <w:rPr>
          <w:sz w:val="28"/>
          <w:szCs w:val="28"/>
        </w:rPr>
        <w:t>5.2. Органы, организации и уполномоченные на рассмотрение жалоб</w:t>
      </w:r>
    </w:p>
    <w:p w:rsidR="00A73CC8" w:rsidRPr="00A73CC8" w:rsidRDefault="00A73CC8" w:rsidP="00A73CC8">
      <w:pPr>
        <w:widowControl w:val="0"/>
        <w:autoSpaceDE w:val="0"/>
        <w:autoSpaceDN w:val="0"/>
        <w:adjustRightInd w:val="0"/>
        <w:ind w:firstLine="709"/>
        <w:jc w:val="center"/>
        <w:rPr>
          <w:sz w:val="28"/>
          <w:szCs w:val="28"/>
        </w:rPr>
      </w:pPr>
      <w:r w:rsidRPr="00A73CC8">
        <w:rPr>
          <w:sz w:val="28"/>
          <w:szCs w:val="28"/>
        </w:rPr>
        <w:t>лица, которым может быть направлена жалоба Заявителя в досудебном (внесудебном) порядке</w:t>
      </w:r>
    </w:p>
    <w:p w:rsidR="00A73CC8" w:rsidRPr="00A73CC8" w:rsidRDefault="00A73CC8" w:rsidP="00A73CC8">
      <w:pPr>
        <w:widowControl w:val="0"/>
        <w:autoSpaceDE w:val="0"/>
        <w:autoSpaceDN w:val="0"/>
        <w:adjustRightInd w:val="0"/>
        <w:ind w:firstLine="709"/>
        <w:jc w:val="both"/>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5.2.1. Прием жалоб осуществляется Комитетом, администрацией города Мурманска.</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Жалоба может быть принята при личном приеме Заявителя или направлена: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 по почте;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принимаемых и выполняемых                     (не выполненных), совершенных при предоставлении государственных                и муниципальных услуг (http://do.gosuslugi.ru); </w:t>
      </w:r>
    </w:p>
    <w:p w:rsidR="00A73CC8" w:rsidRPr="00575837" w:rsidRDefault="00A73CC8" w:rsidP="00A73CC8">
      <w:pPr>
        <w:widowControl w:val="0"/>
        <w:autoSpaceDE w:val="0"/>
        <w:autoSpaceDN w:val="0"/>
        <w:adjustRightInd w:val="0"/>
        <w:ind w:firstLine="709"/>
        <w:jc w:val="both"/>
        <w:rPr>
          <w:sz w:val="28"/>
          <w:szCs w:val="28"/>
        </w:rPr>
      </w:pPr>
      <w:r w:rsidRPr="00A73CC8">
        <w:rPr>
          <w:sz w:val="28"/>
          <w:szCs w:val="28"/>
        </w:rPr>
        <w:t xml:space="preserve">- с использованием официального сайта администрации города </w:t>
      </w:r>
      <w:r w:rsidRPr="00575837">
        <w:rPr>
          <w:sz w:val="28"/>
          <w:szCs w:val="28"/>
        </w:rPr>
        <w:t>Мурманска (</w:t>
      </w:r>
      <w:hyperlink r:id="rId43" w:history="1">
        <w:r w:rsidRPr="00575837">
          <w:rPr>
            <w:rStyle w:val="ac"/>
            <w:color w:val="auto"/>
            <w:sz w:val="28"/>
            <w:szCs w:val="28"/>
            <w:u w:val="none"/>
          </w:rPr>
          <w:t>www.citymurmansk.ru</w:t>
        </w:r>
      </w:hyperlink>
      <w:r w:rsidRPr="00575837">
        <w:rPr>
          <w:sz w:val="28"/>
          <w:szCs w:val="28"/>
        </w:rPr>
        <w:t xml:space="preserve">);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 с использованием Единого портала (http://gosuslugi.ru);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lastRenderedPageBreak/>
        <w:t xml:space="preserve">- с использованием регионального портала государственных                       и муниципальных услуг (http://51gosuslugi.ru).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При личном приеме Заявитель предоставляет документ, удостоверяющий его личность в соответствии с законодательством Российской Федерации.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5.2.2. Жалоба на нарушение порядка предоставления Муниципальной услуги, решения и действия (бездействие) муниципальных служащих, ответственных за предоставление Муниципальной услуги, подается в Комитет. </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xml:space="preserve">Жалоба на решения и действия (бездействие) председателя Комитета либо лица, исполняющего его обязанности, подается главе администрации города Мурманска. </w:t>
      </w:r>
    </w:p>
    <w:p w:rsidR="00A73CC8" w:rsidRPr="00A73CC8" w:rsidRDefault="00A73CC8" w:rsidP="00A73CC8">
      <w:pPr>
        <w:widowControl w:val="0"/>
        <w:autoSpaceDE w:val="0"/>
        <w:autoSpaceDN w:val="0"/>
        <w:adjustRightInd w:val="0"/>
        <w:ind w:firstLine="709"/>
        <w:jc w:val="center"/>
        <w:rPr>
          <w:sz w:val="28"/>
          <w:szCs w:val="28"/>
        </w:rPr>
      </w:pPr>
    </w:p>
    <w:p w:rsidR="00A73CC8" w:rsidRPr="00A73CC8" w:rsidRDefault="00A73CC8" w:rsidP="00A73CC8">
      <w:pPr>
        <w:widowControl w:val="0"/>
        <w:autoSpaceDE w:val="0"/>
        <w:autoSpaceDN w:val="0"/>
        <w:adjustRightInd w:val="0"/>
        <w:ind w:firstLine="709"/>
        <w:jc w:val="center"/>
        <w:rPr>
          <w:sz w:val="28"/>
          <w:szCs w:val="28"/>
        </w:rPr>
      </w:pPr>
      <w:r w:rsidRPr="00A73CC8">
        <w:rPr>
          <w:sz w:val="28"/>
          <w:szCs w:val="28"/>
        </w:rPr>
        <w:t>5.3. Способы информирования Заявителей о порядке подачи</w:t>
      </w:r>
    </w:p>
    <w:p w:rsidR="00A73CC8" w:rsidRPr="00A73CC8" w:rsidRDefault="00A73CC8" w:rsidP="00A73CC8">
      <w:pPr>
        <w:widowControl w:val="0"/>
        <w:autoSpaceDE w:val="0"/>
        <w:autoSpaceDN w:val="0"/>
        <w:adjustRightInd w:val="0"/>
        <w:ind w:firstLine="709"/>
        <w:jc w:val="center"/>
        <w:rPr>
          <w:sz w:val="28"/>
          <w:szCs w:val="28"/>
        </w:rPr>
      </w:pPr>
      <w:r w:rsidRPr="00A73CC8">
        <w:rPr>
          <w:sz w:val="28"/>
          <w:szCs w:val="28"/>
        </w:rPr>
        <w:t>и рассмотрения жалобы, в том числе  с использованием Единого портала</w:t>
      </w:r>
    </w:p>
    <w:p w:rsidR="00A73CC8" w:rsidRPr="00A73CC8" w:rsidRDefault="00A73CC8" w:rsidP="00A73CC8">
      <w:pPr>
        <w:widowControl w:val="0"/>
        <w:autoSpaceDE w:val="0"/>
        <w:autoSpaceDN w:val="0"/>
        <w:adjustRightInd w:val="0"/>
        <w:ind w:firstLine="709"/>
        <w:jc w:val="center"/>
        <w:rPr>
          <w:sz w:val="28"/>
          <w:szCs w:val="28"/>
        </w:rPr>
      </w:pP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Информацию о порядке подачи и рассмотрения жалобы можно получить следующими способами: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в информационно-телекоммуникационной сети Интернет на официальном сайте администрации города Мурманска;</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с использованием Единого портала;</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на информационных стендах в местах предоставления муниципальной услуги;</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посредством личного обращения (в том числе по телефону, по электронной почте, почтовой связью) в Комитет.</w:t>
      </w:r>
    </w:p>
    <w:p w:rsidR="00A73CC8" w:rsidRPr="00A73CC8" w:rsidRDefault="00A73CC8" w:rsidP="00A73CC8">
      <w:pPr>
        <w:widowControl w:val="0"/>
        <w:autoSpaceDE w:val="0"/>
        <w:autoSpaceDN w:val="0"/>
        <w:adjustRightInd w:val="0"/>
        <w:ind w:firstLine="709"/>
        <w:jc w:val="both"/>
        <w:rPr>
          <w:sz w:val="28"/>
          <w:szCs w:val="28"/>
        </w:rPr>
      </w:pPr>
    </w:p>
    <w:p w:rsidR="00A73CC8" w:rsidRPr="00A73CC8" w:rsidRDefault="00A73CC8" w:rsidP="00A73CC8">
      <w:pPr>
        <w:widowControl w:val="0"/>
        <w:autoSpaceDE w:val="0"/>
        <w:autoSpaceDN w:val="0"/>
        <w:adjustRightInd w:val="0"/>
        <w:ind w:left="708" w:firstLine="1"/>
        <w:jc w:val="center"/>
        <w:rPr>
          <w:sz w:val="28"/>
          <w:szCs w:val="28"/>
        </w:rPr>
      </w:pPr>
      <w:r w:rsidRPr="00A73CC8">
        <w:rPr>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73CC8" w:rsidRPr="00A73CC8" w:rsidRDefault="00A73CC8" w:rsidP="00A73CC8">
      <w:pPr>
        <w:widowControl w:val="0"/>
        <w:autoSpaceDE w:val="0"/>
        <w:autoSpaceDN w:val="0"/>
        <w:adjustRightInd w:val="0"/>
        <w:jc w:val="center"/>
        <w:rPr>
          <w:sz w:val="28"/>
          <w:szCs w:val="28"/>
        </w:rPr>
      </w:pPr>
    </w:p>
    <w:p w:rsidR="00A73CC8" w:rsidRPr="00A73CC8" w:rsidRDefault="00A73CC8" w:rsidP="00A73CC8">
      <w:pPr>
        <w:widowControl w:val="0"/>
        <w:autoSpaceDE w:val="0"/>
        <w:autoSpaceDN w:val="0"/>
        <w:adjustRightInd w:val="0"/>
        <w:ind w:firstLine="708"/>
        <w:jc w:val="both"/>
        <w:rPr>
          <w:sz w:val="28"/>
          <w:szCs w:val="28"/>
        </w:rPr>
      </w:pPr>
      <w:r w:rsidRPr="00A73CC8">
        <w:rPr>
          <w:sz w:val="28"/>
          <w:szCs w:val="28"/>
        </w:rPr>
        <w:t>Правовое регулирование отношений, возникающих в связи с подачей и рассмотрением жалобы, осуществляется в соответствии с:</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Федеральным законом от 27.07.2010 № 210-ФЗ «Об организации предоставления государственных и муниципальных услуг»;</w:t>
      </w:r>
    </w:p>
    <w:p w:rsidR="00A73CC8" w:rsidRPr="00A73CC8" w:rsidRDefault="00A73CC8" w:rsidP="00A73CC8">
      <w:pPr>
        <w:widowControl w:val="0"/>
        <w:autoSpaceDE w:val="0"/>
        <w:autoSpaceDN w:val="0"/>
        <w:adjustRightInd w:val="0"/>
        <w:ind w:firstLine="709"/>
        <w:jc w:val="both"/>
        <w:rPr>
          <w:sz w:val="28"/>
          <w:szCs w:val="28"/>
        </w:rPr>
      </w:pPr>
      <w:r w:rsidRPr="00A73CC8">
        <w:rPr>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A73CC8" w:rsidRPr="00A73CC8" w:rsidRDefault="00A73CC8" w:rsidP="00A73CC8">
      <w:pPr>
        <w:ind w:firstLine="709"/>
        <w:jc w:val="both"/>
        <w:rPr>
          <w:color w:val="000000" w:themeColor="text1"/>
          <w:sz w:val="28"/>
          <w:szCs w:val="28"/>
        </w:rPr>
      </w:pPr>
      <w:r w:rsidRPr="00A73CC8">
        <w:rPr>
          <w:color w:val="000000" w:themeColor="text1"/>
          <w:sz w:val="28"/>
          <w:szCs w:val="28"/>
        </w:rPr>
        <w:t>7. В приложении № 2 к административному регламенту в таблице «Показатели доступности и качества предоставления Муниципальной услуги     и их значения» в строке 5 таблицы  в столбце «Нормативное значение показателя» слово «да» заменить на слово «нет».</w:t>
      </w:r>
    </w:p>
    <w:p w:rsidR="00A73CC8" w:rsidRPr="00A73CC8" w:rsidRDefault="00A73CC8" w:rsidP="00A73CC8">
      <w:pPr>
        <w:widowControl w:val="0"/>
        <w:autoSpaceDE w:val="0"/>
        <w:autoSpaceDN w:val="0"/>
        <w:adjustRightInd w:val="0"/>
        <w:ind w:firstLine="709"/>
        <w:jc w:val="both"/>
        <w:rPr>
          <w:sz w:val="28"/>
          <w:szCs w:val="28"/>
        </w:rPr>
      </w:pPr>
      <w:r w:rsidRPr="00A73CC8">
        <w:rPr>
          <w:color w:val="000000" w:themeColor="text1"/>
          <w:sz w:val="28"/>
          <w:szCs w:val="28"/>
        </w:rPr>
        <w:t xml:space="preserve">8. В приложении № 2 к административному регламенту в таблице </w:t>
      </w:r>
      <w:r w:rsidRPr="00A73CC8">
        <w:rPr>
          <w:color w:val="000000" w:themeColor="text1"/>
          <w:sz w:val="28"/>
          <w:szCs w:val="28"/>
        </w:rPr>
        <w:lastRenderedPageBreak/>
        <w:t>«Показатели доступности и качества предоставления Муниципальной услуги     и их значения» в строке 6 таблицы в столбце «Показатели доступности               и качества предоставления Муниципальной услуги» слова «(в том числе с использованием информационно-телекоммуникационных технологий)» исключить.</w:t>
      </w:r>
    </w:p>
    <w:p w:rsidR="00A73CC8" w:rsidRPr="00A73CC8" w:rsidRDefault="00A73CC8" w:rsidP="00A73CC8">
      <w:pPr>
        <w:widowControl w:val="0"/>
        <w:autoSpaceDE w:val="0"/>
        <w:autoSpaceDN w:val="0"/>
        <w:adjustRightInd w:val="0"/>
        <w:ind w:firstLine="709"/>
        <w:jc w:val="both"/>
        <w:rPr>
          <w:sz w:val="28"/>
          <w:szCs w:val="28"/>
        </w:rPr>
      </w:pPr>
      <w:r w:rsidRPr="00A73CC8">
        <w:rPr>
          <w:color w:val="000000" w:themeColor="text1"/>
          <w:sz w:val="28"/>
          <w:szCs w:val="28"/>
        </w:rPr>
        <w:t>9. Приложение № 3 к административному регламенту предоставления муниципальной услуги «Выдача свидетельств о внесении объектов потребительского рынка города Мурманска в реестр» исключить.</w:t>
      </w:r>
    </w:p>
    <w:p w:rsidR="00A73CC8" w:rsidRPr="00A73CC8" w:rsidRDefault="00A73CC8" w:rsidP="00A73CC8">
      <w:pPr>
        <w:widowControl w:val="0"/>
        <w:autoSpaceDE w:val="0"/>
        <w:autoSpaceDN w:val="0"/>
        <w:adjustRightInd w:val="0"/>
        <w:ind w:firstLine="709"/>
        <w:jc w:val="center"/>
        <w:rPr>
          <w:sz w:val="28"/>
          <w:szCs w:val="28"/>
        </w:rPr>
      </w:pPr>
    </w:p>
    <w:p w:rsidR="00A73CC8" w:rsidRPr="00A73CC8" w:rsidRDefault="00A73CC8" w:rsidP="00A73CC8">
      <w:pPr>
        <w:widowControl w:val="0"/>
        <w:autoSpaceDE w:val="0"/>
        <w:autoSpaceDN w:val="0"/>
        <w:adjustRightInd w:val="0"/>
        <w:ind w:firstLine="709"/>
        <w:jc w:val="center"/>
        <w:rPr>
          <w:sz w:val="28"/>
          <w:szCs w:val="28"/>
        </w:rPr>
      </w:pPr>
    </w:p>
    <w:p w:rsidR="00A73CC8" w:rsidRPr="00A73CC8" w:rsidRDefault="00A73CC8" w:rsidP="00A73CC8">
      <w:pPr>
        <w:widowControl w:val="0"/>
        <w:autoSpaceDE w:val="0"/>
        <w:autoSpaceDN w:val="0"/>
        <w:adjustRightInd w:val="0"/>
        <w:ind w:firstLine="709"/>
        <w:jc w:val="center"/>
        <w:rPr>
          <w:sz w:val="28"/>
          <w:szCs w:val="28"/>
        </w:rPr>
      </w:pPr>
      <w:r w:rsidRPr="00A73CC8">
        <w:rPr>
          <w:sz w:val="28"/>
          <w:szCs w:val="28"/>
        </w:rPr>
        <w:t>____________________________</w:t>
      </w:r>
    </w:p>
    <w:p w:rsidR="00A73CC8" w:rsidRPr="00A73CC8" w:rsidRDefault="00A73CC8" w:rsidP="00A73CC8">
      <w:pPr>
        <w:ind w:firstLine="709"/>
        <w:jc w:val="both"/>
        <w:rPr>
          <w:color w:val="000000" w:themeColor="text1"/>
          <w:sz w:val="28"/>
          <w:szCs w:val="28"/>
        </w:rPr>
      </w:pPr>
    </w:p>
    <w:p w:rsidR="00A03589" w:rsidRPr="00A73CC8" w:rsidRDefault="00A03589" w:rsidP="00B33F58">
      <w:pPr>
        <w:widowControl w:val="0"/>
        <w:autoSpaceDE w:val="0"/>
        <w:autoSpaceDN w:val="0"/>
        <w:adjustRightInd w:val="0"/>
        <w:ind w:firstLine="709"/>
        <w:jc w:val="both"/>
        <w:rPr>
          <w:sz w:val="28"/>
          <w:szCs w:val="28"/>
        </w:rPr>
      </w:pPr>
    </w:p>
    <w:sectPr w:rsidR="00A03589" w:rsidRPr="00A73CC8" w:rsidSect="00575837">
      <w:headerReference w:type="even" r:id="rId44"/>
      <w:pgSz w:w="11906" w:h="16838"/>
      <w:pgMar w:top="1134" w:right="567" w:bottom="1134" w:left="1701" w:header="510" w:footer="62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29E" w:rsidRDefault="0073029E" w:rsidP="0047186F">
      <w:r>
        <w:separator/>
      </w:r>
    </w:p>
  </w:endnote>
  <w:endnote w:type="continuationSeparator" w:id="0">
    <w:p w:rsidR="0073029E" w:rsidRDefault="0073029E" w:rsidP="00471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29E" w:rsidRDefault="0073029E" w:rsidP="0047186F">
      <w:r>
        <w:separator/>
      </w:r>
    </w:p>
  </w:footnote>
  <w:footnote w:type="continuationSeparator" w:id="0">
    <w:p w:rsidR="0073029E" w:rsidRDefault="0073029E" w:rsidP="0047186F">
      <w:r>
        <w:continuationSeparator/>
      </w:r>
    </w:p>
  </w:footnote>
  <w:footnote w:id="1">
    <w:p w:rsidR="00A73CC8" w:rsidRPr="003E0C9C" w:rsidRDefault="00A73CC8" w:rsidP="00A73CC8">
      <w:pPr>
        <w:pStyle w:val="af0"/>
        <w:spacing w:after="0" w:line="240" w:lineRule="auto"/>
        <w:rPr>
          <w:rFonts w:ascii="Times New Roman" w:hAnsi="Times New Roman"/>
          <w:lang w:val="ru-RU"/>
        </w:rPr>
      </w:pPr>
      <w:r w:rsidRPr="003E0C9C">
        <w:rPr>
          <w:rFonts w:ascii="Times New Roman" w:hAnsi="Times New Roman"/>
          <w:vertAlign w:val="superscript"/>
          <w:lang w:val="ru-RU"/>
        </w:rPr>
        <w:footnoteRef/>
      </w:r>
      <w:r w:rsidRPr="003E0C9C">
        <w:rPr>
          <w:rFonts w:ascii="Times New Roman" w:hAnsi="Times New Roman"/>
          <w:lang w:val="ru-RU"/>
        </w:rPr>
        <w:t xml:space="preserve"> «Собрание законодательства РФ», № 40, 06.10.2003, ст. 3822.</w:t>
      </w:r>
    </w:p>
  </w:footnote>
  <w:footnote w:id="2">
    <w:p w:rsidR="00A73CC8" w:rsidRPr="003E0C9C" w:rsidRDefault="00A73CC8" w:rsidP="00A73CC8">
      <w:pPr>
        <w:pStyle w:val="af0"/>
        <w:spacing w:after="0" w:line="240" w:lineRule="auto"/>
        <w:rPr>
          <w:rFonts w:ascii="Times New Roman" w:hAnsi="Times New Roman"/>
          <w:lang w:val="ru-RU"/>
        </w:rPr>
      </w:pPr>
      <w:r w:rsidRPr="003E0C9C">
        <w:rPr>
          <w:rFonts w:ascii="Times New Roman" w:hAnsi="Times New Roman"/>
          <w:vertAlign w:val="superscript"/>
          <w:lang w:val="ru-RU"/>
        </w:rPr>
        <w:footnoteRef/>
      </w:r>
      <w:r w:rsidRPr="003E0C9C">
        <w:rPr>
          <w:rFonts w:ascii="Times New Roman" w:hAnsi="Times New Roman"/>
          <w:lang w:val="ru-RU"/>
        </w:rPr>
        <w:t xml:space="preserve"> «Российская газета», № 168, 30.07.2010.</w:t>
      </w:r>
    </w:p>
  </w:footnote>
  <w:footnote w:id="3">
    <w:p w:rsidR="00A73CC8" w:rsidRPr="003E0C9C" w:rsidRDefault="00A73CC8" w:rsidP="00A73CC8">
      <w:pPr>
        <w:pStyle w:val="af0"/>
        <w:spacing w:after="0" w:line="240" w:lineRule="auto"/>
        <w:rPr>
          <w:rFonts w:ascii="Times New Roman" w:hAnsi="Times New Roman"/>
          <w:lang w:val="ru-RU"/>
        </w:rPr>
      </w:pPr>
      <w:r w:rsidRPr="003E0C9C">
        <w:rPr>
          <w:rFonts w:ascii="Times New Roman" w:hAnsi="Times New Roman"/>
          <w:vertAlign w:val="superscript"/>
          <w:lang w:val="ru-RU"/>
        </w:rPr>
        <w:footnoteRef/>
      </w:r>
      <w:r w:rsidRPr="003E0C9C">
        <w:rPr>
          <w:rFonts w:ascii="Times New Roman" w:hAnsi="Times New Roman"/>
          <w:lang w:val="ru-RU"/>
        </w:rPr>
        <w:t xml:space="preserve"> «Вечерний Мурманск», № 77, 08.05.2018, стр. 5 - 16.</w:t>
      </w:r>
    </w:p>
  </w:footnote>
  <w:footnote w:id="4">
    <w:p w:rsidR="00A73CC8" w:rsidRPr="003E0C9C" w:rsidRDefault="00A73CC8" w:rsidP="00A73CC8">
      <w:pPr>
        <w:pStyle w:val="af0"/>
        <w:spacing w:after="0" w:line="240" w:lineRule="auto"/>
        <w:rPr>
          <w:rFonts w:ascii="Times New Roman" w:hAnsi="Times New Roman"/>
          <w:lang w:val="ru-RU"/>
        </w:rPr>
      </w:pPr>
      <w:r w:rsidRPr="003E0C9C">
        <w:rPr>
          <w:rFonts w:ascii="Times New Roman" w:hAnsi="Times New Roman"/>
          <w:vertAlign w:val="superscript"/>
          <w:lang w:val="ru-RU"/>
        </w:rPr>
        <w:footnoteRef/>
      </w:r>
      <w:r w:rsidRPr="003E0C9C">
        <w:rPr>
          <w:rFonts w:ascii="Times New Roman" w:hAnsi="Times New Roman"/>
          <w:lang w:val="ru-RU"/>
        </w:rPr>
        <w:t xml:space="preserve"> «Вечерний Мурманск», № 2, 10.01.2008, стр. 7.</w:t>
      </w:r>
    </w:p>
  </w:footnote>
  <w:footnote w:id="5">
    <w:p w:rsidR="00A73CC8" w:rsidRPr="003E0C9C" w:rsidRDefault="00A73CC8" w:rsidP="00A73CC8">
      <w:pPr>
        <w:widowControl w:val="0"/>
        <w:autoSpaceDE w:val="0"/>
        <w:autoSpaceDN w:val="0"/>
        <w:adjustRightInd w:val="0"/>
        <w:jc w:val="both"/>
      </w:pPr>
      <w:r w:rsidRPr="003E0C9C">
        <w:rPr>
          <w:vertAlign w:val="superscript"/>
        </w:rPr>
        <w:footnoteRef/>
      </w:r>
      <w:r w:rsidRPr="003E0C9C">
        <w:t xml:space="preserve"> «Вечерний Мурманск», № 13, 26.01.2017, стр. 9.</w:t>
      </w:r>
    </w:p>
  </w:footnote>
  <w:footnote w:id="6">
    <w:p w:rsidR="00A73CC8" w:rsidRPr="003E0C9C" w:rsidRDefault="00A73CC8" w:rsidP="00A73CC8">
      <w:pPr>
        <w:pStyle w:val="af0"/>
        <w:spacing w:after="0" w:line="240" w:lineRule="auto"/>
        <w:rPr>
          <w:rFonts w:ascii="Times New Roman" w:hAnsi="Times New Roman"/>
          <w:lang w:val="ru-RU"/>
        </w:rPr>
      </w:pPr>
      <w:r w:rsidRPr="003E0C9C">
        <w:rPr>
          <w:rFonts w:ascii="Times New Roman" w:hAnsi="Times New Roman"/>
          <w:vertAlign w:val="superscript"/>
          <w:lang w:val="ru-RU"/>
        </w:rPr>
        <w:footnoteRef/>
      </w:r>
      <w:r w:rsidRPr="003E0C9C">
        <w:rPr>
          <w:rFonts w:ascii="Times New Roman" w:hAnsi="Times New Roman"/>
          <w:lang w:val="ru-RU"/>
        </w:rPr>
        <w:t xml:space="preserve"> «Вечерний Мурманск», спецвыпуск № 28, 06.06.2012.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89" w:rsidRDefault="005C6717" w:rsidP="00F145AA">
    <w:pPr>
      <w:pStyle w:val="a3"/>
      <w:framePr w:wrap="around" w:vAnchor="text" w:hAnchor="margin" w:xAlign="center" w:y="1"/>
      <w:rPr>
        <w:rStyle w:val="ad"/>
      </w:rPr>
    </w:pPr>
    <w:r>
      <w:rPr>
        <w:rStyle w:val="ad"/>
      </w:rPr>
      <w:fldChar w:fldCharType="begin"/>
    </w:r>
    <w:r w:rsidR="00A03589">
      <w:rPr>
        <w:rStyle w:val="ad"/>
      </w:rPr>
      <w:instrText xml:space="preserve">PAGE  </w:instrText>
    </w:r>
    <w:r>
      <w:rPr>
        <w:rStyle w:val="ad"/>
      </w:rPr>
      <w:fldChar w:fldCharType="end"/>
    </w:r>
  </w:p>
  <w:p w:rsidR="00A03589" w:rsidRDefault="00A0358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1B36"/>
    <w:multiLevelType w:val="multilevel"/>
    <w:tmpl w:val="42A62E2A"/>
    <w:lvl w:ilvl="0">
      <w:start w:val="3"/>
      <w:numFmt w:val="decimal"/>
      <w:lvlText w:val="%1."/>
      <w:lvlJc w:val="left"/>
      <w:pPr>
        <w:ind w:left="675" w:hanging="675"/>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84D2211"/>
    <w:multiLevelType w:val="hybridMultilevel"/>
    <w:tmpl w:val="50E243CA"/>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F8309AF"/>
    <w:multiLevelType w:val="hybridMultilevel"/>
    <w:tmpl w:val="3ECA49EC"/>
    <w:lvl w:ilvl="0" w:tplc="116A8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D8763F"/>
    <w:multiLevelType w:val="hybridMultilevel"/>
    <w:tmpl w:val="1DAC9B3E"/>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031F20"/>
    <w:multiLevelType w:val="hybridMultilevel"/>
    <w:tmpl w:val="98FA29F6"/>
    <w:lvl w:ilvl="0" w:tplc="116A83B2">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D82AAD"/>
    <w:multiLevelType w:val="hybridMultilevel"/>
    <w:tmpl w:val="D6BEF186"/>
    <w:lvl w:ilvl="0" w:tplc="A8FEA804">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0667EEB"/>
    <w:multiLevelType w:val="hybridMultilevel"/>
    <w:tmpl w:val="9EA6BA54"/>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1"/>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253E5A"/>
    <w:rsid w:val="0000004B"/>
    <w:rsid w:val="0000029D"/>
    <w:rsid w:val="0000123F"/>
    <w:rsid w:val="0000169F"/>
    <w:rsid w:val="00002F9A"/>
    <w:rsid w:val="00005C32"/>
    <w:rsid w:val="00006CFF"/>
    <w:rsid w:val="00006F83"/>
    <w:rsid w:val="00010444"/>
    <w:rsid w:val="00014786"/>
    <w:rsid w:val="00014D74"/>
    <w:rsid w:val="00015C56"/>
    <w:rsid w:val="00015E72"/>
    <w:rsid w:val="0001622F"/>
    <w:rsid w:val="0001680A"/>
    <w:rsid w:val="0001733C"/>
    <w:rsid w:val="00017901"/>
    <w:rsid w:val="0002057F"/>
    <w:rsid w:val="00020F40"/>
    <w:rsid w:val="00021703"/>
    <w:rsid w:val="00021FC9"/>
    <w:rsid w:val="00022A6F"/>
    <w:rsid w:val="00024B61"/>
    <w:rsid w:val="00024F39"/>
    <w:rsid w:val="00026BAE"/>
    <w:rsid w:val="000277F1"/>
    <w:rsid w:val="0003028A"/>
    <w:rsid w:val="0003038A"/>
    <w:rsid w:val="00030956"/>
    <w:rsid w:val="00031365"/>
    <w:rsid w:val="00031975"/>
    <w:rsid w:val="00032F57"/>
    <w:rsid w:val="00033585"/>
    <w:rsid w:val="000339B9"/>
    <w:rsid w:val="0003463E"/>
    <w:rsid w:val="000348B2"/>
    <w:rsid w:val="000360CA"/>
    <w:rsid w:val="00036964"/>
    <w:rsid w:val="0003717E"/>
    <w:rsid w:val="0003731E"/>
    <w:rsid w:val="0004110C"/>
    <w:rsid w:val="00041A81"/>
    <w:rsid w:val="000422A4"/>
    <w:rsid w:val="00042469"/>
    <w:rsid w:val="00042E63"/>
    <w:rsid w:val="000431B7"/>
    <w:rsid w:val="00043CC9"/>
    <w:rsid w:val="000444A1"/>
    <w:rsid w:val="00044919"/>
    <w:rsid w:val="00044B6C"/>
    <w:rsid w:val="00045411"/>
    <w:rsid w:val="000457BF"/>
    <w:rsid w:val="00050530"/>
    <w:rsid w:val="00051EDC"/>
    <w:rsid w:val="00054005"/>
    <w:rsid w:val="00054229"/>
    <w:rsid w:val="00054957"/>
    <w:rsid w:val="00054ECE"/>
    <w:rsid w:val="00055766"/>
    <w:rsid w:val="000617BE"/>
    <w:rsid w:val="00061BE9"/>
    <w:rsid w:val="0006239A"/>
    <w:rsid w:val="0006273E"/>
    <w:rsid w:val="00063014"/>
    <w:rsid w:val="000643B1"/>
    <w:rsid w:val="00064AE2"/>
    <w:rsid w:val="00064CBC"/>
    <w:rsid w:val="00064FD6"/>
    <w:rsid w:val="000670E4"/>
    <w:rsid w:val="000674D8"/>
    <w:rsid w:val="00070C84"/>
    <w:rsid w:val="00071744"/>
    <w:rsid w:val="00071B95"/>
    <w:rsid w:val="00071D16"/>
    <w:rsid w:val="00071ECB"/>
    <w:rsid w:val="00071F8B"/>
    <w:rsid w:val="000734CB"/>
    <w:rsid w:val="00074A1F"/>
    <w:rsid w:val="00075879"/>
    <w:rsid w:val="000765B6"/>
    <w:rsid w:val="00076898"/>
    <w:rsid w:val="00076D25"/>
    <w:rsid w:val="00077495"/>
    <w:rsid w:val="0007776C"/>
    <w:rsid w:val="000778BB"/>
    <w:rsid w:val="00077C3A"/>
    <w:rsid w:val="00077EC5"/>
    <w:rsid w:val="0008293D"/>
    <w:rsid w:val="00083F44"/>
    <w:rsid w:val="0008619F"/>
    <w:rsid w:val="000862CD"/>
    <w:rsid w:val="0008634E"/>
    <w:rsid w:val="00086D1D"/>
    <w:rsid w:val="000879A0"/>
    <w:rsid w:val="00090EB7"/>
    <w:rsid w:val="00092574"/>
    <w:rsid w:val="000941D0"/>
    <w:rsid w:val="00094DED"/>
    <w:rsid w:val="00096283"/>
    <w:rsid w:val="000975F8"/>
    <w:rsid w:val="000A02E0"/>
    <w:rsid w:val="000A1B2D"/>
    <w:rsid w:val="000A2337"/>
    <w:rsid w:val="000A2DC3"/>
    <w:rsid w:val="000A3306"/>
    <w:rsid w:val="000A3591"/>
    <w:rsid w:val="000A413B"/>
    <w:rsid w:val="000A440E"/>
    <w:rsid w:val="000A46C6"/>
    <w:rsid w:val="000A52A4"/>
    <w:rsid w:val="000A57F8"/>
    <w:rsid w:val="000A5CC4"/>
    <w:rsid w:val="000A60AC"/>
    <w:rsid w:val="000A67A3"/>
    <w:rsid w:val="000A68C0"/>
    <w:rsid w:val="000A7C7F"/>
    <w:rsid w:val="000B1E05"/>
    <w:rsid w:val="000B28C4"/>
    <w:rsid w:val="000B3815"/>
    <w:rsid w:val="000B40AE"/>
    <w:rsid w:val="000B5C5E"/>
    <w:rsid w:val="000B5C60"/>
    <w:rsid w:val="000B7585"/>
    <w:rsid w:val="000B794F"/>
    <w:rsid w:val="000C00DF"/>
    <w:rsid w:val="000C00E1"/>
    <w:rsid w:val="000C08B7"/>
    <w:rsid w:val="000C0EF9"/>
    <w:rsid w:val="000C3A0B"/>
    <w:rsid w:val="000C408F"/>
    <w:rsid w:val="000C44CB"/>
    <w:rsid w:val="000C5EBB"/>
    <w:rsid w:val="000C6681"/>
    <w:rsid w:val="000C78FF"/>
    <w:rsid w:val="000C7C69"/>
    <w:rsid w:val="000D157C"/>
    <w:rsid w:val="000D2995"/>
    <w:rsid w:val="000D3438"/>
    <w:rsid w:val="000D3AD7"/>
    <w:rsid w:val="000D6595"/>
    <w:rsid w:val="000D678E"/>
    <w:rsid w:val="000D790E"/>
    <w:rsid w:val="000E0427"/>
    <w:rsid w:val="000E19B7"/>
    <w:rsid w:val="000E1CEC"/>
    <w:rsid w:val="000E2026"/>
    <w:rsid w:val="000E3360"/>
    <w:rsid w:val="000E3A96"/>
    <w:rsid w:val="000E4449"/>
    <w:rsid w:val="000E4AC5"/>
    <w:rsid w:val="000E5FC3"/>
    <w:rsid w:val="000E642D"/>
    <w:rsid w:val="000E6AA6"/>
    <w:rsid w:val="000E7045"/>
    <w:rsid w:val="000E779C"/>
    <w:rsid w:val="000E7CE8"/>
    <w:rsid w:val="000E7E57"/>
    <w:rsid w:val="000F10B8"/>
    <w:rsid w:val="000F12C3"/>
    <w:rsid w:val="000F1689"/>
    <w:rsid w:val="000F1B03"/>
    <w:rsid w:val="000F1E6D"/>
    <w:rsid w:val="000F2869"/>
    <w:rsid w:val="000F2EC4"/>
    <w:rsid w:val="000F5DED"/>
    <w:rsid w:val="000F691F"/>
    <w:rsid w:val="000F70AA"/>
    <w:rsid w:val="001014EF"/>
    <w:rsid w:val="00101D73"/>
    <w:rsid w:val="0010620D"/>
    <w:rsid w:val="0010647E"/>
    <w:rsid w:val="0010655C"/>
    <w:rsid w:val="001109D3"/>
    <w:rsid w:val="00111510"/>
    <w:rsid w:val="001120E5"/>
    <w:rsid w:val="001133CC"/>
    <w:rsid w:val="00113643"/>
    <w:rsid w:val="00113770"/>
    <w:rsid w:val="00113777"/>
    <w:rsid w:val="00114159"/>
    <w:rsid w:val="0011431D"/>
    <w:rsid w:val="00115D68"/>
    <w:rsid w:val="00117C4B"/>
    <w:rsid w:val="00120F43"/>
    <w:rsid w:val="00121BF6"/>
    <w:rsid w:val="00122340"/>
    <w:rsid w:val="00122607"/>
    <w:rsid w:val="00122A04"/>
    <w:rsid w:val="00122CD2"/>
    <w:rsid w:val="00123745"/>
    <w:rsid w:val="00124A99"/>
    <w:rsid w:val="00125E41"/>
    <w:rsid w:val="001267AC"/>
    <w:rsid w:val="00126A12"/>
    <w:rsid w:val="00126E4F"/>
    <w:rsid w:val="00127743"/>
    <w:rsid w:val="0012796B"/>
    <w:rsid w:val="0013019C"/>
    <w:rsid w:val="00130252"/>
    <w:rsid w:val="00130B08"/>
    <w:rsid w:val="0013343A"/>
    <w:rsid w:val="00133FCA"/>
    <w:rsid w:val="001358A3"/>
    <w:rsid w:val="00135C2B"/>
    <w:rsid w:val="001368E2"/>
    <w:rsid w:val="001371BE"/>
    <w:rsid w:val="00137558"/>
    <w:rsid w:val="00137DE1"/>
    <w:rsid w:val="00137E97"/>
    <w:rsid w:val="0014029D"/>
    <w:rsid w:val="001411CF"/>
    <w:rsid w:val="00141438"/>
    <w:rsid w:val="001423DA"/>
    <w:rsid w:val="001429A6"/>
    <w:rsid w:val="001431B7"/>
    <w:rsid w:val="00143652"/>
    <w:rsid w:val="00143A8D"/>
    <w:rsid w:val="001445D2"/>
    <w:rsid w:val="00144D33"/>
    <w:rsid w:val="001462C4"/>
    <w:rsid w:val="00146A4B"/>
    <w:rsid w:val="00147EBF"/>
    <w:rsid w:val="00150705"/>
    <w:rsid w:val="00150C29"/>
    <w:rsid w:val="001517DC"/>
    <w:rsid w:val="00152494"/>
    <w:rsid w:val="00153B67"/>
    <w:rsid w:val="001542F2"/>
    <w:rsid w:val="00157B51"/>
    <w:rsid w:val="0016010E"/>
    <w:rsid w:val="00160949"/>
    <w:rsid w:val="00161E5A"/>
    <w:rsid w:val="00162F30"/>
    <w:rsid w:val="0016380F"/>
    <w:rsid w:val="001646B6"/>
    <w:rsid w:val="00164765"/>
    <w:rsid w:val="00164F55"/>
    <w:rsid w:val="001652A2"/>
    <w:rsid w:val="00167D54"/>
    <w:rsid w:val="001701C9"/>
    <w:rsid w:val="00171A3F"/>
    <w:rsid w:val="00171BCE"/>
    <w:rsid w:val="00172822"/>
    <w:rsid w:val="0017498E"/>
    <w:rsid w:val="00175ED4"/>
    <w:rsid w:val="00176516"/>
    <w:rsid w:val="00177307"/>
    <w:rsid w:val="00181CB1"/>
    <w:rsid w:val="00182BF6"/>
    <w:rsid w:val="00182C3E"/>
    <w:rsid w:val="00182D5B"/>
    <w:rsid w:val="001837E0"/>
    <w:rsid w:val="0018393A"/>
    <w:rsid w:val="00184667"/>
    <w:rsid w:val="0018730D"/>
    <w:rsid w:val="001903EB"/>
    <w:rsid w:val="00190480"/>
    <w:rsid w:val="0019067C"/>
    <w:rsid w:val="00191B8B"/>
    <w:rsid w:val="001956E6"/>
    <w:rsid w:val="001961F3"/>
    <w:rsid w:val="00196DED"/>
    <w:rsid w:val="00197FDA"/>
    <w:rsid w:val="001A14E5"/>
    <w:rsid w:val="001A3039"/>
    <w:rsid w:val="001A3CEF"/>
    <w:rsid w:val="001A4ADC"/>
    <w:rsid w:val="001A71A8"/>
    <w:rsid w:val="001B08E1"/>
    <w:rsid w:val="001B0C89"/>
    <w:rsid w:val="001B0F17"/>
    <w:rsid w:val="001B131C"/>
    <w:rsid w:val="001B22EF"/>
    <w:rsid w:val="001B33A4"/>
    <w:rsid w:val="001B3B35"/>
    <w:rsid w:val="001B3DE1"/>
    <w:rsid w:val="001B3ED9"/>
    <w:rsid w:val="001B423E"/>
    <w:rsid w:val="001B47B6"/>
    <w:rsid w:val="001B6839"/>
    <w:rsid w:val="001B6FBB"/>
    <w:rsid w:val="001B7749"/>
    <w:rsid w:val="001B77E9"/>
    <w:rsid w:val="001C053F"/>
    <w:rsid w:val="001C0B43"/>
    <w:rsid w:val="001C271D"/>
    <w:rsid w:val="001C2A06"/>
    <w:rsid w:val="001C2AB6"/>
    <w:rsid w:val="001C327B"/>
    <w:rsid w:val="001C34AD"/>
    <w:rsid w:val="001C4A8D"/>
    <w:rsid w:val="001C4FB0"/>
    <w:rsid w:val="001C5EF1"/>
    <w:rsid w:val="001C7D98"/>
    <w:rsid w:val="001D238F"/>
    <w:rsid w:val="001D3190"/>
    <w:rsid w:val="001D35DA"/>
    <w:rsid w:val="001D4D85"/>
    <w:rsid w:val="001D6474"/>
    <w:rsid w:val="001D6CD9"/>
    <w:rsid w:val="001D77E2"/>
    <w:rsid w:val="001E0EAA"/>
    <w:rsid w:val="001E0F99"/>
    <w:rsid w:val="001E1B90"/>
    <w:rsid w:val="001E1F31"/>
    <w:rsid w:val="001E4947"/>
    <w:rsid w:val="001E718E"/>
    <w:rsid w:val="001E7562"/>
    <w:rsid w:val="001F025F"/>
    <w:rsid w:val="001F0C00"/>
    <w:rsid w:val="001F1395"/>
    <w:rsid w:val="001F1994"/>
    <w:rsid w:val="001F276D"/>
    <w:rsid w:val="001F4481"/>
    <w:rsid w:val="001F4621"/>
    <w:rsid w:val="001F50CD"/>
    <w:rsid w:val="001F549D"/>
    <w:rsid w:val="001F604E"/>
    <w:rsid w:val="001F693F"/>
    <w:rsid w:val="001F6D66"/>
    <w:rsid w:val="00200FF1"/>
    <w:rsid w:val="002018FF"/>
    <w:rsid w:val="002020EE"/>
    <w:rsid w:val="00202E68"/>
    <w:rsid w:val="00203137"/>
    <w:rsid w:val="00204039"/>
    <w:rsid w:val="00205A22"/>
    <w:rsid w:val="00205F2A"/>
    <w:rsid w:val="002062DB"/>
    <w:rsid w:val="00206EB1"/>
    <w:rsid w:val="002073FB"/>
    <w:rsid w:val="0020775A"/>
    <w:rsid w:val="00207839"/>
    <w:rsid w:val="00207F40"/>
    <w:rsid w:val="00210B9E"/>
    <w:rsid w:val="00211780"/>
    <w:rsid w:val="00211C0F"/>
    <w:rsid w:val="002120F6"/>
    <w:rsid w:val="00212271"/>
    <w:rsid w:val="00212F71"/>
    <w:rsid w:val="0021371F"/>
    <w:rsid w:val="00214C75"/>
    <w:rsid w:val="00215131"/>
    <w:rsid w:val="00215317"/>
    <w:rsid w:val="00217235"/>
    <w:rsid w:val="00220BC4"/>
    <w:rsid w:val="00222666"/>
    <w:rsid w:val="0022306E"/>
    <w:rsid w:val="00225C2A"/>
    <w:rsid w:val="00225CC7"/>
    <w:rsid w:val="00227145"/>
    <w:rsid w:val="0022735F"/>
    <w:rsid w:val="0023203A"/>
    <w:rsid w:val="00233312"/>
    <w:rsid w:val="00233E23"/>
    <w:rsid w:val="0023491C"/>
    <w:rsid w:val="00234C10"/>
    <w:rsid w:val="002360F0"/>
    <w:rsid w:val="0023654D"/>
    <w:rsid w:val="002379CB"/>
    <w:rsid w:val="00242033"/>
    <w:rsid w:val="00243716"/>
    <w:rsid w:val="00243750"/>
    <w:rsid w:val="002449B0"/>
    <w:rsid w:val="00246905"/>
    <w:rsid w:val="0025043A"/>
    <w:rsid w:val="0025117A"/>
    <w:rsid w:val="002511D3"/>
    <w:rsid w:val="002512CF"/>
    <w:rsid w:val="002517DD"/>
    <w:rsid w:val="0025272F"/>
    <w:rsid w:val="00252EBD"/>
    <w:rsid w:val="00253E5A"/>
    <w:rsid w:val="002540D5"/>
    <w:rsid w:val="00254F06"/>
    <w:rsid w:val="00255063"/>
    <w:rsid w:val="00255894"/>
    <w:rsid w:val="00255DC9"/>
    <w:rsid w:val="002612AC"/>
    <w:rsid w:val="0026219D"/>
    <w:rsid w:val="00262B71"/>
    <w:rsid w:val="00264D41"/>
    <w:rsid w:val="002652F6"/>
    <w:rsid w:val="00265CBF"/>
    <w:rsid w:val="00267FE5"/>
    <w:rsid w:val="0027129A"/>
    <w:rsid w:val="00271CBC"/>
    <w:rsid w:val="00273459"/>
    <w:rsid w:val="002747CA"/>
    <w:rsid w:val="00274EE0"/>
    <w:rsid w:val="0027534E"/>
    <w:rsid w:val="00277FFA"/>
    <w:rsid w:val="0028068A"/>
    <w:rsid w:val="00281029"/>
    <w:rsid w:val="002812EF"/>
    <w:rsid w:val="002818D6"/>
    <w:rsid w:val="00284359"/>
    <w:rsid w:val="00284D3F"/>
    <w:rsid w:val="00284DCB"/>
    <w:rsid w:val="00285B06"/>
    <w:rsid w:val="00286D27"/>
    <w:rsid w:val="00290B06"/>
    <w:rsid w:val="00291675"/>
    <w:rsid w:val="002925AB"/>
    <w:rsid w:val="00292C2C"/>
    <w:rsid w:val="002934DC"/>
    <w:rsid w:val="00293A0D"/>
    <w:rsid w:val="0029405F"/>
    <w:rsid w:val="00294F3C"/>
    <w:rsid w:val="002951C7"/>
    <w:rsid w:val="0029677A"/>
    <w:rsid w:val="00297BE2"/>
    <w:rsid w:val="002A0DDE"/>
    <w:rsid w:val="002A1512"/>
    <w:rsid w:val="002A1A7C"/>
    <w:rsid w:val="002A2087"/>
    <w:rsid w:val="002A25C3"/>
    <w:rsid w:val="002A2740"/>
    <w:rsid w:val="002A2B41"/>
    <w:rsid w:val="002A38E2"/>
    <w:rsid w:val="002A4323"/>
    <w:rsid w:val="002A49FD"/>
    <w:rsid w:val="002A5A2B"/>
    <w:rsid w:val="002A5A76"/>
    <w:rsid w:val="002A6782"/>
    <w:rsid w:val="002A74BE"/>
    <w:rsid w:val="002A7511"/>
    <w:rsid w:val="002B0B08"/>
    <w:rsid w:val="002B11BD"/>
    <w:rsid w:val="002B24A0"/>
    <w:rsid w:val="002C38A0"/>
    <w:rsid w:val="002C3DF3"/>
    <w:rsid w:val="002C5F57"/>
    <w:rsid w:val="002C7E4B"/>
    <w:rsid w:val="002D12E5"/>
    <w:rsid w:val="002D26CA"/>
    <w:rsid w:val="002D2E58"/>
    <w:rsid w:val="002D36CB"/>
    <w:rsid w:val="002D39C7"/>
    <w:rsid w:val="002D3B70"/>
    <w:rsid w:val="002D3E36"/>
    <w:rsid w:val="002D402C"/>
    <w:rsid w:val="002D4AEA"/>
    <w:rsid w:val="002D5959"/>
    <w:rsid w:val="002D5F5D"/>
    <w:rsid w:val="002D755E"/>
    <w:rsid w:val="002E0184"/>
    <w:rsid w:val="002E0D23"/>
    <w:rsid w:val="002E1191"/>
    <w:rsid w:val="002E122B"/>
    <w:rsid w:val="002E1473"/>
    <w:rsid w:val="002E1EFC"/>
    <w:rsid w:val="002E27A9"/>
    <w:rsid w:val="002E2CD4"/>
    <w:rsid w:val="002E44B7"/>
    <w:rsid w:val="002E5226"/>
    <w:rsid w:val="002E56A8"/>
    <w:rsid w:val="002E5A0D"/>
    <w:rsid w:val="002E626B"/>
    <w:rsid w:val="002E6E6B"/>
    <w:rsid w:val="002F0AB8"/>
    <w:rsid w:val="002F0D06"/>
    <w:rsid w:val="002F1BEA"/>
    <w:rsid w:val="002F37AF"/>
    <w:rsid w:val="002F5378"/>
    <w:rsid w:val="002F5A64"/>
    <w:rsid w:val="002F5C26"/>
    <w:rsid w:val="002F6AFE"/>
    <w:rsid w:val="002F725E"/>
    <w:rsid w:val="002F73D7"/>
    <w:rsid w:val="0030041E"/>
    <w:rsid w:val="00300DAD"/>
    <w:rsid w:val="00302996"/>
    <w:rsid w:val="00302BF7"/>
    <w:rsid w:val="00303115"/>
    <w:rsid w:val="00303B9E"/>
    <w:rsid w:val="003048F1"/>
    <w:rsid w:val="0030695B"/>
    <w:rsid w:val="00307620"/>
    <w:rsid w:val="00307BC1"/>
    <w:rsid w:val="0031049D"/>
    <w:rsid w:val="00310D9C"/>
    <w:rsid w:val="00311743"/>
    <w:rsid w:val="003132A2"/>
    <w:rsid w:val="00314DCE"/>
    <w:rsid w:val="00315179"/>
    <w:rsid w:val="00315C32"/>
    <w:rsid w:val="00315D59"/>
    <w:rsid w:val="00315FAB"/>
    <w:rsid w:val="0031675B"/>
    <w:rsid w:val="00317988"/>
    <w:rsid w:val="00317D79"/>
    <w:rsid w:val="003202B9"/>
    <w:rsid w:val="003205AF"/>
    <w:rsid w:val="003210ED"/>
    <w:rsid w:val="00322F6A"/>
    <w:rsid w:val="00323A0E"/>
    <w:rsid w:val="003242A9"/>
    <w:rsid w:val="00325190"/>
    <w:rsid w:val="00326534"/>
    <w:rsid w:val="003269D4"/>
    <w:rsid w:val="003277BD"/>
    <w:rsid w:val="00327C58"/>
    <w:rsid w:val="003304B8"/>
    <w:rsid w:val="00331B13"/>
    <w:rsid w:val="00331D41"/>
    <w:rsid w:val="00334155"/>
    <w:rsid w:val="0033491B"/>
    <w:rsid w:val="00334990"/>
    <w:rsid w:val="00334EAB"/>
    <w:rsid w:val="00336785"/>
    <w:rsid w:val="0033738D"/>
    <w:rsid w:val="0033764E"/>
    <w:rsid w:val="00337B7B"/>
    <w:rsid w:val="00337DA6"/>
    <w:rsid w:val="00345109"/>
    <w:rsid w:val="003457B2"/>
    <w:rsid w:val="00347ABC"/>
    <w:rsid w:val="00347AF9"/>
    <w:rsid w:val="00347B9E"/>
    <w:rsid w:val="00351AE4"/>
    <w:rsid w:val="00351E7E"/>
    <w:rsid w:val="003520B5"/>
    <w:rsid w:val="0035278B"/>
    <w:rsid w:val="00352A87"/>
    <w:rsid w:val="00353CF1"/>
    <w:rsid w:val="003548D7"/>
    <w:rsid w:val="00354B53"/>
    <w:rsid w:val="003550AC"/>
    <w:rsid w:val="0035537F"/>
    <w:rsid w:val="003566B9"/>
    <w:rsid w:val="00357815"/>
    <w:rsid w:val="00361805"/>
    <w:rsid w:val="00362502"/>
    <w:rsid w:val="00362612"/>
    <w:rsid w:val="00362716"/>
    <w:rsid w:val="00362A5D"/>
    <w:rsid w:val="003640D8"/>
    <w:rsid w:val="0036466E"/>
    <w:rsid w:val="00371589"/>
    <w:rsid w:val="003727E8"/>
    <w:rsid w:val="00373ED3"/>
    <w:rsid w:val="00374CF6"/>
    <w:rsid w:val="00375090"/>
    <w:rsid w:val="003759B1"/>
    <w:rsid w:val="00375C67"/>
    <w:rsid w:val="003766F9"/>
    <w:rsid w:val="00376CFB"/>
    <w:rsid w:val="00376EF1"/>
    <w:rsid w:val="0037727C"/>
    <w:rsid w:val="00380FDB"/>
    <w:rsid w:val="00381EFE"/>
    <w:rsid w:val="00382558"/>
    <w:rsid w:val="003828B9"/>
    <w:rsid w:val="003836AE"/>
    <w:rsid w:val="0038425D"/>
    <w:rsid w:val="003846D2"/>
    <w:rsid w:val="003852C3"/>
    <w:rsid w:val="003856D6"/>
    <w:rsid w:val="00385F91"/>
    <w:rsid w:val="003871C2"/>
    <w:rsid w:val="00387C07"/>
    <w:rsid w:val="0039224C"/>
    <w:rsid w:val="003933FE"/>
    <w:rsid w:val="003936F0"/>
    <w:rsid w:val="003937F0"/>
    <w:rsid w:val="00394893"/>
    <w:rsid w:val="003977C1"/>
    <w:rsid w:val="00397DB8"/>
    <w:rsid w:val="003A1193"/>
    <w:rsid w:val="003A1377"/>
    <w:rsid w:val="003A2237"/>
    <w:rsid w:val="003A2F8D"/>
    <w:rsid w:val="003A5BC5"/>
    <w:rsid w:val="003A613F"/>
    <w:rsid w:val="003A6392"/>
    <w:rsid w:val="003A785C"/>
    <w:rsid w:val="003B0588"/>
    <w:rsid w:val="003B0B3A"/>
    <w:rsid w:val="003B154F"/>
    <w:rsid w:val="003B1923"/>
    <w:rsid w:val="003B1B3E"/>
    <w:rsid w:val="003B29FC"/>
    <w:rsid w:val="003B2EBB"/>
    <w:rsid w:val="003B3726"/>
    <w:rsid w:val="003B374E"/>
    <w:rsid w:val="003B42C1"/>
    <w:rsid w:val="003B567D"/>
    <w:rsid w:val="003B62B3"/>
    <w:rsid w:val="003B6B91"/>
    <w:rsid w:val="003C0395"/>
    <w:rsid w:val="003C0587"/>
    <w:rsid w:val="003C0EF8"/>
    <w:rsid w:val="003C1331"/>
    <w:rsid w:val="003C243F"/>
    <w:rsid w:val="003C308B"/>
    <w:rsid w:val="003C340E"/>
    <w:rsid w:val="003C35C8"/>
    <w:rsid w:val="003C3ED0"/>
    <w:rsid w:val="003D00E1"/>
    <w:rsid w:val="003D077B"/>
    <w:rsid w:val="003D0B5B"/>
    <w:rsid w:val="003D0C45"/>
    <w:rsid w:val="003D1095"/>
    <w:rsid w:val="003D1612"/>
    <w:rsid w:val="003D3EA8"/>
    <w:rsid w:val="003D4104"/>
    <w:rsid w:val="003D6635"/>
    <w:rsid w:val="003E156A"/>
    <w:rsid w:val="003E1C8D"/>
    <w:rsid w:val="003E1DB3"/>
    <w:rsid w:val="003E23E8"/>
    <w:rsid w:val="003E258B"/>
    <w:rsid w:val="003E25E7"/>
    <w:rsid w:val="003E4D0B"/>
    <w:rsid w:val="003E5267"/>
    <w:rsid w:val="003E7A09"/>
    <w:rsid w:val="003F0542"/>
    <w:rsid w:val="003F0DEA"/>
    <w:rsid w:val="003F1A09"/>
    <w:rsid w:val="003F2968"/>
    <w:rsid w:val="003F34AF"/>
    <w:rsid w:val="003F37DB"/>
    <w:rsid w:val="003F4BBD"/>
    <w:rsid w:val="003F58B7"/>
    <w:rsid w:val="003F5E7E"/>
    <w:rsid w:val="003F6205"/>
    <w:rsid w:val="003F66EC"/>
    <w:rsid w:val="003F725C"/>
    <w:rsid w:val="003F7476"/>
    <w:rsid w:val="00400F98"/>
    <w:rsid w:val="00401EB8"/>
    <w:rsid w:val="00402179"/>
    <w:rsid w:val="0040228B"/>
    <w:rsid w:val="00402566"/>
    <w:rsid w:val="00403130"/>
    <w:rsid w:val="00403580"/>
    <w:rsid w:val="0040426E"/>
    <w:rsid w:val="0040550D"/>
    <w:rsid w:val="00406261"/>
    <w:rsid w:val="004062AF"/>
    <w:rsid w:val="0040664F"/>
    <w:rsid w:val="00406CC0"/>
    <w:rsid w:val="00416142"/>
    <w:rsid w:val="00416306"/>
    <w:rsid w:val="00417969"/>
    <w:rsid w:val="00417A2F"/>
    <w:rsid w:val="00420A71"/>
    <w:rsid w:val="00420B7A"/>
    <w:rsid w:val="00420C76"/>
    <w:rsid w:val="004218CD"/>
    <w:rsid w:val="00421A54"/>
    <w:rsid w:val="00421E45"/>
    <w:rsid w:val="004233BB"/>
    <w:rsid w:val="00423514"/>
    <w:rsid w:val="00424244"/>
    <w:rsid w:val="00424EED"/>
    <w:rsid w:val="00427CA4"/>
    <w:rsid w:val="0043051D"/>
    <w:rsid w:val="004311B8"/>
    <w:rsid w:val="004311FD"/>
    <w:rsid w:val="0043193C"/>
    <w:rsid w:val="00431FFB"/>
    <w:rsid w:val="00432864"/>
    <w:rsid w:val="00432B7E"/>
    <w:rsid w:val="00432F35"/>
    <w:rsid w:val="00437DE5"/>
    <w:rsid w:val="00441889"/>
    <w:rsid w:val="00442DD0"/>
    <w:rsid w:val="00442ECD"/>
    <w:rsid w:val="00443CA8"/>
    <w:rsid w:val="00444E65"/>
    <w:rsid w:val="00445ACC"/>
    <w:rsid w:val="004465AD"/>
    <w:rsid w:val="004466D0"/>
    <w:rsid w:val="00446AB3"/>
    <w:rsid w:val="00446F09"/>
    <w:rsid w:val="004503CB"/>
    <w:rsid w:val="0045275F"/>
    <w:rsid w:val="00453411"/>
    <w:rsid w:val="00453504"/>
    <w:rsid w:val="00453B3A"/>
    <w:rsid w:val="004544DC"/>
    <w:rsid w:val="0045498E"/>
    <w:rsid w:val="00454F2D"/>
    <w:rsid w:val="004554F7"/>
    <w:rsid w:val="00455714"/>
    <w:rsid w:val="00455D3F"/>
    <w:rsid w:val="00457A3F"/>
    <w:rsid w:val="00460C8A"/>
    <w:rsid w:val="00460D82"/>
    <w:rsid w:val="0046124A"/>
    <w:rsid w:val="0046280D"/>
    <w:rsid w:val="004642CB"/>
    <w:rsid w:val="0046506A"/>
    <w:rsid w:val="00465187"/>
    <w:rsid w:val="0046535A"/>
    <w:rsid w:val="004676A5"/>
    <w:rsid w:val="00467A51"/>
    <w:rsid w:val="00467BDF"/>
    <w:rsid w:val="00471097"/>
    <w:rsid w:val="0047186F"/>
    <w:rsid w:val="00472FC3"/>
    <w:rsid w:val="0047319E"/>
    <w:rsid w:val="00474303"/>
    <w:rsid w:val="00475264"/>
    <w:rsid w:val="00475394"/>
    <w:rsid w:val="00475EEE"/>
    <w:rsid w:val="00476E9F"/>
    <w:rsid w:val="00477535"/>
    <w:rsid w:val="00477644"/>
    <w:rsid w:val="00477870"/>
    <w:rsid w:val="004805D4"/>
    <w:rsid w:val="00480659"/>
    <w:rsid w:val="00483370"/>
    <w:rsid w:val="004855DC"/>
    <w:rsid w:val="00486140"/>
    <w:rsid w:val="00486AF9"/>
    <w:rsid w:val="0048700A"/>
    <w:rsid w:val="0048790E"/>
    <w:rsid w:val="004900C4"/>
    <w:rsid w:val="0049018E"/>
    <w:rsid w:val="00490E03"/>
    <w:rsid w:val="004928D8"/>
    <w:rsid w:val="00492A27"/>
    <w:rsid w:val="00493D8D"/>
    <w:rsid w:val="00496634"/>
    <w:rsid w:val="004968BA"/>
    <w:rsid w:val="00496A04"/>
    <w:rsid w:val="00497580"/>
    <w:rsid w:val="004A2D4D"/>
    <w:rsid w:val="004A2DDF"/>
    <w:rsid w:val="004A3255"/>
    <w:rsid w:val="004A38DF"/>
    <w:rsid w:val="004A414D"/>
    <w:rsid w:val="004A4F25"/>
    <w:rsid w:val="004A59E1"/>
    <w:rsid w:val="004A5D64"/>
    <w:rsid w:val="004A7E72"/>
    <w:rsid w:val="004B01D6"/>
    <w:rsid w:val="004B1552"/>
    <w:rsid w:val="004B1749"/>
    <w:rsid w:val="004B1A40"/>
    <w:rsid w:val="004B2E3A"/>
    <w:rsid w:val="004B2F33"/>
    <w:rsid w:val="004B2F53"/>
    <w:rsid w:val="004B30BB"/>
    <w:rsid w:val="004B3F81"/>
    <w:rsid w:val="004B4578"/>
    <w:rsid w:val="004B626E"/>
    <w:rsid w:val="004B6839"/>
    <w:rsid w:val="004C0EDC"/>
    <w:rsid w:val="004C33F1"/>
    <w:rsid w:val="004C3A6B"/>
    <w:rsid w:val="004C3EF3"/>
    <w:rsid w:val="004C49B0"/>
    <w:rsid w:val="004C4E79"/>
    <w:rsid w:val="004C5402"/>
    <w:rsid w:val="004C5F7D"/>
    <w:rsid w:val="004C61C1"/>
    <w:rsid w:val="004C6533"/>
    <w:rsid w:val="004C6A59"/>
    <w:rsid w:val="004C6D92"/>
    <w:rsid w:val="004C7037"/>
    <w:rsid w:val="004C748F"/>
    <w:rsid w:val="004C75D5"/>
    <w:rsid w:val="004C763E"/>
    <w:rsid w:val="004C77B2"/>
    <w:rsid w:val="004C7CF1"/>
    <w:rsid w:val="004D0686"/>
    <w:rsid w:val="004D2273"/>
    <w:rsid w:val="004D2F50"/>
    <w:rsid w:val="004D5D04"/>
    <w:rsid w:val="004D69A7"/>
    <w:rsid w:val="004D6D4E"/>
    <w:rsid w:val="004D6E84"/>
    <w:rsid w:val="004D7823"/>
    <w:rsid w:val="004E0BED"/>
    <w:rsid w:val="004E0C44"/>
    <w:rsid w:val="004E0D9F"/>
    <w:rsid w:val="004E31BF"/>
    <w:rsid w:val="004E37EC"/>
    <w:rsid w:val="004E4182"/>
    <w:rsid w:val="004E43D8"/>
    <w:rsid w:val="004E5F2B"/>
    <w:rsid w:val="004E6B48"/>
    <w:rsid w:val="004E78EC"/>
    <w:rsid w:val="004E7998"/>
    <w:rsid w:val="004F1AD6"/>
    <w:rsid w:val="004F1EF6"/>
    <w:rsid w:val="004F255D"/>
    <w:rsid w:val="004F3240"/>
    <w:rsid w:val="004F324E"/>
    <w:rsid w:val="004F3C47"/>
    <w:rsid w:val="004F3D67"/>
    <w:rsid w:val="004F3E9A"/>
    <w:rsid w:val="004F3F5B"/>
    <w:rsid w:val="004F4C01"/>
    <w:rsid w:val="004F7B02"/>
    <w:rsid w:val="004F7C7F"/>
    <w:rsid w:val="00501770"/>
    <w:rsid w:val="00501CAC"/>
    <w:rsid w:val="00503B6B"/>
    <w:rsid w:val="0050405E"/>
    <w:rsid w:val="00504471"/>
    <w:rsid w:val="00504979"/>
    <w:rsid w:val="00505099"/>
    <w:rsid w:val="00505517"/>
    <w:rsid w:val="00505CA7"/>
    <w:rsid w:val="00506997"/>
    <w:rsid w:val="00506F4D"/>
    <w:rsid w:val="00510E4A"/>
    <w:rsid w:val="0051115A"/>
    <w:rsid w:val="00511CE6"/>
    <w:rsid w:val="00520A95"/>
    <w:rsid w:val="0052435E"/>
    <w:rsid w:val="00525176"/>
    <w:rsid w:val="00525431"/>
    <w:rsid w:val="00525BAD"/>
    <w:rsid w:val="0052686A"/>
    <w:rsid w:val="00526877"/>
    <w:rsid w:val="005271E4"/>
    <w:rsid w:val="005278FD"/>
    <w:rsid w:val="00527F22"/>
    <w:rsid w:val="00530BEF"/>
    <w:rsid w:val="00530E1A"/>
    <w:rsid w:val="00530EE5"/>
    <w:rsid w:val="005317DE"/>
    <w:rsid w:val="00532AAC"/>
    <w:rsid w:val="00533666"/>
    <w:rsid w:val="00533758"/>
    <w:rsid w:val="005340EC"/>
    <w:rsid w:val="00534A40"/>
    <w:rsid w:val="0053696B"/>
    <w:rsid w:val="005409C1"/>
    <w:rsid w:val="0054412C"/>
    <w:rsid w:val="00544285"/>
    <w:rsid w:val="00545A55"/>
    <w:rsid w:val="005471E1"/>
    <w:rsid w:val="00551008"/>
    <w:rsid w:val="0055204C"/>
    <w:rsid w:val="005525F6"/>
    <w:rsid w:val="005529A1"/>
    <w:rsid w:val="0055393C"/>
    <w:rsid w:val="005539D1"/>
    <w:rsid w:val="00556063"/>
    <w:rsid w:val="00556481"/>
    <w:rsid w:val="00556672"/>
    <w:rsid w:val="005570B4"/>
    <w:rsid w:val="005600DE"/>
    <w:rsid w:val="00560F51"/>
    <w:rsid w:val="00560FA0"/>
    <w:rsid w:val="00561AB6"/>
    <w:rsid w:val="00561FC3"/>
    <w:rsid w:val="00562BAE"/>
    <w:rsid w:val="0056399D"/>
    <w:rsid w:val="00563B24"/>
    <w:rsid w:val="005644D9"/>
    <w:rsid w:val="00564BF5"/>
    <w:rsid w:val="00566FC2"/>
    <w:rsid w:val="0056752B"/>
    <w:rsid w:val="00571344"/>
    <w:rsid w:val="005748BD"/>
    <w:rsid w:val="00575837"/>
    <w:rsid w:val="00575E26"/>
    <w:rsid w:val="0057765D"/>
    <w:rsid w:val="00581348"/>
    <w:rsid w:val="00581DFA"/>
    <w:rsid w:val="005827C9"/>
    <w:rsid w:val="005837AE"/>
    <w:rsid w:val="0058394F"/>
    <w:rsid w:val="00583D96"/>
    <w:rsid w:val="00585887"/>
    <w:rsid w:val="0058770F"/>
    <w:rsid w:val="0059024E"/>
    <w:rsid w:val="00590449"/>
    <w:rsid w:val="00592060"/>
    <w:rsid w:val="00592EEB"/>
    <w:rsid w:val="00593F14"/>
    <w:rsid w:val="0059491B"/>
    <w:rsid w:val="00594945"/>
    <w:rsid w:val="0059600E"/>
    <w:rsid w:val="005964EA"/>
    <w:rsid w:val="00596993"/>
    <w:rsid w:val="00597493"/>
    <w:rsid w:val="005A0177"/>
    <w:rsid w:val="005A13C0"/>
    <w:rsid w:val="005A1EA1"/>
    <w:rsid w:val="005A204E"/>
    <w:rsid w:val="005A2440"/>
    <w:rsid w:val="005A3D6C"/>
    <w:rsid w:val="005A4915"/>
    <w:rsid w:val="005A556F"/>
    <w:rsid w:val="005A58E7"/>
    <w:rsid w:val="005B0ED9"/>
    <w:rsid w:val="005B1CD0"/>
    <w:rsid w:val="005B33EA"/>
    <w:rsid w:val="005B3C3E"/>
    <w:rsid w:val="005B4846"/>
    <w:rsid w:val="005B5411"/>
    <w:rsid w:val="005B5523"/>
    <w:rsid w:val="005B645F"/>
    <w:rsid w:val="005B756E"/>
    <w:rsid w:val="005B7F47"/>
    <w:rsid w:val="005B7FB8"/>
    <w:rsid w:val="005C0180"/>
    <w:rsid w:val="005C0DCF"/>
    <w:rsid w:val="005C13DD"/>
    <w:rsid w:val="005C2647"/>
    <w:rsid w:val="005C2C55"/>
    <w:rsid w:val="005C6160"/>
    <w:rsid w:val="005C6717"/>
    <w:rsid w:val="005D09C9"/>
    <w:rsid w:val="005D1EEE"/>
    <w:rsid w:val="005D2A3A"/>
    <w:rsid w:val="005D30EB"/>
    <w:rsid w:val="005D3625"/>
    <w:rsid w:val="005D38A1"/>
    <w:rsid w:val="005D4DE4"/>
    <w:rsid w:val="005E043E"/>
    <w:rsid w:val="005E098A"/>
    <w:rsid w:val="005E09AE"/>
    <w:rsid w:val="005E0A7E"/>
    <w:rsid w:val="005E1FBC"/>
    <w:rsid w:val="005E3C56"/>
    <w:rsid w:val="005E45AC"/>
    <w:rsid w:val="005E5065"/>
    <w:rsid w:val="005E5811"/>
    <w:rsid w:val="005E5CF5"/>
    <w:rsid w:val="005E5F85"/>
    <w:rsid w:val="005E65B1"/>
    <w:rsid w:val="005E6FE2"/>
    <w:rsid w:val="005F00F3"/>
    <w:rsid w:val="005F193F"/>
    <w:rsid w:val="005F2318"/>
    <w:rsid w:val="005F242A"/>
    <w:rsid w:val="005F2659"/>
    <w:rsid w:val="005F2C61"/>
    <w:rsid w:val="005F3C6D"/>
    <w:rsid w:val="005F454A"/>
    <w:rsid w:val="005F5EDF"/>
    <w:rsid w:val="005F7BE2"/>
    <w:rsid w:val="006005E4"/>
    <w:rsid w:val="0060099D"/>
    <w:rsid w:val="00601E9F"/>
    <w:rsid w:val="006038AA"/>
    <w:rsid w:val="006048C7"/>
    <w:rsid w:val="00604B96"/>
    <w:rsid w:val="0060571D"/>
    <w:rsid w:val="00606E89"/>
    <w:rsid w:val="00607436"/>
    <w:rsid w:val="00611C2C"/>
    <w:rsid w:val="006127B7"/>
    <w:rsid w:val="00615AA1"/>
    <w:rsid w:val="00615D2F"/>
    <w:rsid w:val="00615E6E"/>
    <w:rsid w:val="00615F65"/>
    <w:rsid w:val="00616D33"/>
    <w:rsid w:val="006170D7"/>
    <w:rsid w:val="0062029D"/>
    <w:rsid w:val="00620576"/>
    <w:rsid w:val="00620D5F"/>
    <w:rsid w:val="0062161E"/>
    <w:rsid w:val="00621CF9"/>
    <w:rsid w:val="00623279"/>
    <w:rsid w:val="00623C0F"/>
    <w:rsid w:val="00623F91"/>
    <w:rsid w:val="00625BC4"/>
    <w:rsid w:val="0062754A"/>
    <w:rsid w:val="006301BF"/>
    <w:rsid w:val="00630368"/>
    <w:rsid w:val="00630DCF"/>
    <w:rsid w:val="00631137"/>
    <w:rsid w:val="00634F77"/>
    <w:rsid w:val="00635772"/>
    <w:rsid w:val="00635C08"/>
    <w:rsid w:val="006367CC"/>
    <w:rsid w:val="006377B0"/>
    <w:rsid w:val="00637F64"/>
    <w:rsid w:val="006402B6"/>
    <w:rsid w:val="00640635"/>
    <w:rsid w:val="006409D4"/>
    <w:rsid w:val="0064198D"/>
    <w:rsid w:val="00641B41"/>
    <w:rsid w:val="006420A3"/>
    <w:rsid w:val="0064284C"/>
    <w:rsid w:val="0064287B"/>
    <w:rsid w:val="00642B48"/>
    <w:rsid w:val="006437F4"/>
    <w:rsid w:val="00643AC0"/>
    <w:rsid w:val="00643EE3"/>
    <w:rsid w:val="00644748"/>
    <w:rsid w:val="006459D2"/>
    <w:rsid w:val="00650596"/>
    <w:rsid w:val="00650FA1"/>
    <w:rsid w:val="00651490"/>
    <w:rsid w:val="00651E8A"/>
    <w:rsid w:val="0065300F"/>
    <w:rsid w:val="00653034"/>
    <w:rsid w:val="00653AF0"/>
    <w:rsid w:val="00653B6E"/>
    <w:rsid w:val="00654734"/>
    <w:rsid w:val="006548B5"/>
    <w:rsid w:val="0065587D"/>
    <w:rsid w:val="00655BE4"/>
    <w:rsid w:val="00657964"/>
    <w:rsid w:val="00657C37"/>
    <w:rsid w:val="0066091A"/>
    <w:rsid w:val="00660FE6"/>
    <w:rsid w:val="00661DC0"/>
    <w:rsid w:val="00662E8D"/>
    <w:rsid w:val="00663361"/>
    <w:rsid w:val="0066406C"/>
    <w:rsid w:val="00664E18"/>
    <w:rsid w:val="00666F8F"/>
    <w:rsid w:val="00667125"/>
    <w:rsid w:val="00667C3B"/>
    <w:rsid w:val="00667F93"/>
    <w:rsid w:val="00670A1D"/>
    <w:rsid w:val="0067299D"/>
    <w:rsid w:val="00673A0D"/>
    <w:rsid w:val="00673BE8"/>
    <w:rsid w:val="00673DFC"/>
    <w:rsid w:val="006744C6"/>
    <w:rsid w:val="00674C6F"/>
    <w:rsid w:val="00675CE7"/>
    <w:rsid w:val="0067618E"/>
    <w:rsid w:val="00676912"/>
    <w:rsid w:val="00676A4C"/>
    <w:rsid w:val="0068040C"/>
    <w:rsid w:val="00681B4E"/>
    <w:rsid w:val="006822E4"/>
    <w:rsid w:val="00682BD7"/>
    <w:rsid w:val="0068328E"/>
    <w:rsid w:val="00684877"/>
    <w:rsid w:val="006866DF"/>
    <w:rsid w:val="00686AD6"/>
    <w:rsid w:val="006871B5"/>
    <w:rsid w:val="00690287"/>
    <w:rsid w:val="00692541"/>
    <w:rsid w:val="006927E6"/>
    <w:rsid w:val="0069391E"/>
    <w:rsid w:val="00695D10"/>
    <w:rsid w:val="00697135"/>
    <w:rsid w:val="00697271"/>
    <w:rsid w:val="006A0EF8"/>
    <w:rsid w:val="006A10BD"/>
    <w:rsid w:val="006A27BF"/>
    <w:rsid w:val="006A2BCA"/>
    <w:rsid w:val="006A2CB1"/>
    <w:rsid w:val="006A4C69"/>
    <w:rsid w:val="006A5121"/>
    <w:rsid w:val="006A5685"/>
    <w:rsid w:val="006A5748"/>
    <w:rsid w:val="006A716E"/>
    <w:rsid w:val="006B066D"/>
    <w:rsid w:val="006B188B"/>
    <w:rsid w:val="006B195D"/>
    <w:rsid w:val="006B1A68"/>
    <w:rsid w:val="006B1D06"/>
    <w:rsid w:val="006B25A2"/>
    <w:rsid w:val="006B3627"/>
    <w:rsid w:val="006B4877"/>
    <w:rsid w:val="006B4967"/>
    <w:rsid w:val="006B75B8"/>
    <w:rsid w:val="006B7E19"/>
    <w:rsid w:val="006C0CF5"/>
    <w:rsid w:val="006C15CB"/>
    <w:rsid w:val="006C1745"/>
    <w:rsid w:val="006C1C08"/>
    <w:rsid w:val="006C2058"/>
    <w:rsid w:val="006C33B1"/>
    <w:rsid w:val="006C3AFB"/>
    <w:rsid w:val="006C3B5C"/>
    <w:rsid w:val="006C5359"/>
    <w:rsid w:val="006C54AF"/>
    <w:rsid w:val="006C685E"/>
    <w:rsid w:val="006C6FDC"/>
    <w:rsid w:val="006D2639"/>
    <w:rsid w:val="006D2F1D"/>
    <w:rsid w:val="006D3292"/>
    <w:rsid w:val="006D5AE3"/>
    <w:rsid w:val="006D60BC"/>
    <w:rsid w:val="006D63A9"/>
    <w:rsid w:val="006D7AA6"/>
    <w:rsid w:val="006E08B3"/>
    <w:rsid w:val="006E15AC"/>
    <w:rsid w:val="006E1667"/>
    <w:rsid w:val="006E1981"/>
    <w:rsid w:val="006E1A47"/>
    <w:rsid w:val="006E4607"/>
    <w:rsid w:val="006E69C1"/>
    <w:rsid w:val="006F0AA1"/>
    <w:rsid w:val="006F26EF"/>
    <w:rsid w:val="006F2A14"/>
    <w:rsid w:val="006F36BC"/>
    <w:rsid w:val="006F416D"/>
    <w:rsid w:val="006F5D32"/>
    <w:rsid w:val="006F6108"/>
    <w:rsid w:val="006F64E9"/>
    <w:rsid w:val="006F6C9F"/>
    <w:rsid w:val="006F6CE5"/>
    <w:rsid w:val="006F7B8B"/>
    <w:rsid w:val="006F7CC2"/>
    <w:rsid w:val="00700BBC"/>
    <w:rsid w:val="00701BE5"/>
    <w:rsid w:val="0070228D"/>
    <w:rsid w:val="00702718"/>
    <w:rsid w:val="0070326D"/>
    <w:rsid w:val="00703CA3"/>
    <w:rsid w:val="00703E2B"/>
    <w:rsid w:val="00705AB0"/>
    <w:rsid w:val="00705E14"/>
    <w:rsid w:val="00706927"/>
    <w:rsid w:val="007071F9"/>
    <w:rsid w:val="00707E07"/>
    <w:rsid w:val="0071010F"/>
    <w:rsid w:val="0071070F"/>
    <w:rsid w:val="00710BD9"/>
    <w:rsid w:val="0071140A"/>
    <w:rsid w:val="00711927"/>
    <w:rsid w:val="007130C0"/>
    <w:rsid w:val="00713614"/>
    <w:rsid w:val="0071480F"/>
    <w:rsid w:val="007154BD"/>
    <w:rsid w:val="00716EE7"/>
    <w:rsid w:val="00721307"/>
    <w:rsid w:val="00721DD1"/>
    <w:rsid w:val="0072202C"/>
    <w:rsid w:val="00724D67"/>
    <w:rsid w:val="00725BBA"/>
    <w:rsid w:val="00725C1D"/>
    <w:rsid w:val="00727027"/>
    <w:rsid w:val="00727EBD"/>
    <w:rsid w:val="0073029E"/>
    <w:rsid w:val="0073062A"/>
    <w:rsid w:val="00732205"/>
    <w:rsid w:val="00733470"/>
    <w:rsid w:val="00733781"/>
    <w:rsid w:val="00733DEF"/>
    <w:rsid w:val="00734CFD"/>
    <w:rsid w:val="00735D63"/>
    <w:rsid w:val="00735E36"/>
    <w:rsid w:val="00736797"/>
    <w:rsid w:val="00736AF3"/>
    <w:rsid w:val="007378DC"/>
    <w:rsid w:val="007404FA"/>
    <w:rsid w:val="00740D7F"/>
    <w:rsid w:val="007411ED"/>
    <w:rsid w:val="0074137D"/>
    <w:rsid w:val="00742B41"/>
    <w:rsid w:val="00744607"/>
    <w:rsid w:val="00745749"/>
    <w:rsid w:val="00746B85"/>
    <w:rsid w:val="00747B63"/>
    <w:rsid w:val="007501B2"/>
    <w:rsid w:val="00750E8A"/>
    <w:rsid w:val="007512AD"/>
    <w:rsid w:val="00753273"/>
    <w:rsid w:val="00753A25"/>
    <w:rsid w:val="0075688C"/>
    <w:rsid w:val="007573F0"/>
    <w:rsid w:val="00760220"/>
    <w:rsid w:val="00760E9A"/>
    <w:rsid w:val="00761279"/>
    <w:rsid w:val="007617A3"/>
    <w:rsid w:val="007659AF"/>
    <w:rsid w:val="00765D7B"/>
    <w:rsid w:val="00766733"/>
    <w:rsid w:val="00767E0E"/>
    <w:rsid w:val="00767EF2"/>
    <w:rsid w:val="00770DE8"/>
    <w:rsid w:val="007715BC"/>
    <w:rsid w:val="00771B38"/>
    <w:rsid w:val="00773BD8"/>
    <w:rsid w:val="00773DBC"/>
    <w:rsid w:val="0077435B"/>
    <w:rsid w:val="0077490F"/>
    <w:rsid w:val="007756F4"/>
    <w:rsid w:val="0077621A"/>
    <w:rsid w:val="007766DE"/>
    <w:rsid w:val="00776A21"/>
    <w:rsid w:val="00776B9B"/>
    <w:rsid w:val="0077759F"/>
    <w:rsid w:val="00777745"/>
    <w:rsid w:val="007800CF"/>
    <w:rsid w:val="00780DFC"/>
    <w:rsid w:val="0078288A"/>
    <w:rsid w:val="00783302"/>
    <w:rsid w:val="00783B16"/>
    <w:rsid w:val="00784DE1"/>
    <w:rsid w:val="007854F0"/>
    <w:rsid w:val="007865D4"/>
    <w:rsid w:val="007938D8"/>
    <w:rsid w:val="00793D36"/>
    <w:rsid w:val="00793EC5"/>
    <w:rsid w:val="007944A6"/>
    <w:rsid w:val="007945CE"/>
    <w:rsid w:val="00794CF9"/>
    <w:rsid w:val="0079569F"/>
    <w:rsid w:val="00795B59"/>
    <w:rsid w:val="00795CCB"/>
    <w:rsid w:val="00795EF1"/>
    <w:rsid w:val="00796D75"/>
    <w:rsid w:val="00796DDD"/>
    <w:rsid w:val="00797373"/>
    <w:rsid w:val="0079759A"/>
    <w:rsid w:val="00797B66"/>
    <w:rsid w:val="00797DD5"/>
    <w:rsid w:val="007A054E"/>
    <w:rsid w:val="007A31FF"/>
    <w:rsid w:val="007A3904"/>
    <w:rsid w:val="007A4DD8"/>
    <w:rsid w:val="007A4DE8"/>
    <w:rsid w:val="007B07E9"/>
    <w:rsid w:val="007B1404"/>
    <w:rsid w:val="007B1530"/>
    <w:rsid w:val="007B18BF"/>
    <w:rsid w:val="007B2DA8"/>
    <w:rsid w:val="007B2F1A"/>
    <w:rsid w:val="007B4549"/>
    <w:rsid w:val="007B45AA"/>
    <w:rsid w:val="007B482F"/>
    <w:rsid w:val="007B51EE"/>
    <w:rsid w:val="007B6E09"/>
    <w:rsid w:val="007B71BE"/>
    <w:rsid w:val="007B7508"/>
    <w:rsid w:val="007C064B"/>
    <w:rsid w:val="007C0B3D"/>
    <w:rsid w:val="007C22EF"/>
    <w:rsid w:val="007C26DA"/>
    <w:rsid w:val="007C2DC1"/>
    <w:rsid w:val="007C3D1C"/>
    <w:rsid w:val="007C3FED"/>
    <w:rsid w:val="007C4E83"/>
    <w:rsid w:val="007C61DD"/>
    <w:rsid w:val="007C6722"/>
    <w:rsid w:val="007C6FA0"/>
    <w:rsid w:val="007D3F64"/>
    <w:rsid w:val="007D538D"/>
    <w:rsid w:val="007D6C49"/>
    <w:rsid w:val="007D7636"/>
    <w:rsid w:val="007D793E"/>
    <w:rsid w:val="007D7A2C"/>
    <w:rsid w:val="007D7CB5"/>
    <w:rsid w:val="007E121C"/>
    <w:rsid w:val="007E1227"/>
    <w:rsid w:val="007E175D"/>
    <w:rsid w:val="007E204C"/>
    <w:rsid w:val="007E3767"/>
    <w:rsid w:val="007E3B0A"/>
    <w:rsid w:val="007E3C55"/>
    <w:rsid w:val="007E40C5"/>
    <w:rsid w:val="007E45B4"/>
    <w:rsid w:val="007E482C"/>
    <w:rsid w:val="007E52DD"/>
    <w:rsid w:val="007E6B75"/>
    <w:rsid w:val="007E79AB"/>
    <w:rsid w:val="007E7EA6"/>
    <w:rsid w:val="007F0750"/>
    <w:rsid w:val="007F34AE"/>
    <w:rsid w:val="007F41E8"/>
    <w:rsid w:val="007F4243"/>
    <w:rsid w:val="007F7745"/>
    <w:rsid w:val="008003A5"/>
    <w:rsid w:val="00800950"/>
    <w:rsid w:val="00801440"/>
    <w:rsid w:val="00802C05"/>
    <w:rsid w:val="0080313E"/>
    <w:rsid w:val="008031F3"/>
    <w:rsid w:val="00803A11"/>
    <w:rsid w:val="00803A51"/>
    <w:rsid w:val="008056E6"/>
    <w:rsid w:val="00805E1B"/>
    <w:rsid w:val="00806DB9"/>
    <w:rsid w:val="00811183"/>
    <w:rsid w:val="00812DE8"/>
    <w:rsid w:val="00813029"/>
    <w:rsid w:val="00813D88"/>
    <w:rsid w:val="00814599"/>
    <w:rsid w:val="00816002"/>
    <w:rsid w:val="00817A9F"/>
    <w:rsid w:val="008204EE"/>
    <w:rsid w:val="00820742"/>
    <w:rsid w:val="00822EF1"/>
    <w:rsid w:val="00822FAA"/>
    <w:rsid w:val="008231CE"/>
    <w:rsid w:val="0082331B"/>
    <w:rsid w:val="008235F6"/>
    <w:rsid w:val="00823D29"/>
    <w:rsid w:val="00824601"/>
    <w:rsid w:val="00824732"/>
    <w:rsid w:val="008252FA"/>
    <w:rsid w:val="00826278"/>
    <w:rsid w:val="008267C3"/>
    <w:rsid w:val="0082777B"/>
    <w:rsid w:val="00830407"/>
    <w:rsid w:val="00830C91"/>
    <w:rsid w:val="00830CCC"/>
    <w:rsid w:val="00833111"/>
    <w:rsid w:val="008352DA"/>
    <w:rsid w:val="00835C07"/>
    <w:rsid w:val="0083638E"/>
    <w:rsid w:val="00836445"/>
    <w:rsid w:val="00837018"/>
    <w:rsid w:val="00840088"/>
    <w:rsid w:val="008424C3"/>
    <w:rsid w:val="00842A00"/>
    <w:rsid w:val="00846528"/>
    <w:rsid w:val="0084679B"/>
    <w:rsid w:val="00846AF1"/>
    <w:rsid w:val="00847A1A"/>
    <w:rsid w:val="00850E6D"/>
    <w:rsid w:val="0085134B"/>
    <w:rsid w:val="0085168B"/>
    <w:rsid w:val="00851791"/>
    <w:rsid w:val="00851ABF"/>
    <w:rsid w:val="00852354"/>
    <w:rsid w:val="00852473"/>
    <w:rsid w:val="00852CD4"/>
    <w:rsid w:val="00853809"/>
    <w:rsid w:val="008543C5"/>
    <w:rsid w:val="008545E2"/>
    <w:rsid w:val="00854FAC"/>
    <w:rsid w:val="008554C5"/>
    <w:rsid w:val="008560AE"/>
    <w:rsid w:val="008571C6"/>
    <w:rsid w:val="008575A9"/>
    <w:rsid w:val="008579FB"/>
    <w:rsid w:val="008609F5"/>
    <w:rsid w:val="00862B4A"/>
    <w:rsid w:val="00863712"/>
    <w:rsid w:val="00863955"/>
    <w:rsid w:val="00864FEE"/>
    <w:rsid w:val="00867240"/>
    <w:rsid w:val="00871D1F"/>
    <w:rsid w:val="0087235C"/>
    <w:rsid w:val="0087348D"/>
    <w:rsid w:val="008746D6"/>
    <w:rsid w:val="00874A3A"/>
    <w:rsid w:val="0087512C"/>
    <w:rsid w:val="00875271"/>
    <w:rsid w:val="00875577"/>
    <w:rsid w:val="0087622D"/>
    <w:rsid w:val="008771E8"/>
    <w:rsid w:val="00877606"/>
    <w:rsid w:val="00883681"/>
    <w:rsid w:val="00884CC2"/>
    <w:rsid w:val="008851F9"/>
    <w:rsid w:val="00886E7D"/>
    <w:rsid w:val="00887006"/>
    <w:rsid w:val="00890657"/>
    <w:rsid w:val="00890F0C"/>
    <w:rsid w:val="00891BFB"/>
    <w:rsid w:val="00894CA7"/>
    <w:rsid w:val="008A0ADF"/>
    <w:rsid w:val="008A13BA"/>
    <w:rsid w:val="008A1D0A"/>
    <w:rsid w:val="008A2138"/>
    <w:rsid w:val="008A3CEE"/>
    <w:rsid w:val="008A497D"/>
    <w:rsid w:val="008A5574"/>
    <w:rsid w:val="008A55F6"/>
    <w:rsid w:val="008A5955"/>
    <w:rsid w:val="008A6794"/>
    <w:rsid w:val="008A6BED"/>
    <w:rsid w:val="008A6DFE"/>
    <w:rsid w:val="008A70D3"/>
    <w:rsid w:val="008B1816"/>
    <w:rsid w:val="008B18B6"/>
    <w:rsid w:val="008B29F9"/>
    <w:rsid w:val="008B2F16"/>
    <w:rsid w:val="008B5231"/>
    <w:rsid w:val="008B6954"/>
    <w:rsid w:val="008C02B3"/>
    <w:rsid w:val="008C0FB6"/>
    <w:rsid w:val="008C1DFE"/>
    <w:rsid w:val="008C1F78"/>
    <w:rsid w:val="008C272E"/>
    <w:rsid w:val="008C2BC2"/>
    <w:rsid w:val="008C3B4B"/>
    <w:rsid w:val="008C5322"/>
    <w:rsid w:val="008D0A59"/>
    <w:rsid w:val="008D1A8C"/>
    <w:rsid w:val="008D2498"/>
    <w:rsid w:val="008D2534"/>
    <w:rsid w:val="008D279B"/>
    <w:rsid w:val="008D439B"/>
    <w:rsid w:val="008D4A3E"/>
    <w:rsid w:val="008D4D52"/>
    <w:rsid w:val="008D5065"/>
    <w:rsid w:val="008D6C83"/>
    <w:rsid w:val="008D6F06"/>
    <w:rsid w:val="008D75E2"/>
    <w:rsid w:val="008D7C5C"/>
    <w:rsid w:val="008E04A3"/>
    <w:rsid w:val="008E0F7C"/>
    <w:rsid w:val="008E10AE"/>
    <w:rsid w:val="008E25DE"/>
    <w:rsid w:val="008E40DC"/>
    <w:rsid w:val="008E4DFD"/>
    <w:rsid w:val="008E5C57"/>
    <w:rsid w:val="008E6424"/>
    <w:rsid w:val="008E6868"/>
    <w:rsid w:val="008E68B2"/>
    <w:rsid w:val="008E741B"/>
    <w:rsid w:val="008E76C1"/>
    <w:rsid w:val="008F05F9"/>
    <w:rsid w:val="008F14E6"/>
    <w:rsid w:val="008F1A76"/>
    <w:rsid w:val="008F3BE4"/>
    <w:rsid w:val="008F3EE0"/>
    <w:rsid w:val="008F448D"/>
    <w:rsid w:val="008F4EC8"/>
    <w:rsid w:val="008F53EE"/>
    <w:rsid w:val="008F542D"/>
    <w:rsid w:val="008F56CB"/>
    <w:rsid w:val="008F6278"/>
    <w:rsid w:val="008F6906"/>
    <w:rsid w:val="008F7CD3"/>
    <w:rsid w:val="008F7FFA"/>
    <w:rsid w:val="00903410"/>
    <w:rsid w:val="00904CB7"/>
    <w:rsid w:val="00904FC4"/>
    <w:rsid w:val="00905C12"/>
    <w:rsid w:val="00905CF7"/>
    <w:rsid w:val="00905FF4"/>
    <w:rsid w:val="00910C48"/>
    <w:rsid w:val="009113B7"/>
    <w:rsid w:val="0091150E"/>
    <w:rsid w:val="00911797"/>
    <w:rsid w:val="009123AC"/>
    <w:rsid w:val="00913C2B"/>
    <w:rsid w:val="00914BF5"/>
    <w:rsid w:val="009155F6"/>
    <w:rsid w:val="009157E1"/>
    <w:rsid w:val="00915AF6"/>
    <w:rsid w:val="00916DE7"/>
    <w:rsid w:val="009175D0"/>
    <w:rsid w:val="009206B8"/>
    <w:rsid w:val="00920F0C"/>
    <w:rsid w:val="00921EBF"/>
    <w:rsid w:val="00922E6F"/>
    <w:rsid w:val="009232D6"/>
    <w:rsid w:val="00923858"/>
    <w:rsid w:val="00924F04"/>
    <w:rsid w:val="0092548A"/>
    <w:rsid w:val="00927AE3"/>
    <w:rsid w:val="00927ECC"/>
    <w:rsid w:val="009302B1"/>
    <w:rsid w:val="009314A2"/>
    <w:rsid w:val="00932169"/>
    <w:rsid w:val="00932891"/>
    <w:rsid w:val="00932BEC"/>
    <w:rsid w:val="00933F92"/>
    <w:rsid w:val="0093520C"/>
    <w:rsid w:val="00935D4E"/>
    <w:rsid w:val="00935FC9"/>
    <w:rsid w:val="009366D4"/>
    <w:rsid w:val="00936709"/>
    <w:rsid w:val="00937144"/>
    <w:rsid w:val="00940150"/>
    <w:rsid w:val="00940C4D"/>
    <w:rsid w:val="00941AC3"/>
    <w:rsid w:val="00941E98"/>
    <w:rsid w:val="00942242"/>
    <w:rsid w:val="0094258B"/>
    <w:rsid w:val="0094282E"/>
    <w:rsid w:val="00942A08"/>
    <w:rsid w:val="0094440E"/>
    <w:rsid w:val="00945B7E"/>
    <w:rsid w:val="00946CC8"/>
    <w:rsid w:val="00947081"/>
    <w:rsid w:val="00950E8C"/>
    <w:rsid w:val="0095151A"/>
    <w:rsid w:val="009516A8"/>
    <w:rsid w:val="00951890"/>
    <w:rsid w:val="00952A60"/>
    <w:rsid w:val="00952E6D"/>
    <w:rsid w:val="00953A8F"/>
    <w:rsid w:val="00953C84"/>
    <w:rsid w:val="009555E6"/>
    <w:rsid w:val="009566ED"/>
    <w:rsid w:val="00957DEB"/>
    <w:rsid w:val="009605A0"/>
    <w:rsid w:val="0096218F"/>
    <w:rsid w:val="00962D08"/>
    <w:rsid w:val="00964111"/>
    <w:rsid w:val="00964B8F"/>
    <w:rsid w:val="0096526A"/>
    <w:rsid w:val="0096622F"/>
    <w:rsid w:val="00966274"/>
    <w:rsid w:val="00967335"/>
    <w:rsid w:val="00970636"/>
    <w:rsid w:val="00970895"/>
    <w:rsid w:val="009710FB"/>
    <w:rsid w:val="00972983"/>
    <w:rsid w:val="0097349C"/>
    <w:rsid w:val="009737BF"/>
    <w:rsid w:val="00973A2F"/>
    <w:rsid w:val="00973EA2"/>
    <w:rsid w:val="00974987"/>
    <w:rsid w:val="00975472"/>
    <w:rsid w:val="0097576C"/>
    <w:rsid w:val="009760D4"/>
    <w:rsid w:val="00976A3B"/>
    <w:rsid w:val="009770E5"/>
    <w:rsid w:val="00977839"/>
    <w:rsid w:val="00977861"/>
    <w:rsid w:val="00977CC9"/>
    <w:rsid w:val="00982144"/>
    <w:rsid w:val="00982B5F"/>
    <w:rsid w:val="00982D56"/>
    <w:rsid w:val="00982DA8"/>
    <w:rsid w:val="0098336F"/>
    <w:rsid w:val="00983957"/>
    <w:rsid w:val="00984140"/>
    <w:rsid w:val="00987B5D"/>
    <w:rsid w:val="00987BFA"/>
    <w:rsid w:val="00987F3D"/>
    <w:rsid w:val="009913C7"/>
    <w:rsid w:val="0099143A"/>
    <w:rsid w:val="00993012"/>
    <w:rsid w:val="00995248"/>
    <w:rsid w:val="00995285"/>
    <w:rsid w:val="009952BD"/>
    <w:rsid w:val="00995F68"/>
    <w:rsid w:val="009963F5"/>
    <w:rsid w:val="0099673E"/>
    <w:rsid w:val="009968C3"/>
    <w:rsid w:val="00996D5F"/>
    <w:rsid w:val="00997211"/>
    <w:rsid w:val="00997401"/>
    <w:rsid w:val="009975B4"/>
    <w:rsid w:val="009976AC"/>
    <w:rsid w:val="00997C64"/>
    <w:rsid w:val="00997D42"/>
    <w:rsid w:val="009A00EC"/>
    <w:rsid w:val="009A1253"/>
    <w:rsid w:val="009A1530"/>
    <w:rsid w:val="009A165A"/>
    <w:rsid w:val="009A1EBD"/>
    <w:rsid w:val="009A3816"/>
    <w:rsid w:val="009A3949"/>
    <w:rsid w:val="009A4F54"/>
    <w:rsid w:val="009A5F19"/>
    <w:rsid w:val="009A5F4C"/>
    <w:rsid w:val="009A6B1A"/>
    <w:rsid w:val="009A6BE3"/>
    <w:rsid w:val="009A70AF"/>
    <w:rsid w:val="009A71A5"/>
    <w:rsid w:val="009B1BD9"/>
    <w:rsid w:val="009B3A5D"/>
    <w:rsid w:val="009B3A96"/>
    <w:rsid w:val="009B47B6"/>
    <w:rsid w:val="009C01EC"/>
    <w:rsid w:val="009C0309"/>
    <w:rsid w:val="009C0ECC"/>
    <w:rsid w:val="009C25AE"/>
    <w:rsid w:val="009C2AD3"/>
    <w:rsid w:val="009C54C9"/>
    <w:rsid w:val="009C5A92"/>
    <w:rsid w:val="009C5DE9"/>
    <w:rsid w:val="009C5EF8"/>
    <w:rsid w:val="009C6961"/>
    <w:rsid w:val="009C6ACF"/>
    <w:rsid w:val="009C7543"/>
    <w:rsid w:val="009C7572"/>
    <w:rsid w:val="009D1366"/>
    <w:rsid w:val="009D1F02"/>
    <w:rsid w:val="009D299E"/>
    <w:rsid w:val="009D42AF"/>
    <w:rsid w:val="009D4E9C"/>
    <w:rsid w:val="009D6AE5"/>
    <w:rsid w:val="009E1188"/>
    <w:rsid w:val="009E1C20"/>
    <w:rsid w:val="009E2F27"/>
    <w:rsid w:val="009E2FA1"/>
    <w:rsid w:val="009E4452"/>
    <w:rsid w:val="009E49CE"/>
    <w:rsid w:val="009E4A5F"/>
    <w:rsid w:val="009E505C"/>
    <w:rsid w:val="009E66AD"/>
    <w:rsid w:val="009E6A80"/>
    <w:rsid w:val="009F2092"/>
    <w:rsid w:val="009F44CE"/>
    <w:rsid w:val="009F4558"/>
    <w:rsid w:val="009F6DDA"/>
    <w:rsid w:val="009F7212"/>
    <w:rsid w:val="00A0010E"/>
    <w:rsid w:val="00A019A3"/>
    <w:rsid w:val="00A026A4"/>
    <w:rsid w:val="00A027BF"/>
    <w:rsid w:val="00A02B9A"/>
    <w:rsid w:val="00A02E64"/>
    <w:rsid w:val="00A02F5A"/>
    <w:rsid w:val="00A032F0"/>
    <w:rsid w:val="00A03589"/>
    <w:rsid w:val="00A04D8C"/>
    <w:rsid w:val="00A06EE6"/>
    <w:rsid w:val="00A07BA0"/>
    <w:rsid w:val="00A07BCE"/>
    <w:rsid w:val="00A12686"/>
    <w:rsid w:val="00A13FE8"/>
    <w:rsid w:val="00A14C90"/>
    <w:rsid w:val="00A15996"/>
    <w:rsid w:val="00A168E1"/>
    <w:rsid w:val="00A201ED"/>
    <w:rsid w:val="00A21E8F"/>
    <w:rsid w:val="00A23C83"/>
    <w:rsid w:val="00A2526C"/>
    <w:rsid w:val="00A25A4B"/>
    <w:rsid w:val="00A26250"/>
    <w:rsid w:val="00A27788"/>
    <w:rsid w:val="00A3022D"/>
    <w:rsid w:val="00A307D5"/>
    <w:rsid w:val="00A31DE9"/>
    <w:rsid w:val="00A334FF"/>
    <w:rsid w:val="00A34B24"/>
    <w:rsid w:val="00A34DF1"/>
    <w:rsid w:val="00A35509"/>
    <w:rsid w:val="00A375F3"/>
    <w:rsid w:val="00A4088B"/>
    <w:rsid w:val="00A422DC"/>
    <w:rsid w:val="00A423DA"/>
    <w:rsid w:val="00A42505"/>
    <w:rsid w:val="00A42708"/>
    <w:rsid w:val="00A42933"/>
    <w:rsid w:val="00A434EE"/>
    <w:rsid w:val="00A4357A"/>
    <w:rsid w:val="00A43AAA"/>
    <w:rsid w:val="00A45B45"/>
    <w:rsid w:val="00A46181"/>
    <w:rsid w:val="00A46606"/>
    <w:rsid w:val="00A47ACA"/>
    <w:rsid w:val="00A50838"/>
    <w:rsid w:val="00A51D00"/>
    <w:rsid w:val="00A51F42"/>
    <w:rsid w:val="00A5372F"/>
    <w:rsid w:val="00A53F77"/>
    <w:rsid w:val="00A541A7"/>
    <w:rsid w:val="00A550EB"/>
    <w:rsid w:val="00A5527E"/>
    <w:rsid w:val="00A55FA5"/>
    <w:rsid w:val="00A56C38"/>
    <w:rsid w:val="00A60D00"/>
    <w:rsid w:val="00A63468"/>
    <w:rsid w:val="00A71AB5"/>
    <w:rsid w:val="00A71AF8"/>
    <w:rsid w:val="00A72EFF"/>
    <w:rsid w:val="00A73CC8"/>
    <w:rsid w:val="00A74211"/>
    <w:rsid w:val="00A75D6E"/>
    <w:rsid w:val="00A7753A"/>
    <w:rsid w:val="00A7765C"/>
    <w:rsid w:val="00A77A85"/>
    <w:rsid w:val="00A77C85"/>
    <w:rsid w:val="00A809EE"/>
    <w:rsid w:val="00A80B7D"/>
    <w:rsid w:val="00A814C7"/>
    <w:rsid w:val="00A83521"/>
    <w:rsid w:val="00A83AD9"/>
    <w:rsid w:val="00A83DBA"/>
    <w:rsid w:val="00A8400E"/>
    <w:rsid w:val="00A8416E"/>
    <w:rsid w:val="00A84341"/>
    <w:rsid w:val="00A85978"/>
    <w:rsid w:val="00A85E83"/>
    <w:rsid w:val="00A85EA0"/>
    <w:rsid w:val="00A86FCD"/>
    <w:rsid w:val="00A90B94"/>
    <w:rsid w:val="00A93916"/>
    <w:rsid w:val="00A9489B"/>
    <w:rsid w:val="00A94F77"/>
    <w:rsid w:val="00A96962"/>
    <w:rsid w:val="00A976CD"/>
    <w:rsid w:val="00AA1691"/>
    <w:rsid w:val="00AA1DF2"/>
    <w:rsid w:val="00AA2785"/>
    <w:rsid w:val="00AA3252"/>
    <w:rsid w:val="00AA48E2"/>
    <w:rsid w:val="00AA504B"/>
    <w:rsid w:val="00AA59FE"/>
    <w:rsid w:val="00AA5BC4"/>
    <w:rsid w:val="00AA7A2C"/>
    <w:rsid w:val="00AA7C8B"/>
    <w:rsid w:val="00AB0752"/>
    <w:rsid w:val="00AB1271"/>
    <w:rsid w:val="00AB27AF"/>
    <w:rsid w:val="00AB476C"/>
    <w:rsid w:val="00AB4A05"/>
    <w:rsid w:val="00AB4ABD"/>
    <w:rsid w:val="00AB5582"/>
    <w:rsid w:val="00AB6210"/>
    <w:rsid w:val="00AB6D76"/>
    <w:rsid w:val="00AB7545"/>
    <w:rsid w:val="00AB7E35"/>
    <w:rsid w:val="00AC109E"/>
    <w:rsid w:val="00AC128D"/>
    <w:rsid w:val="00AC1C82"/>
    <w:rsid w:val="00AC1D9D"/>
    <w:rsid w:val="00AC3F60"/>
    <w:rsid w:val="00AC6155"/>
    <w:rsid w:val="00AC63DB"/>
    <w:rsid w:val="00AC711D"/>
    <w:rsid w:val="00AD1020"/>
    <w:rsid w:val="00AD16F4"/>
    <w:rsid w:val="00AD23F6"/>
    <w:rsid w:val="00AD342F"/>
    <w:rsid w:val="00AD3AD1"/>
    <w:rsid w:val="00AD5900"/>
    <w:rsid w:val="00AD674A"/>
    <w:rsid w:val="00AD733C"/>
    <w:rsid w:val="00AE10CF"/>
    <w:rsid w:val="00AE13E4"/>
    <w:rsid w:val="00AE2460"/>
    <w:rsid w:val="00AE4051"/>
    <w:rsid w:val="00AE4838"/>
    <w:rsid w:val="00AE5AED"/>
    <w:rsid w:val="00AE5E29"/>
    <w:rsid w:val="00AF0B9C"/>
    <w:rsid w:val="00AF196D"/>
    <w:rsid w:val="00AF1AC2"/>
    <w:rsid w:val="00AF2118"/>
    <w:rsid w:val="00AF29F7"/>
    <w:rsid w:val="00AF3045"/>
    <w:rsid w:val="00AF31AB"/>
    <w:rsid w:val="00AF3A96"/>
    <w:rsid w:val="00AF4693"/>
    <w:rsid w:val="00AF6042"/>
    <w:rsid w:val="00AF733A"/>
    <w:rsid w:val="00AF7709"/>
    <w:rsid w:val="00AF7967"/>
    <w:rsid w:val="00AF7B88"/>
    <w:rsid w:val="00AF7FD4"/>
    <w:rsid w:val="00B008E0"/>
    <w:rsid w:val="00B01F16"/>
    <w:rsid w:val="00B02179"/>
    <w:rsid w:val="00B030A3"/>
    <w:rsid w:val="00B036F0"/>
    <w:rsid w:val="00B03CDD"/>
    <w:rsid w:val="00B05455"/>
    <w:rsid w:val="00B0665E"/>
    <w:rsid w:val="00B07841"/>
    <w:rsid w:val="00B078B8"/>
    <w:rsid w:val="00B109ED"/>
    <w:rsid w:val="00B10FDA"/>
    <w:rsid w:val="00B111AF"/>
    <w:rsid w:val="00B114A2"/>
    <w:rsid w:val="00B11E1B"/>
    <w:rsid w:val="00B1345F"/>
    <w:rsid w:val="00B14DEC"/>
    <w:rsid w:val="00B1568F"/>
    <w:rsid w:val="00B15C9E"/>
    <w:rsid w:val="00B1637E"/>
    <w:rsid w:val="00B16FDC"/>
    <w:rsid w:val="00B204E7"/>
    <w:rsid w:val="00B20D53"/>
    <w:rsid w:val="00B20E70"/>
    <w:rsid w:val="00B216ED"/>
    <w:rsid w:val="00B2211D"/>
    <w:rsid w:val="00B229A9"/>
    <w:rsid w:val="00B23584"/>
    <w:rsid w:val="00B2601C"/>
    <w:rsid w:val="00B2676E"/>
    <w:rsid w:val="00B26ECA"/>
    <w:rsid w:val="00B279FF"/>
    <w:rsid w:val="00B27FE5"/>
    <w:rsid w:val="00B303D1"/>
    <w:rsid w:val="00B31F64"/>
    <w:rsid w:val="00B324A5"/>
    <w:rsid w:val="00B335D3"/>
    <w:rsid w:val="00B33F58"/>
    <w:rsid w:val="00B34B57"/>
    <w:rsid w:val="00B367CD"/>
    <w:rsid w:val="00B37C96"/>
    <w:rsid w:val="00B37CA2"/>
    <w:rsid w:val="00B37D84"/>
    <w:rsid w:val="00B40957"/>
    <w:rsid w:val="00B4134F"/>
    <w:rsid w:val="00B41962"/>
    <w:rsid w:val="00B420F1"/>
    <w:rsid w:val="00B424B8"/>
    <w:rsid w:val="00B42A56"/>
    <w:rsid w:val="00B43785"/>
    <w:rsid w:val="00B447E9"/>
    <w:rsid w:val="00B4489E"/>
    <w:rsid w:val="00B45BEC"/>
    <w:rsid w:val="00B476AC"/>
    <w:rsid w:val="00B50A4A"/>
    <w:rsid w:val="00B526B2"/>
    <w:rsid w:val="00B537AF"/>
    <w:rsid w:val="00B5396F"/>
    <w:rsid w:val="00B53973"/>
    <w:rsid w:val="00B53FD8"/>
    <w:rsid w:val="00B54A8C"/>
    <w:rsid w:val="00B55CFE"/>
    <w:rsid w:val="00B562E9"/>
    <w:rsid w:val="00B5660B"/>
    <w:rsid w:val="00B57FBA"/>
    <w:rsid w:val="00B60ADA"/>
    <w:rsid w:val="00B6161A"/>
    <w:rsid w:val="00B6260C"/>
    <w:rsid w:val="00B62C43"/>
    <w:rsid w:val="00B638C9"/>
    <w:rsid w:val="00B63B4E"/>
    <w:rsid w:val="00B6404D"/>
    <w:rsid w:val="00B64FBA"/>
    <w:rsid w:val="00B6716B"/>
    <w:rsid w:val="00B711C3"/>
    <w:rsid w:val="00B72566"/>
    <w:rsid w:val="00B72689"/>
    <w:rsid w:val="00B72998"/>
    <w:rsid w:val="00B73820"/>
    <w:rsid w:val="00B7404E"/>
    <w:rsid w:val="00B75D6C"/>
    <w:rsid w:val="00B76EA5"/>
    <w:rsid w:val="00B7717B"/>
    <w:rsid w:val="00B77642"/>
    <w:rsid w:val="00B82E7D"/>
    <w:rsid w:val="00B838D7"/>
    <w:rsid w:val="00B83A71"/>
    <w:rsid w:val="00B85BC6"/>
    <w:rsid w:val="00B8667D"/>
    <w:rsid w:val="00B86DFF"/>
    <w:rsid w:val="00B87B04"/>
    <w:rsid w:val="00B90365"/>
    <w:rsid w:val="00B931AC"/>
    <w:rsid w:val="00B9367B"/>
    <w:rsid w:val="00B93752"/>
    <w:rsid w:val="00B93AE5"/>
    <w:rsid w:val="00B948DF"/>
    <w:rsid w:val="00B975B9"/>
    <w:rsid w:val="00BA10C3"/>
    <w:rsid w:val="00BA1109"/>
    <w:rsid w:val="00BA2E16"/>
    <w:rsid w:val="00BA2E18"/>
    <w:rsid w:val="00BA304D"/>
    <w:rsid w:val="00BA7CC8"/>
    <w:rsid w:val="00BA7E84"/>
    <w:rsid w:val="00BB0C64"/>
    <w:rsid w:val="00BB128C"/>
    <w:rsid w:val="00BB1528"/>
    <w:rsid w:val="00BB1852"/>
    <w:rsid w:val="00BB2C5C"/>
    <w:rsid w:val="00BB4682"/>
    <w:rsid w:val="00BB5058"/>
    <w:rsid w:val="00BB6814"/>
    <w:rsid w:val="00BB7F14"/>
    <w:rsid w:val="00BC02B8"/>
    <w:rsid w:val="00BC12B0"/>
    <w:rsid w:val="00BC1BB0"/>
    <w:rsid w:val="00BC35EA"/>
    <w:rsid w:val="00BC5614"/>
    <w:rsid w:val="00BC5FF1"/>
    <w:rsid w:val="00BC7604"/>
    <w:rsid w:val="00BC7AF9"/>
    <w:rsid w:val="00BD01B6"/>
    <w:rsid w:val="00BD0D92"/>
    <w:rsid w:val="00BD11DB"/>
    <w:rsid w:val="00BD305B"/>
    <w:rsid w:val="00BD334C"/>
    <w:rsid w:val="00BD3840"/>
    <w:rsid w:val="00BD5510"/>
    <w:rsid w:val="00BD5835"/>
    <w:rsid w:val="00BD5C8B"/>
    <w:rsid w:val="00BD5CCE"/>
    <w:rsid w:val="00BD681F"/>
    <w:rsid w:val="00BD6C45"/>
    <w:rsid w:val="00BD76E6"/>
    <w:rsid w:val="00BE084B"/>
    <w:rsid w:val="00BE09AC"/>
    <w:rsid w:val="00BE1285"/>
    <w:rsid w:val="00BE1D9C"/>
    <w:rsid w:val="00BE1FE7"/>
    <w:rsid w:val="00BE2D83"/>
    <w:rsid w:val="00BE4AAC"/>
    <w:rsid w:val="00BE6039"/>
    <w:rsid w:val="00BE6A35"/>
    <w:rsid w:val="00BE7F2A"/>
    <w:rsid w:val="00BF63E1"/>
    <w:rsid w:val="00BF6530"/>
    <w:rsid w:val="00BF6803"/>
    <w:rsid w:val="00BF6DD7"/>
    <w:rsid w:val="00C02444"/>
    <w:rsid w:val="00C02ADE"/>
    <w:rsid w:val="00C03165"/>
    <w:rsid w:val="00C051B8"/>
    <w:rsid w:val="00C05301"/>
    <w:rsid w:val="00C0539E"/>
    <w:rsid w:val="00C06C1D"/>
    <w:rsid w:val="00C06CCE"/>
    <w:rsid w:val="00C1046F"/>
    <w:rsid w:val="00C11001"/>
    <w:rsid w:val="00C11560"/>
    <w:rsid w:val="00C118EC"/>
    <w:rsid w:val="00C11E54"/>
    <w:rsid w:val="00C11EED"/>
    <w:rsid w:val="00C120D1"/>
    <w:rsid w:val="00C120EF"/>
    <w:rsid w:val="00C13250"/>
    <w:rsid w:val="00C1455F"/>
    <w:rsid w:val="00C14AA7"/>
    <w:rsid w:val="00C15EBB"/>
    <w:rsid w:val="00C1602A"/>
    <w:rsid w:val="00C179F0"/>
    <w:rsid w:val="00C17A83"/>
    <w:rsid w:val="00C2406D"/>
    <w:rsid w:val="00C25444"/>
    <w:rsid w:val="00C25A17"/>
    <w:rsid w:val="00C25C6A"/>
    <w:rsid w:val="00C262AD"/>
    <w:rsid w:val="00C26A4C"/>
    <w:rsid w:val="00C26B86"/>
    <w:rsid w:val="00C26EA5"/>
    <w:rsid w:val="00C26FED"/>
    <w:rsid w:val="00C311A0"/>
    <w:rsid w:val="00C31611"/>
    <w:rsid w:val="00C32E14"/>
    <w:rsid w:val="00C32E27"/>
    <w:rsid w:val="00C34974"/>
    <w:rsid w:val="00C34AAB"/>
    <w:rsid w:val="00C37251"/>
    <w:rsid w:val="00C4051D"/>
    <w:rsid w:val="00C4202C"/>
    <w:rsid w:val="00C424AB"/>
    <w:rsid w:val="00C4392D"/>
    <w:rsid w:val="00C43AD4"/>
    <w:rsid w:val="00C44485"/>
    <w:rsid w:val="00C446A5"/>
    <w:rsid w:val="00C44993"/>
    <w:rsid w:val="00C4523A"/>
    <w:rsid w:val="00C453CE"/>
    <w:rsid w:val="00C464EC"/>
    <w:rsid w:val="00C467B5"/>
    <w:rsid w:val="00C467D7"/>
    <w:rsid w:val="00C4727E"/>
    <w:rsid w:val="00C50540"/>
    <w:rsid w:val="00C50F37"/>
    <w:rsid w:val="00C51756"/>
    <w:rsid w:val="00C51E95"/>
    <w:rsid w:val="00C51F44"/>
    <w:rsid w:val="00C52488"/>
    <w:rsid w:val="00C53692"/>
    <w:rsid w:val="00C53D79"/>
    <w:rsid w:val="00C53F78"/>
    <w:rsid w:val="00C54383"/>
    <w:rsid w:val="00C54716"/>
    <w:rsid w:val="00C54BB3"/>
    <w:rsid w:val="00C54EA1"/>
    <w:rsid w:val="00C556EB"/>
    <w:rsid w:val="00C55AE3"/>
    <w:rsid w:val="00C56135"/>
    <w:rsid w:val="00C5636F"/>
    <w:rsid w:val="00C5680F"/>
    <w:rsid w:val="00C56D56"/>
    <w:rsid w:val="00C57982"/>
    <w:rsid w:val="00C609CC"/>
    <w:rsid w:val="00C61697"/>
    <w:rsid w:val="00C6202B"/>
    <w:rsid w:val="00C62D8E"/>
    <w:rsid w:val="00C6367B"/>
    <w:rsid w:val="00C664DF"/>
    <w:rsid w:val="00C66D9B"/>
    <w:rsid w:val="00C674E4"/>
    <w:rsid w:val="00C7135F"/>
    <w:rsid w:val="00C72C4F"/>
    <w:rsid w:val="00C750F6"/>
    <w:rsid w:val="00C75AA4"/>
    <w:rsid w:val="00C76BBD"/>
    <w:rsid w:val="00C7705F"/>
    <w:rsid w:val="00C77194"/>
    <w:rsid w:val="00C77454"/>
    <w:rsid w:val="00C8101C"/>
    <w:rsid w:val="00C81052"/>
    <w:rsid w:val="00C81805"/>
    <w:rsid w:val="00C83139"/>
    <w:rsid w:val="00C84741"/>
    <w:rsid w:val="00C847B1"/>
    <w:rsid w:val="00C857CD"/>
    <w:rsid w:val="00C85D26"/>
    <w:rsid w:val="00C85F5C"/>
    <w:rsid w:val="00C867B5"/>
    <w:rsid w:val="00C902A3"/>
    <w:rsid w:val="00C91B7F"/>
    <w:rsid w:val="00C93256"/>
    <w:rsid w:val="00C93B2A"/>
    <w:rsid w:val="00C960D9"/>
    <w:rsid w:val="00C97E15"/>
    <w:rsid w:val="00CA0654"/>
    <w:rsid w:val="00CA0934"/>
    <w:rsid w:val="00CA1451"/>
    <w:rsid w:val="00CA25C9"/>
    <w:rsid w:val="00CA434D"/>
    <w:rsid w:val="00CA5C70"/>
    <w:rsid w:val="00CA61F4"/>
    <w:rsid w:val="00CA6E14"/>
    <w:rsid w:val="00CA777B"/>
    <w:rsid w:val="00CA77BF"/>
    <w:rsid w:val="00CB107B"/>
    <w:rsid w:val="00CB14FA"/>
    <w:rsid w:val="00CB244B"/>
    <w:rsid w:val="00CB34EE"/>
    <w:rsid w:val="00CB4AD1"/>
    <w:rsid w:val="00CB6FCE"/>
    <w:rsid w:val="00CC05C1"/>
    <w:rsid w:val="00CC133E"/>
    <w:rsid w:val="00CC1E9A"/>
    <w:rsid w:val="00CC1FEB"/>
    <w:rsid w:val="00CC24B3"/>
    <w:rsid w:val="00CC2515"/>
    <w:rsid w:val="00CC2DAC"/>
    <w:rsid w:val="00CC6F87"/>
    <w:rsid w:val="00CC723E"/>
    <w:rsid w:val="00CC76A2"/>
    <w:rsid w:val="00CD0E8D"/>
    <w:rsid w:val="00CD34BA"/>
    <w:rsid w:val="00CD4B0E"/>
    <w:rsid w:val="00CD5BA4"/>
    <w:rsid w:val="00CD63B3"/>
    <w:rsid w:val="00CD6CEA"/>
    <w:rsid w:val="00CD7453"/>
    <w:rsid w:val="00CD7A04"/>
    <w:rsid w:val="00CD7C0C"/>
    <w:rsid w:val="00CE0306"/>
    <w:rsid w:val="00CE07CB"/>
    <w:rsid w:val="00CE0FBB"/>
    <w:rsid w:val="00CE261F"/>
    <w:rsid w:val="00CE301A"/>
    <w:rsid w:val="00CE3D69"/>
    <w:rsid w:val="00CE42D7"/>
    <w:rsid w:val="00CE4979"/>
    <w:rsid w:val="00CE513F"/>
    <w:rsid w:val="00CE5302"/>
    <w:rsid w:val="00CE5B55"/>
    <w:rsid w:val="00CE61AE"/>
    <w:rsid w:val="00CF0769"/>
    <w:rsid w:val="00CF1041"/>
    <w:rsid w:val="00CF1043"/>
    <w:rsid w:val="00CF1148"/>
    <w:rsid w:val="00CF1A06"/>
    <w:rsid w:val="00CF34D4"/>
    <w:rsid w:val="00CF3899"/>
    <w:rsid w:val="00CF5734"/>
    <w:rsid w:val="00CF59EA"/>
    <w:rsid w:val="00CF7745"/>
    <w:rsid w:val="00CF7E25"/>
    <w:rsid w:val="00D00C35"/>
    <w:rsid w:val="00D00C3C"/>
    <w:rsid w:val="00D00EF1"/>
    <w:rsid w:val="00D02B0A"/>
    <w:rsid w:val="00D03326"/>
    <w:rsid w:val="00D05D65"/>
    <w:rsid w:val="00D060F0"/>
    <w:rsid w:val="00D07732"/>
    <w:rsid w:val="00D079ED"/>
    <w:rsid w:val="00D07F13"/>
    <w:rsid w:val="00D10AE4"/>
    <w:rsid w:val="00D11B4B"/>
    <w:rsid w:val="00D130A9"/>
    <w:rsid w:val="00D1340D"/>
    <w:rsid w:val="00D14315"/>
    <w:rsid w:val="00D14B46"/>
    <w:rsid w:val="00D156C0"/>
    <w:rsid w:val="00D157DC"/>
    <w:rsid w:val="00D15866"/>
    <w:rsid w:val="00D170B8"/>
    <w:rsid w:val="00D20370"/>
    <w:rsid w:val="00D20408"/>
    <w:rsid w:val="00D20DEA"/>
    <w:rsid w:val="00D21B8B"/>
    <w:rsid w:val="00D238CC"/>
    <w:rsid w:val="00D23DBF"/>
    <w:rsid w:val="00D248FE"/>
    <w:rsid w:val="00D24C53"/>
    <w:rsid w:val="00D2558D"/>
    <w:rsid w:val="00D25969"/>
    <w:rsid w:val="00D26A87"/>
    <w:rsid w:val="00D26FB3"/>
    <w:rsid w:val="00D306D2"/>
    <w:rsid w:val="00D32494"/>
    <w:rsid w:val="00D32947"/>
    <w:rsid w:val="00D33EAC"/>
    <w:rsid w:val="00D347CD"/>
    <w:rsid w:val="00D34E33"/>
    <w:rsid w:val="00D40A53"/>
    <w:rsid w:val="00D418F4"/>
    <w:rsid w:val="00D41C59"/>
    <w:rsid w:val="00D430D3"/>
    <w:rsid w:val="00D436EB"/>
    <w:rsid w:val="00D43E56"/>
    <w:rsid w:val="00D44541"/>
    <w:rsid w:val="00D45729"/>
    <w:rsid w:val="00D462FA"/>
    <w:rsid w:val="00D46B01"/>
    <w:rsid w:val="00D46B5B"/>
    <w:rsid w:val="00D50169"/>
    <w:rsid w:val="00D50361"/>
    <w:rsid w:val="00D51A1D"/>
    <w:rsid w:val="00D51AA3"/>
    <w:rsid w:val="00D521A2"/>
    <w:rsid w:val="00D5228B"/>
    <w:rsid w:val="00D525A3"/>
    <w:rsid w:val="00D5369E"/>
    <w:rsid w:val="00D53A30"/>
    <w:rsid w:val="00D551ED"/>
    <w:rsid w:val="00D565BF"/>
    <w:rsid w:val="00D5666A"/>
    <w:rsid w:val="00D57FB6"/>
    <w:rsid w:val="00D60772"/>
    <w:rsid w:val="00D60D5D"/>
    <w:rsid w:val="00D614CF"/>
    <w:rsid w:val="00D62396"/>
    <w:rsid w:val="00D62AF7"/>
    <w:rsid w:val="00D62D83"/>
    <w:rsid w:val="00D62E68"/>
    <w:rsid w:val="00D632D0"/>
    <w:rsid w:val="00D63480"/>
    <w:rsid w:val="00D6610C"/>
    <w:rsid w:val="00D679F9"/>
    <w:rsid w:val="00D67EAB"/>
    <w:rsid w:val="00D71066"/>
    <w:rsid w:val="00D71F9B"/>
    <w:rsid w:val="00D7379B"/>
    <w:rsid w:val="00D75279"/>
    <w:rsid w:val="00D76CF8"/>
    <w:rsid w:val="00D7714F"/>
    <w:rsid w:val="00D77E01"/>
    <w:rsid w:val="00D816B7"/>
    <w:rsid w:val="00D83219"/>
    <w:rsid w:val="00D832D7"/>
    <w:rsid w:val="00D84BE8"/>
    <w:rsid w:val="00D85D96"/>
    <w:rsid w:val="00D87A0D"/>
    <w:rsid w:val="00D92330"/>
    <w:rsid w:val="00D9286B"/>
    <w:rsid w:val="00D92C19"/>
    <w:rsid w:val="00D93275"/>
    <w:rsid w:val="00D935CE"/>
    <w:rsid w:val="00D97EFC"/>
    <w:rsid w:val="00DA1214"/>
    <w:rsid w:val="00DA15D0"/>
    <w:rsid w:val="00DA17DC"/>
    <w:rsid w:val="00DA19BD"/>
    <w:rsid w:val="00DA1BE7"/>
    <w:rsid w:val="00DA1F96"/>
    <w:rsid w:val="00DA2B71"/>
    <w:rsid w:val="00DA4929"/>
    <w:rsid w:val="00DA60AD"/>
    <w:rsid w:val="00DA67DF"/>
    <w:rsid w:val="00DA7E7C"/>
    <w:rsid w:val="00DA7FF7"/>
    <w:rsid w:val="00DB36AF"/>
    <w:rsid w:val="00DB36C6"/>
    <w:rsid w:val="00DB5B2D"/>
    <w:rsid w:val="00DB5D0E"/>
    <w:rsid w:val="00DB64AF"/>
    <w:rsid w:val="00DB6753"/>
    <w:rsid w:val="00DC0CC5"/>
    <w:rsid w:val="00DC27FF"/>
    <w:rsid w:val="00DC348D"/>
    <w:rsid w:val="00DC4511"/>
    <w:rsid w:val="00DC5307"/>
    <w:rsid w:val="00DC618E"/>
    <w:rsid w:val="00DD0A8C"/>
    <w:rsid w:val="00DD11B2"/>
    <w:rsid w:val="00DD1B1C"/>
    <w:rsid w:val="00DD281C"/>
    <w:rsid w:val="00DD2A51"/>
    <w:rsid w:val="00DD2E7D"/>
    <w:rsid w:val="00DD2FE6"/>
    <w:rsid w:val="00DD489D"/>
    <w:rsid w:val="00DD4C61"/>
    <w:rsid w:val="00DD7831"/>
    <w:rsid w:val="00DD7BC5"/>
    <w:rsid w:val="00DD7F3E"/>
    <w:rsid w:val="00DE10D3"/>
    <w:rsid w:val="00DE2486"/>
    <w:rsid w:val="00DE6C84"/>
    <w:rsid w:val="00DE722E"/>
    <w:rsid w:val="00DE7A3D"/>
    <w:rsid w:val="00DF1F4A"/>
    <w:rsid w:val="00DF75F2"/>
    <w:rsid w:val="00DF7F37"/>
    <w:rsid w:val="00E010C4"/>
    <w:rsid w:val="00E0162B"/>
    <w:rsid w:val="00E019E9"/>
    <w:rsid w:val="00E02C26"/>
    <w:rsid w:val="00E03B87"/>
    <w:rsid w:val="00E04AB5"/>
    <w:rsid w:val="00E06114"/>
    <w:rsid w:val="00E068BF"/>
    <w:rsid w:val="00E06CC1"/>
    <w:rsid w:val="00E07721"/>
    <w:rsid w:val="00E07CE5"/>
    <w:rsid w:val="00E07E0C"/>
    <w:rsid w:val="00E1047C"/>
    <w:rsid w:val="00E10AB2"/>
    <w:rsid w:val="00E122F5"/>
    <w:rsid w:val="00E13D13"/>
    <w:rsid w:val="00E14605"/>
    <w:rsid w:val="00E160D4"/>
    <w:rsid w:val="00E172D6"/>
    <w:rsid w:val="00E17727"/>
    <w:rsid w:val="00E17E3B"/>
    <w:rsid w:val="00E20373"/>
    <w:rsid w:val="00E21049"/>
    <w:rsid w:val="00E213A4"/>
    <w:rsid w:val="00E217E5"/>
    <w:rsid w:val="00E22BCC"/>
    <w:rsid w:val="00E24AAC"/>
    <w:rsid w:val="00E25798"/>
    <w:rsid w:val="00E2760C"/>
    <w:rsid w:val="00E30515"/>
    <w:rsid w:val="00E3144C"/>
    <w:rsid w:val="00E3308F"/>
    <w:rsid w:val="00E33BCA"/>
    <w:rsid w:val="00E33C7D"/>
    <w:rsid w:val="00E33F77"/>
    <w:rsid w:val="00E34327"/>
    <w:rsid w:val="00E34669"/>
    <w:rsid w:val="00E348D8"/>
    <w:rsid w:val="00E3498E"/>
    <w:rsid w:val="00E3507D"/>
    <w:rsid w:val="00E36210"/>
    <w:rsid w:val="00E36804"/>
    <w:rsid w:val="00E37AC4"/>
    <w:rsid w:val="00E37E68"/>
    <w:rsid w:val="00E41569"/>
    <w:rsid w:val="00E42C93"/>
    <w:rsid w:val="00E431FE"/>
    <w:rsid w:val="00E43D6A"/>
    <w:rsid w:val="00E449D8"/>
    <w:rsid w:val="00E45E1B"/>
    <w:rsid w:val="00E4748A"/>
    <w:rsid w:val="00E47DF4"/>
    <w:rsid w:val="00E50007"/>
    <w:rsid w:val="00E505A5"/>
    <w:rsid w:val="00E51070"/>
    <w:rsid w:val="00E5141D"/>
    <w:rsid w:val="00E519AD"/>
    <w:rsid w:val="00E53CBC"/>
    <w:rsid w:val="00E53E22"/>
    <w:rsid w:val="00E54AF7"/>
    <w:rsid w:val="00E55903"/>
    <w:rsid w:val="00E55B0F"/>
    <w:rsid w:val="00E56D50"/>
    <w:rsid w:val="00E577FF"/>
    <w:rsid w:val="00E6069D"/>
    <w:rsid w:val="00E626CD"/>
    <w:rsid w:val="00E62BB5"/>
    <w:rsid w:val="00E63149"/>
    <w:rsid w:val="00E63593"/>
    <w:rsid w:val="00E67097"/>
    <w:rsid w:val="00E678AF"/>
    <w:rsid w:val="00E679D5"/>
    <w:rsid w:val="00E70E98"/>
    <w:rsid w:val="00E71E4A"/>
    <w:rsid w:val="00E7282E"/>
    <w:rsid w:val="00E73191"/>
    <w:rsid w:val="00E756B4"/>
    <w:rsid w:val="00E76098"/>
    <w:rsid w:val="00E767AA"/>
    <w:rsid w:val="00E76AF3"/>
    <w:rsid w:val="00E77036"/>
    <w:rsid w:val="00E7731D"/>
    <w:rsid w:val="00E8098B"/>
    <w:rsid w:val="00E80FEC"/>
    <w:rsid w:val="00E81C08"/>
    <w:rsid w:val="00E826D9"/>
    <w:rsid w:val="00E82DBC"/>
    <w:rsid w:val="00E82EF6"/>
    <w:rsid w:val="00E8431B"/>
    <w:rsid w:val="00E84A37"/>
    <w:rsid w:val="00E86D24"/>
    <w:rsid w:val="00E871B4"/>
    <w:rsid w:val="00E87BCF"/>
    <w:rsid w:val="00E90BFF"/>
    <w:rsid w:val="00E9126B"/>
    <w:rsid w:val="00E912C7"/>
    <w:rsid w:val="00E92212"/>
    <w:rsid w:val="00E923AD"/>
    <w:rsid w:val="00E93BCC"/>
    <w:rsid w:val="00E945D5"/>
    <w:rsid w:val="00E9526B"/>
    <w:rsid w:val="00E9601B"/>
    <w:rsid w:val="00E9683C"/>
    <w:rsid w:val="00EA0414"/>
    <w:rsid w:val="00EA172F"/>
    <w:rsid w:val="00EA3587"/>
    <w:rsid w:val="00EA373D"/>
    <w:rsid w:val="00EA39B0"/>
    <w:rsid w:val="00EA4030"/>
    <w:rsid w:val="00EA6BF5"/>
    <w:rsid w:val="00EA74B6"/>
    <w:rsid w:val="00EA7737"/>
    <w:rsid w:val="00EA782E"/>
    <w:rsid w:val="00EB038D"/>
    <w:rsid w:val="00EB1534"/>
    <w:rsid w:val="00EB2F05"/>
    <w:rsid w:val="00EB37CB"/>
    <w:rsid w:val="00EB3FE1"/>
    <w:rsid w:val="00EB4999"/>
    <w:rsid w:val="00EB4E29"/>
    <w:rsid w:val="00EB5353"/>
    <w:rsid w:val="00EB5856"/>
    <w:rsid w:val="00EB63EA"/>
    <w:rsid w:val="00EB6D68"/>
    <w:rsid w:val="00EB6FD4"/>
    <w:rsid w:val="00EC0A7B"/>
    <w:rsid w:val="00EC525E"/>
    <w:rsid w:val="00EC559F"/>
    <w:rsid w:val="00EC627D"/>
    <w:rsid w:val="00EC66FA"/>
    <w:rsid w:val="00EC7CF7"/>
    <w:rsid w:val="00ED1657"/>
    <w:rsid w:val="00ED3900"/>
    <w:rsid w:val="00ED5BA7"/>
    <w:rsid w:val="00ED5C95"/>
    <w:rsid w:val="00ED677F"/>
    <w:rsid w:val="00ED7DF3"/>
    <w:rsid w:val="00EE05B1"/>
    <w:rsid w:val="00EE05B2"/>
    <w:rsid w:val="00EE075E"/>
    <w:rsid w:val="00EE1ACD"/>
    <w:rsid w:val="00EE1E08"/>
    <w:rsid w:val="00EE1F27"/>
    <w:rsid w:val="00EE25AA"/>
    <w:rsid w:val="00EE2771"/>
    <w:rsid w:val="00EE2CA3"/>
    <w:rsid w:val="00EE38DF"/>
    <w:rsid w:val="00EE39CD"/>
    <w:rsid w:val="00EE4320"/>
    <w:rsid w:val="00EE4536"/>
    <w:rsid w:val="00EE4D51"/>
    <w:rsid w:val="00EE4E98"/>
    <w:rsid w:val="00EE4F27"/>
    <w:rsid w:val="00EE5F48"/>
    <w:rsid w:val="00EE61EE"/>
    <w:rsid w:val="00EE6CDB"/>
    <w:rsid w:val="00EE6EE9"/>
    <w:rsid w:val="00EF298E"/>
    <w:rsid w:val="00EF3981"/>
    <w:rsid w:val="00EF4214"/>
    <w:rsid w:val="00EF4563"/>
    <w:rsid w:val="00EF4DD4"/>
    <w:rsid w:val="00EF56A6"/>
    <w:rsid w:val="00EF5B84"/>
    <w:rsid w:val="00EF62E0"/>
    <w:rsid w:val="00EF7269"/>
    <w:rsid w:val="00EF7633"/>
    <w:rsid w:val="00EF79EF"/>
    <w:rsid w:val="00EF7C1F"/>
    <w:rsid w:val="00EF7D20"/>
    <w:rsid w:val="00F01B6A"/>
    <w:rsid w:val="00F01F98"/>
    <w:rsid w:val="00F02518"/>
    <w:rsid w:val="00F03860"/>
    <w:rsid w:val="00F0545D"/>
    <w:rsid w:val="00F05611"/>
    <w:rsid w:val="00F07309"/>
    <w:rsid w:val="00F07CF1"/>
    <w:rsid w:val="00F1061C"/>
    <w:rsid w:val="00F118C4"/>
    <w:rsid w:val="00F11DFC"/>
    <w:rsid w:val="00F130E9"/>
    <w:rsid w:val="00F133B8"/>
    <w:rsid w:val="00F14060"/>
    <w:rsid w:val="00F14274"/>
    <w:rsid w:val="00F145AA"/>
    <w:rsid w:val="00F172C8"/>
    <w:rsid w:val="00F17460"/>
    <w:rsid w:val="00F174BF"/>
    <w:rsid w:val="00F17A88"/>
    <w:rsid w:val="00F17F51"/>
    <w:rsid w:val="00F20DD4"/>
    <w:rsid w:val="00F211FD"/>
    <w:rsid w:val="00F2161B"/>
    <w:rsid w:val="00F22479"/>
    <w:rsid w:val="00F22D62"/>
    <w:rsid w:val="00F22DF9"/>
    <w:rsid w:val="00F241F0"/>
    <w:rsid w:val="00F2619B"/>
    <w:rsid w:val="00F26F65"/>
    <w:rsid w:val="00F27041"/>
    <w:rsid w:val="00F27110"/>
    <w:rsid w:val="00F27C72"/>
    <w:rsid w:val="00F30072"/>
    <w:rsid w:val="00F3083E"/>
    <w:rsid w:val="00F32055"/>
    <w:rsid w:val="00F32BE2"/>
    <w:rsid w:val="00F32D70"/>
    <w:rsid w:val="00F3349C"/>
    <w:rsid w:val="00F33CD5"/>
    <w:rsid w:val="00F36084"/>
    <w:rsid w:val="00F3647E"/>
    <w:rsid w:val="00F366F3"/>
    <w:rsid w:val="00F368EE"/>
    <w:rsid w:val="00F37E07"/>
    <w:rsid w:val="00F407EA"/>
    <w:rsid w:val="00F41A07"/>
    <w:rsid w:val="00F42E56"/>
    <w:rsid w:val="00F44463"/>
    <w:rsid w:val="00F44C87"/>
    <w:rsid w:val="00F45445"/>
    <w:rsid w:val="00F45611"/>
    <w:rsid w:val="00F46092"/>
    <w:rsid w:val="00F46CF3"/>
    <w:rsid w:val="00F46F3D"/>
    <w:rsid w:val="00F5167C"/>
    <w:rsid w:val="00F52529"/>
    <w:rsid w:val="00F52B80"/>
    <w:rsid w:val="00F52EC4"/>
    <w:rsid w:val="00F53B1B"/>
    <w:rsid w:val="00F53E0E"/>
    <w:rsid w:val="00F57D99"/>
    <w:rsid w:val="00F6083B"/>
    <w:rsid w:val="00F610A1"/>
    <w:rsid w:val="00F61AA3"/>
    <w:rsid w:val="00F62A19"/>
    <w:rsid w:val="00F62B59"/>
    <w:rsid w:val="00F62DC2"/>
    <w:rsid w:val="00F6373B"/>
    <w:rsid w:val="00F63EDB"/>
    <w:rsid w:val="00F6409B"/>
    <w:rsid w:val="00F65643"/>
    <w:rsid w:val="00F662DC"/>
    <w:rsid w:val="00F67A8D"/>
    <w:rsid w:val="00F704D8"/>
    <w:rsid w:val="00F70EFE"/>
    <w:rsid w:val="00F72769"/>
    <w:rsid w:val="00F72FCF"/>
    <w:rsid w:val="00F731C3"/>
    <w:rsid w:val="00F73675"/>
    <w:rsid w:val="00F73802"/>
    <w:rsid w:val="00F74044"/>
    <w:rsid w:val="00F75379"/>
    <w:rsid w:val="00F760CF"/>
    <w:rsid w:val="00F765A7"/>
    <w:rsid w:val="00F80027"/>
    <w:rsid w:val="00F80227"/>
    <w:rsid w:val="00F80760"/>
    <w:rsid w:val="00F80BF9"/>
    <w:rsid w:val="00F80BFE"/>
    <w:rsid w:val="00F814C8"/>
    <w:rsid w:val="00F81EF7"/>
    <w:rsid w:val="00F8204F"/>
    <w:rsid w:val="00F82C96"/>
    <w:rsid w:val="00F8563A"/>
    <w:rsid w:val="00F85819"/>
    <w:rsid w:val="00F85992"/>
    <w:rsid w:val="00F86684"/>
    <w:rsid w:val="00F86E85"/>
    <w:rsid w:val="00F87703"/>
    <w:rsid w:val="00F9061F"/>
    <w:rsid w:val="00F924A2"/>
    <w:rsid w:val="00F92674"/>
    <w:rsid w:val="00F9297B"/>
    <w:rsid w:val="00F941AE"/>
    <w:rsid w:val="00F94B71"/>
    <w:rsid w:val="00F95388"/>
    <w:rsid w:val="00F97374"/>
    <w:rsid w:val="00F97CF3"/>
    <w:rsid w:val="00F97E60"/>
    <w:rsid w:val="00FA2499"/>
    <w:rsid w:val="00FA35C8"/>
    <w:rsid w:val="00FA3DD2"/>
    <w:rsid w:val="00FA4E38"/>
    <w:rsid w:val="00FA5A34"/>
    <w:rsid w:val="00FA7E5E"/>
    <w:rsid w:val="00FA7E6F"/>
    <w:rsid w:val="00FB0A44"/>
    <w:rsid w:val="00FB0F9A"/>
    <w:rsid w:val="00FB5238"/>
    <w:rsid w:val="00FB54DD"/>
    <w:rsid w:val="00FB5753"/>
    <w:rsid w:val="00FB5940"/>
    <w:rsid w:val="00FB5A8E"/>
    <w:rsid w:val="00FB6092"/>
    <w:rsid w:val="00FB725F"/>
    <w:rsid w:val="00FB7989"/>
    <w:rsid w:val="00FB7A0D"/>
    <w:rsid w:val="00FC1117"/>
    <w:rsid w:val="00FC2566"/>
    <w:rsid w:val="00FC2C66"/>
    <w:rsid w:val="00FC37D3"/>
    <w:rsid w:val="00FC3E10"/>
    <w:rsid w:val="00FC4BB6"/>
    <w:rsid w:val="00FC562C"/>
    <w:rsid w:val="00FC5C99"/>
    <w:rsid w:val="00FC6BC6"/>
    <w:rsid w:val="00FD0FB1"/>
    <w:rsid w:val="00FD2481"/>
    <w:rsid w:val="00FD4643"/>
    <w:rsid w:val="00FD69B2"/>
    <w:rsid w:val="00FD73A1"/>
    <w:rsid w:val="00FD770B"/>
    <w:rsid w:val="00FD7E67"/>
    <w:rsid w:val="00FE0587"/>
    <w:rsid w:val="00FE0604"/>
    <w:rsid w:val="00FE1B87"/>
    <w:rsid w:val="00FE2006"/>
    <w:rsid w:val="00FE2AAF"/>
    <w:rsid w:val="00FE3633"/>
    <w:rsid w:val="00FE363A"/>
    <w:rsid w:val="00FE4D4C"/>
    <w:rsid w:val="00FE5070"/>
    <w:rsid w:val="00FE5353"/>
    <w:rsid w:val="00FE6E3C"/>
    <w:rsid w:val="00FE7143"/>
    <w:rsid w:val="00FE773F"/>
    <w:rsid w:val="00FF06A9"/>
    <w:rsid w:val="00FF08EB"/>
    <w:rsid w:val="00FF2C4F"/>
    <w:rsid w:val="00FF2F1D"/>
    <w:rsid w:val="00FF401D"/>
    <w:rsid w:val="00FF45A0"/>
    <w:rsid w:val="00FF50E3"/>
    <w:rsid w:val="00FF5C02"/>
    <w:rsid w:val="00FF5ECF"/>
    <w:rsid w:val="00FF634A"/>
    <w:rsid w:val="00FF64AB"/>
    <w:rsid w:val="00FF6A55"/>
    <w:rsid w:val="00FF6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43A8D"/>
    <w:rPr>
      <w:rFonts w:ascii="Times New Roman" w:hAnsi="Times New Roman"/>
    </w:rPr>
  </w:style>
  <w:style w:type="paragraph" w:styleId="1">
    <w:name w:val="heading 1"/>
    <w:basedOn w:val="a"/>
    <w:next w:val="a"/>
    <w:link w:val="10"/>
    <w:uiPriority w:val="99"/>
    <w:qFormat/>
    <w:rsid w:val="00CE301A"/>
    <w:pPr>
      <w:keepNext/>
      <w:tabs>
        <w:tab w:val="left" w:pos="7410"/>
      </w:tabs>
      <w:jc w:val="center"/>
      <w:outlineLvl w:val="0"/>
    </w:pPr>
    <w:rPr>
      <w:caps/>
      <w:sz w:val="28"/>
      <w:szCs w:val="28"/>
    </w:rPr>
  </w:style>
  <w:style w:type="paragraph" w:styleId="2">
    <w:name w:val="heading 2"/>
    <w:basedOn w:val="a"/>
    <w:next w:val="a"/>
    <w:link w:val="20"/>
    <w:uiPriority w:val="99"/>
    <w:qFormat/>
    <w:locked/>
    <w:rsid w:val="00101D73"/>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qFormat/>
    <w:locked/>
    <w:rsid w:val="00A02B9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C1046F"/>
    <w:pPr>
      <w:keepNext/>
      <w:spacing w:before="240" w:after="60"/>
      <w:outlineLvl w:val="3"/>
    </w:pPr>
    <w:rPr>
      <w:b/>
      <w:bCs/>
      <w:sz w:val="28"/>
      <w:szCs w:val="28"/>
    </w:rPr>
  </w:style>
  <w:style w:type="paragraph" w:styleId="5">
    <w:name w:val="heading 5"/>
    <w:basedOn w:val="a"/>
    <w:next w:val="a"/>
    <w:link w:val="50"/>
    <w:uiPriority w:val="99"/>
    <w:qFormat/>
    <w:locked/>
    <w:rsid w:val="00C1046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E301A"/>
    <w:rPr>
      <w:rFonts w:ascii="Times New Roman" w:hAnsi="Times New Roman" w:cs="Times New Roman"/>
      <w:caps/>
      <w:sz w:val="28"/>
      <w:lang w:eastAsia="ru-RU"/>
    </w:rPr>
  </w:style>
  <w:style w:type="character" w:customStyle="1" w:styleId="20">
    <w:name w:val="Заголовок 2 Знак"/>
    <w:basedOn w:val="a0"/>
    <w:link w:val="2"/>
    <w:uiPriority w:val="99"/>
    <w:semiHidden/>
    <w:locked/>
    <w:rsid w:val="00101D73"/>
    <w:rPr>
      <w:rFonts w:ascii="Cambria" w:hAnsi="Cambria" w:cs="Times New Roman"/>
      <w:b/>
      <w:i/>
      <w:sz w:val="28"/>
    </w:rPr>
  </w:style>
  <w:style w:type="character" w:customStyle="1" w:styleId="30">
    <w:name w:val="Заголовок 3 Знак"/>
    <w:basedOn w:val="a0"/>
    <w:link w:val="3"/>
    <w:uiPriority w:val="99"/>
    <w:semiHidden/>
    <w:locked/>
    <w:rsid w:val="004B3F81"/>
    <w:rPr>
      <w:rFonts w:ascii="Cambria" w:hAnsi="Cambria" w:cs="Times New Roman"/>
      <w:b/>
      <w:bCs/>
      <w:sz w:val="26"/>
      <w:szCs w:val="26"/>
    </w:rPr>
  </w:style>
  <w:style w:type="character" w:customStyle="1" w:styleId="40">
    <w:name w:val="Заголовок 4 Знак"/>
    <w:basedOn w:val="a0"/>
    <w:link w:val="4"/>
    <w:uiPriority w:val="99"/>
    <w:locked/>
    <w:rsid w:val="00F20DD4"/>
    <w:rPr>
      <w:rFonts w:ascii="Times New Roman" w:hAnsi="Times New Roman" w:cs="Times New Roman"/>
      <w:b/>
      <w:sz w:val="28"/>
    </w:rPr>
  </w:style>
  <w:style w:type="character" w:customStyle="1" w:styleId="50">
    <w:name w:val="Заголовок 5 Знак"/>
    <w:basedOn w:val="a0"/>
    <w:link w:val="5"/>
    <w:uiPriority w:val="99"/>
    <w:locked/>
    <w:rsid w:val="00F20DD4"/>
    <w:rPr>
      <w:rFonts w:ascii="Times New Roman" w:hAnsi="Times New Roman" w:cs="Times New Roman"/>
      <w:b/>
      <w:i/>
      <w:sz w:val="26"/>
    </w:rPr>
  </w:style>
  <w:style w:type="paragraph" w:customStyle="1" w:styleId="ConsPlusNormal">
    <w:name w:val="ConsPlusNormal"/>
    <w:link w:val="ConsPlusNormal0"/>
    <w:rsid w:val="00253E5A"/>
    <w:pPr>
      <w:autoSpaceDE w:val="0"/>
      <w:autoSpaceDN w:val="0"/>
      <w:adjustRightInd w:val="0"/>
      <w:jc w:val="right"/>
      <w:outlineLvl w:val="1"/>
    </w:pPr>
    <w:rPr>
      <w:rFonts w:ascii="Arial" w:hAnsi="Arial"/>
      <w:sz w:val="22"/>
      <w:szCs w:val="22"/>
    </w:rPr>
  </w:style>
  <w:style w:type="paragraph" w:customStyle="1" w:styleId="ConsPlusTitle">
    <w:name w:val="ConsPlusTitle"/>
    <w:uiPriority w:val="99"/>
    <w:rsid w:val="00253E5A"/>
    <w:pPr>
      <w:widowControl w:val="0"/>
      <w:autoSpaceDE w:val="0"/>
      <w:autoSpaceDN w:val="0"/>
      <w:adjustRightInd w:val="0"/>
    </w:pPr>
    <w:rPr>
      <w:rFonts w:ascii="Arial" w:hAnsi="Arial" w:cs="Arial"/>
      <w:b/>
      <w:bCs/>
    </w:rPr>
  </w:style>
  <w:style w:type="paragraph" w:styleId="a3">
    <w:name w:val="header"/>
    <w:basedOn w:val="a"/>
    <w:link w:val="a4"/>
    <w:uiPriority w:val="99"/>
    <w:rsid w:val="0047186F"/>
    <w:pPr>
      <w:tabs>
        <w:tab w:val="center" w:pos="4677"/>
        <w:tab w:val="right" w:pos="9355"/>
      </w:tabs>
    </w:pPr>
  </w:style>
  <w:style w:type="character" w:customStyle="1" w:styleId="a4">
    <w:name w:val="Верхний колонтитул Знак"/>
    <w:basedOn w:val="a0"/>
    <w:link w:val="a3"/>
    <w:uiPriority w:val="99"/>
    <w:locked/>
    <w:rsid w:val="0047186F"/>
    <w:rPr>
      <w:rFonts w:ascii="Times New Roman" w:hAnsi="Times New Roman" w:cs="Times New Roman"/>
      <w:sz w:val="20"/>
      <w:lang w:eastAsia="ru-RU"/>
    </w:rPr>
  </w:style>
  <w:style w:type="paragraph" w:styleId="a5">
    <w:name w:val="footer"/>
    <w:basedOn w:val="a"/>
    <w:link w:val="a6"/>
    <w:uiPriority w:val="99"/>
    <w:rsid w:val="0047186F"/>
    <w:pPr>
      <w:tabs>
        <w:tab w:val="center" w:pos="4677"/>
        <w:tab w:val="right" w:pos="9355"/>
      </w:tabs>
    </w:pPr>
  </w:style>
  <w:style w:type="character" w:customStyle="1" w:styleId="a6">
    <w:name w:val="Нижний колонтитул Знак"/>
    <w:basedOn w:val="a0"/>
    <w:link w:val="a5"/>
    <w:uiPriority w:val="99"/>
    <w:locked/>
    <w:rsid w:val="0047186F"/>
    <w:rPr>
      <w:rFonts w:ascii="Times New Roman" w:hAnsi="Times New Roman" w:cs="Times New Roman"/>
      <w:sz w:val="20"/>
      <w:lang w:eastAsia="ru-RU"/>
    </w:rPr>
  </w:style>
  <w:style w:type="paragraph" w:customStyle="1" w:styleId="ConsPlusNonformat">
    <w:name w:val="ConsPlusNonformat"/>
    <w:uiPriority w:val="99"/>
    <w:rsid w:val="0047186F"/>
    <w:pPr>
      <w:widowControl w:val="0"/>
      <w:autoSpaceDE w:val="0"/>
      <w:autoSpaceDN w:val="0"/>
      <w:adjustRightInd w:val="0"/>
    </w:pPr>
    <w:rPr>
      <w:rFonts w:ascii="Courier New" w:hAnsi="Courier New" w:cs="Courier New"/>
    </w:rPr>
  </w:style>
  <w:style w:type="table" w:styleId="a7">
    <w:name w:val="Table Grid"/>
    <w:basedOn w:val="a1"/>
    <w:uiPriority w:val="99"/>
    <w:rsid w:val="00EE05B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rsid w:val="00F92674"/>
    <w:pPr>
      <w:ind w:left="720"/>
      <w:contextualSpacing/>
    </w:pPr>
  </w:style>
  <w:style w:type="character" w:customStyle="1" w:styleId="12">
    <w:name w:val="Замещающий текст1"/>
    <w:uiPriority w:val="99"/>
    <w:semiHidden/>
    <w:rsid w:val="007659AF"/>
    <w:rPr>
      <w:color w:val="808080"/>
    </w:rPr>
  </w:style>
  <w:style w:type="paragraph" w:styleId="a8">
    <w:name w:val="Balloon Text"/>
    <w:basedOn w:val="a"/>
    <w:link w:val="a9"/>
    <w:uiPriority w:val="99"/>
    <w:semiHidden/>
    <w:rsid w:val="007659AF"/>
    <w:rPr>
      <w:rFonts w:ascii="Tahoma" w:hAnsi="Tahoma"/>
      <w:sz w:val="16"/>
      <w:szCs w:val="16"/>
    </w:rPr>
  </w:style>
  <w:style w:type="character" w:customStyle="1" w:styleId="a9">
    <w:name w:val="Текст выноски Знак"/>
    <w:basedOn w:val="a0"/>
    <w:link w:val="a8"/>
    <w:uiPriority w:val="99"/>
    <w:semiHidden/>
    <w:locked/>
    <w:rsid w:val="007659AF"/>
    <w:rPr>
      <w:rFonts w:ascii="Tahoma" w:hAnsi="Tahoma" w:cs="Times New Roman"/>
      <w:sz w:val="16"/>
      <w:lang w:eastAsia="ru-RU"/>
    </w:rPr>
  </w:style>
  <w:style w:type="paragraph" w:customStyle="1" w:styleId="Default">
    <w:name w:val="Default"/>
    <w:uiPriority w:val="99"/>
    <w:rsid w:val="002F5C26"/>
    <w:pPr>
      <w:autoSpaceDE w:val="0"/>
      <w:autoSpaceDN w:val="0"/>
      <w:adjustRightInd w:val="0"/>
    </w:pPr>
    <w:rPr>
      <w:rFonts w:ascii="Times New Roman" w:eastAsia="Times New Roman" w:hAnsi="Times New Roman"/>
      <w:color w:val="000000"/>
      <w:sz w:val="24"/>
      <w:szCs w:val="24"/>
      <w:lang w:eastAsia="en-US"/>
    </w:rPr>
  </w:style>
  <w:style w:type="paragraph" w:customStyle="1" w:styleId="13">
    <w:name w:val="Без интервала1"/>
    <w:uiPriority w:val="99"/>
    <w:rsid w:val="002F5C26"/>
    <w:rPr>
      <w:rFonts w:ascii="Times New Roman" w:hAnsi="Times New Roman"/>
    </w:rPr>
  </w:style>
  <w:style w:type="paragraph" w:styleId="aa">
    <w:name w:val="Body Text"/>
    <w:basedOn w:val="a"/>
    <w:link w:val="ab"/>
    <w:uiPriority w:val="99"/>
    <w:rsid w:val="00CE301A"/>
    <w:pPr>
      <w:jc w:val="both"/>
    </w:pPr>
  </w:style>
  <w:style w:type="character" w:customStyle="1" w:styleId="ab">
    <w:name w:val="Основной текст Знак"/>
    <w:basedOn w:val="a0"/>
    <w:link w:val="aa"/>
    <w:uiPriority w:val="99"/>
    <w:locked/>
    <w:rsid w:val="00CE301A"/>
    <w:rPr>
      <w:rFonts w:ascii="Times New Roman" w:hAnsi="Times New Roman" w:cs="Times New Roman"/>
      <w:sz w:val="20"/>
      <w:lang w:eastAsia="ru-RU"/>
    </w:rPr>
  </w:style>
  <w:style w:type="character" w:styleId="ac">
    <w:name w:val="Hyperlink"/>
    <w:basedOn w:val="a0"/>
    <w:uiPriority w:val="99"/>
    <w:rsid w:val="00471097"/>
    <w:rPr>
      <w:rFonts w:cs="Times New Roman"/>
      <w:color w:val="0000FF"/>
      <w:u w:val="single"/>
    </w:rPr>
  </w:style>
  <w:style w:type="character" w:styleId="ad">
    <w:name w:val="page number"/>
    <w:basedOn w:val="a0"/>
    <w:uiPriority w:val="99"/>
    <w:rsid w:val="005F2318"/>
    <w:rPr>
      <w:rFonts w:cs="Times New Roman"/>
    </w:rPr>
  </w:style>
  <w:style w:type="paragraph" w:styleId="ae">
    <w:name w:val="List Paragraph"/>
    <w:basedOn w:val="a"/>
    <w:qFormat/>
    <w:rsid w:val="00AE2460"/>
    <w:pPr>
      <w:spacing w:after="200" w:line="276" w:lineRule="auto"/>
      <w:ind w:left="720"/>
      <w:contextualSpacing/>
    </w:pPr>
    <w:rPr>
      <w:rFonts w:ascii="Cambria" w:hAnsi="Cambria"/>
      <w:sz w:val="22"/>
      <w:szCs w:val="22"/>
      <w:lang w:val="en-US" w:eastAsia="en-US"/>
    </w:rPr>
  </w:style>
  <w:style w:type="paragraph" w:customStyle="1" w:styleId="ConsNormal">
    <w:name w:val="ConsNormal"/>
    <w:uiPriority w:val="99"/>
    <w:rsid w:val="008F3EE0"/>
    <w:pPr>
      <w:widowControl w:val="0"/>
      <w:autoSpaceDE w:val="0"/>
      <w:autoSpaceDN w:val="0"/>
      <w:adjustRightInd w:val="0"/>
      <w:ind w:firstLine="720"/>
    </w:pPr>
    <w:rPr>
      <w:rFonts w:ascii="Arial" w:eastAsia="Times New Roman" w:hAnsi="Arial" w:cs="Arial"/>
    </w:rPr>
  </w:style>
  <w:style w:type="paragraph" w:customStyle="1" w:styleId="Heading">
    <w:name w:val="Heading"/>
    <w:uiPriority w:val="99"/>
    <w:rsid w:val="00745749"/>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AF0B9C"/>
    <w:pPr>
      <w:widowControl w:val="0"/>
      <w:autoSpaceDE w:val="0"/>
      <w:autoSpaceDN w:val="0"/>
      <w:adjustRightInd w:val="0"/>
      <w:ind w:right="19772"/>
    </w:pPr>
    <w:rPr>
      <w:rFonts w:ascii="Courier New" w:eastAsia="Times New Roman" w:hAnsi="Courier New" w:cs="Courier New"/>
    </w:rPr>
  </w:style>
  <w:style w:type="character" w:customStyle="1" w:styleId="af">
    <w:name w:val="Основной шрифт"/>
    <w:uiPriority w:val="99"/>
    <w:semiHidden/>
    <w:rsid w:val="00AF0B9C"/>
  </w:style>
  <w:style w:type="paragraph" w:customStyle="1" w:styleId="ConsPlusCell">
    <w:name w:val="ConsPlusCell"/>
    <w:uiPriority w:val="99"/>
    <w:rsid w:val="00AF0B9C"/>
    <w:pPr>
      <w:widowControl w:val="0"/>
      <w:autoSpaceDE w:val="0"/>
      <w:autoSpaceDN w:val="0"/>
      <w:adjustRightInd w:val="0"/>
    </w:pPr>
    <w:rPr>
      <w:rFonts w:ascii="Arial" w:eastAsia="Times New Roman" w:hAnsi="Arial" w:cs="Arial"/>
    </w:rPr>
  </w:style>
  <w:style w:type="paragraph" w:customStyle="1" w:styleId="110">
    <w:name w:val="Без интервала11"/>
    <w:uiPriority w:val="99"/>
    <w:rsid w:val="00204039"/>
    <w:rPr>
      <w:rFonts w:ascii="Times New Roman" w:hAnsi="Times New Roman"/>
    </w:rPr>
  </w:style>
  <w:style w:type="paragraph" w:styleId="af0">
    <w:name w:val="footnote text"/>
    <w:basedOn w:val="a"/>
    <w:link w:val="af1"/>
    <w:uiPriority w:val="99"/>
    <w:rsid w:val="00A94F77"/>
    <w:pPr>
      <w:spacing w:after="200" w:line="276" w:lineRule="auto"/>
    </w:pPr>
    <w:rPr>
      <w:rFonts w:ascii="Cambria" w:hAnsi="Cambria"/>
      <w:lang w:val="en-US" w:eastAsia="en-US"/>
    </w:rPr>
  </w:style>
  <w:style w:type="character" w:customStyle="1" w:styleId="af1">
    <w:name w:val="Текст сноски Знак"/>
    <w:basedOn w:val="a0"/>
    <w:link w:val="af0"/>
    <w:uiPriority w:val="99"/>
    <w:locked/>
    <w:rsid w:val="00A94F77"/>
    <w:rPr>
      <w:rFonts w:ascii="Cambria" w:hAnsi="Cambria" w:cs="Times New Roman"/>
      <w:lang w:val="en-US" w:eastAsia="en-US"/>
    </w:rPr>
  </w:style>
  <w:style w:type="character" w:styleId="af2">
    <w:name w:val="footnote reference"/>
    <w:basedOn w:val="a0"/>
    <w:uiPriority w:val="99"/>
    <w:rsid w:val="00A94F77"/>
    <w:rPr>
      <w:rFonts w:cs="Times New Roman"/>
      <w:vertAlign w:val="superscript"/>
    </w:rPr>
  </w:style>
  <w:style w:type="paragraph" w:styleId="af3">
    <w:name w:val="No Spacing"/>
    <w:uiPriority w:val="99"/>
    <w:qFormat/>
    <w:rsid w:val="00653AF0"/>
    <w:rPr>
      <w:rFonts w:eastAsia="Times New Roman"/>
      <w:sz w:val="22"/>
      <w:szCs w:val="22"/>
      <w:lang w:eastAsia="en-US"/>
    </w:rPr>
  </w:style>
  <w:style w:type="paragraph" w:customStyle="1" w:styleId="FR1">
    <w:name w:val="FR1"/>
    <w:uiPriority w:val="99"/>
    <w:rsid w:val="00BD6C45"/>
    <w:pPr>
      <w:widowControl w:val="0"/>
      <w:spacing w:line="280" w:lineRule="auto"/>
      <w:ind w:left="1520"/>
      <w:jc w:val="right"/>
    </w:pPr>
    <w:rPr>
      <w:rFonts w:ascii="Arial" w:eastAsia="Times New Roman" w:hAnsi="Arial"/>
      <w:b/>
      <w:sz w:val="12"/>
    </w:rPr>
  </w:style>
  <w:style w:type="character" w:customStyle="1" w:styleId="apple-converted-space">
    <w:name w:val="apple-converted-space"/>
    <w:basedOn w:val="a0"/>
    <w:uiPriority w:val="99"/>
    <w:rsid w:val="00B424B8"/>
    <w:rPr>
      <w:rFonts w:cs="Times New Roman"/>
    </w:rPr>
  </w:style>
  <w:style w:type="character" w:customStyle="1" w:styleId="mb10">
    <w:name w:val="mb10"/>
    <w:basedOn w:val="a0"/>
    <w:uiPriority w:val="99"/>
    <w:rsid w:val="00EF4214"/>
    <w:rPr>
      <w:rFonts w:cs="Times New Roman"/>
    </w:rPr>
  </w:style>
  <w:style w:type="character" w:customStyle="1" w:styleId="TitleChar">
    <w:name w:val="Title Char"/>
    <w:uiPriority w:val="99"/>
    <w:locked/>
    <w:rsid w:val="00BD5835"/>
    <w:rPr>
      <w:b/>
      <w:sz w:val="24"/>
    </w:rPr>
  </w:style>
  <w:style w:type="paragraph" w:styleId="af4">
    <w:name w:val="Title"/>
    <w:basedOn w:val="a"/>
    <w:link w:val="af5"/>
    <w:uiPriority w:val="99"/>
    <w:qFormat/>
    <w:locked/>
    <w:rsid w:val="00BD5835"/>
    <w:pPr>
      <w:jc w:val="center"/>
    </w:pPr>
    <w:rPr>
      <w:rFonts w:ascii="Calibri" w:hAnsi="Calibri"/>
      <w:b/>
      <w:sz w:val="24"/>
    </w:rPr>
  </w:style>
  <w:style w:type="character" w:customStyle="1" w:styleId="af5">
    <w:name w:val="Название Знак"/>
    <w:basedOn w:val="a0"/>
    <w:link w:val="af4"/>
    <w:uiPriority w:val="99"/>
    <w:locked/>
    <w:rsid w:val="004B3F81"/>
    <w:rPr>
      <w:rFonts w:ascii="Cambria" w:hAnsi="Cambria" w:cs="Times New Roman"/>
      <w:b/>
      <w:bCs/>
      <w:kern w:val="28"/>
      <w:sz w:val="32"/>
      <w:szCs w:val="32"/>
    </w:rPr>
  </w:style>
  <w:style w:type="character" w:customStyle="1" w:styleId="14">
    <w:name w:val="Название Знак1"/>
    <w:uiPriority w:val="99"/>
    <w:rsid w:val="00BD5835"/>
    <w:rPr>
      <w:rFonts w:ascii="Cambria" w:hAnsi="Cambria"/>
      <w:b/>
      <w:kern w:val="28"/>
      <w:sz w:val="32"/>
    </w:rPr>
  </w:style>
  <w:style w:type="paragraph" w:customStyle="1" w:styleId="15">
    <w:name w:val="нум список 1"/>
    <w:basedOn w:val="a"/>
    <w:uiPriority w:val="99"/>
    <w:rsid w:val="00BD5835"/>
    <w:pPr>
      <w:tabs>
        <w:tab w:val="left" w:pos="360"/>
      </w:tabs>
      <w:spacing w:before="120" w:after="120"/>
      <w:jc w:val="both"/>
    </w:pPr>
    <w:rPr>
      <w:rFonts w:eastAsia="Times New Roman"/>
      <w:sz w:val="24"/>
      <w:lang w:eastAsia="ar-SA"/>
    </w:rPr>
  </w:style>
  <w:style w:type="character" w:customStyle="1" w:styleId="af6">
    <w:name w:val="Основной текст_"/>
    <w:link w:val="31"/>
    <w:uiPriority w:val="99"/>
    <w:locked/>
    <w:rsid w:val="00BD5835"/>
    <w:rPr>
      <w:sz w:val="27"/>
      <w:shd w:val="clear" w:color="auto" w:fill="FFFFFF"/>
    </w:rPr>
  </w:style>
  <w:style w:type="paragraph" w:customStyle="1" w:styleId="31">
    <w:name w:val="Основной текст3"/>
    <w:basedOn w:val="a"/>
    <w:link w:val="af6"/>
    <w:uiPriority w:val="99"/>
    <w:rsid w:val="00BD5835"/>
    <w:pPr>
      <w:shd w:val="clear" w:color="auto" w:fill="FFFFFF"/>
      <w:spacing w:line="319" w:lineRule="exact"/>
      <w:ind w:hanging="380"/>
      <w:jc w:val="both"/>
    </w:pPr>
    <w:rPr>
      <w:rFonts w:ascii="Calibri" w:hAnsi="Calibri"/>
      <w:sz w:val="27"/>
      <w:shd w:val="clear" w:color="auto" w:fill="FFFFFF"/>
    </w:rPr>
  </w:style>
  <w:style w:type="character" w:customStyle="1" w:styleId="21">
    <w:name w:val="Основной текст2"/>
    <w:uiPriority w:val="99"/>
    <w:rsid w:val="00BD5835"/>
    <w:rPr>
      <w:rFonts w:ascii="Times New Roman" w:hAnsi="Times New Roman"/>
      <w:spacing w:val="0"/>
      <w:sz w:val="27"/>
      <w:u w:val="single"/>
      <w:shd w:val="clear" w:color="auto" w:fill="FFFFFF"/>
      <w:lang w:val="en-US"/>
    </w:rPr>
  </w:style>
  <w:style w:type="paragraph" w:styleId="af7">
    <w:name w:val="Body Text Indent"/>
    <w:basedOn w:val="a"/>
    <w:link w:val="af8"/>
    <w:uiPriority w:val="99"/>
    <w:rsid w:val="00824732"/>
    <w:pPr>
      <w:spacing w:after="120"/>
      <w:ind w:left="283"/>
    </w:pPr>
  </w:style>
  <w:style w:type="character" w:customStyle="1" w:styleId="af8">
    <w:name w:val="Основной текст с отступом Знак"/>
    <w:basedOn w:val="a0"/>
    <w:link w:val="af7"/>
    <w:uiPriority w:val="99"/>
    <w:locked/>
    <w:rsid w:val="00824732"/>
    <w:rPr>
      <w:rFonts w:ascii="Times New Roman" w:hAnsi="Times New Roman" w:cs="Times New Roman"/>
    </w:rPr>
  </w:style>
  <w:style w:type="character" w:styleId="af9">
    <w:name w:val="Strong"/>
    <w:basedOn w:val="a0"/>
    <w:uiPriority w:val="99"/>
    <w:qFormat/>
    <w:locked/>
    <w:rsid w:val="003D077B"/>
    <w:rPr>
      <w:rFonts w:cs="Times New Roman"/>
      <w:b/>
    </w:rPr>
  </w:style>
  <w:style w:type="character" w:customStyle="1" w:styleId="ConsPlusNormal0">
    <w:name w:val="ConsPlusNormal Знак"/>
    <w:link w:val="ConsPlusNormal"/>
    <w:locked/>
    <w:rsid w:val="00EA6BF5"/>
    <w:rPr>
      <w:rFonts w:ascii="Arial" w:hAnsi="Arial"/>
      <w:sz w:val="22"/>
      <w:szCs w:val="22"/>
      <w:lang w:val="ru-RU" w:eastAsia="ru-RU" w:bidi="ar-SA"/>
    </w:rPr>
  </w:style>
  <w:style w:type="paragraph" w:styleId="32">
    <w:name w:val="Body Text 3"/>
    <w:basedOn w:val="a"/>
    <w:link w:val="33"/>
    <w:uiPriority w:val="99"/>
    <w:rsid w:val="001701C9"/>
    <w:pPr>
      <w:spacing w:after="120"/>
    </w:pPr>
    <w:rPr>
      <w:sz w:val="16"/>
      <w:szCs w:val="16"/>
    </w:rPr>
  </w:style>
  <w:style w:type="character" w:customStyle="1" w:styleId="33">
    <w:name w:val="Основной текст 3 Знак"/>
    <w:basedOn w:val="a0"/>
    <w:link w:val="32"/>
    <w:uiPriority w:val="99"/>
    <w:locked/>
    <w:rsid w:val="001701C9"/>
    <w:rPr>
      <w:rFonts w:ascii="Times New Roman" w:hAnsi="Times New Roman" w:cs="Times New Roman"/>
      <w:sz w:val="16"/>
    </w:rPr>
  </w:style>
</w:styles>
</file>

<file path=word/webSettings.xml><?xml version="1.0" encoding="utf-8"?>
<w:webSettings xmlns:r="http://schemas.openxmlformats.org/officeDocument/2006/relationships" xmlns:w="http://schemas.openxmlformats.org/wordprocessingml/2006/main">
  <w:divs>
    <w:div w:id="761880105">
      <w:bodyDiv w:val="1"/>
      <w:marLeft w:val="0"/>
      <w:marRight w:val="0"/>
      <w:marTop w:val="0"/>
      <w:marBottom w:val="0"/>
      <w:divBdr>
        <w:top w:val="none" w:sz="0" w:space="0" w:color="auto"/>
        <w:left w:val="none" w:sz="0" w:space="0" w:color="auto"/>
        <w:bottom w:val="none" w:sz="0" w:space="0" w:color="auto"/>
        <w:right w:val="none" w:sz="0" w:space="0" w:color="auto"/>
      </w:divBdr>
    </w:div>
    <w:div w:id="1479035521">
      <w:marLeft w:val="0"/>
      <w:marRight w:val="0"/>
      <w:marTop w:val="0"/>
      <w:marBottom w:val="0"/>
      <w:divBdr>
        <w:top w:val="none" w:sz="0" w:space="0" w:color="auto"/>
        <w:left w:val="none" w:sz="0" w:space="0" w:color="auto"/>
        <w:bottom w:val="none" w:sz="0" w:space="0" w:color="auto"/>
        <w:right w:val="none" w:sz="0" w:space="0" w:color="auto"/>
      </w:divBdr>
    </w:div>
    <w:div w:id="1479035522">
      <w:marLeft w:val="0"/>
      <w:marRight w:val="0"/>
      <w:marTop w:val="0"/>
      <w:marBottom w:val="0"/>
      <w:divBdr>
        <w:top w:val="none" w:sz="0" w:space="0" w:color="auto"/>
        <w:left w:val="none" w:sz="0" w:space="0" w:color="auto"/>
        <w:bottom w:val="none" w:sz="0" w:space="0" w:color="auto"/>
        <w:right w:val="none" w:sz="0" w:space="0" w:color="auto"/>
      </w:divBdr>
    </w:div>
    <w:div w:id="1479035523">
      <w:marLeft w:val="0"/>
      <w:marRight w:val="0"/>
      <w:marTop w:val="0"/>
      <w:marBottom w:val="0"/>
      <w:divBdr>
        <w:top w:val="none" w:sz="0" w:space="0" w:color="auto"/>
        <w:left w:val="none" w:sz="0" w:space="0" w:color="auto"/>
        <w:bottom w:val="none" w:sz="0" w:space="0" w:color="auto"/>
        <w:right w:val="none" w:sz="0" w:space="0" w:color="auto"/>
      </w:divBdr>
    </w:div>
    <w:div w:id="1479035524">
      <w:marLeft w:val="0"/>
      <w:marRight w:val="0"/>
      <w:marTop w:val="0"/>
      <w:marBottom w:val="0"/>
      <w:divBdr>
        <w:top w:val="none" w:sz="0" w:space="0" w:color="auto"/>
        <w:left w:val="none" w:sz="0" w:space="0" w:color="auto"/>
        <w:bottom w:val="none" w:sz="0" w:space="0" w:color="auto"/>
        <w:right w:val="none" w:sz="0" w:space="0" w:color="auto"/>
      </w:divBdr>
    </w:div>
    <w:div w:id="1479035525">
      <w:marLeft w:val="0"/>
      <w:marRight w:val="0"/>
      <w:marTop w:val="0"/>
      <w:marBottom w:val="0"/>
      <w:divBdr>
        <w:top w:val="none" w:sz="0" w:space="0" w:color="auto"/>
        <w:left w:val="none" w:sz="0" w:space="0" w:color="auto"/>
        <w:bottom w:val="none" w:sz="0" w:space="0" w:color="auto"/>
        <w:right w:val="none" w:sz="0" w:space="0" w:color="auto"/>
      </w:divBdr>
    </w:div>
    <w:div w:id="1479035526">
      <w:marLeft w:val="0"/>
      <w:marRight w:val="0"/>
      <w:marTop w:val="0"/>
      <w:marBottom w:val="0"/>
      <w:divBdr>
        <w:top w:val="none" w:sz="0" w:space="0" w:color="auto"/>
        <w:left w:val="none" w:sz="0" w:space="0" w:color="auto"/>
        <w:bottom w:val="none" w:sz="0" w:space="0" w:color="auto"/>
        <w:right w:val="none" w:sz="0" w:space="0" w:color="auto"/>
      </w:divBdr>
    </w:div>
    <w:div w:id="1479035527">
      <w:marLeft w:val="0"/>
      <w:marRight w:val="0"/>
      <w:marTop w:val="0"/>
      <w:marBottom w:val="0"/>
      <w:divBdr>
        <w:top w:val="none" w:sz="0" w:space="0" w:color="auto"/>
        <w:left w:val="none" w:sz="0" w:space="0" w:color="auto"/>
        <w:bottom w:val="none" w:sz="0" w:space="0" w:color="auto"/>
        <w:right w:val="none" w:sz="0" w:space="0" w:color="auto"/>
      </w:divBdr>
    </w:div>
    <w:div w:id="1479035528">
      <w:marLeft w:val="0"/>
      <w:marRight w:val="0"/>
      <w:marTop w:val="0"/>
      <w:marBottom w:val="0"/>
      <w:divBdr>
        <w:top w:val="none" w:sz="0" w:space="0" w:color="auto"/>
        <w:left w:val="none" w:sz="0" w:space="0" w:color="auto"/>
        <w:bottom w:val="none" w:sz="0" w:space="0" w:color="auto"/>
        <w:right w:val="none" w:sz="0" w:space="0" w:color="auto"/>
      </w:divBdr>
    </w:div>
    <w:div w:id="14790355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3AA1C32E5FBC5E433CE3CAC97261E2492DC5A60C9B479B35E013ED47F152BB95EA94B978587982BE2920Fh7V1M" TargetMode="External"/><Relationship Id="rId18" Type="http://schemas.openxmlformats.org/officeDocument/2006/relationships/hyperlink" Target="consultantplus://offline/ref=1373CE9D20D2E825725EEE63DF86D20BE58A056D4F2E739AEC2D0B86A6A51441B5643E3729DADBC4C394E1iCl8L" TargetMode="External"/><Relationship Id="rId26" Type="http://schemas.openxmlformats.org/officeDocument/2006/relationships/hyperlink" Target="http://frgu.gosuslugi.ru/" TargetMode="External"/><Relationship Id="rId39" Type="http://schemas.openxmlformats.org/officeDocument/2006/relationships/hyperlink" Target="consultantplus://offline/ref=463F921207CC6642487FC4D8EEB4D10159F3244B994ACA0A6F33B9AEE10166259A7432499C8D50E8DDBF8E3888EFDD6F7A3EF21C501443CB71y1G" TargetMode="External"/><Relationship Id="rId3" Type="http://schemas.openxmlformats.org/officeDocument/2006/relationships/styles" Target="styles.xml"/><Relationship Id="rId21" Type="http://schemas.openxmlformats.org/officeDocument/2006/relationships/hyperlink" Target="consultantplus://offline/ref=E3AA1C32E5FBC5E433CE3CAC97261E2492DC5A60C9B479B35E013ED47F152BB95EA94B978587982BE2920Fh7V1M" TargetMode="External"/><Relationship Id="rId34" Type="http://schemas.openxmlformats.org/officeDocument/2006/relationships/hyperlink" Target="consultantplus://offline/ref=5CD2B04DC5723705B28BCFF8C72CECB7EDF2649C90E43FA6E40C22DED9eBX8G" TargetMode="External"/><Relationship Id="rId42" Type="http://schemas.openxmlformats.org/officeDocument/2006/relationships/hyperlink" Target="file:///C:\Users\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3AA1C32E5FBC5E433CE3CAC97261E2492DC5A60C9B576B25F013ED47F152BB95EA94B978587982BE2920Fh7V1M" TargetMode="External"/><Relationship Id="rId17" Type="http://schemas.openxmlformats.org/officeDocument/2006/relationships/hyperlink" Target="consultantplus://offline/ref=1373CE9D20D2E825725EEE63DF86D20BE58A056D4F2C719BEA2D0B86A6A51441B5643E3729DADBC4C395EAiClFL" TargetMode="External"/><Relationship Id="rId25" Type="http://schemas.openxmlformats.org/officeDocument/2006/relationships/hyperlink" Target="http://www.citymurmansk.ru" TargetMode="External"/><Relationship Id="rId33" Type="http://schemas.openxmlformats.org/officeDocument/2006/relationships/hyperlink" Target="consultantplus://offline/ref=5CD2B04DC5723705B28BD1F5D140B2B2EBFD32999BE833F0B95379838EB1FA0EeAXDG" TargetMode="External"/><Relationship Id="rId38" Type="http://schemas.openxmlformats.org/officeDocument/2006/relationships/hyperlink" Target="consultantplus://offline/ref=5CD2B04DC5723705B28BD1F5D140B2B2EBFD32999BE833F0B95379838EB1FA0EeAXDG" TargetMode="Externa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1373CE9D20D2E825725EF06EC9EA8C0EE3855F6643297BC8B47250DBF1AC1E16F22B67756DD7DACDiCl7L" TargetMode="External"/><Relationship Id="rId20" Type="http://schemas.openxmlformats.org/officeDocument/2006/relationships/hyperlink" Target="consultantplus://offline/ref=E3AA1C32E5FBC5E433CE3CAC97261E2492DC5A60C9B377B05B013ED47F152BB95EA94B978587982BE2920Fh7V1M" TargetMode="External"/><Relationship Id="rId29" Type="http://schemas.openxmlformats.org/officeDocument/2006/relationships/hyperlink" Target="consultantplus://offline/ref=5CD2B04DC5723705B28BD1F5D140B2B2EBFD32999BE833F0B95379838EB1FA0EeAXDG" TargetMode="External"/><Relationship Id="rId41" Type="http://schemas.openxmlformats.org/officeDocument/2006/relationships/hyperlink" Target="consultantplus://offline/ref=463F921207CC6642487FC4D8EEB4D10159F3244B994ACA0A6F33B9AEE10166259A7432499C8D50ECDBBF8E3888EFDD6F7A3EF21C501443CB71y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3AA1C32E5FBC5E433CE3CAC97261E2492DC5A60C9B479B35E013ED47F152BB95EA94B978587982BE2920Fh7V1M" TargetMode="External"/><Relationship Id="rId24" Type="http://schemas.openxmlformats.org/officeDocument/2006/relationships/hyperlink" Target="consultantplus://offline/ref=E3AA1C32E5FBC5E433CE3CAC97261E2492DC5A60C9B576B25F013ED47F152BB95EA94B978587982BE2920Fh7V1M" TargetMode="External"/><Relationship Id="rId32" Type="http://schemas.openxmlformats.org/officeDocument/2006/relationships/hyperlink" Target="file:///C:\Users\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37" Type="http://schemas.openxmlformats.org/officeDocument/2006/relationships/hyperlink" Target="consultantplus://offline/ref=5CD2B04DC5723705B28BD1F5D140B2B2EBFD329999E532F0B95379838EB1FA0EeAXDG" TargetMode="External"/><Relationship Id="rId40" Type="http://schemas.openxmlformats.org/officeDocument/2006/relationships/hyperlink" Target="file:///C:\Users\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373CE9D20D2E825725EF06EC9EA8C0EE3855D634B277BC8B47250DBF1AC1E16F22B67756DD7DBCCiCl1L" TargetMode="External"/><Relationship Id="rId23" Type="http://schemas.openxmlformats.org/officeDocument/2006/relationships/hyperlink" Target="consultantplus://offline/ref=E3AA1C32E5FBC5E433CE3CAC97261E2492DC5A60C9B479B35E013ED47F152BB95EA94B978587982BE2920Fh7V1M" TargetMode="External"/><Relationship Id="rId28" Type="http://schemas.openxmlformats.org/officeDocument/2006/relationships/hyperlink" Target="file:///C:\Users\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36" Type="http://schemas.openxmlformats.org/officeDocument/2006/relationships/hyperlink" Target="consultantplus://offline/ref=5CD2B04DC5723705B28BD1F5D140B2B2EBFD32999CEE35F5BA5379838EB1FA0EeAXDG" TargetMode="External"/><Relationship Id="rId10" Type="http://schemas.openxmlformats.org/officeDocument/2006/relationships/hyperlink" Target="consultantplus://offline/ref=E3AA1C32E5FBC5E433CE3CAC97261E2492DC5A60C9B377B05B013ED47F152BB95EA94B978587982BE2920Fh7V1M" TargetMode="External"/><Relationship Id="rId19" Type="http://schemas.openxmlformats.org/officeDocument/2006/relationships/hyperlink" Target="consultantplus://offline/ref=E3AA1C32E5FBC5E433CE3CAC97261E2492DC5A60C9B278B359013ED47F152BB95EA94B978587982BE2920Fh7V1M" TargetMode="External"/><Relationship Id="rId31" Type="http://schemas.openxmlformats.org/officeDocument/2006/relationships/hyperlink" Target="file:///C:\Users\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3AA1C32E5FBC5E433CE3CAC97261E2492DC5A60C9B278B359013ED47F152BB95EA94B978587982BE2920Fh7V1M" TargetMode="External"/><Relationship Id="rId14" Type="http://schemas.openxmlformats.org/officeDocument/2006/relationships/hyperlink" Target="consultantplus://offline/ref=E3AA1C32E5FBC5E433CE3CAC97261E2492DC5A60C9B576B25F013ED47F152BB95EA94B978587982BE2920Fh7V1M" TargetMode="External"/><Relationship Id="rId22" Type="http://schemas.openxmlformats.org/officeDocument/2006/relationships/hyperlink" Target="consultantplus://offline/ref=E3AA1C32E5FBC5E433CE3CAC97261E2492DC5A60C9B576B25F013ED47F152BB95EA94B978587982BE2920Fh7V1M" TargetMode="External"/><Relationship Id="rId27" Type="http://schemas.openxmlformats.org/officeDocument/2006/relationships/hyperlink" Target="file:///C:\Users\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30" Type="http://schemas.openxmlformats.org/officeDocument/2006/relationships/hyperlink" Target="file:///C:\Users\AstaninaLA\Desktop\&#1055;&#1086;&#1089;&#1090;&#1072;&#1085;&#1086;&#1074;&#1083;&#1077;&#1085;&#1080;&#1103;\&#1080;&#1079;&#1084;&#1077;&#1085;%20&#1087;&#1072;&#1075;&#1084;%20&#1092;&#1077;&#1074;&#1088;&#1072;&#1083;&#1100;%202019\2281\&#1087;&#1088;&#1086;&#1077;&#1082;&#1090;%20&#1080;&#1079;&#1084;%20&#1055;&#1040;&#1043;&#1052;%202281%20&#1073;&#1077;&#1079;%20&#1087;&#1088;&#1080;&#1083;&#1086;&#1078;&#1077;&#1085;&#1080;&#1081;.docx" TargetMode="External"/><Relationship Id="rId35" Type="http://schemas.openxmlformats.org/officeDocument/2006/relationships/hyperlink" Target="consultantplus://offline/ref=5CD2B04DC5723705B28BCFF8C72CECB7EDF2649D91EA3FA6E40C22DED9eBX8G" TargetMode="External"/><Relationship Id="rId43" Type="http://schemas.openxmlformats.org/officeDocument/2006/relationships/hyperlink" Target="http://www.citymurmans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9F8AE86B78344C0A77C66E202383900"/>
        <w:category>
          <w:name w:val="Общие"/>
          <w:gallery w:val="placeholder"/>
        </w:category>
        <w:types>
          <w:type w:val="bbPlcHdr"/>
        </w:types>
        <w:behaviors>
          <w:behavior w:val="content"/>
        </w:behaviors>
        <w:guid w:val="{0588FB03-9942-4273-B0CB-48077C935239}"/>
      </w:docPartPr>
      <w:docPartBody>
        <w:p w:rsidR="003548AA" w:rsidRDefault="00860709" w:rsidP="00860709">
          <w:pPr>
            <w:pStyle w:val="69F8AE86B78344C0A77C66E202383900"/>
          </w:pPr>
          <w:r w:rsidRPr="00E6468D">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60709"/>
    <w:rsid w:val="003548AA"/>
    <w:rsid w:val="00860709"/>
    <w:rsid w:val="00A0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8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0709"/>
    <w:rPr>
      <w:color w:val="808080"/>
    </w:rPr>
  </w:style>
  <w:style w:type="paragraph" w:customStyle="1" w:styleId="69F8AE86B78344C0A77C66E202383900">
    <w:name w:val="69F8AE86B78344C0A77C66E202383900"/>
    <w:rsid w:val="008607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DDA1-3A74-4ECB-B4CA-2EC0561F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7122</Words>
  <Characters>40599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Мурманска</Company>
  <LinksUpToDate>false</LinksUpToDate>
  <CharactersWithSpaces>47626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lihacheva</dc:creator>
  <cp:lastModifiedBy>AstaninaLA</cp:lastModifiedBy>
  <cp:revision>10</cp:revision>
  <cp:lastPrinted>2018-05-03T06:14:00Z</cp:lastPrinted>
  <dcterms:created xsi:type="dcterms:W3CDTF">2018-06-05T12:35:00Z</dcterms:created>
  <dcterms:modified xsi:type="dcterms:W3CDTF">2019-05-24T12:10:00Z</dcterms:modified>
</cp:coreProperties>
</file>