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33" w:rsidRDefault="00703933" w:rsidP="00703933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B3066B" wp14:editId="430A20D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933" w:rsidRDefault="00703933" w:rsidP="00703933">
      <w:pPr>
        <w:spacing w:after="0" w:line="240" w:lineRule="auto"/>
        <w:jc w:val="center"/>
      </w:pPr>
    </w:p>
    <w:p w:rsidR="00703933" w:rsidRPr="00200532" w:rsidRDefault="00703933" w:rsidP="00703933">
      <w:pPr>
        <w:spacing w:after="0" w:line="240" w:lineRule="auto"/>
        <w:jc w:val="center"/>
        <w:rPr>
          <w:sz w:val="32"/>
          <w:szCs w:val="32"/>
        </w:rPr>
      </w:pPr>
    </w:p>
    <w:p w:rsidR="00703933" w:rsidRPr="00451559" w:rsidRDefault="00703933" w:rsidP="0070393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703933" w:rsidRPr="00D074C1" w:rsidRDefault="00703933" w:rsidP="0070393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703933" w:rsidRPr="00451559" w:rsidRDefault="00703933" w:rsidP="0070393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703933" w:rsidRPr="006C713C" w:rsidRDefault="00703933" w:rsidP="0070393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703933" w:rsidRPr="006C713C" w:rsidRDefault="00703933" w:rsidP="0070393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703933" w:rsidRPr="00451559" w:rsidRDefault="00703933" w:rsidP="0070393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27.10.2020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№ 2469</w:t>
      </w:r>
    </w:p>
    <w:p w:rsidR="00703933" w:rsidRPr="006C713C" w:rsidRDefault="00703933" w:rsidP="0070393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703933" w:rsidRPr="006C713C" w:rsidRDefault="00703933" w:rsidP="0070393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AC7255472EBF48D49E41ABC1DD43E7C4"/>
        </w:placeholder>
      </w:sdtPr>
      <w:sdtEndPr/>
      <w:sdtContent>
        <w:p w:rsidR="00703933" w:rsidRPr="00FD3B16" w:rsidRDefault="00703933" w:rsidP="0070393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определении тарифа на перевозки пассажиров и багажа  автомобильным транспортом и городским наземным электрическим транспортом по маршрутам регулярных перевозок по регулируемым тарифам и утверждении стоимости проездного билета в автомобильном и городском наземном электрическом транспорте общего пользования на муниципальных маршрутах регулярных перевозок по регулируемым тарифам в границах муниципального образования город Мурманск </w:t>
          </w:r>
        </w:p>
      </w:sdtContent>
    </w:sdt>
    <w:p w:rsidR="00703933" w:rsidRPr="00D074C1" w:rsidRDefault="00703933" w:rsidP="0070393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703933" w:rsidRPr="00D074C1" w:rsidRDefault="00703933" w:rsidP="0070393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703933" w:rsidRDefault="00703933" w:rsidP="007039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D3332">
        <w:rPr>
          <w:szCs w:val="28"/>
        </w:rPr>
        <w:t xml:space="preserve">В соответствии с Федеральным законом от 06.10.2003 № 131-ФЗ </w:t>
      </w:r>
      <w:r w:rsidRPr="00F54353">
        <w:rPr>
          <w:szCs w:val="28"/>
        </w:rPr>
        <w:t xml:space="preserve">                   </w:t>
      </w:r>
      <w:r w:rsidRPr="00CD3332">
        <w:rPr>
          <w:szCs w:val="28"/>
        </w:rPr>
        <w:t xml:space="preserve">«Об общих принципах организации местного самоуправления в Российской Федерации», Законами Мурманской области от 28.05.2004 № 483-01-ЗМО                      «О государственном регулировании цен на территории Мурманской области», от 13.07.2009 № 1133-01-ЗМО «Об организации транспортного обслуживания населения на территории Мурманской области», от 26.10.2007 № 901-01-ЗМО «О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Мурманской области», постановлением Правительства Мурманской области от 06.07.2017 № 342-ПП «Об утверждении порядка </w:t>
      </w:r>
      <w:r w:rsidRPr="00CD3332">
        <w:rPr>
          <w:szCs w:val="28"/>
          <w:lang w:eastAsia="ru-RU"/>
        </w:rPr>
        <w:t>предоставления льготного проезда на городском электрическом и автомобильно</w:t>
      </w:r>
      <w:r>
        <w:rPr>
          <w:szCs w:val="28"/>
          <w:lang w:eastAsia="ru-RU"/>
        </w:rPr>
        <w:t xml:space="preserve">м транспорте общего пользования </w:t>
      </w:r>
      <w:r w:rsidRPr="00CD3332">
        <w:rPr>
          <w:szCs w:val="28"/>
          <w:lang w:eastAsia="ru-RU"/>
        </w:rPr>
        <w:t>обучающимся образовательных организаций Мурманской области</w:t>
      </w:r>
      <w:r>
        <w:rPr>
          <w:szCs w:val="28"/>
        </w:rPr>
        <w:t>», приказами</w:t>
      </w:r>
      <w:r w:rsidRPr="00CD3332">
        <w:rPr>
          <w:szCs w:val="28"/>
        </w:rPr>
        <w:t xml:space="preserve"> Комитета по тарифному р</w:t>
      </w:r>
      <w:r>
        <w:rPr>
          <w:szCs w:val="28"/>
        </w:rPr>
        <w:t xml:space="preserve">егулированию Мурманской области </w:t>
      </w:r>
      <w:r w:rsidRPr="00CD3332">
        <w:rPr>
          <w:szCs w:val="28"/>
        </w:rPr>
        <w:t>от 07.12.2018 № 88 «Об утверждении порядка установления стоимости проездного билета на территории Мурманской области»,</w:t>
      </w:r>
      <w:r>
        <w:rPr>
          <w:szCs w:val="28"/>
        </w:rPr>
        <w:t xml:space="preserve"> от 17.10.2019 № 99 «Об утверждении порядка определения тарифа на перевозки пассажиров и багажа автомобильным транспортом и городским наземным электрическим транспортом по маршрутам регулярных перевозок по регулируемым тарифам», </w:t>
      </w:r>
      <w:r w:rsidRPr="00CD3332">
        <w:rPr>
          <w:szCs w:val="28"/>
        </w:rPr>
        <w:t>Уставом муниципаль</w:t>
      </w:r>
      <w:r>
        <w:rPr>
          <w:szCs w:val="28"/>
        </w:rPr>
        <w:t xml:space="preserve">ного образования город Мурманск </w:t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703933" w:rsidRDefault="00703933" w:rsidP="007039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03933" w:rsidRDefault="00703933" w:rsidP="00703933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F54353"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 xml:space="preserve">. Определить </w:t>
      </w:r>
      <w:r>
        <w:rPr>
          <w:szCs w:val="28"/>
        </w:rPr>
        <w:t xml:space="preserve">тариф на перевозки пассажиров и багажа автомобильным транспортом и городским наземным электрическим транспортом по маршрутам регулярных перевозок по регулируемым тарифам (далее – тариф) в </w:t>
      </w:r>
      <w:r>
        <w:rPr>
          <w:szCs w:val="28"/>
        </w:rPr>
        <w:lastRenderedPageBreak/>
        <w:t>размере 34,00 рубля за одну перевозку пассажира, провоз одного места багажа (НДС не облагается).</w:t>
      </w:r>
    </w:p>
    <w:p w:rsidR="00703933" w:rsidRDefault="00703933" w:rsidP="0070393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Pr="00086514">
        <w:rPr>
          <w:szCs w:val="28"/>
        </w:rPr>
        <w:t>У</w:t>
      </w:r>
      <w:r w:rsidRPr="00086514">
        <w:rPr>
          <w:rFonts w:eastAsia="Times New Roman"/>
          <w:szCs w:val="28"/>
        </w:rPr>
        <w:t xml:space="preserve">становить </w:t>
      </w:r>
      <w:r>
        <w:rPr>
          <w:rFonts w:eastAsia="Times New Roman"/>
          <w:szCs w:val="28"/>
        </w:rPr>
        <w:t xml:space="preserve">полную </w:t>
      </w:r>
      <w:r>
        <w:rPr>
          <w:szCs w:val="28"/>
        </w:rPr>
        <w:t>стоимость проездного билета и льготного проездного билета обучающегося</w:t>
      </w:r>
      <w:r w:rsidRPr="00086514">
        <w:rPr>
          <w:szCs w:val="28"/>
        </w:rPr>
        <w:t xml:space="preserve"> в автомобильном и городском наземном электрическо</w:t>
      </w:r>
      <w:r w:rsidRPr="00086514">
        <w:rPr>
          <w:rFonts w:eastAsia="Times New Roman"/>
          <w:szCs w:val="28"/>
        </w:rPr>
        <w:t>м т</w:t>
      </w:r>
      <w:r w:rsidRPr="00086514">
        <w:rPr>
          <w:szCs w:val="28"/>
        </w:rPr>
        <w:t>ранспорте</w:t>
      </w:r>
      <w:r>
        <w:rPr>
          <w:szCs w:val="28"/>
        </w:rPr>
        <w:t xml:space="preserve"> общего пользования на</w:t>
      </w:r>
      <w:r>
        <w:rPr>
          <w:rFonts w:eastAsia="Times New Roman"/>
          <w:szCs w:val="28"/>
        </w:rPr>
        <w:t xml:space="preserve"> муниципальных маршрутах</w:t>
      </w:r>
      <w:r w:rsidRPr="00086514">
        <w:rPr>
          <w:rFonts w:eastAsia="Times New Roman"/>
          <w:szCs w:val="28"/>
        </w:rPr>
        <w:t xml:space="preserve"> регулярных перевозок по регулируемым тарифам в границах муниципального образования город Мурманск</w:t>
      </w:r>
      <w:r>
        <w:rPr>
          <w:rFonts w:eastAsiaTheme="minorHAnsi"/>
          <w:szCs w:val="28"/>
        </w:rPr>
        <w:t xml:space="preserve"> </w:t>
      </w:r>
      <w:r>
        <w:rPr>
          <w:szCs w:val="28"/>
        </w:rPr>
        <w:t>(далее – тарифы з</w:t>
      </w:r>
      <w:r w:rsidRPr="00086514">
        <w:rPr>
          <w:szCs w:val="28"/>
        </w:rPr>
        <w:t>а проездные билеты</w:t>
      </w:r>
      <w:r>
        <w:rPr>
          <w:szCs w:val="28"/>
        </w:rPr>
        <w:t xml:space="preserve"> (месячные, декадные)</w:t>
      </w:r>
      <w:r w:rsidRPr="00086514">
        <w:rPr>
          <w:szCs w:val="28"/>
        </w:rPr>
        <w:t xml:space="preserve"> согласно приложению к настоящему постановлению.</w:t>
      </w:r>
      <w:proofErr w:type="gramEnd"/>
    </w:p>
    <w:p w:rsidR="00703933" w:rsidRPr="00F54353" w:rsidRDefault="00703933" w:rsidP="0070393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Тариф, указанный в пункте 1 настоящего постановления, и тарифы за проездные билеты (месячные, декадные), указанные </w:t>
      </w:r>
      <w:r w:rsidRPr="00086514">
        <w:rPr>
          <w:szCs w:val="28"/>
        </w:rPr>
        <w:t>в приложении к настоящему постановлению</w:t>
      </w:r>
      <w:r>
        <w:rPr>
          <w:szCs w:val="28"/>
        </w:rPr>
        <w:t>, вводятся в действие с 01.01.2021 до 01.01.2022.</w:t>
      </w:r>
    </w:p>
    <w:p w:rsidR="00703933" w:rsidRDefault="00703933" w:rsidP="00703933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b/>
          <w:szCs w:val="28"/>
        </w:rPr>
      </w:pPr>
      <w:r>
        <w:rPr>
          <w:szCs w:val="28"/>
        </w:rPr>
        <w:t>4</w:t>
      </w:r>
      <w:r w:rsidRPr="00C828DF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</w:t>
      </w:r>
      <w:r w:rsidRPr="00C12887">
        <w:rPr>
          <w:szCs w:val="28"/>
        </w:rPr>
        <w:t xml:space="preserve"> постановление</w:t>
      </w:r>
      <w:r>
        <w:rPr>
          <w:szCs w:val="28"/>
        </w:rPr>
        <w:t xml:space="preserve"> с приложением </w:t>
      </w:r>
      <w:r w:rsidRPr="00C12887">
        <w:rPr>
          <w:szCs w:val="28"/>
        </w:rPr>
        <w:t>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703933" w:rsidRDefault="00703933" w:rsidP="00703933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8B703E">
        <w:rPr>
          <w:szCs w:val="28"/>
        </w:rPr>
        <w:t xml:space="preserve">. </w:t>
      </w:r>
      <w:r w:rsidRPr="00C12887">
        <w:rPr>
          <w:szCs w:val="28"/>
          <w:lang w:eastAsia="zh-TW"/>
        </w:rPr>
        <w:t>Редакции газеты «Ве</w:t>
      </w:r>
      <w:r>
        <w:rPr>
          <w:szCs w:val="28"/>
          <w:lang w:eastAsia="zh-TW"/>
        </w:rPr>
        <w:t>черний Мурманск» (Хабаров В.А.</w:t>
      </w:r>
      <w:r w:rsidRPr="00C12887">
        <w:rPr>
          <w:szCs w:val="28"/>
          <w:lang w:eastAsia="zh-TW"/>
        </w:rPr>
        <w:t>) опубликовать настоящее постановление</w:t>
      </w:r>
      <w:r>
        <w:rPr>
          <w:szCs w:val="28"/>
          <w:lang w:eastAsia="zh-TW"/>
        </w:rPr>
        <w:t xml:space="preserve"> с приложением</w:t>
      </w:r>
      <w:r w:rsidRPr="00C12887">
        <w:rPr>
          <w:szCs w:val="28"/>
          <w:lang w:eastAsia="zh-TW"/>
        </w:rPr>
        <w:t>.</w:t>
      </w:r>
    </w:p>
    <w:p w:rsidR="00703933" w:rsidRDefault="00703933" w:rsidP="00703933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C12887">
        <w:rPr>
          <w:szCs w:val="28"/>
          <w:lang w:eastAsia="zh-TW"/>
        </w:rPr>
        <w:t>Настоящее постановление вступает в силу со дня официального опубликования.</w:t>
      </w:r>
    </w:p>
    <w:p w:rsidR="00703933" w:rsidRDefault="00703933" w:rsidP="007039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7. </w:t>
      </w:r>
      <w:r w:rsidRPr="00C12887">
        <w:rPr>
          <w:szCs w:val="28"/>
          <w:lang w:eastAsia="zh-TW"/>
        </w:rPr>
        <w:t xml:space="preserve">Контроль за выполнением настоящего постановления возложить на </w:t>
      </w:r>
      <w:r w:rsidRPr="0086465F">
        <w:rPr>
          <w:szCs w:val="28"/>
          <w:lang w:eastAsia="zh-TW"/>
        </w:rPr>
        <w:t>заместителя главы адми</w:t>
      </w:r>
      <w:r>
        <w:rPr>
          <w:szCs w:val="28"/>
          <w:lang w:eastAsia="zh-TW"/>
        </w:rPr>
        <w:t>нистрации города Мурманска Синякаева Р.Р</w:t>
      </w:r>
      <w:r>
        <w:t>.</w:t>
      </w:r>
    </w:p>
    <w:p w:rsidR="00703933" w:rsidRPr="00FD3B16" w:rsidRDefault="00703933" w:rsidP="0070393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03933" w:rsidRPr="00FD3B16" w:rsidRDefault="00703933" w:rsidP="0070393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03933" w:rsidRPr="00FD3B16" w:rsidRDefault="00703933" w:rsidP="0070393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03933" w:rsidRDefault="00703933" w:rsidP="00703933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</w:p>
    <w:p w:rsidR="00703933" w:rsidRPr="00A5052D" w:rsidRDefault="00703933" w:rsidP="00703933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Е.В. Никора</w:t>
      </w:r>
    </w:p>
    <w:p w:rsidR="00463AA8" w:rsidRDefault="00247BB4"/>
    <w:p w:rsidR="00703933" w:rsidRDefault="00703933"/>
    <w:p w:rsidR="00703933" w:rsidRDefault="00703933"/>
    <w:p w:rsidR="00703933" w:rsidRDefault="00703933"/>
    <w:p w:rsidR="00703933" w:rsidRDefault="00703933"/>
    <w:p w:rsidR="00703933" w:rsidRDefault="00703933"/>
    <w:p w:rsidR="00703933" w:rsidRDefault="00703933"/>
    <w:p w:rsidR="00703933" w:rsidRDefault="00703933"/>
    <w:p w:rsidR="00703933" w:rsidRDefault="00703933"/>
    <w:p w:rsidR="00703933" w:rsidRDefault="00703933"/>
    <w:p w:rsidR="00703933" w:rsidRDefault="00703933"/>
    <w:tbl>
      <w:tblPr>
        <w:tblStyle w:val="a5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703933" w:rsidTr="00A9196E">
        <w:trPr>
          <w:trHeight w:val="1510"/>
        </w:trPr>
        <w:tc>
          <w:tcPr>
            <w:tcW w:w="4395" w:type="dxa"/>
          </w:tcPr>
          <w:p w:rsidR="00703933" w:rsidRPr="004031DD" w:rsidRDefault="00703933" w:rsidP="00A9196E">
            <w:pPr>
              <w:pStyle w:val="ConsPlusNormal"/>
              <w:tabs>
                <w:tab w:val="left" w:pos="8160"/>
              </w:tabs>
              <w:ind w:right="-4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703933" w:rsidRDefault="00703933" w:rsidP="00A9196E">
            <w:pPr>
              <w:pStyle w:val="ConsPlusNormal"/>
              <w:ind w:right="-4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031DD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1D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703933" w:rsidRDefault="00703933" w:rsidP="00A9196E">
            <w:pPr>
              <w:pStyle w:val="ConsPlusNormal"/>
              <w:ind w:right="-4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4031DD">
              <w:rPr>
                <w:rFonts w:ascii="Times New Roman" w:hAnsi="Times New Roman" w:cs="Times New Roman"/>
                <w:sz w:val="28"/>
                <w:szCs w:val="28"/>
              </w:rPr>
              <w:t xml:space="preserve">города Мурманска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  <w:p w:rsidR="00703933" w:rsidRDefault="00703933" w:rsidP="00A9196E">
            <w:pPr>
              <w:pStyle w:val="ConsPlusNormal"/>
              <w:ind w:right="-4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27.10.2020 № 2469</w:t>
            </w:r>
          </w:p>
        </w:tc>
      </w:tr>
    </w:tbl>
    <w:p w:rsidR="00703933" w:rsidRDefault="00703933" w:rsidP="00703933">
      <w:pPr>
        <w:pStyle w:val="ConsPlusNormal"/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703933" w:rsidRDefault="00703933" w:rsidP="00703933">
      <w:pPr>
        <w:pStyle w:val="ConsPlusNormal"/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p w:rsidR="00703933" w:rsidRPr="007A3A85" w:rsidRDefault="00703933" w:rsidP="00703933">
      <w:pPr>
        <w:pStyle w:val="ConsPlusNormal"/>
        <w:tabs>
          <w:tab w:val="left" w:pos="81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 з</w:t>
      </w:r>
      <w:r w:rsidRPr="007A3A85">
        <w:rPr>
          <w:rFonts w:ascii="Times New Roman" w:hAnsi="Times New Roman" w:cs="Times New Roman"/>
          <w:sz w:val="28"/>
          <w:szCs w:val="28"/>
        </w:rPr>
        <w:t>а проездн</w:t>
      </w:r>
      <w:r>
        <w:rPr>
          <w:rFonts w:ascii="Times New Roman" w:hAnsi="Times New Roman" w:cs="Times New Roman"/>
          <w:sz w:val="28"/>
          <w:szCs w:val="28"/>
        </w:rPr>
        <w:t>ые билеты (месячные, декадные)</w:t>
      </w:r>
    </w:p>
    <w:p w:rsidR="00703933" w:rsidRPr="00882700" w:rsidRDefault="00703933" w:rsidP="00703933">
      <w:pPr>
        <w:pStyle w:val="ConsPlusNormal"/>
        <w:tabs>
          <w:tab w:val="left" w:pos="8160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30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134"/>
      </w:tblGrid>
      <w:tr w:rsidR="00703933" w:rsidTr="00A9196E">
        <w:tc>
          <w:tcPr>
            <w:tcW w:w="70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7513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Тариф, рублей</w:t>
            </w:r>
          </w:p>
        </w:tc>
      </w:tr>
      <w:tr w:rsidR="00703933" w:rsidTr="00A9196E">
        <w:trPr>
          <w:trHeight w:val="225"/>
        </w:trPr>
        <w:tc>
          <w:tcPr>
            <w:tcW w:w="70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513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rPr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Проездной билет </w:t>
            </w:r>
          </w:p>
        </w:tc>
        <w:tc>
          <w:tcPr>
            <w:tcW w:w="113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szCs w:val="28"/>
              </w:rPr>
            </w:pPr>
          </w:p>
        </w:tc>
      </w:tr>
      <w:tr w:rsidR="00703933" w:rsidTr="00A9196E">
        <w:tc>
          <w:tcPr>
            <w:tcW w:w="70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7513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rPr>
                <w:szCs w:val="28"/>
              </w:rPr>
            </w:pPr>
            <w:r>
              <w:rPr>
                <w:szCs w:val="28"/>
              </w:rPr>
              <w:t>Месячный проездной билет (срок действия проездного билета составляет один месяц)</w:t>
            </w:r>
          </w:p>
        </w:tc>
        <w:tc>
          <w:tcPr>
            <w:tcW w:w="113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1700,00</w:t>
            </w:r>
          </w:p>
        </w:tc>
      </w:tr>
      <w:tr w:rsidR="00703933" w:rsidTr="00A9196E">
        <w:tc>
          <w:tcPr>
            <w:tcW w:w="70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7513" w:type="dxa"/>
          </w:tcPr>
          <w:p w:rsidR="00703933" w:rsidRDefault="00703933" w:rsidP="00A9196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Декадный проездной билет (срок действия проездного билета составляет 10 дней)</w:t>
            </w:r>
          </w:p>
        </w:tc>
        <w:tc>
          <w:tcPr>
            <w:tcW w:w="113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578,00</w:t>
            </w:r>
          </w:p>
        </w:tc>
      </w:tr>
      <w:tr w:rsidR="00703933" w:rsidTr="00A9196E">
        <w:tc>
          <w:tcPr>
            <w:tcW w:w="70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7513" w:type="dxa"/>
          </w:tcPr>
          <w:p w:rsidR="00703933" w:rsidRPr="001B2227" w:rsidRDefault="00703933" w:rsidP="00A9196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Льготный проездной билет обучающегося</w:t>
            </w:r>
          </w:p>
        </w:tc>
        <w:tc>
          <w:tcPr>
            <w:tcW w:w="113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szCs w:val="28"/>
              </w:rPr>
            </w:pPr>
          </w:p>
        </w:tc>
      </w:tr>
      <w:tr w:rsidR="00703933" w:rsidTr="00A9196E">
        <w:tc>
          <w:tcPr>
            <w:tcW w:w="70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7513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rPr>
                <w:szCs w:val="28"/>
              </w:rPr>
            </w:pPr>
            <w:r>
              <w:rPr>
                <w:szCs w:val="28"/>
              </w:rPr>
              <w:t>Месячный проездной билет (срок действия проездного билета составляет один месяц)</w:t>
            </w:r>
          </w:p>
        </w:tc>
        <w:tc>
          <w:tcPr>
            <w:tcW w:w="113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850,00</w:t>
            </w:r>
          </w:p>
        </w:tc>
      </w:tr>
      <w:tr w:rsidR="00703933" w:rsidTr="00A9196E">
        <w:tc>
          <w:tcPr>
            <w:tcW w:w="70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7513" w:type="dxa"/>
          </w:tcPr>
          <w:p w:rsidR="00703933" w:rsidRDefault="00703933" w:rsidP="00A9196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Декадный проездной билет (срок действия проездного билета составляет 10 дней)</w:t>
            </w:r>
          </w:p>
        </w:tc>
        <w:tc>
          <w:tcPr>
            <w:tcW w:w="1134" w:type="dxa"/>
          </w:tcPr>
          <w:p w:rsidR="00703933" w:rsidRDefault="00703933" w:rsidP="00A9196E">
            <w:pPr>
              <w:tabs>
                <w:tab w:val="left" w:pos="0"/>
                <w:tab w:val="left" w:pos="4678"/>
                <w:tab w:val="left" w:pos="9639"/>
              </w:tabs>
              <w:spacing w:after="120"/>
              <w:jc w:val="center"/>
              <w:rPr>
                <w:szCs w:val="28"/>
              </w:rPr>
            </w:pPr>
            <w:r>
              <w:rPr>
                <w:szCs w:val="28"/>
              </w:rPr>
              <w:t>289,00</w:t>
            </w:r>
          </w:p>
        </w:tc>
      </w:tr>
    </w:tbl>
    <w:p w:rsidR="00703933" w:rsidRDefault="00703933" w:rsidP="00703933">
      <w:pPr>
        <w:rPr>
          <w:szCs w:val="28"/>
        </w:rPr>
      </w:pPr>
    </w:p>
    <w:p w:rsidR="00703933" w:rsidRPr="007A3A85" w:rsidRDefault="00703933" w:rsidP="00703933">
      <w:pPr>
        <w:pStyle w:val="ConsPlusNormal"/>
        <w:tabs>
          <w:tab w:val="left" w:pos="81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03933" w:rsidRDefault="00703933" w:rsidP="00703933">
      <w:pPr>
        <w:jc w:val="center"/>
        <w:rPr>
          <w:szCs w:val="28"/>
        </w:rPr>
      </w:pPr>
    </w:p>
    <w:p w:rsidR="00703933" w:rsidRPr="002A4AAE" w:rsidRDefault="00703933" w:rsidP="00703933">
      <w:pPr>
        <w:jc w:val="center"/>
        <w:rPr>
          <w:szCs w:val="28"/>
        </w:rPr>
      </w:pPr>
      <w:r>
        <w:rPr>
          <w:szCs w:val="28"/>
        </w:rPr>
        <w:t>________________________________</w:t>
      </w:r>
    </w:p>
    <w:p w:rsidR="00703933" w:rsidRDefault="00703933" w:rsidP="00703933"/>
    <w:p w:rsidR="00703933" w:rsidRDefault="00703933" w:rsidP="00703933"/>
    <w:p w:rsidR="00703933" w:rsidRDefault="00703933"/>
    <w:sectPr w:rsidR="00703933" w:rsidSect="00703933">
      <w:pgSz w:w="11906" w:h="16838" w:code="9"/>
      <w:pgMar w:top="1134" w:right="709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B4" w:rsidRDefault="00247BB4" w:rsidP="00703933">
      <w:pPr>
        <w:spacing w:after="0" w:line="240" w:lineRule="auto"/>
      </w:pPr>
      <w:r>
        <w:separator/>
      </w:r>
    </w:p>
  </w:endnote>
  <w:endnote w:type="continuationSeparator" w:id="0">
    <w:p w:rsidR="00247BB4" w:rsidRDefault="00247BB4" w:rsidP="0070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B4" w:rsidRDefault="00247BB4" w:rsidP="00703933">
      <w:pPr>
        <w:spacing w:after="0" w:line="240" w:lineRule="auto"/>
      </w:pPr>
      <w:r>
        <w:separator/>
      </w:r>
    </w:p>
  </w:footnote>
  <w:footnote w:type="continuationSeparator" w:id="0">
    <w:p w:rsidR="00247BB4" w:rsidRDefault="00247BB4" w:rsidP="00703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33"/>
    <w:rsid w:val="00247BB4"/>
    <w:rsid w:val="0045112D"/>
    <w:rsid w:val="0056641D"/>
    <w:rsid w:val="00703933"/>
    <w:rsid w:val="0098638B"/>
    <w:rsid w:val="00B0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3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9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3933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70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70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03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933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5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1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3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9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3933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70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70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03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933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5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1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7255472EBF48D49E41ABC1DD43E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DAC755-31AF-4815-823A-02D17A716078}"/>
      </w:docPartPr>
      <w:docPartBody>
        <w:p w:rsidR="004E034A" w:rsidRDefault="00751020" w:rsidP="00751020">
          <w:pPr>
            <w:pStyle w:val="AC7255472EBF48D49E41ABC1DD43E7C4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20"/>
    <w:rsid w:val="004E034A"/>
    <w:rsid w:val="00751020"/>
    <w:rsid w:val="00775896"/>
    <w:rsid w:val="008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1020"/>
    <w:rPr>
      <w:color w:val="808080"/>
    </w:rPr>
  </w:style>
  <w:style w:type="paragraph" w:customStyle="1" w:styleId="AC7255472EBF48D49E41ABC1DD43E7C4">
    <w:name w:val="AC7255472EBF48D49E41ABC1DD43E7C4"/>
    <w:rsid w:val="007510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1020"/>
    <w:rPr>
      <w:color w:val="808080"/>
    </w:rPr>
  </w:style>
  <w:style w:type="paragraph" w:customStyle="1" w:styleId="AC7255472EBF48D49E41ABC1DD43E7C4">
    <w:name w:val="AC7255472EBF48D49E41ABC1DD43E7C4"/>
    <w:rsid w:val="007510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Бордовская Оксана Юрьевна</dc:creator>
  <cp:lastModifiedBy>Бусарова Ольга Александровна</cp:lastModifiedBy>
  <cp:revision>2</cp:revision>
  <dcterms:created xsi:type="dcterms:W3CDTF">2020-10-27T07:32:00Z</dcterms:created>
  <dcterms:modified xsi:type="dcterms:W3CDTF">2020-10-27T07:32:00Z</dcterms:modified>
</cp:coreProperties>
</file>