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D5" w:rsidRPr="00981BBE" w:rsidRDefault="003D57D5" w:rsidP="003D57D5">
      <w:pPr>
        <w:ind w:left="5387"/>
        <w:jc w:val="center"/>
        <w:rPr>
          <w:szCs w:val="28"/>
        </w:rPr>
      </w:pPr>
      <w:bookmarkStart w:id="0" w:name="_GoBack"/>
      <w:bookmarkEnd w:id="0"/>
      <w:r w:rsidRPr="00981BBE">
        <w:rPr>
          <w:szCs w:val="28"/>
        </w:rPr>
        <w:t>Приложение</w:t>
      </w:r>
      <w:r>
        <w:rPr>
          <w:szCs w:val="28"/>
        </w:rPr>
        <w:t xml:space="preserve"> № 3</w:t>
      </w:r>
    </w:p>
    <w:p w:rsidR="003D57D5" w:rsidRPr="00981BBE" w:rsidRDefault="003D57D5" w:rsidP="003D57D5">
      <w:pPr>
        <w:ind w:left="5387"/>
        <w:jc w:val="center"/>
        <w:rPr>
          <w:szCs w:val="28"/>
        </w:rPr>
      </w:pPr>
      <w:r w:rsidRPr="00981BBE">
        <w:rPr>
          <w:szCs w:val="28"/>
        </w:rPr>
        <w:t>к постановлению администрации</w:t>
      </w:r>
    </w:p>
    <w:p w:rsidR="003D57D5" w:rsidRPr="00981BBE" w:rsidRDefault="003D57D5" w:rsidP="003D57D5">
      <w:pPr>
        <w:ind w:left="5387"/>
        <w:jc w:val="center"/>
        <w:rPr>
          <w:szCs w:val="28"/>
        </w:rPr>
      </w:pPr>
      <w:r w:rsidRPr="00981BBE">
        <w:rPr>
          <w:szCs w:val="28"/>
        </w:rPr>
        <w:t>города Мурманска</w:t>
      </w:r>
    </w:p>
    <w:p w:rsidR="00306F13" w:rsidRDefault="00306F13" w:rsidP="00306F13">
      <w:pPr>
        <w:ind w:left="5387"/>
        <w:jc w:val="center"/>
        <w:rPr>
          <w:szCs w:val="28"/>
        </w:rPr>
      </w:pPr>
      <w:r w:rsidRPr="00981BBE">
        <w:rPr>
          <w:szCs w:val="28"/>
        </w:rPr>
        <w:t>от</w:t>
      </w:r>
      <w:r>
        <w:rPr>
          <w:szCs w:val="28"/>
        </w:rPr>
        <w:t xml:space="preserve"> </w:t>
      </w:r>
      <w:r>
        <w:t xml:space="preserve">08.02.2018 </w:t>
      </w:r>
      <w:r w:rsidRPr="00981BBE">
        <w:rPr>
          <w:szCs w:val="28"/>
        </w:rPr>
        <w:t>№</w:t>
      </w:r>
      <w:r>
        <w:rPr>
          <w:szCs w:val="28"/>
        </w:rPr>
        <w:t xml:space="preserve"> </w:t>
      </w:r>
      <w:r>
        <w:t>322</w:t>
      </w:r>
    </w:p>
    <w:p w:rsidR="00A13F1C" w:rsidRDefault="00A13F1C" w:rsidP="003D57D5">
      <w:pPr>
        <w:jc w:val="center"/>
        <w:rPr>
          <w:szCs w:val="28"/>
        </w:rPr>
      </w:pPr>
    </w:p>
    <w:p w:rsidR="00FD0DF9" w:rsidRDefault="00FD0DF9" w:rsidP="003D57D5">
      <w:pPr>
        <w:jc w:val="center"/>
        <w:rPr>
          <w:szCs w:val="28"/>
        </w:rPr>
      </w:pPr>
    </w:p>
    <w:p w:rsidR="003D57D5" w:rsidRPr="00D17B32" w:rsidRDefault="003D57D5" w:rsidP="003D57D5">
      <w:pPr>
        <w:jc w:val="center"/>
        <w:rPr>
          <w:bCs/>
          <w:szCs w:val="28"/>
        </w:rPr>
      </w:pPr>
      <w:r w:rsidRPr="004B14CD">
        <w:rPr>
          <w:bCs/>
          <w:szCs w:val="28"/>
        </w:rPr>
        <w:t xml:space="preserve">Порядок формирования и ведения </w:t>
      </w:r>
      <w:r w:rsidR="0019195B">
        <w:rPr>
          <w:bCs/>
          <w:szCs w:val="28"/>
        </w:rPr>
        <w:t>р</w:t>
      </w:r>
      <w:r w:rsidRPr="004B14CD">
        <w:rPr>
          <w:bCs/>
          <w:szCs w:val="28"/>
        </w:rPr>
        <w:t>еестра инвестиционных проектов города Мурманска, реализуемых субъектами инвестиционной деятельности</w:t>
      </w:r>
    </w:p>
    <w:p w:rsidR="003D57D5" w:rsidRPr="00CB5042" w:rsidRDefault="003D57D5" w:rsidP="003D57D5">
      <w:pPr>
        <w:pStyle w:val="3"/>
        <w:spacing w:before="240" w:after="240"/>
        <w:ind w:right="-522"/>
        <w:jc w:val="center"/>
        <w:rPr>
          <w:b w:val="0"/>
        </w:rPr>
      </w:pPr>
      <w:r w:rsidRPr="00CB5042">
        <w:rPr>
          <w:b w:val="0"/>
        </w:rPr>
        <w:t>1. Общие положения</w:t>
      </w:r>
    </w:p>
    <w:p w:rsidR="00CB5042" w:rsidRDefault="008A6DC3" w:rsidP="000A155E">
      <w:pPr>
        <w:pStyle w:val="1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3D57D5" w:rsidRPr="00CB5042">
        <w:rPr>
          <w:rFonts w:ascii="Times New Roman" w:hAnsi="Times New Roman"/>
          <w:sz w:val="28"/>
          <w:szCs w:val="28"/>
        </w:rPr>
        <w:t xml:space="preserve"> Настоящий </w:t>
      </w:r>
      <w:r w:rsidR="00CB5042" w:rsidRPr="00CB5042">
        <w:rPr>
          <w:rFonts w:ascii="Times New Roman" w:hAnsi="Times New Roman"/>
          <w:sz w:val="28"/>
          <w:szCs w:val="28"/>
        </w:rPr>
        <w:t xml:space="preserve">Порядок формирования и ведения </w:t>
      </w:r>
      <w:r w:rsidR="0019195B">
        <w:rPr>
          <w:rFonts w:ascii="Times New Roman" w:hAnsi="Times New Roman"/>
          <w:sz w:val="28"/>
          <w:szCs w:val="28"/>
        </w:rPr>
        <w:t>р</w:t>
      </w:r>
      <w:r w:rsidR="00CB5042" w:rsidRPr="00CB5042">
        <w:rPr>
          <w:rFonts w:ascii="Times New Roman" w:hAnsi="Times New Roman"/>
          <w:sz w:val="28"/>
          <w:szCs w:val="28"/>
        </w:rPr>
        <w:t>еестра инвестиционных проектов города Мурманска, реализуемых субъектами инвестиционной деятельности</w:t>
      </w:r>
      <w:r w:rsidR="0019195B">
        <w:rPr>
          <w:rFonts w:ascii="Times New Roman" w:hAnsi="Times New Roman"/>
          <w:sz w:val="28"/>
          <w:szCs w:val="28"/>
        </w:rPr>
        <w:t xml:space="preserve"> </w:t>
      </w:r>
      <w:r w:rsidR="0019195B" w:rsidRPr="00CB5042">
        <w:rPr>
          <w:rFonts w:ascii="Times New Roman" w:hAnsi="Times New Roman"/>
          <w:sz w:val="28"/>
          <w:szCs w:val="28"/>
        </w:rPr>
        <w:t xml:space="preserve">(далее </w:t>
      </w:r>
      <w:r w:rsidR="00E17C0B">
        <w:rPr>
          <w:rFonts w:ascii="Times New Roman" w:hAnsi="Times New Roman"/>
          <w:sz w:val="28"/>
          <w:szCs w:val="28"/>
        </w:rPr>
        <w:t>−</w:t>
      </w:r>
      <w:r w:rsidR="0019195B" w:rsidRPr="00CB5042">
        <w:rPr>
          <w:rFonts w:ascii="Times New Roman" w:hAnsi="Times New Roman"/>
          <w:sz w:val="28"/>
          <w:szCs w:val="28"/>
        </w:rPr>
        <w:t xml:space="preserve"> Порядок)</w:t>
      </w:r>
      <w:r w:rsidR="00B02F31">
        <w:rPr>
          <w:rFonts w:ascii="Times New Roman" w:hAnsi="Times New Roman"/>
          <w:sz w:val="28"/>
          <w:szCs w:val="28"/>
        </w:rPr>
        <w:t>,</w:t>
      </w:r>
      <w:r w:rsidR="0019195B">
        <w:rPr>
          <w:rFonts w:ascii="Times New Roman" w:hAnsi="Times New Roman"/>
          <w:sz w:val="28"/>
          <w:szCs w:val="28"/>
        </w:rPr>
        <w:t xml:space="preserve"> </w:t>
      </w:r>
      <w:r w:rsidR="003D57D5" w:rsidRPr="00CB5042">
        <w:rPr>
          <w:rFonts w:ascii="Times New Roman" w:hAnsi="Times New Roman"/>
          <w:sz w:val="28"/>
          <w:szCs w:val="28"/>
        </w:rPr>
        <w:t xml:space="preserve">устанавливает </w:t>
      </w:r>
      <w:r w:rsidR="00CB5042">
        <w:rPr>
          <w:rFonts w:ascii="Times New Roman" w:hAnsi="Times New Roman"/>
          <w:sz w:val="28"/>
          <w:szCs w:val="28"/>
        </w:rPr>
        <w:t>последовательность и формы пред</w:t>
      </w:r>
      <w:r w:rsidR="00A07B44">
        <w:rPr>
          <w:rFonts w:ascii="Times New Roman" w:hAnsi="Times New Roman"/>
          <w:sz w:val="28"/>
          <w:szCs w:val="28"/>
        </w:rPr>
        <w:t>о</w:t>
      </w:r>
      <w:r w:rsidR="00CB5042">
        <w:rPr>
          <w:rFonts w:ascii="Times New Roman" w:hAnsi="Times New Roman"/>
          <w:sz w:val="28"/>
          <w:szCs w:val="28"/>
        </w:rPr>
        <w:t>ставления информации об инвестиционных проектах города Мурманска, реализуемых и планируемых к реализации на территории города Мурманска.</w:t>
      </w:r>
    </w:p>
    <w:p w:rsidR="00C044AA" w:rsidRDefault="00C044AA" w:rsidP="000A155E">
      <w:pPr>
        <w:pStyle w:val="1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403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C40387">
        <w:rPr>
          <w:rFonts w:ascii="Times New Roman" w:hAnsi="Times New Roman"/>
          <w:sz w:val="28"/>
          <w:szCs w:val="28"/>
        </w:rPr>
        <w:t xml:space="preserve">. Реестр </w:t>
      </w:r>
      <w:r>
        <w:rPr>
          <w:rFonts w:ascii="Times New Roman" w:hAnsi="Times New Roman"/>
          <w:sz w:val="28"/>
          <w:szCs w:val="28"/>
        </w:rPr>
        <w:t>формируется на основании данных, пред</w:t>
      </w:r>
      <w:r w:rsidR="0046477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ставленных </w:t>
      </w:r>
      <w:r w:rsidRPr="00C40387">
        <w:rPr>
          <w:rFonts w:ascii="Times New Roman" w:hAnsi="Times New Roman"/>
          <w:sz w:val="28"/>
          <w:szCs w:val="28"/>
        </w:rPr>
        <w:t>субъектами инвестиционной деятельности</w:t>
      </w:r>
      <w:r>
        <w:rPr>
          <w:rFonts w:ascii="Times New Roman" w:hAnsi="Times New Roman"/>
          <w:sz w:val="28"/>
          <w:szCs w:val="28"/>
        </w:rPr>
        <w:t>,</w:t>
      </w:r>
      <w:r w:rsidRPr="00C403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структурными подразделениями администрации города Мурманска, </w:t>
      </w:r>
      <w:r w:rsidRPr="00C40387">
        <w:rPr>
          <w:rFonts w:ascii="Times New Roman" w:hAnsi="Times New Roman"/>
          <w:sz w:val="28"/>
          <w:szCs w:val="28"/>
        </w:rPr>
        <w:t>исполнительными органами государственной власти</w:t>
      </w:r>
      <w:r w:rsidR="00C84D60">
        <w:rPr>
          <w:rFonts w:ascii="Times New Roman" w:hAnsi="Times New Roman"/>
          <w:sz w:val="28"/>
          <w:szCs w:val="28"/>
        </w:rPr>
        <w:t xml:space="preserve"> Мурманской области</w:t>
      </w:r>
      <w:r w:rsidRPr="00C40387">
        <w:rPr>
          <w:rFonts w:ascii="Times New Roman" w:hAnsi="Times New Roman"/>
          <w:sz w:val="28"/>
          <w:szCs w:val="28"/>
        </w:rPr>
        <w:t>.</w:t>
      </w:r>
    </w:p>
    <w:p w:rsidR="008A6DC3" w:rsidRDefault="008A6DC3" w:rsidP="000A155E">
      <w:pPr>
        <w:pStyle w:val="1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044A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B5042">
        <w:rPr>
          <w:rFonts w:ascii="Times New Roman" w:hAnsi="Times New Roman"/>
          <w:sz w:val="28"/>
          <w:szCs w:val="28"/>
        </w:rPr>
        <w:t>Реестр инвестиционных проектов города Мурманска, реализуемых субъектами инвестиционной деятельности</w:t>
      </w:r>
      <w:r w:rsidR="00C84D60">
        <w:rPr>
          <w:rFonts w:ascii="Times New Roman" w:hAnsi="Times New Roman"/>
          <w:sz w:val="28"/>
          <w:szCs w:val="28"/>
        </w:rPr>
        <w:t xml:space="preserve"> </w:t>
      </w:r>
      <w:r w:rsidRPr="00CB5042">
        <w:rPr>
          <w:rFonts w:ascii="Times New Roman" w:hAnsi="Times New Roman"/>
          <w:sz w:val="28"/>
          <w:szCs w:val="28"/>
        </w:rPr>
        <w:t xml:space="preserve">(далее </w:t>
      </w:r>
      <w:r w:rsidR="00E17C0B">
        <w:rPr>
          <w:rFonts w:ascii="Times New Roman" w:hAnsi="Times New Roman"/>
          <w:sz w:val="28"/>
          <w:szCs w:val="28"/>
        </w:rPr>
        <w:t>−</w:t>
      </w:r>
      <w:r w:rsidRPr="00CB50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</w:t>
      </w:r>
      <w:r w:rsidRPr="00CB5042">
        <w:rPr>
          <w:rFonts w:ascii="Times New Roman" w:hAnsi="Times New Roman"/>
          <w:sz w:val="28"/>
          <w:szCs w:val="28"/>
        </w:rPr>
        <w:t>)</w:t>
      </w:r>
      <w:r w:rsidR="00B02F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является основой для формирования стратегии</w:t>
      </w:r>
      <w:r w:rsidR="00C84D60">
        <w:rPr>
          <w:rFonts w:ascii="Times New Roman" w:hAnsi="Times New Roman"/>
          <w:sz w:val="28"/>
          <w:szCs w:val="28"/>
        </w:rPr>
        <w:t xml:space="preserve"> социально-экономического развития города Мурманска</w:t>
      </w:r>
      <w:r>
        <w:rPr>
          <w:rFonts w:ascii="Times New Roman" w:hAnsi="Times New Roman"/>
          <w:sz w:val="28"/>
          <w:szCs w:val="28"/>
        </w:rPr>
        <w:t xml:space="preserve">, разработки прогноза социально-экономического развития города Мурманска, мониторинга и актуализации </w:t>
      </w:r>
      <w:r w:rsidR="006606DC" w:rsidRPr="00003FFB">
        <w:rPr>
          <w:rFonts w:ascii="Times New Roman" w:hAnsi="Times New Roman"/>
          <w:sz w:val="28"/>
          <w:szCs w:val="28"/>
        </w:rPr>
        <w:t>плана создания инвестиционных объектов на основании предложений структурных подразделений администрации города Мурманска и субъектов инвестиционной деятельности</w:t>
      </w:r>
      <w:r w:rsidR="006606DC">
        <w:rPr>
          <w:rFonts w:ascii="Times New Roman" w:hAnsi="Times New Roman"/>
          <w:sz w:val="28"/>
          <w:szCs w:val="28"/>
        </w:rPr>
        <w:t>, оформления Инвестиционного паспорта города Мурманска</w:t>
      </w:r>
      <w:r w:rsidR="00C40387">
        <w:rPr>
          <w:rFonts w:ascii="Times New Roman" w:hAnsi="Times New Roman"/>
          <w:sz w:val="28"/>
          <w:szCs w:val="28"/>
        </w:rPr>
        <w:t>, каталога инвестиционных проектов города Мурманска</w:t>
      </w:r>
      <w:r w:rsidR="00035A42">
        <w:rPr>
          <w:rFonts w:ascii="Times New Roman" w:hAnsi="Times New Roman"/>
          <w:sz w:val="28"/>
          <w:szCs w:val="28"/>
        </w:rPr>
        <w:t>, подготовки отчетов для предоставления в исполнительные органы</w:t>
      </w:r>
      <w:r w:rsidR="00035A42" w:rsidRPr="00C40387">
        <w:rPr>
          <w:rFonts w:ascii="Times New Roman" w:hAnsi="Times New Roman"/>
          <w:sz w:val="28"/>
          <w:szCs w:val="28"/>
        </w:rPr>
        <w:t xml:space="preserve"> государственной власти</w:t>
      </w:r>
      <w:r w:rsidR="00C84D60">
        <w:rPr>
          <w:rFonts w:ascii="Times New Roman" w:hAnsi="Times New Roman"/>
          <w:sz w:val="28"/>
          <w:szCs w:val="28"/>
        </w:rPr>
        <w:t xml:space="preserve"> Мурманской области</w:t>
      </w:r>
      <w:r w:rsidR="006606DC">
        <w:rPr>
          <w:rFonts w:ascii="Times New Roman" w:hAnsi="Times New Roman"/>
          <w:sz w:val="28"/>
          <w:szCs w:val="28"/>
        </w:rPr>
        <w:t>.</w:t>
      </w:r>
    </w:p>
    <w:p w:rsidR="00C84D60" w:rsidRPr="00E70DD6" w:rsidRDefault="00C84D60" w:rsidP="00C84D60">
      <w:pPr>
        <w:pStyle w:val="1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</w:t>
      </w:r>
      <w:r w:rsidRPr="00E70DD6">
        <w:rPr>
          <w:rFonts w:ascii="Times New Roman" w:hAnsi="Times New Roman"/>
          <w:sz w:val="28"/>
          <w:szCs w:val="28"/>
        </w:rPr>
        <w:t xml:space="preserve">Уполномоченным органом в сфере осуществления муниципальной поддержки инвестиционной деятельности (далее – </w:t>
      </w:r>
      <w:r w:rsidR="00E01642">
        <w:rPr>
          <w:rFonts w:ascii="Times New Roman" w:hAnsi="Times New Roman"/>
          <w:sz w:val="28"/>
          <w:szCs w:val="28"/>
        </w:rPr>
        <w:t>У</w:t>
      </w:r>
      <w:r w:rsidRPr="00E70DD6">
        <w:rPr>
          <w:rFonts w:ascii="Times New Roman" w:hAnsi="Times New Roman"/>
          <w:sz w:val="28"/>
          <w:szCs w:val="28"/>
        </w:rPr>
        <w:t>полномоченный орган) является комитет по экономическому развитию администрации города Мурманска.</w:t>
      </w:r>
    </w:p>
    <w:p w:rsidR="000E36BE" w:rsidRDefault="000E36BE" w:rsidP="000A155E">
      <w:pPr>
        <w:pStyle w:val="1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84D6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3D57D5" w:rsidRPr="000E36BE">
        <w:rPr>
          <w:rFonts w:ascii="Times New Roman" w:hAnsi="Times New Roman"/>
          <w:sz w:val="28"/>
          <w:szCs w:val="28"/>
        </w:rPr>
        <w:t xml:space="preserve">Понятия и термины, используемые в настоящем </w:t>
      </w:r>
      <w:r w:rsidRPr="000E36BE">
        <w:rPr>
          <w:rFonts w:ascii="Times New Roman" w:hAnsi="Times New Roman"/>
          <w:sz w:val="28"/>
          <w:szCs w:val="28"/>
        </w:rPr>
        <w:t>Порядке</w:t>
      </w:r>
      <w:r w:rsidR="003D57D5" w:rsidRPr="000E36BE">
        <w:rPr>
          <w:rFonts w:ascii="Times New Roman" w:hAnsi="Times New Roman"/>
          <w:sz w:val="28"/>
          <w:szCs w:val="28"/>
        </w:rPr>
        <w:t>, применяются в значениях, определенных решением Совета депутатов города Мурманск</w:t>
      </w:r>
      <w:r w:rsidR="00B02F31">
        <w:rPr>
          <w:rFonts w:ascii="Times New Roman" w:hAnsi="Times New Roman"/>
          <w:sz w:val="28"/>
          <w:szCs w:val="28"/>
        </w:rPr>
        <w:t>а</w:t>
      </w:r>
      <w:r w:rsidR="003D57D5" w:rsidRPr="000E36BE">
        <w:rPr>
          <w:rFonts w:ascii="Times New Roman" w:hAnsi="Times New Roman"/>
          <w:sz w:val="28"/>
          <w:szCs w:val="28"/>
        </w:rPr>
        <w:t xml:space="preserve"> от 25.09.2017 № 39-677 «О</w:t>
      </w:r>
      <w:r w:rsidR="00E17C0B">
        <w:rPr>
          <w:rFonts w:ascii="Times New Roman" w:hAnsi="Times New Roman"/>
          <w:sz w:val="28"/>
          <w:szCs w:val="28"/>
        </w:rPr>
        <w:t xml:space="preserve"> </w:t>
      </w:r>
      <w:r w:rsidR="003D57D5" w:rsidRPr="000E36BE">
        <w:rPr>
          <w:rFonts w:ascii="Times New Roman" w:hAnsi="Times New Roman"/>
          <w:sz w:val="28"/>
          <w:szCs w:val="28"/>
        </w:rPr>
        <w:t>муниципальной поддержке инвестиционной деятельности на территории муниципальн</w:t>
      </w:r>
      <w:r w:rsidRPr="000E36BE">
        <w:rPr>
          <w:rFonts w:ascii="Times New Roman" w:hAnsi="Times New Roman"/>
          <w:sz w:val="28"/>
          <w:szCs w:val="28"/>
        </w:rPr>
        <w:t>ого образования город Мурманск»,</w:t>
      </w:r>
      <w:r w:rsidR="003D57D5" w:rsidRPr="000E36BE">
        <w:rPr>
          <w:rFonts w:ascii="Times New Roman" w:hAnsi="Times New Roman"/>
          <w:sz w:val="28"/>
          <w:szCs w:val="28"/>
        </w:rPr>
        <w:t xml:space="preserve"> </w:t>
      </w:r>
      <w:r w:rsidR="00E17C0B">
        <w:rPr>
          <w:rFonts w:ascii="Times New Roman" w:hAnsi="Times New Roman"/>
          <w:sz w:val="28"/>
          <w:szCs w:val="28"/>
        </w:rPr>
        <w:t>р</w:t>
      </w:r>
      <w:r w:rsidRPr="000E36BE">
        <w:rPr>
          <w:rFonts w:ascii="Times New Roman" w:hAnsi="Times New Roman"/>
          <w:sz w:val="28"/>
          <w:szCs w:val="28"/>
        </w:rPr>
        <w:t>егламентом</w:t>
      </w:r>
      <w:r w:rsidR="003D57D5" w:rsidRPr="000E36BE">
        <w:rPr>
          <w:rFonts w:ascii="Times New Roman" w:hAnsi="Times New Roman"/>
          <w:sz w:val="28"/>
          <w:szCs w:val="28"/>
        </w:rPr>
        <w:t xml:space="preserve"> </w:t>
      </w:r>
      <w:r w:rsidRPr="000E36BE">
        <w:rPr>
          <w:rFonts w:ascii="Times New Roman" w:hAnsi="Times New Roman"/>
          <w:sz w:val="28"/>
          <w:szCs w:val="28"/>
        </w:rPr>
        <w:t>сопровождения инвестиционных проектов, планируемых к реализации и реализуемых на территории города Мурманска</w:t>
      </w:r>
      <w:r w:rsidR="00C458DE">
        <w:rPr>
          <w:rFonts w:ascii="Times New Roman" w:hAnsi="Times New Roman"/>
          <w:sz w:val="28"/>
          <w:szCs w:val="28"/>
        </w:rPr>
        <w:t>, утвержденным настоящим постановлением администрации города Мурманска</w:t>
      </w:r>
      <w:r>
        <w:rPr>
          <w:rFonts w:ascii="Times New Roman" w:hAnsi="Times New Roman"/>
          <w:sz w:val="28"/>
          <w:szCs w:val="28"/>
        </w:rPr>
        <w:t>.</w:t>
      </w:r>
    </w:p>
    <w:p w:rsidR="00FD0DF9" w:rsidRDefault="00FD0DF9" w:rsidP="000A155E">
      <w:pPr>
        <w:pStyle w:val="1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0DF9" w:rsidRDefault="00FD0DF9" w:rsidP="000A155E">
      <w:pPr>
        <w:pStyle w:val="1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D57D5" w:rsidRDefault="00C40387" w:rsidP="003D57D5">
      <w:pPr>
        <w:pStyle w:val="3"/>
        <w:keepNext w:val="0"/>
        <w:widowControl w:val="0"/>
        <w:spacing w:before="240" w:after="240"/>
        <w:ind w:right="-3"/>
        <w:jc w:val="center"/>
        <w:rPr>
          <w:b w:val="0"/>
        </w:rPr>
      </w:pPr>
      <w:r>
        <w:rPr>
          <w:b w:val="0"/>
        </w:rPr>
        <w:t>2. Формирование и ведение</w:t>
      </w:r>
      <w:r w:rsidR="003D57D5" w:rsidRPr="00C0306C">
        <w:rPr>
          <w:b w:val="0"/>
        </w:rPr>
        <w:t xml:space="preserve"> </w:t>
      </w:r>
      <w:r w:rsidR="00E01642">
        <w:rPr>
          <w:b w:val="0"/>
        </w:rPr>
        <w:t>р</w:t>
      </w:r>
      <w:r w:rsidR="003D57D5" w:rsidRPr="00C0306C">
        <w:rPr>
          <w:b w:val="0"/>
        </w:rPr>
        <w:t>еестра инвестиционных проектов города Мурманска, реализуемых субъектами инвестиционной деятельности</w:t>
      </w:r>
    </w:p>
    <w:p w:rsidR="00541D5F" w:rsidRDefault="00C044AA" w:rsidP="000A155E">
      <w:pPr>
        <w:pStyle w:val="1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2831FD">
        <w:rPr>
          <w:rFonts w:ascii="Times New Roman" w:hAnsi="Times New Roman"/>
          <w:sz w:val="28"/>
          <w:szCs w:val="28"/>
        </w:rPr>
        <w:t xml:space="preserve">. </w:t>
      </w:r>
      <w:r w:rsidR="00541D5F">
        <w:rPr>
          <w:rFonts w:ascii="Times New Roman" w:hAnsi="Times New Roman"/>
          <w:sz w:val="28"/>
          <w:szCs w:val="28"/>
        </w:rPr>
        <w:t>Формирование и ведение Реестра осуществляется Уполномоченным органом.</w:t>
      </w:r>
    </w:p>
    <w:p w:rsidR="002831FD" w:rsidRPr="00C40387" w:rsidRDefault="00541D5F" w:rsidP="000A155E">
      <w:pPr>
        <w:pStyle w:val="1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C17ABF">
        <w:rPr>
          <w:rFonts w:ascii="Times New Roman" w:hAnsi="Times New Roman"/>
          <w:sz w:val="28"/>
          <w:szCs w:val="28"/>
        </w:rPr>
        <w:t xml:space="preserve">На основании обращения инвестора, рассматриваемого в Порядке </w:t>
      </w:r>
      <w:r w:rsidR="00C17ABF" w:rsidRPr="00C40387">
        <w:rPr>
          <w:rFonts w:ascii="Times New Roman" w:hAnsi="Times New Roman"/>
          <w:sz w:val="28"/>
          <w:szCs w:val="28"/>
        </w:rPr>
        <w:t>рассмотрения инвестиционных проектов субъектов инвестиционной деятельности, претендующих на получение муниципальной поддержки инвестиционной деятельности на территории муниципального образования город Мурманск</w:t>
      </w:r>
      <w:r w:rsidR="00C17ABF">
        <w:rPr>
          <w:rFonts w:ascii="Times New Roman" w:hAnsi="Times New Roman"/>
          <w:sz w:val="28"/>
          <w:szCs w:val="28"/>
        </w:rPr>
        <w:t>, материалов, предоставленных структурными подразделениями администрации города Мурманска</w:t>
      </w:r>
      <w:r w:rsidR="00C17ABF" w:rsidRPr="00C40387">
        <w:rPr>
          <w:rFonts w:ascii="Times New Roman" w:hAnsi="Times New Roman"/>
          <w:sz w:val="28"/>
          <w:szCs w:val="28"/>
        </w:rPr>
        <w:t xml:space="preserve"> </w:t>
      </w:r>
      <w:r w:rsidR="00C17ABF">
        <w:rPr>
          <w:rFonts w:ascii="Times New Roman" w:hAnsi="Times New Roman"/>
          <w:sz w:val="28"/>
          <w:szCs w:val="28"/>
        </w:rPr>
        <w:t xml:space="preserve">и </w:t>
      </w:r>
      <w:r w:rsidR="00C17ABF" w:rsidRPr="00C40387">
        <w:rPr>
          <w:rFonts w:ascii="Times New Roman" w:hAnsi="Times New Roman"/>
          <w:sz w:val="28"/>
          <w:szCs w:val="28"/>
        </w:rPr>
        <w:t>исполнительными органами государственной власти</w:t>
      </w:r>
      <w:r w:rsidR="00C17ABF">
        <w:rPr>
          <w:rFonts w:ascii="Times New Roman" w:hAnsi="Times New Roman"/>
          <w:sz w:val="28"/>
          <w:szCs w:val="28"/>
        </w:rPr>
        <w:t xml:space="preserve"> Мурманской области</w:t>
      </w:r>
      <w:r w:rsidR="008F5A9B">
        <w:rPr>
          <w:rFonts w:ascii="Times New Roman" w:hAnsi="Times New Roman"/>
          <w:sz w:val="28"/>
          <w:szCs w:val="28"/>
        </w:rPr>
        <w:t xml:space="preserve">, </w:t>
      </w:r>
      <w:r w:rsidR="00086AF8">
        <w:rPr>
          <w:rFonts w:ascii="Times New Roman" w:hAnsi="Times New Roman"/>
          <w:sz w:val="28"/>
          <w:szCs w:val="28"/>
        </w:rPr>
        <w:t>У</w:t>
      </w:r>
      <w:r w:rsidR="008F5A9B">
        <w:rPr>
          <w:rFonts w:ascii="Times New Roman" w:hAnsi="Times New Roman"/>
          <w:sz w:val="28"/>
          <w:szCs w:val="28"/>
        </w:rPr>
        <w:t>полномоченн</w:t>
      </w:r>
      <w:r w:rsidR="00086AF8">
        <w:rPr>
          <w:rFonts w:ascii="Times New Roman" w:hAnsi="Times New Roman"/>
          <w:sz w:val="28"/>
          <w:szCs w:val="28"/>
        </w:rPr>
        <w:t xml:space="preserve">ый </w:t>
      </w:r>
      <w:r w:rsidR="008F5A9B">
        <w:rPr>
          <w:rFonts w:ascii="Times New Roman" w:hAnsi="Times New Roman"/>
          <w:sz w:val="28"/>
          <w:szCs w:val="28"/>
        </w:rPr>
        <w:t>орган</w:t>
      </w:r>
      <w:r w:rsidR="00086AF8">
        <w:rPr>
          <w:rFonts w:ascii="Times New Roman" w:hAnsi="Times New Roman"/>
          <w:sz w:val="28"/>
          <w:szCs w:val="28"/>
        </w:rPr>
        <w:t xml:space="preserve"> </w:t>
      </w:r>
      <w:r w:rsidR="008F5A9B">
        <w:rPr>
          <w:rFonts w:ascii="Times New Roman" w:hAnsi="Times New Roman"/>
          <w:sz w:val="28"/>
          <w:szCs w:val="28"/>
        </w:rPr>
        <w:t xml:space="preserve">принимает решение о </w:t>
      </w:r>
      <w:r w:rsidR="002831FD">
        <w:rPr>
          <w:rFonts w:ascii="Times New Roman" w:hAnsi="Times New Roman"/>
          <w:sz w:val="28"/>
          <w:szCs w:val="28"/>
        </w:rPr>
        <w:t>включени</w:t>
      </w:r>
      <w:r w:rsidR="008F5A9B">
        <w:rPr>
          <w:rFonts w:ascii="Times New Roman" w:hAnsi="Times New Roman"/>
          <w:sz w:val="28"/>
          <w:szCs w:val="28"/>
        </w:rPr>
        <w:t>и</w:t>
      </w:r>
      <w:r w:rsidR="00086AF8">
        <w:rPr>
          <w:rFonts w:ascii="Times New Roman" w:hAnsi="Times New Roman"/>
          <w:sz w:val="28"/>
          <w:szCs w:val="28"/>
        </w:rPr>
        <w:t xml:space="preserve"> в Реестр </w:t>
      </w:r>
      <w:r w:rsidR="008F5A9B">
        <w:rPr>
          <w:rFonts w:ascii="Times New Roman" w:hAnsi="Times New Roman"/>
          <w:sz w:val="28"/>
          <w:szCs w:val="28"/>
        </w:rPr>
        <w:t xml:space="preserve">инвестиционного проекта, реализуемого или планируемого к реализации </w:t>
      </w:r>
      <w:r w:rsidR="008F5A9B" w:rsidRPr="00C40387">
        <w:rPr>
          <w:rFonts w:ascii="Times New Roman" w:hAnsi="Times New Roman"/>
          <w:sz w:val="28"/>
          <w:szCs w:val="28"/>
        </w:rPr>
        <w:t>субъектом инвестиционной деятельности</w:t>
      </w:r>
      <w:r w:rsidR="008F5A9B">
        <w:rPr>
          <w:rFonts w:ascii="Times New Roman" w:hAnsi="Times New Roman"/>
          <w:sz w:val="28"/>
          <w:szCs w:val="28"/>
        </w:rPr>
        <w:t>.</w:t>
      </w:r>
      <w:r w:rsidR="002831FD">
        <w:rPr>
          <w:rFonts w:ascii="Times New Roman" w:hAnsi="Times New Roman"/>
          <w:sz w:val="28"/>
          <w:szCs w:val="28"/>
        </w:rPr>
        <w:t xml:space="preserve"> </w:t>
      </w:r>
    </w:p>
    <w:p w:rsidR="00C044AA" w:rsidRPr="00C40387" w:rsidRDefault="00C044AA" w:rsidP="000A155E">
      <w:pPr>
        <w:pStyle w:val="1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0164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086AF8">
        <w:rPr>
          <w:rFonts w:ascii="Times New Roman" w:hAnsi="Times New Roman"/>
          <w:sz w:val="28"/>
          <w:szCs w:val="28"/>
        </w:rPr>
        <w:t>На основании предложений структурных подразделений администрации города Мурманска, исполнительных органов</w:t>
      </w:r>
      <w:r w:rsidR="00086AF8" w:rsidRPr="00C40387">
        <w:rPr>
          <w:rFonts w:ascii="Times New Roman" w:hAnsi="Times New Roman"/>
          <w:sz w:val="28"/>
          <w:szCs w:val="28"/>
        </w:rPr>
        <w:t xml:space="preserve"> государственной власти</w:t>
      </w:r>
      <w:r w:rsidR="00086AF8">
        <w:rPr>
          <w:rFonts w:ascii="Times New Roman" w:hAnsi="Times New Roman"/>
          <w:sz w:val="28"/>
          <w:szCs w:val="28"/>
        </w:rPr>
        <w:t xml:space="preserve"> Мурманской области Уполномоченный орган принимает решение о включении в Реестр </w:t>
      </w:r>
      <w:r>
        <w:rPr>
          <w:rFonts w:ascii="Times New Roman" w:hAnsi="Times New Roman"/>
          <w:sz w:val="28"/>
          <w:szCs w:val="28"/>
        </w:rPr>
        <w:t>инвестиционного проекта, реализуемого или планируемого к реализации в рамках государственных</w:t>
      </w:r>
      <w:r w:rsidR="00B21A79">
        <w:rPr>
          <w:rFonts w:ascii="Times New Roman" w:hAnsi="Times New Roman"/>
          <w:sz w:val="28"/>
          <w:szCs w:val="28"/>
        </w:rPr>
        <w:t xml:space="preserve"> программ Мурманской области</w:t>
      </w:r>
      <w:r>
        <w:rPr>
          <w:rFonts w:ascii="Times New Roman" w:hAnsi="Times New Roman"/>
          <w:sz w:val="28"/>
          <w:szCs w:val="28"/>
        </w:rPr>
        <w:t xml:space="preserve"> и муниципальных программ</w:t>
      </w:r>
      <w:r w:rsidR="00B21A79" w:rsidRPr="00B21A79">
        <w:rPr>
          <w:rFonts w:ascii="Times New Roman" w:hAnsi="Times New Roman"/>
          <w:sz w:val="28"/>
          <w:szCs w:val="28"/>
        </w:rPr>
        <w:t xml:space="preserve"> </w:t>
      </w:r>
      <w:r w:rsidR="00B21A79">
        <w:rPr>
          <w:rFonts w:ascii="Times New Roman" w:hAnsi="Times New Roman"/>
          <w:sz w:val="28"/>
          <w:szCs w:val="28"/>
        </w:rPr>
        <w:t>города Мурманска (далее – муниципальные программы)</w:t>
      </w:r>
      <w:r>
        <w:rPr>
          <w:rFonts w:ascii="Times New Roman" w:hAnsi="Times New Roman"/>
          <w:sz w:val="28"/>
          <w:szCs w:val="28"/>
        </w:rPr>
        <w:t xml:space="preserve">, на основании соглашений о </w:t>
      </w:r>
      <w:proofErr w:type="spellStart"/>
      <w:r>
        <w:rPr>
          <w:rFonts w:ascii="Times New Roman" w:hAnsi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/>
          <w:sz w:val="28"/>
          <w:szCs w:val="28"/>
        </w:rPr>
        <w:t>-частном партнерстве, государственно-частном партнёрстве, концессионных соглашений</w:t>
      </w:r>
      <w:r w:rsidR="00086AF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831FD" w:rsidRDefault="00B21A79" w:rsidP="000A155E">
      <w:pPr>
        <w:pStyle w:val="1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01642">
        <w:rPr>
          <w:rFonts w:ascii="Times New Roman" w:hAnsi="Times New Roman"/>
          <w:sz w:val="28"/>
          <w:szCs w:val="28"/>
        </w:rPr>
        <w:t>4</w:t>
      </w:r>
      <w:r w:rsidR="002831FD">
        <w:rPr>
          <w:rFonts w:ascii="Times New Roman" w:hAnsi="Times New Roman"/>
          <w:sz w:val="28"/>
          <w:szCs w:val="28"/>
        </w:rPr>
        <w:t xml:space="preserve">. Структурные подразделения администрации города Мурманска, обеспечивающие реализацию </w:t>
      </w:r>
      <w:r w:rsidR="00622601">
        <w:rPr>
          <w:rFonts w:ascii="Times New Roman" w:hAnsi="Times New Roman"/>
          <w:sz w:val="28"/>
          <w:szCs w:val="28"/>
        </w:rPr>
        <w:t>р</w:t>
      </w:r>
      <w:r w:rsidR="002831FD" w:rsidRPr="002831FD">
        <w:rPr>
          <w:rFonts w:ascii="Times New Roman" w:hAnsi="Times New Roman"/>
          <w:sz w:val="28"/>
          <w:szCs w:val="28"/>
        </w:rPr>
        <w:t>егламента сопровождения инвестиционных проектов, планируемых к реализации и реализуемых на территории города Мурманска</w:t>
      </w:r>
      <w:r w:rsidR="004572B9">
        <w:rPr>
          <w:rFonts w:ascii="Times New Roman" w:hAnsi="Times New Roman"/>
          <w:sz w:val="28"/>
          <w:szCs w:val="28"/>
        </w:rPr>
        <w:t xml:space="preserve"> (далее – </w:t>
      </w:r>
      <w:r w:rsidR="001478DF">
        <w:rPr>
          <w:rFonts w:ascii="Times New Roman" w:hAnsi="Times New Roman"/>
          <w:sz w:val="28"/>
          <w:szCs w:val="28"/>
        </w:rPr>
        <w:t>с</w:t>
      </w:r>
      <w:r w:rsidR="004572B9">
        <w:rPr>
          <w:rFonts w:ascii="Times New Roman" w:hAnsi="Times New Roman"/>
          <w:sz w:val="28"/>
          <w:szCs w:val="28"/>
        </w:rPr>
        <w:t>труктурные подразделения)</w:t>
      </w:r>
      <w:r w:rsidR="00B02F31">
        <w:rPr>
          <w:rFonts w:ascii="Times New Roman" w:hAnsi="Times New Roman"/>
          <w:sz w:val="28"/>
          <w:szCs w:val="28"/>
        </w:rPr>
        <w:t>,</w:t>
      </w:r>
      <w:r w:rsidR="004572B9">
        <w:rPr>
          <w:rFonts w:ascii="Times New Roman" w:hAnsi="Times New Roman"/>
          <w:sz w:val="28"/>
          <w:szCs w:val="28"/>
        </w:rPr>
        <w:t xml:space="preserve"> </w:t>
      </w:r>
      <w:r w:rsidR="002831FD">
        <w:rPr>
          <w:rFonts w:ascii="Times New Roman" w:hAnsi="Times New Roman"/>
          <w:sz w:val="28"/>
          <w:szCs w:val="28"/>
        </w:rPr>
        <w:t xml:space="preserve">ежегодно до </w:t>
      </w:r>
      <w:r w:rsidR="00B02F31">
        <w:rPr>
          <w:rFonts w:ascii="Times New Roman" w:hAnsi="Times New Roman"/>
          <w:sz w:val="28"/>
          <w:szCs w:val="28"/>
        </w:rPr>
        <w:t>0</w:t>
      </w:r>
      <w:r w:rsidR="002831FD">
        <w:rPr>
          <w:rFonts w:ascii="Times New Roman" w:hAnsi="Times New Roman"/>
          <w:sz w:val="28"/>
          <w:szCs w:val="28"/>
        </w:rPr>
        <w:t xml:space="preserve">1 февраля и до 15 июля направляют в </w:t>
      </w:r>
      <w:r w:rsidR="001B2A85">
        <w:rPr>
          <w:rFonts w:ascii="Times New Roman" w:hAnsi="Times New Roman"/>
          <w:sz w:val="28"/>
          <w:szCs w:val="28"/>
        </w:rPr>
        <w:t>У</w:t>
      </w:r>
      <w:r w:rsidR="002831FD">
        <w:rPr>
          <w:rFonts w:ascii="Times New Roman" w:hAnsi="Times New Roman"/>
          <w:sz w:val="28"/>
          <w:szCs w:val="28"/>
        </w:rPr>
        <w:t>полномоченный орган информацию по инвестиционным проектам</w:t>
      </w:r>
      <w:r w:rsidR="00EE64E1">
        <w:rPr>
          <w:rFonts w:ascii="Times New Roman" w:hAnsi="Times New Roman"/>
          <w:sz w:val="28"/>
          <w:szCs w:val="28"/>
        </w:rPr>
        <w:t>:</w:t>
      </w:r>
    </w:p>
    <w:p w:rsidR="00B21A79" w:rsidRDefault="00B21A79" w:rsidP="000A155E">
      <w:pPr>
        <w:pStyle w:val="1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B47D2">
        <w:rPr>
          <w:rFonts w:ascii="Times New Roman" w:hAnsi="Times New Roman"/>
          <w:sz w:val="28"/>
          <w:szCs w:val="28"/>
        </w:rPr>
        <w:t>строительств</w:t>
      </w:r>
      <w:r>
        <w:rPr>
          <w:rFonts w:ascii="Times New Roman" w:hAnsi="Times New Roman"/>
          <w:sz w:val="28"/>
          <w:szCs w:val="28"/>
        </w:rPr>
        <w:t>а, реконструкции, модернизации</w:t>
      </w:r>
      <w:r w:rsidRPr="000B47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инвестиционных </w:t>
      </w:r>
      <w:r w:rsidRPr="002831FD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>ов</w:t>
      </w:r>
      <w:r w:rsidRPr="002831FD">
        <w:rPr>
          <w:rFonts w:ascii="Times New Roman" w:hAnsi="Times New Roman"/>
          <w:sz w:val="28"/>
          <w:szCs w:val="28"/>
        </w:rPr>
        <w:t xml:space="preserve"> и объект</w:t>
      </w:r>
      <w:r>
        <w:rPr>
          <w:rFonts w:ascii="Times New Roman" w:hAnsi="Times New Roman"/>
          <w:sz w:val="28"/>
          <w:szCs w:val="28"/>
        </w:rPr>
        <w:t>ов</w:t>
      </w:r>
      <w:r w:rsidRPr="002831FD">
        <w:rPr>
          <w:rFonts w:ascii="Times New Roman" w:hAnsi="Times New Roman"/>
          <w:sz w:val="28"/>
          <w:szCs w:val="28"/>
        </w:rPr>
        <w:t xml:space="preserve"> инфраструктуры</w:t>
      </w:r>
      <w:r w:rsidR="001E57B5">
        <w:rPr>
          <w:rFonts w:ascii="Times New Roman" w:hAnsi="Times New Roman"/>
          <w:sz w:val="28"/>
          <w:szCs w:val="28"/>
        </w:rPr>
        <w:t xml:space="preserve">, </w:t>
      </w:r>
      <w:r w:rsidRPr="000B47D2">
        <w:rPr>
          <w:rFonts w:ascii="Times New Roman" w:hAnsi="Times New Roman"/>
          <w:sz w:val="28"/>
          <w:szCs w:val="28"/>
        </w:rPr>
        <w:t>заплани</w:t>
      </w:r>
      <w:r>
        <w:rPr>
          <w:rFonts w:ascii="Times New Roman" w:hAnsi="Times New Roman"/>
          <w:sz w:val="28"/>
          <w:szCs w:val="28"/>
        </w:rPr>
        <w:t>рованным</w:t>
      </w:r>
      <w:r w:rsidRPr="000B47D2">
        <w:rPr>
          <w:rFonts w:ascii="Times New Roman" w:hAnsi="Times New Roman"/>
          <w:sz w:val="28"/>
          <w:szCs w:val="28"/>
        </w:rPr>
        <w:t xml:space="preserve"> в муниципальных программах</w:t>
      </w:r>
      <w:r>
        <w:rPr>
          <w:rFonts w:ascii="Times New Roman" w:hAnsi="Times New Roman"/>
          <w:sz w:val="28"/>
          <w:szCs w:val="28"/>
        </w:rPr>
        <w:t>;</w:t>
      </w:r>
    </w:p>
    <w:p w:rsidR="00EE64E1" w:rsidRDefault="00EE64E1" w:rsidP="000A155E">
      <w:pPr>
        <w:pStyle w:val="1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A6B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планируемым к реализации подведомственными организациями;</w:t>
      </w:r>
    </w:p>
    <w:p w:rsidR="00EE64E1" w:rsidRDefault="00EE64E1" w:rsidP="000A155E">
      <w:pPr>
        <w:pStyle w:val="1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предлагаемым для реализации </w:t>
      </w:r>
      <w:r w:rsidRPr="00EE64E1">
        <w:rPr>
          <w:rFonts w:ascii="Times New Roman" w:hAnsi="Times New Roman"/>
          <w:sz w:val="28"/>
          <w:szCs w:val="28"/>
        </w:rPr>
        <w:t xml:space="preserve">на условиях </w:t>
      </w:r>
      <w:proofErr w:type="spellStart"/>
      <w:r w:rsidRPr="00EE64E1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EE64E1">
        <w:rPr>
          <w:rFonts w:ascii="Times New Roman" w:hAnsi="Times New Roman"/>
          <w:sz w:val="28"/>
          <w:szCs w:val="28"/>
        </w:rPr>
        <w:t>-частного партнерства, государственно-частного партнерства</w:t>
      </w:r>
      <w:r>
        <w:rPr>
          <w:rFonts w:ascii="Times New Roman" w:hAnsi="Times New Roman"/>
          <w:sz w:val="28"/>
          <w:szCs w:val="28"/>
        </w:rPr>
        <w:t>, концессии.</w:t>
      </w:r>
    </w:p>
    <w:p w:rsidR="004572B9" w:rsidRDefault="00B21A79" w:rsidP="000A155E">
      <w:pPr>
        <w:pStyle w:val="1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01642">
        <w:rPr>
          <w:rFonts w:ascii="Times New Roman" w:hAnsi="Times New Roman"/>
          <w:sz w:val="28"/>
          <w:szCs w:val="28"/>
        </w:rPr>
        <w:t>5</w:t>
      </w:r>
      <w:r w:rsidR="002831FD">
        <w:rPr>
          <w:rFonts w:ascii="Times New Roman" w:hAnsi="Times New Roman"/>
          <w:sz w:val="28"/>
          <w:szCs w:val="28"/>
        </w:rPr>
        <w:t>. Уполномоченный орган ежегодно до 15 июля запрашивает у субъектов инвестиционной деятельности</w:t>
      </w:r>
      <w:r w:rsidR="00C044AA">
        <w:rPr>
          <w:rFonts w:ascii="Times New Roman" w:hAnsi="Times New Roman"/>
          <w:sz w:val="28"/>
          <w:szCs w:val="28"/>
        </w:rPr>
        <w:t>, исполнительных</w:t>
      </w:r>
      <w:r w:rsidR="00C044AA" w:rsidRPr="00C40387">
        <w:rPr>
          <w:rFonts w:ascii="Times New Roman" w:hAnsi="Times New Roman"/>
          <w:sz w:val="28"/>
          <w:szCs w:val="28"/>
        </w:rPr>
        <w:t xml:space="preserve"> орган</w:t>
      </w:r>
      <w:r w:rsidR="00C044AA">
        <w:rPr>
          <w:rFonts w:ascii="Times New Roman" w:hAnsi="Times New Roman"/>
          <w:sz w:val="28"/>
          <w:szCs w:val="28"/>
        </w:rPr>
        <w:t>ов</w:t>
      </w:r>
      <w:r w:rsidR="00C044AA" w:rsidRPr="00C40387">
        <w:rPr>
          <w:rFonts w:ascii="Times New Roman" w:hAnsi="Times New Roman"/>
          <w:sz w:val="28"/>
          <w:szCs w:val="28"/>
        </w:rPr>
        <w:t xml:space="preserve"> государственной власти</w:t>
      </w:r>
      <w:r w:rsidR="004572B9">
        <w:rPr>
          <w:rFonts w:ascii="Times New Roman" w:hAnsi="Times New Roman"/>
          <w:sz w:val="28"/>
          <w:szCs w:val="28"/>
        </w:rPr>
        <w:t xml:space="preserve"> Мурманской области </w:t>
      </w:r>
      <w:r w:rsidR="002831FD">
        <w:rPr>
          <w:rFonts w:ascii="Times New Roman" w:hAnsi="Times New Roman"/>
          <w:sz w:val="28"/>
          <w:szCs w:val="28"/>
        </w:rPr>
        <w:t>информацию об инвестиционных проектах.</w:t>
      </w:r>
      <w:r w:rsidR="00FD41CE">
        <w:rPr>
          <w:rFonts w:ascii="Times New Roman" w:hAnsi="Times New Roman"/>
          <w:sz w:val="28"/>
          <w:szCs w:val="28"/>
        </w:rPr>
        <w:t xml:space="preserve"> </w:t>
      </w:r>
    </w:p>
    <w:p w:rsidR="005206D1" w:rsidRPr="00176311" w:rsidRDefault="005206D1" w:rsidP="000A155E">
      <w:pPr>
        <w:pStyle w:val="1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6311">
        <w:rPr>
          <w:rFonts w:ascii="Times New Roman" w:hAnsi="Times New Roman"/>
          <w:sz w:val="28"/>
          <w:szCs w:val="28"/>
        </w:rPr>
        <w:t>2.</w:t>
      </w:r>
      <w:r w:rsidR="00E01642">
        <w:rPr>
          <w:rFonts w:ascii="Times New Roman" w:hAnsi="Times New Roman"/>
          <w:sz w:val="28"/>
          <w:szCs w:val="28"/>
        </w:rPr>
        <w:t>6</w:t>
      </w:r>
      <w:r w:rsidRPr="00176311">
        <w:rPr>
          <w:rFonts w:ascii="Times New Roman" w:hAnsi="Times New Roman"/>
          <w:sz w:val="28"/>
          <w:szCs w:val="28"/>
        </w:rPr>
        <w:t>. Ведение реестра осуществляется в электронном виде по форме согласно приложению № 1 к настоящему Порядку.</w:t>
      </w:r>
      <w:r w:rsidR="00B87CA2" w:rsidRPr="00176311">
        <w:rPr>
          <w:rFonts w:ascii="Times New Roman" w:hAnsi="Times New Roman"/>
          <w:sz w:val="28"/>
          <w:szCs w:val="28"/>
        </w:rPr>
        <w:t xml:space="preserve"> Подробная информация по инвестиционным проектам, содержащимся в </w:t>
      </w:r>
      <w:r w:rsidR="001478DF">
        <w:rPr>
          <w:rFonts w:ascii="Times New Roman" w:hAnsi="Times New Roman"/>
          <w:sz w:val="28"/>
          <w:szCs w:val="28"/>
        </w:rPr>
        <w:t>Р</w:t>
      </w:r>
      <w:r w:rsidR="00B87CA2" w:rsidRPr="00176311">
        <w:rPr>
          <w:rFonts w:ascii="Times New Roman" w:hAnsi="Times New Roman"/>
          <w:sz w:val="28"/>
          <w:szCs w:val="28"/>
        </w:rPr>
        <w:t>еестре, включается в каталог инвестиционных проектов города Мурманска.</w:t>
      </w:r>
    </w:p>
    <w:p w:rsidR="00B87CA2" w:rsidRPr="00176311" w:rsidRDefault="00B87CA2" w:rsidP="000A155E">
      <w:pPr>
        <w:pStyle w:val="1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6311">
        <w:rPr>
          <w:rFonts w:ascii="Times New Roman" w:hAnsi="Times New Roman"/>
          <w:sz w:val="28"/>
          <w:szCs w:val="28"/>
        </w:rPr>
        <w:t>2.</w:t>
      </w:r>
      <w:r w:rsidR="00E01642">
        <w:rPr>
          <w:rFonts w:ascii="Times New Roman" w:hAnsi="Times New Roman"/>
          <w:sz w:val="28"/>
          <w:szCs w:val="28"/>
        </w:rPr>
        <w:t>7</w:t>
      </w:r>
      <w:r w:rsidRPr="00176311">
        <w:rPr>
          <w:rFonts w:ascii="Times New Roman" w:hAnsi="Times New Roman"/>
          <w:sz w:val="28"/>
          <w:szCs w:val="28"/>
        </w:rPr>
        <w:t>. Пред</w:t>
      </w:r>
      <w:r w:rsidR="004572B9" w:rsidRPr="00176311">
        <w:rPr>
          <w:rFonts w:ascii="Times New Roman" w:hAnsi="Times New Roman"/>
          <w:sz w:val="28"/>
          <w:szCs w:val="28"/>
        </w:rPr>
        <w:t>о</w:t>
      </w:r>
      <w:r w:rsidRPr="00176311">
        <w:rPr>
          <w:rFonts w:ascii="Times New Roman" w:hAnsi="Times New Roman"/>
          <w:sz w:val="28"/>
          <w:szCs w:val="28"/>
        </w:rPr>
        <w:t xml:space="preserve">ставление информации для формирования </w:t>
      </w:r>
      <w:r w:rsidR="001478DF">
        <w:rPr>
          <w:rFonts w:ascii="Times New Roman" w:hAnsi="Times New Roman"/>
          <w:sz w:val="28"/>
          <w:szCs w:val="28"/>
        </w:rPr>
        <w:t>Р</w:t>
      </w:r>
      <w:r w:rsidRPr="00176311">
        <w:rPr>
          <w:rFonts w:ascii="Times New Roman" w:hAnsi="Times New Roman"/>
          <w:sz w:val="28"/>
          <w:szCs w:val="28"/>
        </w:rPr>
        <w:t>еестра и каталога инвестиционных проектов города Мурманска осуществляется в соответствии с формами согласно приложениям № 1, № 2 к настоящему Порядку.</w:t>
      </w:r>
    </w:p>
    <w:p w:rsidR="002F4C52" w:rsidRPr="00176311" w:rsidRDefault="00B21A79" w:rsidP="004572B9">
      <w:pPr>
        <w:pStyle w:val="1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76311">
        <w:rPr>
          <w:rFonts w:ascii="Times New Roman" w:hAnsi="Times New Roman"/>
          <w:sz w:val="28"/>
          <w:szCs w:val="28"/>
        </w:rPr>
        <w:t>2.</w:t>
      </w:r>
      <w:r w:rsidR="00E01642">
        <w:rPr>
          <w:rFonts w:ascii="Times New Roman" w:hAnsi="Times New Roman"/>
          <w:sz w:val="28"/>
          <w:szCs w:val="28"/>
        </w:rPr>
        <w:t>8</w:t>
      </w:r>
      <w:r w:rsidR="0071241D" w:rsidRPr="00176311">
        <w:rPr>
          <w:rFonts w:ascii="Times New Roman" w:hAnsi="Times New Roman"/>
          <w:sz w:val="28"/>
          <w:szCs w:val="28"/>
        </w:rPr>
        <w:t xml:space="preserve">. </w:t>
      </w:r>
      <w:r w:rsidR="002F4C52" w:rsidRPr="00176311">
        <w:rPr>
          <w:rFonts w:ascii="Times New Roman" w:eastAsia="Calibri" w:hAnsi="Times New Roman"/>
          <w:sz w:val="28"/>
          <w:szCs w:val="28"/>
        </w:rPr>
        <w:t xml:space="preserve">Реестр </w:t>
      </w:r>
      <w:r w:rsidR="002831FD" w:rsidRPr="00176311">
        <w:rPr>
          <w:rFonts w:ascii="Times New Roman" w:hAnsi="Times New Roman"/>
          <w:sz w:val="28"/>
          <w:szCs w:val="28"/>
        </w:rPr>
        <w:t>и каталог инвестиционных проектов города Мурманска</w:t>
      </w:r>
      <w:r w:rsidR="002831FD" w:rsidRPr="00176311">
        <w:rPr>
          <w:rFonts w:ascii="Times New Roman" w:eastAsia="Calibri" w:hAnsi="Times New Roman"/>
          <w:sz w:val="28"/>
          <w:szCs w:val="28"/>
        </w:rPr>
        <w:t xml:space="preserve"> размещаю</w:t>
      </w:r>
      <w:r w:rsidR="002F4C52" w:rsidRPr="00176311">
        <w:rPr>
          <w:rFonts w:ascii="Times New Roman" w:eastAsia="Calibri" w:hAnsi="Times New Roman"/>
          <w:sz w:val="28"/>
          <w:szCs w:val="28"/>
        </w:rPr>
        <w:t>тся на официальном сайте администрации города Мурманска в разделе уполномоченного органа «Инвестиционная деятельность» и на Инвестиционном портале города Мурманска.</w:t>
      </w:r>
    </w:p>
    <w:p w:rsidR="000A55A0" w:rsidRDefault="000A55A0" w:rsidP="000A155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</w:t>
      </w:r>
      <w:r w:rsidR="003D57D5" w:rsidRPr="00C20138">
        <w:rPr>
          <w:rFonts w:eastAsia="Calibri"/>
          <w:szCs w:val="28"/>
          <w:lang w:eastAsia="en-US"/>
        </w:rPr>
        <w:t>.</w:t>
      </w:r>
      <w:r w:rsidR="006809B9">
        <w:rPr>
          <w:rFonts w:eastAsia="Calibri"/>
          <w:szCs w:val="28"/>
          <w:lang w:eastAsia="en-US"/>
        </w:rPr>
        <w:t>9</w:t>
      </w:r>
      <w:r w:rsidR="003D57D5" w:rsidRPr="00C20138">
        <w:rPr>
          <w:rFonts w:eastAsia="Calibri"/>
          <w:szCs w:val="28"/>
          <w:lang w:eastAsia="en-US"/>
        </w:rPr>
        <w:t xml:space="preserve">. Включение (или исключение) </w:t>
      </w:r>
      <w:r w:rsidR="0071241D" w:rsidRPr="00D82E18">
        <w:rPr>
          <w:szCs w:val="28"/>
        </w:rPr>
        <w:t xml:space="preserve">инвестиционных </w:t>
      </w:r>
      <w:r w:rsidR="003D57D5" w:rsidRPr="00C20138">
        <w:rPr>
          <w:rFonts w:eastAsia="Calibri"/>
          <w:szCs w:val="28"/>
          <w:lang w:eastAsia="en-US"/>
        </w:rPr>
        <w:t xml:space="preserve">проектов и публикация </w:t>
      </w:r>
      <w:r>
        <w:rPr>
          <w:rFonts w:eastAsia="Calibri"/>
          <w:szCs w:val="28"/>
          <w:lang w:eastAsia="en-US"/>
        </w:rPr>
        <w:t>актуализированного</w:t>
      </w:r>
      <w:r w:rsidR="001478DF">
        <w:rPr>
          <w:rFonts w:eastAsia="Calibri"/>
          <w:szCs w:val="28"/>
          <w:lang w:eastAsia="en-US"/>
        </w:rPr>
        <w:t xml:space="preserve"> Р</w:t>
      </w:r>
      <w:r w:rsidR="003D57D5" w:rsidRPr="00C20138">
        <w:rPr>
          <w:rFonts w:eastAsia="Calibri"/>
          <w:szCs w:val="28"/>
          <w:lang w:eastAsia="en-US"/>
        </w:rPr>
        <w:t xml:space="preserve">еестра на сайте осуществляется в течение </w:t>
      </w:r>
      <w:r w:rsidR="00B02F31">
        <w:rPr>
          <w:rFonts w:eastAsia="Calibri"/>
          <w:szCs w:val="28"/>
          <w:lang w:eastAsia="en-US"/>
        </w:rPr>
        <w:t>пяти</w:t>
      </w:r>
      <w:r w:rsidR="003D57D5" w:rsidRPr="00C20138">
        <w:rPr>
          <w:rFonts w:eastAsia="Calibri"/>
          <w:szCs w:val="28"/>
          <w:lang w:eastAsia="en-US"/>
        </w:rPr>
        <w:t xml:space="preserve"> рабочих дней со дня завершения рассмотрения обращений инвесторов, предложений </w:t>
      </w:r>
      <w:r w:rsidR="00DC331E">
        <w:rPr>
          <w:rFonts w:eastAsia="Calibri"/>
          <w:szCs w:val="28"/>
          <w:lang w:eastAsia="en-US"/>
        </w:rPr>
        <w:t>с</w:t>
      </w:r>
      <w:r w:rsidR="003D57D5" w:rsidRPr="00C20138">
        <w:rPr>
          <w:rFonts w:eastAsia="Calibri"/>
          <w:szCs w:val="28"/>
          <w:lang w:eastAsia="en-US"/>
        </w:rPr>
        <w:t>труктурных подразделений</w:t>
      </w:r>
      <w:r>
        <w:rPr>
          <w:rFonts w:eastAsia="Calibri"/>
          <w:szCs w:val="28"/>
          <w:lang w:eastAsia="en-US"/>
        </w:rPr>
        <w:t>.</w:t>
      </w:r>
    </w:p>
    <w:p w:rsidR="0071241D" w:rsidRDefault="0071241D" w:rsidP="000A155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</w:t>
      </w:r>
      <w:r w:rsidRPr="00C20138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>1</w:t>
      </w:r>
      <w:r w:rsidR="006809B9">
        <w:rPr>
          <w:rFonts w:eastAsia="Calibri"/>
          <w:szCs w:val="28"/>
          <w:lang w:eastAsia="en-US"/>
        </w:rPr>
        <w:t>0</w:t>
      </w:r>
      <w:r w:rsidRPr="00C20138">
        <w:rPr>
          <w:rFonts w:eastAsia="Calibri"/>
          <w:szCs w:val="28"/>
          <w:lang w:eastAsia="en-US"/>
        </w:rPr>
        <w:t xml:space="preserve">. </w:t>
      </w:r>
      <w:r>
        <w:rPr>
          <w:rFonts w:eastAsia="Calibri"/>
          <w:szCs w:val="28"/>
          <w:lang w:eastAsia="en-US"/>
        </w:rPr>
        <w:t xml:space="preserve">При </w:t>
      </w:r>
      <w:r w:rsidRPr="00C20138">
        <w:rPr>
          <w:rFonts w:eastAsia="Calibri"/>
          <w:szCs w:val="28"/>
          <w:lang w:eastAsia="en-US"/>
        </w:rPr>
        <w:t>исключени</w:t>
      </w:r>
      <w:r>
        <w:rPr>
          <w:rFonts w:eastAsia="Calibri"/>
          <w:szCs w:val="28"/>
          <w:lang w:eastAsia="en-US"/>
        </w:rPr>
        <w:t>и</w:t>
      </w:r>
      <w:r w:rsidRPr="00C20138"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инвестиционного</w:t>
      </w:r>
      <w:r w:rsidRPr="00D82E18">
        <w:rPr>
          <w:szCs w:val="28"/>
        </w:rPr>
        <w:t xml:space="preserve"> </w:t>
      </w:r>
      <w:r>
        <w:rPr>
          <w:rFonts w:eastAsia="Calibri"/>
          <w:szCs w:val="28"/>
          <w:lang w:eastAsia="en-US"/>
        </w:rPr>
        <w:t>проекта</w:t>
      </w:r>
      <w:r w:rsidRPr="00C20138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из </w:t>
      </w:r>
      <w:r w:rsidR="001478DF">
        <w:rPr>
          <w:rFonts w:eastAsia="Calibri"/>
          <w:szCs w:val="28"/>
          <w:lang w:eastAsia="en-US"/>
        </w:rPr>
        <w:t>Р</w:t>
      </w:r>
      <w:r w:rsidRPr="00C20138">
        <w:rPr>
          <w:rFonts w:eastAsia="Calibri"/>
          <w:szCs w:val="28"/>
          <w:lang w:eastAsia="en-US"/>
        </w:rPr>
        <w:t>еестра</w:t>
      </w:r>
      <w:r>
        <w:rPr>
          <w:rFonts w:eastAsia="Calibri"/>
          <w:szCs w:val="28"/>
          <w:lang w:eastAsia="en-US"/>
        </w:rPr>
        <w:t xml:space="preserve">, завершении реализации </w:t>
      </w:r>
      <w:r>
        <w:rPr>
          <w:szCs w:val="28"/>
        </w:rPr>
        <w:t>инвестиционного</w:t>
      </w:r>
      <w:r w:rsidRPr="00D82E18">
        <w:rPr>
          <w:szCs w:val="28"/>
        </w:rPr>
        <w:t xml:space="preserve"> </w:t>
      </w:r>
      <w:r>
        <w:rPr>
          <w:rFonts w:eastAsia="Calibri"/>
          <w:szCs w:val="28"/>
          <w:lang w:eastAsia="en-US"/>
        </w:rPr>
        <w:t>проекта</w:t>
      </w:r>
      <w:r w:rsidRPr="00C20138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информация об </w:t>
      </w:r>
      <w:r>
        <w:rPr>
          <w:szCs w:val="28"/>
        </w:rPr>
        <w:t>инвестиционном</w:t>
      </w:r>
      <w:r w:rsidRPr="00D82E18">
        <w:rPr>
          <w:szCs w:val="28"/>
        </w:rPr>
        <w:t xml:space="preserve"> </w:t>
      </w:r>
      <w:r>
        <w:rPr>
          <w:rFonts w:eastAsia="Calibri"/>
          <w:szCs w:val="28"/>
          <w:lang w:eastAsia="en-US"/>
        </w:rPr>
        <w:t>проекте сохраняется в заключительном разделе реестра «Завершенные проекты» с пометкой о дате и основаниях исключения.</w:t>
      </w:r>
    </w:p>
    <w:p w:rsidR="000A55A0" w:rsidRDefault="000A55A0" w:rsidP="000A155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</w:t>
      </w:r>
      <w:r w:rsidR="0071241D">
        <w:rPr>
          <w:rFonts w:eastAsia="Calibri"/>
          <w:szCs w:val="28"/>
          <w:lang w:eastAsia="en-US"/>
        </w:rPr>
        <w:t>1</w:t>
      </w:r>
      <w:r w:rsidR="006809B9">
        <w:rPr>
          <w:rFonts w:eastAsia="Calibri"/>
          <w:szCs w:val="28"/>
          <w:lang w:eastAsia="en-US"/>
        </w:rPr>
        <w:t>1</w:t>
      </w:r>
      <w:r>
        <w:rPr>
          <w:rFonts w:eastAsia="Calibri"/>
          <w:szCs w:val="28"/>
          <w:lang w:eastAsia="en-US"/>
        </w:rPr>
        <w:t xml:space="preserve">. Внесение в </w:t>
      </w:r>
      <w:r w:rsidR="001478DF">
        <w:rPr>
          <w:rFonts w:eastAsia="Calibri"/>
          <w:szCs w:val="28"/>
          <w:lang w:eastAsia="en-US"/>
        </w:rPr>
        <w:t>Р</w:t>
      </w:r>
      <w:r>
        <w:rPr>
          <w:rFonts w:eastAsia="Calibri"/>
          <w:szCs w:val="28"/>
          <w:lang w:eastAsia="en-US"/>
        </w:rPr>
        <w:t xml:space="preserve">еестр информации </w:t>
      </w:r>
      <w:r w:rsidR="007D5097" w:rsidRPr="007D5097">
        <w:rPr>
          <w:rFonts w:eastAsia="Calibri"/>
          <w:szCs w:val="28"/>
          <w:lang w:eastAsia="en-US"/>
        </w:rPr>
        <w:t xml:space="preserve">о соглашении о муниципальной поддержке инвестиционной деятельности на территории муниципального образования город Мурманск осуществляется </w:t>
      </w:r>
      <w:r w:rsidR="001478DF">
        <w:rPr>
          <w:rFonts w:eastAsia="Calibri"/>
          <w:szCs w:val="28"/>
          <w:lang w:eastAsia="en-US"/>
        </w:rPr>
        <w:t>У</w:t>
      </w:r>
      <w:r w:rsidR="007D5097" w:rsidRPr="007D5097">
        <w:rPr>
          <w:rFonts w:eastAsia="Calibri"/>
          <w:szCs w:val="28"/>
          <w:lang w:eastAsia="en-US"/>
        </w:rPr>
        <w:t>п</w:t>
      </w:r>
      <w:r w:rsidR="00B02F31">
        <w:rPr>
          <w:rFonts w:eastAsia="Calibri"/>
          <w:szCs w:val="28"/>
          <w:lang w:eastAsia="en-US"/>
        </w:rPr>
        <w:t>олномоченным органом в течение двух</w:t>
      </w:r>
      <w:r w:rsidR="007D5097" w:rsidRPr="007D5097">
        <w:rPr>
          <w:rFonts w:eastAsia="Calibri"/>
          <w:szCs w:val="28"/>
          <w:lang w:eastAsia="en-US"/>
        </w:rPr>
        <w:t xml:space="preserve"> рабочих дней после подписания соглашения о муниципальной поддержке инвестиционной деятельности на территории муниципального образования город Мурманск.</w:t>
      </w:r>
    </w:p>
    <w:p w:rsidR="003D57D5" w:rsidRDefault="003D57D5" w:rsidP="003D57D5">
      <w:pPr>
        <w:jc w:val="center"/>
        <w:rPr>
          <w:b/>
          <w:szCs w:val="28"/>
        </w:rPr>
        <w:sectPr w:rsidR="003D57D5" w:rsidSect="00FB3DCD">
          <w:headerReference w:type="first" r:id="rId8"/>
          <w:footerReference w:type="first" r:id="rId9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271"/>
        <w:gridCol w:w="4298"/>
      </w:tblGrid>
      <w:tr w:rsidR="003D57D5" w:rsidRPr="00A1396F" w:rsidTr="0009554B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</w:tcPr>
          <w:p w:rsidR="003D57D5" w:rsidRPr="00A1396F" w:rsidRDefault="003D57D5" w:rsidP="0009554B">
            <w:pPr>
              <w:pStyle w:val="aa"/>
              <w:tabs>
                <w:tab w:val="clear" w:pos="4677"/>
                <w:tab w:val="clear" w:pos="9355"/>
              </w:tabs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D57D5" w:rsidRPr="00A1396F" w:rsidRDefault="003D57D5" w:rsidP="0009554B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</w:p>
          <w:p w:rsidR="003D57D5" w:rsidRPr="00A1396F" w:rsidRDefault="003D57D5" w:rsidP="001478DF">
            <w:pPr>
              <w:pStyle w:val="ConsPlusTitle"/>
              <w:jc w:val="center"/>
            </w:pPr>
            <w:r w:rsidRPr="00A1396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Поряд</w:t>
            </w:r>
            <w:r w:rsidRPr="007B367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у</w:t>
            </w:r>
            <w:r w:rsidRPr="007B367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формирования и ведения </w:t>
            </w:r>
            <w:r w:rsidR="001478D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р</w:t>
            </w:r>
            <w:r w:rsidRPr="007B367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еестра инвестиционных проектов города Мурманска, реализуемых субъектами инвестиционной деятельности</w:t>
            </w:r>
          </w:p>
        </w:tc>
      </w:tr>
    </w:tbl>
    <w:p w:rsidR="003D57D5" w:rsidRDefault="003D57D5" w:rsidP="003D57D5">
      <w:pPr>
        <w:jc w:val="center"/>
        <w:rPr>
          <w:color w:val="000000"/>
          <w:szCs w:val="28"/>
        </w:rPr>
      </w:pPr>
    </w:p>
    <w:p w:rsidR="00DF7B3C" w:rsidRPr="008251FE" w:rsidRDefault="00DF7B3C" w:rsidP="00DF7B3C">
      <w:pPr>
        <w:jc w:val="center"/>
        <w:rPr>
          <w:color w:val="000000"/>
          <w:szCs w:val="28"/>
        </w:rPr>
      </w:pPr>
      <w:r w:rsidRPr="008251FE">
        <w:rPr>
          <w:color w:val="000000"/>
          <w:szCs w:val="28"/>
        </w:rPr>
        <w:t xml:space="preserve">Реестр инвестиционных проектов </w:t>
      </w:r>
      <w:r w:rsidRPr="008251FE">
        <w:rPr>
          <w:color w:val="000000"/>
          <w:szCs w:val="28"/>
        </w:rPr>
        <w:br/>
        <w:t>на территории муниципального образования город Мурманск на __</w:t>
      </w:r>
      <w:proofErr w:type="gramStart"/>
      <w:r w:rsidRPr="008251FE">
        <w:rPr>
          <w:color w:val="000000"/>
          <w:szCs w:val="28"/>
        </w:rPr>
        <w:t>_._</w:t>
      </w:r>
      <w:proofErr w:type="gramEnd"/>
      <w:r w:rsidRPr="008251FE">
        <w:rPr>
          <w:color w:val="000000"/>
          <w:szCs w:val="28"/>
        </w:rPr>
        <w:t>___._______</w:t>
      </w:r>
    </w:p>
    <w:p w:rsidR="00DF7B3C" w:rsidRPr="008251FE" w:rsidRDefault="00DF7B3C" w:rsidP="00DF7B3C">
      <w:pPr>
        <w:jc w:val="center"/>
        <w:rPr>
          <w:color w:val="000000"/>
          <w:szCs w:val="2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5"/>
        <w:gridCol w:w="2525"/>
        <w:gridCol w:w="1455"/>
        <w:gridCol w:w="1236"/>
        <w:gridCol w:w="1651"/>
        <w:gridCol w:w="1162"/>
        <w:gridCol w:w="1015"/>
        <w:gridCol w:w="1409"/>
        <w:gridCol w:w="478"/>
        <w:gridCol w:w="478"/>
        <w:gridCol w:w="484"/>
        <w:gridCol w:w="478"/>
        <w:gridCol w:w="493"/>
        <w:gridCol w:w="1204"/>
      </w:tblGrid>
      <w:tr w:rsidR="00DF7B3C" w:rsidRPr="008251FE" w:rsidTr="002F4D48">
        <w:trPr>
          <w:trHeight w:val="844"/>
        </w:trPr>
        <w:tc>
          <w:tcPr>
            <w:tcW w:w="173" w:type="pct"/>
            <w:vMerge w:val="restart"/>
            <w:shd w:val="clear" w:color="auto" w:fill="auto"/>
            <w:vAlign w:val="center"/>
            <w:hideMark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 xml:space="preserve">№ </w:t>
            </w:r>
          </w:p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п/п</w:t>
            </w:r>
          </w:p>
        </w:tc>
        <w:tc>
          <w:tcPr>
            <w:tcW w:w="870" w:type="pct"/>
            <w:vMerge w:val="restart"/>
            <w:shd w:val="clear" w:color="auto" w:fill="auto"/>
            <w:vAlign w:val="center"/>
            <w:hideMark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 xml:space="preserve">Наименование инвестиционного проекта / инвестиционного объекта, вид производимых работ (строительство / реконструкция и др.), ОКВЭД, место расположения </w:t>
            </w:r>
          </w:p>
        </w:tc>
        <w:tc>
          <w:tcPr>
            <w:tcW w:w="497" w:type="pct"/>
            <w:vMerge w:val="restar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 xml:space="preserve">Наименование организации -инициатора инвестиционного проекта / куратор </w:t>
            </w:r>
          </w:p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объекта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Форма собственности</w:t>
            </w:r>
          </w:p>
        </w:tc>
        <w:tc>
          <w:tcPr>
            <w:tcW w:w="569" w:type="pct"/>
            <w:vMerge w:val="restar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 xml:space="preserve">Адрес месторасположения объекта </w:t>
            </w:r>
          </w:p>
        </w:tc>
        <w:tc>
          <w:tcPr>
            <w:tcW w:w="403" w:type="pct"/>
            <w:vMerge w:val="restar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Сроки реализации, в т.ч. по годам</w:t>
            </w:r>
          </w:p>
        </w:tc>
        <w:tc>
          <w:tcPr>
            <w:tcW w:w="334" w:type="pct"/>
            <w:vMerge w:val="restar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 xml:space="preserve">Объем инвестиций  (тыс. руб.), всего, </w:t>
            </w:r>
          </w:p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в т.ч. по годам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Потребность в финансировании  (тыс. руб.),</w:t>
            </w:r>
          </w:p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 xml:space="preserve">всего, </w:t>
            </w:r>
          </w:p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в т.ч. по годам</w:t>
            </w:r>
          </w:p>
        </w:tc>
        <w:tc>
          <w:tcPr>
            <w:tcW w:w="842" w:type="pct"/>
            <w:gridSpan w:val="5"/>
            <w:shd w:val="clear" w:color="auto" w:fill="auto"/>
            <w:vAlign w:val="center"/>
            <w:hideMark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 xml:space="preserve">Источники финансирования (тыс. руб.), всего, </w:t>
            </w:r>
          </w:p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в т.ч. по годам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Год ввода объекта в эксплуатацию</w:t>
            </w:r>
          </w:p>
        </w:tc>
      </w:tr>
      <w:tr w:rsidR="00DF7B3C" w:rsidRPr="008251FE" w:rsidTr="002F4D48">
        <w:trPr>
          <w:cantSplit/>
          <w:trHeight w:val="576"/>
        </w:trPr>
        <w:tc>
          <w:tcPr>
            <w:tcW w:w="173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vMerge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vMerge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extDirection w:val="btLr"/>
            <w:vAlign w:val="center"/>
          </w:tcPr>
          <w:p w:rsidR="00DF7B3C" w:rsidRPr="008251FE" w:rsidRDefault="00DF7B3C" w:rsidP="002F4D48">
            <w:pPr>
              <w:ind w:left="-102" w:right="-56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Всего</w:t>
            </w:r>
          </w:p>
        </w:tc>
        <w:tc>
          <w:tcPr>
            <w:tcW w:w="167" w:type="pct"/>
            <w:shd w:val="clear" w:color="auto" w:fill="auto"/>
            <w:textDirection w:val="btLr"/>
            <w:vAlign w:val="center"/>
          </w:tcPr>
          <w:p w:rsidR="00DF7B3C" w:rsidRPr="008251FE" w:rsidRDefault="00DF7B3C" w:rsidP="002F4D48">
            <w:pPr>
              <w:ind w:left="-102" w:right="-56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ФБ</w:t>
            </w:r>
          </w:p>
        </w:tc>
        <w:tc>
          <w:tcPr>
            <w:tcW w:w="169" w:type="pct"/>
            <w:shd w:val="clear" w:color="auto" w:fill="auto"/>
            <w:textDirection w:val="btLr"/>
            <w:vAlign w:val="center"/>
          </w:tcPr>
          <w:p w:rsidR="00DF7B3C" w:rsidRPr="008251FE" w:rsidRDefault="00DF7B3C" w:rsidP="002F4D48">
            <w:pPr>
              <w:ind w:left="-102" w:right="-56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ОБ</w:t>
            </w:r>
          </w:p>
        </w:tc>
        <w:tc>
          <w:tcPr>
            <w:tcW w:w="167" w:type="pct"/>
            <w:shd w:val="clear" w:color="auto" w:fill="auto"/>
            <w:textDirection w:val="btLr"/>
            <w:vAlign w:val="center"/>
          </w:tcPr>
          <w:p w:rsidR="00DF7B3C" w:rsidRPr="008251FE" w:rsidRDefault="00DF7B3C" w:rsidP="002F4D48">
            <w:pPr>
              <w:ind w:left="-102" w:right="-56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МБ</w:t>
            </w:r>
          </w:p>
        </w:tc>
        <w:tc>
          <w:tcPr>
            <w:tcW w:w="172" w:type="pct"/>
            <w:shd w:val="clear" w:color="auto" w:fill="auto"/>
            <w:textDirection w:val="btLr"/>
            <w:vAlign w:val="center"/>
          </w:tcPr>
          <w:p w:rsidR="00DF7B3C" w:rsidRPr="008251FE" w:rsidRDefault="00DF7B3C" w:rsidP="002F4D48">
            <w:pPr>
              <w:ind w:left="-102" w:right="-56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ВБС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</w:tr>
      <w:tr w:rsidR="00DF7B3C" w:rsidRPr="008251FE" w:rsidTr="002F4D48">
        <w:trPr>
          <w:cantSplit/>
          <w:trHeight w:val="292"/>
        </w:trPr>
        <w:tc>
          <w:tcPr>
            <w:tcW w:w="173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7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9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3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34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14</w:t>
            </w:r>
          </w:p>
        </w:tc>
      </w:tr>
      <w:tr w:rsidR="00DF7B3C" w:rsidRPr="008251FE" w:rsidTr="002F4D48">
        <w:trPr>
          <w:cantSplit/>
          <w:trHeight w:val="292"/>
        </w:trPr>
        <w:tc>
          <w:tcPr>
            <w:tcW w:w="173" w:type="pct"/>
            <w:vMerge w:val="restar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870" w:type="pct"/>
            <w:vMerge w:val="restar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&lt;Инвестиционный проект&gt;</w:t>
            </w:r>
          </w:p>
        </w:tc>
        <w:tc>
          <w:tcPr>
            <w:tcW w:w="497" w:type="pct"/>
            <w:vMerge w:val="restar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7B3C" w:rsidRPr="008251FE" w:rsidTr="002F4D48">
        <w:trPr>
          <w:cantSplit/>
          <w:trHeight w:val="292"/>
        </w:trPr>
        <w:tc>
          <w:tcPr>
            <w:tcW w:w="173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vMerge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7B3C" w:rsidRPr="008251FE" w:rsidTr="002F4D48">
        <w:trPr>
          <w:cantSplit/>
          <w:trHeight w:val="292"/>
        </w:trPr>
        <w:tc>
          <w:tcPr>
            <w:tcW w:w="173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vMerge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7B3C" w:rsidRPr="008251FE" w:rsidTr="002F4D48">
        <w:trPr>
          <w:cantSplit/>
          <w:trHeight w:val="292"/>
        </w:trPr>
        <w:tc>
          <w:tcPr>
            <w:tcW w:w="173" w:type="pct"/>
            <w:vMerge w:val="restar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870" w:type="pct"/>
            <w:vMerge w:val="restar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&lt;Инвестиционный объект&gt;</w:t>
            </w:r>
          </w:p>
        </w:tc>
        <w:tc>
          <w:tcPr>
            <w:tcW w:w="497" w:type="pct"/>
            <w:vMerge w:val="restar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7B3C" w:rsidRPr="008251FE" w:rsidTr="002F4D48">
        <w:trPr>
          <w:cantSplit/>
          <w:trHeight w:val="292"/>
        </w:trPr>
        <w:tc>
          <w:tcPr>
            <w:tcW w:w="173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vMerge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7B3C" w:rsidRPr="008251FE" w:rsidTr="002F4D48">
        <w:trPr>
          <w:cantSplit/>
          <w:trHeight w:val="292"/>
        </w:trPr>
        <w:tc>
          <w:tcPr>
            <w:tcW w:w="173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vMerge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DF7B3C" w:rsidRPr="008251FE" w:rsidRDefault="00DF7B3C" w:rsidP="00DF7B3C">
      <w:pPr>
        <w:rPr>
          <w:sz w:val="24"/>
          <w:szCs w:val="24"/>
        </w:rPr>
      </w:pPr>
    </w:p>
    <w:p w:rsidR="00DF7B3C" w:rsidRDefault="00DF7B3C" w:rsidP="00DF7B3C">
      <w:pPr>
        <w:rPr>
          <w:sz w:val="24"/>
          <w:szCs w:val="24"/>
        </w:rPr>
      </w:pPr>
    </w:p>
    <w:p w:rsidR="00DF7B3C" w:rsidRPr="008251FE" w:rsidRDefault="00DF7B3C" w:rsidP="00DF7B3C">
      <w:pPr>
        <w:rPr>
          <w:sz w:val="24"/>
          <w:szCs w:val="24"/>
        </w:rPr>
      </w:pPr>
    </w:p>
    <w:p w:rsidR="00DF7B3C" w:rsidRPr="008251FE" w:rsidRDefault="00DF7B3C" w:rsidP="00DF7B3C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4"/>
        <w:gridCol w:w="2490"/>
        <w:gridCol w:w="1933"/>
        <w:gridCol w:w="1777"/>
        <w:gridCol w:w="1472"/>
        <w:gridCol w:w="2033"/>
        <w:gridCol w:w="1783"/>
        <w:gridCol w:w="2601"/>
      </w:tblGrid>
      <w:tr w:rsidR="00DF7B3C" w:rsidRPr="008251FE" w:rsidTr="002F4D48">
        <w:trPr>
          <w:trHeight w:val="1796"/>
        </w:trPr>
        <w:tc>
          <w:tcPr>
            <w:tcW w:w="170" w:type="pct"/>
            <w:shd w:val="clear" w:color="auto" w:fill="auto"/>
            <w:vAlign w:val="center"/>
            <w:hideMark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 xml:space="preserve">№ </w:t>
            </w:r>
          </w:p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п/п</w:t>
            </w:r>
          </w:p>
        </w:tc>
        <w:tc>
          <w:tcPr>
            <w:tcW w:w="862" w:type="pct"/>
            <w:shd w:val="clear" w:color="auto" w:fill="auto"/>
            <w:vAlign w:val="center"/>
            <w:hideMark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Наименование инвестиционного проекта / инвестиционного объекта, вид производимых работ (строительство / реконструкция и др.), ОКВЭД, место расположения</w:t>
            </w:r>
          </w:p>
        </w:tc>
        <w:tc>
          <w:tcPr>
            <w:tcW w:w="671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 xml:space="preserve">Основание для включения в реестр (наименование, реквизиты документа), дата включения в реестр / исключения из реестра </w:t>
            </w:r>
          </w:p>
        </w:tc>
        <w:tc>
          <w:tcPr>
            <w:tcW w:w="617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Статус инвестиционного проекта (стратегический / приоритетный) / форма и сроки муниципальной поддержки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Объем запланированных работ по проекту</w:t>
            </w:r>
          </w:p>
        </w:tc>
        <w:tc>
          <w:tcPr>
            <w:tcW w:w="705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Стадия реализации проекта / степень готовности объекта (этап исполнения)</w:t>
            </w:r>
          </w:p>
        </w:tc>
        <w:tc>
          <w:tcPr>
            <w:tcW w:w="619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Ответственный сотрудник (ФИО, должность полностью, контактный телефон, адрес эл. почты)</w:t>
            </w:r>
          </w:p>
        </w:tc>
        <w:tc>
          <w:tcPr>
            <w:tcW w:w="900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 xml:space="preserve">Примечание (координаты проекта (широта, долгота) / кадастровый номер земельного участка, на котором реализуется проект / др.) </w:t>
            </w:r>
          </w:p>
        </w:tc>
      </w:tr>
      <w:tr w:rsidR="00DF7B3C" w:rsidRPr="008251FE" w:rsidTr="002F4D48">
        <w:trPr>
          <w:cantSplit/>
          <w:trHeight w:val="292"/>
        </w:trPr>
        <w:tc>
          <w:tcPr>
            <w:tcW w:w="170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1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sz w:val="18"/>
                <w:szCs w:val="18"/>
              </w:rPr>
              <w:t>15</w:t>
            </w:r>
          </w:p>
        </w:tc>
        <w:tc>
          <w:tcPr>
            <w:tcW w:w="617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5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19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900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20</w:t>
            </w:r>
          </w:p>
        </w:tc>
      </w:tr>
      <w:tr w:rsidR="00DF7B3C" w:rsidRPr="008251FE" w:rsidTr="002F4D48">
        <w:trPr>
          <w:cantSplit/>
          <w:trHeight w:val="696"/>
        </w:trPr>
        <w:tc>
          <w:tcPr>
            <w:tcW w:w="170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&lt;Инвестиционный проект&gt;</w:t>
            </w:r>
          </w:p>
        </w:tc>
        <w:tc>
          <w:tcPr>
            <w:tcW w:w="671" w:type="pct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7B3C" w:rsidRPr="008251FE" w:rsidTr="002F4D48">
        <w:trPr>
          <w:cantSplit/>
          <w:trHeight w:val="550"/>
        </w:trPr>
        <w:tc>
          <w:tcPr>
            <w:tcW w:w="170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  <w:r w:rsidRPr="008251FE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51FE">
              <w:rPr>
                <w:color w:val="000000"/>
                <w:sz w:val="18"/>
                <w:szCs w:val="18"/>
                <w:lang w:val="en-US"/>
              </w:rPr>
              <w:t>&lt;</w:t>
            </w:r>
            <w:r w:rsidRPr="008251FE">
              <w:rPr>
                <w:color w:val="000000"/>
                <w:sz w:val="18"/>
                <w:szCs w:val="18"/>
              </w:rPr>
              <w:t>Инвестиционный объект</w:t>
            </w:r>
            <w:r w:rsidRPr="008251FE">
              <w:rPr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671" w:type="pct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pct"/>
            <w:vAlign w:val="center"/>
          </w:tcPr>
          <w:p w:rsidR="00DF7B3C" w:rsidRPr="008251FE" w:rsidRDefault="00DF7B3C" w:rsidP="002F4D48">
            <w:pPr>
              <w:ind w:left="-103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DF7B3C" w:rsidRPr="008251FE" w:rsidRDefault="00DF7B3C" w:rsidP="00DF7B3C">
      <w:pPr>
        <w:rPr>
          <w:color w:val="000000"/>
          <w:sz w:val="12"/>
          <w:szCs w:val="24"/>
        </w:rPr>
      </w:pPr>
    </w:p>
    <w:p w:rsidR="00DF7B3C" w:rsidRPr="008251FE" w:rsidRDefault="00DF7B3C" w:rsidP="00DF7B3C">
      <w:pPr>
        <w:jc w:val="both"/>
        <w:rPr>
          <w:color w:val="000000"/>
          <w:sz w:val="24"/>
          <w:szCs w:val="24"/>
        </w:rPr>
      </w:pPr>
      <w:r w:rsidRPr="008251FE">
        <w:rPr>
          <w:color w:val="000000"/>
          <w:sz w:val="24"/>
          <w:szCs w:val="24"/>
        </w:rPr>
        <w:t xml:space="preserve">Пояснения к графам: </w:t>
      </w:r>
    </w:p>
    <w:p w:rsidR="00DF7B3C" w:rsidRPr="008251FE" w:rsidRDefault="00DF7B3C" w:rsidP="00DF7B3C">
      <w:pPr>
        <w:jc w:val="both"/>
        <w:rPr>
          <w:color w:val="000000"/>
          <w:sz w:val="24"/>
          <w:szCs w:val="24"/>
        </w:rPr>
      </w:pPr>
      <w:r w:rsidRPr="008251FE">
        <w:rPr>
          <w:color w:val="000000"/>
          <w:sz w:val="24"/>
          <w:szCs w:val="24"/>
        </w:rPr>
        <w:t>2 – наименование инвестиционного проекта, входящих в него инвестиционных объектов, включая вид производимых работ (строительство/реконструкция/др.);</w:t>
      </w:r>
    </w:p>
    <w:p w:rsidR="00DF7B3C" w:rsidRPr="008251FE" w:rsidRDefault="00DF7B3C" w:rsidP="00DF7B3C">
      <w:pPr>
        <w:jc w:val="both"/>
        <w:rPr>
          <w:color w:val="000000"/>
          <w:sz w:val="24"/>
          <w:szCs w:val="24"/>
        </w:rPr>
      </w:pPr>
      <w:r w:rsidRPr="008251FE">
        <w:rPr>
          <w:color w:val="000000"/>
          <w:sz w:val="24"/>
          <w:szCs w:val="24"/>
        </w:rPr>
        <w:t>6 – период реализации инвестиционного проекта, строительства, реконструкции инвестиционного объекта, объекта инфраструктуры всего и в разрезе годовых периодов;</w:t>
      </w:r>
    </w:p>
    <w:p w:rsidR="00DF7B3C" w:rsidRPr="008251FE" w:rsidRDefault="00DF7B3C" w:rsidP="00DF7B3C">
      <w:pPr>
        <w:jc w:val="both"/>
        <w:rPr>
          <w:color w:val="000000"/>
          <w:sz w:val="24"/>
          <w:szCs w:val="24"/>
        </w:rPr>
      </w:pPr>
      <w:r w:rsidRPr="008251FE">
        <w:rPr>
          <w:color w:val="000000"/>
          <w:sz w:val="24"/>
          <w:szCs w:val="24"/>
        </w:rPr>
        <w:t>7 – полная стоимость реализации инвестиционного проекта, строительства, реконструкции инвестиционного объекта, объекта инфраструктуры без стоимости разработки проектно-сметной документации, равна сумме данных граф 8 и 9;</w:t>
      </w:r>
    </w:p>
    <w:p w:rsidR="00DF7B3C" w:rsidRPr="008251FE" w:rsidRDefault="00DF7B3C" w:rsidP="00DF7B3C">
      <w:pPr>
        <w:jc w:val="both"/>
        <w:rPr>
          <w:color w:val="000000"/>
          <w:sz w:val="24"/>
          <w:szCs w:val="24"/>
        </w:rPr>
      </w:pPr>
      <w:r w:rsidRPr="008251FE">
        <w:rPr>
          <w:color w:val="000000"/>
          <w:sz w:val="24"/>
          <w:szCs w:val="24"/>
        </w:rPr>
        <w:t>8 – часть средств, недостаточных для завершения строительства/реконструкции объекта инфраструктуры;</w:t>
      </w:r>
    </w:p>
    <w:p w:rsidR="00DF7B3C" w:rsidRPr="008251FE" w:rsidRDefault="00DF7B3C" w:rsidP="00DF7B3C">
      <w:pPr>
        <w:jc w:val="both"/>
        <w:rPr>
          <w:color w:val="000000"/>
          <w:sz w:val="24"/>
          <w:szCs w:val="24"/>
        </w:rPr>
      </w:pPr>
      <w:r w:rsidRPr="008251FE">
        <w:rPr>
          <w:color w:val="000000"/>
          <w:sz w:val="24"/>
          <w:szCs w:val="24"/>
        </w:rPr>
        <w:t>9 – часть средств, заложенных в действующие государственные/муниципальные программы, программы и планы хозяйствующих субъектов;</w:t>
      </w:r>
    </w:p>
    <w:p w:rsidR="00DF7B3C" w:rsidRPr="008251FE" w:rsidRDefault="00DF7B3C" w:rsidP="00DF7B3C">
      <w:pPr>
        <w:jc w:val="both"/>
        <w:rPr>
          <w:color w:val="000000"/>
          <w:sz w:val="24"/>
          <w:szCs w:val="24"/>
        </w:rPr>
      </w:pPr>
      <w:r w:rsidRPr="008251FE">
        <w:rPr>
          <w:color w:val="000000"/>
          <w:sz w:val="24"/>
          <w:szCs w:val="24"/>
        </w:rPr>
        <w:t>10 –  федеральный бюджет;</w:t>
      </w:r>
    </w:p>
    <w:p w:rsidR="00DF7B3C" w:rsidRPr="008251FE" w:rsidRDefault="00DF7B3C" w:rsidP="00DF7B3C">
      <w:pPr>
        <w:jc w:val="both"/>
        <w:rPr>
          <w:color w:val="000000"/>
          <w:sz w:val="24"/>
          <w:szCs w:val="24"/>
        </w:rPr>
      </w:pPr>
      <w:r w:rsidRPr="008251FE">
        <w:rPr>
          <w:color w:val="000000"/>
          <w:sz w:val="24"/>
          <w:szCs w:val="24"/>
        </w:rPr>
        <w:t>11 – областной бюджет;</w:t>
      </w:r>
    </w:p>
    <w:p w:rsidR="00DF7B3C" w:rsidRPr="008251FE" w:rsidRDefault="00DF7B3C" w:rsidP="00DF7B3C">
      <w:pPr>
        <w:jc w:val="both"/>
        <w:rPr>
          <w:color w:val="000000"/>
          <w:sz w:val="24"/>
          <w:szCs w:val="24"/>
        </w:rPr>
      </w:pPr>
      <w:r w:rsidRPr="008251FE">
        <w:rPr>
          <w:color w:val="000000"/>
          <w:sz w:val="24"/>
          <w:szCs w:val="24"/>
        </w:rPr>
        <w:t>12 – бюджет муниципального образования город Мурманск;</w:t>
      </w:r>
    </w:p>
    <w:p w:rsidR="00DF7B3C" w:rsidRPr="008251FE" w:rsidRDefault="00DF7B3C" w:rsidP="00DF7B3C">
      <w:pPr>
        <w:jc w:val="both"/>
        <w:rPr>
          <w:color w:val="000000"/>
          <w:sz w:val="24"/>
          <w:szCs w:val="24"/>
        </w:rPr>
      </w:pPr>
      <w:r w:rsidRPr="008251FE">
        <w:rPr>
          <w:color w:val="000000"/>
          <w:sz w:val="24"/>
          <w:szCs w:val="24"/>
        </w:rPr>
        <w:t>13 – внебюджетные средства;</w:t>
      </w:r>
    </w:p>
    <w:p w:rsidR="00DF7B3C" w:rsidRPr="008251FE" w:rsidRDefault="00DF7B3C" w:rsidP="00DF7B3C">
      <w:pPr>
        <w:jc w:val="both"/>
        <w:rPr>
          <w:color w:val="000000"/>
          <w:sz w:val="24"/>
          <w:szCs w:val="24"/>
        </w:rPr>
      </w:pPr>
      <w:r w:rsidRPr="008251FE">
        <w:rPr>
          <w:color w:val="000000"/>
          <w:sz w:val="24"/>
          <w:szCs w:val="24"/>
        </w:rPr>
        <w:t>16 – стратегический/приоритетный инвестиционный проект, реквизиты документа о присвоении статуса, ссылка на действующие государственные/муниципальные программы, программы и планы хозяйствующих субъектов, в рамках которых создаются объекты, соглашения о муниципальной поддержке инвестиционной деятельности на территории муниципального образования город Мурманск, информация о дате включения в реестр, а также о дате и основаниях для исключения проекта из реестра;</w:t>
      </w:r>
    </w:p>
    <w:p w:rsidR="00DF7B3C" w:rsidRPr="008251FE" w:rsidRDefault="00DF7B3C" w:rsidP="00DF7B3C">
      <w:pPr>
        <w:jc w:val="both"/>
        <w:rPr>
          <w:color w:val="000000"/>
          <w:sz w:val="24"/>
          <w:szCs w:val="24"/>
        </w:rPr>
      </w:pPr>
      <w:r w:rsidRPr="008251FE">
        <w:rPr>
          <w:color w:val="000000"/>
          <w:sz w:val="24"/>
          <w:szCs w:val="24"/>
        </w:rPr>
        <w:t>18 – этап исполнения работ по строительству/реконструкции объекта инфраструктуры на дату предоставления информации;</w:t>
      </w:r>
    </w:p>
    <w:p w:rsidR="00DF7B3C" w:rsidRPr="008251FE" w:rsidRDefault="00DF7B3C" w:rsidP="00DF7B3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</w:t>
      </w:r>
      <w:r w:rsidRPr="008251FE">
        <w:rPr>
          <w:color w:val="000000"/>
          <w:sz w:val="24"/>
          <w:szCs w:val="24"/>
        </w:rPr>
        <w:t xml:space="preserve"> – координаты проекта (широта, долгота), кадастровый номер земельного участка, на котором реализуется проект, объект является/не является инфраструктурным и др.</w:t>
      </w:r>
    </w:p>
    <w:p w:rsidR="003D57D5" w:rsidRPr="00C20138" w:rsidRDefault="00AC6BF4" w:rsidP="003D57D5">
      <w:pPr>
        <w:jc w:val="center"/>
        <w:rPr>
          <w:color w:val="FFFFFF"/>
          <w:sz w:val="24"/>
          <w:szCs w:val="24"/>
        </w:rPr>
      </w:pPr>
      <w:r>
        <w:rPr>
          <w:szCs w:val="28"/>
        </w:rPr>
        <w:t>__</w:t>
      </w:r>
      <w:r w:rsidRPr="001D2897">
        <w:rPr>
          <w:szCs w:val="28"/>
        </w:rPr>
        <w:t>______________________</w:t>
      </w:r>
    </w:p>
    <w:p w:rsidR="003D57D5" w:rsidRDefault="003D57D5" w:rsidP="003D57D5">
      <w:pPr>
        <w:jc w:val="center"/>
        <w:rPr>
          <w:sz w:val="24"/>
          <w:szCs w:val="24"/>
        </w:rPr>
        <w:sectPr w:rsidR="003D57D5" w:rsidSect="00FB3DCD">
          <w:pgSz w:w="16838" w:h="11906" w:orient="landscape"/>
          <w:pgMar w:top="1134" w:right="851" w:bottom="1134" w:left="1418" w:header="709" w:footer="709" w:gutter="0"/>
          <w:cols w:space="708"/>
          <w:docGrid w:linePitch="381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26"/>
        <w:gridCol w:w="3911"/>
      </w:tblGrid>
      <w:tr w:rsidR="001E0D01" w:rsidRPr="00A1396F" w:rsidTr="000C5685"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1E0D01" w:rsidRPr="00A1396F" w:rsidRDefault="001E0D01" w:rsidP="000C5685">
            <w:pPr>
              <w:pStyle w:val="aa"/>
              <w:tabs>
                <w:tab w:val="clear" w:pos="4677"/>
                <w:tab w:val="clear" w:pos="9355"/>
              </w:tabs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A13F1C" w:rsidRPr="00A1396F" w:rsidRDefault="00A13F1C" w:rsidP="00A13F1C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Приложение № 2</w:t>
            </w:r>
          </w:p>
          <w:p w:rsidR="001E0D01" w:rsidRPr="00A1396F" w:rsidRDefault="00A13F1C" w:rsidP="001478DF">
            <w:pPr>
              <w:pStyle w:val="ConsPlusTitle"/>
              <w:jc w:val="center"/>
            </w:pPr>
            <w:r w:rsidRPr="00A1396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Поряд</w:t>
            </w:r>
            <w:r w:rsidRPr="007B367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у</w:t>
            </w:r>
            <w:r w:rsidRPr="007B367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формирования и ведения </w:t>
            </w:r>
            <w:r w:rsidR="001478D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р</w:t>
            </w:r>
            <w:r w:rsidRPr="007B367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еестра инвестиционных проектов города Мурманска, реализуемых субъектами инвестиционной деятельности</w:t>
            </w:r>
          </w:p>
        </w:tc>
      </w:tr>
    </w:tbl>
    <w:p w:rsidR="001E0D01" w:rsidRPr="00A1396F" w:rsidRDefault="001E0D01" w:rsidP="001E0D01">
      <w:pPr>
        <w:jc w:val="center"/>
        <w:outlineLvl w:val="0"/>
        <w:rPr>
          <w:szCs w:val="28"/>
        </w:rPr>
      </w:pPr>
    </w:p>
    <w:p w:rsidR="001E0D01" w:rsidRDefault="001E0D01" w:rsidP="001E0D01">
      <w:pPr>
        <w:jc w:val="center"/>
        <w:outlineLvl w:val="0"/>
        <w:rPr>
          <w:szCs w:val="28"/>
        </w:rPr>
      </w:pPr>
      <w:r w:rsidRPr="00C95653">
        <w:rPr>
          <w:szCs w:val="28"/>
        </w:rPr>
        <w:t>Паспорт проекта</w:t>
      </w:r>
    </w:p>
    <w:p w:rsidR="001E0D01" w:rsidRDefault="001E0D01" w:rsidP="001E0D01">
      <w:pPr>
        <w:jc w:val="center"/>
        <w:outlineLvl w:val="0"/>
        <w:rPr>
          <w:szCs w:val="28"/>
        </w:rPr>
      </w:pPr>
    </w:p>
    <w:p w:rsidR="001E0D01" w:rsidRPr="008C3D73" w:rsidRDefault="001E0D01" w:rsidP="00AC6BF4">
      <w:pPr>
        <w:pStyle w:val="ConsCell"/>
        <w:numPr>
          <w:ilvl w:val="0"/>
          <w:numId w:val="35"/>
        </w:numPr>
        <w:tabs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3D73">
        <w:rPr>
          <w:rFonts w:ascii="Times New Roman" w:hAnsi="Times New Roman" w:cs="Times New Roman"/>
          <w:sz w:val="27"/>
          <w:szCs w:val="27"/>
        </w:rPr>
        <w:t>Наименование и тип инвестиционного проекта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E0D01" w:rsidRPr="008C3D73" w:rsidRDefault="001E0D01" w:rsidP="00AC6BF4">
      <w:pPr>
        <w:pStyle w:val="ConsCell"/>
        <w:numPr>
          <w:ilvl w:val="0"/>
          <w:numId w:val="35"/>
        </w:numPr>
        <w:tabs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3D73">
        <w:rPr>
          <w:rFonts w:ascii="Times New Roman" w:hAnsi="Times New Roman" w:cs="Times New Roman"/>
          <w:sz w:val="27"/>
          <w:szCs w:val="27"/>
        </w:rPr>
        <w:t>Полное наименование инвестора, юридический и фактический адрес, год создания, Ф.И.О. руководителя и контактного лица, контактная информация (телефон, факс, адрес электронной почты)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E0D01" w:rsidRPr="008C3D73" w:rsidRDefault="001E0D01" w:rsidP="00AC6BF4">
      <w:pPr>
        <w:pStyle w:val="ConsCell"/>
        <w:numPr>
          <w:ilvl w:val="0"/>
          <w:numId w:val="35"/>
        </w:numPr>
        <w:tabs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3D73">
        <w:rPr>
          <w:rFonts w:ascii="Times New Roman" w:hAnsi="Times New Roman" w:cs="Times New Roman"/>
          <w:sz w:val="27"/>
          <w:szCs w:val="27"/>
        </w:rPr>
        <w:t>Виды деятельности инвестора (с указанием ОКВЭД), годовой объем реализации продукции в денежном и натуральном выражении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E0D01" w:rsidRPr="008C3D73" w:rsidRDefault="001E0D01" w:rsidP="00AC6BF4">
      <w:pPr>
        <w:pStyle w:val="ConsCell"/>
        <w:numPr>
          <w:ilvl w:val="0"/>
          <w:numId w:val="35"/>
        </w:numPr>
        <w:tabs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3D73">
        <w:rPr>
          <w:rFonts w:ascii="Times New Roman" w:hAnsi="Times New Roman" w:cs="Times New Roman"/>
          <w:sz w:val="27"/>
          <w:szCs w:val="27"/>
        </w:rPr>
        <w:t>Иные физические и юридические лица, за счет средств которых осуществляется финансирование инвестиционного проекта.</w:t>
      </w:r>
    </w:p>
    <w:p w:rsidR="001E0D01" w:rsidRPr="008C3D73" w:rsidRDefault="003029C2" w:rsidP="003029C2">
      <w:pPr>
        <w:pStyle w:val="ConsCell"/>
        <w:numPr>
          <w:ilvl w:val="1"/>
          <w:numId w:val="35"/>
        </w:numPr>
        <w:tabs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E0D01">
        <w:rPr>
          <w:rFonts w:ascii="Times New Roman" w:hAnsi="Times New Roman" w:cs="Times New Roman"/>
          <w:sz w:val="27"/>
          <w:szCs w:val="27"/>
        </w:rPr>
        <w:t>Наименование юридического лица.</w:t>
      </w:r>
    </w:p>
    <w:p w:rsidR="001E0D01" w:rsidRPr="008C3D73" w:rsidRDefault="003029C2" w:rsidP="003029C2">
      <w:pPr>
        <w:pStyle w:val="ConsCell"/>
        <w:numPr>
          <w:ilvl w:val="1"/>
          <w:numId w:val="35"/>
        </w:numPr>
        <w:tabs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E0D01">
        <w:rPr>
          <w:rFonts w:ascii="Times New Roman" w:hAnsi="Times New Roman" w:cs="Times New Roman"/>
          <w:sz w:val="27"/>
          <w:szCs w:val="27"/>
        </w:rPr>
        <w:t>Ф.И.О.</w:t>
      </w:r>
      <w:r w:rsidR="001E0D01" w:rsidRPr="00924E5D">
        <w:rPr>
          <w:rFonts w:ascii="Times New Roman" w:hAnsi="Times New Roman" w:cs="Times New Roman"/>
          <w:sz w:val="27"/>
          <w:szCs w:val="27"/>
        </w:rPr>
        <w:t xml:space="preserve"> </w:t>
      </w:r>
      <w:r w:rsidR="001E0D01" w:rsidRPr="008C3D73">
        <w:rPr>
          <w:rFonts w:ascii="Times New Roman" w:hAnsi="Times New Roman" w:cs="Times New Roman"/>
          <w:sz w:val="27"/>
          <w:szCs w:val="27"/>
        </w:rPr>
        <w:t>руководителя и контактного лица</w:t>
      </w:r>
      <w:r w:rsidR="001E0D01">
        <w:rPr>
          <w:rFonts w:ascii="Times New Roman" w:hAnsi="Times New Roman" w:cs="Times New Roman"/>
          <w:sz w:val="27"/>
          <w:szCs w:val="27"/>
        </w:rPr>
        <w:t>.</w:t>
      </w:r>
    </w:p>
    <w:p w:rsidR="001E0D01" w:rsidRPr="008C3D73" w:rsidRDefault="003029C2" w:rsidP="003029C2">
      <w:pPr>
        <w:pStyle w:val="ConsCell"/>
        <w:numPr>
          <w:ilvl w:val="1"/>
          <w:numId w:val="35"/>
        </w:numPr>
        <w:tabs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E0D01">
        <w:rPr>
          <w:rFonts w:ascii="Times New Roman" w:hAnsi="Times New Roman" w:cs="Times New Roman"/>
          <w:sz w:val="27"/>
          <w:szCs w:val="27"/>
        </w:rPr>
        <w:t>А</w:t>
      </w:r>
      <w:r w:rsidR="001E0D01" w:rsidRPr="008C3D73">
        <w:rPr>
          <w:rFonts w:ascii="Times New Roman" w:hAnsi="Times New Roman" w:cs="Times New Roman"/>
          <w:sz w:val="27"/>
          <w:szCs w:val="27"/>
        </w:rPr>
        <w:t>дрес и контактные телефоны</w:t>
      </w:r>
      <w:r w:rsidR="001E0D01">
        <w:rPr>
          <w:rFonts w:ascii="Times New Roman" w:hAnsi="Times New Roman" w:cs="Times New Roman"/>
          <w:sz w:val="27"/>
          <w:szCs w:val="27"/>
        </w:rPr>
        <w:t>.</w:t>
      </w:r>
    </w:p>
    <w:p w:rsidR="001E0D01" w:rsidRPr="008C3D73" w:rsidRDefault="001E0D01" w:rsidP="003029C2">
      <w:pPr>
        <w:pStyle w:val="ConsCell"/>
        <w:numPr>
          <w:ilvl w:val="0"/>
          <w:numId w:val="35"/>
        </w:numPr>
        <w:tabs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3D73">
        <w:rPr>
          <w:rFonts w:ascii="Times New Roman" w:hAnsi="Times New Roman" w:cs="Times New Roman"/>
          <w:sz w:val="27"/>
          <w:szCs w:val="27"/>
        </w:rPr>
        <w:t>Краткая характеристика инвестиционного проекта (содержание, цели и задачи)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E0D01" w:rsidRPr="008C3D73" w:rsidRDefault="003029C2" w:rsidP="003029C2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right="-2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E0D01" w:rsidRPr="008C3D73">
        <w:rPr>
          <w:sz w:val="27"/>
          <w:szCs w:val="27"/>
        </w:rPr>
        <w:t>Н</w:t>
      </w:r>
      <w:r w:rsidR="001E0D01">
        <w:rPr>
          <w:sz w:val="27"/>
          <w:szCs w:val="27"/>
        </w:rPr>
        <w:t>азвание инвестиционного проекта.</w:t>
      </w:r>
    </w:p>
    <w:p w:rsidR="001E0D01" w:rsidRPr="008C3D73" w:rsidRDefault="003029C2" w:rsidP="003029C2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right="-2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E0D01" w:rsidRPr="008C3D73">
        <w:rPr>
          <w:sz w:val="27"/>
          <w:szCs w:val="27"/>
        </w:rPr>
        <w:t>От</w:t>
      </w:r>
      <w:r w:rsidR="001E0D01">
        <w:rPr>
          <w:sz w:val="27"/>
          <w:szCs w:val="27"/>
        </w:rPr>
        <w:t>раслевая принадлежность проекта.</w:t>
      </w:r>
    </w:p>
    <w:p w:rsidR="001E0D01" w:rsidRPr="008C3D73" w:rsidRDefault="003029C2" w:rsidP="003029C2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right="-2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E0D01" w:rsidRPr="008C3D73">
        <w:rPr>
          <w:sz w:val="27"/>
          <w:szCs w:val="27"/>
        </w:rPr>
        <w:t>Цели,</w:t>
      </w:r>
      <w:r w:rsidR="001E0D01">
        <w:rPr>
          <w:sz w:val="27"/>
          <w:szCs w:val="27"/>
        </w:rPr>
        <w:t xml:space="preserve"> задачи инвестиционного проекта.</w:t>
      </w:r>
    </w:p>
    <w:p w:rsidR="001E0D01" w:rsidRPr="008C3D73" w:rsidRDefault="003029C2" w:rsidP="003029C2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right="-2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E0D01" w:rsidRPr="008C3D73">
        <w:rPr>
          <w:sz w:val="27"/>
          <w:szCs w:val="27"/>
        </w:rPr>
        <w:t>Краткая характеристика проекта, планируемый ассортимент</w:t>
      </w:r>
      <w:r w:rsidR="001E0D01">
        <w:rPr>
          <w:sz w:val="27"/>
          <w:szCs w:val="27"/>
        </w:rPr>
        <w:t xml:space="preserve"> продукции/услуг.</w:t>
      </w:r>
    </w:p>
    <w:p w:rsidR="001E0D01" w:rsidRPr="008C3D73" w:rsidRDefault="003029C2" w:rsidP="003029C2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right="-2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E0D01" w:rsidRPr="008C3D73">
        <w:rPr>
          <w:sz w:val="27"/>
          <w:szCs w:val="27"/>
        </w:rPr>
        <w:t>Планируемые объемы (при выходе на полную м</w:t>
      </w:r>
      <w:r w:rsidR="001E0D01">
        <w:rPr>
          <w:sz w:val="27"/>
          <w:szCs w:val="27"/>
        </w:rPr>
        <w:t>ощность), рынки сбыта продукции.</w:t>
      </w:r>
    </w:p>
    <w:p w:rsidR="001E0D01" w:rsidRPr="008C3D73" w:rsidRDefault="003029C2" w:rsidP="003029C2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right="-2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E0D01" w:rsidRPr="008C3D73">
        <w:rPr>
          <w:sz w:val="27"/>
          <w:szCs w:val="27"/>
        </w:rPr>
        <w:t>С</w:t>
      </w:r>
      <w:r w:rsidR="00843085">
        <w:rPr>
          <w:sz w:val="27"/>
          <w:szCs w:val="27"/>
        </w:rPr>
        <w:t>роки и этапы реализации проекта.</w:t>
      </w:r>
    </w:p>
    <w:p w:rsidR="001E0D01" w:rsidRPr="008C3D73" w:rsidRDefault="003029C2" w:rsidP="003029C2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right="-2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E0D01" w:rsidRPr="008C3D73">
        <w:rPr>
          <w:sz w:val="27"/>
          <w:szCs w:val="27"/>
        </w:rPr>
        <w:t>Текущая стадия реа</w:t>
      </w:r>
      <w:r w:rsidR="001E0D01">
        <w:rPr>
          <w:sz w:val="27"/>
          <w:szCs w:val="27"/>
        </w:rPr>
        <w:t>лизации инвестиционного проекта.</w:t>
      </w:r>
    </w:p>
    <w:p w:rsidR="001E0D01" w:rsidRPr="008C3D73" w:rsidRDefault="003029C2" w:rsidP="003029C2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right="-2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E0D01" w:rsidRPr="008C3D73">
        <w:rPr>
          <w:sz w:val="27"/>
          <w:szCs w:val="27"/>
        </w:rPr>
        <w:t>Наличие ТЭО, декларации о намерениях инвестирования, бизнес-плана (кем и когда разработаны)</w:t>
      </w:r>
      <w:r w:rsidR="001E0D01">
        <w:rPr>
          <w:sz w:val="27"/>
          <w:szCs w:val="27"/>
        </w:rPr>
        <w:t>.</w:t>
      </w:r>
    </w:p>
    <w:p w:rsidR="001E0D01" w:rsidRPr="008C3D73" w:rsidRDefault="003029C2" w:rsidP="003029C2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right="-2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E0D01" w:rsidRPr="008C3D73">
        <w:rPr>
          <w:sz w:val="27"/>
          <w:szCs w:val="27"/>
        </w:rPr>
        <w:t>Общий объем инвестиций, необходимые сторонние инвестиции,</w:t>
      </w:r>
      <w:r w:rsidR="001E0D01">
        <w:rPr>
          <w:sz w:val="27"/>
          <w:szCs w:val="27"/>
        </w:rPr>
        <w:t xml:space="preserve"> объем уже освоенных инвестиций.</w:t>
      </w:r>
    </w:p>
    <w:p w:rsidR="001E0D01" w:rsidRPr="008C3D73" w:rsidRDefault="001E0D01" w:rsidP="00AC6BF4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right="-2" w:firstLine="709"/>
        <w:jc w:val="both"/>
        <w:rPr>
          <w:sz w:val="27"/>
          <w:szCs w:val="27"/>
        </w:rPr>
      </w:pPr>
      <w:r w:rsidRPr="008C3D73">
        <w:rPr>
          <w:sz w:val="27"/>
          <w:szCs w:val="27"/>
        </w:rPr>
        <w:t>Источники финанси</w:t>
      </w:r>
      <w:r>
        <w:rPr>
          <w:sz w:val="27"/>
          <w:szCs w:val="27"/>
        </w:rPr>
        <w:t>рования инвестиционного проекта:</w:t>
      </w:r>
    </w:p>
    <w:p w:rsidR="001E0D01" w:rsidRPr="00924E5D" w:rsidRDefault="001E0D01" w:rsidP="00AC6BF4">
      <w:pPr>
        <w:pStyle w:val="ConsCell"/>
        <w:numPr>
          <w:ilvl w:val="0"/>
          <w:numId w:val="36"/>
        </w:numPr>
        <w:tabs>
          <w:tab w:val="left" w:pos="851"/>
          <w:tab w:val="left" w:pos="1134"/>
        </w:tabs>
        <w:ind w:right="-2" w:hanging="11"/>
        <w:jc w:val="both"/>
        <w:rPr>
          <w:rFonts w:ascii="Times New Roman" w:hAnsi="Times New Roman" w:cs="Times New Roman"/>
          <w:sz w:val="27"/>
          <w:szCs w:val="27"/>
        </w:rPr>
      </w:pPr>
      <w:r w:rsidRPr="00924E5D">
        <w:rPr>
          <w:rFonts w:ascii="Times New Roman" w:hAnsi="Times New Roman" w:cs="Times New Roman"/>
          <w:sz w:val="27"/>
          <w:szCs w:val="27"/>
        </w:rPr>
        <w:t>собственные средства;</w:t>
      </w:r>
    </w:p>
    <w:p w:rsidR="001E0D01" w:rsidRPr="00924E5D" w:rsidRDefault="001E0D01" w:rsidP="00AC6BF4">
      <w:pPr>
        <w:pStyle w:val="ConsCell"/>
        <w:numPr>
          <w:ilvl w:val="0"/>
          <w:numId w:val="36"/>
        </w:numPr>
        <w:tabs>
          <w:tab w:val="left" w:pos="851"/>
          <w:tab w:val="left" w:pos="1134"/>
        </w:tabs>
        <w:ind w:right="-2" w:hanging="11"/>
        <w:jc w:val="both"/>
        <w:rPr>
          <w:rFonts w:ascii="Times New Roman" w:hAnsi="Times New Roman" w:cs="Times New Roman"/>
          <w:sz w:val="27"/>
          <w:szCs w:val="27"/>
        </w:rPr>
      </w:pPr>
      <w:r w:rsidRPr="00924E5D">
        <w:rPr>
          <w:rFonts w:ascii="Times New Roman" w:hAnsi="Times New Roman" w:cs="Times New Roman"/>
          <w:sz w:val="27"/>
          <w:szCs w:val="27"/>
        </w:rPr>
        <w:t>заемные средства;</w:t>
      </w:r>
    </w:p>
    <w:p w:rsidR="001E0D01" w:rsidRPr="00924E5D" w:rsidRDefault="001E0D01" w:rsidP="00AC6BF4">
      <w:pPr>
        <w:pStyle w:val="ConsCell"/>
        <w:numPr>
          <w:ilvl w:val="0"/>
          <w:numId w:val="36"/>
        </w:numPr>
        <w:tabs>
          <w:tab w:val="left" w:pos="851"/>
          <w:tab w:val="left" w:pos="1134"/>
        </w:tabs>
        <w:ind w:right="-2" w:hanging="11"/>
        <w:jc w:val="both"/>
        <w:rPr>
          <w:rFonts w:ascii="Times New Roman" w:hAnsi="Times New Roman" w:cs="Times New Roman"/>
          <w:sz w:val="27"/>
          <w:szCs w:val="27"/>
        </w:rPr>
      </w:pPr>
      <w:r w:rsidRPr="00924E5D">
        <w:rPr>
          <w:rFonts w:ascii="Times New Roman" w:hAnsi="Times New Roman" w:cs="Times New Roman"/>
          <w:sz w:val="27"/>
          <w:szCs w:val="27"/>
        </w:rPr>
        <w:t>другие источники.</w:t>
      </w:r>
    </w:p>
    <w:p w:rsidR="001E0D01" w:rsidRPr="008C3D73" w:rsidRDefault="001E0D01" w:rsidP="00AC6BF4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right="-2" w:firstLine="709"/>
        <w:jc w:val="both"/>
        <w:rPr>
          <w:sz w:val="27"/>
          <w:szCs w:val="27"/>
        </w:rPr>
      </w:pPr>
      <w:r w:rsidRPr="008C3D73">
        <w:rPr>
          <w:sz w:val="27"/>
          <w:szCs w:val="27"/>
        </w:rPr>
        <w:t>Сметная стоимость инвестиционного проекта с учетом необходимого для реализации проекта оборотного капитала (с указанием основных статей расходов по проекту)</w:t>
      </w:r>
      <w:r>
        <w:rPr>
          <w:sz w:val="27"/>
          <w:szCs w:val="27"/>
        </w:rPr>
        <w:t>.</w:t>
      </w:r>
    </w:p>
    <w:p w:rsidR="001E0D01" w:rsidRPr="008C3D73" w:rsidRDefault="001E0D01" w:rsidP="00AC6BF4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right="-2" w:firstLine="709"/>
        <w:jc w:val="both"/>
        <w:rPr>
          <w:sz w:val="27"/>
          <w:szCs w:val="27"/>
        </w:rPr>
      </w:pPr>
      <w:r w:rsidRPr="008C3D73">
        <w:rPr>
          <w:sz w:val="27"/>
          <w:szCs w:val="27"/>
        </w:rPr>
        <w:t>Сроки и этапы реализации инвестиционного проекта с приложением графика ввода в эксплуатацию объектов основных средств в период реализации инвестиционного проекта</w:t>
      </w:r>
      <w:r>
        <w:rPr>
          <w:sz w:val="27"/>
          <w:szCs w:val="27"/>
        </w:rPr>
        <w:t>.</w:t>
      </w:r>
    </w:p>
    <w:p w:rsidR="001E0D01" w:rsidRPr="008C3D73" w:rsidRDefault="001E0D01" w:rsidP="00AC6BF4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right="-2" w:firstLine="709"/>
        <w:jc w:val="both"/>
        <w:rPr>
          <w:sz w:val="27"/>
          <w:szCs w:val="27"/>
        </w:rPr>
      </w:pPr>
      <w:r>
        <w:rPr>
          <w:sz w:val="27"/>
          <w:szCs w:val="27"/>
        </w:rPr>
        <w:t>Срок окупаемости проекта.</w:t>
      </w:r>
    </w:p>
    <w:p w:rsidR="001E0D01" w:rsidRPr="008C3D73" w:rsidRDefault="001E0D01" w:rsidP="00AC6BF4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right="-2" w:firstLine="709"/>
        <w:jc w:val="both"/>
        <w:rPr>
          <w:sz w:val="27"/>
          <w:szCs w:val="27"/>
        </w:rPr>
      </w:pPr>
      <w:r w:rsidRPr="008C3D73">
        <w:rPr>
          <w:sz w:val="27"/>
          <w:szCs w:val="27"/>
        </w:rPr>
        <w:t>Стадия готовности инвестиционного проекта (наличие необходимой разрешительной до</w:t>
      </w:r>
      <w:r w:rsidR="00970D82">
        <w:rPr>
          <w:sz w:val="27"/>
          <w:szCs w:val="27"/>
        </w:rPr>
        <w:t>кументации, кем и когда выдана):</w:t>
      </w:r>
    </w:p>
    <w:p w:rsidR="001E0D01" w:rsidRPr="008C3D73" w:rsidRDefault="001E0D01" w:rsidP="00AC6BF4">
      <w:pPr>
        <w:pStyle w:val="ConsCell"/>
        <w:numPr>
          <w:ilvl w:val="0"/>
          <w:numId w:val="36"/>
        </w:numPr>
        <w:tabs>
          <w:tab w:val="left" w:pos="851"/>
          <w:tab w:val="left" w:pos="1134"/>
        </w:tabs>
        <w:ind w:right="-2" w:hanging="11"/>
        <w:jc w:val="both"/>
        <w:rPr>
          <w:rFonts w:ascii="Times New Roman" w:hAnsi="Times New Roman" w:cs="Times New Roman"/>
          <w:sz w:val="27"/>
          <w:szCs w:val="27"/>
        </w:rPr>
      </w:pPr>
      <w:r w:rsidRPr="008C3D73">
        <w:rPr>
          <w:rFonts w:ascii="Times New Roman" w:hAnsi="Times New Roman" w:cs="Times New Roman"/>
          <w:sz w:val="27"/>
          <w:szCs w:val="27"/>
        </w:rPr>
        <w:t>получение права пользования земельным участком;</w:t>
      </w:r>
    </w:p>
    <w:p w:rsidR="001E0D01" w:rsidRPr="008C3D73" w:rsidRDefault="001E0D01" w:rsidP="00AC6BF4">
      <w:pPr>
        <w:pStyle w:val="ConsCell"/>
        <w:numPr>
          <w:ilvl w:val="0"/>
          <w:numId w:val="36"/>
        </w:numPr>
        <w:tabs>
          <w:tab w:val="left" w:pos="851"/>
          <w:tab w:val="left" w:pos="1134"/>
        </w:tabs>
        <w:ind w:right="-2" w:hanging="11"/>
        <w:jc w:val="both"/>
        <w:rPr>
          <w:rFonts w:ascii="Times New Roman" w:hAnsi="Times New Roman" w:cs="Times New Roman"/>
          <w:sz w:val="27"/>
          <w:szCs w:val="27"/>
        </w:rPr>
      </w:pPr>
      <w:r w:rsidRPr="008C3D73">
        <w:rPr>
          <w:rFonts w:ascii="Times New Roman" w:hAnsi="Times New Roman" w:cs="Times New Roman"/>
          <w:sz w:val="27"/>
          <w:szCs w:val="27"/>
        </w:rPr>
        <w:t>разработка проектной документации;</w:t>
      </w:r>
    </w:p>
    <w:p w:rsidR="001E0D01" w:rsidRPr="008C3D73" w:rsidRDefault="001E0D01" w:rsidP="00AC6BF4">
      <w:pPr>
        <w:pStyle w:val="ConsCell"/>
        <w:numPr>
          <w:ilvl w:val="0"/>
          <w:numId w:val="36"/>
        </w:numPr>
        <w:tabs>
          <w:tab w:val="left" w:pos="851"/>
          <w:tab w:val="left" w:pos="1134"/>
        </w:tabs>
        <w:ind w:right="-2" w:hanging="11"/>
        <w:jc w:val="both"/>
        <w:rPr>
          <w:rFonts w:ascii="Times New Roman" w:hAnsi="Times New Roman" w:cs="Times New Roman"/>
          <w:sz w:val="27"/>
          <w:szCs w:val="27"/>
        </w:rPr>
      </w:pPr>
      <w:r w:rsidRPr="008C3D73">
        <w:rPr>
          <w:rFonts w:ascii="Times New Roman" w:hAnsi="Times New Roman" w:cs="Times New Roman"/>
          <w:sz w:val="27"/>
          <w:szCs w:val="27"/>
        </w:rPr>
        <w:t>заключение государственной экспертизы;</w:t>
      </w:r>
    </w:p>
    <w:p w:rsidR="001E0D01" w:rsidRPr="008C3D73" w:rsidRDefault="001E0D01" w:rsidP="00AC6BF4">
      <w:pPr>
        <w:pStyle w:val="ConsCell"/>
        <w:numPr>
          <w:ilvl w:val="0"/>
          <w:numId w:val="36"/>
        </w:numPr>
        <w:tabs>
          <w:tab w:val="left" w:pos="851"/>
          <w:tab w:val="left" w:pos="1134"/>
        </w:tabs>
        <w:ind w:right="-2" w:hanging="11"/>
        <w:jc w:val="both"/>
        <w:rPr>
          <w:rFonts w:ascii="Times New Roman" w:hAnsi="Times New Roman" w:cs="Times New Roman"/>
          <w:sz w:val="27"/>
          <w:szCs w:val="27"/>
        </w:rPr>
      </w:pPr>
      <w:r w:rsidRPr="008C3D73">
        <w:rPr>
          <w:rFonts w:ascii="Times New Roman" w:hAnsi="Times New Roman" w:cs="Times New Roman"/>
          <w:sz w:val="27"/>
          <w:szCs w:val="27"/>
        </w:rPr>
        <w:t>разрешение на строительство;</w:t>
      </w:r>
    </w:p>
    <w:p w:rsidR="001E0D01" w:rsidRPr="008C3D73" w:rsidRDefault="001E0D01" w:rsidP="00AC6BF4">
      <w:pPr>
        <w:pStyle w:val="ConsCell"/>
        <w:numPr>
          <w:ilvl w:val="0"/>
          <w:numId w:val="36"/>
        </w:numPr>
        <w:tabs>
          <w:tab w:val="left" w:pos="851"/>
          <w:tab w:val="left" w:pos="1134"/>
        </w:tabs>
        <w:ind w:right="-2" w:hanging="11"/>
        <w:jc w:val="both"/>
        <w:rPr>
          <w:rFonts w:ascii="Times New Roman" w:hAnsi="Times New Roman" w:cs="Times New Roman"/>
          <w:sz w:val="27"/>
          <w:szCs w:val="27"/>
        </w:rPr>
      </w:pPr>
      <w:r w:rsidRPr="008C3D73">
        <w:rPr>
          <w:rFonts w:ascii="Times New Roman" w:hAnsi="Times New Roman" w:cs="Times New Roman"/>
          <w:sz w:val="27"/>
          <w:szCs w:val="27"/>
        </w:rPr>
        <w:t>прочее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E0D01" w:rsidRPr="008C3D73" w:rsidRDefault="001E0D01" w:rsidP="00AC6BF4">
      <w:pPr>
        <w:pStyle w:val="ConsCell"/>
        <w:widowControl/>
        <w:numPr>
          <w:ilvl w:val="0"/>
          <w:numId w:val="35"/>
        </w:num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3D73">
        <w:rPr>
          <w:rFonts w:ascii="Times New Roman" w:hAnsi="Times New Roman" w:cs="Times New Roman"/>
          <w:sz w:val="27"/>
          <w:szCs w:val="27"/>
        </w:rPr>
        <w:t>Ресурсы, необходимые для реализации проекта (дополнительная потребность)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E0D01" w:rsidRDefault="003029C2" w:rsidP="00AC6BF4">
      <w:pPr>
        <w:pStyle w:val="ConsCell"/>
        <w:numPr>
          <w:ilvl w:val="1"/>
          <w:numId w:val="35"/>
        </w:numPr>
        <w:tabs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E0D01" w:rsidRPr="008C3D73">
        <w:rPr>
          <w:rFonts w:ascii="Times New Roman" w:hAnsi="Times New Roman" w:cs="Times New Roman"/>
          <w:sz w:val="27"/>
          <w:szCs w:val="27"/>
        </w:rPr>
        <w:t xml:space="preserve">Потребность в земельных ресурсах: </w:t>
      </w:r>
    </w:p>
    <w:p w:rsidR="001E0D01" w:rsidRDefault="001E0D01" w:rsidP="00AC6BF4">
      <w:pPr>
        <w:pStyle w:val="ConsCell"/>
        <w:numPr>
          <w:ilvl w:val="0"/>
          <w:numId w:val="36"/>
        </w:numPr>
        <w:tabs>
          <w:tab w:val="left" w:pos="851"/>
          <w:tab w:val="left" w:pos="1134"/>
        </w:tabs>
        <w:ind w:left="0" w:right="-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общая площадь;</w:t>
      </w:r>
    </w:p>
    <w:p w:rsidR="001E0D01" w:rsidRDefault="001E0D01" w:rsidP="00AC6BF4">
      <w:pPr>
        <w:pStyle w:val="ConsCell"/>
        <w:numPr>
          <w:ilvl w:val="0"/>
          <w:numId w:val="36"/>
        </w:numPr>
        <w:tabs>
          <w:tab w:val="left" w:pos="851"/>
          <w:tab w:val="left" w:pos="1134"/>
        </w:tabs>
        <w:ind w:left="0" w:right="-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категория земель;</w:t>
      </w:r>
    </w:p>
    <w:p w:rsidR="001E0D01" w:rsidRDefault="001E0D01" w:rsidP="00AC6BF4">
      <w:pPr>
        <w:pStyle w:val="ConsCell"/>
        <w:numPr>
          <w:ilvl w:val="0"/>
          <w:numId w:val="36"/>
        </w:numPr>
        <w:tabs>
          <w:tab w:val="left" w:pos="851"/>
          <w:tab w:val="left" w:pos="1134"/>
        </w:tabs>
        <w:ind w:left="0" w:right="-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разрешенное использование;</w:t>
      </w:r>
    </w:p>
    <w:p w:rsidR="001E0D01" w:rsidRDefault="001E0D01" w:rsidP="00AC6BF4">
      <w:pPr>
        <w:pStyle w:val="ConsCell"/>
        <w:numPr>
          <w:ilvl w:val="0"/>
          <w:numId w:val="36"/>
        </w:numPr>
        <w:tabs>
          <w:tab w:val="left" w:pos="851"/>
          <w:tab w:val="left" w:pos="1134"/>
        </w:tabs>
        <w:ind w:left="0"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3D73">
        <w:rPr>
          <w:rFonts w:ascii="Times New Roman" w:hAnsi="Times New Roman" w:cs="Times New Roman"/>
          <w:sz w:val="27"/>
          <w:szCs w:val="27"/>
        </w:rPr>
        <w:t xml:space="preserve">предпочтительное место </w:t>
      </w:r>
      <w:r>
        <w:rPr>
          <w:rFonts w:ascii="Times New Roman" w:hAnsi="Times New Roman" w:cs="Times New Roman"/>
          <w:sz w:val="27"/>
          <w:szCs w:val="27"/>
        </w:rPr>
        <w:t>расположения;</w:t>
      </w:r>
    </w:p>
    <w:p w:rsidR="001E0D01" w:rsidRPr="008C3D73" w:rsidRDefault="001E0D01" w:rsidP="00AC6BF4">
      <w:pPr>
        <w:pStyle w:val="ConsCell"/>
        <w:numPr>
          <w:ilvl w:val="0"/>
          <w:numId w:val="36"/>
        </w:numPr>
        <w:tabs>
          <w:tab w:val="left" w:pos="851"/>
          <w:tab w:val="left" w:pos="1134"/>
        </w:tabs>
        <w:ind w:left="0"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3D73">
        <w:rPr>
          <w:rFonts w:ascii="Times New Roman" w:hAnsi="Times New Roman" w:cs="Times New Roman"/>
          <w:sz w:val="27"/>
          <w:szCs w:val="27"/>
        </w:rPr>
        <w:t>иные характеристики, имеющие значение для разрешения объектов, участвующих в реализации инвестиционного проекта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1E0D01" w:rsidRPr="00924E5D" w:rsidRDefault="001E0D01" w:rsidP="00AC6BF4">
      <w:pPr>
        <w:pStyle w:val="ConsCell"/>
        <w:numPr>
          <w:ilvl w:val="0"/>
          <w:numId w:val="36"/>
        </w:numPr>
        <w:tabs>
          <w:tab w:val="left" w:pos="851"/>
          <w:tab w:val="left" w:pos="1134"/>
        </w:tabs>
        <w:ind w:left="0" w:right="-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</w:t>
      </w:r>
      <w:r w:rsidRPr="00924E5D">
        <w:rPr>
          <w:rFonts w:ascii="Times New Roman" w:hAnsi="Times New Roman" w:cs="Times New Roman"/>
          <w:sz w:val="27"/>
          <w:szCs w:val="27"/>
        </w:rPr>
        <w:t>емельный участок, 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E0D01" w:rsidRPr="008C3D73" w:rsidRDefault="003029C2" w:rsidP="00AC6BF4">
      <w:pPr>
        <w:pStyle w:val="ConsCell"/>
        <w:numPr>
          <w:ilvl w:val="1"/>
          <w:numId w:val="35"/>
        </w:numPr>
        <w:tabs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E0D01" w:rsidRPr="008C3D73">
        <w:rPr>
          <w:rFonts w:ascii="Times New Roman" w:hAnsi="Times New Roman" w:cs="Times New Roman"/>
          <w:sz w:val="27"/>
          <w:szCs w:val="27"/>
        </w:rPr>
        <w:t>Потребность в водных ресурсах (указывается раздельно потребность в воде на производственные цели и хозяйственно-бытовые нужды) с указанием объема потребления водных ресурсов при выходе на запланированный объем производства</w:t>
      </w:r>
      <w:r w:rsidR="001E0D01">
        <w:rPr>
          <w:rFonts w:ascii="Times New Roman" w:hAnsi="Times New Roman" w:cs="Times New Roman"/>
          <w:sz w:val="27"/>
          <w:szCs w:val="27"/>
        </w:rPr>
        <w:t>.</w:t>
      </w:r>
    </w:p>
    <w:p w:rsidR="001E0D01" w:rsidRDefault="001E0D01" w:rsidP="00AC6BF4">
      <w:pPr>
        <w:pStyle w:val="ConsCell"/>
        <w:numPr>
          <w:ilvl w:val="2"/>
          <w:numId w:val="35"/>
        </w:numPr>
        <w:tabs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4E5D">
        <w:rPr>
          <w:rFonts w:ascii="Times New Roman" w:hAnsi="Times New Roman" w:cs="Times New Roman"/>
          <w:sz w:val="27"/>
          <w:szCs w:val="27"/>
        </w:rPr>
        <w:t>Водоснабжение, м3</w:t>
      </w:r>
      <w:r w:rsidR="003E715B">
        <w:rPr>
          <w:rFonts w:ascii="Times New Roman" w:hAnsi="Times New Roman" w:cs="Times New Roman"/>
          <w:sz w:val="27"/>
          <w:szCs w:val="27"/>
        </w:rPr>
        <w:t>/сутки.</w:t>
      </w:r>
    </w:p>
    <w:p w:rsidR="003E715B" w:rsidRPr="003E715B" w:rsidRDefault="003E715B" w:rsidP="00AC6BF4">
      <w:pPr>
        <w:pStyle w:val="ConsCell"/>
        <w:numPr>
          <w:ilvl w:val="2"/>
          <w:numId w:val="35"/>
        </w:numPr>
        <w:tabs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Водоотведение,</w:t>
      </w:r>
      <w:r w:rsidRPr="003E715B">
        <w:rPr>
          <w:rFonts w:ascii="Times New Roman" w:hAnsi="Times New Roman" w:cs="Times New Roman"/>
          <w:sz w:val="27"/>
          <w:szCs w:val="27"/>
        </w:rPr>
        <w:t xml:space="preserve"> </w:t>
      </w:r>
      <w:r w:rsidRPr="00924E5D">
        <w:rPr>
          <w:rFonts w:ascii="Times New Roman" w:hAnsi="Times New Roman" w:cs="Times New Roman"/>
          <w:sz w:val="27"/>
          <w:szCs w:val="27"/>
        </w:rPr>
        <w:t>м3</w:t>
      </w:r>
      <w:r>
        <w:rPr>
          <w:rFonts w:ascii="Times New Roman" w:hAnsi="Times New Roman" w:cs="Times New Roman"/>
          <w:sz w:val="27"/>
          <w:szCs w:val="27"/>
        </w:rPr>
        <w:t>/сутки.</w:t>
      </w:r>
    </w:p>
    <w:p w:rsidR="001E0D01" w:rsidRPr="008C3D73" w:rsidRDefault="007D6B2E" w:rsidP="00AC6BF4">
      <w:pPr>
        <w:pStyle w:val="ConsCell"/>
        <w:numPr>
          <w:ilvl w:val="1"/>
          <w:numId w:val="35"/>
        </w:numPr>
        <w:tabs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E0D01" w:rsidRPr="008C3D73">
        <w:rPr>
          <w:rFonts w:ascii="Times New Roman" w:hAnsi="Times New Roman" w:cs="Times New Roman"/>
          <w:sz w:val="27"/>
          <w:szCs w:val="27"/>
        </w:rPr>
        <w:t>Потребность в топливно-энергетических ресурсах (электрической энергии и мощности, тепле, паре, топливе, природном газе) и мерах, которые предполагается принять для покрытия роста потребности, с указанием объема потребления топливно-энергетических ресурсов при выходе на запланированный объем производства</w:t>
      </w:r>
      <w:r w:rsidR="001E0D01">
        <w:rPr>
          <w:rFonts w:ascii="Times New Roman" w:hAnsi="Times New Roman" w:cs="Times New Roman"/>
          <w:sz w:val="27"/>
          <w:szCs w:val="27"/>
        </w:rPr>
        <w:t>.</w:t>
      </w:r>
    </w:p>
    <w:p w:rsidR="001E0D01" w:rsidRPr="008C3D73" w:rsidRDefault="001E0D01" w:rsidP="00AC6BF4">
      <w:pPr>
        <w:pStyle w:val="a8"/>
        <w:numPr>
          <w:ilvl w:val="2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firstLine="709"/>
        <w:jc w:val="both"/>
        <w:rPr>
          <w:sz w:val="27"/>
          <w:szCs w:val="27"/>
        </w:rPr>
      </w:pPr>
      <w:r w:rsidRPr="008C3D73">
        <w:rPr>
          <w:sz w:val="27"/>
          <w:szCs w:val="27"/>
        </w:rPr>
        <w:t xml:space="preserve">Электроснабжение, </w:t>
      </w:r>
      <w:proofErr w:type="spellStart"/>
      <w:r w:rsidRPr="008C3D73">
        <w:rPr>
          <w:rFonts w:eastAsia="Calibri"/>
          <w:sz w:val="27"/>
          <w:szCs w:val="27"/>
        </w:rPr>
        <w:t>тыс.кВт.ч</w:t>
      </w:r>
      <w:proofErr w:type="spellEnd"/>
      <w:r>
        <w:rPr>
          <w:rFonts w:eastAsia="Calibri"/>
          <w:sz w:val="27"/>
          <w:szCs w:val="27"/>
        </w:rPr>
        <w:t>.</w:t>
      </w:r>
    </w:p>
    <w:p w:rsidR="001E0D01" w:rsidRPr="008C3D73" w:rsidRDefault="001E0D01" w:rsidP="00AC6BF4">
      <w:pPr>
        <w:pStyle w:val="a8"/>
        <w:numPr>
          <w:ilvl w:val="2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firstLine="709"/>
        <w:jc w:val="both"/>
        <w:rPr>
          <w:sz w:val="27"/>
          <w:szCs w:val="27"/>
        </w:rPr>
      </w:pPr>
      <w:r w:rsidRPr="008C3D73">
        <w:rPr>
          <w:sz w:val="27"/>
          <w:szCs w:val="27"/>
        </w:rPr>
        <w:t>Теплоснабжение, Гкал</w:t>
      </w:r>
      <w:r>
        <w:rPr>
          <w:sz w:val="27"/>
          <w:szCs w:val="27"/>
        </w:rPr>
        <w:t>.</w:t>
      </w:r>
    </w:p>
    <w:p w:rsidR="001E0D01" w:rsidRPr="008C3D73" w:rsidRDefault="003029C2" w:rsidP="00AC6BF4">
      <w:pPr>
        <w:pStyle w:val="ConsCell"/>
        <w:numPr>
          <w:ilvl w:val="1"/>
          <w:numId w:val="35"/>
        </w:numPr>
        <w:tabs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E0D01" w:rsidRPr="008C3D73">
        <w:rPr>
          <w:rFonts w:ascii="Times New Roman" w:hAnsi="Times New Roman" w:cs="Times New Roman"/>
          <w:sz w:val="27"/>
          <w:szCs w:val="27"/>
        </w:rPr>
        <w:t>Потребности в сырье и материалах по основным видам продукции, источники удовлетворения этих потребностей.</w:t>
      </w:r>
    </w:p>
    <w:p w:rsidR="001E0D01" w:rsidRPr="008C3D73" w:rsidRDefault="003029C2" w:rsidP="00AC6BF4">
      <w:pPr>
        <w:pStyle w:val="ConsCell"/>
        <w:numPr>
          <w:ilvl w:val="1"/>
          <w:numId w:val="35"/>
        </w:numPr>
        <w:tabs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E0D01" w:rsidRPr="008C3D73">
        <w:rPr>
          <w:rFonts w:ascii="Times New Roman" w:hAnsi="Times New Roman" w:cs="Times New Roman"/>
          <w:sz w:val="27"/>
          <w:szCs w:val="27"/>
        </w:rPr>
        <w:t>Для инвестиционных проектов, связанных с использованием полезных ископаемых, указывают утвержденные (кем и когда) запасы сырья в целом и по промышленным категориям, а также обеспеченность ими на амортизационный срок работы основных средств</w:t>
      </w:r>
      <w:r w:rsidR="001E0D01">
        <w:rPr>
          <w:rFonts w:ascii="Times New Roman" w:hAnsi="Times New Roman" w:cs="Times New Roman"/>
          <w:sz w:val="27"/>
          <w:szCs w:val="27"/>
        </w:rPr>
        <w:t>.</w:t>
      </w:r>
    </w:p>
    <w:p w:rsidR="001E0D01" w:rsidRPr="008C3D73" w:rsidRDefault="003029C2" w:rsidP="00AC6BF4">
      <w:pPr>
        <w:pStyle w:val="ConsCell"/>
        <w:numPr>
          <w:ilvl w:val="1"/>
          <w:numId w:val="35"/>
        </w:numPr>
        <w:tabs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E0D01" w:rsidRPr="008C3D73">
        <w:rPr>
          <w:rFonts w:ascii="Times New Roman" w:hAnsi="Times New Roman" w:cs="Times New Roman"/>
          <w:sz w:val="27"/>
          <w:szCs w:val="27"/>
        </w:rPr>
        <w:t>Потребность в особой квалификации персонала (неквалифицированная, или с указанием специальностей)</w:t>
      </w:r>
      <w:r w:rsidR="001E0D01">
        <w:rPr>
          <w:rFonts w:ascii="Times New Roman" w:hAnsi="Times New Roman" w:cs="Times New Roman"/>
          <w:sz w:val="27"/>
          <w:szCs w:val="27"/>
        </w:rPr>
        <w:t>.</w:t>
      </w:r>
    </w:p>
    <w:p w:rsidR="001E0D01" w:rsidRPr="008C3D73" w:rsidRDefault="001E0D01" w:rsidP="00AC6BF4">
      <w:pPr>
        <w:pStyle w:val="ConsCell"/>
        <w:numPr>
          <w:ilvl w:val="0"/>
          <w:numId w:val="35"/>
        </w:numPr>
        <w:tabs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3D73">
        <w:rPr>
          <w:rFonts w:ascii="Times New Roman" w:hAnsi="Times New Roman" w:cs="Times New Roman"/>
          <w:sz w:val="27"/>
          <w:szCs w:val="27"/>
        </w:rPr>
        <w:t>Ожидаемые результаты реализации проекта:</w:t>
      </w:r>
    </w:p>
    <w:p w:rsidR="001E0D01" w:rsidRPr="008C3D73" w:rsidRDefault="003029C2" w:rsidP="00AC6BF4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E0D01" w:rsidRPr="008C3D73">
        <w:rPr>
          <w:sz w:val="27"/>
          <w:szCs w:val="27"/>
        </w:rPr>
        <w:t>Экономическая эффективность инвестиционного проекта (показатели экономической и финансовой эффективности инвестиционного проекта, в том числе внутренняя норма доходности, чистый дисконтированный доход, обычный и дисконтированный срок окупаемости проекта)</w:t>
      </w:r>
      <w:r w:rsidR="001E0D01">
        <w:rPr>
          <w:sz w:val="27"/>
          <w:szCs w:val="27"/>
        </w:rPr>
        <w:t>.</w:t>
      </w:r>
    </w:p>
    <w:p w:rsidR="001E0D01" w:rsidRPr="008C3D73" w:rsidRDefault="003029C2" w:rsidP="00AC6BF4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E0D01" w:rsidRPr="008C3D73">
        <w:rPr>
          <w:sz w:val="27"/>
          <w:szCs w:val="27"/>
        </w:rPr>
        <w:t>Поступления в консолидированный бюджет Российской Федерации, связанные с реализацией инвестиционного проекта (в том числе отдельно по уровням бюджетной системы: федеральный бюджет, областной бюджет, местный бюджет, государственные внебюджетные фонды)</w:t>
      </w:r>
      <w:r w:rsidR="001E0D01">
        <w:rPr>
          <w:sz w:val="27"/>
          <w:szCs w:val="27"/>
        </w:rPr>
        <w:t>.</w:t>
      </w:r>
    </w:p>
    <w:p w:rsidR="001E0D01" w:rsidRPr="008C3D73" w:rsidRDefault="003029C2" w:rsidP="00AC6BF4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E0D01" w:rsidRPr="008C3D73">
        <w:rPr>
          <w:sz w:val="27"/>
          <w:szCs w:val="27"/>
        </w:rPr>
        <w:t>Численность работников, участвующих в реализации инвестиционного проекта, потребность в квалифицированных кадрах и меры, направленные на удовлетворение данной потребности</w:t>
      </w:r>
      <w:r w:rsidR="001E0D01">
        <w:rPr>
          <w:sz w:val="27"/>
          <w:szCs w:val="27"/>
        </w:rPr>
        <w:t>.</w:t>
      </w:r>
    </w:p>
    <w:p w:rsidR="001E0D01" w:rsidRPr="008C3D73" w:rsidRDefault="003029C2" w:rsidP="00AC6BF4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E0D01" w:rsidRPr="008C3D73">
        <w:rPr>
          <w:sz w:val="27"/>
          <w:szCs w:val="27"/>
        </w:rPr>
        <w:t>Средний уровень заработной платы работников, участвующих в реализации инвестиционного проекта</w:t>
      </w:r>
      <w:r w:rsidR="001E0D01">
        <w:rPr>
          <w:sz w:val="27"/>
          <w:szCs w:val="27"/>
        </w:rPr>
        <w:t>.</w:t>
      </w:r>
    </w:p>
    <w:p w:rsidR="001E0D01" w:rsidRPr="008C3D73" w:rsidRDefault="003029C2" w:rsidP="00AC6BF4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E0D01" w:rsidRPr="008C3D73">
        <w:rPr>
          <w:sz w:val="27"/>
          <w:szCs w:val="27"/>
        </w:rPr>
        <w:t>Улучшение условий труда работников инвестора: увеличение заработной платы, повышение безопасности производства, снижение опасных и вредных производственных факторов, связанное с реализацией инвестиционного проекта (для проектов, направленных на модернизацию производства)</w:t>
      </w:r>
      <w:r w:rsidR="001E0D01">
        <w:rPr>
          <w:sz w:val="27"/>
          <w:szCs w:val="27"/>
        </w:rPr>
        <w:t>.</w:t>
      </w:r>
    </w:p>
    <w:p w:rsidR="001E0D01" w:rsidRPr="008C3D73" w:rsidRDefault="003029C2" w:rsidP="00AC6BF4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E0D01" w:rsidRPr="008C3D73">
        <w:rPr>
          <w:sz w:val="27"/>
          <w:szCs w:val="27"/>
        </w:rPr>
        <w:t>Влияние на инфраструктуру города Мурманска (создание и модернизация дорог, мостов, портов, линий электропередачи, инженерной и коммунальной инфраструктуры)</w:t>
      </w:r>
      <w:r w:rsidR="001E0D01">
        <w:rPr>
          <w:sz w:val="27"/>
          <w:szCs w:val="27"/>
        </w:rPr>
        <w:t>.</w:t>
      </w:r>
    </w:p>
    <w:p w:rsidR="001E0D01" w:rsidRPr="008C3D73" w:rsidRDefault="003029C2" w:rsidP="00AC6BF4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proofErr w:type="spellStart"/>
      <w:r w:rsidR="001E0D01" w:rsidRPr="008C3D73">
        <w:rPr>
          <w:sz w:val="27"/>
          <w:szCs w:val="27"/>
        </w:rPr>
        <w:t>Импортозамещение</w:t>
      </w:r>
      <w:proofErr w:type="spellEnd"/>
      <w:r w:rsidR="001E0D01" w:rsidRPr="008C3D73">
        <w:rPr>
          <w:sz w:val="27"/>
          <w:szCs w:val="27"/>
        </w:rPr>
        <w:t xml:space="preserve"> товаров и услуг, снижение розничных цен, иные социальные эффекты, связанные с реализацией инвестиционного проекта</w:t>
      </w:r>
      <w:r w:rsidR="001E0D01">
        <w:rPr>
          <w:sz w:val="27"/>
          <w:szCs w:val="27"/>
        </w:rPr>
        <w:t>.</w:t>
      </w:r>
    </w:p>
    <w:p w:rsidR="001E0D01" w:rsidRPr="008C3D73" w:rsidRDefault="003029C2" w:rsidP="00AC6BF4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E0D01" w:rsidRPr="008C3D73">
        <w:rPr>
          <w:sz w:val="27"/>
          <w:szCs w:val="27"/>
        </w:rPr>
        <w:t>Информация о технологическом уровне производства, а также о внедрении новых технологий в результате реализации инвестиционного проекта</w:t>
      </w:r>
      <w:r w:rsidR="001E0D01">
        <w:rPr>
          <w:sz w:val="27"/>
          <w:szCs w:val="27"/>
        </w:rPr>
        <w:t>.</w:t>
      </w:r>
    </w:p>
    <w:p w:rsidR="001E0D01" w:rsidRPr="008C3D73" w:rsidRDefault="003029C2" w:rsidP="00AC6BF4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E0D01" w:rsidRPr="008C3D73">
        <w:rPr>
          <w:sz w:val="27"/>
          <w:szCs w:val="27"/>
        </w:rPr>
        <w:t>Влияние на окружающую среду: дается характеристика объектов, участвующих в реализации инвестиционного проекта, как источников негативного/позитивного воздействия на окружающую среду (в том числе характеристика всех видов выбросов и отходов) и указываются меры, предусматриваемые для предупреждения и устранения негативного воздействия (инженерно-технические решения по очистке, утилизации, захоронению отходов, необходимость и возможность организации санитарно-защитной зоны, ее размеры и характеристика, необходимость благоустройства и озеленения территории) на всех этапах реализации инвестиционного проекта</w:t>
      </w:r>
      <w:r w:rsidR="001E0D01">
        <w:rPr>
          <w:sz w:val="27"/>
          <w:szCs w:val="27"/>
        </w:rPr>
        <w:t>.</w:t>
      </w:r>
    </w:p>
    <w:p w:rsidR="001E0D01" w:rsidRPr="008C3D73" w:rsidRDefault="001E0D01" w:rsidP="00AC6BF4">
      <w:pPr>
        <w:pStyle w:val="a8"/>
        <w:numPr>
          <w:ilvl w:val="1"/>
          <w:numId w:val="35"/>
        </w:numPr>
        <w:tabs>
          <w:tab w:val="clear" w:pos="4677"/>
          <w:tab w:val="clear" w:pos="9355"/>
          <w:tab w:val="left" w:pos="851"/>
          <w:tab w:val="left" w:pos="1134"/>
        </w:tabs>
        <w:ind w:firstLine="709"/>
        <w:jc w:val="both"/>
        <w:rPr>
          <w:sz w:val="27"/>
          <w:szCs w:val="27"/>
        </w:rPr>
      </w:pPr>
      <w:r w:rsidRPr="008C3D73">
        <w:rPr>
          <w:sz w:val="27"/>
          <w:szCs w:val="27"/>
        </w:rPr>
        <w:t>Иные сведения, имеющие, по мнению инвестора, важное значение для реализации проекта</w:t>
      </w:r>
      <w:r>
        <w:rPr>
          <w:sz w:val="27"/>
          <w:szCs w:val="27"/>
        </w:rPr>
        <w:t>.</w:t>
      </w:r>
    </w:p>
    <w:p w:rsidR="001E0D01" w:rsidRPr="008C3D73" w:rsidRDefault="001E0D01" w:rsidP="00AC6BF4">
      <w:pPr>
        <w:pStyle w:val="ConsCell"/>
        <w:numPr>
          <w:ilvl w:val="0"/>
          <w:numId w:val="35"/>
        </w:numPr>
        <w:tabs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3D73">
        <w:rPr>
          <w:rFonts w:ascii="Times New Roman" w:hAnsi="Times New Roman" w:cs="Times New Roman"/>
          <w:sz w:val="27"/>
          <w:szCs w:val="27"/>
        </w:rPr>
        <w:t>Предпочтительная форма, объем и сроки предоставления муниципальной поддержки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E0D01" w:rsidRPr="008C3D73" w:rsidRDefault="001E0D01" w:rsidP="00AC6BF4">
      <w:pPr>
        <w:pStyle w:val="ConsCell"/>
        <w:numPr>
          <w:ilvl w:val="0"/>
          <w:numId w:val="35"/>
        </w:numPr>
        <w:tabs>
          <w:tab w:val="left" w:pos="851"/>
          <w:tab w:val="left" w:pos="1134"/>
        </w:tabs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3D73">
        <w:rPr>
          <w:rFonts w:ascii="Times New Roman" w:hAnsi="Times New Roman" w:cs="Times New Roman"/>
          <w:sz w:val="27"/>
          <w:szCs w:val="27"/>
        </w:rPr>
        <w:t>Расходы бюджета муниципального образования город Мурманск, связанные с реализацией инвестиционного проекта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E0D01" w:rsidRPr="00C95653" w:rsidRDefault="001E0D01" w:rsidP="001E0D01">
      <w:pPr>
        <w:pStyle w:val="ConsNormal"/>
        <w:widowControl/>
        <w:spacing w:before="60"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5653">
        <w:rPr>
          <w:rFonts w:ascii="Times New Roman" w:hAnsi="Times New Roman" w:cs="Times New Roman"/>
          <w:sz w:val="28"/>
          <w:szCs w:val="28"/>
        </w:rPr>
        <w:t xml:space="preserve">Источники финансирования заявленного проекта, тыс. рублей 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42"/>
        <w:gridCol w:w="709"/>
        <w:gridCol w:w="709"/>
        <w:gridCol w:w="850"/>
        <w:gridCol w:w="851"/>
        <w:gridCol w:w="709"/>
      </w:tblGrid>
      <w:tr w:rsidR="001E0D01" w:rsidRPr="00AC6BF4" w:rsidTr="00970D82">
        <w:trPr>
          <w:trHeight w:val="302"/>
          <w:tblHeader/>
        </w:trPr>
        <w:tc>
          <w:tcPr>
            <w:tcW w:w="5842" w:type="dxa"/>
            <w:vMerge w:val="restart"/>
            <w:vAlign w:val="center"/>
          </w:tcPr>
          <w:p w:rsidR="001E0D01" w:rsidRPr="00AC6BF4" w:rsidRDefault="001E0D01" w:rsidP="000C5685">
            <w:pPr>
              <w:jc w:val="center"/>
              <w:rPr>
                <w:snapToGrid w:val="0"/>
                <w:sz w:val="24"/>
                <w:szCs w:val="24"/>
              </w:rPr>
            </w:pPr>
            <w:r w:rsidRPr="00AC6BF4">
              <w:rPr>
                <w:snapToGrid w:val="0"/>
                <w:sz w:val="24"/>
                <w:szCs w:val="24"/>
              </w:rPr>
              <w:t>Наименование источников финансирования</w:t>
            </w:r>
          </w:p>
        </w:tc>
        <w:tc>
          <w:tcPr>
            <w:tcW w:w="709" w:type="dxa"/>
            <w:vMerge w:val="restart"/>
            <w:vAlign w:val="center"/>
          </w:tcPr>
          <w:p w:rsidR="001E0D01" w:rsidRPr="00AC6BF4" w:rsidRDefault="00970D82" w:rsidP="000C5685">
            <w:pPr>
              <w:jc w:val="center"/>
              <w:rPr>
                <w:snapToGrid w:val="0"/>
                <w:sz w:val="24"/>
                <w:szCs w:val="24"/>
              </w:rPr>
            </w:pPr>
            <w:r w:rsidRPr="00AC6BF4">
              <w:rPr>
                <w:snapToGrid w:val="0"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gridSpan w:val="4"/>
            <w:vAlign w:val="center"/>
          </w:tcPr>
          <w:p w:rsidR="001E0D01" w:rsidRPr="00AC6BF4" w:rsidRDefault="001E0D01" w:rsidP="000C5685">
            <w:pPr>
              <w:jc w:val="center"/>
              <w:rPr>
                <w:snapToGrid w:val="0"/>
                <w:sz w:val="24"/>
                <w:szCs w:val="24"/>
              </w:rPr>
            </w:pPr>
            <w:r w:rsidRPr="00AC6BF4">
              <w:rPr>
                <w:snapToGrid w:val="0"/>
                <w:sz w:val="24"/>
                <w:szCs w:val="24"/>
              </w:rPr>
              <w:t>Годовые периоды реализации инвестиционного проекта</w:t>
            </w:r>
          </w:p>
        </w:tc>
      </w:tr>
      <w:tr w:rsidR="001E0D01" w:rsidRPr="00AC6BF4" w:rsidTr="00970D82">
        <w:trPr>
          <w:trHeight w:val="302"/>
          <w:tblHeader/>
        </w:trPr>
        <w:tc>
          <w:tcPr>
            <w:tcW w:w="5842" w:type="dxa"/>
            <w:vMerge/>
          </w:tcPr>
          <w:p w:rsidR="001E0D01" w:rsidRPr="00AC6BF4" w:rsidRDefault="001E0D01" w:rsidP="000C5685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E0D01" w:rsidRPr="00AC6BF4" w:rsidRDefault="001E0D01" w:rsidP="000C5685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1E0D01" w:rsidRPr="00AC6BF4" w:rsidRDefault="001E0D01" w:rsidP="000C5685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E0D01" w:rsidRPr="00AC6BF4" w:rsidRDefault="001E0D01" w:rsidP="000C5685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1E0D01" w:rsidRPr="00AC6BF4" w:rsidTr="00970D82">
        <w:trPr>
          <w:trHeight w:val="302"/>
        </w:trPr>
        <w:tc>
          <w:tcPr>
            <w:tcW w:w="5842" w:type="dxa"/>
          </w:tcPr>
          <w:p w:rsidR="001E0D01" w:rsidRPr="00AC6BF4" w:rsidRDefault="001E0D01" w:rsidP="000C5685">
            <w:pPr>
              <w:rPr>
                <w:snapToGrid w:val="0"/>
                <w:sz w:val="24"/>
                <w:szCs w:val="24"/>
              </w:rPr>
            </w:pPr>
            <w:r w:rsidRPr="00AC6BF4">
              <w:rPr>
                <w:snapToGrid w:val="0"/>
                <w:sz w:val="24"/>
                <w:szCs w:val="24"/>
              </w:rPr>
              <w:t>Объем финансирования – всего, в т.ч.</w:t>
            </w: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1E0D01" w:rsidRPr="00AC6BF4" w:rsidTr="00970D82">
        <w:trPr>
          <w:trHeight w:val="302"/>
        </w:trPr>
        <w:tc>
          <w:tcPr>
            <w:tcW w:w="5842" w:type="dxa"/>
          </w:tcPr>
          <w:p w:rsidR="001E0D01" w:rsidRPr="00AC6BF4" w:rsidRDefault="001E0D01" w:rsidP="000C5685">
            <w:pPr>
              <w:rPr>
                <w:snapToGrid w:val="0"/>
                <w:sz w:val="24"/>
                <w:szCs w:val="24"/>
              </w:rPr>
            </w:pPr>
            <w:r w:rsidRPr="00AC6BF4">
              <w:rPr>
                <w:snapToGrid w:val="0"/>
                <w:sz w:val="24"/>
                <w:szCs w:val="24"/>
              </w:rPr>
              <w:t>бюджет муниципального образования город Мурманск</w:t>
            </w: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1E0D01" w:rsidRPr="00AC6BF4" w:rsidTr="00970D82">
        <w:trPr>
          <w:trHeight w:val="302"/>
        </w:trPr>
        <w:tc>
          <w:tcPr>
            <w:tcW w:w="5842" w:type="dxa"/>
          </w:tcPr>
          <w:p w:rsidR="001E0D01" w:rsidRPr="00AC6BF4" w:rsidRDefault="001E0D01" w:rsidP="000C5685">
            <w:pPr>
              <w:rPr>
                <w:snapToGrid w:val="0"/>
                <w:sz w:val="24"/>
                <w:szCs w:val="24"/>
              </w:rPr>
            </w:pPr>
            <w:r w:rsidRPr="00AC6BF4">
              <w:rPr>
                <w:snapToGrid w:val="0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1E0D01" w:rsidRPr="00AC6BF4" w:rsidRDefault="001E0D01" w:rsidP="000C5685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1E0D01" w:rsidRPr="00AC6BF4" w:rsidTr="00970D82">
        <w:trPr>
          <w:trHeight w:val="302"/>
        </w:trPr>
        <w:tc>
          <w:tcPr>
            <w:tcW w:w="5842" w:type="dxa"/>
          </w:tcPr>
          <w:p w:rsidR="001E0D01" w:rsidRPr="00AC6BF4" w:rsidRDefault="001E0D01" w:rsidP="000C5685">
            <w:pPr>
              <w:rPr>
                <w:snapToGrid w:val="0"/>
                <w:sz w:val="24"/>
                <w:szCs w:val="24"/>
              </w:rPr>
            </w:pPr>
            <w:r w:rsidRPr="00AC6BF4">
              <w:rPr>
                <w:snapToGrid w:val="0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1E0D01" w:rsidRPr="00AC6BF4" w:rsidTr="00970D82">
        <w:trPr>
          <w:trHeight w:val="302"/>
        </w:trPr>
        <w:tc>
          <w:tcPr>
            <w:tcW w:w="5842" w:type="dxa"/>
          </w:tcPr>
          <w:p w:rsidR="001E0D01" w:rsidRPr="00AC6BF4" w:rsidRDefault="001E0D01" w:rsidP="000C5685">
            <w:pPr>
              <w:rPr>
                <w:snapToGrid w:val="0"/>
                <w:sz w:val="24"/>
                <w:szCs w:val="24"/>
              </w:rPr>
            </w:pPr>
            <w:r w:rsidRPr="00AC6BF4">
              <w:rPr>
                <w:snapToGrid w:val="0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1E0D01" w:rsidRPr="00AC6BF4" w:rsidTr="00970D82">
        <w:trPr>
          <w:trHeight w:val="302"/>
        </w:trPr>
        <w:tc>
          <w:tcPr>
            <w:tcW w:w="5842" w:type="dxa"/>
          </w:tcPr>
          <w:p w:rsidR="001E0D01" w:rsidRPr="00AC6BF4" w:rsidRDefault="001E0D01" w:rsidP="000C5685">
            <w:pPr>
              <w:rPr>
                <w:snapToGrid w:val="0"/>
                <w:sz w:val="24"/>
                <w:szCs w:val="24"/>
              </w:rPr>
            </w:pPr>
            <w:r w:rsidRPr="00AC6BF4">
              <w:rPr>
                <w:snapToGrid w:val="0"/>
                <w:sz w:val="24"/>
                <w:szCs w:val="24"/>
              </w:rPr>
              <w:t>кредиты коммерческих банков</w:t>
            </w: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1E0D01" w:rsidRPr="00AC6BF4" w:rsidTr="00970D82">
        <w:trPr>
          <w:trHeight w:val="302"/>
        </w:trPr>
        <w:tc>
          <w:tcPr>
            <w:tcW w:w="5842" w:type="dxa"/>
          </w:tcPr>
          <w:p w:rsidR="001E0D01" w:rsidRPr="00AC6BF4" w:rsidRDefault="001E0D01" w:rsidP="000C5685">
            <w:pPr>
              <w:rPr>
                <w:snapToGrid w:val="0"/>
                <w:sz w:val="24"/>
                <w:szCs w:val="24"/>
              </w:rPr>
            </w:pPr>
            <w:r w:rsidRPr="00AC6BF4">
              <w:rPr>
                <w:snapToGrid w:val="0"/>
                <w:sz w:val="24"/>
                <w:szCs w:val="24"/>
              </w:rPr>
              <w:t>иностранные  кредиты</w:t>
            </w: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1E0D01" w:rsidRPr="00AC6BF4" w:rsidTr="00970D82">
        <w:trPr>
          <w:trHeight w:val="302"/>
        </w:trPr>
        <w:tc>
          <w:tcPr>
            <w:tcW w:w="5842" w:type="dxa"/>
          </w:tcPr>
          <w:p w:rsidR="001E0D01" w:rsidRPr="00AC6BF4" w:rsidRDefault="001E0D01" w:rsidP="000C5685">
            <w:pPr>
              <w:rPr>
                <w:snapToGrid w:val="0"/>
                <w:sz w:val="24"/>
                <w:szCs w:val="24"/>
              </w:rPr>
            </w:pPr>
            <w:r w:rsidRPr="00AC6BF4">
              <w:rPr>
                <w:snapToGrid w:val="0"/>
                <w:sz w:val="24"/>
                <w:szCs w:val="24"/>
              </w:rPr>
              <w:t>другие источники финансирования</w:t>
            </w: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E0D01" w:rsidRPr="00AC6BF4" w:rsidRDefault="001E0D01" w:rsidP="000C5685">
            <w:pPr>
              <w:jc w:val="right"/>
              <w:rPr>
                <w:snapToGrid w:val="0"/>
                <w:sz w:val="24"/>
                <w:szCs w:val="24"/>
              </w:rPr>
            </w:pPr>
          </w:p>
        </w:tc>
      </w:tr>
    </w:tbl>
    <w:p w:rsidR="007029AB" w:rsidRDefault="007029AB" w:rsidP="001E0D01">
      <w:pPr>
        <w:pStyle w:val="ConsPlusNonformat"/>
        <w:jc w:val="center"/>
      </w:pPr>
    </w:p>
    <w:p w:rsidR="000441E0" w:rsidRPr="00C8713A" w:rsidRDefault="001E0D01" w:rsidP="00FB3DCD">
      <w:pPr>
        <w:pStyle w:val="ConsPlusNonformat"/>
        <w:jc w:val="center"/>
        <w:rPr>
          <w:szCs w:val="28"/>
        </w:rPr>
      </w:pPr>
      <w:r w:rsidRPr="007029AB">
        <w:t>________</w:t>
      </w:r>
      <w:r w:rsidR="007029AB" w:rsidRPr="007029AB">
        <w:t>____________________</w:t>
      </w:r>
      <w:r w:rsidR="00306F13">
        <w:rPr>
          <w:color w:val="FFFFFF"/>
        </w:rPr>
        <w:t>_</w:t>
      </w:r>
    </w:p>
    <w:sectPr w:rsidR="000441E0" w:rsidRPr="00C8713A" w:rsidSect="00FB3DCD">
      <w:headerReference w:type="default" r:id="rId10"/>
      <w:footerReference w:type="default" r:id="rId11"/>
      <w:footerReference w:type="first" r:id="rId12"/>
      <w:pgSz w:w="11906" w:h="16838"/>
      <w:pgMar w:top="1134" w:right="851" w:bottom="709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AEA" w:rsidRDefault="00785AEA" w:rsidP="006468DF">
      <w:r>
        <w:separator/>
      </w:r>
    </w:p>
  </w:endnote>
  <w:endnote w:type="continuationSeparator" w:id="0">
    <w:p w:rsidR="00785AEA" w:rsidRDefault="00785AEA" w:rsidP="0064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C52" w:rsidRPr="006B52FB" w:rsidRDefault="002F4C52" w:rsidP="006B52F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FC1" w:rsidRPr="00410996" w:rsidRDefault="00051FC1" w:rsidP="0041099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FC1" w:rsidRPr="006E564A" w:rsidRDefault="00051FC1" w:rsidP="006E564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AEA" w:rsidRDefault="00785AEA" w:rsidP="006468DF">
      <w:r>
        <w:separator/>
      </w:r>
    </w:p>
  </w:footnote>
  <w:footnote w:type="continuationSeparator" w:id="0">
    <w:p w:rsidR="00785AEA" w:rsidRDefault="00785AEA" w:rsidP="00646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C52" w:rsidRPr="002046A2" w:rsidRDefault="002F4C52" w:rsidP="002046A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DCD" w:rsidRDefault="00147D3D">
    <w:pPr>
      <w:pStyle w:val="a8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71B64">
      <w:rPr>
        <w:noProof/>
      </w:rPr>
      <w:t>8</w:t>
    </w:r>
    <w:r>
      <w:rPr>
        <w:noProof/>
      </w:rPr>
      <w:fldChar w:fldCharType="end"/>
    </w:r>
  </w:p>
  <w:p w:rsidR="00051FC1" w:rsidRPr="00410996" w:rsidRDefault="00051FC1" w:rsidP="004109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F7F5D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16A0090"/>
    <w:multiLevelType w:val="multilevel"/>
    <w:tmpl w:val="EED62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3A5077B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10AF4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0BD04AFD"/>
    <w:multiLevelType w:val="multilevel"/>
    <w:tmpl w:val="161EBB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11331"/>
    <w:multiLevelType w:val="multilevel"/>
    <w:tmpl w:val="E93E90E2"/>
    <w:lvl w:ilvl="0">
      <w:start w:val="2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1519198C"/>
    <w:multiLevelType w:val="hybridMultilevel"/>
    <w:tmpl w:val="682CD1B6"/>
    <w:lvl w:ilvl="0" w:tplc="BA001B36">
      <w:start w:val="16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D4066"/>
    <w:multiLevelType w:val="multilevel"/>
    <w:tmpl w:val="214CA3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20A9309D"/>
    <w:multiLevelType w:val="hybridMultilevel"/>
    <w:tmpl w:val="72C0B77C"/>
    <w:lvl w:ilvl="0" w:tplc="E938C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E0BC3"/>
    <w:multiLevelType w:val="hybridMultilevel"/>
    <w:tmpl w:val="98D236B0"/>
    <w:lvl w:ilvl="0" w:tplc="64408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622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FB07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3E8C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5804C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CC4F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EEA0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4EE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86A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22D27F24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251B45DD"/>
    <w:multiLevelType w:val="hybridMultilevel"/>
    <w:tmpl w:val="04C2EFF0"/>
    <w:lvl w:ilvl="0" w:tplc="E938C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57C4D89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2961320E"/>
    <w:multiLevelType w:val="multilevel"/>
    <w:tmpl w:val="6DBE8D32"/>
    <w:lvl w:ilvl="0">
      <w:start w:val="3"/>
      <w:numFmt w:val="decimal"/>
      <w:lvlText w:val="%1."/>
      <w:lvlJc w:val="left"/>
      <w:pPr>
        <w:tabs>
          <w:tab w:val="num" w:pos="360"/>
        </w:tabs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59E332D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36797A9D"/>
    <w:multiLevelType w:val="hybridMultilevel"/>
    <w:tmpl w:val="769EF1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53BBA"/>
    <w:multiLevelType w:val="hybridMultilevel"/>
    <w:tmpl w:val="C84EFA38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3023E"/>
    <w:multiLevelType w:val="multilevel"/>
    <w:tmpl w:val="8AB259F8"/>
    <w:lvl w:ilvl="0">
      <w:start w:val="1"/>
      <w:numFmt w:val="bullet"/>
      <w:lvlText w:val="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 w15:restartNumberingAfterBreak="0">
    <w:nsid w:val="3E8B0E5A"/>
    <w:multiLevelType w:val="hybridMultilevel"/>
    <w:tmpl w:val="771E36AA"/>
    <w:lvl w:ilvl="0" w:tplc="766C8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9A7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AE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4A5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C89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2A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86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4A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CA7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18C6414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C42F7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9A5F77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9" w15:restartNumberingAfterBreak="0">
    <w:nsid w:val="51003783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0" w15:restartNumberingAfterBreak="0">
    <w:nsid w:val="528E5F24"/>
    <w:multiLevelType w:val="hybridMultilevel"/>
    <w:tmpl w:val="E51CEB14"/>
    <w:lvl w:ilvl="0" w:tplc="BBE6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E4309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 w15:restartNumberingAfterBreak="0">
    <w:nsid w:val="60380434"/>
    <w:multiLevelType w:val="hybridMultilevel"/>
    <w:tmpl w:val="D7DCC5A6"/>
    <w:lvl w:ilvl="0" w:tplc="BBE6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03DDE"/>
    <w:multiLevelType w:val="hybridMultilevel"/>
    <w:tmpl w:val="38E4D25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3AA339B"/>
    <w:multiLevelType w:val="hybridMultilevel"/>
    <w:tmpl w:val="D952D678"/>
    <w:lvl w:ilvl="0" w:tplc="E938C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43851"/>
    <w:multiLevelType w:val="multilevel"/>
    <w:tmpl w:val="6DBE8D32"/>
    <w:lvl w:ilvl="0">
      <w:start w:val="3"/>
      <w:numFmt w:val="decimal"/>
      <w:lvlText w:val="%1."/>
      <w:lvlJc w:val="left"/>
      <w:pPr>
        <w:tabs>
          <w:tab w:val="num" w:pos="1776"/>
        </w:tabs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2136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36"/>
        </w:tabs>
        <w:ind w:left="36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56"/>
        </w:tabs>
        <w:ind w:left="41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376"/>
        </w:tabs>
        <w:ind w:left="46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1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56"/>
        </w:tabs>
        <w:ind w:left="5736" w:hanging="1440"/>
      </w:pPr>
      <w:rPr>
        <w:rFonts w:cs="Times New Roman"/>
      </w:rPr>
    </w:lvl>
  </w:abstractNum>
  <w:abstractNum w:abstractNumId="37" w15:restartNumberingAfterBreak="0">
    <w:nsid w:val="6B9756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526664"/>
    <w:multiLevelType w:val="hybridMultilevel"/>
    <w:tmpl w:val="B22609FE"/>
    <w:lvl w:ilvl="0" w:tplc="BBE6E03E">
      <w:start w:val="1"/>
      <w:numFmt w:val="bullet"/>
      <w:lvlText w:val=""/>
      <w:lvlJc w:val="left"/>
      <w:pPr>
        <w:tabs>
          <w:tab w:val="num" w:pos="1758"/>
        </w:tabs>
        <w:ind w:left="1758" w:hanging="1035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39" w15:restartNumberingAfterBreak="0">
    <w:nsid w:val="6D3F5A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6F6C50C8"/>
    <w:multiLevelType w:val="multilevel"/>
    <w:tmpl w:val="6C92A4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6FF43D67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3" w15:restartNumberingAfterBreak="0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93573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543018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6" w15:restartNumberingAfterBreak="0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F7785"/>
    <w:multiLevelType w:val="hybridMultilevel"/>
    <w:tmpl w:val="F9CEDAFE"/>
    <w:lvl w:ilvl="0" w:tplc="E938C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7"/>
  </w:num>
  <w:num w:numId="3">
    <w:abstractNumId w:val="33"/>
  </w:num>
  <w:num w:numId="4">
    <w:abstractNumId w:val="3"/>
  </w:num>
  <w:num w:numId="5">
    <w:abstractNumId w:val="40"/>
  </w:num>
  <w:num w:numId="6">
    <w:abstractNumId w:val="25"/>
  </w:num>
  <w:num w:numId="7">
    <w:abstractNumId w:val="21"/>
  </w:num>
  <w:num w:numId="8">
    <w:abstractNumId w:val="35"/>
  </w:num>
  <w:num w:numId="9">
    <w:abstractNumId w:val="7"/>
  </w:num>
  <w:num w:numId="10">
    <w:abstractNumId w:val="8"/>
  </w:num>
  <w:num w:numId="11">
    <w:abstractNumId w:val="48"/>
  </w:num>
  <w:num w:numId="12">
    <w:abstractNumId w:val="46"/>
  </w:num>
  <w:num w:numId="13">
    <w:abstractNumId w:val="11"/>
  </w:num>
  <w:num w:numId="14">
    <w:abstractNumId w:val="4"/>
  </w:num>
  <w:num w:numId="15">
    <w:abstractNumId w:val="0"/>
  </w:num>
  <w:num w:numId="16">
    <w:abstractNumId w:val="17"/>
  </w:num>
  <w:num w:numId="17">
    <w:abstractNumId w:val="20"/>
  </w:num>
  <w:num w:numId="18">
    <w:abstractNumId w:val="30"/>
  </w:num>
  <w:num w:numId="19">
    <w:abstractNumId w:val="39"/>
  </w:num>
  <w:num w:numId="20">
    <w:abstractNumId w:val="42"/>
  </w:num>
  <w:num w:numId="21">
    <w:abstractNumId w:val="24"/>
  </w:num>
  <w:num w:numId="22">
    <w:abstractNumId w:val="14"/>
  </w:num>
  <w:num w:numId="23">
    <w:abstractNumId w:val="43"/>
  </w:num>
  <w:num w:numId="24">
    <w:abstractNumId w:val="38"/>
  </w:num>
  <w:num w:numId="25">
    <w:abstractNumId w:val="9"/>
  </w:num>
  <w:num w:numId="26">
    <w:abstractNumId w:val="18"/>
  </w:num>
  <w:num w:numId="27">
    <w:abstractNumId w:val="2"/>
  </w:num>
  <w:num w:numId="28">
    <w:abstractNumId w:val="13"/>
  </w:num>
  <w:num w:numId="29">
    <w:abstractNumId w:val="47"/>
  </w:num>
  <w:num w:numId="30">
    <w:abstractNumId w:val="31"/>
  </w:num>
  <w:num w:numId="31">
    <w:abstractNumId w:val="19"/>
  </w:num>
  <w:num w:numId="32">
    <w:abstractNumId w:val="29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41"/>
  </w:num>
  <w:num w:numId="36">
    <w:abstractNumId w:val="32"/>
  </w:num>
  <w:num w:numId="37">
    <w:abstractNumId w:val="26"/>
  </w:num>
  <w:num w:numId="38">
    <w:abstractNumId w:val="23"/>
  </w:num>
  <w:num w:numId="39">
    <w:abstractNumId w:val="44"/>
  </w:num>
  <w:num w:numId="40">
    <w:abstractNumId w:val="5"/>
  </w:num>
  <w:num w:numId="41">
    <w:abstractNumId w:val="1"/>
  </w:num>
  <w:num w:numId="42">
    <w:abstractNumId w:val="28"/>
  </w:num>
  <w:num w:numId="43">
    <w:abstractNumId w:val="15"/>
  </w:num>
  <w:num w:numId="44">
    <w:abstractNumId w:val="16"/>
  </w:num>
  <w:num w:numId="45">
    <w:abstractNumId w:val="45"/>
  </w:num>
  <w:num w:numId="46">
    <w:abstractNumId w:val="34"/>
  </w:num>
  <w:num w:numId="47">
    <w:abstractNumId w:val="12"/>
  </w:num>
  <w:num w:numId="48">
    <w:abstractNumId w:val="6"/>
  </w:num>
  <w:num w:numId="49">
    <w:abstractNumId w:val="22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43"/>
    <w:rsid w:val="000015F8"/>
    <w:rsid w:val="00002C43"/>
    <w:rsid w:val="00002D2A"/>
    <w:rsid w:val="00003FFB"/>
    <w:rsid w:val="000066DD"/>
    <w:rsid w:val="0001068C"/>
    <w:rsid w:val="00010BB7"/>
    <w:rsid w:val="00011D7C"/>
    <w:rsid w:val="00013787"/>
    <w:rsid w:val="00013A40"/>
    <w:rsid w:val="00013C43"/>
    <w:rsid w:val="00014636"/>
    <w:rsid w:val="0001465B"/>
    <w:rsid w:val="0001530B"/>
    <w:rsid w:val="00015A63"/>
    <w:rsid w:val="00015B48"/>
    <w:rsid w:val="00017469"/>
    <w:rsid w:val="000175B2"/>
    <w:rsid w:val="0002139B"/>
    <w:rsid w:val="0002215E"/>
    <w:rsid w:val="0002255F"/>
    <w:rsid w:val="000230B1"/>
    <w:rsid w:val="0002470E"/>
    <w:rsid w:val="000251FA"/>
    <w:rsid w:val="00025BDF"/>
    <w:rsid w:val="00026B85"/>
    <w:rsid w:val="00027B52"/>
    <w:rsid w:val="00027D11"/>
    <w:rsid w:val="00030DC8"/>
    <w:rsid w:val="00034BA2"/>
    <w:rsid w:val="00035A42"/>
    <w:rsid w:val="000378D2"/>
    <w:rsid w:val="00044042"/>
    <w:rsid w:val="000441E0"/>
    <w:rsid w:val="00044E88"/>
    <w:rsid w:val="00045AF2"/>
    <w:rsid w:val="00046463"/>
    <w:rsid w:val="000516C1"/>
    <w:rsid w:val="00051FC1"/>
    <w:rsid w:val="00053F10"/>
    <w:rsid w:val="00054F24"/>
    <w:rsid w:val="000550B2"/>
    <w:rsid w:val="00055458"/>
    <w:rsid w:val="00055A0E"/>
    <w:rsid w:val="00056813"/>
    <w:rsid w:val="00057E9C"/>
    <w:rsid w:val="00060521"/>
    <w:rsid w:val="0006187B"/>
    <w:rsid w:val="00062172"/>
    <w:rsid w:val="00062EB6"/>
    <w:rsid w:val="00063813"/>
    <w:rsid w:val="00063D00"/>
    <w:rsid w:val="00064062"/>
    <w:rsid w:val="000652E8"/>
    <w:rsid w:val="00065817"/>
    <w:rsid w:val="00066573"/>
    <w:rsid w:val="00066D2A"/>
    <w:rsid w:val="00067149"/>
    <w:rsid w:val="00067EFC"/>
    <w:rsid w:val="000701F9"/>
    <w:rsid w:val="00071AB9"/>
    <w:rsid w:val="00072977"/>
    <w:rsid w:val="00074A48"/>
    <w:rsid w:val="00074E88"/>
    <w:rsid w:val="00075388"/>
    <w:rsid w:val="00075E49"/>
    <w:rsid w:val="00076C6E"/>
    <w:rsid w:val="0008382E"/>
    <w:rsid w:val="0008495F"/>
    <w:rsid w:val="00085C30"/>
    <w:rsid w:val="00086084"/>
    <w:rsid w:val="00086AF8"/>
    <w:rsid w:val="00091D55"/>
    <w:rsid w:val="000924EC"/>
    <w:rsid w:val="0009283D"/>
    <w:rsid w:val="00094599"/>
    <w:rsid w:val="0009554B"/>
    <w:rsid w:val="00096E2C"/>
    <w:rsid w:val="00096F8D"/>
    <w:rsid w:val="00097D84"/>
    <w:rsid w:val="00097FC7"/>
    <w:rsid w:val="000A155E"/>
    <w:rsid w:val="000A2B97"/>
    <w:rsid w:val="000A389D"/>
    <w:rsid w:val="000A55A0"/>
    <w:rsid w:val="000B0483"/>
    <w:rsid w:val="000B1838"/>
    <w:rsid w:val="000B3322"/>
    <w:rsid w:val="000B3E56"/>
    <w:rsid w:val="000B47D2"/>
    <w:rsid w:val="000B593A"/>
    <w:rsid w:val="000B6A2B"/>
    <w:rsid w:val="000C08B8"/>
    <w:rsid w:val="000C5685"/>
    <w:rsid w:val="000D00BA"/>
    <w:rsid w:val="000D0EAC"/>
    <w:rsid w:val="000D1849"/>
    <w:rsid w:val="000D269D"/>
    <w:rsid w:val="000D39C2"/>
    <w:rsid w:val="000D6F3B"/>
    <w:rsid w:val="000D7AD4"/>
    <w:rsid w:val="000E2A28"/>
    <w:rsid w:val="000E36BE"/>
    <w:rsid w:val="000E3A00"/>
    <w:rsid w:val="000E4694"/>
    <w:rsid w:val="000F058F"/>
    <w:rsid w:val="000F17B8"/>
    <w:rsid w:val="000F3B4F"/>
    <w:rsid w:val="000F4145"/>
    <w:rsid w:val="000F50A4"/>
    <w:rsid w:val="00100AF8"/>
    <w:rsid w:val="00100DFF"/>
    <w:rsid w:val="0010189A"/>
    <w:rsid w:val="00101E61"/>
    <w:rsid w:val="00102B59"/>
    <w:rsid w:val="00104484"/>
    <w:rsid w:val="00105EF3"/>
    <w:rsid w:val="00107814"/>
    <w:rsid w:val="0011023D"/>
    <w:rsid w:val="00112323"/>
    <w:rsid w:val="00113A98"/>
    <w:rsid w:val="00113F93"/>
    <w:rsid w:val="00114C8E"/>
    <w:rsid w:val="001151EF"/>
    <w:rsid w:val="00115385"/>
    <w:rsid w:val="00115657"/>
    <w:rsid w:val="0011671E"/>
    <w:rsid w:val="00116E3F"/>
    <w:rsid w:val="001208D9"/>
    <w:rsid w:val="00121B68"/>
    <w:rsid w:val="00125839"/>
    <w:rsid w:val="001352B5"/>
    <w:rsid w:val="0013668F"/>
    <w:rsid w:val="00140D0A"/>
    <w:rsid w:val="00141069"/>
    <w:rsid w:val="00145992"/>
    <w:rsid w:val="00146374"/>
    <w:rsid w:val="00146BC9"/>
    <w:rsid w:val="001476B7"/>
    <w:rsid w:val="001478DF"/>
    <w:rsid w:val="00147D3D"/>
    <w:rsid w:val="00150795"/>
    <w:rsid w:val="00156553"/>
    <w:rsid w:val="00156699"/>
    <w:rsid w:val="00156857"/>
    <w:rsid w:val="001572F7"/>
    <w:rsid w:val="00160C70"/>
    <w:rsid w:val="00160CC1"/>
    <w:rsid w:val="00160D66"/>
    <w:rsid w:val="00160F61"/>
    <w:rsid w:val="0016219F"/>
    <w:rsid w:val="00163032"/>
    <w:rsid w:val="001664EC"/>
    <w:rsid w:val="00170CAA"/>
    <w:rsid w:val="00170E4A"/>
    <w:rsid w:val="00171084"/>
    <w:rsid w:val="00171E4D"/>
    <w:rsid w:val="001732FD"/>
    <w:rsid w:val="0017388A"/>
    <w:rsid w:val="00175BD7"/>
    <w:rsid w:val="00175C5F"/>
    <w:rsid w:val="00176311"/>
    <w:rsid w:val="00181695"/>
    <w:rsid w:val="001831C4"/>
    <w:rsid w:val="00184077"/>
    <w:rsid w:val="00184564"/>
    <w:rsid w:val="001859C6"/>
    <w:rsid w:val="00186107"/>
    <w:rsid w:val="001867EB"/>
    <w:rsid w:val="001872DD"/>
    <w:rsid w:val="00190B69"/>
    <w:rsid w:val="0019195B"/>
    <w:rsid w:val="00191E77"/>
    <w:rsid w:val="00193A0B"/>
    <w:rsid w:val="00193D77"/>
    <w:rsid w:val="00194E23"/>
    <w:rsid w:val="00196916"/>
    <w:rsid w:val="001974D8"/>
    <w:rsid w:val="001A35E1"/>
    <w:rsid w:val="001A3D23"/>
    <w:rsid w:val="001A487C"/>
    <w:rsid w:val="001A4CFB"/>
    <w:rsid w:val="001A5376"/>
    <w:rsid w:val="001A55C5"/>
    <w:rsid w:val="001A61D9"/>
    <w:rsid w:val="001A669F"/>
    <w:rsid w:val="001A69FC"/>
    <w:rsid w:val="001A75C8"/>
    <w:rsid w:val="001B224F"/>
    <w:rsid w:val="001B2A85"/>
    <w:rsid w:val="001B33CF"/>
    <w:rsid w:val="001B44BA"/>
    <w:rsid w:val="001B594F"/>
    <w:rsid w:val="001B67D2"/>
    <w:rsid w:val="001B6A90"/>
    <w:rsid w:val="001B7A32"/>
    <w:rsid w:val="001C1ACF"/>
    <w:rsid w:val="001C1DFA"/>
    <w:rsid w:val="001C46C8"/>
    <w:rsid w:val="001C58D9"/>
    <w:rsid w:val="001C59AE"/>
    <w:rsid w:val="001C7762"/>
    <w:rsid w:val="001D0B70"/>
    <w:rsid w:val="001D2897"/>
    <w:rsid w:val="001D2F3D"/>
    <w:rsid w:val="001D768E"/>
    <w:rsid w:val="001E0D01"/>
    <w:rsid w:val="001E176B"/>
    <w:rsid w:val="001E3026"/>
    <w:rsid w:val="001E30E8"/>
    <w:rsid w:val="001E57B5"/>
    <w:rsid w:val="001E580E"/>
    <w:rsid w:val="001E66FC"/>
    <w:rsid w:val="001E7800"/>
    <w:rsid w:val="001F1375"/>
    <w:rsid w:val="001F3AC8"/>
    <w:rsid w:val="001F6266"/>
    <w:rsid w:val="001F6438"/>
    <w:rsid w:val="001F6EFB"/>
    <w:rsid w:val="00200E2C"/>
    <w:rsid w:val="00201FE6"/>
    <w:rsid w:val="002031FE"/>
    <w:rsid w:val="002046A2"/>
    <w:rsid w:val="00206CFE"/>
    <w:rsid w:val="0021043A"/>
    <w:rsid w:val="0021173D"/>
    <w:rsid w:val="00211830"/>
    <w:rsid w:val="0021189F"/>
    <w:rsid w:val="00212BBE"/>
    <w:rsid w:val="00213579"/>
    <w:rsid w:val="002174F7"/>
    <w:rsid w:val="00217CA3"/>
    <w:rsid w:val="0022011E"/>
    <w:rsid w:val="002202C2"/>
    <w:rsid w:val="002225D9"/>
    <w:rsid w:val="00224F7D"/>
    <w:rsid w:val="0023007B"/>
    <w:rsid w:val="00230CC4"/>
    <w:rsid w:val="00231EB8"/>
    <w:rsid w:val="00234DE6"/>
    <w:rsid w:val="00240025"/>
    <w:rsid w:val="00242697"/>
    <w:rsid w:val="00242FED"/>
    <w:rsid w:val="00245097"/>
    <w:rsid w:val="0024616F"/>
    <w:rsid w:val="002475AB"/>
    <w:rsid w:val="0025038F"/>
    <w:rsid w:val="00251102"/>
    <w:rsid w:val="002516EA"/>
    <w:rsid w:val="00252E07"/>
    <w:rsid w:val="00253FE8"/>
    <w:rsid w:val="0025417E"/>
    <w:rsid w:val="002553A6"/>
    <w:rsid w:val="00256180"/>
    <w:rsid w:val="00257984"/>
    <w:rsid w:val="00261627"/>
    <w:rsid w:val="00263351"/>
    <w:rsid w:val="00265C9D"/>
    <w:rsid w:val="00266842"/>
    <w:rsid w:val="00266F6E"/>
    <w:rsid w:val="00267471"/>
    <w:rsid w:val="00267CE2"/>
    <w:rsid w:val="00275F7B"/>
    <w:rsid w:val="002762E6"/>
    <w:rsid w:val="0027698D"/>
    <w:rsid w:val="00277FE2"/>
    <w:rsid w:val="00280ED1"/>
    <w:rsid w:val="00281FFF"/>
    <w:rsid w:val="00282E32"/>
    <w:rsid w:val="002831FD"/>
    <w:rsid w:val="00285011"/>
    <w:rsid w:val="00285A16"/>
    <w:rsid w:val="00287557"/>
    <w:rsid w:val="00287F9E"/>
    <w:rsid w:val="00290BD7"/>
    <w:rsid w:val="00291565"/>
    <w:rsid w:val="00292D48"/>
    <w:rsid w:val="00293D9B"/>
    <w:rsid w:val="00295166"/>
    <w:rsid w:val="002A0ECD"/>
    <w:rsid w:val="002A388C"/>
    <w:rsid w:val="002A396F"/>
    <w:rsid w:val="002A3A0F"/>
    <w:rsid w:val="002A416B"/>
    <w:rsid w:val="002A5429"/>
    <w:rsid w:val="002A63D3"/>
    <w:rsid w:val="002A73EA"/>
    <w:rsid w:val="002A77F8"/>
    <w:rsid w:val="002A7A1D"/>
    <w:rsid w:val="002B0056"/>
    <w:rsid w:val="002B0270"/>
    <w:rsid w:val="002B17C8"/>
    <w:rsid w:val="002B3FF3"/>
    <w:rsid w:val="002B49F1"/>
    <w:rsid w:val="002B4F76"/>
    <w:rsid w:val="002B68BC"/>
    <w:rsid w:val="002B6D26"/>
    <w:rsid w:val="002C1509"/>
    <w:rsid w:val="002C29FA"/>
    <w:rsid w:val="002C58B6"/>
    <w:rsid w:val="002D0524"/>
    <w:rsid w:val="002D1986"/>
    <w:rsid w:val="002D22E5"/>
    <w:rsid w:val="002D230B"/>
    <w:rsid w:val="002D330A"/>
    <w:rsid w:val="002D3917"/>
    <w:rsid w:val="002D4756"/>
    <w:rsid w:val="002D6B11"/>
    <w:rsid w:val="002D73ED"/>
    <w:rsid w:val="002E038E"/>
    <w:rsid w:val="002E14B3"/>
    <w:rsid w:val="002E2F6A"/>
    <w:rsid w:val="002E3B46"/>
    <w:rsid w:val="002E4EAA"/>
    <w:rsid w:val="002E7FA2"/>
    <w:rsid w:val="002F116F"/>
    <w:rsid w:val="002F35F2"/>
    <w:rsid w:val="002F46B5"/>
    <w:rsid w:val="002F4C52"/>
    <w:rsid w:val="002F4C5A"/>
    <w:rsid w:val="002F52E7"/>
    <w:rsid w:val="002F58F9"/>
    <w:rsid w:val="002F5A9A"/>
    <w:rsid w:val="002F604A"/>
    <w:rsid w:val="002F7250"/>
    <w:rsid w:val="0030078C"/>
    <w:rsid w:val="003019B2"/>
    <w:rsid w:val="00301E5A"/>
    <w:rsid w:val="003029C2"/>
    <w:rsid w:val="0030624C"/>
    <w:rsid w:val="003066BE"/>
    <w:rsid w:val="00306F13"/>
    <w:rsid w:val="00313EEB"/>
    <w:rsid w:val="003147EA"/>
    <w:rsid w:val="00314B6E"/>
    <w:rsid w:val="003156A8"/>
    <w:rsid w:val="00317B7F"/>
    <w:rsid w:val="0032022E"/>
    <w:rsid w:val="00320810"/>
    <w:rsid w:val="00324194"/>
    <w:rsid w:val="00326BED"/>
    <w:rsid w:val="00327CA9"/>
    <w:rsid w:val="00330B20"/>
    <w:rsid w:val="003317A2"/>
    <w:rsid w:val="0033307F"/>
    <w:rsid w:val="00333BAA"/>
    <w:rsid w:val="00337418"/>
    <w:rsid w:val="0034110D"/>
    <w:rsid w:val="003436F0"/>
    <w:rsid w:val="00344879"/>
    <w:rsid w:val="003457BD"/>
    <w:rsid w:val="00345E34"/>
    <w:rsid w:val="00346D86"/>
    <w:rsid w:val="00350F2B"/>
    <w:rsid w:val="0035259E"/>
    <w:rsid w:val="003537C5"/>
    <w:rsid w:val="003575C8"/>
    <w:rsid w:val="00360FB0"/>
    <w:rsid w:val="003615A8"/>
    <w:rsid w:val="00361C45"/>
    <w:rsid w:val="00361E9F"/>
    <w:rsid w:val="00363D25"/>
    <w:rsid w:val="00366892"/>
    <w:rsid w:val="0037103E"/>
    <w:rsid w:val="00371353"/>
    <w:rsid w:val="00371755"/>
    <w:rsid w:val="0037257D"/>
    <w:rsid w:val="00374C3E"/>
    <w:rsid w:val="00375DC4"/>
    <w:rsid w:val="0037646D"/>
    <w:rsid w:val="00383F24"/>
    <w:rsid w:val="00387181"/>
    <w:rsid w:val="00387516"/>
    <w:rsid w:val="00391C38"/>
    <w:rsid w:val="00393EB1"/>
    <w:rsid w:val="003951C7"/>
    <w:rsid w:val="00396048"/>
    <w:rsid w:val="00396CBE"/>
    <w:rsid w:val="003A15B7"/>
    <w:rsid w:val="003A1B9B"/>
    <w:rsid w:val="003A4365"/>
    <w:rsid w:val="003A53E0"/>
    <w:rsid w:val="003A7FD1"/>
    <w:rsid w:val="003B0011"/>
    <w:rsid w:val="003B167C"/>
    <w:rsid w:val="003B1C3B"/>
    <w:rsid w:val="003B2BAB"/>
    <w:rsid w:val="003B45FB"/>
    <w:rsid w:val="003B5F68"/>
    <w:rsid w:val="003B610A"/>
    <w:rsid w:val="003B7ACD"/>
    <w:rsid w:val="003C41F8"/>
    <w:rsid w:val="003D0BED"/>
    <w:rsid w:val="003D0E08"/>
    <w:rsid w:val="003D26BD"/>
    <w:rsid w:val="003D2B51"/>
    <w:rsid w:val="003D3275"/>
    <w:rsid w:val="003D3BC6"/>
    <w:rsid w:val="003D528D"/>
    <w:rsid w:val="003D57D5"/>
    <w:rsid w:val="003D781E"/>
    <w:rsid w:val="003D7C21"/>
    <w:rsid w:val="003E097F"/>
    <w:rsid w:val="003E3CB1"/>
    <w:rsid w:val="003E4D03"/>
    <w:rsid w:val="003E5643"/>
    <w:rsid w:val="003E5C89"/>
    <w:rsid w:val="003E64A7"/>
    <w:rsid w:val="003E715B"/>
    <w:rsid w:val="003F1EC3"/>
    <w:rsid w:val="003F2AF6"/>
    <w:rsid w:val="003F335C"/>
    <w:rsid w:val="0040098D"/>
    <w:rsid w:val="00404207"/>
    <w:rsid w:val="004059B9"/>
    <w:rsid w:val="00406EFF"/>
    <w:rsid w:val="00410607"/>
    <w:rsid w:val="00410996"/>
    <w:rsid w:val="00413463"/>
    <w:rsid w:val="0041490B"/>
    <w:rsid w:val="00414A1A"/>
    <w:rsid w:val="0041632D"/>
    <w:rsid w:val="004164B4"/>
    <w:rsid w:val="00417AE2"/>
    <w:rsid w:val="00421F9A"/>
    <w:rsid w:val="00422741"/>
    <w:rsid w:val="00422EC5"/>
    <w:rsid w:val="00424303"/>
    <w:rsid w:val="00426D31"/>
    <w:rsid w:val="00426E04"/>
    <w:rsid w:val="00427478"/>
    <w:rsid w:val="0043106E"/>
    <w:rsid w:val="00431793"/>
    <w:rsid w:val="00435D6A"/>
    <w:rsid w:val="00436990"/>
    <w:rsid w:val="00436D94"/>
    <w:rsid w:val="004428BB"/>
    <w:rsid w:val="004440DB"/>
    <w:rsid w:val="004450BD"/>
    <w:rsid w:val="0044556C"/>
    <w:rsid w:val="00445741"/>
    <w:rsid w:val="00447996"/>
    <w:rsid w:val="00452AA0"/>
    <w:rsid w:val="00452B25"/>
    <w:rsid w:val="004541C4"/>
    <w:rsid w:val="0045444A"/>
    <w:rsid w:val="00456781"/>
    <w:rsid w:val="004572B9"/>
    <w:rsid w:val="00460CD0"/>
    <w:rsid w:val="004617D9"/>
    <w:rsid w:val="004619B1"/>
    <w:rsid w:val="0046477F"/>
    <w:rsid w:val="0046634E"/>
    <w:rsid w:val="00466713"/>
    <w:rsid w:val="00472766"/>
    <w:rsid w:val="00473BA1"/>
    <w:rsid w:val="004742D0"/>
    <w:rsid w:val="004746D4"/>
    <w:rsid w:val="00474A32"/>
    <w:rsid w:val="00477532"/>
    <w:rsid w:val="0048322C"/>
    <w:rsid w:val="004839F6"/>
    <w:rsid w:val="0048444F"/>
    <w:rsid w:val="00484D38"/>
    <w:rsid w:val="00484DE5"/>
    <w:rsid w:val="004862AB"/>
    <w:rsid w:val="00487AC0"/>
    <w:rsid w:val="0049011F"/>
    <w:rsid w:val="00490590"/>
    <w:rsid w:val="0049159E"/>
    <w:rsid w:val="004927C3"/>
    <w:rsid w:val="00493AFF"/>
    <w:rsid w:val="00493CEE"/>
    <w:rsid w:val="00495446"/>
    <w:rsid w:val="00495EB2"/>
    <w:rsid w:val="004A142D"/>
    <w:rsid w:val="004A57F4"/>
    <w:rsid w:val="004A5FC8"/>
    <w:rsid w:val="004B14CD"/>
    <w:rsid w:val="004B14D8"/>
    <w:rsid w:val="004B1D11"/>
    <w:rsid w:val="004B2BFC"/>
    <w:rsid w:val="004B2CE3"/>
    <w:rsid w:val="004B536A"/>
    <w:rsid w:val="004B566A"/>
    <w:rsid w:val="004C1627"/>
    <w:rsid w:val="004C20BA"/>
    <w:rsid w:val="004C2573"/>
    <w:rsid w:val="004C258F"/>
    <w:rsid w:val="004C3F7D"/>
    <w:rsid w:val="004C47AD"/>
    <w:rsid w:val="004C4F76"/>
    <w:rsid w:val="004C5B67"/>
    <w:rsid w:val="004C7CC6"/>
    <w:rsid w:val="004C7D5B"/>
    <w:rsid w:val="004D0557"/>
    <w:rsid w:val="004D2073"/>
    <w:rsid w:val="004D24DC"/>
    <w:rsid w:val="004D2EF5"/>
    <w:rsid w:val="004D6A41"/>
    <w:rsid w:val="004E25F0"/>
    <w:rsid w:val="004E2D15"/>
    <w:rsid w:val="004E4C98"/>
    <w:rsid w:val="004E56AA"/>
    <w:rsid w:val="004E59CA"/>
    <w:rsid w:val="004E67B3"/>
    <w:rsid w:val="004E68E3"/>
    <w:rsid w:val="004E6FE7"/>
    <w:rsid w:val="004F0906"/>
    <w:rsid w:val="004F179F"/>
    <w:rsid w:val="004F1DB5"/>
    <w:rsid w:val="004F2132"/>
    <w:rsid w:val="004F3BB1"/>
    <w:rsid w:val="004F44A5"/>
    <w:rsid w:val="004F7CA3"/>
    <w:rsid w:val="0050209C"/>
    <w:rsid w:val="00504500"/>
    <w:rsid w:val="00505B86"/>
    <w:rsid w:val="0050647B"/>
    <w:rsid w:val="005066A7"/>
    <w:rsid w:val="00506C91"/>
    <w:rsid w:val="00507BF5"/>
    <w:rsid w:val="00511218"/>
    <w:rsid w:val="00512CA2"/>
    <w:rsid w:val="00513023"/>
    <w:rsid w:val="005130CE"/>
    <w:rsid w:val="005132AA"/>
    <w:rsid w:val="00515C57"/>
    <w:rsid w:val="005206D1"/>
    <w:rsid w:val="00521F5F"/>
    <w:rsid w:val="005245F6"/>
    <w:rsid w:val="005247F2"/>
    <w:rsid w:val="00525BF0"/>
    <w:rsid w:val="00526D3C"/>
    <w:rsid w:val="00533352"/>
    <w:rsid w:val="00535AEA"/>
    <w:rsid w:val="00537B27"/>
    <w:rsid w:val="00537BF7"/>
    <w:rsid w:val="00540662"/>
    <w:rsid w:val="00541D5F"/>
    <w:rsid w:val="00542A14"/>
    <w:rsid w:val="00544CE8"/>
    <w:rsid w:val="00546E2B"/>
    <w:rsid w:val="005500D1"/>
    <w:rsid w:val="00553A30"/>
    <w:rsid w:val="005543C9"/>
    <w:rsid w:val="00554952"/>
    <w:rsid w:val="0055613C"/>
    <w:rsid w:val="005564C7"/>
    <w:rsid w:val="00560B2D"/>
    <w:rsid w:val="00563948"/>
    <w:rsid w:val="00564B20"/>
    <w:rsid w:val="00565184"/>
    <w:rsid w:val="00565DFA"/>
    <w:rsid w:val="005675D8"/>
    <w:rsid w:val="00567A1E"/>
    <w:rsid w:val="00570034"/>
    <w:rsid w:val="00570A47"/>
    <w:rsid w:val="00571B29"/>
    <w:rsid w:val="00573BF4"/>
    <w:rsid w:val="00576153"/>
    <w:rsid w:val="005777B1"/>
    <w:rsid w:val="005805E3"/>
    <w:rsid w:val="00581137"/>
    <w:rsid w:val="0058281B"/>
    <w:rsid w:val="005849B3"/>
    <w:rsid w:val="00584ED2"/>
    <w:rsid w:val="00586F4B"/>
    <w:rsid w:val="005926F7"/>
    <w:rsid w:val="005934FB"/>
    <w:rsid w:val="005939BA"/>
    <w:rsid w:val="00594614"/>
    <w:rsid w:val="00597029"/>
    <w:rsid w:val="005978A5"/>
    <w:rsid w:val="005A131B"/>
    <w:rsid w:val="005A14D9"/>
    <w:rsid w:val="005A2202"/>
    <w:rsid w:val="005A42AD"/>
    <w:rsid w:val="005A465A"/>
    <w:rsid w:val="005A4894"/>
    <w:rsid w:val="005B032D"/>
    <w:rsid w:val="005B0360"/>
    <w:rsid w:val="005B0488"/>
    <w:rsid w:val="005B0A79"/>
    <w:rsid w:val="005B0C46"/>
    <w:rsid w:val="005C0542"/>
    <w:rsid w:val="005C1539"/>
    <w:rsid w:val="005C191A"/>
    <w:rsid w:val="005C1D9E"/>
    <w:rsid w:val="005C21FE"/>
    <w:rsid w:val="005C4EB5"/>
    <w:rsid w:val="005C5A34"/>
    <w:rsid w:val="005D28B9"/>
    <w:rsid w:val="005D2CAA"/>
    <w:rsid w:val="005D4645"/>
    <w:rsid w:val="005D5295"/>
    <w:rsid w:val="005D57F5"/>
    <w:rsid w:val="005D67C3"/>
    <w:rsid w:val="005E0439"/>
    <w:rsid w:val="005E0AB9"/>
    <w:rsid w:val="005E3CA7"/>
    <w:rsid w:val="005F1222"/>
    <w:rsid w:val="005F2616"/>
    <w:rsid w:val="005F349C"/>
    <w:rsid w:val="005F3DA3"/>
    <w:rsid w:val="005F71FC"/>
    <w:rsid w:val="005F7886"/>
    <w:rsid w:val="00600678"/>
    <w:rsid w:val="006023FE"/>
    <w:rsid w:val="00602D3C"/>
    <w:rsid w:val="0060366F"/>
    <w:rsid w:val="0060416D"/>
    <w:rsid w:val="00605D18"/>
    <w:rsid w:val="006064D1"/>
    <w:rsid w:val="00606D01"/>
    <w:rsid w:val="00607A49"/>
    <w:rsid w:val="00610988"/>
    <w:rsid w:val="0061131D"/>
    <w:rsid w:val="006114F3"/>
    <w:rsid w:val="00612961"/>
    <w:rsid w:val="00613165"/>
    <w:rsid w:val="0061571C"/>
    <w:rsid w:val="00615CD4"/>
    <w:rsid w:val="00616A4F"/>
    <w:rsid w:val="00617A6C"/>
    <w:rsid w:val="00621550"/>
    <w:rsid w:val="0062257D"/>
    <w:rsid w:val="00622601"/>
    <w:rsid w:val="006245E2"/>
    <w:rsid w:val="00624857"/>
    <w:rsid w:val="00625F7B"/>
    <w:rsid w:val="00631E25"/>
    <w:rsid w:val="006328D2"/>
    <w:rsid w:val="0063323A"/>
    <w:rsid w:val="006335CC"/>
    <w:rsid w:val="00634312"/>
    <w:rsid w:val="0063457C"/>
    <w:rsid w:val="0063641B"/>
    <w:rsid w:val="00636AF3"/>
    <w:rsid w:val="00637024"/>
    <w:rsid w:val="00637258"/>
    <w:rsid w:val="00637324"/>
    <w:rsid w:val="006374A8"/>
    <w:rsid w:val="0064179D"/>
    <w:rsid w:val="0064194B"/>
    <w:rsid w:val="00644626"/>
    <w:rsid w:val="006468DF"/>
    <w:rsid w:val="00653645"/>
    <w:rsid w:val="006543E0"/>
    <w:rsid w:val="00654F8B"/>
    <w:rsid w:val="006550B1"/>
    <w:rsid w:val="006559A6"/>
    <w:rsid w:val="00655C95"/>
    <w:rsid w:val="00657108"/>
    <w:rsid w:val="00657524"/>
    <w:rsid w:val="006606DC"/>
    <w:rsid w:val="00662422"/>
    <w:rsid w:val="00662628"/>
    <w:rsid w:val="00664F36"/>
    <w:rsid w:val="00667EFC"/>
    <w:rsid w:val="006726C5"/>
    <w:rsid w:val="0067454D"/>
    <w:rsid w:val="006765E3"/>
    <w:rsid w:val="00677013"/>
    <w:rsid w:val="00677278"/>
    <w:rsid w:val="006809B9"/>
    <w:rsid w:val="00681EE3"/>
    <w:rsid w:val="00682419"/>
    <w:rsid w:val="00683208"/>
    <w:rsid w:val="0068417A"/>
    <w:rsid w:val="006852A8"/>
    <w:rsid w:val="00685789"/>
    <w:rsid w:val="00685CD0"/>
    <w:rsid w:val="00687432"/>
    <w:rsid w:val="00691CB1"/>
    <w:rsid w:val="006923C3"/>
    <w:rsid w:val="0069283D"/>
    <w:rsid w:val="00693D56"/>
    <w:rsid w:val="006948F8"/>
    <w:rsid w:val="00696425"/>
    <w:rsid w:val="00697866"/>
    <w:rsid w:val="006978F6"/>
    <w:rsid w:val="00697CDB"/>
    <w:rsid w:val="006A077B"/>
    <w:rsid w:val="006A181A"/>
    <w:rsid w:val="006A19CC"/>
    <w:rsid w:val="006A1F4D"/>
    <w:rsid w:val="006A25B5"/>
    <w:rsid w:val="006B1213"/>
    <w:rsid w:val="006B201B"/>
    <w:rsid w:val="006B2152"/>
    <w:rsid w:val="006B2822"/>
    <w:rsid w:val="006B2F88"/>
    <w:rsid w:val="006B44A4"/>
    <w:rsid w:val="006B4C86"/>
    <w:rsid w:val="006B4E0C"/>
    <w:rsid w:val="006B52FB"/>
    <w:rsid w:val="006B5F2C"/>
    <w:rsid w:val="006B60C2"/>
    <w:rsid w:val="006B73D8"/>
    <w:rsid w:val="006C414A"/>
    <w:rsid w:val="006C4C37"/>
    <w:rsid w:val="006C4FF2"/>
    <w:rsid w:val="006C68BF"/>
    <w:rsid w:val="006D010F"/>
    <w:rsid w:val="006D1B85"/>
    <w:rsid w:val="006D2DE0"/>
    <w:rsid w:val="006D3573"/>
    <w:rsid w:val="006D5833"/>
    <w:rsid w:val="006D6381"/>
    <w:rsid w:val="006D6496"/>
    <w:rsid w:val="006E11FF"/>
    <w:rsid w:val="006E28E9"/>
    <w:rsid w:val="006E29B3"/>
    <w:rsid w:val="006E4978"/>
    <w:rsid w:val="006E511E"/>
    <w:rsid w:val="006E564A"/>
    <w:rsid w:val="006E6A4A"/>
    <w:rsid w:val="006E7956"/>
    <w:rsid w:val="006F1D44"/>
    <w:rsid w:val="006F1EF6"/>
    <w:rsid w:val="006F3BB4"/>
    <w:rsid w:val="006F4E06"/>
    <w:rsid w:val="006F5D19"/>
    <w:rsid w:val="00701EBB"/>
    <w:rsid w:val="00702066"/>
    <w:rsid w:val="007022F9"/>
    <w:rsid w:val="007029AB"/>
    <w:rsid w:val="00705ACC"/>
    <w:rsid w:val="0071241D"/>
    <w:rsid w:val="0071347F"/>
    <w:rsid w:val="007172B7"/>
    <w:rsid w:val="00717F39"/>
    <w:rsid w:val="0072060F"/>
    <w:rsid w:val="00720F67"/>
    <w:rsid w:val="00721307"/>
    <w:rsid w:val="00721A83"/>
    <w:rsid w:val="00721B14"/>
    <w:rsid w:val="0072253A"/>
    <w:rsid w:val="00723999"/>
    <w:rsid w:val="00724E65"/>
    <w:rsid w:val="0073004D"/>
    <w:rsid w:val="007321FB"/>
    <w:rsid w:val="0073302C"/>
    <w:rsid w:val="00733935"/>
    <w:rsid w:val="00734242"/>
    <w:rsid w:val="00736A77"/>
    <w:rsid w:val="00737911"/>
    <w:rsid w:val="00737EB3"/>
    <w:rsid w:val="007426E7"/>
    <w:rsid w:val="00743008"/>
    <w:rsid w:val="00743ACC"/>
    <w:rsid w:val="0074485A"/>
    <w:rsid w:val="00746628"/>
    <w:rsid w:val="007474E8"/>
    <w:rsid w:val="00747C94"/>
    <w:rsid w:val="007518ED"/>
    <w:rsid w:val="00751BBC"/>
    <w:rsid w:val="0075390A"/>
    <w:rsid w:val="00756048"/>
    <w:rsid w:val="007639C9"/>
    <w:rsid w:val="007643F7"/>
    <w:rsid w:val="007652C3"/>
    <w:rsid w:val="007655AE"/>
    <w:rsid w:val="00766410"/>
    <w:rsid w:val="00770514"/>
    <w:rsid w:val="00770DF2"/>
    <w:rsid w:val="00773C4A"/>
    <w:rsid w:val="007742C5"/>
    <w:rsid w:val="00774865"/>
    <w:rsid w:val="0077527C"/>
    <w:rsid w:val="00780913"/>
    <w:rsid w:val="007829AE"/>
    <w:rsid w:val="007845D5"/>
    <w:rsid w:val="00784640"/>
    <w:rsid w:val="00784A3C"/>
    <w:rsid w:val="00785461"/>
    <w:rsid w:val="00785AEA"/>
    <w:rsid w:val="007877E1"/>
    <w:rsid w:val="007878F5"/>
    <w:rsid w:val="00792030"/>
    <w:rsid w:val="007A38B0"/>
    <w:rsid w:val="007A3E8D"/>
    <w:rsid w:val="007A498D"/>
    <w:rsid w:val="007A5003"/>
    <w:rsid w:val="007A5D4F"/>
    <w:rsid w:val="007A6C24"/>
    <w:rsid w:val="007A6F97"/>
    <w:rsid w:val="007A7471"/>
    <w:rsid w:val="007A7491"/>
    <w:rsid w:val="007A7D8B"/>
    <w:rsid w:val="007B2A65"/>
    <w:rsid w:val="007B2AC8"/>
    <w:rsid w:val="007B2D16"/>
    <w:rsid w:val="007B3678"/>
    <w:rsid w:val="007B42A9"/>
    <w:rsid w:val="007B4FC8"/>
    <w:rsid w:val="007B7052"/>
    <w:rsid w:val="007B7079"/>
    <w:rsid w:val="007B7BB5"/>
    <w:rsid w:val="007C2356"/>
    <w:rsid w:val="007C3EC2"/>
    <w:rsid w:val="007C4CA9"/>
    <w:rsid w:val="007C52ED"/>
    <w:rsid w:val="007D082B"/>
    <w:rsid w:val="007D0FA4"/>
    <w:rsid w:val="007D2477"/>
    <w:rsid w:val="007D2A03"/>
    <w:rsid w:val="007D3FB0"/>
    <w:rsid w:val="007D4BEE"/>
    <w:rsid w:val="007D5097"/>
    <w:rsid w:val="007D6B2E"/>
    <w:rsid w:val="007D7BB9"/>
    <w:rsid w:val="007D7F5A"/>
    <w:rsid w:val="007E0292"/>
    <w:rsid w:val="007E0BE4"/>
    <w:rsid w:val="007E315D"/>
    <w:rsid w:val="007E3AD4"/>
    <w:rsid w:val="007E3B4E"/>
    <w:rsid w:val="007E4050"/>
    <w:rsid w:val="007E4849"/>
    <w:rsid w:val="007E4A94"/>
    <w:rsid w:val="007E6799"/>
    <w:rsid w:val="007F2055"/>
    <w:rsid w:val="007F3096"/>
    <w:rsid w:val="007F4B69"/>
    <w:rsid w:val="007F4BA9"/>
    <w:rsid w:val="007F4FD2"/>
    <w:rsid w:val="007F5133"/>
    <w:rsid w:val="007F5174"/>
    <w:rsid w:val="00801131"/>
    <w:rsid w:val="00804AD7"/>
    <w:rsid w:val="00805480"/>
    <w:rsid w:val="008109F0"/>
    <w:rsid w:val="0081114E"/>
    <w:rsid w:val="0081184A"/>
    <w:rsid w:val="00812484"/>
    <w:rsid w:val="008151E0"/>
    <w:rsid w:val="0081669B"/>
    <w:rsid w:val="00817C34"/>
    <w:rsid w:val="00820D9B"/>
    <w:rsid w:val="008213E6"/>
    <w:rsid w:val="00822C8F"/>
    <w:rsid w:val="00822C97"/>
    <w:rsid w:val="00823959"/>
    <w:rsid w:val="00824CC4"/>
    <w:rsid w:val="00824DB5"/>
    <w:rsid w:val="00825116"/>
    <w:rsid w:val="0082680F"/>
    <w:rsid w:val="00826988"/>
    <w:rsid w:val="00830821"/>
    <w:rsid w:val="00830B2F"/>
    <w:rsid w:val="00831BF6"/>
    <w:rsid w:val="008324CE"/>
    <w:rsid w:val="008333B9"/>
    <w:rsid w:val="00834403"/>
    <w:rsid w:val="00834AAF"/>
    <w:rsid w:val="00836E69"/>
    <w:rsid w:val="00840FA5"/>
    <w:rsid w:val="00841FE3"/>
    <w:rsid w:val="00843085"/>
    <w:rsid w:val="00843AEE"/>
    <w:rsid w:val="00844ECC"/>
    <w:rsid w:val="00850DC0"/>
    <w:rsid w:val="008517CC"/>
    <w:rsid w:val="0085257C"/>
    <w:rsid w:val="00852EB8"/>
    <w:rsid w:val="00855F42"/>
    <w:rsid w:val="00856F43"/>
    <w:rsid w:val="00861CAF"/>
    <w:rsid w:val="00862D96"/>
    <w:rsid w:val="00865457"/>
    <w:rsid w:val="00865587"/>
    <w:rsid w:val="00867014"/>
    <w:rsid w:val="00867AEB"/>
    <w:rsid w:val="008707C8"/>
    <w:rsid w:val="00870F0F"/>
    <w:rsid w:val="0087187D"/>
    <w:rsid w:val="008718B7"/>
    <w:rsid w:val="00871BB6"/>
    <w:rsid w:val="00875F28"/>
    <w:rsid w:val="00876019"/>
    <w:rsid w:val="00877406"/>
    <w:rsid w:val="00877845"/>
    <w:rsid w:val="00884528"/>
    <w:rsid w:val="008904B8"/>
    <w:rsid w:val="00892130"/>
    <w:rsid w:val="00892BDA"/>
    <w:rsid w:val="00892FAF"/>
    <w:rsid w:val="008A41F5"/>
    <w:rsid w:val="008A4F01"/>
    <w:rsid w:val="008A5B86"/>
    <w:rsid w:val="008A5C46"/>
    <w:rsid w:val="008A61A9"/>
    <w:rsid w:val="008A63B4"/>
    <w:rsid w:val="008A6B74"/>
    <w:rsid w:val="008A6DC3"/>
    <w:rsid w:val="008A7607"/>
    <w:rsid w:val="008B241F"/>
    <w:rsid w:val="008B526F"/>
    <w:rsid w:val="008B784B"/>
    <w:rsid w:val="008C04B6"/>
    <w:rsid w:val="008C0A0E"/>
    <w:rsid w:val="008C0CCF"/>
    <w:rsid w:val="008C17F1"/>
    <w:rsid w:val="008C264F"/>
    <w:rsid w:val="008C2FBF"/>
    <w:rsid w:val="008C3D73"/>
    <w:rsid w:val="008C40B1"/>
    <w:rsid w:val="008C600A"/>
    <w:rsid w:val="008C6E4B"/>
    <w:rsid w:val="008D07D4"/>
    <w:rsid w:val="008D211C"/>
    <w:rsid w:val="008D283E"/>
    <w:rsid w:val="008D2C53"/>
    <w:rsid w:val="008D40B4"/>
    <w:rsid w:val="008E0E8C"/>
    <w:rsid w:val="008E30E2"/>
    <w:rsid w:val="008E33A0"/>
    <w:rsid w:val="008E510B"/>
    <w:rsid w:val="008F0183"/>
    <w:rsid w:val="008F0617"/>
    <w:rsid w:val="008F1C61"/>
    <w:rsid w:val="008F21E7"/>
    <w:rsid w:val="008F449E"/>
    <w:rsid w:val="008F4CF0"/>
    <w:rsid w:val="008F5A9B"/>
    <w:rsid w:val="008F76CD"/>
    <w:rsid w:val="008F77FB"/>
    <w:rsid w:val="008F7F85"/>
    <w:rsid w:val="009000DC"/>
    <w:rsid w:val="009002BA"/>
    <w:rsid w:val="00900BA2"/>
    <w:rsid w:val="00904618"/>
    <w:rsid w:val="00907122"/>
    <w:rsid w:val="00911C74"/>
    <w:rsid w:val="00913D32"/>
    <w:rsid w:val="00914FA8"/>
    <w:rsid w:val="00915905"/>
    <w:rsid w:val="00916005"/>
    <w:rsid w:val="00916578"/>
    <w:rsid w:val="0092096C"/>
    <w:rsid w:val="009217A0"/>
    <w:rsid w:val="00924A33"/>
    <w:rsid w:val="00924E5D"/>
    <w:rsid w:val="0092661A"/>
    <w:rsid w:val="00926BBF"/>
    <w:rsid w:val="0092796F"/>
    <w:rsid w:val="00930883"/>
    <w:rsid w:val="009323C8"/>
    <w:rsid w:val="00932F51"/>
    <w:rsid w:val="009338F2"/>
    <w:rsid w:val="009376EF"/>
    <w:rsid w:val="009402B5"/>
    <w:rsid w:val="00940983"/>
    <w:rsid w:val="00942EC2"/>
    <w:rsid w:val="00947732"/>
    <w:rsid w:val="00951FE5"/>
    <w:rsid w:val="00955E26"/>
    <w:rsid w:val="00957EB9"/>
    <w:rsid w:val="00957EC3"/>
    <w:rsid w:val="009621B6"/>
    <w:rsid w:val="009624E4"/>
    <w:rsid w:val="0096369F"/>
    <w:rsid w:val="00964995"/>
    <w:rsid w:val="00965304"/>
    <w:rsid w:val="00965DAC"/>
    <w:rsid w:val="00967917"/>
    <w:rsid w:val="00970D82"/>
    <w:rsid w:val="009728F7"/>
    <w:rsid w:val="00972EC9"/>
    <w:rsid w:val="00974878"/>
    <w:rsid w:val="00984DD8"/>
    <w:rsid w:val="009869B6"/>
    <w:rsid w:val="009875A4"/>
    <w:rsid w:val="00987702"/>
    <w:rsid w:val="00990198"/>
    <w:rsid w:val="009928AA"/>
    <w:rsid w:val="00994DA2"/>
    <w:rsid w:val="009976F0"/>
    <w:rsid w:val="009A0E9E"/>
    <w:rsid w:val="009A3C1C"/>
    <w:rsid w:val="009A5570"/>
    <w:rsid w:val="009A7AFB"/>
    <w:rsid w:val="009A7FF5"/>
    <w:rsid w:val="009B3DD1"/>
    <w:rsid w:val="009B4E8F"/>
    <w:rsid w:val="009B4F06"/>
    <w:rsid w:val="009B62CC"/>
    <w:rsid w:val="009B680A"/>
    <w:rsid w:val="009B73CA"/>
    <w:rsid w:val="009C0396"/>
    <w:rsid w:val="009C0F2B"/>
    <w:rsid w:val="009C10CC"/>
    <w:rsid w:val="009C11F9"/>
    <w:rsid w:val="009C6F22"/>
    <w:rsid w:val="009D1939"/>
    <w:rsid w:val="009D223D"/>
    <w:rsid w:val="009D2B11"/>
    <w:rsid w:val="009D2BA5"/>
    <w:rsid w:val="009D3F26"/>
    <w:rsid w:val="009D4266"/>
    <w:rsid w:val="009D49C7"/>
    <w:rsid w:val="009E0AF2"/>
    <w:rsid w:val="009E1E6D"/>
    <w:rsid w:val="009E2472"/>
    <w:rsid w:val="009E25D9"/>
    <w:rsid w:val="009E412C"/>
    <w:rsid w:val="009F0D31"/>
    <w:rsid w:val="009F0D87"/>
    <w:rsid w:val="009F10BB"/>
    <w:rsid w:val="009F21FB"/>
    <w:rsid w:val="009F56F8"/>
    <w:rsid w:val="009F5786"/>
    <w:rsid w:val="00A026F2"/>
    <w:rsid w:val="00A035A4"/>
    <w:rsid w:val="00A05C88"/>
    <w:rsid w:val="00A068FF"/>
    <w:rsid w:val="00A07B44"/>
    <w:rsid w:val="00A1396F"/>
    <w:rsid w:val="00A13F1C"/>
    <w:rsid w:val="00A14869"/>
    <w:rsid w:val="00A14D89"/>
    <w:rsid w:val="00A16658"/>
    <w:rsid w:val="00A16B84"/>
    <w:rsid w:val="00A21560"/>
    <w:rsid w:val="00A21D32"/>
    <w:rsid w:val="00A22E03"/>
    <w:rsid w:val="00A2378F"/>
    <w:rsid w:val="00A24494"/>
    <w:rsid w:val="00A25B05"/>
    <w:rsid w:val="00A275A6"/>
    <w:rsid w:val="00A27BD8"/>
    <w:rsid w:val="00A27C44"/>
    <w:rsid w:val="00A32E5E"/>
    <w:rsid w:val="00A331A6"/>
    <w:rsid w:val="00A33BDA"/>
    <w:rsid w:val="00A35393"/>
    <w:rsid w:val="00A404A2"/>
    <w:rsid w:val="00A405F1"/>
    <w:rsid w:val="00A421E0"/>
    <w:rsid w:val="00A42CB6"/>
    <w:rsid w:val="00A44604"/>
    <w:rsid w:val="00A469AE"/>
    <w:rsid w:val="00A52544"/>
    <w:rsid w:val="00A52914"/>
    <w:rsid w:val="00A535D6"/>
    <w:rsid w:val="00A5383D"/>
    <w:rsid w:val="00A558B3"/>
    <w:rsid w:val="00A569A0"/>
    <w:rsid w:val="00A6066F"/>
    <w:rsid w:val="00A6525A"/>
    <w:rsid w:val="00A669ED"/>
    <w:rsid w:val="00A67247"/>
    <w:rsid w:val="00A7082B"/>
    <w:rsid w:val="00A70D16"/>
    <w:rsid w:val="00A730EA"/>
    <w:rsid w:val="00A73271"/>
    <w:rsid w:val="00A76E05"/>
    <w:rsid w:val="00A8108D"/>
    <w:rsid w:val="00A81DD2"/>
    <w:rsid w:val="00A834E7"/>
    <w:rsid w:val="00A84C8A"/>
    <w:rsid w:val="00A86E25"/>
    <w:rsid w:val="00A91303"/>
    <w:rsid w:val="00A9195F"/>
    <w:rsid w:val="00A922F4"/>
    <w:rsid w:val="00A950EB"/>
    <w:rsid w:val="00A967A8"/>
    <w:rsid w:val="00AA29EB"/>
    <w:rsid w:val="00AA67C4"/>
    <w:rsid w:val="00AB05FC"/>
    <w:rsid w:val="00AB0BFA"/>
    <w:rsid w:val="00AB11EB"/>
    <w:rsid w:val="00AB3A1A"/>
    <w:rsid w:val="00AC1141"/>
    <w:rsid w:val="00AC1F25"/>
    <w:rsid w:val="00AC23F6"/>
    <w:rsid w:val="00AC43FB"/>
    <w:rsid w:val="00AC4DC9"/>
    <w:rsid w:val="00AC6BF4"/>
    <w:rsid w:val="00AC6EDB"/>
    <w:rsid w:val="00AC71AD"/>
    <w:rsid w:val="00AC7CE8"/>
    <w:rsid w:val="00AD18CC"/>
    <w:rsid w:val="00AD4FCA"/>
    <w:rsid w:val="00AE0757"/>
    <w:rsid w:val="00AE37DD"/>
    <w:rsid w:val="00AE37E2"/>
    <w:rsid w:val="00AE3C9A"/>
    <w:rsid w:val="00AE7861"/>
    <w:rsid w:val="00AF0516"/>
    <w:rsid w:val="00AF3412"/>
    <w:rsid w:val="00AF3CB5"/>
    <w:rsid w:val="00AF5810"/>
    <w:rsid w:val="00AF5F21"/>
    <w:rsid w:val="00AF67EE"/>
    <w:rsid w:val="00AF6D3D"/>
    <w:rsid w:val="00B00FA7"/>
    <w:rsid w:val="00B00FC6"/>
    <w:rsid w:val="00B02D00"/>
    <w:rsid w:val="00B02F31"/>
    <w:rsid w:val="00B048E5"/>
    <w:rsid w:val="00B064B5"/>
    <w:rsid w:val="00B072D5"/>
    <w:rsid w:val="00B07628"/>
    <w:rsid w:val="00B07E8F"/>
    <w:rsid w:val="00B10095"/>
    <w:rsid w:val="00B16424"/>
    <w:rsid w:val="00B16AF4"/>
    <w:rsid w:val="00B21A79"/>
    <w:rsid w:val="00B22002"/>
    <w:rsid w:val="00B22D3D"/>
    <w:rsid w:val="00B2339C"/>
    <w:rsid w:val="00B2555E"/>
    <w:rsid w:val="00B27248"/>
    <w:rsid w:val="00B302D0"/>
    <w:rsid w:val="00B30A00"/>
    <w:rsid w:val="00B316E3"/>
    <w:rsid w:val="00B32B6E"/>
    <w:rsid w:val="00B32EC1"/>
    <w:rsid w:val="00B343E2"/>
    <w:rsid w:val="00B35AFC"/>
    <w:rsid w:val="00B40A59"/>
    <w:rsid w:val="00B42F4C"/>
    <w:rsid w:val="00B436DA"/>
    <w:rsid w:val="00B4587B"/>
    <w:rsid w:val="00B4669A"/>
    <w:rsid w:val="00B503E3"/>
    <w:rsid w:val="00B51248"/>
    <w:rsid w:val="00B5168B"/>
    <w:rsid w:val="00B51812"/>
    <w:rsid w:val="00B518C8"/>
    <w:rsid w:val="00B52D55"/>
    <w:rsid w:val="00B54495"/>
    <w:rsid w:val="00B549AE"/>
    <w:rsid w:val="00B549D4"/>
    <w:rsid w:val="00B55FD0"/>
    <w:rsid w:val="00B567D3"/>
    <w:rsid w:val="00B56BFF"/>
    <w:rsid w:val="00B5763E"/>
    <w:rsid w:val="00B61A6D"/>
    <w:rsid w:val="00B64768"/>
    <w:rsid w:val="00B64F49"/>
    <w:rsid w:val="00B65CD4"/>
    <w:rsid w:val="00B6759B"/>
    <w:rsid w:val="00B72345"/>
    <w:rsid w:val="00B72D1D"/>
    <w:rsid w:val="00B7467B"/>
    <w:rsid w:val="00B759E4"/>
    <w:rsid w:val="00B75C77"/>
    <w:rsid w:val="00B77ADC"/>
    <w:rsid w:val="00B80754"/>
    <w:rsid w:val="00B82305"/>
    <w:rsid w:val="00B83C78"/>
    <w:rsid w:val="00B86485"/>
    <w:rsid w:val="00B866DE"/>
    <w:rsid w:val="00B87CA2"/>
    <w:rsid w:val="00B91055"/>
    <w:rsid w:val="00B91555"/>
    <w:rsid w:val="00B929BA"/>
    <w:rsid w:val="00B93BE9"/>
    <w:rsid w:val="00B9497D"/>
    <w:rsid w:val="00B94CF0"/>
    <w:rsid w:val="00B95422"/>
    <w:rsid w:val="00B96EFB"/>
    <w:rsid w:val="00B9731E"/>
    <w:rsid w:val="00B97CBA"/>
    <w:rsid w:val="00BA0B1D"/>
    <w:rsid w:val="00BA0E38"/>
    <w:rsid w:val="00BA11B4"/>
    <w:rsid w:val="00BA1C4B"/>
    <w:rsid w:val="00BA3D39"/>
    <w:rsid w:val="00BA51E5"/>
    <w:rsid w:val="00BA5CF9"/>
    <w:rsid w:val="00BB0502"/>
    <w:rsid w:val="00BB12BA"/>
    <w:rsid w:val="00BB23CF"/>
    <w:rsid w:val="00BB2916"/>
    <w:rsid w:val="00BB424F"/>
    <w:rsid w:val="00BB6DB7"/>
    <w:rsid w:val="00BB7381"/>
    <w:rsid w:val="00BB78E4"/>
    <w:rsid w:val="00BC08F9"/>
    <w:rsid w:val="00BC0E9F"/>
    <w:rsid w:val="00BC29D3"/>
    <w:rsid w:val="00BC2FC4"/>
    <w:rsid w:val="00BC3850"/>
    <w:rsid w:val="00BC4039"/>
    <w:rsid w:val="00BC503C"/>
    <w:rsid w:val="00BC54EF"/>
    <w:rsid w:val="00BD0092"/>
    <w:rsid w:val="00BD08C7"/>
    <w:rsid w:val="00BD2FA9"/>
    <w:rsid w:val="00BD45AE"/>
    <w:rsid w:val="00BD4CEC"/>
    <w:rsid w:val="00BD5691"/>
    <w:rsid w:val="00BD7869"/>
    <w:rsid w:val="00BE1539"/>
    <w:rsid w:val="00BE279D"/>
    <w:rsid w:val="00BE28BE"/>
    <w:rsid w:val="00BE3D1E"/>
    <w:rsid w:val="00BE4F59"/>
    <w:rsid w:val="00BE7A17"/>
    <w:rsid w:val="00BF0C3D"/>
    <w:rsid w:val="00BF1FBE"/>
    <w:rsid w:val="00BF2B39"/>
    <w:rsid w:val="00BF2C36"/>
    <w:rsid w:val="00BF4BDB"/>
    <w:rsid w:val="00BF602A"/>
    <w:rsid w:val="00BF63A9"/>
    <w:rsid w:val="00C00750"/>
    <w:rsid w:val="00C0306C"/>
    <w:rsid w:val="00C03C60"/>
    <w:rsid w:val="00C03ED1"/>
    <w:rsid w:val="00C0406F"/>
    <w:rsid w:val="00C044AA"/>
    <w:rsid w:val="00C04534"/>
    <w:rsid w:val="00C05B25"/>
    <w:rsid w:val="00C06483"/>
    <w:rsid w:val="00C065A8"/>
    <w:rsid w:val="00C0680F"/>
    <w:rsid w:val="00C079EF"/>
    <w:rsid w:val="00C1088C"/>
    <w:rsid w:val="00C1120F"/>
    <w:rsid w:val="00C11352"/>
    <w:rsid w:val="00C1345D"/>
    <w:rsid w:val="00C1428F"/>
    <w:rsid w:val="00C14AEA"/>
    <w:rsid w:val="00C158B0"/>
    <w:rsid w:val="00C15BAF"/>
    <w:rsid w:val="00C15C53"/>
    <w:rsid w:val="00C160C7"/>
    <w:rsid w:val="00C164A3"/>
    <w:rsid w:val="00C16DC3"/>
    <w:rsid w:val="00C17A5F"/>
    <w:rsid w:val="00C17ABF"/>
    <w:rsid w:val="00C20138"/>
    <w:rsid w:val="00C2166F"/>
    <w:rsid w:val="00C22446"/>
    <w:rsid w:val="00C26625"/>
    <w:rsid w:val="00C30E54"/>
    <w:rsid w:val="00C31455"/>
    <w:rsid w:val="00C32145"/>
    <w:rsid w:val="00C32B95"/>
    <w:rsid w:val="00C35452"/>
    <w:rsid w:val="00C36056"/>
    <w:rsid w:val="00C360EA"/>
    <w:rsid w:val="00C40387"/>
    <w:rsid w:val="00C40953"/>
    <w:rsid w:val="00C4227D"/>
    <w:rsid w:val="00C42B6A"/>
    <w:rsid w:val="00C42DD1"/>
    <w:rsid w:val="00C434B7"/>
    <w:rsid w:val="00C4381D"/>
    <w:rsid w:val="00C44C17"/>
    <w:rsid w:val="00C458DE"/>
    <w:rsid w:val="00C469BF"/>
    <w:rsid w:val="00C47988"/>
    <w:rsid w:val="00C54892"/>
    <w:rsid w:val="00C55E75"/>
    <w:rsid w:val="00C60C81"/>
    <w:rsid w:val="00C62A3D"/>
    <w:rsid w:val="00C633FC"/>
    <w:rsid w:val="00C6366B"/>
    <w:rsid w:val="00C64942"/>
    <w:rsid w:val="00C65425"/>
    <w:rsid w:val="00C65AF3"/>
    <w:rsid w:val="00C738B8"/>
    <w:rsid w:val="00C7600A"/>
    <w:rsid w:val="00C77855"/>
    <w:rsid w:val="00C77AB9"/>
    <w:rsid w:val="00C84D60"/>
    <w:rsid w:val="00C8540F"/>
    <w:rsid w:val="00C87039"/>
    <w:rsid w:val="00C8713A"/>
    <w:rsid w:val="00C91BF7"/>
    <w:rsid w:val="00C91D8D"/>
    <w:rsid w:val="00C9309D"/>
    <w:rsid w:val="00C9407B"/>
    <w:rsid w:val="00C94168"/>
    <w:rsid w:val="00C95653"/>
    <w:rsid w:val="00C95866"/>
    <w:rsid w:val="00C95867"/>
    <w:rsid w:val="00C95B79"/>
    <w:rsid w:val="00C96B80"/>
    <w:rsid w:val="00C96B98"/>
    <w:rsid w:val="00CA2ACA"/>
    <w:rsid w:val="00CA3D40"/>
    <w:rsid w:val="00CA6146"/>
    <w:rsid w:val="00CA7761"/>
    <w:rsid w:val="00CA7BC5"/>
    <w:rsid w:val="00CB1B36"/>
    <w:rsid w:val="00CB2CDA"/>
    <w:rsid w:val="00CB5042"/>
    <w:rsid w:val="00CB5F4C"/>
    <w:rsid w:val="00CB7F25"/>
    <w:rsid w:val="00CC0388"/>
    <w:rsid w:val="00CC2885"/>
    <w:rsid w:val="00CC37C8"/>
    <w:rsid w:val="00CC43B7"/>
    <w:rsid w:val="00CC6FD6"/>
    <w:rsid w:val="00CD1B43"/>
    <w:rsid w:val="00CD2BB2"/>
    <w:rsid w:val="00CD397F"/>
    <w:rsid w:val="00CD4216"/>
    <w:rsid w:val="00CE0004"/>
    <w:rsid w:val="00CE19EA"/>
    <w:rsid w:val="00CE2D50"/>
    <w:rsid w:val="00CE30C0"/>
    <w:rsid w:val="00CE3FA4"/>
    <w:rsid w:val="00CE416A"/>
    <w:rsid w:val="00CE4B91"/>
    <w:rsid w:val="00CE4DF4"/>
    <w:rsid w:val="00CE5F8B"/>
    <w:rsid w:val="00CE6C27"/>
    <w:rsid w:val="00CE7BD9"/>
    <w:rsid w:val="00CF0A04"/>
    <w:rsid w:val="00CF0C3C"/>
    <w:rsid w:val="00CF155D"/>
    <w:rsid w:val="00CF1B17"/>
    <w:rsid w:val="00CF3338"/>
    <w:rsid w:val="00CF3FE4"/>
    <w:rsid w:val="00CF4F92"/>
    <w:rsid w:val="00CF6F33"/>
    <w:rsid w:val="00CF747B"/>
    <w:rsid w:val="00D0207D"/>
    <w:rsid w:val="00D02224"/>
    <w:rsid w:val="00D02687"/>
    <w:rsid w:val="00D03500"/>
    <w:rsid w:val="00D105F8"/>
    <w:rsid w:val="00D11344"/>
    <w:rsid w:val="00D1374A"/>
    <w:rsid w:val="00D14302"/>
    <w:rsid w:val="00D15913"/>
    <w:rsid w:val="00D1633E"/>
    <w:rsid w:val="00D22BAB"/>
    <w:rsid w:val="00D22FD4"/>
    <w:rsid w:val="00D23CE4"/>
    <w:rsid w:val="00D26E3F"/>
    <w:rsid w:val="00D300EE"/>
    <w:rsid w:val="00D31072"/>
    <w:rsid w:val="00D31558"/>
    <w:rsid w:val="00D315EA"/>
    <w:rsid w:val="00D36261"/>
    <w:rsid w:val="00D403B7"/>
    <w:rsid w:val="00D406B1"/>
    <w:rsid w:val="00D421AB"/>
    <w:rsid w:val="00D47D10"/>
    <w:rsid w:val="00D52366"/>
    <w:rsid w:val="00D53597"/>
    <w:rsid w:val="00D60C9A"/>
    <w:rsid w:val="00D6131C"/>
    <w:rsid w:val="00D61AC9"/>
    <w:rsid w:val="00D64993"/>
    <w:rsid w:val="00D64AD4"/>
    <w:rsid w:val="00D67DCC"/>
    <w:rsid w:val="00D7514A"/>
    <w:rsid w:val="00D7554B"/>
    <w:rsid w:val="00D75895"/>
    <w:rsid w:val="00D76556"/>
    <w:rsid w:val="00D76798"/>
    <w:rsid w:val="00D81429"/>
    <w:rsid w:val="00D817A0"/>
    <w:rsid w:val="00D82E18"/>
    <w:rsid w:val="00D8680E"/>
    <w:rsid w:val="00D878BA"/>
    <w:rsid w:val="00D910F5"/>
    <w:rsid w:val="00D914EB"/>
    <w:rsid w:val="00D91CE3"/>
    <w:rsid w:val="00D9261B"/>
    <w:rsid w:val="00D942A2"/>
    <w:rsid w:val="00D95320"/>
    <w:rsid w:val="00D968DE"/>
    <w:rsid w:val="00DA004C"/>
    <w:rsid w:val="00DA022E"/>
    <w:rsid w:val="00DA3847"/>
    <w:rsid w:val="00DA45B5"/>
    <w:rsid w:val="00DA5624"/>
    <w:rsid w:val="00DA5BCA"/>
    <w:rsid w:val="00DA614B"/>
    <w:rsid w:val="00DA6199"/>
    <w:rsid w:val="00DA6260"/>
    <w:rsid w:val="00DA7BF0"/>
    <w:rsid w:val="00DB0017"/>
    <w:rsid w:val="00DB21B5"/>
    <w:rsid w:val="00DB2C2E"/>
    <w:rsid w:val="00DB6B38"/>
    <w:rsid w:val="00DB6F40"/>
    <w:rsid w:val="00DB79B6"/>
    <w:rsid w:val="00DC0610"/>
    <w:rsid w:val="00DC27CC"/>
    <w:rsid w:val="00DC2B56"/>
    <w:rsid w:val="00DC331E"/>
    <w:rsid w:val="00DC37E0"/>
    <w:rsid w:val="00DC546E"/>
    <w:rsid w:val="00DC630E"/>
    <w:rsid w:val="00DC6AB2"/>
    <w:rsid w:val="00DD0136"/>
    <w:rsid w:val="00DE1438"/>
    <w:rsid w:val="00DE2895"/>
    <w:rsid w:val="00DE2FFA"/>
    <w:rsid w:val="00DE4C4A"/>
    <w:rsid w:val="00DF1A63"/>
    <w:rsid w:val="00DF3204"/>
    <w:rsid w:val="00DF7B3C"/>
    <w:rsid w:val="00E00164"/>
    <w:rsid w:val="00E002B8"/>
    <w:rsid w:val="00E01642"/>
    <w:rsid w:val="00E01C2C"/>
    <w:rsid w:val="00E020E6"/>
    <w:rsid w:val="00E07498"/>
    <w:rsid w:val="00E10B87"/>
    <w:rsid w:val="00E1255B"/>
    <w:rsid w:val="00E1584A"/>
    <w:rsid w:val="00E15C82"/>
    <w:rsid w:val="00E17C0B"/>
    <w:rsid w:val="00E20FBB"/>
    <w:rsid w:val="00E21408"/>
    <w:rsid w:val="00E229D6"/>
    <w:rsid w:val="00E2304A"/>
    <w:rsid w:val="00E23588"/>
    <w:rsid w:val="00E244D1"/>
    <w:rsid w:val="00E25D92"/>
    <w:rsid w:val="00E26B96"/>
    <w:rsid w:val="00E26CDD"/>
    <w:rsid w:val="00E2797D"/>
    <w:rsid w:val="00E27C4A"/>
    <w:rsid w:val="00E35C2C"/>
    <w:rsid w:val="00E37843"/>
    <w:rsid w:val="00E40F83"/>
    <w:rsid w:val="00E41E48"/>
    <w:rsid w:val="00E450B4"/>
    <w:rsid w:val="00E50299"/>
    <w:rsid w:val="00E50948"/>
    <w:rsid w:val="00E51FC5"/>
    <w:rsid w:val="00E52CBC"/>
    <w:rsid w:val="00E535F1"/>
    <w:rsid w:val="00E53A93"/>
    <w:rsid w:val="00E566BA"/>
    <w:rsid w:val="00E567C8"/>
    <w:rsid w:val="00E56DC3"/>
    <w:rsid w:val="00E60E23"/>
    <w:rsid w:val="00E62050"/>
    <w:rsid w:val="00E62A01"/>
    <w:rsid w:val="00E6358C"/>
    <w:rsid w:val="00E6381F"/>
    <w:rsid w:val="00E664F4"/>
    <w:rsid w:val="00E66E5E"/>
    <w:rsid w:val="00E67B9C"/>
    <w:rsid w:val="00E67FC4"/>
    <w:rsid w:val="00E707E6"/>
    <w:rsid w:val="00E70853"/>
    <w:rsid w:val="00E70DD6"/>
    <w:rsid w:val="00E719D7"/>
    <w:rsid w:val="00E719F9"/>
    <w:rsid w:val="00E71B64"/>
    <w:rsid w:val="00E71C1B"/>
    <w:rsid w:val="00E74167"/>
    <w:rsid w:val="00E746C2"/>
    <w:rsid w:val="00E7478F"/>
    <w:rsid w:val="00E75069"/>
    <w:rsid w:val="00E75563"/>
    <w:rsid w:val="00E75C35"/>
    <w:rsid w:val="00E77626"/>
    <w:rsid w:val="00E77760"/>
    <w:rsid w:val="00E777D2"/>
    <w:rsid w:val="00E80432"/>
    <w:rsid w:val="00E81659"/>
    <w:rsid w:val="00E837EA"/>
    <w:rsid w:val="00E87512"/>
    <w:rsid w:val="00E95BA0"/>
    <w:rsid w:val="00E961E1"/>
    <w:rsid w:val="00E97FBE"/>
    <w:rsid w:val="00EA0012"/>
    <w:rsid w:val="00EA13D3"/>
    <w:rsid w:val="00EA1FB6"/>
    <w:rsid w:val="00EA4931"/>
    <w:rsid w:val="00EA5533"/>
    <w:rsid w:val="00EA7A7C"/>
    <w:rsid w:val="00EB0EE2"/>
    <w:rsid w:val="00EB21DC"/>
    <w:rsid w:val="00EB2F59"/>
    <w:rsid w:val="00EB32AD"/>
    <w:rsid w:val="00EB36BE"/>
    <w:rsid w:val="00EB45BC"/>
    <w:rsid w:val="00EB74FB"/>
    <w:rsid w:val="00EC1E4A"/>
    <w:rsid w:val="00EC2E30"/>
    <w:rsid w:val="00EC617A"/>
    <w:rsid w:val="00EC7232"/>
    <w:rsid w:val="00EC795D"/>
    <w:rsid w:val="00EC7A3A"/>
    <w:rsid w:val="00EC7D77"/>
    <w:rsid w:val="00ED3004"/>
    <w:rsid w:val="00ED364D"/>
    <w:rsid w:val="00ED4A8E"/>
    <w:rsid w:val="00ED4B70"/>
    <w:rsid w:val="00ED5163"/>
    <w:rsid w:val="00ED627E"/>
    <w:rsid w:val="00ED692A"/>
    <w:rsid w:val="00EE16EB"/>
    <w:rsid w:val="00EE221C"/>
    <w:rsid w:val="00EE3E80"/>
    <w:rsid w:val="00EE424B"/>
    <w:rsid w:val="00EE44CB"/>
    <w:rsid w:val="00EE64E1"/>
    <w:rsid w:val="00EE6DA1"/>
    <w:rsid w:val="00EF0009"/>
    <w:rsid w:val="00EF075F"/>
    <w:rsid w:val="00EF1461"/>
    <w:rsid w:val="00EF3398"/>
    <w:rsid w:val="00EF7B87"/>
    <w:rsid w:val="00F0215A"/>
    <w:rsid w:val="00F02F6B"/>
    <w:rsid w:val="00F034CC"/>
    <w:rsid w:val="00F061A1"/>
    <w:rsid w:val="00F0631F"/>
    <w:rsid w:val="00F11901"/>
    <w:rsid w:val="00F11B8E"/>
    <w:rsid w:val="00F17F95"/>
    <w:rsid w:val="00F200F1"/>
    <w:rsid w:val="00F20492"/>
    <w:rsid w:val="00F20830"/>
    <w:rsid w:val="00F2169E"/>
    <w:rsid w:val="00F32567"/>
    <w:rsid w:val="00F32BCD"/>
    <w:rsid w:val="00F40901"/>
    <w:rsid w:val="00F40C30"/>
    <w:rsid w:val="00F42038"/>
    <w:rsid w:val="00F424F4"/>
    <w:rsid w:val="00F42C08"/>
    <w:rsid w:val="00F43F08"/>
    <w:rsid w:val="00F444CF"/>
    <w:rsid w:val="00F554A7"/>
    <w:rsid w:val="00F571AD"/>
    <w:rsid w:val="00F617B7"/>
    <w:rsid w:val="00F61E05"/>
    <w:rsid w:val="00F66241"/>
    <w:rsid w:val="00F664B5"/>
    <w:rsid w:val="00F67320"/>
    <w:rsid w:val="00F707B0"/>
    <w:rsid w:val="00F729F5"/>
    <w:rsid w:val="00F73CBD"/>
    <w:rsid w:val="00F767E5"/>
    <w:rsid w:val="00F81851"/>
    <w:rsid w:val="00F81DDB"/>
    <w:rsid w:val="00F824CE"/>
    <w:rsid w:val="00F831CF"/>
    <w:rsid w:val="00F83D87"/>
    <w:rsid w:val="00F863E8"/>
    <w:rsid w:val="00F8766D"/>
    <w:rsid w:val="00F87DC8"/>
    <w:rsid w:val="00F90469"/>
    <w:rsid w:val="00F922A8"/>
    <w:rsid w:val="00F93729"/>
    <w:rsid w:val="00F95599"/>
    <w:rsid w:val="00F95D2E"/>
    <w:rsid w:val="00F96954"/>
    <w:rsid w:val="00F97F02"/>
    <w:rsid w:val="00FA0F3E"/>
    <w:rsid w:val="00FA7891"/>
    <w:rsid w:val="00FB051C"/>
    <w:rsid w:val="00FB0B70"/>
    <w:rsid w:val="00FB1A54"/>
    <w:rsid w:val="00FB1B46"/>
    <w:rsid w:val="00FB3DCD"/>
    <w:rsid w:val="00FB59FF"/>
    <w:rsid w:val="00FB6855"/>
    <w:rsid w:val="00FC03FC"/>
    <w:rsid w:val="00FC0A2D"/>
    <w:rsid w:val="00FC1DC8"/>
    <w:rsid w:val="00FC5DE1"/>
    <w:rsid w:val="00FD0774"/>
    <w:rsid w:val="00FD0DF9"/>
    <w:rsid w:val="00FD1798"/>
    <w:rsid w:val="00FD2CE3"/>
    <w:rsid w:val="00FD41CE"/>
    <w:rsid w:val="00FD6CD6"/>
    <w:rsid w:val="00FE0E2A"/>
    <w:rsid w:val="00FE421C"/>
    <w:rsid w:val="00FE5556"/>
    <w:rsid w:val="00FF0161"/>
    <w:rsid w:val="00FF109F"/>
    <w:rsid w:val="00FF1501"/>
    <w:rsid w:val="00FF1B6E"/>
    <w:rsid w:val="00FF2F08"/>
    <w:rsid w:val="00FF2F59"/>
    <w:rsid w:val="00FF3012"/>
    <w:rsid w:val="00FF3920"/>
    <w:rsid w:val="00FF3EF7"/>
    <w:rsid w:val="00FF57EB"/>
    <w:rsid w:val="00FF5D56"/>
    <w:rsid w:val="00FF6CF0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58366D05-A948-43E5-B490-C40EED1E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7D4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95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37843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378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E3784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link w:val="a5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44BA"/>
    <w:pPr>
      <w:ind w:left="720"/>
      <w:contextualSpacing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link w:val="a8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link w:val="aa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rsid w:val="00C0406F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note text"/>
    <w:basedOn w:val="a"/>
    <w:link w:val="ae"/>
    <w:rsid w:val="00DD0136"/>
    <w:rPr>
      <w:sz w:val="20"/>
    </w:rPr>
  </w:style>
  <w:style w:type="character" w:customStyle="1" w:styleId="ae">
    <w:name w:val="Текст сноски Знак"/>
    <w:link w:val="ad"/>
    <w:rsid w:val="00DD0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DD0136"/>
    <w:rPr>
      <w:vertAlign w:val="superscript"/>
    </w:rPr>
  </w:style>
  <w:style w:type="paragraph" w:customStyle="1" w:styleId="ConsPlusNormal">
    <w:name w:val="ConsPlusNormal"/>
    <w:rsid w:val="0073424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">
    <w:name w:val="Абзац списка1"/>
    <w:basedOn w:val="a"/>
    <w:rsid w:val="00121B6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942EC2"/>
  </w:style>
  <w:style w:type="paragraph" w:styleId="af0">
    <w:name w:val="No Spacing"/>
    <w:uiPriority w:val="1"/>
    <w:qFormat/>
    <w:rsid w:val="00E719D7"/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B61A6D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page number"/>
    <w:basedOn w:val="a0"/>
    <w:rsid w:val="0067454D"/>
  </w:style>
  <w:style w:type="paragraph" w:customStyle="1" w:styleId="ConsPlusNonformat">
    <w:name w:val="ConsPlusNonformat"/>
    <w:rsid w:val="0067454D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Cell">
    <w:name w:val="ConsCell"/>
    <w:uiPriority w:val="99"/>
    <w:rsid w:val="0067454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6745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Title"/>
    <w:basedOn w:val="a"/>
    <w:link w:val="af3"/>
    <w:uiPriority w:val="10"/>
    <w:qFormat/>
    <w:rsid w:val="0067454D"/>
    <w:pPr>
      <w:jc w:val="center"/>
    </w:pPr>
    <w:rPr>
      <w:b/>
      <w:sz w:val="24"/>
    </w:rPr>
  </w:style>
  <w:style w:type="character" w:customStyle="1" w:styleId="af3">
    <w:name w:val="Название Знак"/>
    <w:link w:val="af2"/>
    <w:uiPriority w:val="10"/>
    <w:rsid w:val="006745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4">
    <w:name w:val="Body Text"/>
    <w:basedOn w:val="a"/>
    <w:link w:val="af5"/>
    <w:rsid w:val="0067454D"/>
    <w:pPr>
      <w:jc w:val="both"/>
    </w:pPr>
    <w:rPr>
      <w:b/>
      <w:i/>
      <w:sz w:val="24"/>
    </w:rPr>
  </w:style>
  <w:style w:type="character" w:customStyle="1" w:styleId="af5">
    <w:name w:val="Основной текст Знак"/>
    <w:link w:val="af4"/>
    <w:rsid w:val="0067454D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f6">
    <w:name w:val="Hyperlink"/>
    <w:uiPriority w:val="99"/>
    <w:unhideWhenUsed/>
    <w:rsid w:val="00965304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6E795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171E4D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9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32E34-8209-454D-A969-DE0C3385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2360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г.Мурманск</Company>
  <LinksUpToDate>false</LinksUpToDate>
  <CharactersWithSpaces>15784</CharactersWithSpaces>
  <SharedDoc>false</SharedDoc>
  <HLinks>
    <vt:vector size="12" baseType="variant">
      <vt:variant>
        <vt:i4>4259914</vt:i4>
      </vt:variant>
      <vt:variant>
        <vt:i4>3</vt:i4>
      </vt:variant>
      <vt:variant>
        <vt:i4>0</vt:i4>
      </vt:variant>
      <vt:variant>
        <vt:i4>5</vt:i4>
      </vt:variant>
      <vt:variant>
        <vt:lpwstr>http://www.citymurmansk.ru/img/all/205_reglament_spravki_kopii_v_red_26_06_2015__1718.doc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http://www.citymurmansk.ru/img/all/205_reglament_spravki_kopii_v_red_26_06_2015__1718.doc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М.А. 458320</dc:creator>
  <cp:keywords/>
  <cp:lastModifiedBy>Печникова Юлия Владимировна</cp:lastModifiedBy>
  <cp:revision>10</cp:revision>
  <cp:lastPrinted>2020-11-03T07:29:00Z</cp:lastPrinted>
  <dcterms:created xsi:type="dcterms:W3CDTF">2020-11-03T06:32:00Z</dcterms:created>
  <dcterms:modified xsi:type="dcterms:W3CDTF">2020-11-03T08:19:00Z</dcterms:modified>
</cp:coreProperties>
</file>