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02" w:rsidRDefault="007A7C0B" w:rsidP="007A7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результатах осуществления ведомственного контроля за соблюдением трудового законодательства и иных нормативных правовых актов, содержащие нормы трудового права, в учреждениях, подведомственных комитету по жилищной политике администрации города Мурманска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8"/>
        <w:gridCol w:w="4135"/>
        <w:gridCol w:w="2515"/>
        <w:gridCol w:w="2430"/>
        <w:gridCol w:w="2096"/>
        <w:gridCol w:w="2516"/>
      </w:tblGrid>
      <w:tr w:rsidR="007A7C0B" w:rsidTr="007A7C0B">
        <w:tc>
          <w:tcPr>
            <w:tcW w:w="868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3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подведомственного учреждения, которое подлежало проверке</w:t>
            </w:r>
          </w:p>
        </w:tc>
        <w:tc>
          <w:tcPr>
            <w:tcW w:w="251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2430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 проверки</w:t>
            </w:r>
          </w:p>
        </w:tc>
        <w:tc>
          <w:tcPr>
            <w:tcW w:w="2096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утверждения акта проверки</w:t>
            </w:r>
          </w:p>
        </w:tc>
        <w:tc>
          <w:tcPr>
            <w:tcW w:w="2516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проверки</w:t>
            </w:r>
          </w:p>
        </w:tc>
      </w:tr>
      <w:tr w:rsidR="007A7C0B" w:rsidTr="007A7C0B">
        <w:tc>
          <w:tcPr>
            <w:tcW w:w="868" w:type="dxa"/>
          </w:tcPr>
          <w:p w:rsidR="007A7C0B" w:rsidRP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C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5" w:type="dxa"/>
          </w:tcPr>
          <w:p w:rsid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E418C6">
              <w:rPr>
                <w:rFonts w:ascii="Times New Roman" w:hAnsi="Times New Roman" w:cs="Times New Roman"/>
                <w:sz w:val="28"/>
                <w:szCs w:val="28"/>
              </w:rPr>
              <w:t>унитарное предприятие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7C0B" w:rsidRPr="007A7C0B" w:rsidRDefault="007A7C0B" w:rsidP="00E4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418C6">
              <w:rPr>
                <w:rFonts w:ascii="Times New Roman" w:hAnsi="Times New Roman" w:cs="Times New Roman"/>
                <w:sz w:val="28"/>
                <w:szCs w:val="28"/>
              </w:rPr>
              <w:t>Мурманская управляющая компания»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5" w:type="dxa"/>
          </w:tcPr>
          <w:p w:rsidR="005D2EA8" w:rsidRDefault="00E418C6" w:rsidP="005D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09.09.2024 по 20.09.2024</w:t>
            </w:r>
          </w:p>
          <w:p w:rsidR="005D2EA8" w:rsidRPr="007A7C0B" w:rsidRDefault="005D2EA8" w:rsidP="005D2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 рабочих дней)</w:t>
            </w:r>
          </w:p>
        </w:tc>
        <w:tc>
          <w:tcPr>
            <w:tcW w:w="2430" w:type="dxa"/>
          </w:tcPr>
          <w:p w:rsidR="007A7C0B" w:rsidRPr="007A7C0B" w:rsidRDefault="00B961C6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C0B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трудового законодательства и иных нормативных правовых актов, содержащие нормы трудового права</w:t>
            </w:r>
          </w:p>
        </w:tc>
        <w:tc>
          <w:tcPr>
            <w:tcW w:w="2096" w:type="dxa"/>
          </w:tcPr>
          <w:p w:rsidR="007A7C0B" w:rsidRPr="007A7C0B" w:rsidRDefault="00E418C6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  <w:bookmarkStart w:id="0" w:name="_GoBack"/>
            <w:bookmarkEnd w:id="0"/>
            <w:r w:rsidR="005D2EA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516" w:type="dxa"/>
          </w:tcPr>
          <w:p w:rsidR="007A7C0B" w:rsidRPr="007A7C0B" w:rsidRDefault="007A7C0B" w:rsidP="007A7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проверки составлен акт с указанием соков предоставление отчета об устранении выявленных нарушений</w:t>
            </w:r>
          </w:p>
        </w:tc>
      </w:tr>
    </w:tbl>
    <w:p w:rsidR="007A7C0B" w:rsidRPr="007A7C0B" w:rsidRDefault="007A7C0B" w:rsidP="007A7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7C0B" w:rsidRPr="007A7C0B" w:rsidSect="007A7C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F8"/>
    <w:rsid w:val="005D2EA8"/>
    <w:rsid w:val="007A7C0B"/>
    <w:rsid w:val="009D53F8"/>
    <w:rsid w:val="00B961C6"/>
    <w:rsid w:val="00BD7102"/>
    <w:rsid w:val="00E4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PetrenkoES</dc:creator>
  <cp:lastModifiedBy>Смолина Елена Анатольевна</cp:lastModifiedBy>
  <cp:revision>2</cp:revision>
  <cp:lastPrinted>2021-05-27T13:37:00Z</cp:lastPrinted>
  <dcterms:created xsi:type="dcterms:W3CDTF">2024-10-18T12:51:00Z</dcterms:created>
  <dcterms:modified xsi:type="dcterms:W3CDTF">2024-10-18T12:51:00Z</dcterms:modified>
</cp:coreProperties>
</file>