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92" w:rsidRPr="005A5692" w:rsidRDefault="005A5692" w:rsidP="005A5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документов, необходимых для предоставления</w:t>
      </w:r>
    </w:p>
    <w:p w:rsidR="005A5692" w:rsidRPr="005A5692" w:rsidRDefault="005A5692" w:rsidP="005A5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A5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сведений информационной системы обеспечения градостроительной деятельности на территории муниципального образования город Мурманск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A5692" w:rsidRPr="005A5692" w:rsidRDefault="005A5692" w:rsidP="005A56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692" w:rsidRPr="005A5692" w:rsidRDefault="005A5692" w:rsidP="005A5692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82"/>
      <w:bookmarkEnd w:id="0"/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заявитель представляет в Комитет градостроительства и территориального развития администрации города Мурманска (далее – Комитет) заявление о предоставлении сведений ИСОГД (далее - заявление) согласно приложению 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административному регламенту предо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«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 информационной системы обеспечения градостроительной деятельности на территории муниципального образования город Мурманск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692" w:rsidRPr="005A5692" w:rsidRDefault="005A5692" w:rsidP="005A56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у заявителя права на бесплатное получение 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следующие документы:</w:t>
      </w:r>
    </w:p>
    <w:p w:rsidR="005A5692" w:rsidRPr="005A5692" w:rsidRDefault="005A5692" w:rsidP="005A5692">
      <w:pPr>
        <w:pStyle w:val="a6"/>
        <w:widowControl w:val="0"/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оплату муниципальной услуги.</w:t>
      </w:r>
    </w:p>
    <w:p w:rsidR="005A5692" w:rsidRPr="005A5692" w:rsidRDefault="005A5692" w:rsidP="005A5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1" w:name="_GoBack"/>
      <w:bookmarkEnd w:id="1"/>
      <w:proofErr w:type="gramStart"/>
      <w:r w:rsidRPr="005A5692">
        <w:rPr>
          <w:rFonts w:ascii="Times New Roman" w:eastAsia="Calibri" w:hAnsi="Times New Roman" w:cs="Times New Roman"/>
          <w:sz w:val="28"/>
          <w:szCs w:val="28"/>
        </w:rPr>
        <w:t>Заявления, а также иные документы, указанные в пункте 2, могут быть представлены заявителем в форме электронных документов, порядок оформления которых определяется нормативными правовыми актами Российской Федерации, Мурманской области и органов местного самоуправления муниципального образования город Мурманск, и направлены в Комитет с использованием информационно-телекоммуникационных сетей общего пользования, в том числе сети Интернет, включая интернет-портал государственных и муниципальных услуг Мурманской области (51</w:t>
      </w:r>
      <w:proofErr w:type="gramEnd"/>
      <w:r w:rsidRPr="005A56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5A5692">
        <w:rPr>
          <w:rFonts w:ascii="Times New Roman" w:eastAsia="Calibri" w:hAnsi="Times New Roman" w:cs="Times New Roman"/>
          <w:sz w:val="28"/>
          <w:szCs w:val="28"/>
        </w:rPr>
        <w:t>gosuslugi.ru)</w:t>
      </w:r>
      <w:r w:rsidRPr="005A5692">
        <w:rPr>
          <w:vertAlign w:val="superscript"/>
        </w:rPr>
        <w:footnoteReference w:id="1"/>
      </w:r>
      <w:r w:rsidRPr="005A56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sectPr w:rsidR="005A5692" w:rsidRPr="005A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92" w:rsidRDefault="005A5692" w:rsidP="005A5692">
      <w:pPr>
        <w:spacing w:after="0" w:line="240" w:lineRule="auto"/>
      </w:pPr>
      <w:r>
        <w:separator/>
      </w:r>
    </w:p>
  </w:endnote>
  <w:endnote w:type="continuationSeparator" w:id="0">
    <w:p w:rsidR="005A5692" w:rsidRDefault="005A5692" w:rsidP="005A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92" w:rsidRDefault="005A5692" w:rsidP="005A5692">
      <w:pPr>
        <w:spacing w:after="0" w:line="240" w:lineRule="auto"/>
      </w:pPr>
      <w:r>
        <w:separator/>
      </w:r>
    </w:p>
  </w:footnote>
  <w:footnote w:type="continuationSeparator" w:id="0">
    <w:p w:rsidR="005A5692" w:rsidRDefault="005A5692" w:rsidP="005A5692">
      <w:pPr>
        <w:spacing w:after="0" w:line="240" w:lineRule="auto"/>
      </w:pPr>
      <w:r>
        <w:continuationSeparator/>
      </w:r>
    </w:p>
  </w:footnote>
  <w:footnote w:id="1">
    <w:p w:rsidR="005A5692" w:rsidRDefault="005A5692" w:rsidP="005A5692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Норма действует со дня вступления в силу изменений в законодательные и (или) иные нормативные правовые акты, определяющие перечень документов, предоставляемых заявителем, в части обеспечения возможности для заявителей подачи заявления и иных документов в электронном виде.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8DD"/>
    <w:multiLevelType w:val="hybridMultilevel"/>
    <w:tmpl w:val="94028468"/>
    <w:lvl w:ilvl="0" w:tplc="B978B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948FB"/>
    <w:multiLevelType w:val="hybridMultilevel"/>
    <w:tmpl w:val="9C865922"/>
    <w:lvl w:ilvl="0" w:tplc="FC70D7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503AD"/>
    <w:multiLevelType w:val="hybridMultilevel"/>
    <w:tmpl w:val="7BA4C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92"/>
    <w:rsid w:val="00016FFB"/>
    <w:rsid w:val="00031F58"/>
    <w:rsid w:val="000542D2"/>
    <w:rsid w:val="00094242"/>
    <w:rsid w:val="000A0C56"/>
    <w:rsid w:val="000E7D6D"/>
    <w:rsid w:val="000F1FEC"/>
    <w:rsid w:val="001152E9"/>
    <w:rsid w:val="00194E05"/>
    <w:rsid w:val="001D503E"/>
    <w:rsid w:val="001E44EC"/>
    <w:rsid w:val="001E52F2"/>
    <w:rsid w:val="00205AF8"/>
    <w:rsid w:val="00227EFF"/>
    <w:rsid w:val="00233F8D"/>
    <w:rsid w:val="002748A4"/>
    <w:rsid w:val="002D7015"/>
    <w:rsid w:val="002E0B6E"/>
    <w:rsid w:val="00323BA2"/>
    <w:rsid w:val="003B57CF"/>
    <w:rsid w:val="003F13A5"/>
    <w:rsid w:val="0041066B"/>
    <w:rsid w:val="0041253B"/>
    <w:rsid w:val="00424EAC"/>
    <w:rsid w:val="00442E75"/>
    <w:rsid w:val="00444119"/>
    <w:rsid w:val="00482CD4"/>
    <w:rsid w:val="004E7BF5"/>
    <w:rsid w:val="004F0119"/>
    <w:rsid w:val="004F7FED"/>
    <w:rsid w:val="00512C53"/>
    <w:rsid w:val="0052536C"/>
    <w:rsid w:val="005379C8"/>
    <w:rsid w:val="00550014"/>
    <w:rsid w:val="00561209"/>
    <w:rsid w:val="00573FFB"/>
    <w:rsid w:val="0059253A"/>
    <w:rsid w:val="005A5692"/>
    <w:rsid w:val="005C2C95"/>
    <w:rsid w:val="005C3559"/>
    <w:rsid w:val="00605830"/>
    <w:rsid w:val="00630814"/>
    <w:rsid w:val="00635582"/>
    <w:rsid w:val="00664C7B"/>
    <w:rsid w:val="0067551A"/>
    <w:rsid w:val="00691D62"/>
    <w:rsid w:val="006947D1"/>
    <w:rsid w:val="006B705B"/>
    <w:rsid w:val="006D1BED"/>
    <w:rsid w:val="006E3A36"/>
    <w:rsid w:val="006F1825"/>
    <w:rsid w:val="0072517D"/>
    <w:rsid w:val="0074367E"/>
    <w:rsid w:val="0076777A"/>
    <w:rsid w:val="00771897"/>
    <w:rsid w:val="00851A75"/>
    <w:rsid w:val="00872D29"/>
    <w:rsid w:val="0089054F"/>
    <w:rsid w:val="008A2199"/>
    <w:rsid w:val="00917A0D"/>
    <w:rsid w:val="00967C57"/>
    <w:rsid w:val="009B5E73"/>
    <w:rsid w:val="009B7969"/>
    <w:rsid w:val="009D1548"/>
    <w:rsid w:val="009E0A8B"/>
    <w:rsid w:val="00A0163F"/>
    <w:rsid w:val="00A560E3"/>
    <w:rsid w:val="00A60C37"/>
    <w:rsid w:val="00AB0A74"/>
    <w:rsid w:val="00AB72ED"/>
    <w:rsid w:val="00B40A58"/>
    <w:rsid w:val="00B5778D"/>
    <w:rsid w:val="00C332B1"/>
    <w:rsid w:val="00CB7AD4"/>
    <w:rsid w:val="00D0371E"/>
    <w:rsid w:val="00D2035A"/>
    <w:rsid w:val="00D263DA"/>
    <w:rsid w:val="00D2651E"/>
    <w:rsid w:val="00D45FF9"/>
    <w:rsid w:val="00D92B67"/>
    <w:rsid w:val="00DA0CAA"/>
    <w:rsid w:val="00DC72CE"/>
    <w:rsid w:val="00E35913"/>
    <w:rsid w:val="00EB70AD"/>
    <w:rsid w:val="00EE2ABB"/>
    <w:rsid w:val="00F10B6D"/>
    <w:rsid w:val="00F2371C"/>
    <w:rsid w:val="00F52DAF"/>
    <w:rsid w:val="00FD3C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6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69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692"/>
    <w:rPr>
      <w:vertAlign w:val="superscript"/>
    </w:rPr>
  </w:style>
  <w:style w:type="paragraph" w:styleId="a6">
    <w:name w:val="List Paragraph"/>
    <w:basedOn w:val="a"/>
    <w:uiPriority w:val="34"/>
    <w:qFormat/>
    <w:rsid w:val="005A5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6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69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692"/>
    <w:rPr>
      <w:vertAlign w:val="superscript"/>
    </w:rPr>
  </w:style>
  <w:style w:type="paragraph" w:styleId="a6">
    <w:name w:val="List Paragraph"/>
    <w:basedOn w:val="a"/>
    <w:uiPriority w:val="34"/>
    <w:qFormat/>
    <w:rsid w:val="005A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</dc:creator>
  <cp:lastModifiedBy>Олонкина</cp:lastModifiedBy>
  <cp:revision>1</cp:revision>
  <dcterms:created xsi:type="dcterms:W3CDTF">2016-12-02T10:35:00Z</dcterms:created>
  <dcterms:modified xsi:type="dcterms:W3CDTF">2016-12-02T10:42:00Z</dcterms:modified>
</cp:coreProperties>
</file>