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6" w:rsidRPr="00674785" w:rsidRDefault="000214ED" w:rsidP="000214ED">
      <w:pPr>
        <w:autoSpaceDE w:val="0"/>
        <w:autoSpaceDN w:val="0"/>
        <w:adjustRightInd w:val="0"/>
        <w:spacing w:after="0" w:line="240" w:lineRule="auto"/>
        <w:ind w:firstLineChars="709" w:firstLine="1985"/>
        <w:jc w:val="right"/>
        <w:rPr>
          <w:rFonts w:ascii="Times New Roman" w:hAnsi="Times New Roman" w:cs="Times New Roman"/>
          <w:sz w:val="28"/>
          <w:szCs w:val="28"/>
        </w:rPr>
      </w:pPr>
      <w:r w:rsidRPr="000214E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936" w:rsidRPr="0067478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26936" w:rsidRPr="00674785" w:rsidRDefault="00726936" w:rsidP="00726936">
      <w:pPr>
        <w:autoSpaceDE w:val="0"/>
        <w:autoSpaceDN w:val="0"/>
        <w:adjustRightInd w:val="0"/>
        <w:spacing w:after="0" w:line="240" w:lineRule="auto"/>
        <w:ind w:firstLineChars="709" w:firstLine="1985"/>
        <w:jc w:val="right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726936" w:rsidRPr="00674785" w:rsidRDefault="00726936" w:rsidP="00726936">
      <w:pPr>
        <w:autoSpaceDE w:val="0"/>
        <w:autoSpaceDN w:val="0"/>
        <w:adjustRightInd w:val="0"/>
        <w:spacing w:after="0" w:line="240" w:lineRule="auto"/>
        <w:ind w:firstLineChars="709" w:firstLine="1985"/>
        <w:jc w:val="right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 xml:space="preserve">от </w:t>
      </w:r>
      <w:r w:rsidR="000214ED">
        <w:rPr>
          <w:rFonts w:ascii="Times New Roman" w:hAnsi="Times New Roman" w:cs="Times New Roman"/>
          <w:sz w:val="28"/>
          <w:szCs w:val="28"/>
        </w:rPr>
        <w:t>___</w:t>
      </w:r>
      <w:r w:rsidRPr="00674785">
        <w:rPr>
          <w:rFonts w:ascii="Times New Roman" w:hAnsi="Times New Roman" w:cs="Times New Roman"/>
          <w:sz w:val="28"/>
          <w:szCs w:val="28"/>
        </w:rPr>
        <w:t>_________  № ______</w:t>
      </w:r>
      <w:r w:rsidR="000214ED">
        <w:rPr>
          <w:rFonts w:ascii="Times New Roman" w:hAnsi="Times New Roman" w:cs="Times New Roman"/>
          <w:sz w:val="28"/>
          <w:szCs w:val="28"/>
        </w:rPr>
        <w:t>______</w:t>
      </w:r>
    </w:p>
    <w:p w:rsidR="00726936" w:rsidRDefault="00726936" w:rsidP="00726936">
      <w:pPr>
        <w:spacing w:after="0" w:line="240" w:lineRule="auto"/>
        <w:ind w:firstLineChars="252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921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Pr="00674785" w:rsidRDefault="009218A1" w:rsidP="00921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субсидии из бюджета муниципального образования город Мурманск на финансовое обеспечение затрат </w:t>
      </w:r>
      <w:r w:rsidR="00A133D3" w:rsidRPr="00A1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транспортным организациям в части оформления </w:t>
      </w:r>
      <w:r w:rsidR="00D04F48" w:rsidRPr="00266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транспорта </w:t>
      </w:r>
    </w:p>
    <w:p w:rsidR="00726936" w:rsidRDefault="00726936" w:rsidP="009218A1">
      <w:pPr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1" w:rsidRPr="00CE50E7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0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18A1" w:rsidRPr="00CE50E7" w:rsidRDefault="009218A1" w:rsidP="00921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8A1" w:rsidRPr="00CE50E7" w:rsidRDefault="009218A1" w:rsidP="004E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субсидии из бюджета муниципального образования город Мурманск на финансовое обеспечение затрат </w:t>
      </w:r>
      <w:r w:rsidR="000214ED">
        <w:rPr>
          <w:rFonts w:ascii="Times New Roman" w:hAnsi="Times New Roman" w:cs="Times New Roman"/>
          <w:bCs/>
          <w:sz w:val="28"/>
          <w:szCs w:val="28"/>
        </w:rPr>
        <w:t>транспортным организациям</w:t>
      </w:r>
      <w:r w:rsidR="008403D7" w:rsidRPr="002666F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E20FF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8403D7" w:rsidRPr="002666F6">
        <w:rPr>
          <w:rFonts w:ascii="Times New Roman" w:hAnsi="Times New Roman" w:cs="Times New Roman"/>
          <w:bCs/>
          <w:sz w:val="28"/>
          <w:szCs w:val="28"/>
        </w:rPr>
        <w:t>оформлени</w:t>
      </w:r>
      <w:r w:rsidR="002E20FF">
        <w:rPr>
          <w:rFonts w:ascii="Times New Roman" w:hAnsi="Times New Roman" w:cs="Times New Roman"/>
          <w:bCs/>
          <w:sz w:val="28"/>
          <w:szCs w:val="28"/>
        </w:rPr>
        <w:t>я</w:t>
      </w:r>
      <w:r w:rsidR="008403D7" w:rsidRPr="002666F6">
        <w:rPr>
          <w:rFonts w:ascii="Times New Roman" w:hAnsi="Times New Roman" w:cs="Times New Roman"/>
          <w:bCs/>
          <w:sz w:val="28"/>
          <w:szCs w:val="28"/>
        </w:rPr>
        <w:t xml:space="preserve"> транспорта </w:t>
      </w:r>
      <w:r w:rsidR="004E3F5A" w:rsidRPr="00461391">
        <w:rPr>
          <w:rFonts w:ascii="Times New Roman" w:hAnsi="Times New Roman" w:cs="Times New Roman"/>
          <w:sz w:val="28"/>
          <w:szCs w:val="28"/>
        </w:rPr>
        <w:t>(далее - Порядок и Субсидия соответственно)</w:t>
      </w:r>
      <w:r w:rsidR="004E3F5A" w:rsidRPr="004E3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0E7">
        <w:rPr>
          <w:rFonts w:ascii="Times New Roman" w:hAnsi="Times New Roman" w:cs="Times New Roman"/>
          <w:sz w:val="28"/>
          <w:szCs w:val="28"/>
        </w:rPr>
        <w:t>определяет: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категории получателей Субсидии, имеющих право на получение Субсидии;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случаи и порядок возврата в текущем финансовом году получателем Субсидии остатков Субсидии, предоставленной в целях финансового обеспечения затрат в связи с производством (реализацией) товаров, выполнением работ, оказанием услуг, не использованной в отчетном финансовом году;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Субсидии ее получателями.</w:t>
      </w:r>
    </w:p>
    <w:p w:rsidR="008403D7" w:rsidRPr="002666F6" w:rsidRDefault="008403D7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6F6">
        <w:rPr>
          <w:rFonts w:ascii="Times New Roman" w:hAnsi="Times New Roman" w:cs="Times New Roman"/>
          <w:sz w:val="28"/>
          <w:szCs w:val="28"/>
        </w:rPr>
        <w:t xml:space="preserve">1.2. Под </w:t>
      </w:r>
      <w:r w:rsidR="005C45F2">
        <w:rPr>
          <w:rFonts w:ascii="Times New Roman" w:hAnsi="Times New Roman" w:cs="Times New Roman"/>
          <w:sz w:val="28"/>
          <w:szCs w:val="28"/>
        </w:rPr>
        <w:t>транспортными организациями</w:t>
      </w:r>
      <w:r w:rsidR="0027595F" w:rsidRPr="002666F6">
        <w:rPr>
          <w:rFonts w:ascii="Times New Roman" w:hAnsi="Times New Roman" w:cs="Times New Roman"/>
          <w:sz w:val="28"/>
          <w:szCs w:val="28"/>
        </w:rPr>
        <w:t xml:space="preserve"> </w:t>
      </w:r>
      <w:r w:rsidRPr="002666F6">
        <w:rPr>
          <w:rFonts w:ascii="Times New Roman" w:hAnsi="Times New Roman" w:cs="Times New Roman"/>
          <w:sz w:val="28"/>
          <w:szCs w:val="28"/>
        </w:rPr>
        <w:t>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транспортом общего пользования.</w:t>
      </w:r>
    </w:p>
    <w:p w:rsidR="009218A1" w:rsidRPr="00CE50E7" w:rsidRDefault="00FD24F0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6F6">
        <w:rPr>
          <w:rFonts w:ascii="Times New Roman" w:hAnsi="Times New Roman" w:cs="Times New Roman"/>
          <w:sz w:val="28"/>
          <w:szCs w:val="28"/>
        </w:rPr>
        <w:t>1.3.</w:t>
      </w:r>
      <w:r w:rsidR="009218A1" w:rsidRPr="002666F6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9218A1" w:rsidRPr="00A82569">
        <w:rPr>
          <w:rFonts w:ascii="Times New Roman" w:hAnsi="Times New Roman" w:cs="Times New Roman"/>
          <w:sz w:val="28"/>
          <w:szCs w:val="28"/>
        </w:rPr>
        <w:t xml:space="preserve"> получение Субсидии </w:t>
      </w:r>
      <w:r w:rsidR="009218A1" w:rsidRPr="002666F6">
        <w:rPr>
          <w:rFonts w:ascii="Times New Roman" w:hAnsi="Times New Roman" w:cs="Times New Roman"/>
          <w:sz w:val="28"/>
          <w:szCs w:val="28"/>
        </w:rPr>
        <w:t>имеют</w:t>
      </w:r>
      <w:r w:rsidR="0092415D" w:rsidRPr="002666F6">
        <w:rPr>
          <w:rFonts w:ascii="Times New Roman" w:hAnsi="Times New Roman" w:cs="Times New Roman"/>
          <w:sz w:val="28"/>
          <w:szCs w:val="28"/>
        </w:rPr>
        <w:t xml:space="preserve"> </w:t>
      </w:r>
      <w:r w:rsidR="000214ED">
        <w:rPr>
          <w:rFonts w:ascii="Times New Roman" w:hAnsi="Times New Roman" w:cs="Times New Roman"/>
          <w:sz w:val="28"/>
          <w:szCs w:val="28"/>
        </w:rPr>
        <w:t>транспортные организации</w:t>
      </w:r>
      <w:r w:rsidR="009218A1" w:rsidRPr="00A82569">
        <w:rPr>
          <w:rFonts w:ascii="Times New Roman" w:hAnsi="Times New Roman" w:cs="Times New Roman"/>
          <w:sz w:val="28"/>
          <w:szCs w:val="28"/>
        </w:rPr>
        <w:t>, обладающие технической возможностью по внешнему оформлению транспортных средств</w:t>
      </w:r>
      <w:r w:rsidR="0016258F">
        <w:rPr>
          <w:rFonts w:ascii="Times New Roman" w:hAnsi="Times New Roman" w:cs="Times New Roman"/>
          <w:sz w:val="28"/>
          <w:szCs w:val="28"/>
        </w:rPr>
        <w:t>, используемых</w:t>
      </w:r>
      <w:r w:rsidR="0016258F" w:rsidRPr="0016258F">
        <w:rPr>
          <w:rFonts w:ascii="Times New Roman" w:hAnsi="Times New Roman" w:cs="Times New Roman"/>
          <w:sz w:val="28"/>
          <w:szCs w:val="28"/>
        </w:rPr>
        <w:t xml:space="preserve"> </w:t>
      </w:r>
      <w:r w:rsidR="0092415D">
        <w:rPr>
          <w:rFonts w:ascii="Times New Roman" w:hAnsi="Times New Roman" w:cs="Times New Roman"/>
          <w:sz w:val="28"/>
          <w:szCs w:val="28"/>
        </w:rPr>
        <w:t xml:space="preserve">для </w:t>
      </w:r>
      <w:r w:rsidR="0016258F" w:rsidRPr="00A82569">
        <w:rPr>
          <w:rFonts w:ascii="Times New Roman" w:hAnsi="Times New Roman" w:cs="Times New Roman"/>
          <w:sz w:val="28"/>
          <w:szCs w:val="28"/>
        </w:rPr>
        <w:t>перевозки пассажиров и багажа</w:t>
      </w:r>
      <w:r w:rsidR="0016258F">
        <w:rPr>
          <w:rFonts w:ascii="Times New Roman" w:hAnsi="Times New Roman" w:cs="Times New Roman"/>
          <w:sz w:val="28"/>
          <w:szCs w:val="28"/>
        </w:rPr>
        <w:t xml:space="preserve">, </w:t>
      </w:r>
      <w:r w:rsidR="009218A1" w:rsidRPr="00A82569">
        <w:rPr>
          <w:rFonts w:ascii="Times New Roman" w:hAnsi="Times New Roman" w:cs="Times New Roman"/>
          <w:sz w:val="28"/>
          <w:szCs w:val="28"/>
        </w:rPr>
        <w:t xml:space="preserve"> </w:t>
      </w:r>
      <w:r w:rsidR="009218A1" w:rsidRPr="00F268D6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4003C">
        <w:rPr>
          <w:rFonts w:ascii="Times New Roman" w:hAnsi="Times New Roman" w:cs="Times New Roman"/>
          <w:sz w:val="28"/>
          <w:szCs w:val="28"/>
        </w:rPr>
        <w:t>19</w:t>
      </w:r>
      <w:r w:rsidR="009218A1" w:rsidRPr="00F268D6">
        <w:rPr>
          <w:rFonts w:ascii="Times New Roman" w:hAnsi="Times New Roman" w:cs="Times New Roman"/>
          <w:sz w:val="28"/>
          <w:szCs w:val="28"/>
        </w:rPr>
        <w:t xml:space="preserve"> единиц и площадью бортов каждого транспортного средства под оформление без учета окон не менее 35 кв. м.</w:t>
      </w:r>
      <w:r w:rsidR="0092415D" w:rsidRPr="002666F6">
        <w:rPr>
          <w:rFonts w:ascii="Times New Roman" w:hAnsi="Times New Roman" w:cs="Times New Roman"/>
          <w:sz w:val="28"/>
          <w:szCs w:val="28"/>
        </w:rPr>
        <w:t xml:space="preserve"> (далее - Получатель Субсидии)</w:t>
      </w:r>
      <w:r w:rsidR="002666F6">
        <w:rPr>
          <w:rFonts w:ascii="Times New Roman" w:hAnsi="Times New Roman" w:cs="Times New Roman"/>
          <w:sz w:val="28"/>
          <w:szCs w:val="28"/>
        </w:rPr>
        <w:t>.</w:t>
      </w:r>
    </w:p>
    <w:p w:rsidR="009218A1" w:rsidRPr="002666F6" w:rsidRDefault="00FD24F0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2666F6">
        <w:rPr>
          <w:rFonts w:ascii="Times New Roman" w:hAnsi="Times New Roman" w:cs="Times New Roman"/>
          <w:sz w:val="28"/>
          <w:szCs w:val="28"/>
        </w:rPr>
        <w:t xml:space="preserve">1.4. </w:t>
      </w:r>
      <w:r w:rsidR="009366C4" w:rsidRPr="009366C4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в целях финансового обеспечения затрат Получателя Субсидии в части оформления </w:t>
      </w:r>
      <w:r w:rsidR="009366C4" w:rsidRPr="001C1AAB">
        <w:rPr>
          <w:rFonts w:ascii="Times New Roman" w:hAnsi="Times New Roman" w:cs="Times New Roman"/>
          <w:sz w:val="28"/>
          <w:szCs w:val="28"/>
        </w:rPr>
        <w:t>транспорта по актуальным вопросам жизни города Мурманска, посвященным празднованию 75-й годовщины Победы в Великой Отечественной Войне 1941-1945 годов и проведению общероссийского дня голосования по поправкам в Конституцию Российской Федерации, в</w:t>
      </w:r>
      <w:r w:rsidR="009366C4" w:rsidRPr="009366C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9366C4" w:rsidRPr="009366C4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города Мурманска «Развитие транспортной системы» на 2018 - 2024 годы», утвержденной постановлением администрации города Мурманска от 13.11.2017 № 3607, с последующим подтверждением ее использования в соответствии с условиями и целями предоставления.</w:t>
      </w:r>
    </w:p>
    <w:p w:rsidR="009218A1" w:rsidRPr="00CE50E7" w:rsidRDefault="00FD24F0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6F6">
        <w:rPr>
          <w:rFonts w:ascii="Times New Roman" w:hAnsi="Times New Roman" w:cs="Times New Roman"/>
          <w:sz w:val="28"/>
          <w:szCs w:val="28"/>
        </w:rPr>
        <w:t>1.5.</w:t>
      </w:r>
      <w:r w:rsidR="009218A1" w:rsidRPr="002666F6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соответствии со сводной бюджетной росписью бюджета муниципального образования город Мурманск, в пределах лимитов бюджетных обязательств, предусмотренных комитету по развитию городского хозяйства администрации города Мурманска (далее - Комитет) в соответствующем финансовом году на цели, указанные в пункте </w:t>
      </w:r>
      <w:r w:rsidRPr="002666F6">
        <w:rPr>
          <w:rFonts w:ascii="Times New Roman" w:hAnsi="Times New Roman" w:cs="Times New Roman"/>
          <w:sz w:val="28"/>
          <w:szCs w:val="28"/>
        </w:rPr>
        <w:t>1.4</w:t>
      </w:r>
      <w:r w:rsidR="009218A1" w:rsidRPr="002666F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218A1" w:rsidRPr="00CE50E7" w:rsidRDefault="009218A1" w:rsidP="00921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8A1" w:rsidRPr="00CE50E7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9218A1" w:rsidRPr="00CE50E7" w:rsidRDefault="009218A1" w:rsidP="00921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2.1. Субсидия предоставляется на основании соглашения о предоставлении Субсидии на финансовое обеспечение затрат в связи с производством (реализацией) товаров, выполнением работ, оказанием услуг в соответствии с типовой формой, утвержденной приказом управления финансов администрации города Мурманска (далее - Соглашение).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CE50E7">
        <w:rPr>
          <w:rFonts w:ascii="Times New Roman" w:hAnsi="Times New Roman" w:cs="Times New Roman"/>
          <w:sz w:val="28"/>
          <w:szCs w:val="28"/>
        </w:rPr>
        <w:t>2.2. Для заключения Соглашения Получатель Субсидии направляет в Комитет заявление о предоставлении Субсидии с приложением следующих документов: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2.2.1. 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2.2.2. 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адресе, контактных телефонах Получателя Субсидии.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2.2.3. Копии устава (изменений, дополнений к уставу) с отметкой налогового органа о регистрации.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2.2.4. Справки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2.2.5. Предварительные эскизы внешнего оформления транспортных средств.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2.2.6. </w:t>
      </w:r>
      <w:r w:rsidRPr="00F268D6">
        <w:rPr>
          <w:rFonts w:ascii="Times New Roman" w:hAnsi="Times New Roman" w:cs="Times New Roman"/>
          <w:sz w:val="28"/>
          <w:szCs w:val="28"/>
        </w:rPr>
        <w:t xml:space="preserve">Справки в произвольной форме о наличии технической возможности по внешнему оформлению </w:t>
      </w:r>
      <w:r w:rsidR="005C45F2" w:rsidRPr="005C45F2">
        <w:rPr>
          <w:rFonts w:ascii="Times New Roman" w:hAnsi="Times New Roman" w:cs="Times New Roman"/>
          <w:sz w:val="28"/>
          <w:szCs w:val="28"/>
        </w:rPr>
        <w:t>транспортных средств, используемых для перевозки пассажиров и багажа</w:t>
      </w:r>
      <w:r w:rsidR="005C45F2">
        <w:rPr>
          <w:rFonts w:ascii="Times New Roman" w:hAnsi="Times New Roman" w:cs="Times New Roman"/>
          <w:sz w:val="28"/>
          <w:szCs w:val="28"/>
        </w:rPr>
        <w:t>,</w:t>
      </w:r>
      <w:r w:rsidRPr="00F268D6">
        <w:rPr>
          <w:rFonts w:ascii="Times New Roman" w:hAnsi="Times New Roman" w:cs="Times New Roman"/>
          <w:sz w:val="28"/>
          <w:szCs w:val="28"/>
        </w:rPr>
        <w:t xml:space="preserve"> Получателя Субсидии (количество транспортных средств </w:t>
      </w:r>
      <w:r w:rsidR="00C46F7E">
        <w:rPr>
          <w:rFonts w:ascii="Times New Roman" w:hAnsi="Times New Roman" w:cs="Times New Roman"/>
          <w:sz w:val="28"/>
          <w:szCs w:val="28"/>
        </w:rPr>
        <w:t>1</w:t>
      </w:r>
      <w:r w:rsidR="00D4003C">
        <w:rPr>
          <w:rFonts w:ascii="Times New Roman" w:hAnsi="Times New Roman" w:cs="Times New Roman"/>
          <w:sz w:val="28"/>
          <w:szCs w:val="28"/>
        </w:rPr>
        <w:t>9</w:t>
      </w:r>
      <w:r w:rsidRPr="00F268D6">
        <w:rPr>
          <w:rFonts w:ascii="Times New Roman" w:hAnsi="Times New Roman" w:cs="Times New Roman"/>
          <w:sz w:val="28"/>
          <w:szCs w:val="28"/>
        </w:rPr>
        <w:t xml:space="preserve"> ед., площадь бортов каждого транспортного средства под оформление без учета окон не менее 35 кв. м).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2.2.7. Справки территориального органа Федеральной налоговой службы, подписанной ее руководителем (иным уполномоченным лицом), по состоянию </w:t>
      </w:r>
      <w:r w:rsidRPr="00CE50E7">
        <w:rPr>
          <w:rFonts w:ascii="Times New Roman" w:hAnsi="Times New Roman" w:cs="Times New Roman"/>
          <w:sz w:val="28"/>
          <w:szCs w:val="28"/>
        </w:rPr>
        <w:lastRenderedPageBreak/>
        <w:t>на первое число месяца, предшествующего месяцу, в котором планируется заключение Соглашения,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CE50E7">
        <w:rPr>
          <w:rFonts w:ascii="Times New Roman" w:hAnsi="Times New Roman" w:cs="Times New Roman"/>
          <w:sz w:val="28"/>
          <w:szCs w:val="28"/>
        </w:rPr>
        <w:t>2.3. Документация оформляется в печатном виде на стандартных листах формата А4, нумеруется, прош</w:t>
      </w:r>
      <w:r w:rsidR="004D14A8">
        <w:rPr>
          <w:rFonts w:ascii="Times New Roman" w:hAnsi="Times New Roman" w:cs="Times New Roman"/>
          <w:sz w:val="28"/>
          <w:szCs w:val="28"/>
        </w:rPr>
        <w:t>ивается, скрепляется записью «</w:t>
      </w:r>
      <w:r w:rsidRPr="00CE50E7">
        <w:rPr>
          <w:rFonts w:ascii="Times New Roman" w:hAnsi="Times New Roman" w:cs="Times New Roman"/>
          <w:sz w:val="28"/>
          <w:szCs w:val="28"/>
        </w:rPr>
        <w:t>Прошито и пронумеровано ___ листов</w:t>
      </w:r>
      <w:r w:rsidR="004D14A8">
        <w:rPr>
          <w:rFonts w:ascii="Times New Roman" w:hAnsi="Times New Roman" w:cs="Times New Roman"/>
          <w:sz w:val="28"/>
          <w:szCs w:val="28"/>
        </w:rPr>
        <w:t>»</w:t>
      </w:r>
      <w:r w:rsidRPr="00CE50E7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 (юридического лица), заверяется подписью индивидуального предпринимателя или руководителя Получателя Субсидии (юридического лица), а также печатью Получателя Субсидии (при наличии).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CE50E7">
        <w:rPr>
          <w:rFonts w:ascii="Times New Roman" w:hAnsi="Times New Roman" w:cs="Times New Roman"/>
          <w:sz w:val="28"/>
          <w:szCs w:val="28"/>
        </w:rPr>
        <w:t>2.4. Комитет регистрирует заявление о предоставлении Субсидии в день его поступления и в течение 3 (трех)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2.5. В случае несоблюдения Получателем Субсидии требований к составу и (или) обнаружения недостоверной информации в предоставленных документах,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предусмотренных пунктом 2.2 настоящего </w:t>
      </w:r>
      <w:r w:rsidRPr="00CE50E7">
        <w:rPr>
          <w:rFonts w:ascii="Times New Roman" w:hAnsi="Times New Roman" w:cs="Times New Roman"/>
          <w:sz w:val="28"/>
          <w:szCs w:val="28"/>
        </w:rPr>
        <w:t>Порядка, Комитет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2.6. В случае несоблюдения Получателем Субсидии требований к оформлению документов, предусмотренных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пунктом 2.3 </w:t>
      </w:r>
      <w:r w:rsidRPr="00CE50E7">
        <w:rPr>
          <w:rFonts w:ascii="Times New Roman" w:hAnsi="Times New Roman" w:cs="Times New Roman"/>
          <w:sz w:val="28"/>
          <w:szCs w:val="28"/>
        </w:rPr>
        <w:t xml:space="preserve">настоящего Порядка, Комитет не позднее 3 (трех) рабочих дней после завершения проверки, предусмотренной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пунктом 2.4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Порядка, производит возврат документов Получателю Субсидии для доработки.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Повторная проверка документов на предмет их соответствия требованиям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пункта 2.3 настоящего Порядка производится Комитетом в сроки, установленные пунктом 2.4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2.7. 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проект Соглашения для подписания.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2.8. Отказ в получении Субсидии не препятствует повторному обращению при соблюдении условий, предусмотренных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пунктами 2.2 и 2.3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2.9. Суб</w:t>
      </w:r>
      <w:r w:rsidR="00C67150">
        <w:rPr>
          <w:rFonts w:ascii="Times New Roman" w:hAnsi="Times New Roman" w:cs="Times New Roman"/>
          <w:sz w:val="28"/>
          <w:szCs w:val="28"/>
        </w:rPr>
        <w:t>сидия предоставляется в 2020</w:t>
      </w:r>
      <w:r w:rsidRPr="00CE50E7">
        <w:rPr>
          <w:rFonts w:ascii="Times New Roman" w:hAnsi="Times New Roman" w:cs="Times New Roman"/>
          <w:sz w:val="28"/>
          <w:szCs w:val="28"/>
        </w:rPr>
        <w:t xml:space="preserve"> году за счет средств </w:t>
      </w:r>
      <w:r w:rsidRPr="00F268D6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город Мурманск в размере </w:t>
      </w:r>
      <w:r w:rsidR="00F268D6">
        <w:rPr>
          <w:rFonts w:ascii="Times New Roman" w:hAnsi="Times New Roman" w:cs="Times New Roman"/>
          <w:sz w:val="28"/>
          <w:szCs w:val="28"/>
        </w:rPr>
        <w:t>3</w:t>
      </w:r>
      <w:r w:rsidR="00A44F91">
        <w:rPr>
          <w:rFonts w:ascii="Times New Roman" w:hAnsi="Times New Roman" w:cs="Times New Roman"/>
          <w:sz w:val="28"/>
          <w:szCs w:val="28"/>
        </w:rPr>
        <w:t xml:space="preserve"> </w:t>
      </w:r>
      <w:r w:rsidR="00F268D6">
        <w:rPr>
          <w:rFonts w:ascii="Times New Roman" w:hAnsi="Times New Roman" w:cs="Times New Roman"/>
          <w:sz w:val="28"/>
          <w:szCs w:val="28"/>
        </w:rPr>
        <w:t>000 000</w:t>
      </w:r>
      <w:r w:rsidRPr="00F268D6">
        <w:rPr>
          <w:rFonts w:ascii="Times New Roman" w:hAnsi="Times New Roman" w:cs="Times New Roman"/>
          <w:sz w:val="28"/>
          <w:szCs w:val="28"/>
        </w:rPr>
        <w:t>,00 руб.</w:t>
      </w:r>
      <w:r w:rsidRPr="00CE50E7"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ее использования в соответствии с условиями и целями предоставления.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2.10. Обязательными условиями предоставления Субсидии, включаемыми в Соглашение, являются: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lastRenderedPageBreak/>
        <w:t>-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ими условий, целей и порядка предоставления Субсидии;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2.11.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- Получатель Субсидии - юридическое лицо не должно находиться в процессе реорганизации, ликвидации, </w:t>
      </w:r>
      <w:r w:rsidR="00AE132D">
        <w:rPr>
          <w:rFonts w:ascii="Times New Roman" w:hAnsi="Times New Roman" w:cs="Times New Roman"/>
          <w:sz w:val="28"/>
          <w:szCs w:val="28"/>
        </w:rPr>
        <w:t xml:space="preserve">в отношении  него не введена процедура </w:t>
      </w:r>
      <w:r w:rsidRPr="00CE50E7">
        <w:rPr>
          <w:rFonts w:ascii="Times New Roman" w:hAnsi="Times New Roman" w:cs="Times New Roman"/>
          <w:sz w:val="28"/>
          <w:szCs w:val="28"/>
        </w:rPr>
        <w:t>банкротства,</w:t>
      </w:r>
      <w:r w:rsidR="00AE132D">
        <w:rPr>
          <w:rFonts w:ascii="Times New Roman" w:hAnsi="Times New Roman" w:cs="Times New Roman"/>
          <w:sz w:val="28"/>
          <w:szCs w:val="28"/>
        </w:rPr>
        <w:t xml:space="preserve"> деятельность Получателя Субсидии не приостановлена в порядке, предусмотренном законодательством Российской Федерации,</w:t>
      </w:r>
      <w:r w:rsidRPr="00CE50E7">
        <w:rPr>
          <w:rFonts w:ascii="Times New Roman" w:hAnsi="Times New Roman" w:cs="Times New Roman"/>
          <w:sz w:val="28"/>
          <w:szCs w:val="28"/>
        </w:rPr>
        <w:t xml:space="preserve"> а Получатель Субсидии - индивидуальный предприниматель не должен быть прекратившим деятельность в качестве индивидуального предпринимателя;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CE50E7">
        <w:rPr>
          <w:rFonts w:ascii="Times New Roman" w:hAnsi="Times New Roman" w:cs="Times New Roman"/>
          <w:sz w:val="28"/>
          <w:szCs w:val="28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-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r w:rsidRPr="00527958">
        <w:rPr>
          <w:rFonts w:ascii="Times New Roman" w:hAnsi="Times New Roman" w:cs="Times New Roman"/>
          <w:sz w:val="28"/>
          <w:szCs w:val="28"/>
        </w:rPr>
        <w:t xml:space="preserve">в </w:t>
      </w:r>
      <w:r w:rsidRPr="002666F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A3EC0" w:rsidRPr="002666F6">
        <w:rPr>
          <w:rFonts w:ascii="Times New Roman" w:hAnsi="Times New Roman" w:cs="Times New Roman"/>
          <w:sz w:val="28"/>
          <w:szCs w:val="28"/>
        </w:rPr>
        <w:t>1.4</w:t>
      </w:r>
      <w:r w:rsidR="001A3EC0">
        <w:rPr>
          <w:rFonts w:ascii="Times New Roman" w:hAnsi="Times New Roman" w:cs="Times New Roman"/>
          <w:sz w:val="28"/>
          <w:szCs w:val="28"/>
        </w:rPr>
        <w:t xml:space="preserve"> </w:t>
      </w:r>
      <w:r w:rsidRPr="0052795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E50E7">
        <w:rPr>
          <w:rFonts w:ascii="Times New Roman" w:hAnsi="Times New Roman" w:cs="Times New Roman"/>
          <w:sz w:val="28"/>
          <w:szCs w:val="28"/>
        </w:rPr>
        <w:t>.</w:t>
      </w:r>
    </w:p>
    <w:p w:rsidR="00B85609" w:rsidRDefault="00C13304" w:rsidP="00B85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8D6">
        <w:rPr>
          <w:rFonts w:ascii="Times New Roman" w:hAnsi="Times New Roman" w:cs="Times New Roman"/>
          <w:sz w:val="28"/>
          <w:szCs w:val="28"/>
        </w:rPr>
        <w:t xml:space="preserve">2.12. </w:t>
      </w:r>
      <w:r w:rsidR="00B85609" w:rsidRPr="00F268D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внешнее оформление </w:t>
      </w:r>
      <w:r w:rsidR="005C45F2" w:rsidRPr="005C45F2">
        <w:rPr>
          <w:rFonts w:ascii="Times New Roman" w:hAnsi="Times New Roman" w:cs="Times New Roman"/>
          <w:sz w:val="28"/>
          <w:szCs w:val="28"/>
        </w:rPr>
        <w:t>транспортных средств, используемых для перевозки пассажиров и багажа</w:t>
      </w:r>
      <w:r w:rsidR="005C45F2">
        <w:rPr>
          <w:rFonts w:ascii="Times New Roman" w:hAnsi="Times New Roman" w:cs="Times New Roman"/>
          <w:sz w:val="28"/>
          <w:szCs w:val="28"/>
        </w:rPr>
        <w:t>,</w:t>
      </w:r>
      <w:r w:rsidR="00B85609" w:rsidRPr="00F268D6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4003C">
        <w:rPr>
          <w:rFonts w:ascii="Times New Roman" w:hAnsi="Times New Roman" w:cs="Times New Roman"/>
          <w:sz w:val="28"/>
          <w:szCs w:val="28"/>
        </w:rPr>
        <w:t>19</w:t>
      </w:r>
      <w:r w:rsidR="00B85609" w:rsidRPr="00F268D6">
        <w:rPr>
          <w:rFonts w:ascii="Times New Roman" w:hAnsi="Times New Roman" w:cs="Times New Roman"/>
          <w:sz w:val="28"/>
          <w:szCs w:val="28"/>
        </w:rPr>
        <w:t xml:space="preserve"> един</w:t>
      </w:r>
      <w:r w:rsidR="00B85609" w:rsidRPr="00583433">
        <w:rPr>
          <w:rFonts w:ascii="Times New Roman" w:hAnsi="Times New Roman" w:cs="Times New Roman"/>
          <w:sz w:val="28"/>
          <w:szCs w:val="28"/>
        </w:rPr>
        <w:t>иц</w:t>
      </w:r>
      <w:r w:rsidR="00FA2925" w:rsidRPr="00583433">
        <w:rPr>
          <w:rFonts w:ascii="Times New Roman" w:hAnsi="Times New Roman" w:cs="Times New Roman"/>
          <w:sz w:val="28"/>
          <w:szCs w:val="28"/>
        </w:rPr>
        <w:t xml:space="preserve"> (из которых </w:t>
      </w:r>
      <w:r w:rsidR="007F031C" w:rsidRPr="00583433">
        <w:rPr>
          <w:rFonts w:ascii="Times New Roman" w:hAnsi="Times New Roman" w:cs="Times New Roman"/>
          <w:sz w:val="28"/>
          <w:szCs w:val="28"/>
        </w:rPr>
        <w:t>на 14</w:t>
      </w:r>
      <w:r w:rsidR="00FA2925" w:rsidRPr="0058343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F031C" w:rsidRPr="00583433">
        <w:rPr>
          <w:rFonts w:ascii="Times New Roman" w:hAnsi="Times New Roman" w:cs="Times New Roman"/>
          <w:sz w:val="28"/>
          <w:szCs w:val="28"/>
        </w:rPr>
        <w:t xml:space="preserve">ах оформление посвящается </w:t>
      </w:r>
      <w:r w:rsidR="00FA2925" w:rsidRPr="00583433">
        <w:rPr>
          <w:rFonts w:ascii="Times New Roman" w:hAnsi="Times New Roman" w:cs="Times New Roman"/>
          <w:bCs/>
          <w:sz w:val="28"/>
          <w:szCs w:val="28"/>
        </w:rPr>
        <w:t xml:space="preserve">празднованию 75-й годовщины Победы в Великой Отечественной Войне 1941-1945 годов; </w:t>
      </w:r>
      <w:r w:rsidR="007F031C" w:rsidRPr="00583433">
        <w:rPr>
          <w:rFonts w:ascii="Times New Roman" w:hAnsi="Times New Roman" w:cs="Times New Roman"/>
          <w:bCs/>
          <w:sz w:val="28"/>
          <w:szCs w:val="28"/>
        </w:rPr>
        <w:t xml:space="preserve">на 5 единицах - </w:t>
      </w:r>
      <w:r w:rsidR="00214B95">
        <w:rPr>
          <w:rFonts w:ascii="Times New Roman" w:hAnsi="Times New Roman" w:cs="Times New Roman"/>
          <w:bCs/>
          <w:sz w:val="28"/>
          <w:szCs w:val="28"/>
        </w:rPr>
        <w:t>проведению обще</w:t>
      </w:r>
      <w:r w:rsidR="00FA2925" w:rsidRPr="00583433">
        <w:rPr>
          <w:rFonts w:ascii="Times New Roman" w:hAnsi="Times New Roman" w:cs="Times New Roman"/>
          <w:bCs/>
          <w:sz w:val="28"/>
          <w:szCs w:val="28"/>
        </w:rPr>
        <w:t>российского голосования по поправкам в Конституцию Российской Федерации</w:t>
      </w:r>
      <w:r w:rsidR="007F031C" w:rsidRPr="0058343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85609" w:rsidRPr="00583433">
        <w:rPr>
          <w:rFonts w:ascii="Times New Roman" w:hAnsi="Times New Roman" w:cs="Times New Roman"/>
          <w:sz w:val="28"/>
          <w:szCs w:val="28"/>
        </w:rPr>
        <w:t xml:space="preserve">и площадью бортов каждого транспортного средства под оформление (без учета окон) не менее 35 кв. м. </w:t>
      </w:r>
      <w:r w:rsidRPr="0058343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17BF6" w:rsidRPr="00583433">
        <w:rPr>
          <w:rFonts w:ascii="Times New Roman" w:hAnsi="Times New Roman" w:cs="Times New Roman"/>
          <w:sz w:val="28"/>
          <w:szCs w:val="28"/>
        </w:rPr>
        <w:t>01.04.</w:t>
      </w:r>
      <w:r w:rsidR="00583433" w:rsidRPr="00583433">
        <w:rPr>
          <w:rFonts w:ascii="Times New Roman" w:hAnsi="Times New Roman" w:cs="Times New Roman"/>
          <w:sz w:val="28"/>
          <w:szCs w:val="28"/>
        </w:rPr>
        <w:t>2020</w:t>
      </w:r>
      <w:r w:rsidRPr="00583433">
        <w:rPr>
          <w:rFonts w:ascii="Times New Roman" w:hAnsi="Times New Roman" w:cs="Times New Roman"/>
          <w:sz w:val="28"/>
          <w:szCs w:val="28"/>
        </w:rPr>
        <w:t>,</w:t>
      </w:r>
      <w:r w:rsidRPr="00F268D6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согласованными с Комитетом эскизами внешнего оформления транспортных средств</w:t>
      </w:r>
      <w:r w:rsidR="00F268D6" w:rsidRPr="00F268D6">
        <w:rPr>
          <w:rFonts w:ascii="Times New Roman" w:hAnsi="Times New Roman" w:cs="Times New Roman"/>
          <w:sz w:val="28"/>
          <w:szCs w:val="28"/>
        </w:rPr>
        <w:t>.</w:t>
      </w:r>
    </w:p>
    <w:p w:rsidR="009218A1" w:rsidRPr="0016258F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2.13.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вести раздельный учет доходов (расходов), полученных (произведенных) в рамках целевого финансирования.</w:t>
      </w:r>
    </w:p>
    <w:p w:rsidR="009218A1" w:rsidRPr="0016258F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16258F">
        <w:rPr>
          <w:rFonts w:ascii="Times New Roman" w:hAnsi="Times New Roman" w:cs="Times New Roman"/>
          <w:sz w:val="28"/>
          <w:szCs w:val="28"/>
        </w:rPr>
        <w:t>2.14.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Субсидии в срок до 25 числа текущего месяца направляет в Комитет заявку на финансирование по форме согласно приложению к Соглашению.</w:t>
      </w:r>
    </w:p>
    <w:p w:rsidR="009218A1" w:rsidRPr="0016258F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16258F">
        <w:rPr>
          <w:rFonts w:ascii="Times New Roman" w:hAnsi="Times New Roman" w:cs="Times New Roman"/>
          <w:sz w:val="28"/>
          <w:szCs w:val="28"/>
        </w:rPr>
        <w:t>2.15.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Получатель Субсидии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Комитета (далее - Приказ) на цели, установленные </w:t>
      </w:r>
      <w:hyperlink w:anchor="P49" w:history="1">
        <w:r w:rsidR="009218A1" w:rsidRPr="002666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F3C64" w:rsidRPr="002666F6">
        <w:rPr>
          <w:rFonts w:ascii="Times New Roman" w:hAnsi="Times New Roman" w:cs="Times New Roman"/>
          <w:sz w:val="28"/>
          <w:szCs w:val="28"/>
        </w:rPr>
        <w:t xml:space="preserve">1.4 </w:t>
      </w:r>
      <w:r w:rsidR="009218A1" w:rsidRPr="002666F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16258F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Для подтверждения потребности в неиспользованных остатках Субсидии Получатель Субсидии направляет в Комитет следующие документы:</w:t>
      </w:r>
    </w:p>
    <w:p w:rsidR="009218A1" w:rsidRPr="0016258F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заявление о наличии потребности в использовании остатка Субсидии в текущем финансовом году;</w:t>
      </w:r>
    </w:p>
    <w:p w:rsidR="009218A1" w:rsidRPr="0016258F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документы, подтверждающие наличие принятых и неисполненных обязательств.</w:t>
      </w:r>
    </w:p>
    <w:p w:rsidR="009218A1" w:rsidRPr="0016258F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2.16.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B534DA" w:rsidRPr="0016258F">
        <w:rPr>
          <w:rFonts w:ascii="Times New Roman" w:hAnsi="Times New Roman" w:cs="Times New Roman"/>
          <w:sz w:val="28"/>
          <w:szCs w:val="28"/>
        </w:rPr>
        <w:t>2.14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и </w:t>
      </w:r>
      <w:r w:rsidR="00B534DA" w:rsidRPr="0016258F">
        <w:rPr>
          <w:rFonts w:ascii="Times New Roman" w:hAnsi="Times New Roman" w:cs="Times New Roman"/>
          <w:sz w:val="28"/>
          <w:szCs w:val="28"/>
        </w:rPr>
        <w:t>2.15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соответствовать требованиям, указанным в пункте 2.3 настоящего Порядка.</w:t>
      </w:r>
    </w:p>
    <w:p w:rsidR="009218A1" w:rsidRPr="0016258F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2.17.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Комитет регистрирует документы, предусмотренные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>2.14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и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 2.15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осуществляет проверку документов в течение 7 (семи) рабочих дней со дня их регистрации.</w:t>
      </w:r>
    </w:p>
    <w:p w:rsidR="009218A1" w:rsidRPr="0016258F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2.18.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В случае несоответствия предоставленных документов условиям настоящего Порядка и Соглашения и (или) обнаружения недостоверной информации в предоставленных документах, предусмотренных пунктами </w:t>
      </w:r>
      <w:r w:rsidR="00B534DA" w:rsidRPr="0016258F">
        <w:rPr>
          <w:rFonts w:ascii="Times New Roman" w:hAnsi="Times New Roman" w:cs="Times New Roman"/>
          <w:sz w:val="28"/>
          <w:szCs w:val="28"/>
        </w:rPr>
        <w:t>2.14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и </w:t>
      </w:r>
      <w:r w:rsidR="00B534DA" w:rsidRPr="0016258F"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течение 3 (трех) рабочих дней со дня завершения проверки возвращает документы на доработку. Получатель Субсидии 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3 (трех) рабочих дней со дня их получения и регистрации.</w:t>
      </w:r>
    </w:p>
    <w:p w:rsidR="009218A1" w:rsidRPr="0016258F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16258F">
        <w:rPr>
          <w:rFonts w:ascii="Times New Roman" w:hAnsi="Times New Roman" w:cs="Times New Roman"/>
          <w:sz w:val="28"/>
          <w:szCs w:val="28"/>
        </w:rPr>
        <w:t>2.19.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завершения проверки документов Комитет направляет в управление финансов администрации города Мурманска:</w:t>
      </w:r>
    </w:p>
    <w:p w:rsidR="009218A1" w:rsidRPr="0016258F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 xml:space="preserve">- кассовый план выплат на перечисление Субсидии в случае, предусмотренном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2.14 </w:t>
      </w:r>
      <w:r w:rsidRPr="0016258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218A1" w:rsidRPr="0016258F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 xml:space="preserve">- проект Приказа на согласование в случае, предусмотренном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2.15 </w:t>
      </w:r>
      <w:r w:rsidRPr="0016258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16258F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2.20.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Управление финансов администрации города Мурманска в течение 10 (десяти) рабочих дней со дня получения документов, предусмотренных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2.19 </w:t>
      </w:r>
      <w:r w:rsidR="009218A1" w:rsidRPr="0016258F">
        <w:rPr>
          <w:rFonts w:ascii="Times New Roman" w:hAnsi="Times New Roman" w:cs="Times New Roman"/>
          <w:sz w:val="28"/>
          <w:szCs w:val="28"/>
        </w:rPr>
        <w:t>настоящего Порядка, направляет:</w:t>
      </w:r>
    </w:p>
    <w:p w:rsidR="009218A1" w:rsidRPr="0016258F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причитающуюся сумму на лицевой счет Комитета, открытый в Управлении Федерального казначейства по Мурманской области на основании предъявленного кассового плана выплат;</w:t>
      </w:r>
    </w:p>
    <w:p w:rsidR="009218A1" w:rsidRPr="0016258F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согласованный проект Приказа Комитета.</w:t>
      </w:r>
    </w:p>
    <w:p w:rsidR="009218A1" w:rsidRPr="0016258F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2.21.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Комитет в течение 5 (пяти) рабочих дней со дня поступления средств на лицевой счет Комитета перечисляет их на расчетный счет Получателя Субсидии, указанный в Соглашении. В 4 квартале соответствующего финансового года перечисление денежных средств Получателю Субсидии производится не позднее 24 декабря.</w:t>
      </w:r>
    </w:p>
    <w:p w:rsidR="009218A1" w:rsidRPr="0016258F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2.22.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Согласованный с управлением финансов администрации города Мурманска проект Приказа подписывается и регистрируется в Комитете в день поступления и направляется Получателю Субсидии в течение 3 (трех) рабочих дней.</w:t>
      </w:r>
    </w:p>
    <w:p w:rsidR="009218A1" w:rsidRDefault="00C13304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2.23.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9218A1" w:rsidRPr="00CE50E7" w:rsidRDefault="009218A1" w:rsidP="00921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8A1" w:rsidRPr="00CE50E7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9218A1" w:rsidRPr="00CE50E7" w:rsidRDefault="009218A1" w:rsidP="00921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Порядок, сроки и формы предоставления Получателем Субсидии отчетности</w:t>
      </w:r>
      <w:r w:rsidR="003A61AE">
        <w:rPr>
          <w:rFonts w:ascii="Times New Roman" w:hAnsi="Times New Roman" w:cs="Times New Roman"/>
          <w:sz w:val="28"/>
          <w:szCs w:val="28"/>
        </w:rPr>
        <w:t xml:space="preserve"> </w:t>
      </w:r>
      <w:r w:rsidR="003A61AE" w:rsidRPr="002666F6">
        <w:rPr>
          <w:rFonts w:ascii="Times New Roman" w:hAnsi="Times New Roman" w:cs="Times New Roman"/>
          <w:sz w:val="28"/>
          <w:szCs w:val="28"/>
        </w:rPr>
        <w:t xml:space="preserve">о достижении результатов, показателей, указанных в пункте </w:t>
      </w:r>
      <w:r w:rsidR="00B534DA" w:rsidRPr="002666F6">
        <w:rPr>
          <w:rFonts w:ascii="Times New Roman" w:hAnsi="Times New Roman" w:cs="Times New Roman"/>
          <w:sz w:val="28"/>
          <w:szCs w:val="28"/>
        </w:rPr>
        <w:t>2.12</w:t>
      </w:r>
      <w:r w:rsidR="003A61AE" w:rsidRPr="002666F6">
        <w:rPr>
          <w:rFonts w:ascii="Times New Roman" w:hAnsi="Times New Roman" w:cs="Times New Roman"/>
          <w:sz w:val="28"/>
          <w:szCs w:val="28"/>
        </w:rPr>
        <w:t xml:space="preserve"> </w:t>
      </w:r>
      <w:r w:rsidR="00FF3C64" w:rsidRPr="002666F6">
        <w:rPr>
          <w:rFonts w:ascii="Times New Roman" w:hAnsi="Times New Roman" w:cs="Times New Roman"/>
          <w:sz w:val="28"/>
          <w:szCs w:val="28"/>
        </w:rPr>
        <w:t>н</w:t>
      </w:r>
      <w:r w:rsidR="003A61AE" w:rsidRPr="002666F6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CE50E7">
        <w:rPr>
          <w:rFonts w:ascii="Times New Roman" w:hAnsi="Times New Roman" w:cs="Times New Roman"/>
          <w:sz w:val="28"/>
          <w:szCs w:val="28"/>
        </w:rPr>
        <w:t>, устанавливаются Соглашением.</w:t>
      </w:r>
      <w:r w:rsidR="003A61AE" w:rsidRPr="003A61AE">
        <w:rPr>
          <w:rFonts w:ascii="Times New Roman" w:hAnsi="Times New Roman" w:cs="Times New Roman"/>
          <w:sz w:val="28"/>
          <w:szCs w:val="28"/>
        </w:rPr>
        <w:t xml:space="preserve"> </w:t>
      </w:r>
      <w:r w:rsidR="003A61AE" w:rsidRPr="008A3AA7">
        <w:rPr>
          <w:rFonts w:ascii="Times New Roman" w:hAnsi="Times New Roman" w:cs="Times New Roman"/>
          <w:sz w:val="28"/>
          <w:szCs w:val="28"/>
        </w:rPr>
        <w:t xml:space="preserve">Комитет вправе установить в Соглашении сроки и формы предоставления </w:t>
      </w:r>
      <w:r w:rsidR="003A61AE" w:rsidRPr="00B534DA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3A61AE" w:rsidRPr="008A3AA7">
        <w:rPr>
          <w:rFonts w:ascii="Times New Roman" w:hAnsi="Times New Roman" w:cs="Times New Roman"/>
          <w:sz w:val="28"/>
          <w:szCs w:val="28"/>
        </w:rPr>
        <w:t>дополнительной отчетности</w:t>
      </w:r>
      <w:r w:rsidR="003A61AE" w:rsidRPr="00B534DA">
        <w:rPr>
          <w:rFonts w:ascii="Times New Roman" w:hAnsi="Times New Roman" w:cs="Times New Roman"/>
          <w:sz w:val="28"/>
          <w:szCs w:val="28"/>
        </w:rPr>
        <w:t>.</w:t>
      </w:r>
    </w:p>
    <w:p w:rsidR="009218A1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Представление отчетности в декабре месяце осуществляется не позднее 25 декабря.</w:t>
      </w:r>
    </w:p>
    <w:p w:rsidR="009218A1" w:rsidRDefault="009218A1" w:rsidP="00921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AAB" w:rsidRPr="00CE50E7" w:rsidRDefault="001C1AAB" w:rsidP="00921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8A1" w:rsidRPr="00CE50E7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lastRenderedPageBreak/>
        <w:t>4. Требования об осуществлении контроля за соблюдением</w:t>
      </w:r>
    </w:p>
    <w:p w:rsidR="009218A1" w:rsidRPr="00CE50E7" w:rsidRDefault="009218A1" w:rsidP="00921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</w:p>
    <w:p w:rsidR="009218A1" w:rsidRPr="00CE50E7" w:rsidRDefault="009218A1" w:rsidP="00921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9218A1" w:rsidRPr="00CE50E7" w:rsidRDefault="009218A1" w:rsidP="00921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4.2.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4.3. Комитет в течение 10 (десяти) рабочих дней со дня представления отчета о расходах Получателя Субсидии по форме, установленной Соглашением,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Документы, прилагаемые к отчету и подтверждающие расходование средств Субсидии, должны соответствовать требованиям, предусмотренным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пунктом 2.3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В случае поступления отчета в срок до 25 декабря текущего финансового года Проверка осу</w:t>
      </w:r>
      <w:r w:rsidR="00DB0D87">
        <w:rPr>
          <w:rFonts w:ascii="Times New Roman" w:hAnsi="Times New Roman" w:cs="Times New Roman"/>
          <w:sz w:val="28"/>
          <w:szCs w:val="28"/>
        </w:rPr>
        <w:t>ществляется в срок не позднее 29</w:t>
      </w:r>
      <w:r w:rsidRPr="00CE50E7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0D5D56" w:rsidRDefault="008703FC" w:rsidP="00A3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3023A" w:rsidRPr="00A3023A">
        <w:rPr>
          <w:rFonts w:ascii="Times New Roman" w:hAnsi="Times New Roman" w:cs="Times New Roman"/>
          <w:sz w:val="28"/>
          <w:szCs w:val="28"/>
        </w:rPr>
        <w:t>В случае недостижения результатов, указанных в пункте 2.12 настоящего Порядка, Комитет в течение 3 (трех) рабочих дней с момента проведения Проверки указанной в пункте 4.3</w:t>
      </w:r>
      <w:r w:rsidR="00A3023A" w:rsidRPr="001C1AAB">
        <w:rPr>
          <w:rFonts w:ascii="Times New Roman" w:hAnsi="Times New Roman" w:cs="Times New Roman"/>
          <w:sz w:val="28"/>
          <w:szCs w:val="28"/>
        </w:rPr>
        <w:t>. направляет извещение об обеспечении возврата Субсидии в бюджет муниципального образования город Мурманск с указанием суммы и сроков возврата.</w:t>
      </w:r>
    </w:p>
    <w:p w:rsidR="009218A1" w:rsidRPr="00CE50E7" w:rsidRDefault="008703FC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218A1" w:rsidRPr="00CE50E7">
        <w:rPr>
          <w:rFonts w:ascii="Times New Roman" w:hAnsi="Times New Roman" w:cs="Times New Roman"/>
          <w:sz w:val="28"/>
          <w:szCs w:val="28"/>
        </w:rPr>
        <w:t>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Комитет в течение 3 (трех) рабочих дней со дня установления нарушения направляет Получателю Субсидии письменное извещение об обеспечении возврата Субсидии в бюджет муниципального образования город Мурманск в размере, указанном в извещении.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4.</w:t>
      </w:r>
      <w:r w:rsidR="008703FC">
        <w:rPr>
          <w:rFonts w:ascii="Times New Roman" w:hAnsi="Times New Roman" w:cs="Times New Roman"/>
          <w:sz w:val="28"/>
          <w:szCs w:val="28"/>
        </w:rPr>
        <w:t>6</w:t>
      </w:r>
      <w:r w:rsidRPr="00CE50E7">
        <w:rPr>
          <w:rFonts w:ascii="Times New Roman" w:hAnsi="Times New Roman" w:cs="Times New Roman"/>
          <w:sz w:val="28"/>
          <w:szCs w:val="28"/>
        </w:rPr>
        <w:t>. В случае установления Комитетом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Мурманска, Комитет в течение 3 (трех) рабочих дней после проведения Проверки направляет Получателю Субсидии письменное извещение об обеспечении возврата остатка Субсидии в бюджет муниципального образования город Мурманск в размере, указанном в извещении.</w:t>
      </w:r>
    </w:p>
    <w:p w:rsidR="009218A1" w:rsidRPr="00CE50E7" w:rsidRDefault="009218A1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CE50E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703FC">
        <w:rPr>
          <w:rFonts w:ascii="Times New Roman" w:hAnsi="Times New Roman" w:cs="Times New Roman"/>
          <w:sz w:val="28"/>
          <w:szCs w:val="28"/>
        </w:rPr>
        <w:t>7</w:t>
      </w:r>
      <w:r w:rsidRPr="00CE50E7">
        <w:rPr>
          <w:rFonts w:ascii="Times New Roman" w:hAnsi="Times New Roman" w:cs="Times New Roman"/>
          <w:sz w:val="28"/>
          <w:szCs w:val="28"/>
        </w:rPr>
        <w:t>. Возврат Субсидии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9218A1" w:rsidRPr="00CE50E7" w:rsidRDefault="008703FC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>
        <w:rPr>
          <w:rFonts w:ascii="Times New Roman" w:hAnsi="Times New Roman" w:cs="Times New Roman"/>
          <w:sz w:val="28"/>
          <w:szCs w:val="28"/>
        </w:rPr>
        <w:t>4.8</w:t>
      </w:r>
      <w:r w:rsidR="009218A1" w:rsidRPr="00CE50E7">
        <w:rPr>
          <w:rFonts w:ascii="Times New Roman" w:hAnsi="Times New Roman" w:cs="Times New Roman"/>
          <w:sz w:val="28"/>
          <w:szCs w:val="28"/>
        </w:rPr>
        <w:t>. В случае если срок возврата Субсидии выходит за пределы отчетного финансового года, Получатель Субсидии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9218A1" w:rsidRPr="00CE50E7" w:rsidRDefault="008703FC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87BE0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FF569F">
        <w:rPr>
          <w:rFonts w:ascii="Times New Roman" w:hAnsi="Times New Roman" w:cs="Times New Roman"/>
          <w:sz w:val="28"/>
          <w:szCs w:val="28"/>
        </w:rPr>
        <w:t>П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олучатель Субсидии не произвел возврат средств Субсидии в сроки, установленные 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пунктами 4.6 и 4.7 </w:t>
      </w:r>
      <w:r w:rsidR="009218A1" w:rsidRPr="00CE50E7">
        <w:rPr>
          <w:rFonts w:ascii="Times New Roman" w:hAnsi="Times New Roman" w:cs="Times New Roman"/>
          <w:sz w:val="28"/>
          <w:szCs w:val="28"/>
        </w:rPr>
        <w:t>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9218A1" w:rsidRPr="00CE50E7" w:rsidRDefault="008703FC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требованиями Порядка </w:t>
      </w:r>
      <w:r w:rsidR="009218A1" w:rsidRPr="00CE50E7">
        <w:rPr>
          <w:rFonts w:ascii="Times New Roman" w:hAnsi="Times New Roman" w:cs="Times New Roman"/>
          <w:sz w:val="28"/>
          <w:szCs w:val="28"/>
        </w:rPr>
        <w:t>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</w:t>
      </w:r>
      <w:r w:rsidR="00527958">
        <w:rPr>
          <w:rFonts w:ascii="Times New Roman" w:hAnsi="Times New Roman" w:cs="Times New Roman"/>
          <w:sz w:val="28"/>
          <w:szCs w:val="28"/>
        </w:rPr>
        <w:t>ска от 25.06.2015 №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 14-204.</w:t>
      </w:r>
    </w:p>
    <w:p w:rsidR="009218A1" w:rsidRPr="00CE50E7" w:rsidRDefault="008703FC" w:rsidP="00921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требованиями Порядка 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</w:t>
      </w:r>
      <w:r w:rsidR="00527958">
        <w:rPr>
          <w:rFonts w:ascii="Times New Roman" w:hAnsi="Times New Roman" w:cs="Times New Roman"/>
          <w:sz w:val="28"/>
          <w:szCs w:val="28"/>
        </w:rPr>
        <w:t>города Мурманска от 25.09.2014 №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 3126.</w:t>
      </w:r>
    </w:p>
    <w:p w:rsidR="009218A1" w:rsidRDefault="009218A1" w:rsidP="009218A1">
      <w:pPr>
        <w:tabs>
          <w:tab w:val="left" w:pos="4333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944857" w:rsidP="00944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</w:p>
    <w:sectPr w:rsidR="00726936" w:rsidSect="00BA27F9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8D" w:rsidRDefault="00891C8D" w:rsidP="00BA27F9">
      <w:pPr>
        <w:spacing w:after="0" w:line="240" w:lineRule="auto"/>
      </w:pPr>
      <w:r>
        <w:separator/>
      </w:r>
    </w:p>
  </w:endnote>
  <w:endnote w:type="continuationSeparator" w:id="1">
    <w:p w:rsidR="00891C8D" w:rsidRDefault="00891C8D" w:rsidP="00BA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8D" w:rsidRDefault="00891C8D" w:rsidP="00BA27F9">
      <w:pPr>
        <w:spacing w:after="0" w:line="240" w:lineRule="auto"/>
      </w:pPr>
      <w:r>
        <w:separator/>
      </w:r>
    </w:p>
  </w:footnote>
  <w:footnote w:type="continuationSeparator" w:id="1">
    <w:p w:rsidR="00891C8D" w:rsidRDefault="00891C8D" w:rsidP="00BA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132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27F9" w:rsidRDefault="00BA27F9">
        <w:pPr>
          <w:pStyle w:val="a4"/>
          <w:jc w:val="center"/>
        </w:pPr>
      </w:p>
      <w:p w:rsidR="00BA27F9" w:rsidRDefault="00BA27F9">
        <w:pPr>
          <w:pStyle w:val="a4"/>
          <w:jc w:val="center"/>
        </w:pPr>
      </w:p>
      <w:p w:rsidR="00BA27F9" w:rsidRPr="00DC2A06" w:rsidRDefault="00F857C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27F9" w:rsidRPr="00DC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1AA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C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27F9" w:rsidRDefault="00BA27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41B"/>
    <w:rsid w:val="0000087E"/>
    <w:rsid w:val="00021223"/>
    <w:rsid w:val="000214ED"/>
    <w:rsid w:val="000215EA"/>
    <w:rsid w:val="00030B91"/>
    <w:rsid w:val="0003276D"/>
    <w:rsid w:val="00056CA6"/>
    <w:rsid w:val="000650A9"/>
    <w:rsid w:val="000829DD"/>
    <w:rsid w:val="00083023"/>
    <w:rsid w:val="000978A7"/>
    <w:rsid w:val="000D5D56"/>
    <w:rsid w:val="001110A6"/>
    <w:rsid w:val="001402F6"/>
    <w:rsid w:val="0016258F"/>
    <w:rsid w:val="00187918"/>
    <w:rsid w:val="00190516"/>
    <w:rsid w:val="001931C5"/>
    <w:rsid w:val="001A10B7"/>
    <w:rsid w:val="001A3D94"/>
    <w:rsid w:val="001A3EC0"/>
    <w:rsid w:val="001C1AAB"/>
    <w:rsid w:val="001C6346"/>
    <w:rsid w:val="001D560E"/>
    <w:rsid w:val="001E3B66"/>
    <w:rsid w:val="00214B95"/>
    <w:rsid w:val="00215D04"/>
    <w:rsid w:val="00217BF6"/>
    <w:rsid w:val="00254B18"/>
    <w:rsid w:val="00262C52"/>
    <w:rsid w:val="002666F6"/>
    <w:rsid w:val="0027595F"/>
    <w:rsid w:val="00275AC5"/>
    <w:rsid w:val="00297B4F"/>
    <w:rsid w:val="002C40C8"/>
    <w:rsid w:val="002E20FF"/>
    <w:rsid w:val="002F221A"/>
    <w:rsid w:val="002F2D68"/>
    <w:rsid w:val="003061E2"/>
    <w:rsid w:val="003073B3"/>
    <w:rsid w:val="0031109F"/>
    <w:rsid w:val="00345E08"/>
    <w:rsid w:val="00357B99"/>
    <w:rsid w:val="0037206F"/>
    <w:rsid w:val="003A61AE"/>
    <w:rsid w:val="003A63EF"/>
    <w:rsid w:val="003B392E"/>
    <w:rsid w:val="003C1070"/>
    <w:rsid w:val="003C2538"/>
    <w:rsid w:val="003D7682"/>
    <w:rsid w:val="003E22BC"/>
    <w:rsid w:val="00460F55"/>
    <w:rsid w:val="00461391"/>
    <w:rsid w:val="00461F8C"/>
    <w:rsid w:val="00473F63"/>
    <w:rsid w:val="00484ECA"/>
    <w:rsid w:val="00490AEF"/>
    <w:rsid w:val="004A2A62"/>
    <w:rsid w:val="004A48B3"/>
    <w:rsid w:val="004B12C8"/>
    <w:rsid w:val="004B5757"/>
    <w:rsid w:val="004C3EF8"/>
    <w:rsid w:val="004D14A8"/>
    <w:rsid w:val="004E3F5A"/>
    <w:rsid w:val="005227C1"/>
    <w:rsid w:val="00526AB0"/>
    <w:rsid w:val="00527958"/>
    <w:rsid w:val="00534EC9"/>
    <w:rsid w:val="00543275"/>
    <w:rsid w:val="00544783"/>
    <w:rsid w:val="00560121"/>
    <w:rsid w:val="00583433"/>
    <w:rsid w:val="005C2568"/>
    <w:rsid w:val="005C45F2"/>
    <w:rsid w:val="005E67C2"/>
    <w:rsid w:val="005F7C6C"/>
    <w:rsid w:val="00612E40"/>
    <w:rsid w:val="006274F9"/>
    <w:rsid w:val="00645B06"/>
    <w:rsid w:val="00656269"/>
    <w:rsid w:val="00662BA5"/>
    <w:rsid w:val="00664362"/>
    <w:rsid w:val="00666A03"/>
    <w:rsid w:val="00673C4F"/>
    <w:rsid w:val="00674785"/>
    <w:rsid w:val="006805E2"/>
    <w:rsid w:val="006853EF"/>
    <w:rsid w:val="00696FEB"/>
    <w:rsid w:val="006B3075"/>
    <w:rsid w:val="006C4FAA"/>
    <w:rsid w:val="006D1A1C"/>
    <w:rsid w:val="00724203"/>
    <w:rsid w:val="00726936"/>
    <w:rsid w:val="007343E0"/>
    <w:rsid w:val="0074158A"/>
    <w:rsid w:val="00741B55"/>
    <w:rsid w:val="00772717"/>
    <w:rsid w:val="00772E7E"/>
    <w:rsid w:val="00773553"/>
    <w:rsid w:val="00786F4E"/>
    <w:rsid w:val="007A0229"/>
    <w:rsid w:val="007B4F0B"/>
    <w:rsid w:val="007B6789"/>
    <w:rsid w:val="007D1319"/>
    <w:rsid w:val="007D28EC"/>
    <w:rsid w:val="007D364A"/>
    <w:rsid w:val="007E6DAD"/>
    <w:rsid w:val="007E7D1C"/>
    <w:rsid w:val="007F031C"/>
    <w:rsid w:val="0080612E"/>
    <w:rsid w:val="00810246"/>
    <w:rsid w:val="008268B6"/>
    <w:rsid w:val="00836A71"/>
    <w:rsid w:val="008403D7"/>
    <w:rsid w:val="00855889"/>
    <w:rsid w:val="00863DDF"/>
    <w:rsid w:val="00864E76"/>
    <w:rsid w:val="008703FC"/>
    <w:rsid w:val="00891C8D"/>
    <w:rsid w:val="00892882"/>
    <w:rsid w:val="008A3AA7"/>
    <w:rsid w:val="008B1CD8"/>
    <w:rsid w:val="008D2E81"/>
    <w:rsid w:val="008D6012"/>
    <w:rsid w:val="008E3EBA"/>
    <w:rsid w:val="008F6AA4"/>
    <w:rsid w:val="00902461"/>
    <w:rsid w:val="0090481A"/>
    <w:rsid w:val="009218A1"/>
    <w:rsid w:val="0092415D"/>
    <w:rsid w:val="00926435"/>
    <w:rsid w:val="009366C4"/>
    <w:rsid w:val="00944857"/>
    <w:rsid w:val="00983B9C"/>
    <w:rsid w:val="00986439"/>
    <w:rsid w:val="009A0D12"/>
    <w:rsid w:val="009A6633"/>
    <w:rsid w:val="009A6E66"/>
    <w:rsid w:val="009B1E6C"/>
    <w:rsid w:val="009B589E"/>
    <w:rsid w:val="009C317D"/>
    <w:rsid w:val="00A133D3"/>
    <w:rsid w:val="00A3023A"/>
    <w:rsid w:val="00A32256"/>
    <w:rsid w:val="00A37102"/>
    <w:rsid w:val="00A44F91"/>
    <w:rsid w:val="00A47247"/>
    <w:rsid w:val="00A82569"/>
    <w:rsid w:val="00AD24A9"/>
    <w:rsid w:val="00AD3F13"/>
    <w:rsid w:val="00AE132D"/>
    <w:rsid w:val="00AF21F8"/>
    <w:rsid w:val="00AF34CB"/>
    <w:rsid w:val="00B13129"/>
    <w:rsid w:val="00B37615"/>
    <w:rsid w:val="00B534DA"/>
    <w:rsid w:val="00B63E63"/>
    <w:rsid w:val="00B71AF5"/>
    <w:rsid w:val="00B83187"/>
    <w:rsid w:val="00B85609"/>
    <w:rsid w:val="00B87BE0"/>
    <w:rsid w:val="00B93FAA"/>
    <w:rsid w:val="00BA27F9"/>
    <w:rsid w:val="00BB5A61"/>
    <w:rsid w:val="00BF250F"/>
    <w:rsid w:val="00C032A7"/>
    <w:rsid w:val="00C13304"/>
    <w:rsid w:val="00C36F71"/>
    <w:rsid w:val="00C4151E"/>
    <w:rsid w:val="00C46F7E"/>
    <w:rsid w:val="00C67150"/>
    <w:rsid w:val="00C8601A"/>
    <w:rsid w:val="00C90C03"/>
    <w:rsid w:val="00CA00F1"/>
    <w:rsid w:val="00CA36E8"/>
    <w:rsid w:val="00CA4DAC"/>
    <w:rsid w:val="00CA6113"/>
    <w:rsid w:val="00CC3271"/>
    <w:rsid w:val="00CE4E47"/>
    <w:rsid w:val="00CE7A7B"/>
    <w:rsid w:val="00D04F48"/>
    <w:rsid w:val="00D111BD"/>
    <w:rsid w:val="00D155BE"/>
    <w:rsid w:val="00D20BCC"/>
    <w:rsid w:val="00D4003C"/>
    <w:rsid w:val="00D43AB9"/>
    <w:rsid w:val="00D43E5D"/>
    <w:rsid w:val="00D50621"/>
    <w:rsid w:val="00D67B0C"/>
    <w:rsid w:val="00D861A4"/>
    <w:rsid w:val="00D9319B"/>
    <w:rsid w:val="00D95E54"/>
    <w:rsid w:val="00DA5A8D"/>
    <w:rsid w:val="00DA5D99"/>
    <w:rsid w:val="00DB0D87"/>
    <w:rsid w:val="00DB0F75"/>
    <w:rsid w:val="00DC2A06"/>
    <w:rsid w:val="00DE79BE"/>
    <w:rsid w:val="00DF04BB"/>
    <w:rsid w:val="00E15448"/>
    <w:rsid w:val="00E24D65"/>
    <w:rsid w:val="00E2641B"/>
    <w:rsid w:val="00E33A53"/>
    <w:rsid w:val="00E415EB"/>
    <w:rsid w:val="00E52D09"/>
    <w:rsid w:val="00ED2F08"/>
    <w:rsid w:val="00EF281F"/>
    <w:rsid w:val="00EF6744"/>
    <w:rsid w:val="00EF761C"/>
    <w:rsid w:val="00F0698E"/>
    <w:rsid w:val="00F167B3"/>
    <w:rsid w:val="00F16DB1"/>
    <w:rsid w:val="00F268D6"/>
    <w:rsid w:val="00F455BB"/>
    <w:rsid w:val="00F665AE"/>
    <w:rsid w:val="00F73CE8"/>
    <w:rsid w:val="00F857C2"/>
    <w:rsid w:val="00FA2925"/>
    <w:rsid w:val="00FA3B1D"/>
    <w:rsid w:val="00FD24F0"/>
    <w:rsid w:val="00FD36E9"/>
    <w:rsid w:val="00FD79CF"/>
    <w:rsid w:val="00FF3C64"/>
    <w:rsid w:val="00FF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7F9"/>
  </w:style>
  <w:style w:type="paragraph" w:styleId="a6">
    <w:name w:val="footer"/>
    <w:basedOn w:val="a"/>
    <w:link w:val="a7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7F9"/>
  </w:style>
  <w:style w:type="paragraph" w:customStyle="1" w:styleId="ConsPlusNormal">
    <w:name w:val="ConsPlusNormal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7F9"/>
  </w:style>
  <w:style w:type="paragraph" w:styleId="a6">
    <w:name w:val="footer"/>
    <w:basedOn w:val="a"/>
    <w:link w:val="a7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7F9"/>
  </w:style>
  <w:style w:type="paragraph" w:customStyle="1" w:styleId="ConsPlusNormal">
    <w:name w:val="ConsPlusNormal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459C-D900-4244-90D1-18A2D6BD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Чебыкина</dc:creator>
  <cp:lastModifiedBy>Цыганова</cp:lastModifiedBy>
  <cp:revision>19</cp:revision>
  <cp:lastPrinted>2020-02-18T07:18:00Z</cp:lastPrinted>
  <dcterms:created xsi:type="dcterms:W3CDTF">2020-02-17T12:08:00Z</dcterms:created>
  <dcterms:modified xsi:type="dcterms:W3CDTF">2020-02-26T09:11:00Z</dcterms:modified>
</cp:coreProperties>
</file>